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E21A8" w:rsidRPr="00865829" w:rsidTr="00021CC4">
        <w:trPr>
          <w:cantSplit/>
          <w:trHeight w:val="1293"/>
          <w:jc w:val="center"/>
        </w:trPr>
        <w:tc>
          <w:tcPr>
            <w:tcW w:w="4608" w:type="dxa"/>
          </w:tcPr>
          <w:p w:rsidR="00DE21A8" w:rsidRPr="00865829" w:rsidRDefault="00DE21A8" w:rsidP="00021CC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86582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8BE0305" wp14:editId="6C869A66">
                  <wp:extent cx="541020" cy="678180"/>
                  <wp:effectExtent l="0" t="0" r="0" b="762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1A8" w:rsidRPr="00865829" w:rsidRDefault="00DE21A8" w:rsidP="00DE21A8">
      <w:pPr>
        <w:pStyle w:val="a6"/>
        <w:ind w:right="-94"/>
        <w:rPr>
          <w:sz w:val="28"/>
          <w:szCs w:val="28"/>
        </w:rPr>
      </w:pPr>
      <w:r w:rsidRPr="00865829">
        <w:rPr>
          <w:sz w:val="28"/>
          <w:szCs w:val="28"/>
        </w:rPr>
        <w:t>СОВЕТ  ДЕПУТАТОВ</w:t>
      </w:r>
    </w:p>
    <w:p w:rsidR="00DE21A8" w:rsidRPr="00865829" w:rsidRDefault="00DE21A8" w:rsidP="00DE21A8">
      <w:pPr>
        <w:pStyle w:val="a6"/>
        <w:ind w:right="-94"/>
        <w:rPr>
          <w:sz w:val="28"/>
          <w:szCs w:val="28"/>
        </w:rPr>
      </w:pPr>
      <w:r w:rsidRPr="00865829">
        <w:rPr>
          <w:sz w:val="28"/>
          <w:szCs w:val="28"/>
        </w:rPr>
        <w:t xml:space="preserve"> ДОБРИНСКОГО МУНИЦИПАЛЬНОГО РАЙОНА</w:t>
      </w:r>
    </w:p>
    <w:p w:rsidR="00DE21A8" w:rsidRPr="00865829" w:rsidRDefault="00DE21A8" w:rsidP="00DE21A8">
      <w:pPr>
        <w:ind w:right="-94"/>
        <w:jc w:val="center"/>
        <w:rPr>
          <w:sz w:val="28"/>
          <w:szCs w:val="28"/>
        </w:rPr>
      </w:pPr>
      <w:r w:rsidRPr="00865829">
        <w:rPr>
          <w:sz w:val="28"/>
          <w:szCs w:val="28"/>
        </w:rPr>
        <w:t>Липецкой области</w:t>
      </w:r>
    </w:p>
    <w:p w:rsidR="00DE21A8" w:rsidRPr="00865829" w:rsidRDefault="00DE21A8" w:rsidP="00DE21A8">
      <w:pPr>
        <w:ind w:right="-94"/>
        <w:jc w:val="center"/>
        <w:rPr>
          <w:sz w:val="28"/>
          <w:szCs w:val="28"/>
        </w:rPr>
      </w:pPr>
      <w:r w:rsidRPr="00865829">
        <w:rPr>
          <w:sz w:val="28"/>
          <w:szCs w:val="28"/>
        </w:rPr>
        <w:t xml:space="preserve">13-я сессия  </w:t>
      </w:r>
      <w:r w:rsidRPr="00865829">
        <w:rPr>
          <w:sz w:val="28"/>
          <w:szCs w:val="28"/>
          <w:lang w:val="en-US"/>
        </w:rPr>
        <w:t>V</w:t>
      </w:r>
      <w:r w:rsidRPr="00865829">
        <w:rPr>
          <w:sz w:val="28"/>
          <w:szCs w:val="28"/>
        </w:rPr>
        <w:t>-го созыва</w:t>
      </w:r>
    </w:p>
    <w:p w:rsidR="00DE21A8" w:rsidRPr="00865829" w:rsidRDefault="00DE21A8" w:rsidP="00DE21A8">
      <w:pPr>
        <w:ind w:right="-94"/>
        <w:jc w:val="center"/>
        <w:rPr>
          <w:sz w:val="28"/>
          <w:szCs w:val="28"/>
        </w:rPr>
      </w:pPr>
    </w:p>
    <w:p w:rsidR="00DE21A8" w:rsidRPr="00D66380" w:rsidRDefault="00DE21A8" w:rsidP="00DE21A8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 w:rsidRPr="00D66380">
        <w:rPr>
          <w:rFonts w:ascii="Times New Roman" w:hAnsi="Times New Roman" w:cs="Times New Roman"/>
          <w:b/>
          <w:i w:val="0"/>
          <w:sz w:val="44"/>
          <w:szCs w:val="44"/>
        </w:rPr>
        <w:t>РЕШЕНИЕ</w:t>
      </w:r>
    </w:p>
    <w:p w:rsidR="00DE21A8" w:rsidRPr="00865829" w:rsidRDefault="00DE21A8" w:rsidP="00DE21A8">
      <w:pPr>
        <w:rPr>
          <w:sz w:val="28"/>
          <w:szCs w:val="28"/>
        </w:rPr>
      </w:pPr>
    </w:p>
    <w:p w:rsidR="00DE21A8" w:rsidRPr="00865829" w:rsidRDefault="00DE21A8" w:rsidP="00DE21A8">
      <w:pPr>
        <w:pStyle w:val="a8"/>
        <w:tabs>
          <w:tab w:val="clear" w:pos="4153"/>
          <w:tab w:val="clear" w:pos="8306"/>
        </w:tabs>
        <w:jc w:val="center"/>
        <w:rPr>
          <w:szCs w:val="28"/>
        </w:rPr>
      </w:pPr>
      <w:r w:rsidRPr="00865829">
        <w:rPr>
          <w:szCs w:val="28"/>
        </w:rPr>
        <w:t xml:space="preserve">24.12.2014г.                    </w:t>
      </w:r>
      <w:r>
        <w:rPr>
          <w:szCs w:val="28"/>
        </w:rPr>
        <w:t xml:space="preserve"> </w:t>
      </w:r>
      <w:r w:rsidRPr="00865829">
        <w:rPr>
          <w:szCs w:val="28"/>
        </w:rPr>
        <w:t xml:space="preserve">             п</w:t>
      </w:r>
      <w:proofErr w:type="gramStart"/>
      <w:r w:rsidRPr="00865829">
        <w:rPr>
          <w:szCs w:val="28"/>
        </w:rPr>
        <w:t>.Д</w:t>
      </w:r>
      <w:proofErr w:type="gramEnd"/>
      <w:r w:rsidRPr="00865829">
        <w:rPr>
          <w:szCs w:val="28"/>
        </w:rPr>
        <w:t>обринка</w:t>
      </w:r>
      <w:r w:rsidRPr="00865829">
        <w:rPr>
          <w:szCs w:val="28"/>
        </w:rPr>
        <w:tab/>
        <w:t xml:space="preserve">                                   № 91-рс</w:t>
      </w:r>
    </w:p>
    <w:p w:rsidR="00DE21A8" w:rsidRPr="00865829" w:rsidRDefault="00DE21A8" w:rsidP="00DE21A8">
      <w:pPr>
        <w:pStyle w:val="a8"/>
        <w:tabs>
          <w:tab w:val="clear" w:pos="4153"/>
          <w:tab w:val="clear" w:pos="8306"/>
        </w:tabs>
        <w:jc w:val="center"/>
        <w:rPr>
          <w:szCs w:val="28"/>
        </w:rPr>
      </w:pPr>
    </w:p>
    <w:p w:rsidR="00DE21A8" w:rsidRPr="00865829" w:rsidRDefault="00DE21A8" w:rsidP="00DE21A8">
      <w:pPr>
        <w:pStyle w:val="a8"/>
        <w:tabs>
          <w:tab w:val="clear" w:pos="4153"/>
          <w:tab w:val="clear" w:pos="8306"/>
        </w:tabs>
        <w:jc w:val="center"/>
        <w:rPr>
          <w:szCs w:val="28"/>
        </w:rPr>
      </w:pPr>
    </w:p>
    <w:p w:rsidR="00DE21A8" w:rsidRPr="00865829" w:rsidRDefault="00DE21A8" w:rsidP="00DE21A8">
      <w:pPr>
        <w:pStyle w:val="a8"/>
        <w:tabs>
          <w:tab w:val="clear" w:pos="4153"/>
          <w:tab w:val="clear" w:pos="8306"/>
        </w:tabs>
        <w:jc w:val="center"/>
        <w:rPr>
          <w:b/>
          <w:bCs/>
          <w:szCs w:val="28"/>
        </w:rPr>
      </w:pPr>
      <w:r w:rsidRPr="00865829">
        <w:rPr>
          <w:b/>
          <w:bCs/>
          <w:szCs w:val="28"/>
        </w:rPr>
        <w:t xml:space="preserve">О районном бюджете на 2015 год </w:t>
      </w:r>
    </w:p>
    <w:p w:rsidR="00DE21A8" w:rsidRPr="00865829" w:rsidRDefault="00DE21A8" w:rsidP="00DE21A8">
      <w:pPr>
        <w:pStyle w:val="a8"/>
        <w:tabs>
          <w:tab w:val="clear" w:pos="4153"/>
          <w:tab w:val="clear" w:pos="8306"/>
        </w:tabs>
        <w:jc w:val="center"/>
        <w:rPr>
          <w:b/>
          <w:bCs/>
          <w:szCs w:val="28"/>
        </w:rPr>
      </w:pPr>
      <w:r w:rsidRPr="00865829">
        <w:rPr>
          <w:b/>
          <w:bCs/>
          <w:szCs w:val="28"/>
        </w:rPr>
        <w:t>и на плановый период 2016 и 2017 годов</w:t>
      </w:r>
    </w:p>
    <w:p w:rsidR="00DE21A8" w:rsidRPr="00865829" w:rsidRDefault="00DE21A8" w:rsidP="00DE21A8">
      <w:pPr>
        <w:pStyle w:val="a8"/>
        <w:tabs>
          <w:tab w:val="clear" w:pos="4153"/>
          <w:tab w:val="clear" w:pos="8306"/>
        </w:tabs>
        <w:jc w:val="center"/>
        <w:rPr>
          <w:szCs w:val="28"/>
        </w:rPr>
      </w:pPr>
    </w:p>
    <w:p w:rsidR="00DE21A8" w:rsidRPr="00865829" w:rsidRDefault="00DE21A8" w:rsidP="00DE21A8">
      <w:pPr>
        <w:pStyle w:val="a8"/>
        <w:tabs>
          <w:tab w:val="clear" w:pos="4153"/>
          <w:tab w:val="clear" w:pos="8306"/>
        </w:tabs>
        <w:jc w:val="center"/>
        <w:rPr>
          <w:szCs w:val="28"/>
        </w:rPr>
      </w:pPr>
    </w:p>
    <w:p w:rsidR="00DE21A8" w:rsidRPr="00865829" w:rsidRDefault="00DE21A8" w:rsidP="00DE21A8">
      <w:pPr>
        <w:pStyle w:val="a8"/>
        <w:tabs>
          <w:tab w:val="clear" w:pos="4153"/>
          <w:tab w:val="clear" w:pos="8306"/>
        </w:tabs>
        <w:ind w:firstLine="900"/>
        <w:jc w:val="both"/>
        <w:rPr>
          <w:szCs w:val="28"/>
        </w:rPr>
      </w:pPr>
      <w:r w:rsidRPr="00865829">
        <w:rPr>
          <w:szCs w:val="28"/>
        </w:rPr>
        <w:t xml:space="preserve">Рассмотрев представленный администрацией района проект решения  «О районном бюджете на 2015 год и на плановый период 2016 и 2017 годов», руководствуясь Положением «О бюджетном процессе в Добринском районе», ст.26 Устава Добринского муниципального района, учитывая рекомендации публичных слушаний и решения постоянных комиссий, Совет депутатов Добринского муниципального района </w:t>
      </w:r>
    </w:p>
    <w:p w:rsidR="00DE21A8" w:rsidRPr="00865829" w:rsidRDefault="00DE21A8" w:rsidP="00DE21A8">
      <w:pPr>
        <w:pStyle w:val="a8"/>
        <w:tabs>
          <w:tab w:val="clear" w:pos="4153"/>
          <w:tab w:val="clear" w:pos="8306"/>
        </w:tabs>
        <w:ind w:firstLine="900"/>
        <w:rPr>
          <w:b/>
          <w:bCs/>
          <w:szCs w:val="28"/>
        </w:rPr>
      </w:pPr>
      <w:r w:rsidRPr="00865829">
        <w:rPr>
          <w:b/>
          <w:bCs/>
          <w:szCs w:val="28"/>
        </w:rPr>
        <w:t>РЕШИЛ:</w:t>
      </w:r>
    </w:p>
    <w:p w:rsidR="00DE21A8" w:rsidRPr="00865829" w:rsidRDefault="00DE21A8" w:rsidP="00DE21A8">
      <w:pPr>
        <w:pStyle w:val="a8"/>
        <w:tabs>
          <w:tab w:val="clear" w:pos="4153"/>
          <w:tab w:val="clear" w:pos="8306"/>
        </w:tabs>
        <w:ind w:firstLine="900"/>
        <w:rPr>
          <w:szCs w:val="28"/>
        </w:rPr>
      </w:pPr>
    </w:p>
    <w:p w:rsidR="00DE21A8" w:rsidRPr="00865829" w:rsidRDefault="00DE21A8" w:rsidP="00DE21A8">
      <w:pPr>
        <w:pStyle w:val="a8"/>
        <w:tabs>
          <w:tab w:val="clear" w:pos="4153"/>
          <w:tab w:val="clear" w:pos="8306"/>
        </w:tabs>
        <w:ind w:firstLine="900"/>
        <w:rPr>
          <w:szCs w:val="28"/>
        </w:rPr>
      </w:pPr>
      <w:r w:rsidRPr="00865829">
        <w:rPr>
          <w:szCs w:val="28"/>
        </w:rPr>
        <w:t>1.Принять районный бюджет на 2015 год и на плановый период 2016 и 2017 годов (прилагается).</w:t>
      </w:r>
    </w:p>
    <w:p w:rsidR="00DE21A8" w:rsidRPr="00865829" w:rsidRDefault="00DE21A8" w:rsidP="00DE21A8">
      <w:pPr>
        <w:pStyle w:val="a8"/>
        <w:tabs>
          <w:tab w:val="clear" w:pos="4153"/>
          <w:tab w:val="clear" w:pos="8306"/>
        </w:tabs>
        <w:ind w:firstLine="900"/>
        <w:rPr>
          <w:szCs w:val="28"/>
        </w:rPr>
      </w:pPr>
    </w:p>
    <w:p w:rsidR="00DE21A8" w:rsidRPr="00865829" w:rsidRDefault="00DE21A8" w:rsidP="00DE21A8">
      <w:pPr>
        <w:ind w:right="279" w:firstLine="708"/>
        <w:jc w:val="both"/>
        <w:rPr>
          <w:sz w:val="28"/>
          <w:szCs w:val="28"/>
        </w:rPr>
      </w:pPr>
      <w:r w:rsidRPr="00865829">
        <w:rPr>
          <w:sz w:val="28"/>
          <w:szCs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DE21A8" w:rsidRPr="00865829" w:rsidRDefault="00DE21A8" w:rsidP="00DE21A8">
      <w:pPr>
        <w:ind w:firstLine="708"/>
        <w:jc w:val="both"/>
        <w:rPr>
          <w:sz w:val="28"/>
          <w:szCs w:val="28"/>
        </w:rPr>
      </w:pPr>
    </w:p>
    <w:p w:rsidR="00DE21A8" w:rsidRPr="00865829" w:rsidRDefault="00DE21A8" w:rsidP="00DE21A8">
      <w:pPr>
        <w:ind w:firstLine="708"/>
        <w:jc w:val="both"/>
        <w:rPr>
          <w:sz w:val="28"/>
          <w:szCs w:val="28"/>
        </w:rPr>
      </w:pPr>
      <w:r w:rsidRPr="00865829">
        <w:rPr>
          <w:sz w:val="28"/>
          <w:szCs w:val="28"/>
        </w:rPr>
        <w:t xml:space="preserve"> 3.Настоящее решение вступает в силу с 1 января 2015 года.</w:t>
      </w:r>
    </w:p>
    <w:p w:rsidR="00DE21A8" w:rsidRPr="00865829" w:rsidRDefault="00DE21A8" w:rsidP="00DE21A8">
      <w:pPr>
        <w:pStyle w:val="a8"/>
        <w:tabs>
          <w:tab w:val="clear" w:pos="4153"/>
          <w:tab w:val="clear" w:pos="8306"/>
        </w:tabs>
        <w:ind w:firstLine="900"/>
        <w:rPr>
          <w:szCs w:val="28"/>
        </w:rPr>
      </w:pPr>
    </w:p>
    <w:p w:rsidR="00DE21A8" w:rsidRPr="00865829" w:rsidRDefault="00DE21A8" w:rsidP="00DE21A8">
      <w:pPr>
        <w:pStyle w:val="a8"/>
        <w:tabs>
          <w:tab w:val="clear" w:pos="4153"/>
          <w:tab w:val="clear" w:pos="8306"/>
        </w:tabs>
        <w:ind w:firstLine="900"/>
        <w:rPr>
          <w:szCs w:val="28"/>
        </w:rPr>
      </w:pPr>
    </w:p>
    <w:p w:rsidR="00DE21A8" w:rsidRPr="00865829" w:rsidRDefault="00DE21A8" w:rsidP="00DE21A8">
      <w:pPr>
        <w:pStyle w:val="a8"/>
        <w:tabs>
          <w:tab w:val="clear" w:pos="4153"/>
          <w:tab w:val="clear" w:pos="8306"/>
        </w:tabs>
        <w:ind w:firstLine="900"/>
        <w:rPr>
          <w:szCs w:val="28"/>
        </w:rPr>
      </w:pPr>
    </w:p>
    <w:p w:rsidR="00DE21A8" w:rsidRPr="00865829" w:rsidRDefault="00DE21A8" w:rsidP="00DE21A8">
      <w:pPr>
        <w:pStyle w:val="a8"/>
        <w:tabs>
          <w:tab w:val="clear" w:pos="4153"/>
          <w:tab w:val="clear" w:pos="8306"/>
        </w:tabs>
        <w:rPr>
          <w:b/>
          <w:bCs/>
          <w:szCs w:val="28"/>
        </w:rPr>
      </w:pPr>
      <w:r w:rsidRPr="00865829">
        <w:rPr>
          <w:b/>
          <w:bCs/>
          <w:szCs w:val="28"/>
        </w:rPr>
        <w:t>Председатель Совета депутатов</w:t>
      </w:r>
    </w:p>
    <w:p w:rsidR="00DE21A8" w:rsidRPr="00865829" w:rsidRDefault="00DE21A8" w:rsidP="00DE21A8">
      <w:pPr>
        <w:pStyle w:val="a8"/>
        <w:tabs>
          <w:tab w:val="clear" w:pos="4153"/>
          <w:tab w:val="clear" w:pos="8306"/>
        </w:tabs>
        <w:rPr>
          <w:szCs w:val="28"/>
        </w:rPr>
      </w:pPr>
      <w:r w:rsidRPr="00865829">
        <w:rPr>
          <w:b/>
          <w:bCs/>
          <w:szCs w:val="28"/>
        </w:rPr>
        <w:t>Добринского муниципального района</w:t>
      </w:r>
      <w:r w:rsidRPr="00865829">
        <w:rPr>
          <w:b/>
          <w:bCs/>
          <w:szCs w:val="28"/>
        </w:rPr>
        <w:tab/>
      </w:r>
      <w:r w:rsidRPr="00865829">
        <w:rPr>
          <w:b/>
          <w:bCs/>
          <w:szCs w:val="28"/>
        </w:rPr>
        <w:tab/>
        <w:t xml:space="preserve">                    </w:t>
      </w:r>
      <w:r w:rsidRPr="00865829">
        <w:rPr>
          <w:b/>
          <w:bCs/>
          <w:szCs w:val="28"/>
        </w:rPr>
        <w:tab/>
        <w:t>В.А.Максимов</w:t>
      </w:r>
    </w:p>
    <w:p w:rsidR="00DE21A8" w:rsidRPr="00865829" w:rsidRDefault="00DE21A8" w:rsidP="00DE21A8">
      <w:pPr>
        <w:pStyle w:val="a8"/>
        <w:tabs>
          <w:tab w:val="clear" w:pos="4153"/>
          <w:tab w:val="clear" w:pos="8306"/>
        </w:tabs>
        <w:jc w:val="center"/>
        <w:rPr>
          <w:szCs w:val="28"/>
        </w:rPr>
      </w:pPr>
    </w:p>
    <w:p w:rsidR="00DE21A8" w:rsidRPr="00865829" w:rsidRDefault="00DE21A8" w:rsidP="00DE21A8">
      <w:pPr>
        <w:pStyle w:val="a8"/>
        <w:tabs>
          <w:tab w:val="clear" w:pos="4153"/>
          <w:tab w:val="clear" w:pos="8306"/>
        </w:tabs>
        <w:jc w:val="center"/>
        <w:rPr>
          <w:szCs w:val="28"/>
        </w:rPr>
      </w:pPr>
    </w:p>
    <w:p w:rsidR="00DE21A8" w:rsidRPr="00865829" w:rsidRDefault="00DE21A8" w:rsidP="00DE21A8">
      <w:pPr>
        <w:pStyle w:val="a8"/>
        <w:tabs>
          <w:tab w:val="clear" w:pos="4153"/>
          <w:tab w:val="clear" w:pos="8306"/>
        </w:tabs>
        <w:jc w:val="center"/>
        <w:rPr>
          <w:szCs w:val="28"/>
        </w:rPr>
      </w:pPr>
    </w:p>
    <w:p w:rsidR="00DE21A8" w:rsidRDefault="00DE21A8" w:rsidP="00DE21A8">
      <w:pPr>
        <w:pStyle w:val="a8"/>
        <w:tabs>
          <w:tab w:val="clear" w:pos="4153"/>
          <w:tab w:val="clear" w:pos="8306"/>
        </w:tabs>
        <w:jc w:val="center"/>
        <w:rPr>
          <w:szCs w:val="24"/>
        </w:rPr>
      </w:pPr>
    </w:p>
    <w:p w:rsidR="00DE21A8" w:rsidRDefault="00DE21A8" w:rsidP="00DE21A8">
      <w:pPr>
        <w:pStyle w:val="a8"/>
        <w:tabs>
          <w:tab w:val="clear" w:pos="4153"/>
          <w:tab w:val="clear" w:pos="8306"/>
        </w:tabs>
        <w:jc w:val="center"/>
        <w:rPr>
          <w:szCs w:val="24"/>
        </w:rPr>
      </w:pPr>
    </w:p>
    <w:p w:rsidR="00DE21A8" w:rsidRDefault="00DE21A8" w:rsidP="00DE21A8">
      <w:pPr>
        <w:pStyle w:val="a8"/>
        <w:tabs>
          <w:tab w:val="clear" w:pos="4153"/>
          <w:tab w:val="clear" w:pos="8306"/>
        </w:tabs>
        <w:jc w:val="center"/>
        <w:rPr>
          <w:szCs w:val="24"/>
        </w:rPr>
      </w:pPr>
    </w:p>
    <w:p w:rsidR="00DE21A8" w:rsidRDefault="00DE21A8" w:rsidP="00DE21A8">
      <w:pPr>
        <w:pStyle w:val="a8"/>
        <w:tabs>
          <w:tab w:val="clear" w:pos="4153"/>
          <w:tab w:val="clear" w:pos="8306"/>
        </w:tabs>
        <w:jc w:val="center"/>
        <w:rPr>
          <w:szCs w:val="24"/>
        </w:rPr>
      </w:pPr>
    </w:p>
    <w:p w:rsidR="00DE21A8" w:rsidRDefault="00DE21A8" w:rsidP="00DE21A8">
      <w:pPr>
        <w:pStyle w:val="a8"/>
        <w:tabs>
          <w:tab w:val="clear" w:pos="4153"/>
          <w:tab w:val="clear" w:pos="8306"/>
        </w:tabs>
        <w:jc w:val="center"/>
        <w:rPr>
          <w:szCs w:val="24"/>
        </w:rPr>
      </w:pPr>
    </w:p>
    <w:p w:rsidR="00DE21A8" w:rsidRPr="004220EE" w:rsidRDefault="00DE21A8" w:rsidP="00DE21A8">
      <w:pPr>
        <w:pStyle w:val="6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4220EE">
        <w:rPr>
          <w:sz w:val="24"/>
          <w:szCs w:val="24"/>
        </w:rPr>
        <w:lastRenderedPageBreak/>
        <w:t xml:space="preserve">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4220EE">
        <w:rPr>
          <w:sz w:val="24"/>
          <w:szCs w:val="24"/>
        </w:rPr>
        <w:t xml:space="preserve">        </w:t>
      </w:r>
      <w:proofErr w:type="gramStart"/>
      <w:r w:rsidRPr="004220E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Принят</w:t>
      </w:r>
      <w:proofErr w:type="gramEnd"/>
    </w:p>
    <w:p w:rsidR="00DE21A8" w:rsidRPr="004220EE" w:rsidRDefault="00DE21A8" w:rsidP="00DE21A8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  <w:r w:rsidRPr="004220EE">
        <w:t xml:space="preserve"> </w:t>
      </w:r>
      <w:r w:rsidRPr="004220EE">
        <w:tab/>
      </w:r>
      <w:r w:rsidRPr="004220EE">
        <w:tab/>
      </w:r>
      <w:r w:rsidRPr="004220EE">
        <w:tab/>
      </w:r>
      <w:r w:rsidRPr="004220EE">
        <w:tab/>
      </w:r>
      <w:r w:rsidRPr="004220EE">
        <w:tab/>
      </w:r>
      <w:r w:rsidRPr="004220EE">
        <w:tab/>
      </w:r>
      <w:r w:rsidRPr="004220EE">
        <w:tab/>
        <w:t xml:space="preserve">  решением Совета депутатов</w:t>
      </w:r>
    </w:p>
    <w:p w:rsidR="00DE21A8" w:rsidRPr="004220EE" w:rsidRDefault="00DE21A8" w:rsidP="00DE21A8">
      <w:pPr>
        <w:jc w:val="center"/>
        <w:rPr>
          <w:b/>
          <w:bCs/>
          <w:sz w:val="24"/>
          <w:szCs w:val="24"/>
        </w:rPr>
      </w:pPr>
      <w:r w:rsidRPr="004220EE">
        <w:rPr>
          <w:b/>
          <w:bCs/>
          <w:sz w:val="24"/>
          <w:szCs w:val="24"/>
        </w:rPr>
        <w:t xml:space="preserve">                                                                                 Добринского муниципального района </w:t>
      </w:r>
    </w:p>
    <w:p w:rsidR="00DE21A8" w:rsidRDefault="00DE21A8" w:rsidP="00DE21A8">
      <w:pPr>
        <w:jc w:val="center"/>
        <w:rPr>
          <w:b/>
          <w:bCs/>
          <w:sz w:val="24"/>
          <w:szCs w:val="24"/>
        </w:rPr>
      </w:pPr>
      <w:r w:rsidRPr="004220EE">
        <w:rPr>
          <w:b/>
          <w:bCs/>
          <w:sz w:val="24"/>
          <w:szCs w:val="24"/>
        </w:rPr>
        <w:t xml:space="preserve">                                                                                   от </w:t>
      </w:r>
      <w:r>
        <w:rPr>
          <w:b/>
          <w:bCs/>
          <w:sz w:val="24"/>
          <w:szCs w:val="24"/>
        </w:rPr>
        <w:t>24</w:t>
      </w:r>
      <w:r w:rsidRPr="004220EE">
        <w:rPr>
          <w:b/>
          <w:bCs/>
          <w:sz w:val="24"/>
          <w:szCs w:val="24"/>
        </w:rPr>
        <w:t>.12.201</w:t>
      </w:r>
      <w:r>
        <w:rPr>
          <w:b/>
          <w:bCs/>
          <w:sz w:val="24"/>
          <w:szCs w:val="24"/>
        </w:rPr>
        <w:t>4</w:t>
      </w:r>
      <w:r w:rsidRPr="004220EE">
        <w:rPr>
          <w:b/>
          <w:bCs/>
          <w:sz w:val="24"/>
          <w:szCs w:val="24"/>
        </w:rPr>
        <w:t>г. №</w:t>
      </w:r>
      <w:r>
        <w:rPr>
          <w:b/>
          <w:bCs/>
          <w:sz w:val="24"/>
          <w:szCs w:val="24"/>
        </w:rPr>
        <w:t xml:space="preserve"> 91</w:t>
      </w:r>
      <w:r w:rsidRPr="004220EE">
        <w:rPr>
          <w:b/>
          <w:bCs/>
          <w:sz w:val="24"/>
          <w:szCs w:val="24"/>
        </w:rPr>
        <w:t>-рс</w:t>
      </w:r>
    </w:p>
    <w:p w:rsidR="00DE21A8" w:rsidRPr="004220EE" w:rsidRDefault="00DE21A8" w:rsidP="00DE21A8">
      <w:pPr>
        <w:jc w:val="center"/>
        <w:rPr>
          <w:b/>
          <w:bCs/>
          <w:sz w:val="24"/>
          <w:szCs w:val="24"/>
        </w:rPr>
      </w:pPr>
    </w:p>
    <w:p w:rsidR="00DE21A8" w:rsidRDefault="00DE21A8" w:rsidP="00DE21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6C5">
        <w:rPr>
          <w:b/>
          <w:sz w:val="28"/>
          <w:szCs w:val="28"/>
        </w:rPr>
        <w:t xml:space="preserve">РАЙОННЫЙ  БЮДЖЕТ  НА </w:t>
      </w:r>
      <w:r>
        <w:rPr>
          <w:b/>
          <w:sz w:val="28"/>
          <w:szCs w:val="28"/>
        </w:rPr>
        <w:t xml:space="preserve"> </w:t>
      </w:r>
      <w:r w:rsidRPr="00B70F7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0B1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</w:t>
      </w:r>
      <w:r w:rsidRPr="000B1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 </w:t>
      </w:r>
      <w:proofErr w:type="gramStart"/>
      <w:r>
        <w:rPr>
          <w:b/>
          <w:sz w:val="28"/>
          <w:szCs w:val="28"/>
        </w:rPr>
        <w:t>НА</w:t>
      </w:r>
      <w:proofErr w:type="gramEnd"/>
      <w:r w:rsidRPr="000B1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B16C5">
        <w:rPr>
          <w:b/>
          <w:sz w:val="28"/>
          <w:szCs w:val="28"/>
        </w:rPr>
        <w:t xml:space="preserve">ПЛАНОВЫЙ </w:t>
      </w:r>
    </w:p>
    <w:p w:rsidR="00DE21A8" w:rsidRDefault="00DE21A8" w:rsidP="00DE21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6C5">
        <w:rPr>
          <w:b/>
          <w:sz w:val="28"/>
          <w:szCs w:val="28"/>
        </w:rPr>
        <w:t>ПЕРИОД</w:t>
      </w:r>
      <w:r>
        <w:rPr>
          <w:b/>
          <w:sz w:val="28"/>
          <w:szCs w:val="28"/>
        </w:rPr>
        <w:t xml:space="preserve">  </w:t>
      </w:r>
      <w:r w:rsidRPr="000B16C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proofErr w:type="gramStart"/>
      <w:r w:rsidRPr="000B1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</w:t>
      </w:r>
      <w:r w:rsidRPr="000B1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B16C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 ГОДОВ</w:t>
      </w:r>
    </w:p>
    <w:p w:rsidR="00DE21A8" w:rsidRDefault="00DE21A8" w:rsidP="00DE21A8">
      <w:pPr>
        <w:pStyle w:val="af8"/>
        <w:spacing w:after="0" w:afterAutospacing="0"/>
        <w:jc w:val="center"/>
      </w:pPr>
    </w:p>
    <w:p w:rsidR="00DE21A8" w:rsidRPr="003037D7" w:rsidRDefault="00DE21A8" w:rsidP="00DE21A8">
      <w:pPr>
        <w:pStyle w:val="a3"/>
        <w:jc w:val="center"/>
        <w:rPr>
          <w:b/>
          <w:sz w:val="28"/>
          <w:szCs w:val="28"/>
        </w:rPr>
      </w:pPr>
      <w:r w:rsidRPr="003037D7">
        <w:rPr>
          <w:b/>
          <w:sz w:val="28"/>
          <w:szCs w:val="28"/>
        </w:rPr>
        <w:t>Статья 1. Основные характеристики районного бюджета на 2015 год</w:t>
      </w:r>
    </w:p>
    <w:p w:rsidR="00DE21A8" w:rsidRPr="003037D7" w:rsidRDefault="00DE21A8" w:rsidP="00DE21A8">
      <w:pPr>
        <w:pStyle w:val="a3"/>
        <w:jc w:val="center"/>
        <w:rPr>
          <w:b/>
          <w:sz w:val="28"/>
          <w:szCs w:val="28"/>
        </w:rPr>
      </w:pPr>
      <w:r w:rsidRPr="003037D7">
        <w:rPr>
          <w:b/>
          <w:sz w:val="28"/>
          <w:szCs w:val="28"/>
        </w:rPr>
        <w:t>и на плановый период 2016 и 2017 годов</w:t>
      </w:r>
    </w:p>
    <w:p w:rsidR="00DE21A8" w:rsidRPr="003037D7" w:rsidRDefault="00DE21A8" w:rsidP="00DE21A8">
      <w:pPr>
        <w:pStyle w:val="a3"/>
        <w:jc w:val="center"/>
        <w:rPr>
          <w:b/>
          <w:sz w:val="28"/>
          <w:szCs w:val="28"/>
        </w:rPr>
      </w:pP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1. Утвердить основные характеристики районного бюджета на 2015 год: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1) общий объем доходов районного бюджета в сумме 564557,7 тысяч рублей (далее - тыс. руб.);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2) общий объем расходов районного бюджета в сумме 557057,7 тыс. руб.;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 xml:space="preserve">3) </w:t>
      </w:r>
      <w:r w:rsidRPr="003037D7">
        <w:rPr>
          <w:color w:val="000000"/>
          <w:sz w:val="28"/>
          <w:szCs w:val="28"/>
        </w:rPr>
        <w:t>профицит</w:t>
      </w:r>
      <w:r w:rsidRPr="003037D7">
        <w:rPr>
          <w:sz w:val="28"/>
          <w:szCs w:val="28"/>
        </w:rPr>
        <w:t xml:space="preserve"> районного бюджета в сумме 7500,0 тыс. руб.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2. Утвердить основные характеристики районного бюджета на 2016 год и на 2017 год: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1) прогнозируемый общий объем доходов районного бюджета на 2016 год в сумме 550069,3 тыс. руб. и на 2017 год в сумме 552416,4 тыс. руб.;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2) общий объем расходов районного бюджета на 2016 год в сумме 550069,3 тыс. руб., в том числе условно утвержденные расходы в сумме 31507,0 тыс. руб., и на 2017 год в сумме 552416,4 тыс. руб., в том числе условно утвержденные расходы в сумме 47540,0 тыс. руб.;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3. Утвердить источники финансирования дефицита районного бюджета на 2015 год и на плановый период 2016 и 2017 годов согласно приложению 1 к настоящему решению.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</w:p>
    <w:p w:rsidR="00DE21A8" w:rsidRPr="003037D7" w:rsidRDefault="00DE21A8" w:rsidP="00DE21A8">
      <w:pPr>
        <w:pStyle w:val="af8"/>
        <w:spacing w:before="29" w:beforeAutospacing="0" w:after="29" w:afterAutospacing="0"/>
        <w:jc w:val="center"/>
        <w:rPr>
          <w:b/>
          <w:bCs/>
          <w:sz w:val="28"/>
          <w:szCs w:val="28"/>
        </w:rPr>
      </w:pPr>
      <w:r w:rsidRPr="003037D7">
        <w:rPr>
          <w:b/>
          <w:bCs/>
          <w:sz w:val="28"/>
          <w:szCs w:val="28"/>
        </w:rPr>
        <w:t>Статья 2. Нормативы формирования доходов районного бюджета на 2015 год и на плановый период 2016 и 2017 годов</w:t>
      </w:r>
    </w:p>
    <w:p w:rsidR="00DE21A8" w:rsidRPr="003037D7" w:rsidRDefault="00DE21A8" w:rsidP="00DE21A8">
      <w:pPr>
        <w:pStyle w:val="af8"/>
        <w:spacing w:before="29" w:beforeAutospacing="0" w:after="29" w:afterAutospacing="0"/>
        <w:jc w:val="center"/>
        <w:rPr>
          <w:sz w:val="28"/>
          <w:szCs w:val="28"/>
        </w:rPr>
      </w:pP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 xml:space="preserve">1.Установить, что районный бюджет в 2015 году и на плановый период 2016 и 2017 годов формируется за счет налоговых и неналоговых доходов в соответствии с законодательством Российской Федерации о налогах и сборах. 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 xml:space="preserve">2.Установить норматив отчислений в районный бюджет в размере 100 процентов </w:t>
      </w:r>
      <w:proofErr w:type="gramStart"/>
      <w:r w:rsidRPr="003037D7">
        <w:rPr>
          <w:sz w:val="28"/>
          <w:szCs w:val="28"/>
        </w:rPr>
        <w:t>от</w:t>
      </w:r>
      <w:proofErr w:type="gramEnd"/>
      <w:r w:rsidRPr="003037D7">
        <w:rPr>
          <w:sz w:val="28"/>
          <w:szCs w:val="28"/>
        </w:rPr>
        <w:t>: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-невыясненных поступлений, зачисляемых в бюджеты муниципальных районов;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-прочих неналоговых доходов бюджетов муниципальных районов;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-дотаций бюджетам муниципальных районов;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-субсидий бюджетам муниципальных районов;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-субвенций бюджетам муниципальных районов;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lastRenderedPageBreak/>
        <w:t>-иных межбюджетных трансфертов;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-прочих безвозмездных поступлений от других бюджетов бюджетной системы;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-безвозмездных поступлений от государственных (муниципальных) организаций;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-прочих безвозмездных поступлений;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-перечислений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-доходов бюджета муниципальных районов от возврата остатков субсидий, субвенций и иных межбюджетных трансфертов, имеющих целевое назначение, прошлых лет;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-возврата остатков субсидий, субвенций и иных межбюджетных трансфертов, имеющих целевое назначение, прошлых лет, из бюджетов муниципальных районов.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3.Установить, что средства, поступающие от родительской платы за содержание ребенка в муниципальных дошкольных учреждениях, реализующих основную общеобразовательную программу дошкольного образования, зачисляются в районный бюджет в размере 100 процентов.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4.Установить, что муниципальными унитарными предприятиями перечисляется в районный бюджет часть прибыли, остающейся по результатам работы за год после уплаты налогов и иных обязательных платежей в бюджет, в размере 25 процентов.</w:t>
      </w:r>
    </w:p>
    <w:p w:rsidR="00DE21A8" w:rsidRPr="003037D7" w:rsidRDefault="00DE21A8" w:rsidP="00DE21A8">
      <w:pPr>
        <w:pStyle w:val="af8"/>
        <w:spacing w:before="29" w:beforeAutospacing="0" w:after="29" w:afterAutospacing="0"/>
        <w:jc w:val="both"/>
        <w:rPr>
          <w:sz w:val="28"/>
          <w:szCs w:val="28"/>
        </w:rPr>
      </w:pPr>
    </w:p>
    <w:p w:rsidR="00DE21A8" w:rsidRPr="003037D7" w:rsidRDefault="00DE21A8" w:rsidP="00DE21A8">
      <w:pPr>
        <w:pStyle w:val="a3"/>
        <w:jc w:val="center"/>
        <w:rPr>
          <w:b/>
          <w:sz w:val="28"/>
          <w:szCs w:val="28"/>
        </w:rPr>
      </w:pPr>
      <w:r w:rsidRPr="003037D7">
        <w:rPr>
          <w:b/>
          <w:sz w:val="28"/>
          <w:szCs w:val="28"/>
        </w:rPr>
        <w:t xml:space="preserve">Статья 3. Доходы районного бюджета на 2015 год и </w:t>
      </w:r>
      <w:proofErr w:type="gramStart"/>
      <w:r w:rsidRPr="003037D7">
        <w:rPr>
          <w:b/>
          <w:sz w:val="28"/>
          <w:szCs w:val="28"/>
        </w:rPr>
        <w:t>на</w:t>
      </w:r>
      <w:proofErr w:type="gramEnd"/>
      <w:r w:rsidRPr="003037D7">
        <w:rPr>
          <w:b/>
          <w:sz w:val="28"/>
          <w:szCs w:val="28"/>
        </w:rPr>
        <w:t xml:space="preserve"> плановый</w:t>
      </w:r>
    </w:p>
    <w:p w:rsidR="00DE21A8" w:rsidRPr="003037D7" w:rsidRDefault="00DE21A8" w:rsidP="00DE21A8">
      <w:pPr>
        <w:pStyle w:val="a3"/>
        <w:jc w:val="center"/>
        <w:rPr>
          <w:b/>
          <w:sz w:val="28"/>
          <w:szCs w:val="28"/>
        </w:rPr>
      </w:pPr>
      <w:r w:rsidRPr="003037D7">
        <w:rPr>
          <w:b/>
          <w:sz w:val="28"/>
          <w:szCs w:val="28"/>
        </w:rPr>
        <w:t>период 2016 и 2017 годов</w:t>
      </w:r>
    </w:p>
    <w:p w:rsidR="00DE21A8" w:rsidRPr="003037D7" w:rsidRDefault="00DE21A8" w:rsidP="00DE21A8">
      <w:pPr>
        <w:pStyle w:val="a3"/>
        <w:jc w:val="center"/>
        <w:rPr>
          <w:b/>
          <w:sz w:val="28"/>
          <w:szCs w:val="28"/>
        </w:rPr>
      </w:pP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1.Утвердить объем поступлений доходов в районный бюджет на 2015 год согласно приложению 2 к настоящему решению.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2.Утвердить объем поступлений доходов в районный бюджет на плановый период 2016 и 2017 годов согласно приложению 3 к настоящему решению.</w:t>
      </w:r>
    </w:p>
    <w:p w:rsidR="00DE21A8" w:rsidRPr="003037D7" w:rsidRDefault="00DE21A8" w:rsidP="00DE21A8">
      <w:pPr>
        <w:pStyle w:val="af8"/>
        <w:spacing w:before="29" w:beforeAutospacing="0" w:after="240" w:afterAutospacing="0"/>
        <w:ind w:left="590"/>
        <w:rPr>
          <w:sz w:val="28"/>
          <w:szCs w:val="28"/>
        </w:rPr>
      </w:pPr>
    </w:p>
    <w:p w:rsidR="00DE21A8" w:rsidRDefault="00DE21A8" w:rsidP="00DE21A8">
      <w:pPr>
        <w:pStyle w:val="af8"/>
        <w:spacing w:before="29" w:beforeAutospacing="0" w:after="29" w:afterAutospacing="0"/>
        <w:jc w:val="center"/>
        <w:rPr>
          <w:b/>
          <w:bCs/>
          <w:sz w:val="28"/>
          <w:szCs w:val="28"/>
        </w:rPr>
      </w:pPr>
      <w:r w:rsidRPr="003037D7">
        <w:rPr>
          <w:b/>
          <w:bCs/>
          <w:sz w:val="28"/>
          <w:szCs w:val="28"/>
        </w:rPr>
        <w:t>Статья 4. Главные администраторы доходов и источников финансирования дефицита бюджета</w:t>
      </w:r>
    </w:p>
    <w:p w:rsidR="00DE21A8" w:rsidRDefault="00DE21A8" w:rsidP="00DE21A8">
      <w:pPr>
        <w:pStyle w:val="af8"/>
        <w:spacing w:before="29" w:beforeAutospacing="0" w:after="29" w:afterAutospacing="0"/>
        <w:jc w:val="center"/>
        <w:rPr>
          <w:b/>
          <w:bCs/>
          <w:sz w:val="28"/>
          <w:szCs w:val="28"/>
        </w:rPr>
      </w:pPr>
    </w:p>
    <w:p w:rsidR="00DE21A8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bCs/>
          <w:sz w:val="28"/>
          <w:szCs w:val="28"/>
        </w:rPr>
      </w:pPr>
      <w:r w:rsidRPr="003037D7">
        <w:rPr>
          <w:bCs/>
          <w:sz w:val="28"/>
          <w:szCs w:val="28"/>
        </w:rPr>
        <w:t>1.Утвердить перечень главных администраторов доходов районного бюджета - на 2015 год и на плановый период 2016 и 2017 годов согласно приложению 4 к настоящему решению.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bCs/>
          <w:sz w:val="28"/>
          <w:szCs w:val="28"/>
        </w:rPr>
        <w:t>2.Утвердить перечень главных администраторов (администраторов) доходов районного бюджета - территориальных органов федеральных органов исполнительной власти на 2015 год и на плановый период 2016 и 2017 годов согласно приложению 5 к настоящему решению.</w:t>
      </w:r>
    </w:p>
    <w:p w:rsidR="00DE21A8" w:rsidRPr="003037D7" w:rsidRDefault="00DE21A8" w:rsidP="00DE21A8">
      <w:pPr>
        <w:pStyle w:val="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Утвердить перечень главных администраторов (администраторов) доходов районного бюджета – органов субъекта Российской Федерации на </w:t>
      </w:r>
      <w:r w:rsidRPr="003037D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2015 год и на плановый период 2016 и 2017 годов согласно приложению 6 к настоящему решению.</w:t>
      </w:r>
    </w:p>
    <w:p w:rsidR="00DE21A8" w:rsidRDefault="00DE21A8" w:rsidP="00DE21A8">
      <w:pPr>
        <w:pStyle w:val="3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3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Утвердить перечень главных </w:t>
      </w:r>
      <w:proofErr w:type="gramStart"/>
      <w:r w:rsidRPr="003037D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администраторов источников внутреннего финансирования дефицита районного бюджета</w:t>
      </w:r>
      <w:proofErr w:type="gramEnd"/>
      <w:r w:rsidRPr="00303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2015 год и на плановый период 2016 и 2017 годов согласно приложению 7 к настоящему решению.</w:t>
      </w:r>
    </w:p>
    <w:p w:rsidR="00DE21A8" w:rsidRPr="003037D7" w:rsidRDefault="00DE21A8" w:rsidP="00DE21A8"/>
    <w:p w:rsidR="00DE21A8" w:rsidRDefault="00DE21A8" w:rsidP="00DE21A8">
      <w:pPr>
        <w:pStyle w:val="af8"/>
        <w:spacing w:before="29" w:beforeAutospacing="0" w:after="29" w:afterAutospacing="0"/>
        <w:jc w:val="center"/>
        <w:rPr>
          <w:b/>
          <w:bCs/>
          <w:sz w:val="28"/>
          <w:szCs w:val="28"/>
        </w:rPr>
      </w:pPr>
      <w:r w:rsidRPr="003037D7">
        <w:rPr>
          <w:b/>
          <w:bCs/>
          <w:sz w:val="28"/>
          <w:szCs w:val="28"/>
        </w:rPr>
        <w:t>Статья 5. Бюджетные ассигнования районного бюджета на 2015 год и на плановый период 2016 и 2017 годов</w:t>
      </w:r>
    </w:p>
    <w:p w:rsidR="00DE21A8" w:rsidRPr="003037D7" w:rsidRDefault="00DE21A8" w:rsidP="00DE21A8">
      <w:pPr>
        <w:pStyle w:val="af8"/>
        <w:spacing w:before="29" w:beforeAutospacing="0" w:after="29" w:afterAutospacing="0"/>
        <w:jc w:val="center"/>
        <w:rPr>
          <w:sz w:val="28"/>
          <w:szCs w:val="28"/>
        </w:rPr>
      </w:pP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1.Утвердить распределение бюджетных ассигнований по разделам и подразделам классификации расходов бюджетов: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 xml:space="preserve">1) на 2015 год согласно приложению </w:t>
      </w:r>
      <w:r w:rsidRPr="003037D7">
        <w:rPr>
          <w:color w:val="000000"/>
          <w:sz w:val="28"/>
          <w:szCs w:val="28"/>
        </w:rPr>
        <w:t xml:space="preserve">8 </w:t>
      </w:r>
      <w:r w:rsidRPr="003037D7">
        <w:rPr>
          <w:sz w:val="28"/>
          <w:szCs w:val="28"/>
        </w:rPr>
        <w:t>к настоящему решению;</w:t>
      </w:r>
    </w:p>
    <w:p w:rsidR="00DE21A8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 xml:space="preserve">2) на плановый период 2016 и 2017 годов согласно приложению </w:t>
      </w:r>
      <w:r w:rsidRPr="003037D7">
        <w:rPr>
          <w:color w:val="000000"/>
          <w:sz w:val="28"/>
          <w:szCs w:val="28"/>
        </w:rPr>
        <w:t>9</w:t>
      </w:r>
      <w:r w:rsidRPr="003037D7">
        <w:rPr>
          <w:sz w:val="28"/>
          <w:szCs w:val="28"/>
        </w:rPr>
        <w:t xml:space="preserve"> к настоящему решению.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2. Утвердить ведомственную структуру расходов районного бюджета: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 xml:space="preserve">1) на 2015 год согласно приложению </w:t>
      </w:r>
      <w:r w:rsidRPr="003037D7">
        <w:rPr>
          <w:color w:val="000000"/>
          <w:sz w:val="28"/>
          <w:szCs w:val="28"/>
        </w:rPr>
        <w:t>10</w:t>
      </w:r>
      <w:r w:rsidRPr="003037D7">
        <w:rPr>
          <w:sz w:val="28"/>
          <w:szCs w:val="28"/>
        </w:rPr>
        <w:t xml:space="preserve"> к настоящему решению;</w:t>
      </w:r>
    </w:p>
    <w:p w:rsidR="00DE21A8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 xml:space="preserve">2) на плановый период 2016 и 2017 годов согласно приложению </w:t>
      </w:r>
      <w:r w:rsidRPr="003037D7">
        <w:rPr>
          <w:color w:val="000000"/>
          <w:sz w:val="28"/>
          <w:szCs w:val="28"/>
        </w:rPr>
        <w:t>11</w:t>
      </w:r>
      <w:r w:rsidRPr="003037D7">
        <w:rPr>
          <w:sz w:val="28"/>
          <w:szCs w:val="28"/>
        </w:rPr>
        <w:t xml:space="preserve"> к настоящему решению.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 xml:space="preserve">3.Утвердить распределение бюджетных ассигнований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и подгруппам </w:t>
      </w:r>
      <w:proofErr w:type="gramStart"/>
      <w:r w:rsidRPr="003037D7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3037D7">
        <w:rPr>
          <w:sz w:val="28"/>
          <w:szCs w:val="28"/>
        </w:rPr>
        <w:t>: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 xml:space="preserve">1) на 2015 год согласно приложению </w:t>
      </w:r>
      <w:r w:rsidRPr="003037D7">
        <w:rPr>
          <w:color w:val="000000"/>
          <w:sz w:val="28"/>
          <w:szCs w:val="28"/>
        </w:rPr>
        <w:t>12</w:t>
      </w:r>
      <w:r w:rsidRPr="003037D7">
        <w:rPr>
          <w:sz w:val="28"/>
          <w:szCs w:val="28"/>
        </w:rPr>
        <w:t xml:space="preserve"> к настоящему решению;</w:t>
      </w:r>
    </w:p>
    <w:p w:rsidR="00DE21A8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 xml:space="preserve">2) на плановый период 2016 и 2017 годов согласно приложению </w:t>
      </w:r>
      <w:r w:rsidRPr="003037D7">
        <w:rPr>
          <w:color w:val="000000"/>
          <w:sz w:val="28"/>
          <w:szCs w:val="28"/>
        </w:rPr>
        <w:t>13</w:t>
      </w:r>
      <w:r w:rsidRPr="003037D7">
        <w:rPr>
          <w:sz w:val="28"/>
          <w:szCs w:val="28"/>
        </w:rPr>
        <w:t xml:space="preserve"> к настоящему решению.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>4.Утвердить распределение бюджетных ассигнований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Федерации: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 xml:space="preserve">1) на 2015 год согласно приложению </w:t>
      </w:r>
      <w:r w:rsidRPr="003037D7">
        <w:rPr>
          <w:color w:val="000000"/>
          <w:sz w:val="28"/>
          <w:szCs w:val="28"/>
        </w:rPr>
        <w:t>14</w:t>
      </w:r>
      <w:r w:rsidRPr="003037D7">
        <w:rPr>
          <w:sz w:val="28"/>
          <w:szCs w:val="28"/>
        </w:rPr>
        <w:t xml:space="preserve"> к настоящему решению</w:t>
      </w:r>
      <w:r w:rsidRPr="003037D7">
        <w:rPr>
          <w:color w:val="000000"/>
          <w:sz w:val="28"/>
          <w:szCs w:val="28"/>
        </w:rPr>
        <w:t>;</w:t>
      </w:r>
    </w:p>
    <w:p w:rsidR="00DE21A8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 xml:space="preserve">2) на плановый период 2016 и 2017 годов согласно приложению </w:t>
      </w:r>
      <w:r w:rsidRPr="003037D7">
        <w:rPr>
          <w:color w:val="000000"/>
          <w:sz w:val="28"/>
          <w:szCs w:val="28"/>
        </w:rPr>
        <w:t>15</w:t>
      </w:r>
      <w:r w:rsidRPr="003037D7">
        <w:rPr>
          <w:sz w:val="28"/>
          <w:szCs w:val="28"/>
        </w:rPr>
        <w:t xml:space="preserve"> к настоящему решению.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</w:p>
    <w:p w:rsidR="00DE21A8" w:rsidRPr="00E44864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44864">
        <w:rPr>
          <w:color w:val="000000" w:themeColor="text1"/>
          <w:sz w:val="28"/>
          <w:szCs w:val="28"/>
        </w:rPr>
        <w:t>5.Утвердить объем бюджетных ассигнований Дорожного фонда муниципального района на 2015 год в сумме 24139,5 тыс. руб., на 2016 год в сумме 27398 тыс. руб. и на 2017 год в сумме 22010,1 тыс. рублей.</w:t>
      </w:r>
    </w:p>
    <w:p w:rsidR="00DE21A8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color w:val="FF0000"/>
          <w:sz w:val="28"/>
          <w:szCs w:val="28"/>
        </w:rPr>
      </w:pP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color w:val="FF0000"/>
          <w:sz w:val="28"/>
          <w:szCs w:val="28"/>
        </w:rPr>
      </w:pPr>
    </w:p>
    <w:p w:rsidR="00DE21A8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037D7">
        <w:rPr>
          <w:sz w:val="28"/>
          <w:szCs w:val="28"/>
        </w:rPr>
        <w:t xml:space="preserve">.Утвердить объем резервного фонда администрации муниципального района на 2015 год в сумме </w:t>
      </w:r>
      <w:r w:rsidRPr="003037D7">
        <w:rPr>
          <w:color w:val="000000"/>
          <w:sz w:val="28"/>
          <w:szCs w:val="28"/>
        </w:rPr>
        <w:t>6000,</w:t>
      </w:r>
      <w:r w:rsidRPr="003037D7">
        <w:rPr>
          <w:sz w:val="28"/>
          <w:szCs w:val="28"/>
        </w:rPr>
        <w:t xml:space="preserve">0 тыс. руб., на 2016 год в сумме </w:t>
      </w:r>
      <w:r w:rsidRPr="003037D7">
        <w:rPr>
          <w:color w:val="000000"/>
          <w:sz w:val="28"/>
          <w:szCs w:val="28"/>
        </w:rPr>
        <w:t xml:space="preserve">4900,0 </w:t>
      </w:r>
      <w:r w:rsidRPr="003037D7">
        <w:rPr>
          <w:sz w:val="28"/>
          <w:szCs w:val="28"/>
        </w:rPr>
        <w:t xml:space="preserve">тыс. руб. и на 2017 год в сумме </w:t>
      </w:r>
      <w:r w:rsidRPr="003037D7">
        <w:rPr>
          <w:color w:val="000000"/>
          <w:sz w:val="28"/>
          <w:szCs w:val="28"/>
        </w:rPr>
        <w:t xml:space="preserve">4700,0 </w:t>
      </w:r>
      <w:r w:rsidRPr="003037D7">
        <w:rPr>
          <w:sz w:val="28"/>
          <w:szCs w:val="28"/>
        </w:rPr>
        <w:t>тыс. руб.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037D7">
        <w:rPr>
          <w:sz w:val="28"/>
          <w:szCs w:val="28"/>
        </w:rPr>
        <w:t>.Установить объем межбюджетных трансфертов, предусмотренных к получению из вышестоящих бюджетов бюджетной системы Российской Федерации: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 xml:space="preserve">1) на 2015 год в сумме 323377,8 тыс. руб. согласно приложению </w:t>
      </w:r>
      <w:r w:rsidRPr="003037D7">
        <w:rPr>
          <w:color w:val="000000"/>
          <w:sz w:val="28"/>
          <w:szCs w:val="28"/>
        </w:rPr>
        <w:t>16</w:t>
      </w:r>
      <w:r w:rsidRPr="003037D7">
        <w:rPr>
          <w:sz w:val="28"/>
          <w:szCs w:val="28"/>
        </w:rPr>
        <w:t xml:space="preserve"> к настоящему решению;</w:t>
      </w:r>
    </w:p>
    <w:p w:rsidR="00DE21A8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037D7">
        <w:rPr>
          <w:sz w:val="28"/>
          <w:szCs w:val="28"/>
        </w:rPr>
        <w:t xml:space="preserve">2) на 2016 год в сумме 322392,6 тыс. руб., на 2017 год в сумме 325826,7 тыс. руб. согласно приложению </w:t>
      </w:r>
      <w:r w:rsidRPr="003037D7">
        <w:rPr>
          <w:color w:val="000000"/>
          <w:sz w:val="28"/>
          <w:szCs w:val="28"/>
        </w:rPr>
        <w:t xml:space="preserve">17 </w:t>
      </w:r>
      <w:r w:rsidRPr="003037D7">
        <w:rPr>
          <w:sz w:val="28"/>
          <w:szCs w:val="28"/>
        </w:rPr>
        <w:t>к настоящему решению.</w:t>
      </w:r>
    </w:p>
    <w:p w:rsidR="00DE21A8" w:rsidRPr="003037D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</w:p>
    <w:p w:rsidR="00DE21A8" w:rsidRPr="00BD13F7" w:rsidRDefault="00DE21A8" w:rsidP="00DE21A8">
      <w:pPr>
        <w:pStyle w:val="af8"/>
        <w:spacing w:before="29" w:beforeAutospacing="0" w:after="29" w:afterAutospacing="0"/>
        <w:jc w:val="center"/>
        <w:rPr>
          <w:b/>
          <w:bCs/>
          <w:sz w:val="28"/>
          <w:szCs w:val="28"/>
        </w:rPr>
      </w:pPr>
      <w:r w:rsidRPr="00BD13F7">
        <w:rPr>
          <w:b/>
          <w:bCs/>
          <w:sz w:val="28"/>
          <w:szCs w:val="28"/>
        </w:rPr>
        <w:t>Статья 6. Особенности исполнения районного бюджета в социально-культурной сфере</w:t>
      </w:r>
    </w:p>
    <w:p w:rsidR="00DE21A8" w:rsidRDefault="00DE21A8" w:rsidP="00DE21A8">
      <w:pPr>
        <w:pStyle w:val="af8"/>
        <w:spacing w:before="29" w:beforeAutospacing="0" w:after="29" w:afterAutospacing="0"/>
        <w:jc w:val="center"/>
      </w:pP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1.Установить, что финансирование муниципальных образовательных учреждений дополнительного образования детей осуществляется с учетом оплаты за обучение детей, детской школы искусств осуществляется с учетом добровольных пожертвований и целевых взносов физических и (или) юридических лиц. Привлечение дополнительных средств учреждениями дополнительного образования не влечет за собой снижение нормативов их финансирования за счет средств районного бюджета.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2.Установить, что финансирование муниципальных дошкольных образовательных учреждений осуществляется с учетом оплаты родителей (законных представителей) за содержание детей в дошкольных образовательных учреждениях.</w:t>
      </w:r>
    </w:p>
    <w:p w:rsidR="00DE21A8" w:rsidRDefault="00DE21A8" w:rsidP="00DE21A8">
      <w:pPr>
        <w:pStyle w:val="af8"/>
        <w:spacing w:before="29" w:beforeAutospacing="0" w:after="29" w:afterAutospacing="0"/>
      </w:pPr>
    </w:p>
    <w:p w:rsidR="00DE21A8" w:rsidRPr="00BD13F7" w:rsidRDefault="00DE21A8" w:rsidP="00DE21A8">
      <w:pPr>
        <w:pStyle w:val="af8"/>
        <w:spacing w:before="29" w:beforeAutospacing="0" w:after="29" w:afterAutospacing="0"/>
        <w:jc w:val="center"/>
        <w:rPr>
          <w:b/>
          <w:bCs/>
          <w:sz w:val="28"/>
          <w:szCs w:val="28"/>
        </w:rPr>
      </w:pPr>
      <w:r w:rsidRPr="00BD13F7">
        <w:rPr>
          <w:b/>
          <w:bCs/>
          <w:sz w:val="28"/>
          <w:szCs w:val="28"/>
        </w:rPr>
        <w:t>Статья 7. Предоставление бюджетных кредитов бюджетам сельских поселений в 2015 году и в плановом периоде 2016 и 2017 годов</w:t>
      </w:r>
    </w:p>
    <w:p w:rsidR="00DE21A8" w:rsidRDefault="00DE21A8" w:rsidP="00DE21A8">
      <w:pPr>
        <w:pStyle w:val="af8"/>
        <w:spacing w:before="29" w:beforeAutospacing="0" w:after="29" w:afterAutospacing="0"/>
        <w:jc w:val="center"/>
      </w:pP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proofErr w:type="gramStart"/>
      <w:r w:rsidRPr="00BD13F7">
        <w:rPr>
          <w:sz w:val="28"/>
          <w:szCs w:val="28"/>
        </w:rPr>
        <w:t>1.Установить, что в 2015 году и плановом периоде 2016 и 2017 годов бюджетные кредиты бюджетам сельских поселений предоставляются из районного бюджета на покрытие временных кассовых разрывов, для частичного покрытия дефицита бюджетов сельских поселений муниципального района, на погашение долговых обязательств в пределах общего объема бюджетных ассигнований, предусмотренных по источникам финансирования дефицита районного бюджета на эти цели в 2015 году в</w:t>
      </w:r>
      <w:proofErr w:type="gramEnd"/>
      <w:r w:rsidRPr="00BD13F7">
        <w:rPr>
          <w:sz w:val="28"/>
          <w:szCs w:val="28"/>
        </w:rPr>
        <w:t xml:space="preserve"> сумме 1500,0 тыс. руб., в 2016 году - 1500,0 тыс. руб., в 2017 году 1500,0 тыс. руб.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 xml:space="preserve">2.Установить плату за пользование указанными в части 1 настоящей статьи бюджетными кредитами в размере 0,1 процента </w:t>
      </w:r>
      <w:proofErr w:type="gramStart"/>
      <w:r w:rsidRPr="00BD13F7">
        <w:rPr>
          <w:sz w:val="28"/>
          <w:szCs w:val="28"/>
        </w:rPr>
        <w:t>годовых</w:t>
      </w:r>
      <w:proofErr w:type="gramEnd"/>
      <w:r w:rsidRPr="00BD13F7">
        <w:rPr>
          <w:sz w:val="28"/>
          <w:szCs w:val="28"/>
        </w:rPr>
        <w:t>.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3.Порядок и условия предоставления, использования и возврата бюджетных кредитов, указанных в части 1 настоящей статьи, определяются нормативным правовым актом администрации Добринского муниципального района.</w:t>
      </w:r>
    </w:p>
    <w:p w:rsidR="00DE21A8" w:rsidRDefault="00DE21A8" w:rsidP="00DE21A8">
      <w:pPr>
        <w:pStyle w:val="af8"/>
        <w:spacing w:before="29" w:beforeAutospacing="0" w:after="29" w:afterAutospacing="0"/>
      </w:pPr>
    </w:p>
    <w:p w:rsidR="00DE21A8" w:rsidRPr="00BD13F7" w:rsidRDefault="00DE21A8" w:rsidP="00DE21A8">
      <w:pPr>
        <w:pStyle w:val="af8"/>
        <w:spacing w:before="29" w:beforeAutospacing="0" w:after="29" w:afterAutospacing="0"/>
        <w:jc w:val="center"/>
        <w:rPr>
          <w:sz w:val="28"/>
          <w:szCs w:val="28"/>
        </w:rPr>
      </w:pPr>
      <w:r w:rsidRPr="00BD13F7">
        <w:rPr>
          <w:b/>
          <w:bCs/>
          <w:sz w:val="28"/>
          <w:szCs w:val="28"/>
        </w:rPr>
        <w:t>Статья 8. Условия урегулирования задолженности должников по денежным обязательствам перед Добринским муниципальным районом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lastRenderedPageBreak/>
        <w:t>Управление финансов администрации Добринского муниципального района в соответствии с пунктом 11 статьи 93.2 Бюджетного кодекса Российской Федерации вправе принимать решения о заключении мировых соглашений, устанавливающих условия урегулирования задолженности должников по денежным обязательствам перед Добринским муниципальным районом, следующими способами: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- предоставление отсрочки исполнения обязательств;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- предоставление рассрочки исполнения обязательств;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- списание задолженности по пеням и штрафам;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- предоставление отступного;</w:t>
      </w:r>
    </w:p>
    <w:p w:rsidR="00DE21A8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- новация обязательств.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</w:p>
    <w:p w:rsidR="00DE21A8" w:rsidRDefault="00DE21A8" w:rsidP="00DE21A8">
      <w:pPr>
        <w:pStyle w:val="af8"/>
        <w:spacing w:before="29" w:beforeAutospacing="0" w:after="29" w:afterAutospacing="0"/>
        <w:jc w:val="center"/>
        <w:rPr>
          <w:b/>
          <w:bCs/>
          <w:sz w:val="28"/>
          <w:szCs w:val="28"/>
        </w:rPr>
      </w:pPr>
      <w:r w:rsidRPr="00BD13F7">
        <w:rPr>
          <w:b/>
          <w:bCs/>
          <w:sz w:val="28"/>
          <w:szCs w:val="28"/>
        </w:rPr>
        <w:t xml:space="preserve">Статья 9. Муниципальные внутренние заимствования, муниципальный долг и предоставление муниципальных гарантий </w:t>
      </w:r>
    </w:p>
    <w:p w:rsidR="00DE21A8" w:rsidRDefault="00DE21A8" w:rsidP="00DE21A8">
      <w:pPr>
        <w:pStyle w:val="af8"/>
        <w:spacing w:before="29" w:beforeAutospacing="0" w:after="29" w:afterAutospacing="0"/>
        <w:jc w:val="center"/>
        <w:rPr>
          <w:b/>
          <w:bCs/>
          <w:sz w:val="28"/>
          <w:szCs w:val="28"/>
        </w:rPr>
      </w:pPr>
      <w:r w:rsidRPr="00BD13F7">
        <w:rPr>
          <w:b/>
          <w:bCs/>
          <w:sz w:val="28"/>
          <w:szCs w:val="28"/>
        </w:rPr>
        <w:t>Добринского муниципального района</w:t>
      </w:r>
    </w:p>
    <w:p w:rsidR="00DE21A8" w:rsidRPr="00BD13F7" w:rsidRDefault="00DE21A8" w:rsidP="00DE21A8">
      <w:pPr>
        <w:pStyle w:val="af8"/>
        <w:spacing w:before="29" w:beforeAutospacing="0" w:after="29" w:afterAutospacing="0"/>
        <w:jc w:val="center"/>
        <w:rPr>
          <w:sz w:val="28"/>
          <w:szCs w:val="28"/>
        </w:rPr>
      </w:pP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1.Утвердить предельный объем муниципального долга муниципального района на 2015 год в сумме 27000,0 тыс. руб.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Утвердить верхний предел муниципального долга муниципального района на 1 января 2016 года в сумме 0,0 тыс. руб., в том числе верхний предел долга по муниципальным гарантиям муниципального района в сумме 0,0 тыс. руб.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proofErr w:type="gramStart"/>
      <w:r w:rsidRPr="00BD13F7">
        <w:rPr>
          <w:sz w:val="28"/>
          <w:szCs w:val="28"/>
        </w:rPr>
        <w:t>Утвердить сумму средств, направляемых на уплату процентов за рассрочку бюджетного кредита согласно Дополнительному соглашению от 11.11.2014 года № 3 к Соглашению от 28 июня 2012 года № 18 о предоставлении администрации Добринского муниципального района бюджетного кредита из областного бюджета для частичного покрытия дефицита бюджета Добринского муниципального района, в 2015 году в сумме 500,0 тыс. руб.</w:t>
      </w:r>
      <w:proofErr w:type="gramEnd"/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2.Утвердить предельный объем муниципального долга муниципального района на 2016 год в сумме 10000,0 тыс. руб.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Утвердить верхний предел муниципального долга муниципального района на 1 января 2017 года в сумме 0,0 тыс. руб., в том числе верхний предел долга по муниципальным гарантиям муниципального района в сумме 0,0 тыс. руб.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3.Утвердить предельный объем муниципального долга муниципального района на 2017 год в сумме 10000,0 тыс. руб.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Утвердить верхний предел муниципального долга муниципального района на 1 января 2018 года в сумме 0,0 тыс. руб., в том числе верхний предел долга по муниципальным гарантиям муниципального района в сумме 0,0 тыс. руб.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 xml:space="preserve">4.Утвердить Программу муниципальных внутренних заимствований Добринского муниципального района на 2015 год и на плановый период 2016 и 2017 годов согласно приложению </w:t>
      </w:r>
      <w:r w:rsidRPr="00BD13F7">
        <w:rPr>
          <w:color w:val="000000"/>
          <w:sz w:val="28"/>
          <w:szCs w:val="28"/>
        </w:rPr>
        <w:t xml:space="preserve">18 </w:t>
      </w:r>
      <w:r w:rsidRPr="00BD13F7">
        <w:rPr>
          <w:sz w:val="28"/>
          <w:szCs w:val="28"/>
        </w:rPr>
        <w:t>к настоящему решению.</w:t>
      </w:r>
    </w:p>
    <w:p w:rsidR="00DE21A8" w:rsidRDefault="00DE21A8" w:rsidP="00DE21A8">
      <w:pPr>
        <w:pStyle w:val="af8"/>
        <w:spacing w:before="29" w:beforeAutospacing="0" w:after="29" w:afterAutospacing="0"/>
      </w:pPr>
    </w:p>
    <w:p w:rsidR="00DE21A8" w:rsidRDefault="00DE21A8" w:rsidP="00DE21A8">
      <w:pPr>
        <w:pStyle w:val="af8"/>
        <w:spacing w:before="29" w:beforeAutospacing="0" w:after="29" w:afterAutospacing="0"/>
      </w:pPr>
    </w:p>
    <w:p w:rsidR="00DE21A8" w:rsidRDefault="00DE21A8" w:rsidP="00DE21A8">
      <w:pPr>
        <w:pStyle w:val="af8"/>
        <w:spacing w:before="29" w:beforeAutospacing="0" w:after="29" w:afterAutospacing="0"/>
      </w:pPr>
    </w:p>
    <w:p w:rsidR="00DE21A8" w:rsidRDefault="00DE21A8" w:rsidP="00DE21A8">
      <w:pPr>
        <w:pStyle w:val="af8"/>
        <w:spacing w:before="29" w:beforeAutospacing="0" w:after="29" w:afterAutospacing="0"/>
        <w:jc w:val="center"/>
        <w:rPr>
          <w:b/>
          <w:bCs/>
          <w:sz w:val="28"/>
          <w:szCs w:val="28"/>
        </w:rPr>
      </w:pPr>
    </w:p>
    <w:p w:rsidR="00DE21A8" w:rsidRDefault="00DE21A8" w:rsidP="00DE21A8">
      <w:pPr>
        <w:pStyle w:val="af8"/>
        <w:spacing w:before="29" w:beforeAutospacing="0" w:after="29" w:afterAutospacing="0"/>
        <w:jc w:val="center"/>
        <w:rPr>
          <w:b/>
          <w:bCs/>
          <w:sz w:val="28"/>
          <w:szCs w:val="28"/>
        </w:rPr>
      </w:pPr>
      <w:r w:rsidRPr="00BD13F7">
        <w:rPr>
          <w:b/>
          <w:bCs/>
          <w:sz w:val="28"/>
          <w:szCs w:val="28"/>
        </w:rPr>
        <w:t>Статья 10. Межбюджетные трансферты местным бюджетам</w:t>
      </w:r>
    </w:p>
    <w:p w:rsidR="00DE21A8" w:rsidRPr="00BD13F7" w:rsidRDefault="00DE21A8" w:rsidP="00DE21A8">
      <w:pPr>
        <w:pStyle w:val="af8"/>
        <w:spacing w:before="29" w:beforeAutospacing="0" w:after="29" w:afterAutospacing="0"/>
        <w:jc w:val="center"/>
        <w:rPr>
          <w:sz w:val="28"/>
          <w:szCs w:val="28"/>
        </w:rPr>
      </w:pP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1.Установить объем: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 xml:space="preserve">1) межбюджетных трансфертов, предусмотренных к получению из бюджетов сельских поселений на 2015 год в сумме 2803,2 тыс. руб.; на 2016 год в сумме 2803,2 тыс. руб.; на 2017 год в сумме 2803,2 тыс. руб. согласно приложению </w:t>
      </w:r>
      <w:r w:rsidRPr="00BD13F7">
        <w:rPr>
          <w:color w:val="000000"/>
          <w:sz w:val="28"/>
          <w:szCs w:val="28"/>
        </w:rPr>
        <w:t>19</w:t>
      </w:r>
      <w:r w:rsidRPr="00BD13F7">
        <w:rPr>
          <w:sz w:val="28"/>
          <w:szCs w:val="28"/>
        </w:rPr>
        <w:t>.</w:t>
      </w:r>
    </w:p>
    <w:p w:rsidR="00DE21A8" w:rsidRPr="00BD13F7" w:rsidRDefault="00DE21A8" w:rsidP="00DE21A8">
      <w:pPr>
        <w:pStyle w:val="af8"/>
        <w:spacing w:before="29" w:beforeAutospacing="0" w:after="29" w:afterAutospacing="0"/>
        <w:rPr>
          <w:sz w:val="28"/>
          <w:szCs w:val="28"/>
        </w:rPr>
      </w:pPr>
    </w:p>
    <w:p w:rsidR="00DE21A8" w:rsidRPr="00BD13F7" w:rsidRDefault="00DE21A8" w:rsidP="00DE21A8">
      <w:pPr>
        <w:pStyle w:val="af8"/>
        <w:spacing w:before="29" w:beforeAutospacing="0" w:after="29" w:afterAutospacing="0"/>
        <w:jc w:val="center"/>
        <w:rPr>
          <w:b/>
          <w:bCs/>
          <w:sz w:val="28"/>
          <w:szCs w:val="28"/>
        </w:rPr>
      </w:pPr>
      <w:r w:rsidRPr="00BD13F7">
        <w:rPr>
          <w:b/>
          <w:bCs/>
          <w:sz w:val="28"/>
          <w:szCs w:val="28"/>
        </w:rPr>
        <w:t xml:space="preserve">Статья 11. </w:t>
      </w:r>
      <w:proofErr w:type="gramStart"/>
      <w:r w:rsidRPr="00BD13F7">
        <w:rPr>
          <w:b/>
          <w:bCs/>
          <w:sz w:val="28"/>
          <w:szCs w:val="28"/>
        </w:rPr>
        <w:t>Предоставление субсидий юридическим лицам (за исключением субсидий государственным (муниципальным</w:t>
      </w:r>
      <w:r>
        <w:rPr>
          <w:b/>
          <w:bCs/>
          <w:sz w:val="28"/>
          <w:szCs w:val="28"/>
        </w:rPr>
        <w:t xml:space="preserve"> </w:t>
      </w:r>
      <w:r w:rsidRPr="00BD13F7">
        <w:rPr>
          <w:b/>
          <w:bCs/>
          <w:sz w:val="28"/>
          <w:szCs w:val="28"/>
        </w:rPr>
        <w:t>учреждениям), индивидуальным предпринимателям, физическим лицам</w:t>
      </w:r>
      <w:proofErr w:type="gramEnd"/>
    </w:p>
    <w:p w:rsidR="00DE21A8" w:rsidRDefault="00DE21A8" w:rsidP="00DE21A8">
      <w:pPr>
        <w:pStyle w:val="af8"/>
        <w:spacing w:before="29" w:beforeAutospacing="0" w:after="29" w:afterAutospacing="0"/>
        <w:jc w:val="center"/>
      </w:pP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proofErr w:type="gramStart"/>
      <w:r w:rsidRPr="00BD13F7">
        <w:rPr>
          <w:sz w:val="28"/>
          <w:szCs w:val="28"/>
        </w:rPr>
        <w:t xml:space="preserve">1.Утвердить объем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из районного бюджета на 2015 год в сумме 7980,0 тыс. руб., на 2016 год в сумме 6810,0 тыс. руб., на 2017 год в сумме 6885,0 тыс. руб. и утвердить предоставление субсидий согласно приложению </w:t>
      </w:r>
      <w:r w:rsidRPr="00BD13F7">
        <w:rPr>
          <w:color w:val="000000"/>
          <w:sz w:val="28"/>
          <w:szCs w:val="28"/>
        </w:rPr>
        <w:t xml:space="preserve">20 </w:t>
      </w:r>
      <w:r w:rsidRPr="00BD13F7">
        <w:rPr>
          <w:sz w:val="28"/>
          <w:szCs w:val="28"/>
        </w:rPr>
        <w:t>к настоящему Решению.</w:t>
      </w:r>
      <w:proofErr w:type="gramEnd"/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2.Субсидии предоставляются главными распорядителями средств районного бюджета в пределах ассигнований, предусмотренных в районном бюджете на эти цели на 2015 год и на плановый период 2016 и 2017 годов, в порядке, установленном администрацией Добринского муниципального района.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3.Главные распорядители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proofErr w:type="gramStart"/>
      <w:r w:rsidRPr="00BD13F7">
        <w:rPr>
          <w:sz w:val="28"/>
          <w:szCs w:val="28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</w:t>
      </w:r>
      <w:r w:rsidRPr="00BD13F7">
        <w:rPr>
          <w:color w:val="000000"/>
          <w:sz w:val="28"/>
          <w:szCs w:val="28"/>
        </w:rPr>
        <w:t xml:space="preserve">Добринского муниципального района </w:t>
      </w:r>
      <w:r w:rsidRPr="00BD13F7">
        <w:rPr>
          <w:sz w:val="28"/>
          <w:szCs w:val="28"/>
        </w:rPr>
        <w:t>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</w:t>
      </w:r>
      <w:proofErr w:type="gramEnd"/>
      <w:r w:rsidRPr="00BD13F7">
        <w:rPr>
          <w:sz w:val="28"/>
          <w:szCs w:val="28"/>
        </w:rPr>
        <w:t>, целей и порядка их предоставления.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В случаях, предусмотренных соглашениями (договорами) о предоставлении субсидий, получатели субсидий возвращают не использованные в текущем финансовом году остатки субсидий на единый счет районного бюджета не позднее двух последних рабочих дней текущего финансового года.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В случае выявления нарушений условий предоставления субсидий, их нецелевого использования главный распорядитель средств районного бюджета в трехдневный срок со дня обнаружения нарушения направляет в адрес получателя субсидии уведомление о возврате полученных денежных сре</w:t>
      </w:r>
      <w:proofErr w:type="gramStart"/>
      <w:r w:rsidRPr="00BD13F7">
        <w:rPr>
          <w:sz w:val="28"/>
          <w:szCs w:val="28"/>
        </w:rPr>
        <w:t>дств в д</w:t>
      </w:r>
      <w:proofErr w:type="gramEnd"/>
      <w:r w:rsidRPr="00BD13F7">
        <w:rPr>
          <w:sz w:val="28"/>
          <w:szCs w:val="28"/>
        </w:rPr>
        <w:t xml:space="preserve">оход районного бюджета. Получатели субсидий возвращают в </w:t>
      </w:r>
      <w:r w:rsidRPr="00BD13F7">
        <w:rPr>
          <w:sz w:val="28"/>
          <w:szCs w:val="28"/>
        </w:rPr>
        <w:lastRenderedPageBreak/>
        <w:t xml:space="preserve">доход районного бюджета полученные денежные средства в 10-дневный срок со дня </w:t>
      </w:r>
      <w:proofErr w:type="gramStart"/>
      <w:r w:rsidRPr="00BD13F7">
        <w:rPr>
          <w:sz w:val="28"/>
          <w:szCs w:val="28"/>
        </w:rPr>
        <w:t>получения соответствующего уведомления главного распорядителя средств районного бюджета</w:t>
      </w:r>
      <w:proofErr w:type="gramEnd"/>
      <w:r w:rsidRPr="00BD13F7">
        <w:rPr>
          <w:sz w:val="28"/>
          <w:szCs w:val="28"/>
        </w:rPr>
        <w:t>. При отказе от добровольного возврата указанных сре</w:t>
      </w:r>
      <w:proofErr w:type="gramStart"/>
      <w:r w:rsidRPr="00BD13F7">
        <w:rPr>
          <w:sz w:val="28"/>
          <w:szCs w:val="28"/>
        </w:rPr>
        <w:t>дств гл</w:t>
      </w:r>
      <w:proofErr w:type="gramEnd"/>
      <w:r w:rsidRPr="00BD13F7">
        <w:rPr>
          <w:sz w:val="28"/>
          <w:szCs w:val="28"/>
        </w:rPr>
        <w:t>авные распорядители средств районного бюджета обеспечивают их принудительное взыскание и перечисление в доход районного бюджета.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4.В случае превышения фактической потребности в субсидиях над суммой бюджетных ассигнований, предусмотренных настоящим Решением на эти цели, размер субсидии для каждого получателя пропорционально уменьшается.</w:t>
      </w:r>
    </w:p>
    <w:p w:rsidR="00DE21A8" w:rsidRPr="00BD13F7" w:rsidRDefault="00DE21A8" w:rsidP="00DE21A8">
      <w:pPr>
        <w:pStyle w:val="af8"/>
        <w:spacing w:before="29" w:beforeAutospacing="0" w:after="29" w:afterAutospacing="0"/>
        <w:jc w:val="center"/>
        <w:rPr>
          <w:b/>
          <w:bCs/>
          <w:sz w:val="28"/>
          <w:szCs w:val="28"/>
        </w:rPr>
      </w:pPr>
      <w:r w:rsidRPr="00BD13F7">
        <w:rPr>
          <w:b/>
          <w:bCs/>
          <w:sz w:val="28"/>
          <w:szCs w:val="28"/>
        </w:rPr>
        <w:t>Статья 12. Установление арендной платы</w:t>
      </w:r>
    </w:p>
    <w:p w:rsidR="00DE21A8" w:rsidRDefault="00DE21A8" w:rsidP="00DE21A8">
      <w:pPr>
        <w:pStyle w:val="af8"/>
        <w:spacing w:before="29" w:beforeAutospacing="0" w:after="29" w:afterAutospacing="0"/>
        <w:jc w:val="center"/>
      </w:pP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Установить базовый уровень годовой арендной платы за пользование муниципальным имуществом, находящимся в районной собственности, в размере 500 рублей за 1 кв. метр.</w:t>
      </w:r>
    </w:p>
    <w:p w:rsidR="00DE21A8" w:rsidRDefault="00DE21A8" w:rsidP="00DE21A8">
      <w:pPr>
        <w:pStyle w:val="af8"/>
        <w:spacing w:before="29" w:beforeAutospacing="0" w:after="29" w:afterAutospacing="0"/>
      </w:pPr>
    </w:p>
    <w:p w:rsidR="00DE21A8" w:rsidRPr="00BD13F7" w:rsidRDefault="00DE21A8" w:rsidP="00DE21A8">
      <w:pPr>
        <w:pStyle w:val="af8"/>
        <w:spacing w:before="29" w:beforeAutospacing="0" w:after="29" w:afterAutospacing="0"/>
        <w:jc w:val="center"/>
        <w:rPr>
          <w:b/>
          <w:bCs/>
          <w:sz w:val="28"/>
          <w:szCs w:val="28"/>
        </w:rPr>
      </w:pPr>
      <w:r w:rsidRPr="00BD13F7">
        <w:rPr>
          <w:b/>
          <w:bCs/>
          <w:sz w:val="28"/>
          <w:szCs w:val="28"/>
        </w:rPr>
        <w:t>Статья 13. Особенности исполнения районного бюджета в 2015 году</w:t>
      </w:r>
    </w:p>
    <w:p w:rsidR="00DE21A8" w:rsidRDefault="00DE21A8" w:rsidP="00DE21A8">
      <w:pPr>
        <w:pStyle w:val="af8"/>
        <w:spacing w:before="29" w:beforeAutospacing="0" w:after="29" w:afterAutospacing="0"/>
        <w:jc w:val="center"/>
      </w:pP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1.Установить перечень расходов районного бюджета, подлежащих финансированию в первоочередном порядке: заработная плата и начисления на нее, пенсии по социальной помощи населению, приобретение продуктов питания, оплата коммунальных услуг, обслуживание муниципального долга.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2.Осуществлять доведение лимитов бюджетных обязательств до главных распорядителей средств районного бюджета по расходам, указанным в части 1 настоящей статьи. По остальным расходам доведение лимитов бюджетных обязатель</w:t>
      </w:r>
      <w:proofErr w:type="gramStart"/>
      <w:r w:rsidRPr="00BD13F7">
        <w:rPr>
          <w:sz w:val="28"/>
          <w:szCs w:val="28"/>
        </w:rPr>
        <w:t>ств пр</w:t>
      </w:r>
      <w:proofErr w:type="gramEnd"/>
      <w:r w:rsidRPr="00BD13F7">
        <w:rPr>
          <w:sz w:val="28"/>
          <w:szCs w:val="28"/>
        </w:rPr>
        <w:t>оизводить с учетом исполнения кассового плана районного бюджета.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proofErr w:type="gramStart"/>
      <w:r w:rsidRPr="00BD13F7">
        <w:rPr>
          <w:sz w:val="28"/>
          <w:szCs w:val="28"/>
        </w:rPr>
        <w:t>3.Установить,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районного бюджета учитываются на лицевых счетах, открытых им в управлении финансов администрации Добринского муниципального района, в порядке, установленном управлением финансов администрации Добринского муниципального района.</w:t>
      </w:r>
      <w:proofErr w:type="gramEnd"/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proofErr w:type="gramStart"/>
      <w:r w:rsidRPr="00BD13F7">
        <w:rPr>
          <w:sz w:val="28"/>
          <w:szCs w:val="28"/>
        </w:rPr>
        <w:t>4.Установить в соответствии со статьей 217 Бюджетного кодекса Российской Федерации, что основанием для внесения изменений в показатели сводной бюджетной росписи районного бюджета, связанных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 в пределах объема бюджетных ассигнований, без внесения изменений в настоящее Решение является:</w:t>
      </w:r>
      <w:proofErr w:type="gramEnd"/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-передача полномочий между главными распорядителями средств районного бюджета по финансированию отдельных учреждений, мероприятий;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-реорганизация, преобразование, ликвидация, изменение типа районных учреждений;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 xml:space="preserve">-перераспределение бюджетных ассигнований, предусмотренных главным распорядителям средств районного бюджета на выполнение </w:t>
      </w:r>
      <w:r w:rsidRPr="00BD13F7">
        <w:rPr>
          <w:sz w:val="28"/>
          <w:szCs w:val="28"/>
        </w:rPr>
        <w:lastRenderedPageBreak/>
        <w:t xml:space="preserve">функций органами местного самоуправления муниципального района, обеспечение деятельности подведомственных казенных учреждений, исполнение судебных решений между группами </w:t>
      </w:r>
      <w:proofErr w:type="gramStart"/>
      <w:r w:rsidRPr="00BD13F7">
        <w:rPr>
          <w:sz w:val="28"/>
          <w:szCs w:val="28"/>
        </w:rPr>
        <w:t>видов расходов классификации расходов бюджетов</w:t>
      </w:r>
      <w:proofErr w:type="gramEnd"/>
      <w:r w:rsidRPr="00BD13F7">
        <w:rPr>
          <w:sz w:val="28"/>
          <w:szCs w:val="28"/>
        </w:rPr>
        <w:t>;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-поступление межбюджетных трансфертов из федерального и областного бюджетов;</w:t>
      </w: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-преобразование муниципальных образований в соответствии со статьей 13 Федерального закона от 6 октября 2003 года № 131-ФЗ "Об общих принципах организации местного самоуправления в Российской Федерации".</w:t>
      </w:r>
    </w:p>
    <w:p w:rsidR="00DE21A8" w:rsidRPr="00BD13F7" w:rsidRDefault="00DE21A8" w:rsidP="00DE21A8">
      <w:pPr>
        <w:pStyle w:val="af8"/>
        <w:spacing w:after="0" w:afterAutospacing="0"/>
        <w:jc w:val="both"/>
        <w:rPr>
          <w:sz w:val="28"/>
          <w:szCs w:val="28"/>
        </w:rPr>
      </w:pPr>
    </w:p>
    <w:p w:rsidR="00DE21A8" w:rsidRDefault="00DE21A8" w:rsidP="00DE21A8">
      <w:pPr>
        <w:pStyle w:val="af8"/>
        <w:spacing w:before="29" w:beforeAutospacing="0" w:after="29" w:afterAutospacing="0"/>
        <w:jc w:val="center"/>
        <w:rPr>
          <w:b/>
          <w:bCs/>
          <w:sz w:val="28"/>
          <w:szCs w:val="28"/>
        </w:rPr>
      </w:pPr>
      <w:r w:rsidRPr="00BD13F7">
        <w:rPr>
          <w:b/>
          <w:bCs/>
          <w:sz w:val="28"/>
          <w:szCs w:val="28"/>
        </w:rPr>
        <w:t>Статья 14. Вступление в силу настоящего нормативного правового акта</w:t>
      </w:r>
    </w:p>
    <w:p w:rsidR="00DE21A8" w:rsidRPr="00BD13F7" w:rsidRDefault="00DE21A8" w:rsidP="00DE21A8">
      <w:pPr>
        <w:pStyle w:val="af8"/>
        <w:spacing w:before="29" w:beforeAutospacing="0" w:after="29" w:afterAutospacing="0"/>
        <w:jc w:val="center"/>
        <w:rPr>
          <w:sz w:val="28"/>
          <w:szCs w:val="28"/>
        </w:rPr>
      </w:pPr>
    </w:p>
    <w:p w:rsidR="00DE21A8" w:rsidRPr="00BD13F7" w:rsidRDefault="00DE21A8" w:rsidP="00DE21A8">
      <w:pPr>
        <w:pStyle w:val="af8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BD13F7">
        <w:rPr>
          <w:sz w:val="28"/>
          <w:szCs w:val="28"/>
        </w:rPr>
        <w:t>Настоящий нормативный правовой а</w:t>
      </w:r>
      <w:proofErr w:type="gramStart"/>
      <w:r w:rsidRPr="00BD13F7">
        <w:rPr>
          <w:sz w:val="28"/>
          <w:szCs w:val="28"/>
        </w:rPr>
        <w:t>кт вст</w:t>
      </w:r>
      <w:proofErr w:type="gramEnd"/>
      <w:r w:rsidRPr="00BD13F7">
        <w:rPr>
          <w:sz w:val="28"/>
          <w:szCs w:val="28"/>
        </w:rPr>
        <w:t>упает в силу с 1 января 2015 года.</w:t>
      </w:r>
    </w:p>
    <w:p w:rsidR="00DE21A8" w:rsidRDefault="00DE21A8" w:rsidP="00DE21A8">
      <w:pPr>
        <w:pStyle w:val="af8"/>
        <w:spacing w:before="29" w:beforeAutospacing="0" w:after="240" w:afterAutospacing="0"/>
      </w:pPr>
    </w:p>
    <w:p w:rsidR="00DE21A8" w:rsidRPr="00BD13F7" w:rsidRDefault="00DE21A8" w:rsidP="00DE21A8">
      <w:pPr>
        <w:pStyle w:val="a3"/>
        <w:rPr>
          <w:b/>
          <w:sz w:val="28"/>
          <w:szCs w:val="28"/>
        </w:rPr>
      </w:pPr>
      <w:r w:rsidRPr="00BD13F7">
        <w:rPr>
          <w:b/>
          <w:sz w:val="28"/>
          <w:szCs w:val="28"/>
        </w:rPr>
        <w:t>Глава</w:t>
      </w:r>
    </w:p>
    <w:p w:rsidR="00DE21A8" w:rsidRPr="00BD13F7" w:rsidRDefault="00DE21A8" w:rsidP="00DE21A8">
      <w:pPr>
        <w:pStyle w:val="a3"/>
        <w:rPr>
          <w:b/>
          <w:sz w:val="28"/>
          <w:szCs w:val="28"/>
        </w:rPr>
      </w:pPr>
      <w:r w:rsidRPr="00BD13F7">
        <w:rPr>
          <w:b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 xml:space="preserve">                                         </w:t>
      </w:r>
      <w:r w:rsidRPr="00BD13F7">
        <w:rPr>
          <w:b/>
          <w:sz w:val="28"/>
          <w:szCs w:val="28"/>
        </w:rPr>
        <w:t xml:space="preserve">В.В. </w:t>
      </w:r>
      <w:proofErr w:type="gramStart"/>
      <w:r w:rsidRPr="00BD13F7">
        <w:rPr>
          <w:b/>
          <w:sz w:val="28"/>
          <w:szCs w:val="28"/>
        </w:rPr>
        <w:t>Тонких</w:t>
      </w:r>
      <w:proofErr w:type="gramEnd"/>
    </w:p>
    <w:p w:rsidR="00DE21A8" w:rsidRDefault="00DE21A8" w:rsidP="00DE21A8">
      <w:pPr>
        <w:pStyle w:val="af8"/>
        <w:spacing w:before="29" w:beforeAutospacing="0" w:after="240" w:afterAutospacing="0"/>
      </w:pPr>
    </w:p>
    <w:p w:rsidR="00DE21A8" w:rsidRDefault="00DE21A8" w:rsidP="00DE21A8">
      <w:pPr>
        <w:pStyle w:val="western"/>
        <w:spacing w:after="0" w:afterAutospacing="0"/>
        <w:jc w:val="center"/>
      </w:pPr>
    </w:p>
    <w:p w:rsidR="00DE21A8" w:rsidRDefault="00DE21A8" w:rsidP="00DE21A8">
      <w:pPr>
        <w:pStyle w:val="western"/>
        <w:spacing w:after="0" w:afterAutospacing="0"/>
        <w:jc w:val="center"/>
      </w:pPr>
    </w:p>
    <w:p w:rsidR="00DE21A8" w:rsidRDefault="00DE21A8" w:rsidP="00DE21A8">
      <w:pPr>
        <w:pStyle w:val="western"/>
        <w:spacing w:after="0" w:afterAutospacing="0"/>
        <w:jc w:val="center"/>
      </w:pPr>
    </w:p>
    <w:p w:rsidR="00DE21A8" w:rsidRDefault="00DE21A8" w:rsidP="00DE21A8">
      <w:pPr>
        <w:pStyle w:val="western"/>
        <w:spacing w:after="0" w:afterAutospacing="0"/>
        <w:jc w:val="center"/>
      </w:pPr>
    </w:p>
    <w:p w:rsidR="00DE21A8" w:rsidRDefault="00DE21A8" w:rsidP="00DE21A8">
      <w:pPr>
        <w:pStyle w:val="western"/>
        <w:spacing w:after="0" w:afterAutospacing="0"/>
        <w:jc w:val="center"/>
      </w:pPr>
    </w:p>
    <w:p w:rsidR="00DE21A8" w:rsidRDefault="00DE21A8" w:rsidP="00DE21A8">
      <w:pPr>
        <w:pStyle w:val="western"/>
        <w:spacing w:after="0" w:afterAutospacing="0"/>
        <w:jc w:val="center"/>
      </w:pPr>
    </w:p>
    <w:p w:rsidR="00DE21A8" w:rsidRDefault="00DE21A8" w:rsidP="00DE21A8">
      <w:pPr>
        <w:pStyle w:val="western"/>
        <w:spacing w:after="0" w:afterAutospacing="0"/>
        <w:jc w:val="center"/>
      </w:pPr>
    </w:p>
    <w:p w:rsidR="00DE21A8" w:rsidRDefault="00DE21A8" w:rsidP="00DE21A8">
      <w:pPr>
        <w:pStyle w:val="western"/>
        <w:spacing w:after="0" w:afterAutospacing="0"/>
        <w:jc w:val="center"/>
      </w:pPr>
    </w:p>
    <w:p w:rsidR="00DE21A8" w:rsidRDefault="00DE21A8" w:rsidP="00DE21A8">
      <w:pPr>
        <w:pStyle w:val="western"/>
        <w:spacing w:after="0" w:afterAutospacing="0"/>
        <w:jc w:val="center"/>
      </w:pPr>
    </w:p>
    <w:p w:rsidR="00DE21A8" w:rsidRDefault="00DE21A8" w:rsidP="00DE21A8">
      <w:pPr>
        <w:pStyle w:val="western"/>
        <w:spacing w:after="0" w:afterAutospacing="0"/>
        <w:jc w:val="center"/>
      </w:pPr>
    </w:p>
    <w:p w:rsidR="00DE21A8" w:rsidRDefault="00DE21A8" w:rsidP="00DE21A8">
      <w:pPr>
        <w:pStyle w:val="western"/>
        <w:spacing w:after="0" w:afterAutospacing="0"/>
        <w:jc w:val="center"/>
      </w:pPr>
    </w:p>
    <w:p w:rsidR="00DE21A8" w:rsidRDefault="00DE21A8" w:rsidP="00DE21A8">
      <w:pPr>
        <w:pStyle w:val="western"/>
        <w:spacing w:after="0" w:afterAutospacing="0"/>
        <w:jc w:val="center"/>
      </w:pPr>
    </w:p>
    <w:p w:rsidR="00DE21A8" w:rsidRDefault="00DE21A8" w:rsidP="00DE21A8">
      <w:pPr>
        <w:pStyle w:val="western"/>
        <w:spacing w:after="0" w:afterAutospacing="0"/>
        <w:jc w:val="center"/>
      </w:pPr>
    </w:p>
    <w:p w:rsidR="00DE21A8" w:rsidRDefault="00DE21A8" w:rsidP="00DE21A8">
      <w:pPr>
        <w:pStyle w:val="western"/>
        <w:spacing w:after="0" w:afterAutospacing="0"/>
        <w:jc w:val="center"/>
      </w:pPr>
    </w:p>
    <w:p w:rsidR="00DE21A8" w:rsidRDefault="00DE21A8" w:rsidP="00DE21A8">
      <w:pPr>
        <w:pStyle w:val="western"/>
        <w:spacing w:after="0" w:afterAutospacing="0"/>
        <w:jc w:val="center"/>
      </w:pPr>
    </w:p>
    <w:p w:rsidR="00DE21A8" w:rsidRDefault="00DE21A8" w:rsidP="00DE21A8">
      <w:pPr>
        <w:pStyle w:val="western"/>
        <w:spacing w:after="0" w:afterAutospacing="0"/>
        <w:jc w:val="center"/>
      </w:pPr>
    </w:p>
    <w:p w:rsidR="00DE21A8" w:rsidRDefault="00DE21A8" w:rsidP="00DE21A8">
      <w:pPr>
        <w:ind w:left="3540" w:firstLine="708"/>
        <w:jc w:val="center"/>
      </w:pPr>
    </w:p>
    <w:p w:rsidR="00DE21A8" w:rsidRDefault="00DE21A8" w:rsidP="00DE21A8">
      <w:pPr>
        <w:ind w:left="3540" w:firstLine="708"/>
        <w:jc w:val="center"/>
      </w:pPr>
    </w:p>
    <w:p w:rsidR="00DE21A8" w:rsidRPr="008F436B" w:rsidRDefault="00DE21A8" w:rsidP="00DE21A8">
      <w:pPr>
        <w:ind w:left="3540" w:firstLine="708"/>
        <w:jc w:val="center"/>
        <w:rPr>
          <w:sz w:val="24"/>
          <w:szCs w:val="24"/>
        </w:rPr>
      </w:pPr>
      <w:r w:rsidRPr="008F436B">
        <w:rPr>
          <w:sz w:val="24"/>
          <w:szCs w:val="24"/>
        </w:rPr>
        <w:lastRenderedPageBreak/>
        <w:t xml:space="preserve">                        Приложение  1</w:t>
      </w:r>
    </w:p>
    <w:p w:rsidR="00DE21A8" w:rsidRDefault="00DE21A8" w:rsidP="00DE21A8">
      <w:pPr>
        <w:ind w:left="4956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   к  районному бюджету на 2015 год и</w:t>
      </w:r>
    </w:p>
    <w:p w:rsidR="00DE21A8" w:rsidRPr="008F436B" w:rsidRDefault="00DE21A8" w:rsidP="00DE21A8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F436B">
        <w:rPr>
          <w:sz w:val="24"/>
          <w:szCs w:val="24"/>
        </w:rPr>
        <w:t xml:space="preserve">на  плановый период 2016 и 2017 годов </w:t>
      </w:r>
    </w:p>
    <w:p w:rsidR="00DE21A8" w:rsidRPr="008F436B" w:rsidRDefault="00DE21A8" w:rsidP="00DE21A8">
      <w:pPr>
        <w:ind w:left="3540" w:firstLine="708"/>
        <w:jc w:val="center"/>
        <w:rPr>
          <w:sz w:val="24"/>
          <w:szCs w:val="24"/>
        </w:rPr>
      </w:pPr>
    </w:p>
    <w:p w:rsidR="00DE21A8" w:rsidRPr="008F436B" w:rsidRDefault="00DE21A8" w:rsidP="00DE21A8">
      <w:pPr>
        <w:pStyle w:val="a3"/>
        <w:jc w:val="center"/>
        <w:rPr>
          <w:b/>
          <w:sz w:val="28"/>
          <w:szCs w:val="28"/>
        </w:rPr>
      </w:pPr>
      <w:r w:rsidRPr="008F436B">
        <w:rPr>
          <w:b/>
          <w:sz w:val="28"/>
          <w:szCs w:val="28"/>
        </w:rPr>
        <w:t>Источники финансирования дефицита районного бюджета</w:t>
      </w:r>
    </w:p>
    <w:p w:rsidR="00DE21A8" w:rsidRPr="008F436B" w:rsidRDefault="00DE21A8" w:rsidP="00DE21A8">
      <w:pPr>
        <w:pStyle w:val="a3"/>
        <w:jc w:val="center"/>
        <w:rPr>
          <w:b/>
          <w:sz w:val="28"/>
          <w:szCs w:val="28"/>
        </w:rPr>
      </w:pPr>
      <w:r w:rsidRPr="008F436B">
        <w:rPr>
          <w:b/>
          <w:sz w:val="28"/>
          <w:szCs w:val="28"/>
        </w:rPr>
        <w:t>на 2015 год и на плановый период 2016 и 2017 годов</w:t>
      </w:r>
    </w:p>
    <w:p w:rsidR="00DE21A8" w:rsidRPr="008F436B" w:rsidRDefault="00DE21A8" w:rsidP="00DE21A8">
      <w:pPr>
        <w:pStyle w:val="a3"/>
        <w:jc w:val="center"/>
        <w:rPr>
          <w:b/>
          <w:sz w:val="28"/>
          <w:szCs w:val="28"/>
        </w:rPr>
      </w:pPr>
    </w:p>
    <w:p w:rsidR="00DE21A8" w:rsidRPr="008F436B" w:rsidRDefault="00DE21A8" w:rsidP="00DE21A8">
      <w:pPr>
        <w:pStyle w:val="a3"/>
        <w:jc w:val="right"/>
      </w:pPr>
      <w:r w:rsidRPr="008F436B">
        <w:t>(тыс. руб.)</w:t>
      </w:r>
    </w:p>
    <w:tbl>
      <w:tblPr>
        <w:tblStyle w:val="af9"/>
        <w:tblW w:w="9889" w:type="dxa"/>
        <w:tblLayout w:type="fixed"/>
        <w:tblLook w:val="04A0" w:firstRow="1" w:lastRow="0" w:firstColumn="1" w:lastColumn="0" w:noHBand="0" w:noVBand="1"/>
      </w:tblPr>
      <w:tblGrid>
        <w:gridCol w:w="445"/>
        <w:gridCol w:w="2863"/>
        <w:gridCol w:w="911"/>
        <w:gridCol w:w="2693"/>
        <w:gridCol w:w="993"/>
        <w:gridCol w:w="992"/>
        <w:gridCol w:w="992"/>
      </w:tblGrid>
      <w:tr w:rsidR="00DE21A8" w:rsidRPr="008F436B" w:rsidTr="00021CC4">
        <w:tc>
          <w:tcPr>
            <w:tcW w:w="445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F436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63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F436B">
              <w:rPr>
                <w:b/>
                <w:sz w:val="24"/>
                <w:szCs w:val="24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911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F436B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F436B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F436B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F436B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F436B">
              <w:rPr>
                <w:b/>
                <w:sz w:val="24"/>
                <w:szCs w:val="24"/>
              </w:rPr>
              <w:t>2017 год</w:t>
            </w:r>
          </w:p>
        </w:tc>
      </w:tr>
      <w:tr w:rsidR="00DE21A8" w:rsidRPr="008F436B" w:rsidTr="00021CC4">
        <w:tc>
          <w:tcPr>
            <w:tcW w:w="445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1.</w:t>
            </w:r>
          </w:p>
        </w:tc>
        <w:tc>
          <w:tcPr>
            <w:tcW w:w="2863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11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01 03 01 00 05 0000 710</w:t>
            </w:r>
          </w:p>
        </w:tc>
        <w:tc>
          <w:tcPr>
            <w:tcW w:w="993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19500</w:t>
            </w:r>
          </w:p>
        </w:tc>
        <w:tc>
          <w:tcPr>
            <w:tcW w:w="992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10000</w:t>
            </w:r>
          </w:p>
        </w:tc>
        <w:tc>
          <w:tcPr>
            <w:tcW w:w="992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10000</w:t>
            </w:r>
          </w:p>
        </w:tc>
      </w:tr>
      <w:tr w:rsidR="00DE21A8" w:rsidRPr="008F436B" w:rsidTr="00021CC4">
        <w:tc>
          <w:tcPr>
            <w:tcW w:w="445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2.</w:t>
            </w:r>
          </w:p>
        </w:tc>
        <w:tc>
          <w:tcPr>
            <w:tcW w:w="2863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1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01 03 01 00 05 0000 810</w:t>
            </w:r>
          </w:p>
        </w:tc>
        <w:tc>
          <w:tcPr>
            <w:tcW w:w="993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-27000</w:t>
            </w:r>
          </w:p>
        </w:tc>
        <w:tc>
          <w:tcPr>
            <w:tcW w:w="992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-10000</w:t>
            </w:r>
          </w:p>
        </w:tc>
        <w:tc>
          <w:tcPr>
            <w:tcW w:w="992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-10000</w:t>
            </w:r>
          </w:p>
        </w:tc>
      </w:tr>
      <w:tr w:rsidR="00DE21A8" w:rsidRPr="008F436B" w:rsidTr="00021CC4">
        <w:tc>
          <w:tcPr>
            <w:tcW w:w="445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3.</w:t>
            </w:r>
          </w:p>
        </w:tc>
        <w:tc>
          <w:tcPr>
            <w:tcW w:w="2863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11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01 06 05 02 05 0000 540</w:t>
            </w:r>
          </w:p>
        </w:tc>
        <w:tc>
          <w:tcPr>
            <w:tcW w:w="993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-1500</w:t>
            </w:r>
          </w:p>
        </w:tc>
        <w:tc>
          <w:tcPr>
            <w:tcW w:w="992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-1500</w:t>
            </w:r>
          </w:p>
        </w:tc>
        <w:tc>
          <w:tcPr>
            <w:tcW w:w="992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-1500</w:t>
            </w:r>
          </w:p>
        </w:tc>
      </w:tr>
      <w:tr w:rsidR="00DE21A8" w:rsidRPr="008F436B" w:rsidTr="00021CC4">
        <w:tc>
          <w:tcPr>
            <w:tcW w:w="445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4.</w:t>
            </w:r>
          </w:p>
        </w:tc>
        <w:tc>
          <w:tcPr>
            <w:tcW w:w="2863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11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 xml:space="preserve">01 06 05 02 05 0000 640 </w:t>
            </w:r>
          </w:p>
        </w:tc>
        <w:tc>
          <w:tcPr>
            <w:tcW w:w="993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1500</w:t>
            </w:r>
          </w:p>
        </w:tc>
      </w:tr>
      <w:tr w:rsidR="00DE21A8" w:rsidRPr="008F436B" w:rsidTr="00021CC4">
        <w:tc>
          <w:tcPr>
            <w:tcW w:w="445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5.</w:t>
            </w:r>
          </w:p>
        </w:tc>
        <w:tc>
          <w:tcPr>
            <w:tcW w:w="2863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Изменение остатков средств на счетах по учету средств бюджетов муниципальных районов</w:t>
            </w:r>
          </w:p>
        </w:tc>
        <w:tc>
          <w:tcPr>
            <w:tcW w:w="911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01 05 00 00 05 0000 000</w:t>
            </w:r>
          </w:p>
        </w:tc>
        <w:tc>
          <w:tcPr>
            <w:tcW w:w="993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436B">
              <w:rPr>
                <w:sz w:val="24"/>
                <w:szCs w:val="24"/>
              </w:rPr>
              <w:t>0</w:t>
            </w:r>
          </w:p>
        </w:tc>
      </w:tr>
      <w:tr w:rsidR="00DE21A8" w:rsidRPr="008F436B" w:rsidTr="00021CC4">
        <w:tc>
          <w:tcPr>
            <w:tcW w:w="3308" w:type="dxa"/>
            <w:gridSpan w:val="2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F436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11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F436B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693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F436B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F436B">
              <w:rPr>
                <w:b/>
                <w:sz w:val="24"/>
                <w:szCs w:val="24"/>
              </w:rPr>
              <w:t>-7500</w:t>
            </w:r>
          </w:p>
        </w:tc>
        <w:tc>
          <w:tcPr>
            <w:tcW w:w="992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F436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DE21A8" w:rsidRPr="008F436B" w:rsidRDefault="00DE21A8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F436B">
              <w:rPr>
                <w:b/>
                <w:sz w:val="24"/>
                <w:szCs w:val="24"/>
              </w:rPr>
              <w:t>0</w:t>
            </w:r>
          </w:p>
        </w:tc>
      </w:tr>
    </w:tbl>
    <w:p w:rsidR="00DE21A8" w:rsidRPr="00BC65AF" w:rsidRDefault="00DE21A8" w:rsidP="00DE21A8">
      <w:pPr>
        <w:ind w:left="3540" w:firstLine="708"/>
        <w:jc w:val="center"/>
      </w:pPr>
    </w:p>
    <w:p w:rsidR="00DE21A8" w:rsidRPr="00BC65AF" w:rsidRDefault="00DE21A8" w:rsidP="00DE21A8">
      <w:pPr>
        <w:ind w:left="3540" w:firstLine="708"/>
        <w:jc w:val="center"/>
      </w:pPr>
    </w:p>
    <w:p w:rsidR="00DE21A8" w:rsidRPr="00BC65AF" w:rsidRDefault="00DE21A8" w:rsidP="00DE21A8">
      <w:pPr>
        <w:ind w:left="3540" w:firstLine="708"/>
        <w:jc w:val="center"/>
      </w:pPr>
    </w:p>
    <w:p w:rsidR="00DE21A8" w:rsidRDefault="00DE21A8" w:rsidP="00DE21A8">
      <w:pPr>
        <w:ind w:left="3540" w:firstLine="708"/>
        <w:jc w:val="center"/>
      </w:pPr>
    </w:p>
    <w:p w:rsidR="00DE21A8" w:rsidRDefault="00DE21A8" w:rsidP="00DE21A8">
      <w:pPr>
        <w:ind w:left="3540" w:firstLine="708"/>
        <w:jc w:val="center"/>
      </w:pPr>
    </w:p>
    <w:p w:rsidR="00DE21A8" w:rsidRDefault="00DE21A8" w:rsidP="00DE21A8">
      <w:pPr>
        <w:ind w:left="3540" w:firstLine="708"/>
        <w:jc w:val="center"/>
      </w:pPr>
    </w:p>
    <w:p w:rsidR="00DE21A8" w:rsidRDefault="00DE21A8" w:rsidP="00DE21A8">
      <w:pPr>
        <w:ind w:left="3540" w:firstLine="708"/>
        <w:jc w:val="center"/>
      </w:pPr>
    </w:p>
    <w:p w:rsidR="00DE21A8" w:rsidRPr="00413CED" w:rsidRDefault="00DE21A8" w:rsidP="00DE21A8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413CE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2</w:t>
      </w:r>
    </w:p>
    <w:p w:rsidR="00DE21A8" w:rsidRPr="00413CED" w:rsidRDefault="00DE21A8" w:rsidP="00DE21A8">
      <w:pPr>
        <w:ind w:left="4956"/>
        <w:jc w:val="both"/>
        <w:rPr>
          <w:sz w:val="24"/>
          <w:szCs w:val="24"/>
        </w:rPr>
      </w:pPr>
      <w:r w:rsidRPr="00413CED">
        <w:rPr>
          <w:sz w:val="24"/>
          <w:szCs w:val="24"/>
        </w:rPr>
        <w:t>к  районному бюджету на 201</w:t>
      </w:r>
      <w:r>
        <w:rPr>
          <w:sz w:val="24"/>
          <w:szCs w:val="24"/>
        </w:rPr>
        <w:t>5</w:t>
      </w:r>
      <w:r w:rsidRPr="00413CED">
        <w:rPr>
          <w:sz w:val="24"/>
          <w:szCs w:val="24"/>
        </w:rPr>
        <w:t xml:space="preserve"> год и  </w:t>
      </w:r>
      <w:proofErr w:type="gramStart"/>
      <w:r w:rsidRPr="00413CED">
        <w:rPr>
          <w:sz w:val="24"/>
          <w:szCs w:val="24"/>
        </w:rPr>
        <w:t>на</w:t>
      </w:r>
      <w:proofErr w:type="gramEnd"/>
      <w:r w:rsidRPr="00413CED">
        <w:rPr>
          <w:sz w:val="24"/>
          <w:szCs w:val="24"/>
        </w:rPr>
        <w:t xml:space="preserve">  </w:t>
      </w:r>
    </w:p>
    <w:p w:rsidR="00DE21A8" w:rsidRDefault="00DE21A8" w:rsidP="00DE21A8">
      <w:pPr>
        <w:jc w:val="both"/>
        <w:rPr>
          <w:sz w:val="24"/>
          <w:szCs w:val="24"/>
        </w:rPr>
      </w:pPr>
      <w:r w:rsidRPr="00413CED">
        <w:rPr>
          <w:sz w:val="24"/>
          <w:szCs w:val="24"/>
        </w:rPr>
        <w:t xml:space="preserve">                                                                                       плановый период 201</w:t>
      </w:r>
      <w:r>
        <w:rPr>
          <w:sz w:val="24"/>
          <w:szCs w:val="24"/>
        </w:rPr>
        <w:t>6</w:t>
      </w:r>
      <w:r w:rsidRPr="00413CED">
        <w:rPr>
          <w:sz w:val="24"/>
          <w:szCs w:val="24"/>
        </w:rPr>
        <w:t xml:space="preserve"> и 201</w:t>
      </w:r>
      <w:r>
        <w:rPr>
          <w:sz w:val="24"/>
          <w:szCs w:val="24"/>
        </w:rPr>
        <w:t xml:space="preserve">7 </w:t>
      </w:r>
      <w:r w:rsidRPr="00413CED">
        <w:rPr>
          <w:sz w:val="24"/>
          <w:szCs w:val="24"/>
        </w:rPr>
        <w:t xml:space="preserve">годов 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pStyle w:val="2"/>
      </w:pPr>
    </w:p>
    <w:tbl>
      <w:tblPr>
        <w:tblW w:w="9974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6611"/>
        <w:gridCol w:w="1127"/>
        <w:gridCol w:w="50"/>
      </w:tblGrid>
      <w:tr w:rsidR="00DE21A8" w:rsidTr="00021CC4">
        <w:trPr>
          <w:trHeight w:val="255"/>
        </w:trPr>
        <w:tc>
          <w:tcPr>
            <w:tcW w:w="9924" w:type="dxa"/>
            <w:gridSpan w:val="3"/>
            <w:vMerge w:val="restart"/>
            <w:vAlign w:val="center"/>
            <w:hideMark/>
          </w:tcPr>
          <w:p w:rsidR="00DE21A8" w:rsidRDefault="00DE21A8" w:rsidP="00021CC4">
            <w:pPr>
              <w:spacing w:line="255" w:lineRule="atLeas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Объем доходов по бюджету Добринского муниципального района на 2015 год</w:t>
            </w:r>
          </w:p>
        </w:tc>
        <w:tc>
          <w:tcPr>
            <w:tcW w:w="50" w:type="dxa"/>
            <w:vAlign w:val="center"/>
            <w:hideMark/>
          </w:tcPr>
          <w:p w:rsidR="00DE21A8" w:rsidRDefault="00DE21A8" w:rsidP="00021CC4"/>
        </w:tc>
      </w:tr>
      <w:tr w:rsidR="00DE21A8" w:rsidTr="00021CC4">
        <w:trPr>
          <w:gridAfter w:val="1"/>
          <w:wAfter w:w="50" w:type="dxa"/>
          <w:trHeight w:val="675"/>
        </w:trPr>
        <w:tc>
          <w:tcPr>
            <w:tcW w:w="9924" w:type="dxa"/>
            <w:gridSpan w:val="3"/>
            <w:vMerge/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E21A8" w:rsidTr="00021CC4">
        <w:trPr>
          <w:gridAfter w:val="1"/>
          <w:wAfter w:w="50" w:type="dxa"/>
          <w:trHeight w:val="375"/>
        </w:trPr>
        <w:tc>
          <w:tcPr>
            <w:tcW w:w="2186" w:type="dxa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  <w:hideMark/>
          </w:tcPr>
          <w:p w:rsidR="00DE21A8" w:rsidRDefault="00DE21A8" w:rsidP="00021CC4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DE21A8" w:rsidTr="00021CC4">
        <w:trPr>
          <w:gridAfter w:val="1"/>
          <w:wAfter w:w="50" w:type="dxa"/>
          <w:trHeight w:val="402"/>
        </w:trPr>
        <w:tc>
          <w:tcPr>
            <w:tcW w:w="21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2015 г.</w:t>
            </w:r>
          </w:p>
        </w:tc>
      </w:tr>
      <w:tr w:rsidR="00DE21A8" w:rsidTr="00021CC4">
        <w:trPr>
          <w:gridAfter w:val="1"/>
          <w:wAfter w:w="50" w:type="dxa"/>
          <w:trHeight w:val="402"/>
        </w:trPr>
        <w:tc>
          <w:tcPr>
            <w:tcW w:w="21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21A8" w:rsidTr="00021CC4">
        <w:trPr>
          <w:gridAfter w:val="1"/>
          <w:wAfter w:w="50" w:type="dxa"/>
          <w:trHeight w:val="499"/>
        </w:trPr>
        <w:tc>
          <w:tcPr>
            <w:tcW w:w="21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188 177,5</w:t>
            </w:r>
          </w:p>
        </w:tc>
      </w:tr>
      <w:tr w:rsidR="00DE21A8" w:rsidTr="00021CC4">
        <w:trPr>
          <w:gridAfter w:val="1"/>
          <w:wAfter w:w="50" w:type="dxa"/>
          <w:trHeight w:val="420"/>
        </w:trPr>
        <w:tc>
          <w:tcPr>
            <w:tcW w:w="218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101 02000 01 0000 110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Налог на доходы с физических лиц</w:t>
            </w: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152 853,0</w:t>
            </w:r>
          </w:p>
        </w:tc>
      </w:tr>
      <w:tr w:rsidR="00DE21A8" w:rsidTr="00021CC4">
        <w:trPr>
          <w:gridAfter w:val="1"/>
          <w:wAfter w:w="50" w:type="dxa"/>
          <w:trHeight w:val="1320"/>
        </w:trPr>
        <w:tc>
          <w:tcPr>
            <w:tcW w:w="218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103 02000 01 0000 110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24 139,5</w:t>
            </w:r>
          </w:p>
        </w:tc>
      </w:tr>
      <w:tr w:rsidR="00DE21A8" w:rsidTr="00021CC4">
        <w:trPr>
          <w:gridAfter w:val="1"/>
          <w:wAfter w:w="50" w:type="dxa"/>
          <w:trHeight w:val="630"/>
        </w:trPr>
        <w:tc>
          <w:tcPr>
            <w:tcW w:w="218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105 02000 02 0000 110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6 105,0</w:t>
            </w:r>
          </w:p>
        </w:tc>
      </w:tr>
      <w:tr w:rsidR="00DE21A8" w:rsidTr="00021CC4">
        <w:trPr>
          <w:gridAfter w:val="1"/>
          <w:wAfter w:w="50" w:type="dxa"/>
          <w:trHeight w:val="420"/>
        </w:trPr>
        <w:tc>
          <w:tcPr>
            <w:tcW w:w="218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105 03000 01 0000 110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2 730,0</w:t>
            </w:r>
          </w:p>
        </w:tc>
      </w:tr>
      <w:tr w:rsidR="00DE21A8" w:rsidTr="00021CC4">
        <w:trPr>
          <w:gridAfter w:val="1"/>
          <w:wAfter w:w="50" w:type="dxa"/>
          <w:trHeight w:val="420"/>
        </w:trPr>
        <w:tc>
          <w:tcPr>
            <w:tcW w:w="2186" w:type="dxa"/>
            <w:tcBorders>
              <w:lef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108 00000 00 0000 000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Государственная пошлина</w:t>
            </w:r>
          </w:p>
        </w:tc>
        <w:tc>
          <w:tcPr>
            <w:tcW w:w="112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2 350,0</w:t>
            </w:r>
          </w:p>
        </w:tc>
      </w:tr>
      <w:tr w:rsidR="00DE21A8" w:rsidTr="00021CC4">
        <w:trPr>
          <w:gridAfter w:val="1"/>
          <w:wAfter w:w="50" w:type="dxa"/>
          <w:trHeight w:val="499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50 199,2</w:t>
            </w:r>
          </w:p>
        </w:tc>
      </w:tr>
      <w:tr w:rsidR="00DE21A8" w:rsidTr="00021CC4">
        <w:trPr>
          <w:gridAfter w:val="1"/>
          <w:wAfter w:w="50" w:type="dxa"/>
          <w:trHeight w:val="1845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111 05000 00 0000 120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40 339,0</w:t>
            </w:r>
          </w:p>
        </w:tc>
      </w:tr>
      <w:tr w:rsidR="00DE21A8" w:rsidTr="00021CC4">
        <w:trPr>
          <w:gridAfter w:val="1"/>
          <w:wAfter w:w="50" w:type="dxa"/>
          <w:trHeight w:val="1905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111 09045 00 0000 120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2 361,2</w:t>
            </w:r>
          </w:p>
        </w:tc>
      </w:tr>
      <w:tr w:rsidR="00DE21A8" w:rsidTr="00021CC4">
        <w:trPr>
          <w:gridAfter w:val="1"/>
          <w:wAfter w:w="50" w:type="dxa"/>
          <w:trHeight w:val="420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112 01000 01 0000 120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Плата за негативное воздействие на окружающую среду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440,0</w:t>
            </w:r>
          </w:p>
        </w:tc>
      </w:tr>
      <w:tr w:rsidR="00DE21A8" w:rsidTr="00021CC4">
        <w:trPr>
          <w:gridAfter w:val="1"/>
          <w:wAfter w:w="50" w:type="dxa"/>
          <w:trHeight w:val="420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114 02000 00 0000 000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Доходы от реализации иного имущества</w:t>
            </w: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</w:tr>
      <w:tr w:rsidR="00DE21A8" w:rsidTr="00021CC4">
        <w:trPr>
          <w:gridAfter w:val="1"/>
          <w:wAfter w:w="50" w:type="dxa"/>
          <w:trHeight w:val="705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114 06000 00 0000 000</w:t>
            </w:r>
          </w:p>
        </w:tc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145,0</w:t>
            </w:r>
          </w:p>
        </w:tc>
      </w:tr>
      <w:tr w:rsidR="00DE21A8" w:rsidTr="00021CC4">
        <w:trPr>
          <w:gridAfter w:val="1"/>
          <w:wAfter w:w="50" w:type="dxa"/>
          <w:trHeight w:val="435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116 00000 00 0000 140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Штрафы, санкции, возмещение ущерба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3 500,0</w:t>
            </w:r>
          </w:p>
        </w:tc>
      </w:tr>
      <w:tr w:rsidR="00DE21A8" w:rsidTr="00021CC4">
        <w:trPr>
          <w:gridAfter w:val="1"/>
          <w:wAfter w:w="50" w:type="dxa"/>
          <w:trHeight w:val="750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117 05000 00 0000 180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3 364,0</w:t>
            </w:r>
          </w:p>
        </w:tc>
      </w:tr>
      <w:tr w:rsidR="00DE21A8" w:rsidTr="00021CC4">
        <w:trPr>
          <w:gridAfter w:val="1"/>
          <w:wAfter w:w="50" w:type="dxa"/>
          <w:trHeight w:val="465"/>
        </w:trPr>
        <w:tc>
          <w:tcPr>
            <w:tcW w:w="2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238 376,7</w:t>
            </w:r>
          </w:p>
        </w:tc>
      </w:tr>
      <w:tr w:rsidR="00DE21A8" w:rsidTr="00021CC4">
        <w:trPr>
          <w:gridAfter w:val="1"/>
          <w:wAfter w:w="50" w:type="dxa"/>
          <w:trHeight w:val="945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lastRenderedPageBreak/>
              <w:t>2 02 01000 00 0000 151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2 000,0</w:t>
            </w:r>
          </w:p>
        </w:tc>
      </w:tr>
      <w:tr w:rsidR="00DE21A8" w:rsidTr="00021CC4">
        <w:trPr>
          <w:gridAfter w:val="1"/>
          <w:wAfter w:w="50" w:type="dxa"/>
          <w:trHeight w:val="735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2 02 01000 00 0000 151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8 706,5</w:t>
            </w:r>
          </w:p>
        </w:tc>
      </w:tr>
      <w:tr w:rsidR="00DE21A8" w:rsidTr="00021CC4">
        <w:trPr>
          <w:gridAfter w:val="1"/>
          <w:wAfter w:w="50" w:type="dxa"/>
          <w:trHeight w:val="810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2 02 02000 00 0000 151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8 400,0</w:t>
            </w:r>
          </w:p>
        </w:tc>
      </w:tr>
      <w:tr w:rsidR="00DE21A8" w:rsidTr="00021CC4">
        <w:trPr>
          <w:gridAfter w:val="1"/>
          <w:wAfter w:w="50" w:type="dxa"/>
          <w:trHeight w:val="630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2 02 03000 00 0000 151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304  271,3</w:t>
            </w:r>
          </w:p>
        </w:tc>
      </w:tr>
      <w:tr w:rsidR="00DE21A8" w:rsidTr="00021CC4">
        <w:trPr>
          <w:gridAfter w:val="1"/>
          <w:wAfter w:w="50" w:type="dxa"/>
          <w:trHeight w:val="495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2 02 04000 00 0000 151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2 803,2</w:t>
            </w:r>
          </w:p>
        </w:tc>
      </w:tr>
      <w:tr w:rsidR="00DE21A8" w:rsidTr="00021CC4">
        <w:trPr>
          <w:gridAfter w:val="1"/>
          <w:wAfter w:w="50" w:type="dxa"/>
          <w:trHeight w:val="499"/>
        </w:trPr>
        <w:tc>
          <w:tcPr>
            <w:tcW w:w="2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326 181,0</w:t>
            </w:r>
          </w:p>
        </w:tc>
      </w:tr>
      <w:tr w:rsidR="00DE21A8" w:rsidTr="00021CC4">
        <w:trPr>
          <w:gridAfter w:val="1"/>
          <w:wAfter w:w="50" w:type="dxa"/>
          <w:trHeight w:val="499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564 557,.7</w:t>
            </w:r>
          </w:p>
        </w:tc>
      </w:tr>
    </w:tbl>
    <w:p w:rsidR="00DE21A8" w:rsidRDefault="00DE21A8" w:rsidP="00DE21A8">
      <w:pPr>
        <w:rPr>
          <w:vanish/>
        </w:rPr>
      </w:pPr>
      <w:r>
        <w:rPr>
          <w:vanish/>
        </w:rPr>
        <w:t>Пожалуйста, подождите</w:t>
      </w:r>
    </w:p>
    <w:p w:rsidR="00DE21A8" w:rsidRDefault="00DE21A8" w:rsidP="00DE21A8">
      <w:pPr>
        <w:pStyle w:val="z-1"/>
      </w:pPr>
      <w:r>
        <w:t>Конец формы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413CE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</w:t>
      </w:r>
    </w:p>
    <w:p w:rsidR="00DE21A8" w:rsidRPr="00413CED" w:rsidRDefault="00DE21A8" w:rsidP="00DE21A8">
      <w:pPr>
        <w:ind w:left="4956"/>
        <w:jc w:val="both"/>
        <w:rPr>
          <w:sz w:val="24"/>
          <w:szCs w:val="24"/>
        </w:rPr>
      </w:pPr>
      <w:r w:rsidRPr="00413CED">
        <w:rPr>
          <w:sz w:val="24"/>
          <w:szCs w:val="24"/>
        </w:rPr>
        <w:t>к  районному бюджету на 201</w:t>
      </w:r>
      <w:r>
        <w:rPr>
          <w:sz w:val="24"/>
          <w:szCs w:val="24"/>
        </w:rPr>
        <w:t>5</w:t>
      </w:r>
      <w:r w:rsidRPr="00413CED">
        <w:rPr>
          <w:sz w:val="24"/>
          <w:szCs w:val="24"/>
        </w:rPr>
        <w:t xml:space="preserve"> год и  </w:t>
      </w:r>
      <w:proofErr w:type="gramStart"/>
      <w:r w:rsidRPr="00413CED">
        <w:rPr>
          <w:sz w:val="24"/>
          <w:szCs w:val="24"/>
        </w:rPr>
        <w:t>на</w:t>
      </w:r>
      <w:proofErr w:type="gramEnd"/>
      <w:r w:rsidRPr="00413CED">
        <w:rPr>
          <w:sz w:val="24"/>
          <w:szCs w:val="24"/>
        </w:rPr>
        <w:t xml:space="preserve">  </w:t>
      </w:r>
    </w:p>
    <w:p w:rsidR="00DE21A8" w:rsidRDefault="00DE21A8" w:rsidP="00DE21A8">
      <w:pPr>
        <w:jc w:val="both"/>
        <w:rPr>
          <w:sz w:val="24"/>
          <w:szCs w:val="24"/>
        </w:rPr>
      </w:pPr>
      <w:r w:rsidRPr="00413CED">
        <w:rPr>
          <w:sz w:val="24"/>
          <w:szCs w:val="24"/>
        </w:rPr>
        <w:t xml:space="preserve">                                                                                       плановый период 201</w:t>
      </w:r>
      <w:r>
        <w:rPr>
          <w:sz w:val="24"/>
          <w:szCs w:val="24"/>
        </w:rPr>
        <w:t>6</w:t>
      </w:r>
      <w:r w:rsidRPr="00413CED">
        <w:rPr>
          <w:sz w:val="24"/>
          <w:szCs w:val="24"/>
        </w:rPr>
        <w:t xml:space="preserve"> и 201</w:t>
      </w:r>
      <w:r>
        <w:rPr>
          <w:sz w:val="24"/>
          <w:szCs w:val="24"/>
        </w:rPr>
        <w:t xml:space="preserve">7 </w:t>
      </w:r>
      <w:r w:rsidRPr="00413CED">
        <w:rPr>
          <w:sz w:val="24"/>
          <w:szCs w:val="24"/>
        </w:rPr>
        <w:t xml:space="preserve">годов 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tbl>
      <w:tblPr>
        <w:tblW w:w="0" w:type="auto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5840"/>
        <w:gridCol w:w="911"/>
        <w:gridCol w:w="911"/>
      </w:tblGrid>
      <w:tr w:rsidR="00DE21A8" w:rsidTr="00021CC4">
        <w:trPr>
          <w:trHeight w:val="990"/>
        </w:trPr>
        <w:tc>
          <w:tcPr>
            <w:tcW w:w="9937" w:type="dxa"/>
            <w:gridSpan w:val="4"/>
            <w:vMerge w:val="restart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Объем доходов по бюджету Добринского муниципального района на плановый период 2016 и 2017 годов</w:t>
            </w:r>
          </w:p>
        </w:tc>
      </w:tr>
      <w:tr w:rsidR="00DE21A8" w:rsidTr="00021CC4">
        <w:trPr>
          <w:trHeight w:val="555"/>
        </w:trPr>
        <w:tc>
          <w:tcPr>
            <w:tcW w:w="9937" w:type="dxa"/>
            <w:gridSpan w:val="4"/>
            <w:vMerge/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E21A8" w:rsidTr="00021CC4">
        <w:trPr>
          <w:trHeight w:val="555"/>
        </w:trPr>
        <w:tc>
          <w:tcPr>
            <w:tcW w:w="2275" w:type="dxa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DE21A8" w:rsidTr="00021CC4">
        <w:trPr>
          <w:trHeight w:val="402"/>
        </w:trPr>
        <w:tc>
          <w:tcPr>
            <w:tcW w:w="2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Сумма 2016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Сумма 2017 г.</w:t>
            </w:r>
          </w:p>
        </w:tc>
      </w:tr>
      <w:tr w:rsidR="00DE21A8" w:rsidTr="00021CC4">
        <w:trPr>
          <w:trHeight w:val="402"/>
        </w:trPr>
        <w:tc>
          <w:tcPr>
            <w:tcW w:w="227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21A8" w:rsidTr="00021CC4">
        <w:trPr>
          <w:trHeight w:val="499"/>
        </w:trPr>
        <w:tc>
          <w:tcPr>
            <w:tcW w:w="2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174 507,3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173 468,3</w:t>
            </w:r>
          </w:p>
        </w:tc>
      </w:tr>
      <w:tr w:rsidR="00DE21A8" w:rsidTr="00021CC4">
        <w:trPr>
          <w:trHeight w:val="420"/>
        </w:trPr>
        <w:tc>
          <w:tcPr>
            <w:tcW w:w="227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101 02000 01 0000 110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Налог на доходы с физических лиц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135 804,3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140 033,2</w:t>
            </w:r>
          </w:p>
        </w:tc>
      </w:tr>
      <w:tr w:rsidR="00DE21A8" w:rsidTr="00021CC4">
        <w:trPr>
          <w:trHeight w:val="1272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103 02000 01 0000 110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27 398,0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22 010,1</w:t>
            </w:r>
          </w:p>
        </w:tc>
      </w:tr>
      <w:tr w:rsidR="00DE21A8" w:rsidTr="00021CC4">
        <w:trPr>
          <w:trHeight w:val="735"/>
        </w:trPr>
        <w:tc>
          <w:tcPr>
            <w:tcW w:w="227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105 02000 02 0000 110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6 110,0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6 115,0</w:t>
            </w:r>
          </w:p>
        </w:tc>
      </w:tr>
      <w:tr w:rsidR="00DE21A8" w:rsidTr="00021CC4">
        <w:trPr>
          <w:trHeight w:val="420"/>
        </w:trPr>
        <w:tc>
          <w:tcPr>
            <w:tcW w:w="227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105 03000 01 0000 110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2 730,0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2 730,0</w:t>
            </w:r>
          </w:p>
        </w:tc>
      </w:tr>
      <w:tr w:rsidR="00DE21A8" w:rsidTr="00021CC4">
        <w:trPr>
          <w:trHeight w:val="420"/>
        </w:trPr>
        <w:tc>
          <w:tcPr>
            <w:tcW w:w="2275" w:type="dxa"/>
            <w:tcBorders>
              <w:lef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108 00000 00 0000 000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Государственная пошлина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2 465,0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2 580,0</w:t>
            </w:r>
          </w:p>
        </w:tc>
      </w:tr>
      <w:tr w:rsidR="00DE21A8" w:rsidTr="00021CC4">
        <w:trPr>
          <w:trHeight w:val="499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50 366,2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50 318,2</w:t>
            </w:r>
          </w:p>
        </w:tc>
      </w:tr>
      <w:tr w:rsidR="00DE21A8" w:rsidTr="00021CC4">
        <w:trPr>
          <w:trHeight w:val="1740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111 05000 00 0000 120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40 339,0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40 339,0</w:t>
            </w:r>
          </w:p>
        </w:tc>
      </w:tr>
      <w:tr w:rsidR="00DE21A8" w:rsidTr="00021CC4">
        <w:trPr>
          <w:trHeight w:val="1905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111 09045 00 0000 120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2 361,2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2 361,2</w:t>
            </w:r>
          </w:p>
        </w:tc>
      </w:tr>
      <w:tr w:rsidR="00DE21A8" w:rsidTr="00021CC4">
        <w:trPr>
          <w:trHeight w:val="420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112 01000 01 0000 120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605,0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605,0</w:t>
            </w:r>
          </w:p>
        </w:tc>
      </w:tr>
      <w:tr w:rsidR="00DE21A8" w:rsidTr="00021CC4">
        <w:trPr>
          <w:trHeight w:val="420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114 02000 00 0000 000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Доходы от реализации иного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E21A8" w:rsidTr="00021CC4">
        <w:trPr>
          <w:trHeight w:val="705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114 06000 00 0000 000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149,0</w:t>
            </w:r>
          </w:p>
        </w:tc>
      </w:tr>
      <w:tr w:rsidR="00DE21A8" w:rsidTr="00021CC4">
        <w:trPr>
          <w:trHeight w:val="720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116 00000 00 0000 140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3 500,0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3 500,0</w:t>
            </w:r>
          </w:p>
        </w:tc>
      </w:tr>
      <w:tr w:rsidR="00DE21A8" w:rsidTr="00021CC4">
        <w:trPr>
          <w:trHeight w:val="750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lastRenderedPageBreak/>
              <w:t>117 05000 00 0000 180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3 364,0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3 364,0</w:t>
            </w:r>
          </w:p>
        </w:tc>
      </w:tr>
      <w:tr w:rsidR="00DE21A8" w:rsidTr="00021CC4">
        <w:trPr>
          <w:trHeight w:val="465"/>
        </w:trPr>
        <w:tc>
          <w:tcPr>
            <w:tcW w:w="2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Итого собственных доходов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224 873,5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223 786,5</w:t>
            </w:r>
          </w:p>
        </w:tc>
      </w:tr>
      <w:tr w:rsidR="00DE21A8" w:rsidTr="00021CC4">
        <w:trPr>
          <w:trHeight w:val="645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2 02 01000 00 0000 151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3 561,1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9 399,9</w:t>
            </w:r>
          </w:p>
        </w:tc>
      </w:tr>
      <w:tr w:rsidR="00DE21A8" w:rsidTr="00021CC4">
        <w:trPr>
          <w:trHeight w:val="645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2 02 02000 00 0000 151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15 600,0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E21A8" w:rsidTr="00021CC4">
        <w:trPr>
          <w:trHeight w:val="765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2 02 03000 00 0000 151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303 231,5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316 426,8</w:t>
            </w:r>
          </w:p>
        </w:tc>
      </w:tr>
      <w:tr w:rsidR="00DE21A8" w:rsidTr="00021CC4">
        <w:trPr>
          <w:trHeight w:val="660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2 02 04000 00 0000 151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2 803,2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2 803,2</w:t>
            </w:r>
          </w:p>
        </w:tc>
      </w:tr>
      <w:tr w:rsidR="00DE21A8" w:rsidTr="00021CC4">
        <w:trPr>
          <w:trHeight w:val="499"/>
        </w:trPr>
        <w:tc>
          <w:tcPr>
            <w:tcW w:w="2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325 195,8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328 629,9</w:t>
            </w:r>
          </w:p>
        </w:tc>
      </w:tr>
      <w:tr w:rsidR="00DE21A8" w:rsidTr="00021CC4">
        <w:trPr>
          <w:trHeight w:val="499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550 069,3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552 416,4</w:t>
            </w:r>
          </w:p>
        </w:tc>
      </w:tr>
    </w:tbl>
    <w:p w:rsidR="00DE21A8" w:rsidRDefault="00DE21A8" w:rsidP="00DE21A8">
      <w:pPr>
        <w:rPr>
          <w:vanish/>
        </w:rPr>
      </w:pPr>
      <w:r>
        <w:rPr>
          <w:vanish/>
        </w:rPr>
        <w:t>Пожалуйста, подождите</w:t>
      </w:r>
    </w:p>
    <w:p w:rsidR="00DE21A8" w:rsidRDefault="00DE21A8" w:rsidP="00DE21A8">
      <w:pPr>
        <w:pStyle w:val="z-1"/>
      </w:pPr>
      <w:r>
        <w:t>Конец формы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413CE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4</w:t>
      </w:r>
    </w:p>
    <w:p w:rsidR="00DE21A8" w:rsidRPr="00413CED" w:rsidRDefault="00DE21A8" w:rsidP="00DE21A8">
      <w:pPr>
        <w:ind w:left="4956"/>
        <w:jc w:val="both"/>
        <w:rPr>
          <w:sz w:val="24"/>
          <w:szCs w:val="24"/>
        </w:rPr>
      </w:pPr>
      <w:r w:rsidRPr="00413CED">
        <w:rPr>
          <w:sz w:val="24"/>
          <w:szCs w:val="24"/>
        </w:rPr>
        <w:t>к  районному бюджету на 201</w:t>
      </w:r>
      <w:r>
        <w:rPr>
          <w:sz w:val="24"/>
          <w:szCs w:val="24"/>
        </w:rPr>
        <w:t>5</w:t>
      </w:r>
      <w:r w:rsidRPr="00413CED">
        <w:rPr>
          <w:sz w:val="24"/>
          <w:szCs w:val="24"/>
        </w:rPr>
        <w:t xml:space="preserve"> год и  </w:t>
      </w:r>
      <w:proofErr w:type="gramStart"/>
      <w:r w:rsidRPr="00413CED">
        <w:rPr>
          <w:sz w:val="24"/>
          <w:szCs w:val="24"/>
        </w:rPr>
        <w:t>на</w:t>
      </w:r>
      <w:proofErr w:type="gramEnd"/>
      <w:r w:rsidRPr="00413CED">
        <w:rPr>
          <w:sz w:val="24"/>
          <w:szCs w:val="24"/>
        </w:rPr>
        <w:t xml:space="preserve">  </w:t>
      </w:r>
    </w:p>
    <w:p w:rsidR="00DE21A8" w:rsidRDefault="00DE21A8" w:rsidP="00DE21A8">
      <w:pPr>
        <w:jc w:val="both"/>
        <w:rPr>
          <w:sz w:val="24"/>
          <w:szCs w:val="24"/>
        </w:rPr>
      </w:pPr>
      <w:r w:rsidRPr="00413CED">
        <w:rPr>
          <w:sz w:val="24"/>
          <w:szCs w:val="24"/>
        </w:rPr>
        <w:t xml:space="preserve">                                                                                       плановый период 201</w:t>
      </w:r>
      <w:r>
        <w:rPr>
          <w:sz w:val="24"/>
          <w:szCs w:val="24"/>
        </w:rPr>
        <w:t>6</w:t>
      </w:r>
      <w:r w:rsidRPr="00413CED">
        <w:rPr>
          <w:sz w:val="24"/>
          <w:szCs w:val="24"/>
        </w:rPr>
        <w:t xml:space="preserve"> и 201</w:t>
      </w:r>
      <w:r>
        <w:rPr>
          <w:sz w:val="24"/>
          <w:szCs w:val="24"/>
        </w:rPr>
        <w:t xml:space="preserve">7 </w:t>
      </w:r>
      <w:r w:rsidRPr="00413CED">
        <w:rPr>
          <w:sz w:val="24"/>
          <w:szCs w:val="24"/>
        </w:rPr>
        <w:t xml:space="preserve">годов 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Pr="004933DC" w:rsidRDefault="00DE21A8" w:rsidP="00DE21A8">
      <w:pPr>
        <w:pStyle w:val="a3"/>
        <w:jc w:val="center"/>
        <w:rPr>
          <w:sz w:val="28"/>
          <w:szCs w:val="28"/>
        </w:rPr>
      </w:pPr>
      <w:r w:rsidRPr="004933DC">
        <w:rPr>
          <w:rStyle w:val="s11"/>
          <w:sz w:val="28"/>
          <w:szCs w:val="28"/>
        </w:rPr>
        <w:t>Перечень</w:t>
      </w:r>
    </w:p>
    <w:p w:rsidR="00DE21A8" w:rsidRPr="004933DC" w:rsidRDefault="00DE21A8" w:rsidP="00DE21A8">
      <w:pPr>
        <w:pStyle w:val="a3"/>
        <w:jc w:val="center"/>
        <w:rPr>
          <w:sz w:val="28"/>
          <w:szCs w:val="28"/>
        </w:rPr>
      </w:pPr>
      <w:r w:rsidRPr="004933DC">
        <w:rPr>
          <w:rStyle w:val="s11"/>
          <w:sz w:val="28"/>
          <w:szCs w:val="28"/>
        </w:rPr>
        <w:t>главных администраторов доходов районного бюджета на 2015 год</w:t>
      </w:r>
    </w:p>
    <w:p w:rsidR="00DE21A8" w:rsidRDefault="00DE21A8" w:rsidP="00DE21A8">
      <w:pPr>
        <w:pStyle w:val="a3"/>
        <w:jc w:val="center"/>
        <w:rPr>
          <w:rStyle w:val="s11"/>
          <w:sz w:val="28"/>
          <w:szCs w:val="28"/>
        </w:rPr>
      </w:pPr>
      <w:r w:rsidRPr="004933DC">
        <w:rPr>
          <w:rStyle w:val="s11"/>
          <w:sz w:val="28"/>
          <w:szCs w:val="28"/>
        </w:rPr>
        <w:t>и на плановый период 2016 и 2017 годов</w:t>
      </w:r>
    </w:p>
    <w:p w:rsidR="00DE21A8" w:rsidRDefault="00DE21A8" w:rsidP="00DE21A8">
      <w:pPr>
        <w:pStyle w:val="p3"/>
      </w:pPr>
      <w:r>
        <w:rPr>
          <w:rStyle w:val="s11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2573"/>
        <w:gridCol w:w="5521"/>
      </w:tblGrid>
      <w:tr w:rsidR="00DE21A8" w:rsidTr="00021CC4">
        <w:trPr>
          <w:trHeight w:val="815"/>
        </w:trPr>
        <w:tc>
          <w:tcPr>
            <w:tcW w:w="3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a3"/>
            </w:pPr>
            <w:r>
              <w:rPr>
                <w:rStyle w:val="s11"/>
              </w:rPr>
              <w:t>Код бюджетной классификации</w:t>
            </w:r>
          </w:p>
          <w:p w:rsidR="00DE21A8" w:rsidRDefault="00DE21A8" w:rsidP="00021CC4">
            <w:pPr>
              <w:pStyle w:val="a3"/>
            </w:pPr>
            <w:r>
              <w:rPr>
                <w:rStyle w:val="s11"/>
              </w:rPr>
              <w:t>Российской Федерации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a3"/>
            </w:pPr>
            <w:r>
              <w:rPr>
                <w:rStyle w:val="s11"/>
              </w:rPr>
              <w:t xml:space="preserve">Наименование главного администратора доходов районного бюджета </w:t>
            </w:r>
          </w:p>
        </w:tc>
      </w:tr>
      <w:tr w:rsidR="00DE21A8" w:rsidTr="00021CC4">
        <w:trPr>
          <w:trHeight w:val="81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</w:pPr>
            <w:r>
              <w:rPr>
                <w:rStyle w:val="s11"/>
              </w:rPr>
              <w:t>главного администратора доходов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</w:pPr>
            <w:r>
              <w:rPr>
                <w:rStyle w:val="s11"/>
              </w:rPr>
              <w:t>доходов районного бюджета</w:t>
            </w:r>
          </w:p>
        </w:tc>
        <w:tc>
          <w:tcPr>
            <w:tcW w:w="5521" w:type="dxa"/>
            <w:tcBorders>
              <w:right w:val="single" w:sz="4" w:space="0" w:color="auto"/>
            </w:tcBorders>
            <w:vAlign w:val="center"/>
            <w:hideMark/>
          </w:tcPr>
          <w:p w:rsidR="00DE21A8" w:rsidRDefault="00DE21A8" w:rsidP="00021CC4"/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rPr>
                <w:rStyle w:val="s11"/>
              </w:rPr>
              <w:t>701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both"/>
            </w:pPr>
            <w:r w:rsidRPr="00055537">
              <w:rPr>
                <w:rStyle w:val="s21"/>
              </w:rPr>
              <w:t>Совет депутатов Добринского муниципального района Липецкой области</w:t>
            </w:r>
          </w:p>
        </w:tc>
      </w:tr>
      <w:tr w:rsidR="00DE21A8" w:rsidTr="00021CC4">
        <w:trPr>
          <w:trHeight w:val="298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rPr>
                <w:rStyle w:val="s11"/>
              </w:rPr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both"/>
            </w:pPr>
            <w:r w:rsidRPr="00055537">
              <w:rPr>
                <w:rStyle w:val="s21"/>
              </w:rPr>
              <w:t>Администрация Добринского муниципального района Липецкой области</w:t>
            </w:r>
          </w:p>
        </w:tc>
      </w:tr>
      <w:tr w:rsidR="00DE21A8" w:rsidTr="00021CC4">
        <w:trPr>
          <w:trHeight w:val="837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1 11 05013 05 0000 120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proofErr w:type="gramStart"/>
            <w:r w:rsidRPr="0005553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DE21A8" w:rsidTr="00021CC4">
        <w:trPr>
          <w:trHeight w:val="239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1 11 05025 05 0000 120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proofErr w:type="gramStart"/>
            <w:r w:rsidRPr="00055537">
              <w:rPr>
                <w:rStyle w:val="s31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DE21A8" w:rsidTr="00021CC4">
        <w:trPr>
          <w:trHeight w:val="896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1 11 05035 05 0000 120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rPr>
                <w:rStyle w:val="s31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E21A8" w:rsidTr="00021CC4">
        <w:trPr>
          <w:trHeight w:val="566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</w:t>
            </w:r>
            <w:r>
              <w:t xml:space="preserve"> </w:t>
            </w:r>
            <w:r w:rsidRPr="00055537">
              <w:t>11 05075 05 0000 120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1 11 07015 05 0000 120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1 11 08050 05 0000 120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lastRenderedPageBreak/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1 11 09045 05 0000 120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rPr>
                <w:rStyle w:val="s31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1 12 05050 05 0000 120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rPr>
                <w:rStyle w:val="s31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1 13 01995 05 0000 130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rPr>
                <w:rStyle w:val="s31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1 13 02065 05 0000 130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rPr>
                <w:rStyle w:val="s31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1 13 02995 05 0000 130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rPr>
                <w:rStyle w:val="s31"/>
              </w:rPr>
              <w:t>Прочие доходы от компенсации затрат бюджетов муниципальных районов</w:t>
            </w:r>
          </w:p>
        </w:tc>
      </w:tr>
      <w:tr w:rsidR="00DE21A8" w:rsidTr="00021CC4">
        <w:trPr>
          <w:trHeight w:val="95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1 14 02052 05 0000 410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rPr>
                <w:rStyle w:val="s31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E21A8" w:rsidTr="00021CC4">
        <w:trPr>
          <w:trHeight w:val="1251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1 14 02052 05 0000 440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rPr>
                <w:rStyle w:val="s31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1 14 02053 05 0000 410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rPr>
                <w:rStyle w:val="s31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1 14 02053 05 0000 440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rPr>
                <w:rStyle w:val="s31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1 14 03050 05 0000 410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rPr>
                <w:rStyle w:val="s31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1 14 03050 05 0000 440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rPr>
                <w:rStyle w:val="s31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lastRenderedPageBreak/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1 14 04050 05 0000 420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rPr>
                <w:rStyle w:val="s31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1 14 06013 10 0000 430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rPr>
                <w:rStyle w:val="s3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1 14 06025 05 0000 430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1 16 90050 05 0000 140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E21A8" w:rsidTr="00021CC4">
        <w:trPr>
          <w:trHeight w:val="503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1 16 33050 05 0000 140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9"/>
              <w:jc w:val="center"/>
              <w:rPr>
                <w:sz w:val="24"/>
                <w:szCs w:val="24"/>
              </w:rPr>
            </w:pPr>
            <w:r w:rsidRPr="00055537">
              <w:rPr>
                <w:sz w:val="24"/>
                <w:szCs w:val="24"/>
              </w:rPr>
              <w:t>111 1 17 01050 05 0000 180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Невыясненные поступления, зачисляемые в бюджеты муниципальных районов</w:t>
            </w:r>
          </w:p>
        </w:tc>
      </w:tr>
      <w:tr w:rsidR="00DE21A8" w:rsidTr="00021CC4">
        <w:trPr>
          <w:trHeight w:val="294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1 17 05050 05 0000 180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неналоговые доходы бюджетов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2 02 02009 05 0000 151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2 02 02041 05 0000 151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2 02 02078 05 0000 151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2 02 02079 05 0000 151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2 02 02999 05 0000 151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субсидии бюджетам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2 02 03002 05 0000 151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2 02 03003 05 0000 151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 xml:space="preserve">Субвенции бюджетам муниципальных районов на </w:t>
            </w:r>
            <w:proofErr w:type="gramStart"/>
            <w:r w:rsidRPr="00055537">
              <w:t>государственную</w:t>
            </w:r>
            <w:proofErr w:type="gramEnd"/>
            <w:r w:rsidRPr="00055537">
              <w:t xml:space="preserve"> регистрации актов гражданского состояния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202 03007 05 0000151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E21A8" w:rsidTr="00021CC4">
        <w:trPr>
          <w:trHeight w:val="402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lastRenderedPageBreak/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2 02 03024 05 0000 151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2 02 03026 05 0000 151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 xml:space="preserve"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2 02 03999 05 0000 151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субвенции бюджетам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2 02 04014 05 0000 151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2 02 04999 05 0000 151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межбюджетные трансферты, передаваемые бюджетам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2 07 05010 05 0000 180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2 07 05020 05 0000 180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2 07 05030 05 0000 180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безвозмездные поступления в бюджеты муниципальных районов</w:t>
            </w:r>
          </w:p>
        </w:tc>
      </w:tr>
      <w:tr w:rsidR="00DE21A8" w:rsidTr="00021CC4">
        <w:trPr>
          <w:trHeight w:val="43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2 18 05010 05 0000 151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2 18 05020 05 0000 151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10"/>
              <w:rPr>
                <w:rFonts w:ascii="Times New Roman" w:hAnsi="Times New Roman"/>
                <w:sz w:val="24"/>
                <w:szCs w:val="24"/>
              </w:rPr>
            </w:pPr>
            <w:r w:rsidRPr="00055537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2 18 05010 05 0000 180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10"/>
              <w:rPr>
                <w:rFonts w:ascii="Times New Roman" w:hAnsi="Times New Roman"/>
                <w:sz w:val="24"/>
                <w:szCs w:val="24"/>
              </w:rPr>
            </w:pPr>
            <w:r w:rsidRPr="00055537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2 18 05020 05 0000 180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10"/>
              <w:rPr>
                <w:rFonts w:ascii="Times New Roman" w:hAnsi="Times New Roman"/>
                <w:sz w:val="24"/>
                <w:szCs w:val="24"/>
              </w:rPr>
            </w:pPr>
            <w:r w:rsidRPr="00055537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2 18 05030 05 0000 180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10"/>
              <w:rPr>
                <w:rFonts w:ascii="Times New Roman" w:hAnsi="Times New Roman"/>
                <w:sz w:val="24"/>
                <w:szCs w:val="24"/>
              </w:rPr>
            </w:pPr>
            <w:r w:rsidRPr="00055537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2 19 05000 05 0000 151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rPr>
                <w:rStyle w:val="s11"/>
              </w:rPr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both"/>
            </w:pPr>
            <w:r w:rsidRPr="00055537">
              <w:rPr>
                <w:rStyle w:val="s11"/>
              </w:rPr>
              <w:t>Управление финансов администрации Добринского муниципального района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1 11 03050 05 0000 120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 xml:space="preserve">Проценты, полученные от предоставления бюджетных кредитов внутри страны за счет средств </w:t>
            </w:r>
            <w:r w:rsidRPr="00055537">
              <w:lastRenderedPageBreak/>
              <w:t>бюджетов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lastRenderedPageBreak/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1 13 01995 05 0000 130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1 13 02995 05 0000 130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rPr>
                <w:rStyle w:val="s31"/>
              </w:rPr>
              <w:t>Прочие доходы от компенсации затрат бюджетов муниципальных районов</w:t>
            </w:r>
          </w:p>
        </w:tc>
      </w:tr>
      <w:tr w:rsidR="00DE21A8" w:rsidTr="00021CC4">
        <w:trPr>
          <w:trHeight w:val="503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1 16 33050 05 0000 140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1 16 90050 05 0000 140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9"/>
              <w:jc w:val="center"/>
              <w:rPr>
                <w:sz w:val="24"/>
                <w:szCs w:val="24"/>
              </w:rPr>
            </w:pPr>
            <w:r w:rsidRPr="00055537">
              <w:rPr>
                <w:sz w:val="24"/>
                <w:szCs w:val="24"/>
              </w:rPr>
              <w:t xml:space="preserve">111 </w:t>
            </w:r>
            <w:r>
              <w:rPr>
                <w:sz w:val="24"/>
                <w:szCs w:val="24"/>
              </w:rPr>
              <w:t xml:space="preserve"> </w:t>
            </w:r>
            <w:r w:rsidRPr="00055537">
              <w:rPr>
                <w:sz w:val="24"/>
                <w:szCs w:val="24"/>
              </w:rPr>
              <w:t>1 17 01050 05 0000 180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Невыясненные поступления, зачисляемые в бюджеты муниципальных районов</w:t>
            </w:r>
          </w:p>
        </w:tc>
      </w:tr>
      <w:tr w:rsidR="00DE21A8" w:rsidTr="00021CC4">
        <w:trPr>
          <w:trHeight w:val="294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1 17 05050 05 0000 180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неналоговые доходы бюджетов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2 02 01001 05 0000 151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Дотации бюджетам муниципальных районов на выравнивание бюджетной обеспеченности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2 02 01003 05 0000 151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2 02 01009 05 0000 151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 xml:space="preserve">Дотации бюджетам муниципальных районов на поощрение </w:t>
            </w:r>
            <w:proofErr w:type="gramStart"/>
            <w:r w:rsidRPr="00055537"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2 02 01999 05 0000 151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дотации бюджетам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2 02 02999 05 0000 151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субсидии бюджетам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2 02 03024 05 0000 151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2 02 03999 05 0000 151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субвенции бюджетам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2 02 04014 05 0000 151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2 02 04999 05 0000 151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межбюджетные трансферты, передаваемые бюджетам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2 02 09024 05 0000 151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2 02 09065 05 0000 151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2 07 05010 05 0000 180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2 07 05020 05 0000 180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 xml:space="preserve">Поступления от денежных пожертвований, </w:t>
            </w:r>
            <w:r w:rsidRPr="00055537">
              <w:lastRenderedPageBreak/>
              <w:t>предоставляемых физическими лицами получателям средств бюджетов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lastRenderedPageBreak/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2 07 05030 05 0000 180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безвозмездные поступления в бюджеты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2 08 05000 05 0000 180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21A8" w:rsidTr="00021CC4">
        <w:trPr>
          <w:trHeight w:val="43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2 18 05010 05 0000 151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2 18 05020 05 0000 151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10"/>
              <w:rPr>
                <w:rFonts w:ascii="Times New Roman" w:hAnsi="Times New Roman"/>
                <w:sz w:val="24"/>
                <w:szCs w:val="24"/>
              </w:rPr>
            </w:pPr>
            <w:r w:rsidRPr="00055537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2 18 05010 05 0000 180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10"/>
              <w:rPr>
                <w:rFonts w:ascii="Times New Roman" w:hAnsi="Times New Roman"/>
                <w:sz w:val="24"/>
                <w:szCs w:val="24"/>
              </w:rPr>
            </w:pPr>
            <w:r w:rsidRPr="00055537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2 18 05020 05 0000 180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10"/>
              <w:rPr>
                <w:rFonts w:ascii="Times New Roman" w:hAnsi="Times New Roman"/>
                <w:sz w:val="24"/>
                <w:szCs w:val="24"/>
              </w:rPr>
            </w:pPr>
            <w:r w:rsidRPr="00055537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2 18 05030 05 0000 180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10"/>
              <w:rPr>
                <w:rFonts w:ascii="Times New Roman" w:hAnsi="Times New Roman"/>
                <w:sz w:val="24"/>
                <w:szCs w:val="24"/>
              </w:rPr>
            </w:pPr>
            <w:r w:rsidRPr="00055537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2 19 05000 05 0000 151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E21A8" w:rsidTr="00021CC4">
        <w:trPr>
          <w:trHeight w:val="243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rPr>
                <w:rStyle w:val="s11"/>
              </w:rPr>
              <w:t>707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both"/>
            </w:pPr>
            <w:r w:rsidRPr="00055537">
              <w:rPr>
                <w:rStyle w:val="s11"/>
              </w:rPr>
              <w:t>Отдел культуры администрации Добринского муниципального района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1 13 01995 05 0000 130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E21A8" w:rsidTr="00021CC4">
        <w:trPr>
          <w:trHeight w:val="503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1 16 33050 05 0000 140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9"/>
              <w:jc w:val="center"/>
              <w:rPr>
                <w:sz w:val="24"/>
                <w:szCs w:val="24"/>
              </w:rPr>
            </w:pPr>
            <w:r w:rsidRPr="00055537">
              <w:rPr>
                <w:sz w:val="24"/>
                <w:szCs w:val="24"/>
              </w:rPr>
              <w:t>111 1 17 01050 05 0000 180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Невыясненные поступления, зачисляемые в бюджеты муниципальных районов</w:t>
            </w:r>
          </w:p>
        </w:tc>
      </w:tr>
      <w:tr w:rsidR="00DE21A8" w:rsidTr="00021CC4">
        <w:trPr>
          <w:trHeight w:val="294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1 17 05050 05 0000 180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неналоговые доходы бюджетов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2 02 02999 05 0000 151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субсидии бюджетам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2 02 03024 05 0000 151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lastRenderedPageBreak/>
              <w:t>707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2 02 03999 05 0000 151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субвенции бюджетам муниципальных районов</w:t>
            </w:r>
          </w:p>
        </w:tc>
      </w:tr>
      <w:tr w:rsidR="00DE21A8" w:rsidTr="00021CC4">
        <w:trPr>
          <w:trHeight w:val="802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2 02 04025 05 0000 151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DE21A8" w:rsidTr="00021CC4">
        <w:trPr>
          <w:trHeight w:val="802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2 02 04041 05 0000 151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E21A8" w:rsidTr="00021CC4">
        <w:trPr>
          <w:trHeight w:val="802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202 04052 05 0000 151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202 04053 05 0000 151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10"/>
              <w:rPr>
                <w:rFonts w:ascii="Times New Roman" w:hAnsi="Times New Roman"/>
                <w:sz w:val="24"/>
                <w:szCs w:val="24"/>
              </w:rPr>
            </w:pPr>
            <w:r w:rsidRPr="0005553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2 18 05020 05 0000 151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10"/>
              <w:rPr>
                <w:rFonts w:ascii="Times New Roman" w:hAnsi="Times New Roman"/>
                <w:sz w:val="24"/>
                <w:szCs w:val="24"/>
              </w:rPr>
            </w:pPr>
            <w:r w:rsidRPr="00055537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2 18 05010 05 0000 180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10"/>
              <w:rPr>
                <w:rFonts w:ascii="Times New Roman" w:hAnsi="Times New Roman"/>
                <w:sz w:val="24"/>
                <w:szCs w:val="24"/>
              </w:rPr>
            </w:pPr>
            <w:r w:rsidRPr="00055537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2 18 05020 05 0000 180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10"/>
              <w:rPr>
                <w:rFonts w:ascii="Times New Roman" w:hAnsi="Times New Roman"/>
                <w:sz w:val="24"/>
                <w:szCs w:val="24"/>
              </w:rPr>
            </w:pPr>
            <w:r w:rsidRPr="00055537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2 18 05030 05 0000 180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10"/>
              <w:rPr>
                <w:rFonts w:ascii="Times New Roman" w:hAnsi="Times New Roman"/>
                <w:sz w:val="24"/>
                <w:szCs w:val="24"/>
              </w:rPr>
            </w:pPr>
            <w:r w:rsidRPr="00055537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707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2 19 05000 05 0000 151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rPr>
                <w:rStyle w:val="s11"/>
              </w:rPr>
              <w:t>710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both"/>
            </w:pPr>
            <w:r w:rsidRPr="00055537">
              <w:rPr>
                <w:rStyle w:val="s11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710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1 13 01995 05 0000 130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E21A8" w:rsidTr="00021CC4">
        <w:trPr>
          <w:trHeight w:val="503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710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1 16 33050 05 0000 140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710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9"/>
              <w:jc w:val="center"/>
              <w:rPr>
                <w:sz w:val="24"/>
                <w:szCs w:val="24"/>
              </w:rPr>
            </w:pPr>
            <w:r w:rsidRPr="00055537">
              <w:rPr>
                <w:sz w:val="24"/>
                <w:szCs w:val="24"/>
              </w:rPr>
              <w:t>111 1</w:t>
            </w:r>
            <w:r>
              <w:rPr>
                <w:sz w:val="24"/>
                <w:szCs w:val="24"/>
              </w:rPr>
              <w:t xml:space="preserve"> </w:t>
            </w:r>
            <w:r w:rsidRPr="00055537">
              <w:rPr>
                <w:sz w:val="24"/>
                <w:szCs w:val="24"/>
              </w:rPr>
              <w:t>17 01050 05 0000 180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Невыясненные поступления, зачисляемые в бюджеты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710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11"/>
              <w:jc w:val="center"/>
            </w:pPr>
            <w:r w:rsidRPr="00055537">
              <w:t>1 17 05050 05 0000 180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 xml:space="preserve">Прочие неналоговые доходы бюджетов </w:t>
            </w:r>
            <w:r w:rsidRPr="00055537">
              <w:lastRenderedPageBreak/>
              <w:t>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lastRenderedPageBreak/>
              <w:t>710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2 02 01999 05 0000 151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дотации бюджетам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710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2 02 02077 05 0000 151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710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2 02 02145 05 0000 151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710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</w:pPr>
            <w:r>
              <w:t xml:space="preserve"> </w:t>
            </w:r>
            <w:r w:rsidRPr="00055537">
              <w:t>2</w:t>
            </w:r>
            <w:r>
              <w:t xml:space="preserve"> </w:t>
            </w:r>
            <w:r w:rsidRPr="00055537">
              <w:t>02 02204 05 0000 151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DE21A8" w:rsidTr="00021CC4">
        <w:trPr>
          <w:trHeight w:val="121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spacing w:line="121" w:lineRule="atLeast"/>
              <w:jc w:val="center"/>
            </w:pPr>
            <w:r w:rsidRPr="00055537">
              <w:t>710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spacing w:line="121" w:lineRule="atLeast"/>
              <w:jc w:val="center"/>
            </w:pPr>
            <w:r w:rsidRPr="00055537">
              <w:t>2 02 02999 05 0000 151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spacing w:line="121" w:lineRule="atLeast"/>
              <w:jc w:val="both"/>
            </w:pPr>
            <w:r w:rsidRPr="00055537">
              <w:t>Прочие субсидии бюджетам муниципальных районов</w:t>
            </w:r>
          </w:p>
        </w:tc>
      </w:tr>
      <w:tr w:rsidR="00DE21A8" w:rsidTr="00021CC4">
        <w:trPr>
          <w:trHeight w:val="327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710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2 02 03021 05 0000 151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710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2 02 03024 05 0000 151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710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2 02 03027 05 0000 151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710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2 02 03029 05 0000 151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710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2 02 03078 05 0000 151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710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2 02 03999 05 0000 151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субвенции бюджетам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710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2 02 04999 05 0000 151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межбюджетные трансферты, передаваемые бюджетам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710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2 18 05020 05 0000 151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10"/>
              <w:rPr>
                <w:rFonts w:ascii="Times New Roman" w:hAnsi="Times New Roman"/>
                <w:sz w:val="24"/>
                <w:szCs w:val="24"/>
              </w:rPr>
            </w:pPr>
            <w:r w:rsidRPr="00055537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710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2 18 05010 05 0000 180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10"/>
              <w:rPr>
                <w:rFonts w:ascii="Times New Roman" w:hAnsi="Times New Roman"/>
                <w:sz w:val="24"/>
                <w:szCs w:val="24"/>
              </w:rPr>
            </w:pPr>
            <w:r w:rsidRPr="00055537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710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2 18 05020 05 0000 180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10"/>
              <w:rPr>
                <w:rFonts w:ascii="Times New Roman" w:hAnsi="Times New Roman"/>
                <w:sz w:val="24"/>
                <w:szCs w:val="24"/>
              </w:rPr>
            </w:pPr>
            <w:r w:rsidRPr="00055537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710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2 18 05030 05 0000 180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10"/>
              <w:rPr>
                <w:rFonts w:ascii="Times New Roman" w:hAnsi="Times New Roman"/>
                <w:sz w:val="24"/>
                <w:szCs w:val="24"/>
              </w:rPr>
            </w:pPr>
            <w:r w:rsidRPr="00055537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710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2 19 05000 05 0000 151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E21A8" w:rsidTr="00021CC4">
        <w:trPr>
          <w:trHeight w:val="428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rPr>
                <w:rStyle w:val="s11"/>
              </w:rPr>
              <w:lastRenderedPageBreak/>
              <w:t>717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both"/>
            </w:pPr>
            <w:r w:rsidRPr="00055537">
              <w:rPr>
                <w:rStyle w:val="s11"/>
              </w:rPr>
              <w:t>Отдел социальной защиты населения администрации Добринского муниципального района Липецкой области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1 13 01995 05 0000 130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E21A8" w:rsidTr="00021CC4">
        <w:trPr>
          <w:trHeight w:val="503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1 16 33050 05 0000 140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9"/>
              <w:jc w:val="center"/>
              <w:rPr>
                <w:sz w:val="24"/>
                <w:szCs w:val="24"/>
              </w:rPr>
            </w:pPr>
            <w:r w:rsidRPr="00055537">
              <w:rPr>
                <w:sz w:val="24"/>
                <w:szCs w:val="24"/>
              </w:rPr>
              <w:t>111 1 17 01050 05 0000 180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Невыясненные поступления, зачисляемые в бюджеты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11"/>
              <w:jc w:val="center"/>
            </w:pPr>
            <w:r w:rsidRPr="00055537">
              <w:t>1 17 05050 05 0000 180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неналоговые доходы бюджетов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2 02 02999 05 0000 151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субсидии бюджетам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2 02 03001 05 0000 151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2 02 03013 05 0000 151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 xml:space="preserve"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2 02 03022 05 0000 151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2 02 03024 05 0000 151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2 02 03069 05 0000 151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2 02 03070 05 0000 151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2 02 03090 05 0000 151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2 02 03999 05 0000 151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Прочие субвенции бюджетам муниципальных районов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2 18 05020 05 0000 151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10"/>
              <w:rPr>
                <w:rFonts w:ascii="Times New Roman" w:hAnsi="Times New Roman"/>
                <w:sz w:val="24"/>
                <w:szCs w:val="24"/>
              </w:rPr>
            </w:pPr>
            <w:r w:rsidRPr="00055537">
              <w:rPr>
                <w:rFonts w:ascii="Times New Roman" w:hAnsi="Times New Roman"/>
                <w:sz w:val="24"/>
                <w:szCs w:val="24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</w:t>
            </w:r>
            <w:r w:rsidRPr="00055537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назначение, прошлых лет из бюджетов государственных внебюджетных фондов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lastRenderedPageBreak/>
              <w:t>717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2 18 05010 05 0000 180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10"/>
              <w:rPr>
                <w:rFonts w:ascii="Times New Roman" w:hAnsi="Times New Roman"/>
                <w:sz w:val="24"/>
                <w:szCs w:val="24"/>
              </w:rPr>
            </w:pPr>
            <w:r w:rsidRPr="00055537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2 18 05020 05 0000 180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10"/>
              <w:rPr>
                <w:rFonts w:ascii="Times New Roman" w:hAnsi="Times New Roman"/>
                <w:sz w:val="24"/>
                <w:szCs w:val="24"/>
              </w:rPr>
            </w:pPr>
            <w:r w:rsidRPr="00055537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8"/>
              <w:jc w:val="center"/>
            </w:pPr>
            <w:r w:rsidRPr="00055537">
              <w:t>2 18 05030 05 0000 180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10"/>
              <w:rPr>
                <w:rFonts w:ascii="Times New Roman" w:hAnsi="Times New Roman"/>
                <w:sz w:val="24"/>
                <w:szCs w:val="24"/>
              </w:rPr>
            </w:pPr>
            <w:r w:rsidRPr="00055537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E21A8" w:rsidTr="00021CC4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6"/>
              <w:jc w:val="center"/>
            </w:pPr>
            <w:r w:rsidRPr="00055537">
              <w:t>717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center"/>
            </w:pPr>
            <w:r w:rsidRPr="00055537">
              <w:t>2 19 05000 05 0000 151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55537" w:rsidRDefault="00DE21A8" w:rsidP="00021CC4">
            <w:pPr>
              <w:pStyle w:val="p7"/>
              <w:jc w:val="both"/>
            </w:pPr>
            <w:r w:rsidRPr="0005553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DE21A8" w:rsidRDefault="00DE21A8" w:rsidP="00DE21A8">
      <w:pPr>
        <w:rPr>
          <w:vanish/>
        </w:rPr>
      </w:pPr>
      <w:r>
        <w:rPr>
          <w:vanish/>
        </w:rPr>
        <w:t>Пожалуйста, подождите</w:t>
      </w:r>
    </w:p>
    <w:p w:rsidR="00DE21A8" w:rsidRDefault="00DE21A8" w:rsidP="00DE21A8">
      <w:pPr>
        <w:pStyle w:val="a3"/>
        <w:jc w:val="center"/>
        <w:rPr>
          <w:rStyle w:val="s11"/>
          <w:sz w:val="28"/>
          <w:szCs w:val="28"/>
        </w:rPr>
      </w:pPr>
    </w:p>
    <w:p w:rsidR="00DE21A8" w:rsidRPr="004933DC" w:rsidRDefault="00DE21A8" w:rsidP="00DE21A8">
      <w:pPr>
        <w:pStyle w:val="a3"/>
        <w:jc w:val="center"/>
        <w:rPr>
          <w:sz w:val="28"/>
          <w:szCs w:val="28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413CE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5</w:t>
      </w:r>
    </w:p>
    <w:p w:rsidR="00DE21A8" w:rsidRPr="00413CED" w:rsidRDefault="00DE21A8" w:rsidP="00DE21A8">
      <w:pPr>
        <w:ind w:left="4956"/>
        <w:jc w:val="both"/>
        <w:rPr>
          <w:sz w:val="24"/>
          <w:szCs w:val="24"/>
        </w:rPr>
      </w:pPr>
      <w:r w:rsidRPr="00413CED">
        <w:rPr>
          <w:sz w:val="24"/>
          <w:szCs w:val="24"/>
        </w:rPr>
        <w:t>к  районному бюджету на 201</w:t>
      </w:r>
      <w:r>
        <w:rPr>
          <w:sz w:val="24"/>
          <w:szCs w:val="24"/>
        </w:rPr>
        <w:t>5</w:t>
      </w:r>
      <w:r w:rsidRPr="00413CED">
        <w:rPr>
          <w:sz w:val="24"/>
          <w:szCs w:val="24"/>
        </w:rPr>
        <w:t xml:space="preserve"> год и  </w:t>
      </w:r>
      <w:proofErr w:type="gramStart"/>
      <w:r w:rsidRPr="00413CED">
        <w:rPr>
          <w:sz w:val="24"/>
          <w:szCs w:val="24"/>
        </w:rPr>
        <w:t>на</w:t>
      </w:r>
      <w:proofErr w:type="gramEnd"/>
      <w:r w:rsidRPr="00413CED">
        <w:rPr>
          <w:sz w:val="24"/>
          <w:szCs w:val="24"/>
        </w:rPr>
        <w:t xml:space="preserve">  </w:t>
      </w:r>
    </w:p>
    <w:p w:rsidR="00DE21A8" w:rsidRDefault="00DE21A8" w:rsidP="00DE21A8">
      <w:pPr>
        <w:jc w:val="both"/>
        <w:rPr>
          <w:sz w:val="24"/>
          <w:szCs w:val="24"/>
        </w:rPr>
      </w:pPr>
      <w:r w:rsidRPr="00413CED">
        <w:rPr>
          <w:sz w:val="24"/>
          <w:szCs w:val="24"/>
        </w:rPr>
        <w:t xml:space="preserve">                                                                                       плановый период 201</w:t>
      </w:r>
      <w:r>
        <w:rPr>
          <w:sz w:val="24"/>
          <w:szCs w:val="24"/>
        </w:rPr>
        <w:t>6</w:t>
      </w:r>
      <w:r w:rsidRPr="00413CED">
        <w:rPr>
          <w:sz w:val="24"/>
          <w:szCs w:val="24"/>
        </w:rPr>
        <w:t xml:space="preserve"> и 201</w:t>
      </w:r>
      <w:r>
        <w:rPr>
          <w:sz w:val="24"/>
          <w:szCs w:val="24"/>
        </w:rPr>
        <w:t xml:space="preserve">7 </w:t>
      </w:r>
      <w:r w:rsidRPr="00413CED">
        <w:rPr>
          <w:sz w:val="24"/>
          <w:szCs w:val="24"/>
        </w:rPr>
        <w:t xml:space="preserve">годов 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Pr="00FC3583" w:rsidRDefault="00DE21A8" w:rsidP="00DE21A8">
      <w:pPr>
        <w:pStyle w:val="a3"/>
        <w:jc w:val="center"/>
        <w:rPr>
          <w:sz w:val="28"/>
          <w:szCs w:val="28"/>
        </w:rPr>
      </w:pPr>
      <w:r w:rsidRPr="00FC3583">
        <w:rPr>
          <w:rStyle w:val="s11"/>
          <w:sz w:val="28"/>
          <w:szCs w:val="28"/>
        </w:rPr>
        <w:t>Перечень</w:t>
      </w:r>
    </w:p>
    <w:p w:rsidR="00DE21A8" w:rsidRPr="00FC3583" w:rsidRDefault="00DE21A8" w:rsidP="00DE21A8">
      <w:pPr>
        <w:pStyle w:val="a3"/>
        <w:jc w:val="center"/>
        <w:rPr>
          <w:sz w:val="28"/>
          <w:szCs w:val="28"/>
        </w:rPr>
      </w:pPr>
      <w:r w:rsidRPr="00FC3583">
        <w:rPr>
          <w:rStyle w:val="s11"/>
          <w:sz w:val="28"/>
          <w:szCs w:val="28"/>
        </w:rPr>
        <w:t>главных администраторов (администраторов) доходов</w:t>
      </w:r>
    </w:p>
    <w:p w:rsidR="00DE21A8" w:rsidRDefault="00DE21A8" w:rsidP="00DE21A8">
      <w:pPr>
        <w:pStyle w:val="a3"/>
        <w:jc w:val="center"/>
        <w:rPr>
          <w:rStyle w:val="s11"/>
          <w:sz w:val="28"/>
          <w:szCs w:val="28"/>
        </w:rPr>
      </w:pPr>
      <w:r w:rsidRPr="00FC3583">
        <w:rPr>
          <w:rStyle w:val="s11"/>
          <w:sz w:val="28"/>
          <w:szCs w:val="28"/>
        </w:rPr>
        <w:t xml:space="preserve">районного бюджета – территориальных органов федеральных </w:t>
      </w:r>
    </w:p>
    <w:p w:rsidR="00DE21A8" w:rsidRDefault="00DE21A8" w:rsidP="00DE21A8">
      <w:pPr>
        <w:pStyle w:val="a3"/>
        <w:jc w:val="center"/>
        <w:rPr>
          <w:rStyle w:val="s11"/>
          <w:sz w:val="28"/>
          <w:szCs w:val="28"/>
        </w:rPr>
      </w:pPr>
      <w:r w:rsidRPr="00FC3583">
        <w:rPr>
          <w:rStyle w:val="s11"/>
          <w:sz w:val="28"/>
          <w:szCs w:val="28"/>
        </w:rPr>
        <w:t xml:space="preserve">органов исполнительной власти на 2015 год и </w:t>
      </w:r>
      <w:proofErr w:type="gramStart"/>
      <w:r w:rsidRPr="00FC3583">
        <w:rPr>
          <w:rStyle w:val="s11"/>
          <w:sz w:val="28"/>
          <w:szCs w:val="28"/>
        </w:rPr>
        <w:t>на</w:t>
      </w:r>
      <w:proofErr w:type="gramEnd"/>
      <w:r w:rsidRPr="00FC3583">
        <w:rPr>
          <w:rStyle w:val="s11"/>
          <w:sz w:val="28"/>
          <w:szCs w:val="28"/>
        </w:rPr>
        <w:t xml:space="preserve"> плановый </w:t>
      </w:r>
    </w:p>
    <w:p w:rsidR="00DE21A8" w:rsidRDefault="00DE21A8" w:rsidP="00DE21A8">
      <w:pPr>
        <w:pStyle w:val="a3"/>
        <w:jc w:val="center"/>
        <w:rPr>
          <w:rStyle w:val="s11"/>
          <w:sz w:val="28"/>
          <w:szCs w:val="28"/>
        </w:rPr>
      </w:pPr>
      <w:r w:rsidRPr="00FC3583">
        <w:rPr>
          <w:rStyle w:val="s11"/>
          <w:sz w:val="28"/>
          <w:szCs w:val="28"/>
        </w:rPr>
        <w:t>период 2016 и 2017 годов</w:t>
      </w:r>
    </w:p>
    <w:p w:rsidR="00DE21A8" w:rsidRPr="00FC3583" w:rsidRDefault="00DE21A8" w:rsidP="00DE21A8">
      <w:pPr>
        <w:pStyle w:val="a3"/>
        <w:jc w:val="center"/>
        <w:rPr>
          <w:sz w:val="28"/>
          <w:szCs w:val="28"/>
        </w:rPr>
      </w:pPr>
    </w:p>
    <w:tbl>
      <w:tblPr>
        <w:tblStyle w:val="af9"/>
        <w:tblW w:w="10065" w:type="dxa"/>
        <w:tblInd w:w="-318" w:type="dxa"/>
        <w:tblLook w:val="04A0" w:firstRow="1" w:lastRow="0" w:firstColumn="1" w:lastColumn="0" w:noHBand="0" w:noVBand="1"/>
      </w:tblPr>
      <w:tblGrid>
        <w:gridCol w:w="1186"/>
        <w:gridCol w:w="2642"/>
        <w:gridCol w:w="6237"/>
      </w:tblGrid>
      <w:tr w:rsidR="00DE21A8" w:rsidRPr="00FC3583" w:rsidTr="00021CC4">
        <w:trPr>
          <w:trHeight w:val="599"/>
        </w:trPr>
        <w:tc>
          <w:tcPr>
            <w:tcW w:w="3828" w:type="dxa"/>
            <w:gridSpan w:val="2"/>
            <w:hideMark/>
          </w:tcPr>
          <w:p w:rsidR="00DE21A8" w:rsidRPr="00FC3583" w:rsidRDefault="00DE21A8" w:rsidP="00021CC4">
            <w:pPr>
              <w:pStyle w:val="p5"/>
              <w:rPr>
                <w:b/>
              </w:rPr>
            </w:pPr>
            <w:r w:rsidRPr="00FC358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5"/>
              <w:rPr>
                <w:b/>
              </w:rPr>
            </w:pPr>
            <w:r w:rsidRPr="00FC3583">
              <w:rPr>
                <w:b/>
              </w:rPr>
              <w:t xml:space="preserve">Наименование главного администратора доходов </w:t>
            </w:r>
            <w:r w:rsidRPr="00FC3583">
              <w:rPr>
                <w:b/>
              </w:rPr>
              <w:br/>
              <w:t>районного бюджета</w:t>
            </w:r>
          </w:p>
        </w:tc>
      </w:tr>
      <w:tr w:rsidR="00DE21A8" w:rsidRPr="00FC3583" w:rsidTr="00021CC4">
        <w:trPr>
          <w:trHeight w:val="799"/>
        </w:trPr>
        <w:tc>
          <w:tcPr>
            <w:tcW w:w="1186" w:type="dxa"/>
            <w:hideMark/>
          </w:tcPr>
          <w:p w:rsidR="00DE21A8" w:rsidRPr="00FC3583" w:rsidRDefault="00DE21A8" w:rsidP="00021CC4">
            <w:pPr>
              <w:pStyle w:val="p6"/>
              <w:rPr>
                <w:b/>
              </w:rPr>
            </w:pPr>
            <w:proofErr w:type="gramStart"/>
            <w:r w:rsidRPr="00FC3583">
              <w:rPr>
                <w:b/>
              </w:rPr>
              <w:t>админи-стратора</w:t>
            </w:r>
            <w:proofErr w:type="gramEnd"/>
            <w:r w:rsidRPr="00FC3583">
              <w:rPr>
                <w:b/>
              </w:rPr>
              <w:t xml:space="preserve"> доходов</w:t>
            </w:r>
          </w:p>
        </w:tc>
        <w:tc>
          <w:tcPr>
            <w:tcW w:w="2642" w:type="dxa"/>
            <w:hideMark/>
          </w:tcPr>
          <w:p w:rsidR="00DE21A8" w:rsidRPr="00FC3583" w:rsidRDefault="00DE21A8" w:rsidP="00021CC4">
            <w:pPr>
              <w:pStyle w:val="p5"/>
              <w:rPr>
                <w:b/>
              </w:rPr>
            </w:pPr>
            <w:r w:rsidRPr="00FC3583">
              <w:rPr>
                <w:b/>
              </w:rPr>
              <w:t>доходов районного бюджета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rPr>
                <w:b/>
              </w:rPr>
            </w:pPr>
          </w:p>
        </w:tc>
      </w:tr>
      <w:tr w:rsidR="00DE21A8" w:rsidTr="00021CC4">
        <w:trPr>
          <w:trHeight w:val="183"/>
        </w:trPr>
        <w:tc>
          <w:tcPr>
            <w:tcW w:w="1186" w:type="dxa"/>
            <w:hideMark/>
          </w:tcPr>
          <w:p w:rsidR="00DE21A8" w:rsidRDefault="00DE21A8" w:rsidP="00021CC4">
            <w:pPr>
              <w:pStyle w:val="p7"/>
              <w:spacing w:line="183" w:lineRule="atLeast"/>
              <w:jc w:val="center"/>
            </w:pPr>
            <w:r>
              <w:t>1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7"/>
              <w:spacing w:line="183" w:lineRule="atLeast"/>
              <w:jc w:val="center"/>
            </w:pPr>
            <w:r>
              <w:t>2</w:t>
            </w:r>
          </w:p>
        </w:tc>
        <w:tc>
          <w:tcPr>
            <w:tcW w:w="6237" w:type="dxa"/>
            <w:hideMark/>
          </w:tcPr>
          <w:p w:rsidR="00DE21A8" w:rsidRDefault="00DE21A8" w:rsidP="00021CC4">
            <w:pPr>
              <w:pStyle w:val="p7"/>
              <w:spacing w:line="183" w:lineRule="atLeast"/>
              <w:jc w:val="center"/>
            </w:pPr>
            <w:r>
              <w:t>3</w:t>
            </w:r>
          </w:p>
        </w:tc>
      </w:tr>
      <w:tr w:rsidR="00DE21A8" w:rsidTr="00021CC4">
        <w:trPr>
          <w:trHeight w:val="5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rPr>
                <w:rStyle w:val="s11"/>
              </w:rPr>
              <w:t>048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1"/>
              <w:ind w:firstLine="34"/>
              <w:jc w:val="both"/>
              <w:rPr>
                <w:sz w:val="24"/>
                <w:szCs w:val="24"/>
              </w:rPr>
            </w:pPr>
            <w:r w:rsidRPr="00FC3583">
              <w:rPr>
                <w:rStyle w:val="s11"/>
                <w:sz w:val="24"/>
                <w:szCs w:val="24"/>
              </w:rPr>
              <w:t>Управление Федеральной службы по надзору в сфере природопользования по Липецкой области</w:t>
            </w:r>
          </w:p>
        </w:tc>
      </w:tr>
      <w:tr w:rsidR="00DE21A8" w:rsidTr="00021CC4">
        <w:trPr>
          <w:trHeight w:val="3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048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1 12 01000 01 0000 120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1"/>
              <w:ind w:firstLine="34"/>
              <w:jc w:val="both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Плата за негативное воздействие на окружающую среду &lt;*&gt;</w:t>
            </w:r>
          </w:p>
        </w:tc>
      </w:tr>
      <w:tr w:rsidR="00DE21A8" w:rsidTr="00021CC4">
        <w:trPr>
          <w:trHeight w:val="7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048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1 16 25050 01 0000 140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DE21A8" w:rsidTr="00021CC4">
        <w:trPr>
          <w:trHeight w:val="7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048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1 16 90050 05 0000 140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E21A8" w:rsidTr="00021CC4">
        <w:trPr>
          <w:trHeight w:val="605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rPr>
                <w:rStyle w:val="s11"/>
              </w:rPr>
              <w:t>100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1"/>
              <w:ind w:firstLine="34"/>
              <w:jc w:val="both"/>
              <w:rPr>
                <w:sz w:val="24"/>
                <w:szCs w:val="24"/>
              </w:rPr>
            </w:pPr>
            <w:r w:rsidRPr="00FC3583">
              <w:rPr>
                <w:rStyle w:val="s11"/>
                <w:sz w:val="24"/>
                <w:szCs w:val="24"/>
              </w:rPr>
              <w:t>Управление Федерального казначейства по Смоленской области</w:t>
            </w:r>
          </w:p>
        </w:tc>
      </w:tr>
      <w:tr w:rsidR="00DE21A8" w:rsidTr="00021CC4">
        <w:trPr>
          <w:trHeight w:val="605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100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1 03 02230 01 0000 110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E21A8" w:rsidTr="00021CC4">
        <w:trPr>
          <w:trHeight w:val="605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100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1 03 02240 01 0000 110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E21A8" w:rsidTr="00021CC4">
        <w:trPr>
          <w:trHeight w:val="605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100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1 03 02250 01 0000 110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E21A8" w:rsidTr="00021CC4">
        <w:trPr>
          <w:trHeight w:val="605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100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1 03 02260 01 0000 110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E21A8" w:rsidTr="00021CC4">
        <w:trPr>
          <w:trHeight w:val="605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rPr>
                <w:rStyle w:val="s11"/>
              </w:rPr>
              <w:t>106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1"/>
              <w:ind w:firstLine="34"/>
              <w:jc w:val="both"/>
              <w:rPr>
                <w:sz w:val="24"/>
                <w:szCs w:val="24"/>
              </w:rPr>
            </w:pPr>
            <w:r w:rsidRPr="00FC3583">
              <w:rPr>
                <w:rStyle w:val="s11"/>
                <w:sz w:val="24"/>
                <w:szCs w:val="24"/>
              </w:rPr>
              <w:t>Управление государственного автодорожного надзора по Липецкой области</w:t>
            </w:r>
          </w:p>
        </w:tc>
      </w:tr>
      <w:tr w:rsidR="00DE21A8" w:rsidTr="00021CC4">
        <w:trPr>
          <w:trHeight w:val="9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lastRenderedPageBreak/>
              <w:t>106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1 16 30014 01 0000 140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DE21A8" w:rsidTr="00021CC4">
        <w:trPr>
          <w:trHeight w:val="9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106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1 16 90050 05 0000 140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E21A8" w:rsidTr="00021CC4">
        <w:trPr>
          <w:trHeight w:val="7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rPr>
                <w:rStyle w:val="s11"/>
              </w:rPr>
              <w:t>141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1"/>
              <w:ind w:firstLine="34"/>
              <w:jc w:val="both"/>
              <w:rPr>
                <w:sz w:val="24"/>
                <w:szCs w:val="24"/>
              </w:rPr>
            </w:pPr>
            <w:r w:rsidRPr="00FC3583">
              <w:rPr>
                <w:rStyle w:val="s11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Липецкой области</w:t>
            </w:r>
          </w:p>
        </w:tc>
      </w:tr>
      <w:tr w:rsidR="00DE21A8" w:rsidTr="00021CC4">
        <w:trPr>
          <w:trHeight w:val="7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141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1 16 25050 01 0000 140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DE21A8" w:rsidTr="00021CC4">
        <w:trPr>
          <w:trHeight w:val="7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141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1 16 28000 01 0000 140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DE21A8" w:rsidTr="00021CC4">
        <w:trPr>
          <w:trHeight w:val="7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141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1 16 90050 05 0000 140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E21A8" w:rsidTr="00021CC4">
        <w:trPr>
          <w:trHeight w:val="3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rPr>
                <w:rStyle w:val="s11"/>
              </w:rPr>
              <w:t>157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rStyle w:val="s11"/>
                <w:sz w:val="24"/>
                <w:szCs w:val="24"/>
              </w:rPr>
              <w:t>Территориальный орган Федеральной службы государственной статистики по Липецкой области</w:t>
            </w:r>
          </w:p>
        </w:tc>
      </w:tr>
      <w:tr w:rsidR="00DE21A8" w:rsidTr="00021CC4">
        <w:trPr>
          <w:trHeight w:val="3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rPr>
                <w:rStyle w:val="s11"/>
              </w:rPr>
              <w:t>157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1 16 90050 05 0000 140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E21A8" w:rsidTr="00021CC4">
        <w:trPr>
          <w:trHeight w:val="3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rPr>
                <w:rStyle w:val="s11"/>
              </w:rPr>
              <w:t>161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1"/>
              <w:ind w:firstLine="34"/>
              <w:jc w:val="both"/>
              <w:rPr>
                <w:sz w:val="24"/>
                <w:szCs w:val="24"/>
              </w:rPr>
            </w:pPr>
            <w:r w:rsidRPr="00FC3583">
              <w:rPr>
                <w:rStyle w:val="s11"/>
                <w:sz w:val="24"/>
                <w:szCs w:val="24"/>
              </w:rPr>
              <w:t>Управление Федеральной антимонопольной службы по Липецкой области</w:t>
            </w:r>
          </w:p>
        </w:tc>
      </w:tr>
      <w:tr w:rsidR="00DE21A8" w:rsidTr="00021CC4">
        <w:trPr>
          <w:trHeight w:val="3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161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1 16 26000 01 0000 140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1"/>
              <w:ind w:firstLine="34"/>
              <w:jc w:val="both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Денежные взыскания (штрафы) за нарушение законодательства о рекламе</w:t>
            </w:r>
          </w:p>
        </w:tc>
      </w:tr>
      <w:tr w:rsidR="00DE21A8" w:rsidRPr="00F11802" w:rsidTr="00021CC4">
        <w:trPr>
          <w:trHeight w:val="999"/>
        </w:trPr>
        <w:tc>
          <w:tcPr>
            <w:tcW w:w="1186" w:type="dxa"/>
            <w:hideMark/>
          </w:tcPr>
          <w:p w:rsidR="00DE21A8" w:rsidRPr="00F11802" w:rsidRDefault="00DE21A8" w:rsidP="00021CC4">
            <w:pPr>
              <w:pStyle w:val="p10"/>
              <w:rPr>
                <w:sz w:val="24"/>
                <w:szCs w:val="24"/>
              </w:rPr>
            </w:pPr>
            <w:r w:rsidRPr="00F11802">
              <w:rPr>
                <w:sz w:val="24"/>
                <w:szCs w:val="24"/>
              </w:rPr>
              <w:t>161</w:t>
            </w:r>
          </w:p>
        </w:tc>
        <w:tc>
          <w:tcPr>
            <w:tcW w:w="2642" w:type="dxa"/>
            <w:hideMark/>
          </w:tcPr>
          <w:p w:rsidR="00DE21A8" w:rsidRPr="00F11802" w:rsidRDefault="00DE21A8" w:rsidP="00021CC4">
            <w:pPr>
              <w:pStyle w:val="p10"/>
              <w:rPr>
                <w:sz w:val="24"/>
                <w:szCs w:val="24"/>
              </w:rPr>
            </w:pPr>
            <w:r w:rsidRPr="00F11802">
              <w:rPr>
                <w:sz w:val="24"/>
                <w:szCs w:val="24"/>
              </w:rPr>
              <w:t>1 16 33050 05 0000 140</w:t>
            </w:r>
          </w:p>
        </w:tc>
        <w:tc>
          <w:tcPr>
            <w:tcW w:w="6237" w:type="dxa"/>
            <w:hideMark/>
          </w:tcPr>
          <w:p w:rsidR="00DE21A8" w:rsidRPr="00F11802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1180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DE21A8" w:rsidTr="00021CC4">
        <w:trPr>
          <w:trHeight w:val="3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rPr>
                <w:rStyle w:val="s11"/>
              </w:rPr>
              <w:t>182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1"/>
              <w:ind w:firstLine="34"/>
              <w:jc w:val="both"/>
              <w:rPr>
                <w:sz w:val="24"/>
                <w:szCs w:val="24"/>
              </w:rPr>
            </w:pPr>
            <w:r w:rsidRPr="00FC3583">
              <w:rPr>
                <w:rStyle w:val="s11"/>
                <w:sz w:val="24"/>
                <w:szCs w:val="24"/>
              </w:rPr>
              <w:t>Управление Федеральной налоговой службы по Липецкой области</w:t>
            </w:r>
          </w:p>
        </w:tc>
      </w:tr>
      <w:tr w:rsidR="00DE21A8" w:rsidTr="00021CC4"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182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1 01 02000 01 0000 110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1"/>
              <w:ind w:firstLine="34"/>
              <w:jc w:val="both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Налог на доходы физических лиц &lt;*&gt;</w:t>
            </w:r>
          </w:p>
        </w:tc>
      </w:tr>
      <w:tr w:rsidR="00DE21A8" w:rsidTr="00021CC4"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182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1 05 02000 02 0000 110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DE21A8" w:rsidTr="00021CC4">
        <w:trPr>
          <w:trHeight w:val="3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182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1 05 03000 01 0000 110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DE21A8" w:rsidTr="00021CC4">
        <w:trPr>
          <w:trHeight w:val="3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182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1 08 03000 01 0000 110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DE21A8" w:rsidTr="00021CC4">
        <w:trPr>
          <w:trHeight w:val="3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182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1 16 03000 00 0000 140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DE21A8" w:rsidTr="00021CC4">
        <w:trPr>
          <w:trHeight w:val="3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182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1 16 06000 01 0000 140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DE21A8" w:rsidTr="00021CC4">
        <w:trPr>
          <w:trHeight w:val="3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182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1 16 90050 05 0000 140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E21A8" w:rsidTr="00021CC4">
        <w:trPr>
          <w:trHeight w:val="3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rPr>
                <w:rStyle w:val="s11"/>
              </w:rPr>
              <w:t>188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1"/>
              <w:ind w:firstLine="34"/>
              <w:jc w:val="both"/>
              <w:rPr>
                <w:sz w:val="24"/>
                <w:szCs w:val="24"/>
              </w:rPr>
            </w:pPr>
            <w:r w:rsidRPr="00FC3583">
              <w:rPr>
                <w:rStyle w:val="s11"/>
                <w:sz w:val="24"/>
                <w:szCs w:val="24"/>
              </w:rPr>
              <w:t>Управление Министерства внутренних дел Российской Федерации по Липецкой области</w:t>
            </w:r>
          </w:p>
        </w:tc>
      </w:tr>
      <w:tr w:rsidR="00DE21A8" w:rsidTr="00021CC4">
        <w:trPr>
          <w:trHeight w:val="560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188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1 16 21050 05 0000 140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</w:t>
            </w:r>
            <w:r w:rsidRPr="00FC3583">
              <w:rPr>
                <w:sz w:val="24"/>
                <w:szCs w:val="24"/>
              </w:rPr>
              <w:lastRenderedPageBreak/>
              <w:t>преступлений, и в возмещение ущерба имуществу, зачисляемые в бюджеты муниципальных районов</w:t>
            </w:r>
          </w:p>
        </w:tc>
      </w:tr>
      <w:tr w:rsidR="00DE21A8" w:rsidTr="00021CC4">
        <w:trPr>
          <w:trHeight w:val="560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lastRenderedPageBreak/>
              <w:t>188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1 16 30000 01 0000 140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</w:tr>
      <w:tr w:rsidR="00DE21A8" w:rsidTr="00021CC4">
        <w:trPr>
          <w:trHeight w:val="7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188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1 16 90050 05 0000 140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E21A8" w:rsidTr="00021CC4">
        <w:trPr>
          <w:trHeight w:val="3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rPr>
                <w:rStyle w:val="s11"/>
              </w:rPr>
              <w:t>192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1"/>
              <w:ind w:firstLine="34"/>
              <w:jc w:val="both"/>
              <w:rPr>
                <w:sz w:val="24"/>
                <w:szCs w:val="24"/>
              </w:rPr>
            </w:pPr>
            <w:r w:rsidRPr="00FC3583">
              <w:rPr>
                <w:rStyle w:val="s11"/>
                <w:sz w:val="24"/>
                <w:szCs w:val="24"/>
              </w:rPr>
              <w:t>Управление Федеральной миграционной службы по Липецкой области</w:t>
            </w:r>
          </w:p>
        </w:tc>
      </w:tr>
      <w:tr w:rsidR="00DE21A8" w:rsidTr="00021CC4">
        <w:trPr>
          <w:trHeight w:val="7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192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1 16 90050 05 0000 140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E21A8" w:rsidTr="00021CC4">
        <w:trPr>
          <w:trHeight w:val="7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rPr>
                <w:rStyle w:val="s11"/>
              </w:rPr>
              <w:t>321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1"/>
              <w:ind w:firstLine="34"/>
              <w:jc w:val="both"/>
              <w:rPr>
                <w:sz w:val="24"/>
                <w:szCs w:val="24"/>
              </w:rPr>
            </w:pPr>
            <w:r w:rsidRPr="00FC3583">
              <w:rPr>
                <w:rStyle w:val="s11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</w:t>
            </w:r>
            <w:proofErr w:type="gramStart"/>
            <w:r w:rsidRPr="00FC3583">
              <w:rPr>
                <w:rStyle w:val="s11"/>
                <w:sz w:val="24"/>
                <w:szCs w:val="24"/>
              </w:rPr>
              <w:t>по</w:t>
            </w:r>
            <w:proofErr w:type="gramEnd"/>
            <w:r w:rsidRPr="00FC3583">
              <w:rPr>
                <w:rStyle w:val="s11"/>
                <w:sz w:val="24"/>
                <w:szCs w:val="24"/>
              </w:rPr>
              <w:t xml:space="preserve"> Липецкой</w:t>
            </w:r>
          </w:p>
        </w:tc>
      </w:tr>
      <w:tr w:rsidR="00DE21A8" w:rsidTr="00021CC4">
        <w:trPr>
          <w:trHeight w:val="7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321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1 16 25060 01 0000 140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</w:tr>
      <w:tr w:rsidR="00DE21A8" w:rsidTr="00021CC4">
        <w:trPr>
          <w:trHeight w:val="693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rPr>
                <w:rStyle w:val="s11"/>
              </w:rPr>
              <w:t>322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1"/>
              <w:ind w:firstLine="34"/>
              <w:jc w:val="both"/>
              <w:rPr>
                <w:sz w:val="24"/>
                <w:szCs w:val="24"/>
              </w:rPr>
            </w:pPr>
            <w:r w:rsidRPr="00FC3583">
              <w:rPr>
                <w:rStyle w:val="s11"/>
                <w:sz w:val="24"/>
                <w:szCs w:val="24"/>
              </w:rPr>
              <w:t>Управление Федеральной службы судебных приставов по Липецкой области</w:t>
            </w:r>
          </w:p>
        </w:tc>
      </w:tr>
      <w:tr w:rsidR="00DE21A8" w:rsidTr="00021CC4">
        <w:trPr>
          <w:trHeight w:val="799"/>
        </w:trPr>
        <w:tc>
          <w:tcPr>
            <w:tcW w:w="1186" w:type="dxa"/>
            <w:hideMark/>
          </w:tcPr>
          <w:p w:rsidR="00DE21A8" w:rsidRDefault="00DE21A8" w:rsidP="00021CC4">
            <w:pPr>
              <w:pStyle w:val="p8"/>
            </w:pPr>
            <w:r>
              <w:t>322</w:t>
            </w:r>
          </w:p>
        </w:tc>
        <w:tc>
          <w:tcPr>
            <w:tcW w:w="2642" w:type="dxa"/>
            <w:hideMark/>
          </w:tcPr>
          <w:p w:rsidR="00DE21A8" w:rsidRDefault="00DE21A8" w:rsidP="00021CC4">
            <w:pPr>
              <w:pStyle w:val="p8"/>
            </w:pPr>
            <w:r>
              <w:t>1 16 21050 05 0000 140</w:t>
            </w:r>
          </w:p>
        </w:tc>
        <w:tc>
          <w:tcPr>
            <w:tcW w:w="6237" w:type="dxa"/>
            <w:hideMark/>
          </w:tcPr>
          <w:p w:rsidR="00DE21A8" w:rsidRPr="00FC3583" w:rsidRDefault="00DE21A8" w:rsidP="00021CC4">
            <w:pPr>
              <w:pStyle w:val="p9"/>
              <w:ind w:left="0" w:firstLine="34"/>
              <w:rPr>
                <w:sz w:val="24"/>
                <w:szCs w:val="24"/>
              </w:rPr>
            </w:pPr>
            <w:r w:rsidRPr="00FC3583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</w:tbl>
    <w:p w:rsidR="00DE21A8" w:rsidRDefault="00DE21A8" w:rsidP="00DE21A8">
      <w:pPr>
        <w:pStyle w:val="p12"/>
      </w:pPr>
      <w:r>
        <w:t>&lt;*&gt;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классификации.</w:t>
      </w:r>
    </w:p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Pr="00413CED" w:rsidRDefault="00DE21A8" w:rsidP="00DE21A8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13CE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6</w:t>
      </w:r>
    </w:p>
    <w:p w:rsidR="00DE21A8" w:rsidRPr="00413CED" w:rsidRDefault="00DE21A8" w:rsidP="00DE21A8">
      <w:pPr>
        <w:ind w:left="4956"/>
        <w:jc w:val="both"/>
        <w:rPr>
          <w:sz w:val="24"/>
          <w:szCs w:val="24"/>
        </w:rPr>
      </w:pPr>
      <w:r w:rsidRPr="00413CED">
        <w:rPr>
          <w:sz w:val="24"/>
          <w:szCs w:val="24"/>
        </w:rPr>
        <w:t>к  районному бюджету на 201</w:t>
      </w:r>
      <w:r>
        <w:rPr>
          <w:sz w:val="24"/>
          <w:szCs w:val="24"/>
        </w:rPr>
        <w:t>5</w:t>
      </w:r>
      <w:r w:rsidRPr="00413CED">
        <w:rPr>
          <w:sz w:val="24"/>
          <w:szCs w:val="24"/>
        </w:rPr>
        <w:t xml:space="preserve"> год и  </w:t>
      </w:r>
      <w:proofErr w:type="gramStart"/>
      <w:r w:rsidRPr="00413CED">
        <w:rPr>
          <w:sz w:val="24"/>
          <w:szCs w:val="24"/>
        </w:rPr>
        <w:t>на</w:t>
      </w:r>
      <w:proofErr w:type="gramEnd"/>
      <w:r w:rsidRPr="00413CED">
        <w:rPr>
          <w:sz w:val="24"/>
          <w:szCs w:val="24"/>
        </w:rPr>
        <w:t xml:space="preserve">  </w:t>
      </w:r>
    </w:p>
    <w:p w:rsidR="00DE21A8" w:rsidRDefault="00DE21A8" w:rsidP="00DE21A8">
      <w:pPr>
        <w:jc w:val="both"/>
        <w:rPr>
          <w:sz w:val="24"/>
          <w:szCs w:val="24"/>
        </w:rPr>
      </w:pPr>
      <w:r w:rsidRPr="00413CED">
        <w:rPr>
          <w:sz w:val="24"/>
          <w:szCs w:val="24"/>
        </w:rPr>
        <w:t xml:space="preserve">                                                                                       плановый период 201</w:t>
      </w:r>
      <w:r>
        <w:rPr>
          <w:sz w:val="24"/>
          <w:szCs w:val="24"/>
        </w:rPr>
        <w:t>6</w:t>
      </w:r>
      <w:r w:rsidRPr="00413CED">
        <w:rPr>
          <w:sz w:val="24"/>
          <w:szCs w:val="24"/>
        </w:rPr>
        <w:t xml:space="preserve"> и 201</w:t>
      </w:r>
      <w:r>
        <w:rPr>
          <w:sz w:val="24"/>
          <w:szCs w:val="24"/>
        </w:rPr>
        <w:t xml:space="preserve">7 </w:t>
      </w:r>
      <w:r w:rsidRPr="00413CED">
        <w:rPr>
          <w:sz w:val="24"/>
          <w:szCs w:val="24"/>
        </w:rPr>
        <w:t>годов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Pr="00E638C5" w:rsidRDefault="00DE21A8" w:rsidP="00DE21A8">
      <w:pPr>
        <w:pStyle w:val="a3"/>
        <w:jc w:val="center"/>
        <w:rPr>
          <w:b/>
          <w:sz w:val="28"/>
          <w:szCs w:val="28"/>
        </w:rPr>
      </w:pPr>
      <w:r w:rsidRPr="00E638C5">
        <w:rPr>
          <w:b/>
          <w:sz w:val="28"/>
          <w:szCs w:val="28"/>
        </w:rPr>
        <w:t>Перечень</w:t>
      </w:r>
    </w:p>
    <w:p w:rsidR="00DE21A8" w:rsidRPr="00E638C5" w:rsidRDefault="00DE21A8" w:rsidP="00DE21A8">
      <w:pPr>
        <w:pStyle w:val="a3"/>
        <w:jc w:val="center"/>
        <w:rPr>
          <w:b/>
          <w:sz w:val="28"/>
          <w:szCs w:val="28"/>
        </w:rPr>
      </w:pPr>
      <w:r w:rsidRPr="00E638C5">
        <w:rPr>
          <w:b/>
          <w:sz w:val="28"/>
          <w:szCs w:val="28"/>
        </w:rPr>
        <w:t>главных администраторов (администраторов)</w:t>
      </w:r>
    </w:p>
    <w:p w:rsidR="00DE21A8" w:rsidRDefault="00DE21A8" w:rsidP="00DE21A8">
      <w:pPr>
        <w:pStyle w:val="a3"/>
        <w:jc w:val="center"/>
        <w:rPr>
          <w:b/>
          <w:sz w:val="28"/>
          <w:szCs w:val="28"/>
        </w:rPr>
      </w:pPr>
      <w:r w:rsidRPr="00E638C5">
        <w:rPr>
          <w:b/>
          <w:sz w:val="28"/>
          <w:szCs w:val="28"/>
        </w:rPr>
        <w:t>доходов районного бюджета – органов субъекта Российской Федерации на 2015 год и на плановый период 2016 и 2017 годов</w:t>
      </w:r>
    </w:p>
    <w:p w:rsidR="00DE21A8" w:rsidRDefault="00DE21A8" w:rsidP="00DE21A8">
      <w:pPr>
        <w:pStyle w:val="a3"/>
        <w:jc w:val="center"/>
        <w:rPr>
          <w:b/>
          <w:sz w:val="28"/>
          <w:szCs w:val="28"/>
        </w:rPr>
      </w:pPr>
    </w:p>
    <w:p w:rsidR="00DE21A8" w:rsidRPr="00E638C5" w:rsidRDefault="00DE21A8" w:rsidP="00DE21A8">
      <w:pPr>
        <w:pStyle w:val="a3"/>
        <w:jc w:val="center"/>
        <w:rPr>
          <w:b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DE21A8" w:rsidRPr="00F11802" w:rsidTr="00021CC4">
        <w:tc>
          <w:tcPr>
            <w:tcW w:w="4077" w:type="dxa"/>
            <w:gridSpan w:val="2"/>
            <w:hideMark/>
          </w:tcPr>
          <w:p w:rsidR="00DE21A8" w:rsidRPr="00F11802" w:rsidRDefault="00DE21A8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11802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94" w:type="dxa"/>
            <w:hideMark/>
          </w:tcPr>
          <w:p w:rsidR="00DE21A8" w:rsidRPr="00F11802" w:rsidRDefault="00DE21A8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11802">
              <w:rPr>
                <w:b/>
                <w:sz w:val="24"/>
                <w:szCs w:val="24"/>
              </w:rPr>
              <w:t xml:space="preserve">Наименование администратора доходов </w:t>
            </w:r>
            <w:r w:rsidRPr="00F11802">
              <w:rPr>
                <w:b/>
                <w:sz w:val="24"/>
                <w:szCs w:val="24"/>
              </w:rPr>
              <w:br/>
              <w:t>районного бюджета</w:t>
            </w:r>
          </w:p>
        </w:tc>
      </w:tr>
      <w:tr w:rsidR="00DE21A8" w:rsidRPr="00F11802" w:rsidTr="00021CC4">
        <w:tc>
          <w:tcPr>
            <w:tcW w:w="1384" w:type="dxa"/>
            <w:hideMark/>
          </w:tcPr>
          <w:p w:rsidR="00DE21A8" w:rsidRPr="00F11802" w:rsidRDefault="00DE21A8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gramStart"/>
            <w:r w:rsidRPr="00F11802">
              <w:rPr>
                <w:b/>
                <w:sz w:val="24"/>
                <w:szCs w:val="24"/>
              </w:rPr>
              <w:t>админи-стратора</w:t>
            </w:r>
            <w:proofErr w:type="gramEnd"/>
            <w:r w:rsidRPr="00F11802"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hideMark/>
          </w:tcPr>
          <w:p w:rsidR="00DE21A8" w:rsidRPr="00F11802" w:rsidRDefault="00DE21A8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11802">
              <w:rPr>
                <w:b/>
                <w:sz w:val="24"/>
                <w:szCs w:val="24"/>
              </w:rPr>
              <w:t>доходов районного бюджета</w:t>
            </w:r>
          </w:p>
        </w:tc>
        <w:tc>
          <w:tcPr>
            <w:tcW w:w="5494" w:type="dxa"/>
            <w:hideMark/>
          </w:tcPr>
          <w:p w:rsidR="00DE21A8" w:rsidRPr="00F11802" w:rsidRDefault="00DE21A8" w:rsidP="00021CC4">
            <w:pPr>
              <w:rPr>
                <w:b/>
              </w:rPr>
            </w:pPr>
          </w:p>
        </w:tc>
      </w:tr>
      <w:tr w:rsidR="00DE21A8" w:rsidRPr="00E638C5" w:rsidTr="00021CC4">
        <w:tc>
          <w:tcPr>
            <w:tcW w:w="1384" w:type="dxa"/>
            <w:hideMark/>
          </w:tcPr>
          <w:p w:rsidR="00DE21A8" w:rsidRPr="00E638C5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38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hideMark/>
          </w:tcPr>
          <w:p w:rsidR="00DE21A8" w:rsidRPr="00E638C5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38C5">
              <w:rPr>
                <w:sz w:val="24"/>
                <w:szCs w:val="24"/>
              </w:rPr>
              <w:t>2</w:t>
            </w:r>
          </w:p>
        </w:tc>
        <w:tc>
          <w:tcPr>
            <w:tcW w:w="5494" w:type="dxa"/>
            <w:hideMark/>
          </w:tcPr>
          <w:p w:rsidR="00DE21A8" w:rsidRPr="00E638C5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38C5">
              <w:rPr>
                <w:sz w:val="24"/>
                <w:szCs w:val="24"/>
              </w:rPr>
              <w:t>3</w:t>
            </w:r>
          </w:p>
        </w:tc>
      </w:tr>
      <w:tr w:rsidR="00DE21A8" w:rsidRPr="00E638C5" w:rsidTr="00021CC4">
        <w:tc>
          <w:tcPr>
            <w:tcW w:w="1384" w:type="dxa"/>
            <w:hideMark/>
          </w:tcPr>
          <w:p w:rsidR="00DE21A8" w:rsidRPr="00E638C5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38C5">
              <w:rPr>
                <w:sz w:val="24"/>
                <w:szCs w:val="24"/>
              </w:rPr>
              <w:t>012</w:t>
            </w:r>
          </w:p>
        </w:tc>
        <w:tc>
          <w:tcPr>
            <w:tcW w:w="2693" w:type="dxa"/>
            <w:hideMark/>
          </w:tcPr>
          <w:p w:rsidR="00DE21A8" w:rsidRPr="00E638C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  <w:hideMark/>
          </w:tcPr>
          <w:p w:rsidR="00DE21A8" w:rsidRPr="00E638C5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38C5">
              <w:rPr>
                <w:sz w:val="24"/>
                <w:szCs w:val="24"/>
              </w:rPr>
              <w:t>Государственная инспекция по надзору за техническим состоянием самоходных машин и других видов техники Липецкой области</w:t>
            </w:r>
          </w:p>
        </w:tc>
      </w:tr>
      <w:tr w:rsidR="00DE21A8" w:rsidRPr="00E638C5" w:rsidTr="00021CC4">
        <w:tc>
          <w:tcPr>
            <w:tcW w:w="1384" w:type="dxa"/>
            <w:hideMark/>
          </w:tcPr>
          <w:p w:rsidR="00DE21A8" w:rsidRPr="00E638C5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38C5">
              <w:rPr>
                <w:sz w:val="24"/>
                <w:szCs w:val="24"/>
              </w:rPr>
              <w:t>012</w:t>
            </w:r>
          </w:p>
        </w:tc>
        <w:tc>
          <w:tcPr>
            <w:tcW w:w="2693" w:type="dxa"/>
            <w:hideMark/>
          </w:tcPr>
          <w:p w:rsidR="00DE21A8" w:rsidRPr="00E638C5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38C5">
              <w:rPr>
                <w:sz w:val="24"/>
                <w:szCs w:val="24"/>
              </w:rPr>
              <w:t>1 16 90050 05 0000 140</w:t>
            </w:r>
          </w:p>
        </w:tc>
        <w:tc>
          <w:tcPr>
            <w:tcW w:w="5494" w:type="dxa"/>
            <w:hideMark/>
          </w:tcPr>
          <w:p w:rsidR="00DE21A8" w:rsidRPr="00E638C5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38C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E21A8" w:rsidRPr="00E638C5" w:rsidTr="00021CC4">
        <w:tc>
          <w:tcPr>
            <w:tcW w:w="1384" w:type="dxa"/>
            <w:hideMark/>
          </w:tcPr>
          <w:p w:rsidR="00DE21A8" w:rsidRPr="00E638C5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38C5">
              <w:rPr>
                <w:sz w:val="24"/>
                <w:szCs w:val="24"/>
              </w:rPr>
              <w:t>036</w:t>
            </w:r>
          </w:p>
        </w:tc>
        <w:tc>
          <w:tcPr>
            <w:tcW w:w="2693" w:type="dxa"/>
            <w:hideMark/>
          </w:tcPr>
          <w:p w:rsidR="00DE21A8" w:rsidRPr="00E638C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  <w:hideMark/>
          </w:tcPr>
          <w:p w:rsidR="00DE21A8" w:rsidRPr="00E638C5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38C5">
              <w:rPr>
                <w:sz w:val="24"/>
                <w:szCs w:val="24"/>
              </w:rPr>
              <w:t>Управление экологии и природных ресурсов Липецкой области</w:t>
            </w:r>
          </w:p>
        </w:tc>
      </w:tr>
      <w:tr w:rsidR="00DE21A8" w:rsidRPr="00E638C5" w:rsidTr="00021CC4">
        <w:tc>
          <w:tcPr>
            <w:tcW w:w="1384" w:type="dxa"/>
            <w:hideMark/>
          </w:tcPr>
          <w:p w:rsidR="00DE21A8" w:rsidRPr="00E638C5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38C5">
              <w:rPr>
                <w:sz w:val="24"/>
                <w:szCs w:val="24"/>
              </w:rPr>
              <w:t>036</w:t>
            </w:r>
          </w:p>
        </w:tc>
        <w:tc>
          <w:tcPr>
            <w:tcW w:w="2693" w:type="dxa"/>
            <w:hideMark/>
          </w:tcPr>
          <w:p w:rsidR="00DE21A8" w:rsidRPr="00E638C5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38C5">
              <w:rPr>
                <w:sz w:val="24"/>
                <w:szCs w:val="24"/>
              </w:rPr>
              <w:t>1 16 90050 05 0000 140</w:t>
            </w:r>
          </w:p>
        </w:tc>
        <w:tc>
          <w:tcPr>
            <w:tcW w:w="5494" w:type="dxa"/>
            <w:hideMark/>
          </w:tcPr>
          <w:p w:rsidR="00DE21A8" w:rsidRPr="00E638C5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38C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/>
    <w:p w:rsidR="00DE21A8" w:rsidRDefault="00DE21A8" w:rsidP="00DE21A8">
      <w:pPr>
        <w:rPr>
          <w:vanish/>
        </w:rPr>
      </w:pPr>
      <w:r>
        <w:rPr>
          <w:vanish/>
        </w:rPr>
        <w:t>Пожалуйста, подождите</w:t>
      </w:r>
    </w:p>
    <w:p w:rsidR="00DE21A8" w:rsidRDefault="00DE21A8" w:rsidP="00DE21A8">
      <w:pPr>
        <w:pStyle w:val="z-1"/>
      </w:pPr>
      <w:r>
        <w:t>Конец формы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413CE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7</w:t>
      </w:r>
    </w:p>
    <w:p w:rsidR="00DE21A8" w:rsidRPr="00413CED" w:rsidRDefault="00DE21A8" w:rsidP="00DE21A8">
      <w:pPr>
        <w:ind w:left="4956"/>
        <w:jc w:val="both"/>
        <w:rPr>
          <w:sz w:val="24"/>
          <w:szCs w:val="24"/>
        </w:rPr>
      </w:pPr>
      <w:r w:rsidRPr="00413CED">
        <w:rPr>
          <w:sz w:val="24"/>
          <w:szCs w:val="24"/>
        </w:rPr>
        <w:t>к  районному бюджету на 201</w:t>
      </w:r>
      <w:r>
        <w:rPr>
          <w:sz w:val="24"/>
          <w:szCs w:val="24"/>
        </w:rPr>
        <w:t>5</w:t>
      </w:r>
      <w:r w:rsidRPr="00413CED">
        <w:rPr>
          <w:sz w:val="24"/>
          <w:szCs w:val="24"/>
        </w:rPr>
        <w:t xml:space="preserve"> год и  </w:t>
      </w:r>
      <w:proofErr w:type="gramStart"/>
      <w:r w:rsidRPr="00413CED">
        <w:rPr>
          <w:sz w:val="24"/>
          <w:szCs w:val="24"/>
        </w:rPr>
        <w:t>на</w:t>
      </w:r>
      <w:proofErr w:type="gramEnd"/>
      <w:r w:rsidRPr="00413CED">
        <w:rPr>
          <w:sz w:val="24"/>
          <w:szCs w:val="24"/>
        </w:rPr>
        <w:t xml:space="preserve">  </w:t>
      </w:r>
    </w:p>
    <w:p w:rsidR="00DE21A8" w:rsidRDefault="00DE21A8" w:rsidP="00DE21A8">
      <w:pPr>
        <w:jc w:val="both"/>
        <w:rPr>
          <w:sz w:val="24"/>
          <w:szCs w:val="24"/>
        </w:rPr>
      </w:pPr>
      <w:r w:rsidRPr="00413CED">
        <w:rPr>
          <w:sz w:val="24"/>
          <w:szCs w:val="24"/>
        </w:rPr>
        <w:t xml:space="preserve">                                                                                       плановый период 201</w:t>
      </w:r>
      <w:r>
        <w:rPr>
          <w:sz w:val="24"/>
          <w:szCs w:val="24"/>
        </w:rPr>
        <w:t>6</w:t>
      </w:r>
      <w:r w:rsidRPr="00413CED">
        <w:rPr>
          <w:sz w:val="24"/>
          <w:szCs w:val="24"/>
        </w:rPr>
        <w:t xml:space="preserve"> и 201</w:t>
      </w:r>
      <w:r>
        <w:rPr>
          <w:sz w:val="24"/>
          <w:szCs w:val="24"/>
        </w:rPr>
        <w:t xml:space="preserve">7 </w:t>
      </w:r>
      <w:r w:rsidRPr="00413CED">
        <w:rPr>
          <w:sz w:val="24"/>
          <w:szCs w:val="24"/>
        </w:rPr>
        <w:t xml:space="preserve">годов 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r>
        <w:rPr>
          <w:rStyle w:val="b-headerbuttons"/>
          <w:strike/>
        </w:rPr>
        <w:t>﻿</w:t>
      </w:r>
      <w:hyperlink r:id="rId7" w:tgtFrame="_blank" w:tooltip="Напечатать" w:history="1">
        <w:r>
          <w:rPr>
            <w:rStyle w:val="b-buttoninner"/>
            <w:rFonts w:eastAsiaTheme="majorEastAsia"/>
            <w:strike/>
            <w:color w:val="0000FF"/>
            <w:u w:val="single"/>
          </w:rPr>
          <w:t>﻿</w:t>
        </w:r>
      </w:hyperlink>
      <w:r>
        <w:rPr>
          <w:rStyle w:val="b-buttoninner"/>
          <w:rFonts w:eastAsiaTheme="majorEastAsia"/>
          <w:strike/>
        </w:rPr>
        <w:t>﻿</w:t>
      </w:r>
    </w:p>
    <w:p w:rsidR="00DE21A8" w:rsidRPr="00587144" w:rsidRDefault="00DE21A8" w:rsidP="00DE21A8">
      <w:pPr>
        <w:pStyle w:val="a3"/>
        <w:jc w:val="center"/>
      </w:pPr>
      <w:r w:rsidRPr="00587144">
        <w:rPr>
          <w:rStyle w:val="s11"/>
        </w:rPr>
        <w:t>ПЕРЕЧЕНЬ</w:t>
      </w:r>
    </w:p>
    <w:p w:rsidR="00DE21A8" w:rsidRPr="00587144" w:rsidRDefault="00DE21A8" w:rsidP="00DE21A8">
      <w:pPr>
        <w:pStyle w:val="a3"/>
        <w:jc w:val="center"/>
      </w:pPr>
      <w:r w:rsidRPr="00587144">
        <w:rPr>
          <w:rStyle w:val="s11"/>
        </w:rPr>
        <w:t>ГЛАВНЫХ АДМИНИСТРАТОРОВ ИСТОЧНИКОВ ВНУТРЕННЕГО ФИНАНСИРОВАНИЯ ДЕФИЦИТА РАЙОННОГО БЮДЖЕТА</w:t>
      </w:r>
    </w:p>
    <w:p w:rsidR="00DE21A8" w:rsidRDefault="00DE21A8" w:rsidP="00DE21A8">
      <w:pPr>
        <w:pStyle w:val="a3"/>
        <w:jc w:val="center"/>
        <w:rPr>
          <w:rStyle w:val="s11"/>
        </w:rPr>
      </w:pPr>
      <w:r w:rsidRPr="00587144">
        <w:rPr>
          <w:rStyle w:val="s11"/>
        </w:rPr>
        <w:t>НА 2015 ГОД И НА ПЛАНОВЫЙ ПЕРИОД 2016</w:t>
      </w:r>
      <w:proofErr w:type="gramStart"/>
      <w:r w:rsidRPr="00587144">
        <w:rPr>
          <w:rStyle w:val="s11"/>
        </w:rPr>
        <w:t xml:space="preserve"> И</w:t>
      </w:r>
      <w:proofErr w:type="gramEnd"/>
      <w:r w:rsidRPr="00587144">
        <w:rPr>
          <w:rStyle w:val="s11"/>
        </w:rPr>
        <w:t xml:space="preserve"> 2017 ГОДОВ</w:t>
      </w:r>
    </w:p>
    <w:p w:rsidR="00DE21A8" w:rsidRDefault="00DE21A8" w:rsidP="00DE21A8">
      <w:pPr>
        <w:pStyle w:val="a3"/>
        <w:jc w:val="center"/>
        <w:rPr>
          <w:rStyle w:val="s11"/>
        </w:rPr>
      </w:pPr>
    </w:p>
    <w:p w:rsidR="00DE21A8" w:rsidRPr="00587144" w:rsidRDefault="00DE21A8" w:rsidP="00DE21A8">
      <w:pPr>
        <w:pStyle w:val="a3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2573"/>
        <w:gridCol w:w="5598"/>
      </w:tblGrid>
      <w:tr w:rsidR="00DE21A8" w:rsidTr="00021CC4">
        <w:trPr>
          <w:trHeight w:val="158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</w:pPr>
            <w:r>
              <w:rPr>
                <w:rStyle w:val="s11"/>
              </w:rPr>
              <w:t xml:space="preserve">Код </w:t>
            </w:r>
            <w:proofErr w:type="gramStart"/>
            <w:r>
              <w:rPr>
                <w:rStyle w:val="s11"/>
              </w:rPr>
              <w:t>админис-тратора</w:t>
            </w:r>
            <w:proofErr w:type="gramEnd"/>
            <w:r>
              <w:rPr>
                <w:rStyle w:val="s11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</w:pPr>
            <w:r>
              <w:rPr>
                <w:rStyle w:val="s11"/>
              </w:rPr>
              <w:t xml:space="preserve">Коды бюджетной </w:t>
            </w:r>
          </w:p>
          <w:p w:rsidR="00DE21A8" w:rsidRDefault="00DE21A8" w:rsidP="00021CC4">
            <w:pPr>
              <w:pStyle w:val="p2"/>
            </w:pPr>
            <w:r>
              <w:rPr>
                <w:rStyle w:val="s11"/>
              </w:rPr>
              <w:t>классификации муниципального района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</w:pPr>
            <w:r>
              <w:rPr>
                <w:rStyle w:val="s11"/>
              </w:rPr>
              <w:t>Наименование источников внутреннего финансирования бюджета</w:t>
            </w:r>
          </w:p>
        </w:tc>
      </w:tr>
      <w:tr w:rsidR="00DE21A8" w:rsidTr="00021CC4">
        <w:trPr>
          <w:trHeight w:val="454"/>
        </w:trPr>
        <w:tc>
          <w:tcPr>
            <w:tcW w:w="10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4"/>
            </w:pPr>
            <w:r>
              <w:rPr>
                <w:rStyle w:val="s11"/>
              </w:rPr>
              <w:t xml:space="preserve">703 Управление финансов администрации Добринского муниципального района </w:t>
            </w:r>
          </w:p>
        </w:tc>
      </w:tr>
      <w:tr w:rsidR="00DE21A8" w:rsidTr="00021CC4">
        <w:trPr>
          <w:trHeight w:val="894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</w:pPr>
            <w:r>
              <w:t>703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4"/>
            </w:pPr>
            <w:r>
              <w:t>01 03 01 00 05 0000 710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4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DE21A8" w:rsidTr="00021CC4">
        <w:trPr>
          <w:trHeight w:val="85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</w:pPr>
            <w:r>
              <w:t>703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4"/>
            </w:pPr>
            <w:r>
              <w:t>01 03 01 00 05 0000 810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4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DE21A8" w:rsidTr="00021CC4">
        <w:trPr>
          <w:trHeight w:val="821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</w:pPr>
            <w:r>
              <w:t>703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4"/>
            </w:pPr>
            <w:r>
              <w:t>01 06 05 02 05 0000 540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4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DE21A8" w:rsidTr="00021CC4">
        <w:trPr>
          <w:trHeight w:val="832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</w:pPr>
            <w:r>
              <w:t>703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4"/>
            </w:pPr>
            <w:r>
              <w:t>01 06 05 02 05 0000 640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4"/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DE21A8" w:rsidTr="00021CC4">
        <w:trPr>
          <w:trHeight w:val="56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</w:pPr>
            <w:r>
              <w:t>703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4"/>
            </w:pPr>
            <w:r>
              <w:t>01 05 02 01 05 0000 510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4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DE21A8" w:rsidTr="00021CC4">
        <w:trPr>
          <w:trHeight w:val="554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</w:pPr>
            <w:r>
              <w:t>703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4"/>
            </w:pPr>
            <w:r>
              <w:t>01 05 02 01 05 0000 610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4"/>
            </w:pPr>
            <w:r>
              <w:t xml:space="preserve">Уменьшение прочих остатков денежных средств бюджетов муниципальных районов </w:t>
            </w:r>
          </w:p>
        </w:tc>
      </w:tr>
    </w:tbl>
    <w:p w:rsidR="00DE21A8" w:rsidRDefault="00DE21A8" w:rsidP="00DE21A8">
      <w:pPr>
        <w:rPr>
          <w:vanish/>
        </w:rPr>
      </w:pPr>
      <w:r>
        <w:rPr>
          <w:vanish/>
        </w:rPr>
        <w:t>Пожалуйста, подождите</w:t>
      </w:r>
    </w:p>
    <w:p w:rsidR="00DE21A8" w:rsidRDefault="00DE21A8" w:rsidP="00DE21A8">
      <w:pPr>
        <w:pStyle w:val="z-1"/>
      </w:pPr>
      <w:r>
        <w:t>Конец формы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413CE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8</w:t>
      </w:r>
    </w:p>
    <w:p w:rsidR="00DE21A8" w:rsidRPr="00413CED" w:rsidRDefault="00DE21A8" w:rsidP="00DE21A8">
      <w:pPr>
        <w:ind w:left="4956"/>
        <w:jc w:val="both"/>
        <w:rPr>
          <w:sz w:val="24"/>
          <w:szCs w:val="24"/>
        </w:rPr>
      </w:pPr>
      <w:r w:rsidRPr="00413CED">
        <w:rPr>
          <w:sz w:val="24"/>
          <w:szCs w:val="24"/>
        </w:rPr>
        <w:t>к  районному бюджету на 201</w:t>
      </w:r>
      <w:r>
        <w:rPr>
          <w:sz w:val="24"/>
          <w:szCs w:val="24"/>
        </w:rPr>
        <w:t>5</w:t>
      </w:r>
      <w:r w:rsidRPr="00413CED">
        <w:rPr>
          <w:sz w:val="24"/>
          <w:szCs w:val="24"/>
        </w:rPr>
        <w:t xml:space="preserve"> год и  </w:t>
      </w:r>
      <w:proofErr w:type="gramStart"/>
      <w:r w:rsidRPr="00413CED">
        <w:rPr>
          <w:sz w:val="24"/>
          <w:szCs w:val="24"/>
        </w:rPr>
        <w:t>на</w:t>
      </w:r>
      <w:proofErr w:type="gramEnd"/>
      <w:r w:rsidRPr="00413CED">
        <w:rPr>
          <w:sz w:val="24"/>
          <w:szCs w:val="24"/>
        </w:rPr>
        <w:t xml:space="preserve">  </w:t>
      </w:r>
    </w:p>
    <w:p w:rsidR="00DE21A8" w:rsidRDefault="00DE21A8" w:rsidP="00DE21A8">
      <w:pPr>
        <w:jc w:val="both"/>
        <w:rPr>
          <w:sz w:val="24"/>
          <w:szCs w:val="24"/>
        </w:rPr>
      </w:pPr>
      <w:r w:rsidRPr="00413CED">
        <w:rPr>
          <w:sz w:val="24"/>
          <w:szCs w:val="24"/>
        </w:rPr>
        <w:t xml:space="preserve">                                                                                       плановый период 201</w:t>
      </w:r>
      <w:r>
        <w:rPr>
          <w:sz w:val="24"/>
          <w:szCs w:val="24"/>
        </w:rPr>
        <w:t>6</w:t>
      </w:r>
      <w:r w:rsidRPr="00413CED">
        <w:rPr>
          <w:sz w:val="24"/>
          <w:szCs w:val="24"/>
        </w:rPr>
        <w:t xml:space="preserve"> и 201</w:t>
      </w:r>
      <w:r>
        <w:rPr>
          <w:sz w:val="24"/>
          <w:szCs w:val="24"/>
        </w:rPr>
        <w:t xml:space="preserve">7 </w:t>
      </w:r>
      <w:r w:rsidRPr="00413CED">
        <w:rPr>
          <w:sz w:val="24"/>
          <w:szCs w:val="24"/>
        </w:rPr>
        <w:t xml:space="preserve">годов </w:t>
      </w:r>
    </w:p>
    <w:p w:rsidR="00DE21A8" w:rsidRDefault="00DE21A8" w:rsidP="00DE21A8">
      <w:pPr>
        <w:jc w:val="both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4"/>
        <w:gridCol w:w="1217"/>
        <w:gridCol w:w="1321"/>
        <w:gridCol w:w="1463"/>
      </w:tblGrid>
      <w:tr w:rsidR="00DE21A8" w:rsidTr="00021CC4">
        <w:trPr>
          <w:trHeight w:val="785"/>
        </w:trPr>
        <w:tc>
          <w:tcPr>
            <w:tcW w:w="9385" w:type="dxa"/>
            <w:gridSpan w:val="4"/>
            <w:vAlign w:val="center"/>
            <w:hideMark/>
          </w:tcPr>
          <w:p w:rsidR="00DE21A8" w:rsidRDefault="00DE21A8" w:rsidP="00021CC4">
            <w:pPr>
              <w:pStyle w:val="p3"/>
            </w:pPr>
            <w:r>
              <w:rPr>
                <w:rStyle w:val="s21"/>
              </w:rPr>
              <w:t xml:space="preserve"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2015 год </w:t>
            </w:r>
          </w:p>
        </w:tc>
      </w:tr>
      <w:tr w:rsidR="00DE21A8" w:rsidTr="00021CC4">
        <w:trPr>
          <w:trHeight w:val="143"/>
        </w:trPr>
        <w:tc>
          <w:tcPr>
            <w:tcW w:w="9385" w:type="dxa"/>
            <w:gridSpan w:val="4"/>
            <w:vAlign w:val="center"/>
            <w:hideMark/>
          </w:tcPr>
          <w:p w:rsidR="00DE21A8" w:rsidRDefault="00DE21A8" w:rsidP="00021CC4">
            <w:pPr>
              <w:rPr>
                <w:sz w:val="14"/>
                <w:szCs w:val="24"/>
              </w:rPr>
            </w:pPr>
          </w:p>
        </w:tc>
      </w:tr>
      <w:tr w:rsidR="00DE21A8" w:rsidTr="00021CC4">
        <w:trPr>
          <w:trHeight w:val="255"/>
        </w:trPr>
        <w:tc>
          <w:tcPr>
            <w:tcW w:w="9385" w:type="dxa"/>
            <w:gridSpan w:val="4"/>
            <w:vAlign w:val="center"/>
            <w:hideMark/>
          </w:tcPr>
          <w:p w:rsidR="00DE21A8" w:rsidRDefault="00DE21A8" w:rsidP="00021CC4">
            <w:pPr>
              <w:pStyle w:val="p4"/>
              <w:jc w:val="right"/>
            </w:pPr>
            <w:r>
              <w:rPr>
                <w:rStyle w:val="s11"/>
              </w:rPr>
              <w:t>тыс. рублей</w:t>
            </w:r>
          </w:p>
        </w:tc>
      </w:tr>
      <w:tr w:rsidR="00DE21A8" w:rsidTr="00021CC4">
        <w:trPr>
          <w:trHeight w:val="66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Наименование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Раздел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Подраздел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Сумма</w:t>
            </w:r>
          </w:p>
        </w:tc>
      </w:tr>
      <w:tr w:rsidR="00DE21A8" w:rsidTr="00021CC4">
        <w:trPr>
          <w:trHeight w:val="284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11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11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11"/>
              </w:rPr>
              <w:t>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11"/>
              </w:rPr>
              <w:t>4</w:t>
            </w:r>
          </w:p>
        </w:tc>
      </w:tr>
      <w:tr w:rsidR="00DE21A8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ВСЕГО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31"/>
              </w:rPr>
              <w:t>557 057,7</w:t>
            </w:r>
          </w:p>
        </w:tc>
      </w:tr>
      <w:tr w:rsidR="00DE21A8" w:rsidTr="00021CC4">
        <w:trPr>
          <w:trHeight w:val="27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ОБЩЕГОСУДАРСТВЕННЫЕ ВОПРОСЫ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01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41"/>
              </w:rPr>
              <w:t>58 647,4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1 326,8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3 110,6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04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28 955,6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06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14 003,0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Резервные фонды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11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6 000,0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Другие общегосударственные вопросы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13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5 251,4</w:t>
            </w:r>
          </w:p>
        </w:tc>
      </w:tr>
      <w:tr w:rsidR="00DE21A8" w:rsidTr="00021CC4">
        <w:trPr>
          <w:trHeight w:val="27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03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41"/>
              </w:rPr>
              <w:t>3 752,0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Органы юстиции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03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04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1 374,0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03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09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2 378,0</w:t>
            </w:r>
          </w:p>
        </w:tc>
      </w:tr>
      <w:tr w:rsidR="00DE21A8" w:rsidTr="00021CC4">
        <w:trPr>
          <w:trHeight w:val="27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НАЦИОНАЛЬНАЯ ЭКОНОМИКА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04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41"/>
              </w:rPr>
              <w:t>32 950,5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Общеэкономические вопросы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451,0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Транспорт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08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5 500,0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Дорожное хозяйство (дорожные фонды)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09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24 139,5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Другие вопросы в области национальной экономики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12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2 860,0</w:t>
            </w:r>
          </w:p>
        </w:tc>
      </w:tr>
      <w:tr w:rsidR="00DE21A8" w:rsidTr="00021CC4">
        <w:trPr>
          <w:trHeight w:val="27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ЖИЛИЩНО-КОММУНАЛЬНОЕ ХОЗЯЙСТВО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05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41"/>
              </w:rPr>
              <w:t>13 694,9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Жилищное хозяйство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1 047,6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Коммунальное хозяйство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12 647,3</w:t>
            </w:r>
          </w:p>
        </w:tc>
      </w:tr>
      <w:tr w:rsidR="00DE21A8" w:rsidTr="00021CC4">
        <w:trPr>
          <w:trHeight w:val="27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ОБРАЗОВАНИЕ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07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41"/>
              </w:rPr>
              <w:t>378 070,7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Дошкольное образование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07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39 329,5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Общее образование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07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321 298,2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Молодежная политика и оздоровление детей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07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07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3 055,0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Другие вопросы в области образования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07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09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14 388,0</w:t>
            </w:r>
          </w:p>
        </w:tc>
      </w:tr>
      <w:tr w:rsidR="00DE21A8" w:rsidTr="00021CC4">
        <w:trPr>
          <w:trHeight w:val="27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КУЛЬТУРА, КИНЕМАТОГРАФИЯ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08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41"/>
              </w:rPr>
              <w:t>27 852,7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lastRenderedPageBreak/>
              <w:t>Культура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08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26 899,7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Другие вопросы в области культуры, кинематографии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08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04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953,0</w:t>
            </w:r>
          </w:p>
        </w:tc>
      </w:tr>
      <w:tr w:rsidR="00DE21A8" w:rsidTr="00021CC4">
        <w:trPr>
          <w:trHeight w:val="27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СОЦИАЛЬНАЯ ПОЛИТИКА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10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41"/>
              </w:rPr>
              <w:t>37 211,5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Пенсионное обеспечение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10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5 400,0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Социальное обеспечение населения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10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4 340,0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Охрана семьи и детства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10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04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25 141,4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Другие вопросы в области социальной политики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10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06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2 330,1</w:t>
            </w:r>
          </w:p>
        </w:tc>
      </w:tr>
      <w:tr w:rsidR="00DE21A8" w:rsidTr="00021CC4">
        <w:trPr>
          <w:trHeight w:val="27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ФИЗИЧЕСКАЯ КУЛЬТУРА И СПОРТ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11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41"/>
              </w:rPr>
              <w:t>1 000,0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Массовый спорт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11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1 000,0</w:t>
            </w:r>
          </w:p>
        </w:tc>
      </w:tr>
      <w:tr w:rsidR="00DE21A8" w:rsidTr="00021CC4">
        <w:trPr>
          <w:trHeight w:val="27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СРЕДСТВА МАССОВОЙ ИНФОРМАЦИИ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12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41"/>
              </w:rPr>
              <w:t>3 378,0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Периодическая печать и издательства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12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02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3 378,0</w:t>
            </w:r>
          </w:p>
        </w:tc>
      </w:tr>
      <w:tr w:rsidR="00DE21A8" w:rsidTr="00021CC4">
        <w:trPr>
          <w:trHeight w:val="272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ОБСЛУЖИВАНИЕ ГОСУДАРСТВЕННОГО И МУНИЦИПАЛЬНОГО ДОЛГА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13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41"/>
              </w:rPr>
              <w:t>500,0</w:t>
            </w:r>
          </w:p>
        </w:tc>
      </w:tr>
      <w:tr w:rsidR="00DE21A8" w:rsidRPr="004D0A9D" w:rsidTr="00021CC4">
        <w:trPr>
          <w:trHeight w:val="288"/>
        </w:trPr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13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5"/>
              <w:jc w:val="center"/>
            </w:pPr>
            <w:r w:rsidRPr="004D0A9D">
              <w:rPr>
                <w:rStyle w:val="s11"/>
                <w:b w:val="0"/>
              </w:rPr>
              <w:t>500,0</w:t>
            </w:r>
          </w:p>
        </w:tc>
      </w:tr>
    </w:tbl>
    <w:p w:rsidR="00DE21A8" w:rsidRDefault="00DE21A8" w:rsidP="00DE21A8">
      <w:pPr>
        <w:jc w:val="center"/>
        <w:rPr>
          <w:vanish/>
        </w:rPr>
      </w:pPr>
      <w:r>
        <w:rPr>
          <w:vanish/>
        </w:rPr>
        <w:t>Пожалуйста, подождите</w:t>
      </w:r>
    </w:p>
    <w:p w:rsidR="00DE21A8" w:rsidRDefault="00DE21A8" w:rsidP="00DE21A8">
      <w:pPr>
        <w:pStyle w:val="z-1"/>
      </w:pPr>
      <w:r>
        <w:t>Конец формы</w:t>
      </w:r>
    </w:p>
    <w:p w:rsidR="00DE21A8" w:rsidRDefault="00DE21A8" w:rsidP="00DE21A8">
      <w:pPr>
        <w:jc w:val="center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413CE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9</w:t>
      </w:r>
    </w:p>
    <w:p w:rsidR="00DE21A8" w:rsidRPr="00413CED" w:rsidRDefault="00DE21A8" w:rsidP="00DE21A8">
      <w:pPr>
        <w:ind w:left="4956"/>
        <w:jc w:val="both"/>
        <w:rPr>
          <w:sz w:val="24"/>
          <w:szCs w:val="24"/>
        </w:rPr>
      </w:pPr>
      <w:r w:rsidRPr="00413CED">
        <w:rPr>
          <w:sz w:val="24"/>
          <w:szCs w:val="24"/>
        </w:rPr>
        <w:t>к  районному бюджету на 201</w:t>
      </w:r>
      <w:r>
        <w:rPr>
          <w:sz w:val="24"/>
          <w:szCs w:val="24"/>
        </w:rPr>
        <w:t>5</w:t>
      </w:r>
      <w:r w:rsidRPr="00413CED">
        <w:rPr>
          <w:sz w:val="24"/>
          <w:szCs w:val="24"/>
        </w:rPr>
        <w:t xml:space="preserve"> год и  </w:t>
      </w:r>
      <w:proofErr w:type="gramStart"/>
      <w:r w:rsidRPr="00413CED">
        <w:rPr>
          <w:sz w:val="24"/>
          <w:szCs w:val="24"/>
        </w:rPr>
        <w:t>на</w:t>
      </w:r>
      <w:proofErr w:type="gramEnd"/>
      <w:r w:rsidRPr="00413CED">
        <w:rPr>
          <w:sz w:val="24"/>
          <w:szCs w:val="24"/>
        </w:rPr>
        <w:t xml:space="preserve">  </w:t>
      </w:r>
    </w:p>
    <w:p w:rsidR="00DE21A8" w:rsidRDefault="00DE21A8" w:rsidP="00DE21A8">
      <w:pPr>
        <w:jc w:val="both"/>
        <w:rPr>
          <w:sz w:val="24"/>
          <w:szCs w:val="24"/>
        </w:rPr>
      </w:pPr>
      <w:r w:rsidRPr="00413CED">
        <w:rPr>
          <w:sz w:val="24"/>
          <w:szCs w:val="24"/>
        </w:rPr>
        <w:t xml:space="preserve">                                                                                       плановый период 201</w:t>
      </w:r>
      <w:r>
        <w:rPr>
          <w:sz w:val="24"/>
          <w:szCs w:val="24"/>
        </w:rPr>
        <w:t>6</w:t>
      </w:r>
      <w:r w:rsidRPr="00413CED">
        <w:rPr>
          <w:sz w:val="24"/>
          <w:szCs w:val="24"/>
        </w:rPr>
        <w:t xml:space="preserve"> и 201</w:t>
      </w:r>
      <w:r>
        <w:rPr>
          <w:sz w:val="24"/>
          <w:szCs w:val="24"/>
        </w:rPr>
        <w:t xml:space="preserve">7 </w:t>
      </w:r>
      <w:r w:rsidRPr="00413CED">
        <w:rPr>
          <w:sz w:val="24"/>
          <w:szCs w:val="24"/>
        </w:rPr>
        <w:t xml:space="preserve">годов </w:t>
      </w:r>
    </w:p>
    <w:p w:rsidR="00DE21A8" w:rsidRDefault="00DE21A8" w:rsidP="00DE21A8">
      <w:pPr>
        <w:jc w:val="both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987"/>
        <w:gridCol w:w="1171"/>
        <w:gridCol w:w="1125"/>
        <w:gridCol w:w="1400"/>
      </w:tblGrid>
      <w:tr w:rsidR="00DE21A8" w:rsidTr="00021CC4">
        <w:trPr>
          <w:trHeight w:val="785"/>
        </w:trPr>
        <w:tc>
          <w:tcPr>
            <w:tcW w:w="9385" w:type="dxa"/>
            <w:gridSpan w:val="5"/>
            <w:vAlign w:val="center"/>
            <w:hideMark/>
          </w:tcPr>
          <w:p w:rsidR="00DE21A8" w:rsidRDefault="00DE21A8" w:rsidP="00021CC4">
            <w:pPr>
              <w:pStyle w:val="p3"/>
            </w:pPr>
            <w:r>
              <w:rPr>
                <w:rStyle w:val="s21"/>
              </w:rPr>
              <w:t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плановый период 2016 и 2017 годов</w:t>
            </w:r>
            <w:r>
              <w:rPr>
                <w:rStyle w:val="s31"/>
              </w:rPr>
              <w:t xml:space="preserve"> </w:t>
            </w:r>
          </w:p>
        </w:tc>
      </w:tr>
      <w:tr w:rsidR="00DE21A8" w:rsidTr="00021CC4">
        <w:trPr>
          <w:trHeight w:val="143"/>
        </w:trPr>
        <w:tc>
          <w:tcPr>
            <w:tcW w:w="9385" w:type="dxa"/>
            <w:gridSpan w:val="5"/>
            <w:vAlign w:val="center"/>
            <w:hideMark/>
          </w:tcPr>
          <w:p w:rsidR="00DE21A8" w:rsidRDefault="00DE21A8" w:rsidP="00021CC4">
            <w:pPr>
              <w:rPr>
                <w:sz w:val="14"/>
                <w:szCs w:val="24"/>
              </w:rPr>
            </w:pPr>
          </w:p>
        </w:tc>
      </w:tr>
      <w:tr w:rsidR="00DE21A8" w:rsidTr="00021CC4">
        <w:trPr>
          <w:trHeight w:val="255"/>
        </w:trPr>
        <w:tc>
          <w:tcPr>
            <w:tcW w:w="9385" w:type="dxa"/>
            <w:gridSpan w:val="5"/>
            <w:vAlign w:val="center"/>
            <w:hideMark/>
          </w:tcPr>
          <w:p w:rsidR="00DE21A8" w:rsidRDefault="00DE21A8" w:rsidP="00021CC4">
            <w:pPr>
              <w:pStyle w:val="p4"/>
              <w:jc w:val="right"/>
            </w:pPr>
            <w:r>
              <w:rPr>
                <w:rStyle w:val="s11"/>
              </w:rPr>
              <w:t>тыс. рублей</w:t>
            </w:r>
          </w:p>
        </w:tc>
      </w:tr>
      <w:tr w:rsidR="00DE21A8" w:rsidTr="00021CC4">
        <w:trPr>
          <w:trHeight w:val="662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Наименование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Раздел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Подраздел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2016 год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5"/>
              <w:jc w:val="center"/>
            </w:pPr>
            <w:r>
              <w:rPr>
                <w:rStyle w:val="s21"/>
              </w:rPr>
              <w:t>2017 год</w:t>
            </w:r>
          </w:p>
        </w:tc>
      </w:tr>
      <w:tr w:rsidR="00DE21A8" w:rsidTr="00021CC4">
        <w:trPr>
          <w:trHeight w:val="284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  <w:jc w:val="center"/>
            </w:pPr>
            <w:r>
              <w:rPr>
                <w:rStyle w:val="s11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  <w:jc w:val="center"/>
            </w:pPr>
            <w:r>
              <w:rPr>
                <w:rStyle w:val="s11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  <w:jc w:val="center"/>
            </w:pPr>
            <w:r>
              <w:rPr>
                <w:rStyle w:val="s11"/>
              </w:rPr>
              <w:t>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  <w:jc w:val="center"/>
            </w:pPr>
            <w:r>
              <w:rPr>
                <w:rStyle w:val="s11"/>
              </w:rPr>
              <w:t>4</w:t>
            </w:r>
          </w:p>
        </w:tc>
      </w:tr>
      <w:tr w:rsidR="00DE21A8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21"/>
              </w:rPr>
              <w:t>ВСЕГО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41"/>
              </w:rPr>
              <w:t>550 069,3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41"/>
              </w:rPr>
              <w:t>552 416,4</w:t>
            </w:r>
          </w:p>
        </w:tc>
      </w:tr>
      <w:tr w:rsidR="00DE21A8" w:rsidTr="00021CC4">
        <w:trPr>
          <w:trHeight w:val="45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21"/>
              </w:rPr>
              <w:t>ОБЩЕГОСУДАРСТВЕННЫЕ ВОПРОСЫ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21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51"/>
              </w:rPr>
              <w:t>49 057,0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51"/>
              </w:rPr>
              <w:t>48 158,8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1 326,8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1 326,8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3 110,0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3 110,0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22 642,0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22 267,9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Судебная система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22,0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0,0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11 804,8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11 502,8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Резервные фонды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4 900,0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4 700,0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5 251,4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5 251,4</w:t>
            </w:r>
          </w:p>
        </w:tc>
      </w:tr>
      <w:tr w:rsidR="00DE21A8" w:rsidTr="00021CC4">
        <w:trPr>
          <w:trHeight w:val="272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21"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21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51"/>
              </w:rPr>
              <w:t>3 199,2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51"/>
              </w:rPr>
              <w:t>3 270,7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Органы юстиции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1 254,2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1 370,7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1 945,0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1 900,0</w:t>
            </w:r>
          </w:p>
        </w:tc>
      </w:tr>
      <w:tr w:rsidR="00DE21A8" w:rsidTr="00021CC4">
        <w:trPr>
          <w:trHeight w:val="272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21"/>
              </w:rPr>
              <w:t>НАЦИОНАЛЬНАЯ ЭКОНОМИКА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21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51"/>
              </w:rPr>
              <w:t>34 694,0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51"/>
              </w:rPr>
              <w:t>29 346,1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Общеэкономические вопросы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451,0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451,0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Транспорт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4 300,0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4 300,0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Дорожное хозяйство (дорожные фонды)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27 398,0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22 010,1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2 545,0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2 585,0</w:t>
            </w:r>
          </w:p>
        </w:tc>
      </w:tr>
      <w:tr w:rsidR="00DE21A8" w:rsidTr="00021CC4">
        <w:trPr>
          <w:trHeight w:val="272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21"/>
              </w:rPr>
              <w:t>ЖИЛИЩНО-КОММУНАЛЬНОЕ ХОЗЯЙСТВО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21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51"/>
              </w:rPr>
              <w:t>15 700,0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51"/>
              </w:rPr>
              <w:t>15 000,0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Жилищное хозяйство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3 052,7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2 352,7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Коммунальное хозяйство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12 647,3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12 647,3</w:t>
            </w:r>
          </w:p>
        </w:tc>
      </w:tr>
      <w:tr w:rsidR="00DE21A8" w:rsidTr="00021CC4">
        <w:trPr>
          <w:trHeight w:val="272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21"/>
              </w:rPr>
              <w:lastRenderedPageBreak/>
              <w:t>ОБРАЗОВАНИЕ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21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51"/>
              </w:rPr>
              <w:t>351 268,4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51"/>
              </w:rPr>
              <w:t>361 832,3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Дошкольное образование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35 698,5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34 164,3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Общее образование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303 673,9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314 952,0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Молодежная политика и оздоровление детей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2 640,0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2 440,0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9 256,0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10 276,0</w:t>
            </w:r>
          </w:p>
        </w:tc>
      </w:tr>
      <w:tr w:rsidR="00DE21A8" w:rsidTr="00021CC4">
        <w:trPr>
          <w:trHeight w:val="272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21"/>
              </w:rPr>
              <w:t>КУЛЬТУРА, КИНЕМАТОГРАФИЯ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21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51"/>
              </w:rPr>
              <w:t>18 853,2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51"/>
              </w:rPr>
              <w:t>17 306,0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Культура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17 897,2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16 350,0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Другие вопросы в области культуры, кинематографии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956,0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956,0</w:t>
            </w:r>
          </w:p>
        </w:tc>
      </w:tr>
      <w:tr w:rsidR="00DE21A8" w:rsidTr="00021CC4">
        <w:trPr>
          <w:trHeight w:val="272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21"/>
              </w:rPr>
              <w:t>СОЦИАЛЬНАЯ ПОЛИТИКА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21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51"/>
              </w:rPr>
              <w:t>41 612,5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51"/>
              </w:rPr>
              <w:t>25 912,5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Пенсионное обеспечение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4 300,0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4 200,0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Социальное обеспечение населения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2 641,0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2 641,0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Охрана семьи и детства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32 341,4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16 741,4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2 330,1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2 330,1</w:t>
            </w:r>
          </w:p>
        </w:tc>
      </w:tr>
      <w:tr w:rsidR="00DE21A8" w:rsidTr="00021CC4">
        <w:trPr>
          <w:trHeight w:val="272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21"/>
              </w:rPr>
              <w:t>ФИЗИЧЕСКАЯ КУЛЬТУРА И СПОРТ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21"/>
              </w:rPr>
              <w:t>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51"/>
              </w:rPr>
              <w:t>900,0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51"/>
              </w:rPr>
              <w:t>1 000,0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Массовый спорт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900,0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1 000,0</w:t>
            </w:r>
          </w:p>
        </w:tc>
      </w:tr>
      <w:tr w:rsidR="00DE21A8" w:rsidTr="00021CC4">
        <w:trPr>
          <w:trHeight w:val="272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21"/>
              </w:rPr>
              <w:t>СРЕДСТВА МАССОВОЙ ИНФОРМАЦИИ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21"/>
              </w:rPr>
              <w:t>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51"/>
              </w:rPr>
              <w:t>2 778,0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51"/>
              </w:rPr>
              <w:t>2 550,0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Периодическая печать и издательства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2 778,0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2 550,0</w:t>
            </w:r>
          </w:p>
        </w:tc>
      </w:tr>
      <w:tr w:rsidR="00DE21A8" w:rsidTr="00021CC4">
        <w:trPr>
          <w:trHeight w:val="272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21"/>
              </w:rPr>
              <w:t>ОБСЛУЖИВАНИЕ ГОСУДАРСТВЕННОГО И МУНИЦИПАЛЬНОГО ДОЛГА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21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51"/>
              </w:rPr>
              <w:t>500,0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51"/>
              </w:rPr>
              <w:t>500,0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500,0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500,0</w:t>
            </w:r>
          </w:p>
        </w:tc>
      </w:tr>
      <w:tr w:rsidR="00DE21A8" w:rsidTr="00021CC4">
        <w:trPr>
          <w:trHeight w:val="272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21"/>
              </w:rPr>
              <w:t>УСЛОВНО УТВЕРЖДЕННЫЕ РАСХОДЫ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21"/>
              </w:rPr>
              <w:t>99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51"/>
              </w:rPr>
              <w:t>31 507,0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  <w:jc w:val="center"/>
            </w:pPr>
            <w:r>
              <w:rPr>
                <w:rStyle w:val="s51"/>
              </w:rPr>
              <w:t>47 540,0</w:t>
            </w:r>
          </w:p>
        </w:tc>
      </w:tr>
      <w:tr w:rsidR="00DE21A8" w:rsidRPr="004D0A9D" w:rsidTr="00021CC4">
        <w:trPr>
          <w:trHeight w:val="28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Условно утвержденные расходы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99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99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31 507,0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1A8" w:rsidRPr="004D0A9D" w:rsidRDefault="00DE21A8" w:rsidP="00021CC4">
            <w:pPr>
              <w:pStyle w:val="p8"/>
              <w:jc w:val="center"/>
            </w:pPr>
            <w:r w:rsidRPr="004D0A9D">
              <w:rPr>
                <w:rStyle w:val="s11"/>
                <w:b w:val="0"/>
              </w:rPr>
              <w:t>47 540,0</w:t>
            </w:r>
          </w:p>
        </w:tc>
      </w:tr>
    </w:tbl>
    <w:p w:rsidR="00DE21A8" w:rsidRDefault="00DE21A8" w:rsidP="00DE21A8">
      <w:pPr>
        <w:rPr>
          <w:vanish/>
        </w:rPr>
      </w:pPr>
      <w:r>
        <w:rPr>
          <w:vanish/>
        </w:rPr>
        <w:t>Пожалуйста, подождите</w:t>
      </w:r>
    </w:p>
    <w:p w:rsidR="00DE21A8" w:rsidRDefault="00DE21A8" w:rsidP="00DE21A8">
      <w:pPr>
        <w:pStyle w:val="z-1"/>
      </w:pPr>
      <w:r>
        <w:t>Конец формы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413CE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10</w:t>
      </w:r>
    </w:p>
    <w:p w:rsidR="00DE21A8" w:rsidRPr="00413CED" w:rsidRDefault="00DE21A8" w:rsidP="00DE21A8">
      <w:pPr>
        <w:ind w:left="4956"/>
        <w:jc w:val="both"/>
        <w:rPr>
          <w:sz w:val="24"/>
          <w:szCs w:val="24"/>
        </w:rPr>
      </w:pPr>
      <w:r w:rsidRPr="00413CED">
        <w:rPr>
          <w:sz w:val="24"/>
          <w:szCs w:val="24"/>
        </w:rPr>
        <w:t>к  районному бюджету на 201</w:t>
      </w:r>
      <w:r>
        <w:rPr>
          <w:sz w:val="24"/>
          <w:szCs w:val="24"/>
        </w:rPr>
        <w:t>5</w:t>
      </w:r>
      <w:r w:rsidRPr="00413CED">
        <w:rPr>
          <w:sz w:val="24"/>
          <w:szCs w:val="24"/>
        </w:rPr>
        <w:t xml:space="preserve"> год и  </w:t>
      </w:r>
      <w:proofErr w:type="gramStart"/>
      <w:r w:rsidRPr="00413CED">
        <w:rPr>
          <w:sz w:val="24"/>
          <w:szCs w:val="24"/>
        </w:rPr>
        <w:t>на</w:t>
      </w:r>
      <w:proofErr w:type="gramEnd"/>
      <w:r w:rsidRPr="00413CED">
        <w:rPr>
          <w:sz w:val="24"/>
          <w:szCs w:val="24"/>
        </w:rPr>
        <w:t xml:space="preserve">  </w:t>
      </w:r>
    </w:p>
    <w:p w:rsidR="00DE21A8" w:rsidRDefault="00DE21A8" w:rsidP="00DE21A8">
      <w:pPr>
        <w:jc w:val="both"/>
        <w:rPr>
          <w:sz w:val="24"/>
          <w:szCs w:val="24"/>
        </w:rPr>
      </w:pPr>
      <w:r w:rsidRPr="00413CED">
        <w:rPr>
          <w:sz w:val="24"/>
          <w:szCs w:val="24"/>
        </w:rPr>
        <w:t xml:space="preserve">                                                                                       плановый период 201</w:t>
      </w:r>
      <w:r>
        <w:rPr>
          <w:sz w:val="24"/>
          <w:szCs w:val="24"/>
        </w:rPr>
        <w:t>6</w:t>
      </w:r>
      <w:r w:rsidRPr="00413CED">
        <w:rPr>
          <w:sz w:val="24"/>
          <w:szCs w:val="24"/>
        </w:rPr>
        <w:t xml:space="preserve"> и 201</w:t>
      </w:r>
      <w:r>
        <w:rPr>
          <w:sz w:val="24"/>
          <w:szCs w:val="24"/>
        </w:rPr>
        <w:t xml:space="preserve">7 </w:t>
      </w:r>
      <w:r w:rsidRPr="00413CED">
        <w:rPr>
          <w:sz w:val="24"/>
          <w:szCs w:val="24"/>
        </w:rPr>
        <w:t xml:space="preserve">годов 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865"/>
        <w:gridCol w:w="690"/>
        <w:gridCol w:w="821"/>
        <w:gridCol w:w="1167"/>
        <w:gridCol w:w="978"/>
        <w:gridCol w:w="1026"/>
        <w:gridCol w:w="1024"/>
      </w:tblGrid>
      <w:tr w:rsidR="00DE21A8" w:rsidRPr="004D0A9D" w:rsidTr="00021CC4">
        <w:trPr>
          <w:trHeight w:val="1486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21A8" w:rsidRPr="004C102B" w:rsidRDefault="00DE21A8" w:rsidP="00021CC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C102B">
              <w:rPr>
                <w:b/>
                <w:sz w:val="28"/>
                <w:szCs w:val="28"/>
              </w:rPr>
              <w:t>Ведомственная структура расходов бюджета</w:t>
            </w:r>
          </w:p>
          <w:p w:rsidR="00DE21A8" w:rsidRPr="004C102B" w:rsidRDefault="00DE21A8" w:rsidP="00021CC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C102B">
              <w:rPr>
                <w:b/>
                <w:sz w:val="28"/>
                <w:szCs w:val="28"/>
              </w:rPr>
              <w:t>Добринского муниципального района</w:t>
            </w:r>
          </w:p>
          <w:p w:rsidR="00DE21A8" w:rsidRPr="004C102B" w:rsidRDefault="00DE21A8" w:rsidP="00021CC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C102B">
              <w:rPr>
                <w:b/>
                <w:sz w:val="28"/>
                <w:szCs w:val="28"/>
              </w:rPr>
              <w:t>на 2015 год</w:t>
            </w:r>
          </w:p>
          <w:p w:rsidR="00DE21A8" w:rsidRPr="004D0A9D" w:rsidRDefault="00DE21A8" w:rsidP="00021CC4">
            <w:pPr>
              <w:spacing w:before="100" w:beforeAutospacing="1" w:after="100" w:afterAutospacing="1"/>
              <w:jc w:val="right"/>
              <w:rPr>
                <w:sz w:val="10"/>
                <w:szCs w:val="24"/>
              </w:rPr>
            </w:pPr>
            <w:r w:rsidRPr="004C102B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DE21A8" w:rsidRPr="004D0A9D" w:rsidTr="00021CC4">
        <w:trPr>
          <w:trHeight w:val="1109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D0A9D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b/>
                <w:bCs/>
                <w:color w:val="000000"/>
              </w:rPr>
              <w:t>Сумма</w:t>
            </w:r>
          </w:p>
        </w:tc>
      </w:tr>
      <w:tr w:rsidR="00DE21A8" w:rsidRPr="004D0A9D" w:rsidTr="00021CC4">
        <w:trPr>
          <w:trHeight w:val="291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A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A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A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A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A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A9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A9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b/>
                <w:bCs/>
                <w:color w:val="000000"/>
                <w:sz w:val="22"/>
                <w:szCs w:val="22"/>
              </w:rPr>
              <w:t xml:space="preserve">Совет депутатов Добринского муниципального района Липецкой области 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b/>
                <w:bCs/>
                <w:color w:val="000000"/>
              </w:rPr>
              <w:t>701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b/>
                <w:bCs/>
                <w:color w:val="000000"/>
              </w:rPr>
              <w:t>3 110,6</w:t>
            </w:r>
          </w:p>
        </w:tc>
      </w:tr>
      <w:tr w:rsidR="00DE21A8" w:rsidRPr="004D0A9D" w:rsidTr="00021CC4">
        <w:trPr>
          <w:trHeight w:val="272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701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3 110,6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701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3 110,6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701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3 110,6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701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9910000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1 326,8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701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9910003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1 326,8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701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9910003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1 326,8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701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1 783,8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701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9990011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1 116,4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701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9990011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1 116,4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701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9990012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667,4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701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9990012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643,4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701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9990012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800</w:t>
            </w:r>
          </w:p>
        </w:tc>
        <w:tc>
          <w:tcPr>
            <w:tcW w:w="0" w:type="auto"/>
            <w:hideMark/>
          </w:tcPr>
          <w:p w:rsidR="00DE21A8" w:rsidRPr="004D0A9D" w:rsidRDefault="00DE21A8" w:rsidP="00021CC4"/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b/>
                <w:bCs/>
                <w:color w:val="000000"/>
                <w:sz w:val="22"/>
                <w:szCs w:val="22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b/>
                <w:bCs/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b/>
                <w:bCs/>
                <w:color w:val="000000"/>
              </w:rPr>
              <w:t>115 613,5</w:t>
            </w:r>
          </w:p>
        </w:tc>
      </w:tr>
      <w:tr w:rsidR="00DE21A8" w:rsidRPr="004D0A9D" w:rsidTr="00021CC4">
        <w:trPr>
          <w:trHeight w:val="272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35 543,8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1 326,8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1 326,8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9910000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1 326,8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9910005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1 326,8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9910005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1 326,8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28 955,6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Мероприятия по социально-экономическому развитию района в рамках подпрограммы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0232019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0232019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«Энергосбережение и повышение энергетической эффективности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0330000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«Энергосбережение и повышение энергетической эффективности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0339999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0339999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235,0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 xml:space="preserve">Подпрограмма «Развитие кадрового потенциала муниципальной службы и информационное обеспечение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235,0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Мероприятия по развитию кадрового потенциала муниципальной службы и информационного обеспечения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0519999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235,0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0519999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235,0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27 320,6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27 320,6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9990011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20 728,2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9990011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20 728,2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9990012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5 779,0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9990012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5 528,0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9990012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251,0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 xml:space="preserve">Осуществление части полномочий по решению вопросов местного значения в соответствии с заключенным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9990013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813,4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9990013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765,8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9990013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47,6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9990012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9990012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10,0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5 251,4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1 170,6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0210000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 xml:space="preserve">Организация и проведение мероприятий, направленных на профилактику наркомании, алкоголизма, табакокурения среди населения в рамках подпрограммы «Духовно- нравственное и физическое развитие жителей Добринского муниципального района»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0212006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0212006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1 130,6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Реализация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 в рамках подпрограммы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0238508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811,0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0238508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745,4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0238508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65,6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0239999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319,6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0239999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319,6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3 630,8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3 630,8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0510800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901,0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0510800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767,0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0510800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133,0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0510800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D0A9D">
              <w:rPr>
                <w:color w:val="000000"/>
                <w:sz w:val="22"/>
                <w:szCs w:val="22"/>
              </w:rPr>
              <w:t xml:space="preserve">Реализация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на 2014-2020 годы»</w:t>
            </w:r>
            <w:proofErr w:type="gramEnd"/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0518506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1 460,0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0518506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1 161,9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0518506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298,1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D0A9D">
              <w:rPr>
                <w:color w:val="000000"/>
                <w:sz w:val="22"/>
                <w:szCs w:val="22"/>
              </w:rPr>
              <w:t>Реализация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управления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0518507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504,0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0518507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393,2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0518507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110,8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D0A9D">
              <w:rPr>
                <w:color w:val="000000"/>
                <w:sz w:val="22"/>
                <w:szCs w:val="22"/>
              </w:rPr>
              <w:t xml:space="preserve">Реализация Закона Липецкой области от 31 декабря 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«Развитие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0518527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765,8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0518527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397,7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0518527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368,1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450,0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450,0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9990013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450,0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9990013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450,0</w:t>
            </w:r>
          </w:p>
        </w:tc>
      </w:tr>
      <w:tr w:rsidR="00DE21A8" w:rsidRPr="004D0A9D" w:rsidTr="00021CC4">
        <w:trPr>
          <w:trHeight w:val="272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3 752,0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1 374,0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1 374,0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9940000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1 374,0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9945930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1 154,0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9945930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1 154,0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D0A9D">
              <w:rPr>
                <w:color w:val="000000"/>
                <w:sz w:val="22"/>
                <w:szCs w:val="22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  <w:proofErr w:type="gramEnd"/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9948502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220,0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9948502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133,4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9948502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86,6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2 378,0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«Создание условий для обеспечения общественной безопасности населения и территории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2 378,0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0410000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2 378,0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D0A9D"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муниципальных казенных учреждений в рамках подпрограммы 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техногенного характера на 2014-2020 годы» муниципальной программы Добринского муниципального района «Создание условий для обеспечения общественной безопасности населения и территории Добринского муниципального района на 2014-2020 годы»</w:t>
            </w:r>
            <w:proofErr w:type="gramEnd"/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0410800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2 378,0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0410800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2 056,0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0410800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320,0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0410800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2,0</w:t>
            </w:r>
          </w:p>
        </w:tc>
      </w:tr>
      <w:tr w:rsidR="00DE21A8" w:rsidRPr="004D0A9D" w:rsidTr="00021CC4">
        <w:trPr>
          <w:trHeight w:val="272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32 950,5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451,0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451,0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451,0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D0A9D">
              <w:rPr>
                <w:color w:val="000000"/>
                <w:sz w:val="22"/>
                <w:szCs w:val="22"/>
              </w:rPr>
              <w:t>Реализация Закона Липецкой области от 08 ноября 2012г № 88-ОЗ «О наделении органов местного самоуправления отдельными государственными полномочиями в области охраны труда и социально-трудовых отношений» 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  <w:proofErr w:type="gramEnd"/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0518534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451,0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0518534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347,0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0518534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104,0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5 500,0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5 500,0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0320000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5 500,0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0326003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5 500,0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0326003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5 500,0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24 139,5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24 139,5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0320000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24 139,5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 xml:space="preserve">Содержание и капитальный ремонт автомобильных дорог местного значения в рамках подпрограммы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0329999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24 139,5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0329999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24 139,5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2 860,0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2 510,0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0110000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630,0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0112034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0112034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D0A9D">
              <w:rPr>
                <w:color w:val="000000"/>
                <w:sz w:val="22"/>
                <w:szCs w:val="22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«Развитие малого и среднего предпринимательства в Добринском муниципальном районе на 2014-2020 годы» муниципальной программы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Добринского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0116001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450,0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0116001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450,0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D0A9D">
              <w:rPr>
                <w:color w:val="000000"/>
                <w:sz w:val="22"/>
                <w:szCs w:val="22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для развития экономики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0116002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0116002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0116004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0116004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D0A9D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устройства, приборы, непосредственно используемые для процесса заготовки, хранения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>, переработки и розничной продажи сельскохозяйственной продукции)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0116005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25,0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0116005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25,0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D0A9D"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0116006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0116006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D0A9D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«Развитие малого и среднего предпринимательства в Добринском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муниципальном районе на 2014-2020 годы» муниципальной программы Добринского муниципального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0116007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25,0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0116007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25,0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0120000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1 880,0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D0A9D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0126008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620,0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0126008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620,0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D0A9D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 – автомобилей, оборудованных для организации розничной торговли с них), хлебных фургонов и автофургонов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(автомобилей, предназначенных для перевозки принятых от населения заказов на бытовые услуги и доставки выездных бригад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>)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0126009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150,0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0126009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150,0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0126010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1 100,0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0126010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1 100,0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0126011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0126011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 xml:space="preserve">Муниципальная программа Добринского муниципального района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350,0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Подпрограмма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0310000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350,0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Реализация мероприятий по корректировки схем территориального планирования, генеральных планов и правил землепользования в рамках подпрограммы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0312035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350,0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0312035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350,0</w:t>
            </w:r>
          </w:p>
        </w:tc>
      </w:tr>
      <w:tr w:rsidR="00DE21A8" w:rsidRPr="004D0A9D" w:rsidTr="00021CC4">
        <w:trPr>
          <w:trHeight w:val="272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13 694,9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1 047,6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1 047,6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0310000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715,1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 xml:space="preserve">Взносы на капитальный ремонт муниципальных квартир Добринского муниципального района в рамках подпрограммы «Строительство, реконструкция, капитальный ремонт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0312036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377,0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0312036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377,0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Реализация мероприятий по ремонту четырехквартирного жилого дома в с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>воростянка в рамках подпрограммы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0312037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156,7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0312037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156,7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Субсидии на софинансирование работ по капитальному ремонту муниципальных квартир в рамках подпрограммы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0316012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181,4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0316012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181,4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«Энергосбережение и повышение энергетической эффективности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0330000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332,5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 xml:space="preserve">Субсидии на софинансирование работ по переводу многоквартирных домов на индивидуальные источники теплоснабжения в рамках подпрограммы «Энергосбережение и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повышение энергетической эффективности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0336013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332,5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0336013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332,5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12 647,3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12 647,3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«Строительство, содержание и ремонт инженерных сетей водоснабжения и водоотведения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0340000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12 647,3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Мероприятия по содержанию и ремонту водоснабжения и водоотведения в рамках подпрограммы «Строительство, содержание и ремонт инженерных сетей водоснабжения и водоотведения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0349999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12 647,3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0349999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12 060,0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0349999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587,3</w:t>
            </w:r>
          </w:p>
        </w:tc>
      </w:tr>
      <w:tr w:rsidR="00DE21A8" w:rsidRPr="004D0A9D" w:rsidTr="00021CC4">
        <w:trPr>
          <w:trHeight w:val="272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7 420,0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7 340,0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7 340,0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 xml:space="preserve">Подпрограмма «Развитие системы дополнительного 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0630000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7 340,0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Предоставление муниципальным бюджетным и автономным учреждениям субсидий в рамках подпрограммы «Развитие системы дополнительного 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0630900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7 340,0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0630900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7 340,0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0210000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0212007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0212007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80,0</w:t>
            </w:r>
          </w:p>
        </w:tc>
      </w:tr>
      <w:tr w:rsidR="00DE21A8" w:rsidRPr="004D0A9D" w:rsidTr="00021CC4">
        <w:trPr>
          <w:trHeight w:val="272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17 874,3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5 400,0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5 400,0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5 400,0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Доплаты к пенсиям муниципальным служащим района в рамках подпрограммы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0232012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5 400,0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0232012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5 400,0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1 714,0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1 714,0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1 714,0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 в рамках подпрограммы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0235134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1 128,0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0235134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1 128,0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 xml:space="preserve"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«Социальная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0235135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571,0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0235135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571,0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 в рамках подпрограммы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0238525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15,0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0238525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15,0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8 430,2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8 430,2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8 430,2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D0A9D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«Социальная поддержка граждан и реализация семейно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- демографической политики Добринского муниципального района» муниципальной программы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0238532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30,2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0238532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30,2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0238634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8 400,0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0238634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8 400,0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2 330,1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2 330,1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2 330,1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содержания численности специалистов, осуществляющих деятельность по опеке и попечительству в рамках подпрограммы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0238515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2 330,1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0238515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2 126,3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0238515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203,8</w:t>
            </w:r>
          </w:p>
        </w:tc>
      </w:tr>
      <w:tr w:rsidR="00DE21A8" w:rsidRPr="004D0A9D" w:rsidTr="00021CC4">
        <w:trPr>
          <w:trHeight w:val="272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1 000,0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1 000,0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1 000,0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0210000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1 000,0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0212005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1 000,0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0212005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1 000,0</w:t>
            </w:r>
          </w:p>
        </w:tc>
      </w:tr>
      <w:tr w:rsidR="00DE21A8" w:rsidRPr="004D0A9D" w:rsidTr="00021CC4">
        <w:trPr>
          <w:trHeight w:val="272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3 378,0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3 378,0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3 378,0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3 378,0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Предоставление муниципальным бюджетным и автономным учреждениям субсидий в рамках подпрограммы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0230900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3 378,0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702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0230900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3 378,0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b/>
                <w:bCs/>
                <w:color w:val="000000"/>
                <w:sz w:val="22"/>
                <w:szCs w:val="22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b/>
                <w:bCs/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b/>
                <w:bCs/>
                <w:color w:val="000000"/>
              </w:rPr>
              <w:t>20 493,0</w:t>
            </w:r>
          </w:p>
        </w:tc>
      </w:tr>
      <w:tr w:rsidR="00DE21A8" w:rsidRPr="004D0A9D" w:rsidTr="00021CC4">
        <w:trPr>
          <w:trHeight w:val="272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19 993,0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13 993,0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12 453,2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263,0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Мероприятия по развитию кадрового потенциала муниципальной службы и информационного обеспечения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0519999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263,0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0519999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263,0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Подпрограмма «Долгосрочное бюджетное планирование, совершенствование организации бюджетного процесса»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0530000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12 190,2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«Долгосрочное бюджетное планирование, совершенствование организации бюджетного процесса»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0530011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9 017,6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0530011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9 017,6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«Долгосрочное бюджетное планирование, совершенствование организации бюджетного процесса»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0530012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3 172,6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0530012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3 005,6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0530012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167,0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1 539,8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1 539,8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9990013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1 539,8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9990013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1 135,8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9990013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404,0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6 000,0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6 000,0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9920000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6 000,0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«резервные фонды» в рамках непрограммных расходов районного бюджета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9920500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6 000,0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9920500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6 000,0</w:t>
            </w:r>
          </w:p>
        </w:tc>
      </w:tr>
      <w:tr w:rsidR="00DE21A8" w:rsidRPr="004D0A9D" w:rsidTr="00021CC4">
        <w:trPr>
          <w:trHeight w:val="272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500,0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«Управление муниципальным долгом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0540000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500,0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Обслуживание муниципального долга в рамках подпрограммы «Управление муниципальным долгом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0542033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703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0542033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500,0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b/>
                <w:bCs/>
                <w:color w:val="000000"/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b/>
                <w:bCs/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b/>
                <w:bCs/>
                <w:color w:val="000000"/>
              </w:rPr>
              <w:t>33 902,4</w:t>
            </w:r>
          </w:p>
        </w:tc>
      </w:tr>
      <w:tr w:rsidR="00DE21A8" w:rsidRPr="004D0A9D" w:rsidTr="00021CC4">
        <w:trPr>
          <w:trHeight w:val="272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5 569,7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5 569,7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5 569,7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Подпрограмма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0220000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5 569,7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0220900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5 569,7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0220900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5 569,7</w:t>
            </w:r>
          </w:p>
        </w:tc>
      </w:tr>
      <w:tr w:rsidR="00DE21A8" w:rsidRPr="004D0A9D" w:rsidTr="00021CC4">
        <w:trPr>
          <w:trHeight w:val="272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27 852,7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26 899,7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22 304,2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0220000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22 304,2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0220900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22 164,2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0220900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22 164,2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 xml:space="preserve">Приобретение специализированного транспорта и звукотехнического оборудования для передвижного клуба по обслуживанию сельского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населения муниципального района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0222010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140,0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0222010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140,0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4 595,5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0310000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4 595,5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Капитальный ремонт здания ДК п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>обринка (ремонт фасада с заменой окон, выполнение общестроительных работ в большом зале здания) в рамках подпрограммы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0312030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4 595,5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0312030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4 595,5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953,0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953,0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 xml:space="preserve">Подпрограмма «Духовно- нравственное и физическое развитие жителей Добринского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0210000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0212006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0212006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0220000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947,0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0220011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876,0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0220011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876,0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0220012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0220012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0222009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0222009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Организация и проведение ежегодного межрегионального фестиваля народного творчества «Поет гармонь над Битюгом»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0222016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08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0222016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40,0</w:t>
            </w:r>
          </w:p>
        </w:tc>
      </w:tr>
      <w:tr w:rsidR="00DE21A8" w:rsidRPr="004D0A9D" w:rsidTr="00021CC4">
        <w:trPr>
          <w:trHeight w:val="272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480,0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480,0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480,0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480,0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 в рамках подпрограммы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0238525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480,0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707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0238525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480,0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b/>
                <w:bCs/>
                <w:color w:val="000000"/>
                <w:sz w:val="22"/>
                <w:szCs w:val="22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b/>
                <w:bCs/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b/>
                <w:bCs/>
                <w:color w:val="000000"/>
              </w:rPr>
              <w:t>383 938,2</w:t>
            </w:r>
          </w:p>
        </w:tc>
      </w:tr>
      <w:tr w:rsidR="00DE21A8" w:rsidRPr="004D0A9D" w:rsidTr="00021CC4">
        <w:trPr>
          <w:trHeight w:val="272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365 081,0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39 329,5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135,8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135,8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й-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инвалидов в рамках подпрограммы «Социальная поддержка граждан и реализация семейно-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0238511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135,8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0238511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135,8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39 193,7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«Развитие системы дошкольного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0610000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39 193,7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 xml:space="preserve">Предоставление муниципальным бюджетным и автономным учреждениям субсидий в рамках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подпрограммы «Развитие системы дошкольного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0610900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15 058,0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0610900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15 058,0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Мероприятия по развитию дошкольного образования в Добринском муниципальном районе в рамках подпрограммы «Развитие системы дошкольного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0612004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0612004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Реализация Закона Липецкой области от 11 декабря 2013 года № 217-ОЗ «О нормативах финансирования муниципальных дошкольных образовательных организаций» в рамках подпрограммы «Развитие системы дошкольного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0618535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24 123,7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01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0618535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24 123,7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308 388,5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12 133,5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12 133,5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й-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инвалидов в рамках подпрограммы «Социальная поддержка граждан и реализация семейно-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0238511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101,8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0238511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101,8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в части социальных выплат на питание обучающихся в муниципальных образовательных учреждениях в рамках подпрограммы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0238513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9 343,0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0238513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9 343,0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Реализация Закона Липецкой области от 27декабря 2007 года № 119-ОЗ «О наделении органов местного самоуправления отдельными государственными полномочиями в сфере образования» в части приобретения школьной и спортивной формы детям из многодетных семей в рамках подпрограммы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0238514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2 688,7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0238514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2 688,7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4 488,2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 xml:space="preserve">Подпрограмма «Строительство,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0310000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4 338,2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Капитальный ремонт здания МБОУ СОШ с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>алицкий- Чамлык (облицовка стен сайдингом с утеплением, замена кровли из асбестовых листов на кровлю из профлиста) в рамках подпрограммы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0312011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4 338,2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0312011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4 338,2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«Энергосбережение и повышение энергетической эффективности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0330000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150,0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«Энергосбережение и повышение энергетической эффективности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0339999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150,0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0339999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150,0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 xml:space="preserve">Муниципальная программа Добринского муниципального района «Развитие образования Добринского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291 766,8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Подпрограмма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0620000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278 346,4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0620900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37 863,6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0620900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37 863,6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0622001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722,2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0622001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722,2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D0A9D">
              <w:rPr>
                <w:color w:val="000000"/>
                <w:sz w:val="22"/>
                <w:szCs w:val="22"/>
              </w:rPr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 в рамках подпрограммы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  <w:proofErr w:type="gramEnd"/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0622002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659,6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0622002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659,6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Реализация Закона Липецкой области от 19 августа 2008 года № 180-ОЗ «О нормативах финансирования общеобразовательных учреждений» в рамках подпрограммы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0628509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239 101,0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0628509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239 101,0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«Развитие системы дополнительного 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0630000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13 052,4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«Развитие системы дополнительного 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0630900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13 052,4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0630900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13 052,4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«Поддержка одаренных детей и их наставников»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0640000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368,0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 в рамках подпрограммы «Поддержка одаренных детей и их наставников»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0642003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368,0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0642003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368,0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2 975,0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35,0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 xml:space="preserve">Подпрограмма «Духовно- нравственное и физическое развитие жителей Добринского муниципального района» муниципальной программы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0210000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35,0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0212007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35,0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0212007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35,0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2 940,0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«Развитие системы дополнительного 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0630000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2 940,0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«Развитие системы дополнительного 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0630900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2 940,0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0630900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2 940,0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14 388,0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21,0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 xml:space="preserve">Подпрограмма «Духовно- нравственное и физическое развитие жителей Добринского муниципального района»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0210000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21,0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0212006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21,0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0212006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21,0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14 367,0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«Финансовое обеспечение и контроль»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0650000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14 367,0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«Финансовое обеспечение и контроль»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0650011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2 857,0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0650011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2 857,0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«Финансовое обеспечение и контроль»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0650012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238,0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0650012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238,0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Предоставление муниципальным бюджетным и автономным учреждениям субсидий в рамках подпрограммы «Финансовое обеспечение и контроль»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0650900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11 272,0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07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09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0650900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600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11 272,0</w:t>
            </w:r>
          </w:p>
        </w:tc>
      </w:tr>
      <w:tr w:rsidR="00DE21A8" w:rsidRPr="004D0A9D" w:rsidTr="00021CC4">
        <w:trPr>
          <w:trHeight w:val="272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18 857,2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2 146,0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2 146,0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2 146,0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 в рамках подпрограммы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0238525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2 146,0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03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0238525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2 146,0</w:t>
            </w:r>
          </w:p>
        </w:tc>
      </w:tr>
      <w:tr w:rsidR="00DE21A8" w:rsidRPr="004D0A9D" w:rsidTr="00021CC4">
        <w:trPr>
          <w:trHeight w:val="284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16 711,2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0200000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16 711,2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</w:t>
            </w:r>
            <w:r w:rsidRPr="004D0A9D">
              <w:rPr>
                <w:color w:val="000000"/>
                <w:sz w:val="22"/>
                <w:szCs w:val="22"/>
              </w:rPr>
              <w:lastRenderedPageBreak/>
              <w:t>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lastRenderedPageBreak/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0230000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16 711,2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0238504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3 220,3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0238504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3 220,3</w:t>
            </w:r>
          </w:p>
        </w:tc>
      </w:tr>
      <w:tr w:rsidR="00DE21A8" w:rsidRPr="004D0A9D" w:rsidTr="00021CC4">
        <w:trPr>
          <w:trHeight w:val="31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«Социальная поддержка граждан и реализация семейн</w:t>
            </w:r>
            <w:proofErr w:type="gramStart"/>
            <w:r w:rsidRPr="004D0A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D0A9D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0238505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13 490,9</w:t>
            </w:r>
          </w:p>
        </w:tc>
      </w:tr>
      <w:tr w:rsidR="00DE21A8" w:rsidRPr="004D0A9D" w:rsidTr="00021CC4">
        <w:trPr>
          <w:trHeight w:val="288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710</w:t>
            </w: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10</w:t>
            </w: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04</w:t>
            </w: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0238505</w:t>
            </w: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300</w:t>
            </w: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color w:val="000000"/>
              </w:rPr>
              <w:t>13 490,9</w:t>
            </w:r>
          </w:p>
        </w:tc>
      </w:tr>
      <w:tr w:rsidR="00DE21A8" w:rsidRPr="004D0A9D" w:rsidTr="00021CC4">
        <w:trPr>
          <w:trHeight w:val="480"/>
        </w:trPr>
        <w:tc>
          <w:tcPr>
            <w:tcW w:w="3865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0A9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90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hideMark/>
          </w:tcPr>
          <w:p w:rsidR="00DE21A8" w:rsidRPr="004D0A9D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DE21A8" w:rsidRPr="004D0A9D" w:rsidRDefault="00DE21A8" w:rsidP="00021CC4">
            <w:pPr>
              <w:spacing w:before="100" w:beforeAutospacing="1" w:after="100" w:afterAutospacing="1"/>
              <w:jc w:val="center"/>
            </w:pPr>
            <w:r w:rsidRPr="004D0A9D">
              <w:rPr>
                <w:b/>
                <w:bCs/>
                <w:color w:val="000000"/>
              </w:rPr>
              <w:t>557 057,7</w:t>
            </w:r>
          </w:p>
        </w:tc>
      </w:tr>
    </w:tbl>
    <w:p w:rsidR="00DE21A8" w:rsidRPr="004D0A9D" w:rsidRDefault="00DE21A8" w:rsidP="00DE21A8">
      <w:pPr>
        <w:rPr>
          <w:vanish/>
          <w:sz w:val="24"/>
          <w:szCs w:val="24"/>
        </w:rPr>
      </w:pPr>
      <w:r w:rsidRPr="004D0A9D">
        <w:rPr>
          <w:vanish/>
          <w:sz w:val="24"/>
          <w:szCs w:val="24"/>
        </w:rPr>
        <w:t>Пожалуйста, подождите</w:t>
      </w:r>
    </w:p>
    <w:p w:rsidR="00DE21A8" w:rsidRPr="004D0A9D" w:rsidRDefault="00DE21A8" w:rsidP="00DE21A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4D0A9D">
        <w:rPr>
          <w:rFonts w:ascii="Arial" w:hAnsi="Arial" w:cs="Arial"/>
          <w:vanish/>
          <w:sz w:val="16"/>
          <w:szCs w:val="16"/>
        </w:rPr>
        <w:t>Конец формы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413CE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11</w:t>
      </w:r>
    </w:p>
    <w:p w:rsidR="00DE21A8" w:rsidRPr="00413CED" w:rsidRDefault="00DE21A8" w:rsidP="00DE21A8">
      <w:pPr>
        <w:ind w:left="4956"/>
        <w:jc w:val="both"/>
        <w:rPr>
          <w:sz w:val="24"/>
          <w:szCs w:val="24"/>
        </w:rPr>
      </w:pPr>
      <w:r w:rsidRPr="00413CED">
        <w:rPr>
          <w:sz w:val="24"/>
          <w:szCs w:val="24"/>
        </w:rPr>
        <w:t>к  районному бюджету на 201</w:t>
      </w:r>
      <w:r>
        <w:rPr>
          <w:sz w:val="24"/>
          <w:szCs w:val="24"/>
        </w:rPr>
        <w:t>5</w:t>
      </w:r>
      <w:r w:rsidRPr="00413CED">
        <w:rPr>
          <w:sz w:val="24"/>
          <w:szCs w:val="24"/>
        </w:rPr>
        <w:t xml:space="preserve"> год и  </w:t>
      </w:r>
      <w:proofErr w:type="gramStart"/>
      <w:r w:rsidRPr="00413CED">
        <w:rPr>
          <w:sz w:val="24"/>
          <w:szCs w:val="24"/>
        </w:rPr>
        <w:t>на</w:t>
      </w:r>
      <w:proofErr w:type="gramEnd"/>
      <w:r w:rsidRPr="00413CED">
        <w:rPr>
          <w:sz w:val="24"/>
          <w:szCs w:val="24"/>
        </w:rPr>
        <w:t xml:space="preserve">  </w:t>
      </w:r>
    </w:p>
    <w:p w:rsidR="00DE21A8" w:rsidRDefault="00DE21A8" w:rsidP="00DE21A8">
      <w:pPr>
        <w:jc w:val="both"/>
        <w:rPr>
          <w:sz w:val="24"/>
          <w:szCs w:val="24"/>
        </w:rPr>
      </w:pPr>
      <w:r w:rsidRPr="00413CED">
        <w:rPr>
          <w:sz w:val="24"/>
          <w:szCs w:val="24"/>
        </w:rPr>
        <w:t xml:space="preserve">                                                                                       плановый период 201</w:t>
      </w:r>
      <w:r>
        <w:rPr>
          <w:sz w:val="24"/>
          <w:szCs w:val="24"/>
        </w:rPr>
        <w:t>6</w:t>
      </w:r>
      <w:r w:rsidRPr="00413CED">
        <w:rPr>
          <w:sz w:val="24"/>
          <w:szCs w:val="24"/>
        </w:rPr>
        <w:t xml:space="preserve"> и 201</w:t>
      </w:r>
      <w:r>
        <w:rPr>
          <w:sz w:val="24"/>
          <w:szCs w:val="24"/>
        </w:rPr>
        <w:t xml:space="preserve">7 </w:t>
      </w:r>
      <w:r w:rsidRPr="00413CED">
        <w:rPr>
          <w:sz w:val="24"/>
          <w:szCs w:val="24"/>
        </w:rPr>
        <w:t xml:space="preserve">годов </w:t>
      </w:r>
    </w:p>
    <w:p w:rsidR="00DE21A8" w:rsidRDefault="00DE21A8" w:rsidP="00DE21A8">
      <w:pPr>
        <w:jc w:val="both"/>
        <w:rPr>
          <w:sz w:val="24"/>
          <w:szCs w:val="24"/>
        </w:rPr>
      </w:pPr>
    </w:p>
    <w:tbl>
      <w:tblPr>
        <w:tblStyle w:val="af9"/>
        <w:tblW w:w="9747" w:type="dxa"/>
        <w:tblLayout w:type="fixed"/>
        <w:tblLook w:val="04A0" w:firstRow="1" w:lastRow="0" w:firstColumn="1" w:lastColumn="0" w:noHBand="0" w:noVBand="1"/>
      </w:tblPr>
      <w:tblGrid>
        <w:gridCol w:w="2947"/>
        <w:gridCol w:w="847"/>
        <w:gridCol w:w="850"/>
        <w:gridCol w:w="883"/>
        <w:gridCol w:w="1102"/>
        <w:gridCol w:w="709"/>
        <w:gridCol w:w="1179"/>
        <w:gridCol w:w="1230"/>
      </w:tblGrid>
      <w:tr w:rsidR="00DE21A8" w:rsidRPr="004C102B" w:rsidTr="00021CC4">
        <w:trPr>
          <w:trHeight w:val="1364"/>
        </w:trPr>
        <w:tc>
          <w:tcPr>
            <w:tcW w:w="9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21A8" w:rsidRPr="004C102B" w:rsidRDefault="00DE21A8" w:rsidP="00021CC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C102B">
              <w:rPr>
                <w:b/>
                <w:sz w:val="28"/>
                <w:szCs w:val="28"/>
              </w:rPr>
              <w:t>Ведомственная структура расходов</w:t>
            </w:r>
          </w:p>
          <w:p w:rsidR="00DE21A8" w:rsidRPr="004C102B" w:rsidRDefault="00DE21A8" w:rsidP="00021CC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C102B">
              <w:rPr>
                <w:b/>
                <w:sz w:val="28"/>
                <w:szCs w:val="28"/>
              </w:rPr>
              <w:t>бюджета Добринского муниципального района</w:t>
            </w:r>
          </w:p>
          <w:p w:rsidR="00DE21A8" w:rsidRPr="004C102B" w:rsidRDefault="00DE21A8" w:rsidP="00021CC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C102B">
              <w:rPr>
                <w:b/>
                <w:sz w:val="28"/>
                <w:szCs w:val="28"/>
              </w:rPr>
              <w:t>на плановый период 2016 и 2017 годов</w:t>
            </w:r>
          </w:p>
          <w:p w:rsidR="00DE21A8" w:rsidRPr="004C102B" w:rsidRDefault="00DE21A8" w:rsidP="00021CC4">
            <w:pPr>
              <w:spacing w:before="100" w:beforeAutospacing="1" w:after="100" w:afterAutospacing="1"/>
              <w:jc w:val="right"/>
            </w:pPr>
            <w:r w:rsidRPr="004C102B">
              <w:rPr>
                <w:color w:val="000000"/>
              </w:rPr>
              <w:t>тыс. рублей</w:t>
            </w:r>
          </w:p>
        </w:tc>
      </w:tr>
      <w:tr w:rsidR="00DE21A8" w:rsidRPr="004C102B" w:rsidTr="00021CC4">
        <w:trPr>
          <w:trHeight w:val="1109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</w:pPr>
            <w:r w:rsidRPr="004C102B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C102B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</w:pPr>
            <w:r w:rsidRPr="004C102B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</w:pPr>
            <w:r w:rsidRPr="004C102B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</w:pPr>
            <w:r w:rsidRPr="004C102B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</w:pPr>
            <w:r w:rsidRPr="004C102B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</w:pPr>
            <w:r w:rsidRPr="004C102B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</w:pPr>
            <w:r w:rsidRPr="004C102B">
              <w:rPr>
                <w:b/>
                <w:bCs/>
                <w:color w:val="000000"/>
              </w:rPr>
              <w:t>2017 год</w:t>
            </w:r>
          </w:p>
        </w:tc>
      </w:tr>
      <w:tr w:rsidR="00DE21A8" w:rsidRPr="004C102B" w:rsidTr="00021CC4">
        <w:trPr>
          <w:trHeight w:val="291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4C10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4C10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4C102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4C10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4C10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4C10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4C10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4C102B">
              <w:rPr>
                <w:color w:val="000000"/>
                <w:sz w:val="16"/>
                <w:szCs w:val="16"/>
              </w:rPr>
              <w:t>8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b/>
                <w:bCs/>
                <w:color w:val="000000"/>
                <w:sz w:val="22"/>
                <w:szCs w:val="22"/>
              </w:rPr>
              <w:t xml:space="preserve">Совет депутатов Добринского муниципального района Липецкой области 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b/>
                <w:bCs/>
                <w:color w:val="000000"/>
                <w:sz w:val="22"/>
                <w:szCs w:val="22"/>
              </w:rPr>
              <w:t>3 110,0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b/>
                <w:bCs/>
                <w:color w:val="000000"/>
                <w:sz w:val="22"/>
                <w:szCs w:val="22"/>
              </w:rPr>
              <w:t>3 110,0</w:t>
            </w:r>
          </w:p>
        </w:tc>
      </w:tr>
      <w:tr w:rsidR="00DE21A8" w:rsidRPr="004C102B" w:rsidTr="00021CC4">
        <w:trPr>
          <w:trHeight w:val="272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3 110,0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3 110,0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3 110,0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3 110,0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3 110,0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3 110,0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9910000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9910003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9910003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1 783,2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1 783,2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1 116,4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1 116,4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1 116,4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1 116,4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666,8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666,8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642,8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642,8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b/>
                <w:bCs/>
                <w:color w:val="000000"/>
                <w:sz w:val="22"/>
                <w:szCs w:val="22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b/>
                <w:bCs/>
                <w:color w:val="000000"/>
                <w:sz w:val="22"/>
                <w:szCs w:val="22"/>
              </w:rPr>
              <w:t>114 808,7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b/>
                <w:bCs/>
                <w:color w:val="000000"/>
                <w:sz w:val="22"/>
                <w:szCs w:val="22"/>
              </w:rPr>
              <w:t>92 354,2</w:t>
            </w:r>
          </w:p>
        </w:tc>
      </w:tr>
      <w:tr w:rsidR="00DE21A8" w:rsidRPr="004C102B" w:rsidTr="00021CC4">
        <w:trPr>
          <w:trHeight w:val="272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29 252,2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28 856,1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9910000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9910005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9910005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22 642,0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22 267,9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22 642,0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22 267,9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22 642,0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22 267,9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20 728,2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20 728,2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20 728,2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20 728,2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мероприятия"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1 100,4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726,3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849,4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475,3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251,0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251,0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813,4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813,4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765,8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9995120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9995120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надзора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Непрограммные расходы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5 251,4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5 251,4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1 170,6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1 170,6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Организация и проведение мероприятий, направленных на профилактику наркомании, алкоголизма, табакокурения среди населения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1 130,6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1 130,6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Реализация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 в рамках подпрограммы «Социальная поддержка граждан и 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811,0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745,4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745,4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Проведение торжественных мероприятий, направленных на повышение престижа благополучных семей и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общественной значимости труда родителей по воспитанию детей в рамках подпрограммы «Социальная поддержка граждан и 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0239999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319,6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0239999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319,6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3 630,8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3 630,8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3 630,8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3 630,8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муниципальных казенных учреждений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901,0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901,0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767,0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767,0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133,0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C102B">
              <w:rPr>
                <w:color w:val="000000"/>
                <w:sz w:val="22"/>
                <w:szCs w:val="22"/>
              </w:rPr>
              <w:t>Реализация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  <w:proofErr w:type="gramEnd"/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1 460,0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1 460,0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1 161,9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1 161,9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298,1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C102B">
              <w:rPr>
                <w:color w:val="000000"/>
                <w:sz w:val="22"/>
                <w:szCs w:val="22"/>
              </w:rPr>
              <w:t xml:space="preserve">Реализация Закона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управления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504,0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504,0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393,2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110,8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C102B">
              <w:rPr>
                <w:color w:val="000000"/>
                <w:sz w:val="22"/>
                <w:szCs w:val="22"/>
              </w:rPr>
              <w:t xml:space="preserve">Реализация Закона Липецкой области от 31 декабря 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 в рамках подпрограммы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765,8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397,7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397,7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368,1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368,1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E21A8" w:rsidRPr="004C102B" w:rsidTr="00021CC4">
        <w:trPr>
          <w:trHeight w:val="272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3 199,2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3 270,7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Органы юстиции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1 254,2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/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1 254,2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1 370,7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9940000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1 254,2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1 370,7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9945930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1 034,2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1 154,0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9945930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1 034,2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1 154,0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C102B">
              <w:rPr>
                <w:color w:val="000000"/>
                <w:sz w:val="22"/>
                <w:szCs w:val="22"/>
              </w:rPr>
              <w:t xml:space="preserve"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гражданского состояния" в рамках непрограммных расходов районного бюджета</w:t>
            </w:r>
            <w:proofErr w:type="gramEnd"/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216,7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133,4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133,4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1 945,0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1 900,0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«Создание условий для обеспечения общественной безопасности населения и территории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1 945,0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1 900,0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0410000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1 945,0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1 900,0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C102B"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муниципальных казенных учреждений в рамках подпрограммы 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годы» муниципальной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программы Добринского муниципального района «Создание условий для обеспечения общественной безопасности населения и территории Добринского муниципального района на 2014-2020 годы»</w:t>
            </w:r>
            <w:proofErr w:type="gramEnd"/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1 945,0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1 900,0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1 756,0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1 756,0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144,0</w:t>
            </w:r>
          </w:p>
        </w:tc>
      </w:tr>
      <w:tr w:rsidR="00DE21A8" w:rsidRPr="004C102B" w:rsidTr="00021CC4">
        <w:trPr>
          <w:trHeight w:val="272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34 694,0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29 346,1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C102B">
              <w:rPr>
                <w:color w:val="000000"/>
                <w:sz w:val="22"/>
                <w:szCs w:val="22"/>
              </w:rPr>
              <w:t xml:space="preserve">Реализация Закона Липецкой области от 08 ноября 2012г № 88-ОЗ «О наделении органов местного самоуправления отдельными государственными полномочиями в области охраны труда и социально-трудовых отношений»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  <w:proofErr w:type="gramEnd"/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347,0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347,0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0320000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подпрограммы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0326003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0326003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0320000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Содержание и капитальный ремонт автомобильных дорог местного значения в рамках подпрограммы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национальной экономики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2 545,0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2 585,0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2 545,0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2 585,0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0110000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665,0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695,0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0112034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0112034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C102B">
              <w:rPr>
                <w:color w:val="000000"/>
                <w:sz w:val="22"/>
                <w:szCs w:val="22"/>
              </w:rPr>
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собственного дела в рамках подпрограммы «Развитие малого и среднего предпринимательства в Добринском муниципальном районе на 2014-2020 годы» муниципальной программы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C102B">
              <w:rPr>
                <w:color w:val="000000"/>
                <w:sz w:val="22"/>
                <w:szCs w:val="22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для развития экономики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0116002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0116002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«Развитие малого и среднего предпринимательства в Добринском муниципальном районе на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0116004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0116004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C102B"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>, переработки и розничной продажи сельскохозяйственной продукции)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0116005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0116005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C102B">
              <w:rPr>
                <w:color w:val="000000"/>
                <w:sz w:val="22"/>
                <w:szCs w:val="22"/>
              </w:rPr>
              <w:t xml:space="preserve">Субсидии на возмещение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0116006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0116006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C102B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деятельности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0116007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0116007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0120000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1 880,0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1 890,0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C102B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«Развитие потребительского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0126008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0126008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C102B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 – 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>)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0126009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0126009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0126010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980,0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950,0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0126010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980,0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950,0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0126011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0126011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E21A8" w:rsidRPr="004C102B" w:rsidTr="00021CC4">
        <w:trPr>
          <w:trHeight w:val="272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15 700,0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15 000,0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3 052,7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2 352,7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3 052,7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2 352,7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Взносы на капитальный ремонт муниципальных квартир Добринского муниципального района в рамках подпрограммы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0312036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0312036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Подпрограмма «Энергосбережение и повышение энергетической эффективности Добринского муниципального района» муниципальной программы Добринского муниципального района «Обеспечение населения Добринского района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качественной инфраструктурой и услугами ЖКХ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2 675,7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1 975,7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Субсидии на софинансирование работ по переводу многоквартирных домов на индивидуальные источники теплоснабжения в рамках подпрограммы «Энергосбережение и повышение энергетической эффективности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0336013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2 675,7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1 975,7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0336013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2 675,7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1 975,7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«Строительство, содержание и ремонт инженерных сетей водоснабжения и водоотведения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0340000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Мероприятия по содержанию и ремонту водоснабжения и водоотведения в рамках подпрограммы «Строительство, содержание и ремонт инженерных сетей водоснабжения и водоотведения Добринского муниципального района» муниципальной программы Добринского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0349999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0349999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DE21A8" w:rsidRPr="004C102B" w:rsidTr="00021CC4">
        <w:trPr>
          <w:trHeight w:val="272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6 010,0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5 756,0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5 930,0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5 676,0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5 930,0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5 676,0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«Развитие системы дополнительного 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0630000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5 930,0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5 676,0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«Развитие системы дополнительного 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5 930,0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5 676,0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5 930,0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5 676,0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DE21A8" w:rsidRPr="004C102B" w:rsidTr="00021CC4">
        <w:trPr>
          <w:trHeight w:val="272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22 275,3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6 575,3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Доплаты к пенсиям муниципальным служащим района в рамках подпрограммы «Социальная поддержка граждан и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0232012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0232012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 в рамках подпрограммы «Социальная поддержка граждан и 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15 630,2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15 630,2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15 630,2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C102B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«Социальная поддержка граждан и реализация семейно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>-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0238532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0238532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Исполнение судебных решений по обеспечению детей-сирот и детей, оставшихся без попечения родителей, детей, находящихся под опекой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«Социальная поддержка граждан и 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0238634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15 600,0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0238634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15 600,0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2 330,1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2 330,1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2 330,1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Реализация Закона Липецкой области от 27 декабря 2007 года №113-ОЗ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содержания численности специалистов, осуществляющих деятельность по опеке и попечительству в рамках подпрограммы «Социальная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поддержка граждан и 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2 330,1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2 126,3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2 126,3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203,8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203,8</w:t>
            </w:r>
          </w:p>
        </w:tc>
      </w:tr>
      <w:tr w:rsidR="00DE21A8" w:rsidRPr="004C102B" w:rsidTr="00021CC4">
        <w:trPr>
          <w:trHeight w:val="272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0212005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0212005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DE21A8" w:rsidRPr="004C102B" w:rsidTr="00021CC4">
        <w:trPr>
          <w:trHeight w:val="272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«Социальная поддержка граждан и 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0230900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0230900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b/>
                <w:bCs/>
                <w:color w:val="000000"/>
                <w:sz w:val="22"/>
                <w:szCs w:val="22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b/>
                <w:bCs/>
                <w:color w:val="000000"/>
                <w:sz w:val="22"/>
                <w:szCs w:val="22"/>
              </w:rPr>
              <w:t>48 701,8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b/>
                <w:bCs/>
                <w:color w:val="000000"/>
                <w:sz w:val="22"/>
                <w:szCs w:val="22"/>
              </w:rPr>
              <w:t>64 232,8</w:t>
            </w:r>
          </w:p>
        </w:tc>
      </w:tr>
      <w:tr w:rsidR="00DE21A8" w:rsidRPr="004C102B" w:rsidTr="00021CC4">
        <w:trPr>
          <w:trHeight w:val="272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16 694,8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16 192,8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(финансово-бюджетного) надзора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11 794,8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11 492,8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10 255,0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9 953,0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Мероприятия по развитию кадрового потенциала муниципальной службы и информационного обеспечения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Подпрограмма «Долгосрочное бюджетное планирование, совершенствование организации бюджетного процесса» муниципальной программы Добринского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0530000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10 191,6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9 889,6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«Долгосрочное бюджетное планирование, совершенствование организации бюджетного процесса»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0530011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8 017,6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8 017,6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0530011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8 017,6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8 017,6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«Долгосрочное бюджетное планирование, совершенствование организации бюджетного процесса»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2 174,0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1 872,0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2 007,0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1 705,0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167,0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Непрограммные расходы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1 539,8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1 539,8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1 539,8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1 539,8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1 539,8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1 539,8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1 163,9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1 163,9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375,9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375,9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«резервные фонды»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DE21A8" w:rsidRPr="004C102B" w:rsidTr="00021CC4">
        <w:trPr>
          <w:trHeight w:val="272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Муниципальная программа Добринского муниципального района «Развитие системы эффективного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муниципального управления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Подпрограмма «Управление муниципальным долгом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0540000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Обслуживание муниципального долга в рамках подпрограммы «Управление муниципальным долгом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0542033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0542033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E21A8" w:rsidRPr="004C102B" w:rsidTr="00021CC4">
        <w:trPr>
          <w:trHeight w:val="272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Условно-утвержденные расходы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9990002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9990002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b/>
                <w:bCs/>
                <w:color w:val="000000"/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b/>
                <w:b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b/>
                <w:bCs/>
                <w:color w:val="000000"/>
                <w:sz w:val="22"/>
                <w:szCs w:val="22"/>
              </w:rPr>
              <w:t>23 623,2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b/>
                <w:bCs/>
                <w:color w:val="000000"/>
                <w:sz w:val="22"/>
                <w:szCs w:val="22"/>
              </w:rPr>
              <w:t>21 886,0</w:t>
            </w:r>
          </w:p>
        </w:tc>
      </w:tr>
      <w:tr w:rsidR="00DE21A8" w:rsidRPr="004C102B" w:rsidTr="00021CC4">
        <w:trPr>
          <w:trHeight w:val="272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4 290,0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4 100,0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4 290,0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4 100,0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4 290,0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4 100,0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4 290,0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4 100,0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4 290,0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4 100,0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4 290,0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4 100,0</w:t>
            </w:r>
          </w:p>
        </w:tc>
      </w:tr>
      <w:tr w:rsidR="00DE21A8" w:rsidRPr="004C102B" w:rsidTr="00021CC4">
        <w:trPr>
          <w:trHeight w:val="272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18 853,2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17 306,0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17 897,2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16 350,0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17 897,2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16 350,0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17 897,2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16 350,0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Предоставление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муниципальным бюджетным и автономным учреждениям субсидий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17 757,2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16 200,0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17 757,2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16 200,0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0222010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0222010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956,0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956,0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956,0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956,0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947,0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947,0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0220011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876,0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876,0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0220011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876,0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876,0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самоуправления (за исключением расходов на выплаты по оплате труда работников указанных органов)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0220012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0220012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0222009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0222009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Организация и проведение ежегодного межрегионального фестиваля народного творчества «Поет гармонь над Битюгом»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0222016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0222016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E21A8" w:rsidRPr="004C102B" w:rsidTr="00021CC4">
        <w:trPr>
          <w:trHeight w:val="272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 в рамках подпрограммы «Социальная поддержка граждан и 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b/>
                <w:bCs/>
                <w:color w:val="000000"/>
                <w:sz w:val="22"/>
                <w:szCs w:val="22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b/>
                <w:bCs/>
                <w:color w:val="000000"/>
                <w:sz w:val="22"/>
                <w:szCs w:val="22"/>
              </w:rPr>
              <w:t>359 825,6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b/>
                <w:bCs/>
                <w:color w:val="000000"/>
                <w:sz w:val="22"/>
                <w:szCs w:val="22"/>
              </w:rPr>
              <w:t>370 833,5</w:t>
            </w:r>
          </w:p>
        </w:tc>
      </w:tr>
      <w:tr w:rsidR="00DE21A8" w:rsidRPr="004C102B" w:rsidTr="00021CC4">
        <w:trPr>
          <w:trHeight w:val="272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340 968,4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351 976,3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35 698,5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34 164,3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Муниципальная программа Добринского муниципального района «Развитие социальной сферы Добринского муниципального района на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Подпрограмма «Социальная поддержка граждан и 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й-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инвалидов в рамках подпрограммы «Социальная поддержка граждан и реализация семейно-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35 579,7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34 045,5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«Развитие системы дошкольного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0610000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35 544,7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34 010,5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Предоставление муниципальным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бюджетным и автономным учреждениям субсидий в рамках подпрограммы «Развитие системы дошкольного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0610900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10 879,0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9 901,0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0610900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10 879,0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9 901,0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Мероприятия по развитию дошкольного образования в Добринском муниципальном районе в рамках подпрограммы «Развитие системы дошкольного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0612004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542,0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542,0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0612004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542,0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542,0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Реализация Закона Липецкой области от 11 декабря 2013 года № 217-ОЗ «О нормативах финансирования муниципальных дошкольных образовательных организаций» в рамках подпрограммы «Развитие системы дошкольного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0618535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24 123,7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23 567,5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0618535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24 123,7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23 567,5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Подпрограмма «Поддержка одаренных детей и их наставников» муниципальной программы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0640000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Мероприятия по поддержке одаренных детей Добринского муниципального района и их наставников в рамках подпрограммы «Поддержка одаренных детей и их наставников»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293 453,9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305 176,0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12 150,5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12 150,5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12 150,5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12 150,5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й-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инвалидов в рамках подпрограммы «Социальная поддержка граждан и реализация семейно- демографической политики Добринского муниципального района»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в части социальных выплат на питание обучающихся в муниципальных образовательных учреждениях в рамках подпрограммы «Социальная поддержка граждан и 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0238513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9 343,0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9 343,0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0238513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9 343,0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9 343,0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Реализация Закона Липецкой области от 27декабря 2007 года № 119-ОЗ «О наделении органов местного самоуправления отдельными государственными полномочиями в сфере образования» в части приобретения школьной и спортивной формы детям из многодетных семей в рамках подпрограммы «Социальная поддержка граждан и 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0238514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2 688,7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0238514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2 688,7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281 303,4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293 025,5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0620000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269 949,4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282 694,6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0620900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29 286,0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28 422,1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0620900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29 286,0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28 422,1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0622001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487,9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497,9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0622001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487,9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497,9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4C102B">
              <w:rPr>
                <w:color w:val="000000"/>
                <w:sz w:val="22"/>
                <w:szCs w:val="22"/>
              </w:rPr>
              <w:lastRenderedPageBreak/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 в рамках подпрограммы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  <w:proofErr w:type="gramEnd"/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0622002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317,5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259,6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0622002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317,5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259,6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Реализация Закона Липецкой области от 19 августа 2008 года № 180-ОЗ «О нормативах финансирования общеобразовательных учреждений» в рамках подпрограммы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0628509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239 858,0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253 515,0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0628509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239 858,0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253 515,0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«Развитие системы дополнительного 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0630000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10 879,0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9 901,0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Предоставление муниципальным бюджетным и автономным учреждениям субсидий в рамках подпрограммы «Развитие системы дополнительного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10 879,0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9 901,0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10 879,0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9 901,0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«Поддержка одаренных детей и их наставников»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0640000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429,9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 в рамках подпрограммы «Поддержка одаренных детей и их наставников»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429,9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429,9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2 560,0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2 360,0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2 540,0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2 340,0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«Развитие системы дополнительного 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0630000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2 540,0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2 340,0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«Развитие системы дополнительного 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2 540,0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2 340,0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2 540,0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2 340,0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9 256,0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10 276,0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9 235,0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10 255,0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«Финансовое обеспечение и контроль»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0650000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9 235,0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10 255,0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«Финансовое обеспечение и контроль»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0650011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2 565,0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2 465,0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0650011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2 565,0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2 465,0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«Финансовое обеспечение и контроль»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«Финансовое обеспечение и контроль»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0650900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6 540,0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7 660,0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0650900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6 540,0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7 660,0</w:t>
            </w:r>
          </w:p>
        </w:tc>
      </w:tr>
      <w:tr w:rsidR="00DE21A8" w:rsidRPr="004C102B" w:rsidTr="00021CC4">
        <w:trPr>
          <w:trHeight w:val="272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18 857,2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18 857,2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2 146,0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2 146,0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2 146,0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2 146,0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2 146,0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2 146,0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 в рамках подпрограммы «Социальная поддержка граждан и 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2 146,0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2 146,0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2 146,0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2 146,0</w:t>
            </w:r>
          </w:p>
        </w:tc>
      </w:tr>
      <w:tr w:rsidR="00DE21A8" w:rsidRPr="004C102B" w:rsidTr="00021CC4">
        <w:trPr>
          <w:trHeight w:val="284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16 711,2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16 711,2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16 711,2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16 711,2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</w:t>
            </w:r>
            <w:r w:rsidRPr="004C102B">
              <w:rPr>
                <w:color w:val="000000"/>
                <w:sz w:val="22"/>
                <w:szCs w:val="22"/>
              </w:rPr>
              <w:lastRenderedPageBreak/>
              <w:t>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16 711,2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16 711,2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«Социальная поддержка граждан и 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0238504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3 220,3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0238504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3 220,3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DE21A8" w:rsidRPr="004C102B" w:rsidTr="00021CC4">
        <w:trPr>
          <w:trHeight w:val="31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«Социальная поддержка граждан и реализация семейн</w:t>
            </w:r>
            <w:proofErr w:type="gramStart"/>
            <w:r w:rsidRPr="004C10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4C102B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0238505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13 490,9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DE21A8" w:rsidRPr="004C102B" w:rsidTr="00021CC4">
        <w:trPr>
          <w:trHeight w:val="288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0238505</w:t>
            </w: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13 490,9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DE21A8" w:rsidRPr="004C102B" w:rsidTr="00021CC4">
        <w:trPr>
          <w:trHeight w:val="480"/>
        </w:trPr>
        <w:tc>
          <w:tcPr>
            <w:tcW w:w="2947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2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7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4C102B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b/>
                <w:bCs/>
                <w:color w:val="000000"/>
                <w:sz w:val="22"/>
                <w:szCs w:val="22"/>
              </w:rPr>
              <w:t>550 069,3</w:t>
            </w:r>
          </w:p>
        </w:tc>
        <w:tc>
          <w:tcPr>
            <w:tcW w:w="1230" w:type="dxa"/>
            <w:hideMark/>
          </w:tcPr>
          <w:p w:rsidR="00DE21A8" w:rsidRPr="004C102B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102B">
              <w:rPr>
                <w:b/>
                <w:bCs/>
                <w:color w:val="000000"/>
                <w:sz w:val="22"/>
                <w:szCs w:val="22"/>
              </w:rPr>
              <w:t>552 416,4</w:t>
            </w:r>
          </w:p>
        </w:tc>
      </w:tr>
    </w:tbl>
    <w:p w:rsidR="00DE21A8" w:rsidRPr="004C102B" w:rsidRDefault="00DE21A8" w:rsidP="00DE21A8">
      <w:pPr>
        <w:rPr>
          <w:vanish/>
          <w:sz w:val="24"/>
          <w:szCs w:val="24"/>
        </w:rPr>
      </w:pPr>
      <w:r w:rsidRPr="004C102B">
        <w:rPr>
          <w:vanish/>
          <w:sz w:val="24"/>
          <w:szCs w:val="24"/>
        </w:rPr>
        <w:t>Пожалуйста, подождите</w:t>
      </w:r>
    </w:p>
    <w:p w:rsidR="00DE21A8" w:rsidRPr="004C102B" w:rsidRDefault="00DE21A8" w:rsidP="00DE21A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4C102B">
        <w:rPr>
          <w:rFonts w:ascii="Arial" w:hAnsi="Arial" w:cs="Arial"/>
          <w:vanish/>
          <w:sz w:val="16"/>
          <w:szCs w:val="16"/>
        </w:rPr>
        <w:t>Конец формы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413CE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12</w:t>
      </w:r>
    </w:p>
    <w:p w:rsidR="00DE21A8" w:rsidRPr="00413CED" w:rsidRDefault="00DE21A8" w:rsidP="00DE21A8">
      <w:pPr>
        <w:ind w:left="4956"/>
        <w:jc w:val="both"/>
        <w:rPr>
          <w:sz w:val="24"/>
          <w:szCs w:val="24"/>
        </w:rPr>
      </w:pPr>
      <w:r w:rsidRPr="00413CED">
        <w:rPr>
          <w:sz w:val="24"/>
          <w:szCs w:val="24"/>
        </w:rPr>
        <w:t>к  районному бюджету на 201</w:t>
      </w:r>
      <w:r>
        <w:rPr>
          <w:sz w:val="24"/>
          <w:szCs w:val="24"/>
        </w:rPr>
        <w:t>5</w:t>
      </w:r>
      <w:r w:rsidRPr="00413CED">
        <w:rPr>
          <w:sz w:val="24"/>
          <w:szCs w:val="24"/>
        </w:rPr>
        <w:t xml:space="preserve"> год и  </w:t>
      </w:r>
      <w:proofErr w:type="gramStart"/>
      <w:r w:rsidRPr="00413CED">
        <w:rPr>
          <w:sz w:val="24"/>
          <w:szCs w:val="24"/>
        </w:rPr>
        <w:t>на</w:t>
      </w:r>
      <w:proofErr w:type="gramEnd"/>
      <w:r w:rsidRPr="00413CED">
        <w:rPr>
          <w:sz w:val="24"/>
          <w:szCs w:val="24"/>
        </w:rPr>
        <w:t xml:space="preserve">  </w:t>
      </w:r>
    </w:p>
    <w:p w:rsidR="00DE21A8" w:rsidRDefault="00DE21A8" w:rsidP="00DE21A8">
      <w:pPr>
        <w:jc w:val="both"/>
        <w:rPr>
          <w:sz w:val="24"/>
          <w:szCs w:val="24"/>
        </w:rPr>
      </w:pPr>
      <w:r w:rsidRPr="00413CED">
        <w:rPr>
          <w:sz w:val="24"/>
          <w:szCs w:val="24"/>
        </w:rPr>
        <w:t xml:space="preserve">                                                                                       плановый период 201</w:t>
      </w:r>
      <w:r>
        <w:rPr>
          <w:sz w:val="24"/>
          <w:szCs w:val="24"/>
        </w:rPr>
        <w:t>6</w:t>
      </w:r>
      <w:r w:rsidRPr="00413CED">
        <w:rPr>
          <w:sz w:val="24"/>
          <w:szCs w:val="24"/>
        </w:rPr>
        <w:t xml:space="preserve"> и 201</w:t>
      </w:r>
      <w:r>
        <w:rPr>
          <w:sz w:val="24"/>
          <w:szCs w:val="24"/>
        </w:rPr>
        <w:t xml:space="preserve">7 </w:t>
      </w:r>
      <w:r w:rsidRPr="00413CED">
        <w:rPr>
          <w:sz w:val="24"/>
          <w:szCs w:val="24"/>
        </w:rPr>
        <w:t xml:space="preserve">годов </w:t>
      </w:r>
    </w:p>
    <w:p w:rsidR="00DE21A8" w:rsidRDefault="00DE21A8" w:rsidP="00DE21A8">
      <w:pPr>
        <w:jc w:val="both"/>
        <w:rPr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89"/>
        <w:gridCol w:w="882"/>
        <w:gridCol w:w="1262"/>
        <w:gridCol w:w="1054"/>
        <w:gridCol w:w="988"/>
        <w:gridCol w:w="1096"/>
      </w:tblGrid>
      <w:tr w:rsidR="00DE21A8" w:rsidRPr="003C6005" w:rsidTr="00021CC4">
        <w:trPr>
          <w:trHeight w:val="2008"/>
        </w:trPr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6005">
              <w:rPr>
                <w:b/>
                <w:bCs/>
                <w:color w:val="000000"/>
                <w:sz w:val="28"/>
                <w:szCs w:val="28"/>
              </w:rPr>
              <w:t xml:space="preserve">Распределение расходов бюджета Добринского муниципального района на 2015 год по разделам, подразделам, целевым статьям (муниципальным программам Добринского муниципального района на 2015 год и непрограммным направлениям деятельности), группам </w:t>
            </w:r>
            <w:proofErr w:type="gramStart"/>
            <w:r w:rsidRPr="003C6005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</w:p>
          <w:p w:rsidR="00DE21A8" w:rsidRPr="003C6005" w:rsidRDefault="00DE21A8" w:rsidP="00021CC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3C6005">
              <w:rPr>
                <w:color w:val="000000"/>
              </w:rPr>
              <w:t>тыс. руб.</w:t>
            </w:r>
          </w:p>
        </w:tc>
      </w:tr>
      <w:tr w:rsidR="00DE21A8" w:rsidRPr="003C6005" w:rsidTr="00021CC4">
        <w:trPr>
          <w:trHeight w:val="1125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557 057,7</w:t>
            </w:r>
          </w:p>
        </w:tc>
      </w:tr>
      <w:tr w:rsidR="00DE21A8" w:rsidRPr="003C6005" w:rsidTr="00021CC4">
        <w:trPr>
          <w:trHeight w:val="272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58 647,4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9910000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9910005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9910005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3 110,6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3 110,6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9910000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непрограммных расходов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9910003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9910003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1 783,8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1 116,4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1 116,4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667,4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643,4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28 955,6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Мероприятия по социально-экономическому развитию района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0232019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0232019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«Энергосбережение и повышение энергетической эффективности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«Энергосбережение и повышение энергетической эффективности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235,0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235,0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Мероприятия по развитию кадрового потенциала муниципальной службы и информационного обеспечения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235,0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235,0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27 320,6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27 320,6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20 728,2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20 728,2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5 779,0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5 528,0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251,0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813,4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14 003,0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12 453,2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Подпрограмма «Развитие кадрового потенциала муниципальной службы и информационное обеспечение деятельности органов местного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263,0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Мероприятия по развитию кадрового потенциала муниципальной службы и информационного обеспечения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263,0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263,0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«Долгосрочное бюджетное планирование, совершенствование организации бюджетного процесса»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0530000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12 190,2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«Долгосрочное бюджетное планирование, совершенствование организации бюджетного процесса»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0530011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9 017,6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0530011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9 017,6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«Долгосрочное бюджетное планирование, совершенствование организации бюджетного процесса»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3 172,6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3 005,6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167,0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1 549,8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1 549,8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1 539,8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1 135,8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404,0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6 000,0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6 000,0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6 000,0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«резервные фонды» в рамках непрограммных расходов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6 000,0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6 000,0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5 251,4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1 170,6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Организация и проведение мероприятий,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направленных на профилактику наркомании, алкоголизма, табакокурения среди населения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1 130,6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811,0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745,4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0239999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0239999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Муниципальная программа Добринского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3 630,8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3 630,8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901,0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767,0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133,0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  <w:proofErr w:type="gramEnd"/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1 460,0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1 161,9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298,1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управления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504,0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110,8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31 декабря 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397,7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368,1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Осуществление части полномочий по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E21A8" w:rsidRPr="003C6005" w:rsidTr="00021CC4">
        <w:trPr>
          <w:trHeight w:val="272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3 752,0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1 374,0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1 374,0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9940000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1 374,0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9945930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1 154,0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9945930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1 154,0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  <w:proofErr w:type="gramEnd"/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220,0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133,4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2 378,0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«Создание условий для обеспечения общественной безопасности населения и территории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2 378,0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0410000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2 378,0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в рамках подпрограммы 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годы» муниципальной программы Добринского муниципального района «Создание условий для обеспечения общественной безопасности населения и территории Добринского муниципального района на 2014-2020 годы»</w:t>
            </w:r>
            <w:proofErr w:type="gramEnd"/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2 378,0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2 056,0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DE21A8" w:rsidRPr="003C6005" w:rsidTr="00021CC4">
        <w:trPr>
          <w:trHeight w:val="272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32 950,5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08 ноября 2012г № 88-ОЗ «О наделении органов местного самоуправления отдельными государственными полномочиями в области охраны труда и социально-трудовых отношений» 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  <w:proofErr w:type="gramEnd"/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347,0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5 500,0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5 500,0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0320000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5 500,0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0326003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5 500,0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0326003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5 500,0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24 139,5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Муниципальная программа Добринского муниципального района «Обеспечение населения Добринского района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24 139,5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Подпрограмма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0320000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24 139,5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Содержание и капитальный ремонт автомобильных дорог местного значения в рамках подпрограммы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24 139,5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24 139,5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2 860,0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2 510,0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0112034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0112034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«Развитие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малого и среднего предпринимательства в Добринском муниципальном районе на 2014-2020 годы» муниципальной программы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для развития экономики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0116004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0116004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, переработки и розничной продажи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сельскохозяйственной продукции)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0116005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0116005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0116006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0116006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0116007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0116007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«Развитие потребительского рынка Добринского муниципального района на 2014-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0120000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1 880,0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lastRenderedPageBreak/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0126008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620,0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0126008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620,0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 – 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>)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0126009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0126009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0126010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0126010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0126011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0126011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Реализация мероприятий по корректировки схем территориального планирования, генеральных планов и правил землепользования в рамках подпрограммы «Строительство, реконструкция, капитальный ремонт объектов социальной сферы и муниципального жилого фонда, организация газоснабжения Добринского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0312035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0312035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DE21A8" w:rsidRPr="003C6005" w:rsidTr="00021CC4">
        <w:trPr>
          <w:trHeight w:val="272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13 694,9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1 047,6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1 047,6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715,1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Взносы на капитальный ремонт муниципальных квартир Добринского муниципального района в рамках подпрограммы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0312036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0312036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Реализация мероприятий по ремонту четырехквартирного жилого дома в с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>воростянка в рамках подпрограммы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0312037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156,7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0312037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156,7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Субсидии на софинансирование работ по капитальному ремонту муниципальных квартир в рамках подпрограммы «Строительство, реконструкция,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0316012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181,4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0316012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181,4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«Энергосбережение и повышение энергетической эффективности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332,5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Субсидии на софинансирование работ по переводу многоквартирных домов на индивидуальные источники теплоснабжения в рамках подпрограммы «Энергосбережение и повышение энергетической эффективности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0336013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332,5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0336013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332,5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«Строительство, содержание и ремонт инженерных сетей водоснабжения и водоотведения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0340000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Мероприятия по содержанию и ремонту водоснабжения и водоотведения в рамках подпрограммы «Строительство, содержание и ремонт инженерных сетей водоснабжения и водоотведения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0349999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0349999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12 060,0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Капитальные вложения в объекты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0349999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587,3</w:t>
            </w:r>
          </w:p>
        </w:tc>
      </w:tr>
      <w:tr w:rsidR="00DE21A8" w:rsidRPr="003C6005" w:rsidTr="00021CC4">
        <w:trPr>
          <w:trHeight w:val="272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378 070,7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39 329,5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135,8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135,8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й-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инвалидов в рамках подпрограммы «Социальная поддержка граждан и реализация семейно-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135,8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135,8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39 193,7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«Развитие системы дошкольного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0610000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39 193,7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«Развитие системы дошкольного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0610900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15 058,0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0610900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15 058,0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Мероприятия по развитию дошкольного образования в Добринском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муниципальном районе в рамках подпрограммы «Развитие системы дошкольного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0612004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0612004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11 декабря 2013 года № 217-ОЗ «О нормативах финансирования муниципальных дошкольных образовательных организаций» в рамках подпрограммы «Развитие системы дошкольного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0618535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24 123,7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0618535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24 123,7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321 298,2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17 703,2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5 569,7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5 569,7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5 569,7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12 133,5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Реализация Закона Липецкой области от 27 декабря 2007 года № 119 – ОЗ «О наделении органов местного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й-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инвалидов в рамках подпрограммы «Социальная поддержка граждан и реализация семейно-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101,8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101,8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в части социальных выплат на питание обучающихся в муниципальных образовательных учреждениях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0238513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9 343,0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0238513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9 343,0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27декабря 2007 года № 119-ОЗ «О наделении органов местного самоуправления отдельными государственными полномочиями в сфере образования» в части приобретения школьной и спортивной формы детям из многодетных семей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0238514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0238514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4 488,2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Подпрограмма «Строительство, реконструкция, капитальный ремонт объектов социальной сферы и муниципального жилого фонда,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4 338,2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Капитальный ремонт здания МБОУ СОШ с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>алицкий- Чамлык (облицовка стен сайдингом с утеплением, замена кровли из асбестовых листов на кровлю из профлиста) в рамках подпрограммы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0312011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4 338,2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0312011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4 338,2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«Энергосбережение и повышение энергетической эффективности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«Энергосбережение и повышение энергетической эффективности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299 106,8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0620000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278 346,4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Предоставление муниципальным бюджетным и автономным учреждениям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субсидий в рамках подпрограммы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0620900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37 863,6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0620900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37 863,6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0622001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722,2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0622001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722,2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 в рамках подпрограммы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  <w:proofErr w:type="gramEnd"/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0622002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659,6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0622002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659,6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19 августа 2008 года № 180-ОЗ «О нормативах финансирования общеобразовательных учреждений» в рамках подпрограммы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0628509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239 101,0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0628509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239 101,0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«Развитие системы дополнительного 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0630000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20 392,4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Предоставление муниципальным бюджетным и автономным учреждениям субсидий в рамках подпрограммы «Развитие системы дополнительного образования, организация отдыха и оздоровление детей в каникулярное время» муниципальной программы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20 392,4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20 392,4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«Поддержка одаренных детей и их наставников»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0640000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 в рамках подпрограммы «Поддержка одаренных детей и их наставников»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3 055,0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2 940,0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Подпрограмма «Развитие системы дополнительного образования, организация отдыха и оздоровление детей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0630000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2 940,0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Предоставление муниципальным бюджетным и автономным учреждениям субсидий в рамках подпрограммы «Развитие системы дополнительного 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2 940,0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2 940,0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14 388,0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14 367,0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«Финансовое обеспечение и контроль»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0650000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14 367,0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«Финансовое обеспечение и контроль» муниципальной программы Добринского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0650011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2 857,0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0650011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2 857,0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«Финансовое обеспечение и контроль»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238,0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238,0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«Финансовое обеспечение и контроль»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0650900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11 272,0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0650900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11 272,0</w:t>
            </w:r>
          </w:p>
        </w:tc>
      </w:tr>
      <w:tr w:rsidR="00DE21A8" w:rsidRPr="003C6005" w:rsidTr="00021CC4">
        <w:trPr>
          <w:trHeight w:val="272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27 852,7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26 899,7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22 304,2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22 304,2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22 164,2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22 164,2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0222010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0222010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4 595,5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4 595,5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Капитальный ремонт здания ДК п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>обринка (ремонт фасада с заменой окон, выполнение общестроительных работ в большом зале здания) в рамках подпрограммы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0312030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4 595,5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0312030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4 595,5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953,0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953,0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947,0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0220011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876,0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0220011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876,0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0220012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0220012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0222009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0222009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Организация и проведение ежегодного межрегионального фестиваля народного творчества «Поет гармонь над Битюгом»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0222016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0222016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E21A8" w:rsidRPr="003C6005" w:rsidTr="00021CC4">
        <w:trPr>
          <w:trHeight w:val="272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37 211,5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5 400,0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5 400,0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5 400,0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Доплаты к пенсиям муниципальным служащим района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0232012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5 400,0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0232012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5 400,0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4 340,0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4 340,0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4 340,0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Обеспечение жильем отдельных категорий граждан, установленных Федеральным законом от 12 января 1995 года № 5-ФЗ «О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0235134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1 128,0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0235134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1 128,0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0235135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571,0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0235135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571,0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25 141,4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25 141,4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25 141,4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0238504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0238504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0238505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0238505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«Социальная поддержка граждан и реализация семейно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>-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0238532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0238532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0238634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8 400,0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0238634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8 400,0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содержания численности специалистов, осуществляющих деятельность по опеке и попечительству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2 126,3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203,8</w:t>
            </w:r>
          </w:p>
        </w:tc>
      </w:tr>
      <w:tr w:rsidR="00DE21A8" w:rsidRPr="003C6005" w:rsidTr="00021CC4">
        <w:trPr>
          <w:trHeight w:val="272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0212005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0212005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DE21A8" w:rsidRPr="003C6005" w:rsidTr="00021CC4">
        <w:trPr>
          <w:trHeight w:val="272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3 378,0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3 378,0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3 378,0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3 378,0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0230900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3 378,0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0230900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3 378,0</w:t>
            </w:r>
          </w:p>
        </w:tc>
      </w:tr>
      <w:tr w:rsidR="00DE21A8" w:rsidRPr="003C6005" w:rsidTr="00021CC4">
        <w:trPr>
          <w:trHeight w:val="272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Подпрограмма «Управление муниципальным долгом Добринского муниципального района» муниципальной программы Добринского муниципального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0540000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Обслуживание муниципального долга в рамках подпрограммы «Управление муниципальным долгом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0542033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E21A8" w:rsidRPr="003C6005" w:rsidTr="00021CC4">
        <w:trPr>
          <w:trHeight w:val="288"/>
        </w:trPr>
        <w:tc>
          <w:tcPr>
            <w:tcW w:w="428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8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4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0542033</w:t>
            </w:r>
          </w:p>
        </w:tc>
        <w:tc>
          <w:tcPr>
            <w:tcW w:w="98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500,0</w:t>
            </w:r>
          </w:p>
        </w:tc>
      </w:tr>
    </w:tbl>
    <w:p w:rsidR="00DE21A8" w:rsidRPr="003C6005" w:rsidRDefault="00DE21A8" w:rsidP="00DE21A8">
      <w:pPr>
        <w:rPr>
          <w:vanish/>
          <w:sz w:val="24"/>
          <w:szCs w:val="24"/>
        </w:rPr>
      </w:pPr>
      <w:r w:rsidRPr="003C6005">
        <w:rPr>
          <w:vanish/>
          <w:sz w:val="24"/>
          <w:szCs w:val="24"/>
        </w:rPr>
        <w:t>Пожалуйста, подождите</w:t>
      </w:r>
    </w:p>
    <w:p w:rsidR="00DE21A8" w:rsidRPr="003C6005" w:rsidRDefault="00DE21A8" w:rsidP="00DE21A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3C6005">
        <w:rPr>
          <w:rFonts w:ascii="Arial" w:hAnsi="Arial" w:cs="Arial"/>
          <w:vanish/>
          <w:sz w:val="16"/>
          <w:szCs w:val="16"/>
        </w:rPr>
        <w:t>Конец формы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413CE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13</w:t>
      </w:r>
    </w:p>
    <w:p w:rsidR="00DE21A8" w:rsidRPr="00413CED" w:rsidRDefault="00DE21A8" w:rsidP="00DE21A8">
      <w:pPr>
        <w:ind w:left="4956"/>
        <w:jc w:val="both"/>
        <w:rPr>
          <w:sz w:val="24"/>
          <w:szCs w:val="24"/>
        </w:rPr>
      </w:pPr>
      <w:r w:rsidRPr="00413CED">
        <w:rPr>
          <w:sz w:val="24"/>
          <w:szCs w:val="24"/>
        </w:rPr>
        <w:t>к  районному бюджету на 201</w:t>
      </w:r>
      <w:r>
        <w:rPr>
          <w:sz w:val="24"/>
          <w:szCs w:val="24"/>
        </w:rPr>
        <w:t>5</w:t>
      </w:r>
      <w:r w:rsidRPr="00413CED">
        <w:rPr>
          <w:sz w:val="24"/>
          <w:szCs w:val="24"/>
        </w:rPr>
        <w:t xml:space="preserve"> год и  </w:t>
      </w:r>
      <w:proofErr w:type="gramStart"/>
      <w:r w:rsidRPr="00413CED">
        <w:rPr>
          <w:sz w:val="24"/>
          <w:szCs w:val="24"/>
        </w:rPr>
        <w:t>на</w:t>
      </w:r>
      <w:proofErr w:type="gramEnd"/>
      <w:r w:rsidRPr="00413CED">
        <w:rPr>
          <w:sz w:val="24"/>
          <w:szCs w:val="24"/>
        </w:rPr>
        <w:t xml:space="preserve">  </w:t>
      </w:r>
    </w:p>
    <w:p w:rsidR="00DE21A8" w:rsidRDefault="00DE21A8" w:rsidP="00DE21A8">
      <w:pPr>
        <w:jc w:val="both"/>
        <w:rPr>
          <w:sz w:val="24"/>
          <w:szCs w:val="24"/>
        </w:rPr>
      </w:pPr>
      <w:r w:rsidRPr="00413CED">
        <w:rPr>
          <w:sz w:val="24"/>
          <w:szCs w:val="24"/>
        </w:rPr>
        <w:t xml:space="preserve">                                                                                       плановый период 201</w:t>
      </w:r>
      <w:r>
        <w:rPr>
          <w:sz w:val="24"/>
          <w:szCs w:val="24"/>
        </w:rPr>
        <w:t>6</w:t>
      </w:r>
      <w:r w:rsidRPr="00413CED">
        <w:rPr>
          <w:sz w:val="24"/>
          <w:szCs w:val="24"/>
        </w:rPr>
        <w:t xml:space="preserve"> и 201</w:t>
      </w:r>
      <w:r>
        <w:rPr>
          <w:sz w:val="24"/>
          <w:szCs w:val="24"/>
        </w:rPr>
        <w:t xml:space="preserve">7 </w:t>
      </w:r>
      <w:r w:rsidRPr="00413CED">
        <w:rPr>
          <w:sz w:val="24"/>
          <w:szCs w:val="24"/>
        </w:rPr>
        <w:t xml:space="preserve">годов </w:t>
      </w:r>
    </w:p>
    <w:p w:rsidR="00DE21A8" w:rsidRDefault="00DE21A8" w:rsidP="00DE21A8">
      <w:pPr>
        <w:jc w:val="both"/>
        <w:rPr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545"/>
        <w:gridCol w:w="761"/>
        <w:gridCol w:w="1072"/>
        <w:gridCol w:w="986"/>
        <w:gridCol w:w="848"/>
        <w:gridCol w:w="1179"/>
        <w:gridCol w:w="1180"/>
      </w:tblGrid>
      <w:tr w:rsidR="00DE21A8" w:rsidRPr="003C6005" w:rsidTr="00021CC4">
        <w:trPr>
          <w:trHeight w:val="2187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21A8" w:rsidRPr="003C6005" w:rsidRDefault="00DE21A8" w:rsidP="00021CC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C6005">
              <w:rPr>
                <w:b/>
                <w:sz w:val="28"/>
                <w:szCs w:val="28"/>
              </w:rPr>
              <w:t>Распределение расходов бюджета Добринского муниципального района на плановый период 2016 и 2017 годов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видов расходов классификации</w:t>
            </w:r>
          </w:p>
          <w:p w:rsidR="00DE21A8" w:rsidRPr="003C6005" w:rsidRDefault="00DE21A8" w:rsidP="00021CC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C6005">
              <w:rPr>
                <w:b/>
                <w:sz w:val="28"/>
                <w:szCs w:val="28"/>
              </w:rPr>
              <w:t>расходов бюджетов Российской Федерации</w:t>
            </w:r>
          </w:p>
          <w:p w:rsidR="00DE21A8" w:rsidRPr="003C6005" w:rsidRDefault="00DE21A8" w:rsidP="00021CC4">
            <w:pPr>
              <w:spacing w:before="100" w:beforeAutospacing="1" w:after="100" w:afterAutospacing="1"/>
              <w:jc w:val="right"/>
            </w:pPr>
            <w:r w:rsidRPr="003C6005">
              <w:rPr>
                <w:color w:val="000000"/>
              </w:rPr>
              <w:t>тыс. руб.</w:t>
            </w:r>
          </w:p>
        </w:tc>
      </w:tr>
      <w:tr w:rsidR="00DE21A8" w:rsidRPr="003C6005" w:rsidTr="00021CC4">
        <w:trPr>
          <w:trHeight w:val="544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</w:pPr>
            <w:r w:rsidRPr="003C6005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6005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6005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6005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6005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</w:pPr>
            <w:r w:rsidRPr="003C6005">
              <w:rPr>
                <w:b/>
                <w:bCs/>
                <w:color w:val="000000"/>
              </w:rPr>
              <w:t xml:space="preserve">2016 </w:t>
            </w:r>
          </w:p>
          <w:p w:rsidR="00DE21A8" w:rsidRPr="003C6005" w:rsidRDefault="00DE21A8" w:rsidP="00021CC4">
            <w:pPr>
              <w:spacing w:before="100" w:beforeAutospacing="1" w:after="100" w:afterAutospacing="1"/>
              <w:jc w:val="center"/>
            </w:pPr>
            <w:r w:rsidRPr="003C6005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</w:pPr>
            <w:r w:rsidRPr="003C6005">
              <w:rPr>
                <w:b/>
                <w:bCs/>
                <w:color w:val="000000"/>
              </w:rPr>
              <w:t xml:space="preserve">2017 </w:t>
            </w:r>
          </w:p>
          <w:p w:rsidR="00DE21A8" w:rsidRPr="003C6005" w:rsidRDefault="00DE21A8" w:rsidP="00021CC4">
            <w:pPr>
              <w:spacing w:before="100" w:beforeAutospacing="1" w:after="100" w:afterAutospacing="1"/>
              <w:jc w:val="center"/>
            </w:pPr>
            <w:r w:rsidRPr="003C6005">
              <w:rPr>
                <w:b/>
                <w:bCs/>
                <w:color w:val="000000"/>
              </w:rPr>
              <w:t>год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550 069,3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552 416,4</w:t>
            </w:r>
          </w:p>
        </w:tc>
      </w:tr>
      <w:tr w:rsidR="00DE21A8" w:rsidRPr="003C6005" w:rsidTr="00021CC4">
        <w:trPr>
          <w:trHeight w:val="272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49 057,0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48 158,8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9910000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9910005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9910005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3 110,0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3 110,0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3 110,0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3 110,0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в рамках непрограммных расходов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9910000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9910003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9910003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1 783,2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1 783,2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1 116,4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1 116,4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1 116,4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1 116,4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666,8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666,8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642,8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642,8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22 642,0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22 267,9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22 642,0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22 267,9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Иные непрограммные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мероприятия в рамках непрограммных расходов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22 642,0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22 267,9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20 728,2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20 728,2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20 728,2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20 728,2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1 100,4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726,3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849,4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475,3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251,0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251,0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813,4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813,4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765,8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9995120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9995120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11 804,8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11 502,8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10 255,0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9 953,0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Мероприятия по развитию кадрового потенциала муниципальной службы и информационного обеспечения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Подпрограмма «Долгосрочное бюджетное планирование,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совершенствование организации бюджетного процесса»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0530000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10 191,6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9 889,6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«Долгосрочное бюджетное планирование, совершенствование организации бюджетного процесса»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0530011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8 017,6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8 017,6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0530011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8 017,6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8 017,6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«Долгосрочное бюджетное планирование, совершенствование организации бюджетного процесса»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2 174,0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1 872,0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2 007,0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1 705,0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167,0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1 549,8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1 549,8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1 549,8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1 549,8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по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1 539,8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1 539,8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1 163,9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1 163,9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375,9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375,9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«резервные фонды» в рамках непрограммных расходов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5 251,4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5 251,4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1 170,6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1 170,6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Организация и проведение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мероприятий, направленных на профилактику наркомании, алкоголизма, табакокурения среди населения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1 130,6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1 130,6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811,0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745,4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745,4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Проведение торжественных мероприятий, направленных на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повышение престижа благополучных семей и общественной значимости труда родителей по воспитанию детей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0239999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319,6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0239999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319,6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3 630,8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3 630,8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3 630,8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3 630,8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901,0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901,0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767,0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767,0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133,0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  <w:proofErr w:type="gramEnd"/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1 460,0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1 460,0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1 161,9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1 161,9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298,1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управления Добринского муниципального района на 2014-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504,0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504,0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393,2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110,8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31 декабря 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765,8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397,7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397,7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368,1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368,1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мероприятия" в рамках непрограммных расходов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E21A8" w:rsidRPr="003C6005" w:rsidTr="00021CC4">
        <w:trPr>
          <w:trHeight w:val="272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3 199,2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3 270,7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1 254,2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1 370,7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1 254,2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1 370,7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9940000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1 254,2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1 370,7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9945930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1 034,2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1 154,0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9945930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1 034,2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1 154,0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 xml:space="preserve"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государственной регистрации актов гражданского состояния" в рамках непрограммных расходов районного бюджета</w:t>
            </w:r>
            <w:proofErr w:type="gramEnd"/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216,7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133,4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133,4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1 945,0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1 900,0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«Создание условий для обеспечения общественной безопасности населения и территории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1 945,0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1 900,0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0410000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1 945,0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1 900,0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в рамках подпрограммы 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годы» муниципальной программы Добринского муниципального района «Создание условий для обеспечения общественной безопасности населения и территории Добринского муниципального района на 2014-2020 годы»</w:t>
            </w:r>
            <w:proofErr w:type="gramEnd"/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1 945,0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1 900,0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1 756,0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1 756,0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144,0</w:t>
            </w:r>
          </w:p>
        </w:tc>
      </w:tr>
      <w:tr w:rsidR="00DE21A8" w:rsidRPr="003C6005" w:rsidTr="00021CC4">
        <w:trPr>
          <w:trHeight w:val="272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34 694,0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29 346,1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08 ноября 2012г № 88-ОЗ «О наделении органов местного самоуправления отдельными государственными полномочиями в области охраны труда и социально-трудовых отношений» 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  <w:proofErr w:type="gramEnd"/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347,0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347,0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Подпрограмма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0320000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0326003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0326003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0320000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Содержание и капитальный ремонт автомобильных дорог местного значения в рамках подпрограммы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2 545,0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2 585,0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2 545,0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2 585,0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665,0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695,0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0112034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0112034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«Развитие малого и среднего предпринимательства в Добринском муниципальном районе на 2014-2020 годы» муниципальной программы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Добринского муниципального района «Создание условий для развития экономики Добринского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для развития экономики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>, переработки и розничной продажи сельскохозяйственной продукции)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0116006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0116006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0116007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0116007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0120000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1 880,0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1 890,0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0126008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0126008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lastRenderedPageBreak/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 – 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>)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0126009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0126009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0126010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980,0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950,0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0126010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980,0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950,0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на приобретение нестационарных объектов для оказания торговых и бытовых услуг (мобильных (сборн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0126011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0126011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E21A8" w:rsidRPr="003C6005" w:rsidTr="00021CC4">
        <w:trPr>
          <w:trHeight w:val="272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15 700,0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15 000,0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3 052,7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2 352,7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3 052,7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2 352,7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Взносы на капитальный ремонт муниципальных квартир Добринского муниципального района в рамках подпрограммы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0312036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0312036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«Энергосбережение и повышение энергетической эффективности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2 675,7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1 975,7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Субсидии на софинансирование работ по переводу многоквартирных домов на индивидуальные источники теплоснабжения в рамках подпрограммы «Энергосбережение и повышение энергетической эффективности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0336013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2 675,7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1 975,7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0336013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2 675,7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1 975,7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«Строительство, содержание и ремонт инженерных сетей водоснабжения и водоотведения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0340000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Мероприятия по содержанию и ремонту водоснабжения и водоотведения в рамках подпрограммы «Строительство, содержание и ремонт инженерных сетей водоснабжения и водоотведения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0349999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0349999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DE21A8" w:rsidRPr="003C6005" w:rsidTr="00021CC4">
        <w:trPr>
          <w:trHeight w:val="272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351 268,4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361 832,3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35 698,5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34 164,3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й-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инвалидов в рамках подпрограммы «Социальная поддержка граждан и реализация семейно-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35 579,7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34 045,5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«Развитие системы дошкольного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0610000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35 544,7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34 010,5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Предоставление муниципальным бюджетным и автономным учреждениям субсидий в рамках подпрограммы «Развитие системы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дошкольного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0610900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10 879,0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9 901,0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0610900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10 879,0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9 901,0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Мероприятия по развитию дошкольного образования в Добринском муниципальном районе в рамках подпрограммы «Развитие системы дошкольного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0612004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542,0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542,0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0612004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542,0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542,0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11 декабря 2013 года № 217-ОЗ «О нормативах финансирования муниципальных дошкольных образовательных организаций» в рамках подпрограммы «Развитие системы дошкольного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0618535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24 123,7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23 567,5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0618535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24 123,7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23 567,5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«Поддержка одаренных детей и их наставников»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0640000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 в рамках подпрограммы «Поддержка одаренных детей и их наставников»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303 673,9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314 952,0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16 440,5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16 250,5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4 290,0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4 100,0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4 290,0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4 100,0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4 290,0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4 100,0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12 150,5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12 150,5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й-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инвалидов в рамках подпрограммы «Социальная поддержка граждан и реализация семейно-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в части социальных выплат на питание обучающихся в муниципальных образовательных учреждениях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0238513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9 343,0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9 343,0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0238513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9 343,0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9 343,0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27декабря 2007 года № 119-ОЗ «О наделении органов местного самоуправления отдельными государственными полномочиями в сфере образования» в части приобретения школьной и спортивной формы детям из многодетных семей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0238514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2 688,7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0238514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2 688,7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287 233,4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298 701,5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Подпрограмма «Развитие системы общего образования» муниципальной программы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0620000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269 949,4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282 694,6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Предоставление муниципальным бюджетным и автономным учреждениям субсидий в рамках подпрограммы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0620900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29 286,0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28 422,1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0620900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29 286,0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28 422,1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0622001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487,9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497,9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0622001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487,9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497,9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 в рамках подпрограммы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  <w:proofErr w:type="gramEnd"/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0622002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317,5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259,6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0622002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317,5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259,6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19 августа 2008 года № 180-ОЗ «О нормативах финансирования общеобразовательных учреждений» в рамках подпрограммы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0628509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239 858,0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253 515,0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0628509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239 858,0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253 515,0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«Развитие системы дополнительного 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0630000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16 809,0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15 577,0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«Развитие системы дополнительного 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16 809,0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15 577,0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16 809,0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15 577,0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«Поддержка одаренных детей и их наставников»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0640000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429,9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 в рамках подпрограммы «Поддержка одаренных детей и их наставников»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429,9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429,9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2 640,0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2 440,0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2 540,0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2 340,0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«Развитие системы дополнительного 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0630000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2 540,0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2 340,0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«Развитие системы дополнительного 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2 540,0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2 340,0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2 540,0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2 340,0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9 256,0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10 276,0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9 235,0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10 255,0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«Финансовое обеспечение и контроль»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0650000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9 235,0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10 255,0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«Финансовое обеспечение и контроль»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0650011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2 565,0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2 465,0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0650011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2 565,0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2 465,0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«Финансовое обеспечение и контроль»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«Финансовое обеспечение и контроль»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0650900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6 540,0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7 660,0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0650900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6 540,0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7 660,0</w:t>
            </w:r>
          </w:p>
        </w:tc>
      </w:tr>
      <w:tr w:rsidR="00DE21A8" w:rsidRPr="003C6005" w:rsidTr="00021CC4">
        <w:trPr>
          <w:trHeight w:val="272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18 853,2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17 306,0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17 897,2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16 350,0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17 897,2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16 350,0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17 897,2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16 350,0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17 757,2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16 200,0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17 757,2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16 200,0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0222010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0222010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956,0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956,0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956,0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956,0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Подпрограмма «Развитие и сохранение культуры Добринского муниципального района» муниципальной программы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947,0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947,0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0220011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876,0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876,0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0220011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876,0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876,0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0222009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0222009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Организация и проведение ежегодного межрегионального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фестиваля народного творчества «Поет гармонь над Битюгом»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0222016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0222016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E21A8" w:rsidRPr="003C6005" w:rsidTr="00021CC4">
        <w:trPr>
          <w:trHeight w:val="272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41 612,5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25 912,5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Доплаты к пенсиям муниципальным служащим района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0232012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0232012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2 641,0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2 641,0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2 641,0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2 641,0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2 641,0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32 341,4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16 741,4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32 341,4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16 741,4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32 341,4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16 741,4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0238504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3 220,3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0238504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3 220,3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0238505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13 490,9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0238505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13 490,9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«Социальная поддержка граждан и реализация семейно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>-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0238532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0238532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0238634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15 600,0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0238634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15 600,0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2 330,1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2 330,1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2 330,1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содержания численности специалистов, осуществляющих деятельность по опеке и попечительству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2 330,1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2 126,3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2 126,3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203,8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203,8</w:t>
            </w:r>
          </w:p>
        </w:tc>
      </w:tr>
      <w:tr w:rsidR="00DE21A8" w:rsidRPr="003C6005" w:rsidTr="00021CC4">
        <w:trPr>
          <w:trHeight w:val="272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ФИЗИЧЕСКАЯ КУЛЬТУРА И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СПОРТ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0212005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0212005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DE21A8" w:rsidRPr="003C6005" w:rsidTr="00021CC4">
        <w:trPr>
          <w:trHeight w:val="272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Предоставление муниципальным бюджетным и автономным учреждениям субсидий в рамках подпрограммы «Социальная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0230900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DE21A8" w:rsidRPr="003C6005" w:rsidTr="00021CC4">
        <w:trPr>
          <w:trHeight w:val="272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Подпрограмма «Управление муниципальным долгом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0540000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Обслуживание муниципального долга в рамках подпрограммы «Управление муниципальным долгом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0542033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0542033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E21A8" w:rsidRPr="003C6005" w:rsidTr="00021CC4">
        <w:trPr>
          <w:trHeight w:val="272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Условно-утвержденные расходы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9990002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DE21A8" w:rsidRPr="003C6005" w:rsidTr="00021CC4">
        <w:trPr>
          <w:trHeight w:val="288"/>
        </w:trPr>
        <w:tc>
          <w:tcPr>
            <w:tcW w:w="3545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8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9990002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9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18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47 540,0</w:t>
            </w:r>
          </w:p>
        </w:tc>
      </w:tr>
    </w:tbl>
    <w:p w:rsidR="00DE21A8" w:rsidRPr="003C6005" w:rsidRDefault="00DE21A8" w:rsidP="00DE21A8">
      <w:pPr>
        <w:rPr>
          <w:vanish/>
          <w:sz w:val="24"/>
          <w:szCs w:val="24"/>
        </w:rPr>
      </w:pPr>
      <w:r w:rsidRPr="003C6005">
        <w:rPr>
          <w:vanish/>
          <w:sz w:val="24"/>
          <w:szCs w:val="24"/>
        </w:rPr>
        <w:t>Пожалуйста, подождите</w:t>
      </w:r>
    </w:p>
    <w:p w:rsidR="00DE21A8" w:rsidRPr="003C6005" w:rsidRDefault="00DE21A8" w:rsidP="00DE21A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3C6005">
        <w:rPr>
          <w:rFonts w:ascii="Arial" w:hAnsi="Arial" w:cs="Arial"/>
          <w:vanish/>
          <w:sz w:val="16"/>
          <w:szCs w:val="16"/>
        </w:rPr>
        <w:t>Конец формы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413CE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14</w:t>
      </w:r>
    </w:p>
    <w:p w:rsidR="00DE21A8" w:rsidRPr="00413CED" w:rsidRDefault="00DE21A8" w:rsidP="00DE21A8">
      <w:pPr>
        <w:ind w:left="4956"/>
        <w:jc w:val="both"/>
        <w:rPr>
          <w:sz w:val="24"/>
          <w:szCs w:val="24"/>
        </w:rPr>
      </w:pPr>
      <w:r w:rsidRPr="00413CED">
        <w:rPr>
          <w:sz w:val="24"/>
          <w:szCs w:val="24"/>
        </w:rPr>
        <w:t>к  районному бюджету на 201</w:t>
      </w:r>
      <w:r>
        <w:rPr>
          <w:sz w:val="24"/>
          <w:szCs w:val="24"/>
        </w:rPr>
        <w:t>5</w:t>
      </w:r>
      <w:r w:rsidRPr="00413CED">
        <w:rPr>
          <w:sz w:val="24"/>
          <w:szCs w:val="24"/>
        </w:rPr>
        <w:t xml:space="preserve"> год и  </w:t>
      </w:r>
      <w:proofErr w:type="gramStart"/>
      <w:r w:rsidRPr="00413CED">
        <w:rPr>
          <w:sz w:val="24"/>
          <w:szCs w:val="24"/>
        </w:rPr>
        <w:t>на</w:t>
      </w:r>
      <w:proofErr w:type="gramEnd"/>
      <w:r w:rsidRPr="00413CED">
        <w:rPr>
          <w:sz w:val="24"/>
          <w:szCs w:val="24"/>
        </w:rPr>
        <w:t xml:space="preserve">  </w:t>
      </w:r>
    </w:p>
    <w:p w:rsidR="00DE21A8" w:rsidRDefault="00DE21A8" w:rsidP="00DE21A8">
      <w:pPr>
        <w:jc w:val="both"/>
        <w:rPr>
          <w:sz w:val="24"/>
          <w:szCs w:val="24"/>
        </w:rPr>
      </w:pPr>
      <w:r w:rsidRPr="00413CED">
        <w:rPr>
          <w:sz w:val="24"/>
          <w:szCs w:val="24"/>
        </w:rPr>
        <w:t xml:space="preserve">                                                                                       плановый период 201</w:t>
      </w:r>
      <w:r>
        <w:rPr>
          <w:sz w:val="24"/>
          <w:szCs w:val="24"/>
        </w:rPr>
        <w:t>6</w:t>
      </w:r>
      <w:r w:rsidRPr="00413CED">
        <w:rPr>
          <w:sz w:val="24"/>
          <w:szCs w:val="24"/>
        </w:rPr>
        <w:t xml:space="preserve"> и 201</w:t>
      </w:r>
      <w:r>
        <w:rPr>
          <w:sz w:val="24"/>
          <w:szCs w:val="24"/>
        </w:rPr>
        <w:t xml:space="preserve">7 </w:t>
      </w:r>
      <w:r w:rsidRPr="00413CED">
        <w:rPr>
          <w:sz w:val="24"/>
          <w:szCs w:val="24"/>
        </w:rPr>
        <w:t xml:space="preserve">годов </w:t>
      </w:r>
    </w:p>
    <w:p w:rsidR="00DE21A8" w:rsidRDefault="00DE21A8" w:rsidP="00DE21A8">
      <w:pPr>
        <w:jc w:val="both"/>
        <w:rPr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332"/>
        <w:gridCol w:w="526"/>
        <w:gridCol w:w="630"/>
        <w:gridCol w:w="1306"/>
        <w:gridCol w:w="848"/>
        <w:gridCol w:w="761"/>
        <w:gridCol w:w="1072"/>
        <w:gridCol w:w="1096"/>
      </w:tblGrid>
      <w:tr w:rsidR="00DE21A8" w:rsidRPr="003C6005" w:rsidTr="00021CC4">
        <w:trPr>
          <w:trHeight w:val="1865"/>
        </w:trPr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21A8" w:rsidRPr="003C6005" w:rsidRDefault="00DE21A8" w:rsidP="00021CC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C6005">
              <w:rPr>
                <w:b/>
                <w:sz w:val="28"/>
                <w:szCs w:val="28"/>
              </w:rPr>
              <w:t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2015 год</w:t>
            </w:r>
          </w:p>
          <w:p w:rsidR="00DE21A8" w:rsidRPr="003C6005" w:rsidRDefault="00DE21A8" w:rsidP="00021CC4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3C6005">
              <w:rPr>
                <w:color w:val="000000"/>
              </w:rPr>
              <w:t>тыс. руб.</w:t>
            </w:r>
          </w:p>
        </w:tc>
      </w:tr>
      <w:tr w:rsidR="00DE21A8" w:rsidRPr="003C6005" w:rsidTr="00021CC4">
        <w:trPr>
          <w:trHeight w:val="369"/>
        </w:trPr>
        <w:tc>
          <w:tcPr>
            <w:tcW w:w="3332" w:type="dxa"/>
            <w:vMerge w:val="restart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</w:pPr>
            <w:r w:rsidRPr="003C6005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2462" w:type="dxa"/>
            <w:gridSpan w:val="3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6005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6005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6005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vMerge w:val="restart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6005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096" w:type="dxa"/>
            <w:vMerge w:val="restart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</w:pPr>
            <w:r w:rsidRPr="003C6005">
              <w:rPr>
                <w:b/>
                <w:bCs/>
                <w:color w:val="000000"/>
              </w:rPr>
              <w:t>2015 год</w:t>
            </w:r>
          </w:p>
        </w:tc>
      </w:tr>
      <w:tr w:rsidR="00DE21A8" w:rsidRPr="003C6005" w:rsidTr="00021CC4">
        <w:trPr>
          <w:trHeight w:val="397"/>
        </w:trPr>
        <w:tc>
          <w:tcPr>
            <w:tcW w:w="0" w:type="auto"/>
            <w:vMerge/>
            <w:hideMark/>
          </w:tcPr>
          <w:p w:rsidR="00DE21A8" w:rsidRPr="003C6005" w:rsidRDefault="00DE21A8" w:rsidP="00021CC4"/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6005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6005">
              <w:rPr>
                <w:b/>
                <w:bCs/>
                <w:color w:val="000000"/>
                <w:sz w:val="18"/>
                <w:szCs w:val="18"/>
              </w:rPr>
              <w:t>ПМп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C6005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0" w:type="auto"/>
            <w:hideMark/>
          </w:tcPr>
          <w:p w:rsidR="00DE21A8" w:rsidRPr="003C6005" w:rsidRDefault="00DE21A8" w:rsidP="00021CC4"/>
        </w:tc>
        <w:tc>
          <w:tcPr>
            <w:tcW w:w="0" w:type="auto"/>
            <w:hideMark/>
          </w:tcPr>
          <w:p w:rsidR="00DE21A8" w:rsidRPr="003C6005" w:rsidRDefault="00DE21A8" w:rsidP="00021CC4"/>
        </w:tc>
        <w:tc>
          <w:tcPr>
            <w:tcW w:w="0" w:type="auto"/>
            <w:vMerge/>
            <w:hideMark/>
          </w:tcPr>
          <w:p w:rsidR="00DE21A8" w:rsidRPr="003C6005" w:rsidRDefault="00DE21A8" w:rsidP="00021CC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E21A8" w:rsidRPr="003C6005" w:rsidRDefault="00DE21A8" w:rsidP="00021CC4"/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Муниципальная программа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2 510,0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Подпрограмма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630,0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«Развитие малого и среднего предпринимательства в Добринском муниципальном районе на 2014-2020 годы» муниципальной программы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Добринского муниципального района «Создание условий для развития экономики Добринского муниципального района на 2014-2020 годы» (Иные бюджетные ассигнования)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lastRenderedPageBreak/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для развития экономики Добринского муниципального района на 2014-2020 годы» (Иные бюджетные ассигнования)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на 2014-2020 годы» (Иные бюджетные ассигнования)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lastRenderedPageBreak/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>, переработки и розничной продажи сельскохозяйственной продукции)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 (Иные бюджетные ассигнования)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 (Иные бюджетные ассигнования)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6006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lastRenderedPageBreak/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района «Создание условий для развития экономики Добринского муниципального района на 2014-2020 годы» (Иные бюджетные ассигнования)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6007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Подпрограмма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1 880,0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 и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 (Иные бюджетные ассигнования)</w:t>
            </w:r>
            <w:proofErr w:type="gramEnd"/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6008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620,0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lastRenderedPageBreak/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 – 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>) в рамках подпрограммы «Развитие потребительского рынка Добринского муниципального района на 2014-2020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6005">
              <w:rPr>
                <w:color w:val="000000"/>
                <w:sz w:val="22"/>
                <w:szCs w:val="22"/>
              </w:rPr>
              <w:t xml:space="preserve">годы»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муниципальной программы Добринского муниципального района «Создание условий для развития экономики Добринского муниципального района на 2014-2020 годы» (Иные бюджетные ассигнования)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в рамках подпрограммы «Развитие потребительского рынка Добринского муниципального района на 2014-2020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6005">
              <w:rPr>
                <w:color w:val="000000"/>
                <w:sz w:val="22"/>
                <w:szCs w:val="22"/>
              </w:rPr>
              <w:t>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 (Иные бюджетные ассигнования)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«Развитие потребительского рынка Добринского муниципального района на 2014-2020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6005">
              <w:rPr>
                <w:color w:val="000000"/>
                <w:sz w:val="22"/>
                <w:szCs w:val="22"/>
              </w:rPr>
              <w:t xml:space="preserve">годы» муниципальной программы Добринского муниципального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района «Создание условий для развития экономики Добринского муниципального района на 2014-2020 годы» (Иные бюджетные ассигнования)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84 692,3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1 182,0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Организация и проведение мероприятий, направленных на профилактику наркомании, алкоголизма, табакокурения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среди населения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Подпрограмма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28 820,9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местного самоуправления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876,0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5 569,7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Предоставление муниципальным бюджетным и автономным учреждениям субсидий в рамках подпрограммы «Развитие и сохранение культуры Добринского муниципального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района» муниципальной программы Добринского муниципального района «Развитие социальной сферы 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22 164,2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lastRenderedPageBreak/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Организация и проведение ежегодного межрегионального фестиваля народного творчества «Поет гармонь над Битюгом»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муниципального района на 2015-2020 годы»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lastRenderedPageBreak/>
              <w:t>Подпрограмма «Социальная поддержка граждан и реализация семейн</w:t>
            </w:r>
            <w:proofErr w:type="gramStart"/>
            <w:r w:rsidRPr="003C6005">
              <w:rPr>
                <w:i/>
                <w:iCs/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i/>
                <w:iCs/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54 689,4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3 378,0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Доплаты к пенсиям муниципальным служащим района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(Социальное обеспечение и иные выплаты населению)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5 400,0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Мероприятия по социально-экономическому развитию района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района на 2015-2020 годы»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(Социальное обеспечение и иные выплаты населению)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5134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1 128,0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(Социальное обеспечение и иные выплаты населению)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5135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571,0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района» муниципальной программы Добринского муниципального района «Развитие социальной сферы Добринского муниципального района на 2015-2020 годы» (Социальное обеспечение и иные выплаты населению)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8504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(Социальное обеспечение и иные выплаты населению)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8505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8508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745,4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Реализация Закона Липецкой области от 30 декабря 2004 года № 167 – ОЗ «О комиссиях по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8508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й-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инвалидов в рамках подпрограммы «Социальная поддержка граждан и реализация семейно-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135,8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й-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инвалидов в рамках подпрограммы «Социальная поддержка граждан и реализация семейно-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101,8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в части социальных выплат на питание обучающихся в муниципальных образовательных учреждениях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8513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9 343,0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27декабря 2007 года № 119-ОЗ «О наделении органов местного самоуправления отдельными государственными полномочиями в сфере образования» в части приобретения школьной и спортивной формы детям из многодетных семей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(Социальное обеспечение и иные выплаты населению)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8514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Реализация Закона Липецкой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области от 27 декабря 2007 года №113-ОЗ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содержания численности специалистов, осуществляющих деятельность по опеке и попечительству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8515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2 126,3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27 декабря 2007 года №113-ОЗ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содержания численности специалистов, осуществляющих деятельность по опеке и попечительству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8515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203,8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Реализация Закона Липецкой области от 04 февраля 2008 года № 129– ОЗ «О наделении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(Социальное обеспечение и иные выплаты населению)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8525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«Социальная поддержка граждан и реализация семейно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>-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(Социальное обеспечение и иные выплаты населению)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8532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«Социальная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(Социальное обеспечение и иные выплаты населению)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8634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8 400,0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«Социальная поддержка граждан и реализация семейн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53 468,1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Подпрограмма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9 998,8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Капитальный ремонт здания МБОУ СОШ с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алицкий- Чамлык (облицовка стен сайдингом с утеплением, замена кровли из асбестовых листов на кровлю из профлиста) в рамках подпрограммы «Строительство, реконструкция, капитальный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4 338,2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Капитальный ремонт здания ДК п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>обринка (ремонт фасада с заменой окон, выполнение общестроительных работ в большом зале здания) в рамках подпрограммы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4 595,5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Реализация мероприятий по корректировки схем территориального планирования, генеральных планов и правил землепользования в рамках подпрограммы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 xml:space="preserve">Взносы на капитальный ремонт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муниципальных квартир Добринского муниципального района в рамках подпрограммы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2036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Реализация мероприятий по ремонту четырехквартирного жилого дома в с</w:t>
            </w:r>
            <w:proofErr w:type="gramStart"/>
            <w:r w:rsidRPr="003C6005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>воростянка в рамках подпрограммы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2037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156,7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Субсидии на софинансирование работ по капитальному ремонту муниципальных квартир в рамках подпрограммы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 (Иные бюджетные ассигнования)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181,4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автомобильных дорог местного значения Добринского муниципального района» </w:t>
            </w:r>
            <w:r w:rsidRPr="003C6005">
              <w:rPr>
                <w:i/>
                <w:iCs/>
                <w:color w:val="000000"/>
                <w:sz w:val="22"/>
                <w:szCs w:val="22"/>
              </w:rPr>
              <w:lastRenderedPageBreak/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29 639,5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 (Иные бюджетные ассигнования)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5 500,0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Содержание и капитальный ремонт автомобильных дорог местного значения в рамках подпрограммы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24 139,5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Подпрограмма «Энергосбережение и повышение энергетической эффективности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1 182,5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Субсидии на софинансирование работ по переводу многоквартирных домов на индивидуальные источники теплоснабжения в рамках подпрограммы «Энергосбережение и повышение энергетической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эффективности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 (Иные бюджетные ассигнования)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6013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332,5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Мероприятия по энергосбережению и повышению энергетической эффективности Добринского муниципального района в рамках Подпрограммы «Энергосбережение и повышение энергетической эффективности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«Энергосбережение и повышение энергетической эффективности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Подпрограмма «Строительство, содержание и ремонт инженерных сетей водоснабжения и водоотведения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12 647,3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Мероприятия по содержанию и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ремонту водоснабжения и водоотведения в рамках подпрограммы «Строительство, содержание и ремонт инженерных сетей водоснабжения и водоотведения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12 060,0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Мероприятия по содержанию и ремонту водоснабжения и водоотведения в рамках подпрограммы «Строительство, содержание и ремонт инженерных сетей водоснабжения и водоотведения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587,3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Муниципальная программа Добринского муниципального района «Создание условий для обеспечения общественной безопасности населения и территории Добринского муниципального района на 2014-2020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2 378,0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Подпрограмма 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2 378,0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муниципальных казенных учреждений в рамках подпрограммы «Осуществление мероприятий мобилизационной подготовки, гражданской обороны и защиты населения и территории Добринского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муниципального района от чрезвычайных ситуаций природного и техногенного характера на 2014-2020 годы» муниципальной программы Добринского муниципального района «Создание условий для обеспечения общественной безопасности населения и территории Добринского муниципального района на 2014-2020 годы» (Расходы на выплаты персоналу в целях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2 056,0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в рамках подпрограммы 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годы» муниципальной программы Добринского муниципального района «Создание условий для обеспечения общественной безопасности населения и территории Добринского муниципального района на 2014-2020 годы» (Закупка товаров, работ и услуг для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муниципальных казенных учреждений в рамках подпрограммы 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годы» муниципальной программы Добринского муниципального района «Создание условий для обеспечения общественной безопасности населения и территории Добринского муниципального района на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2014-2020 годы» (Иные бюджетные ассигнования)</w:t>
            </w:r>
            <w:proofErr w:type="gramEnd"/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17 270,0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4 579,8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767,0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муниципальных казенных учреждений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управления Добринского муниципального района на 2014-2020 годы»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133,0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 (Иные бюджетные ассигнования)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 (Расходы на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8506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1 161,9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 xml:space="preserve">Реализация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 (Закупка товаров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>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8506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298,1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управления Добринского муниципального района на 2014-2020 годы»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8507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 xml:space="preserve">Реализация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составлению протоколов об административных правонарушениях»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управления Добринского муниципального района на 2014-2020 годы»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8507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110,8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31 декабря 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системы эффективного муниципального управления Добринского муниципального района на 2014-2020 годы»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8527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397,7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 xml:space="preserve">Реализация Закона Липецкой области от 31 декабря 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район, необходимой для ведения Регистра муниципальных нормативных правовых актов Липецкой области»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системы эффективного муниципального управления Добринского муниципального района на 2014-2020 годы»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8527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368,1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08 ноября 2012г № 88-ОЗ «О наделении органов местного самоуправления отдельными государственными полномочиями в области охраны труда и социально-трудовых отношений» 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 (Расходы на выплаты персоналу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8534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347,0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 xml:space="preserve">Реализация Закона Липецкой области от 08 ноября 2012г № 88-ОЗ «О наделении органов местного самоуправления отдельными государственными полномочиями в области охраны труда и социально-трудовых отношений» Подпрограмма «Развитие кадрового потенциала муниципальной службы и информационное обеспечение деятельности органов местного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 (Закупка товаров, работ и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8534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lastRenderedPageBreak/>
              <w:t>Мероприятия по развитию кадрового потенциала муниципальной службы и информационного обеспечения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235,0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Мероприятия по развитию кадрового потенциала муниципальной службы и информационного обеспечения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263,0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 xml:space="preserve">Подпрограмма «Долгосрочное бюджетное планирование, совершенствование организации бюджетного процесса» муниципальной программы Добринского муниципального района «Развитие системы эффективного муниципального </w:t>
            </w:r>
            <w:r w:rsidRPr="003C6005">
              <w:rPr>
                <w:i/>
                <w:iCs/>
                <w:color w:val="000000"/>
                <w:sz w:val="22"/>
                <w:szCs w:val="22"/>
              </w:rPr>
              <w:lastRenderedPageBreak/>
              <w:t>управления Добринского муниципального района на 2014-2020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12 190,2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«Долгосрочное бюджетное планирование, совершенствование организации бюджетного процесса»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9 017,6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«Долгосрочное бюджетное планирование, совершенствование организации бюджетного процесса»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3 005,6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«Долгосрочное бюджетное планирование, совершенствование организации бюджетного процесса» муниципальной программы Добринского муниципального района «Развитие системы эффективного муниципального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управления Добринского муниципального района на 2014-2020 годы» (Иные бюджетные ассигнования)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167,0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lastRenderedPageBreak/>
              <w:t>Подпрограмма «Управление муниципальным долгом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Обслуживание муниципального долга в рамках подпрограммы «Управление муниципальным долгом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 (Обслуживание государственного (муниципального) долга)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355 607,5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Подпрограмма «Развитие системы дошкольного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39 193,7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«Развитие системы дошкольного образования» муниципальной программы Добринского муниципального района «Развитие образования 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15 058,0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Мероприятия по развитию дошкольного образования в Добринском муниципальном районе в рамках подпрограммы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«Развитие системы дошкольного образования» муниципальной программы Добринского муниципального района «Развитие образования Добринского муниципального района на 2015-2020 годы»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11 декабря 2013 года № 217-ОЗ «О нормативах финансирования муниципальных дошкольных образовательных организаций» в рамках подпрограммы «Развитие системы дошкольного образования» муниципальной программы Добринского муниципального района «Развитие образования 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8535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24 123,7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Подпрограмма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278 346,4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37 863,6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Мероприятия по ресурсному обеспечению развития образования Добринского муниципального района в рамках подпрограммы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722,2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 в рамках подпрограммы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659,6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19 августа 2008 года № 180-ОЗ «О нормативах финансирования общеобразовательных учреждений» в рамках подпрограммы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8509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239 101,0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Подпрограмма «Развитие системы дополнительного 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23 332,4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Предоставление муниципальным бюджетным и автономным учреждениям субсидий в рамках подпрограммы «Развитие системы дополнительного 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20 392,4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Предоставление муниципальным бюджетным и автономным учреждениям субсидий в рамках подпрограммы «Развитие системы дополнительного 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2 940,0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Подпрограмма «Поддержка одаренных детей и их наставников»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368,0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 в рамках подпрограммы «Поддержка одаренных детей и их наставников» муниципальной программы Добринского муниципального района «Развитие образования Добринского муниципального района на 2015-2020 годы»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Подпрограмма «Финансовое обеспечение и контроль»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14 367,0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«Финансовое обеспечение и контроль» муниципальной программы Добринского муниципального района «Развитие образования Добринского муниципального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района на 2015-2020 годы»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2 857,0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«Финансовое обеспечение и контроль» муниципальной программы Добринского муниципального района «Развитие образования Добринского муниципального района на 2015-2020 годы»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238,0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«Финансовое обеспечение и контроль» муниципальной программы Добринского муниципального района «Развитие образования 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11 272,0</w:t>
            </w:r>
          </w:p>
        </w:tc>
      </w:tr>
      <w:tr w:rsidR="00DE21A8" w:rsidRPr="003C6005" w:rsidTr="00021CC4">
        <w:trPr>
          <w:trHeight w:val="272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515 925,9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41 131,8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2653,6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 (Расходы на выплаты персоналу в целях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0003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0005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6000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«резервные фонды» в рамках непрограммных расходов районного бюджета (Иные бюджетные ассигнования)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sz w:val="22"/>
                <w:szCs w:val="22"/>
              </w:rPr>
              <w:t>2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6 000,0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1 374,0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 xml:space="preserve"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(Расходы на выплаты персоналу в целях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>, органами управления государственными внебюджетными фондами)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5930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1 154,0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(Расходы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8502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133,4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3C6005">
              <w:rPr>
                <w:color w:val="000000"/>
                <w:sz w:val="22"/>
                <w:szCs w:val="22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(Закупка</w:t>
            </w:r>
            <w:proofErr w:type="gramEnd"/>
            <w:r w:rsidRPr="003C6005">
              <w:rPr>
                <w:color w:val="000000"/>
                <w:sz w:val="22"/>
                <w:szCs w:val="22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8502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 xml:space="preserve">Иные непрограммные мероприятия в рамках </w:t>
            </w:r>
            <w:r w:rsidRPr="003C6005">
              <w:rPr>
                <w:i/>
                <w:iCs/>
                <w:color w:val="000000"/>
                <w:sz w:val="22"/>
                <w:szCs w:val="22"/>
              </w:rPr>
              <w:lastRenderedPageBreak/>
              <w:t>непрограммных расходов районного бюджета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i/>
                <w:iCs/>
                <w:color w:val="000000"/>
                <w:sz w:val="22"/>
                <w:szCs w:val="22"/>
              </w:rPr>
              <w:t>31 104,2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1 116,4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20 728,2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643,4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5 528,0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(Иные бюджетные ассигнования)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(Иные бюджетные ассигнования)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251,0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0013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 xml:space="preserve">Осуществление части полномочий по решению вопросов местного значения в </w:t>
            </w:r>
            <w:r w:rsidRPr="003C6005">
              <w:rPr>
                <w:color w:val="000000"/>
                <w:sz w:val="22"/>
                <w:szCs w:val="22"/>
              </w:rPr>
              <w:lastRenderedPageBreak/>
              <w:t>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0013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1 135,8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0013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0013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0013</w:t>
            </w: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color w:val="000000"/>
                <w:sz w:val="22"/>
                <w:szCs w:val="22"/>
              </w:rPr>
              <w:t>404,0</w:t>
            </w:r>
          </w:p>
        </w:tc>
      </w:tr>
      <w:tr w:rsidR="00DE21A8" w:rsidRPr="003C6005" w:rsidTr="00021CC4">
        <w:trPr>
          <w:trHeight w:val="288"/>
        </w:trPr>
        <w:tc>
          <w:tcPr>
            <w:tcW w:w="3332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2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DE21A8" w:rsidRPr="003C6005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hideMark/>
          </w:tcPr>
          <w:p w:rsidR="00DE21A8" w:rsidRPr="003C6005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C6005">
              <w:rPr>
                <w:b/>
                <w:bCs/>
                <w:color w:val="000000"/>
                <w:sz w:val="22"/>
                <w:szCs w:val="22"/>
              </w:rPr>
              <w:t>557 057,7</w:t>
            </w:r>
          </w:p>
        </w:tc>
      </w:tr>
    </w:tbl>
    <w:p w:rsidR="00DE21A8" w:rsidRPr="003C6005" w:rsidRDefault="00DE21A8" w:rsidP="00DE21A8">
      <w:pPr>
        <w:rPr>
          <w:vanish/>
          <w:sz w:val="24"/>
          <w:szCs w:val="24"/>
        </w:rPr>
      </w:pPr>
      <w:r w:rsidRPr="003C6005">
        <w:rPr>
          <w:vanish/>
          <w:sz w:val="24"/>
          <w:szCs w:val="24"/>
        </w:rPr>
        <w:lastRenderedPageBreak/>
        <w:t>Пожалуйста, подождите</w:t>
      </w:r>
    </w:p>
    <w:p w:rsidR="00DE21A8" w:rsidRPr="003C6005" w:rsidRDefault="00DE21A8" w:rsidP="00DE21A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3C6005">
        <w:rPr>
          <w:rFonts w:ascii="Arial" w:hAnsi="Arial" w:cs="Arial"/>
          <w:vanish/>
          <w:sz w:val="16"/>
          <w:szCs w:val="16"/>
        </w:rPr>
        <w:t>Конец формы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13CE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15</w:t>
      </w:r>
    </w:p>
    <w:p w:rsidR="00DE21A8" w:rsidRPr="00413CED" w:rsidRDefault="00DE21A8" w:rsidP="00DE21A8">
      <w:pPr>
        <w:ind w:left="4956"/>
        <w:jc w:val="both"/>
        <w:rPr>
          <w:sz w:val="24"/>
          <w:szCs w:val="24"/>
        </w:rPr>
      </w:pPr>
      <w:r w:rsidRPr="00413CED">
        <w:rPr>
          <w:sz w:val="24"/>
          <w:szCs w:val="24"/>
        </w:rPr>
        <w:t>к  районному бюджету на 201</w:t>
      </w:r>
      <w:r>
        <w:rPr>
          <w:sz w:val="24"/>
          <w:szCs w:val="24"/>
        </w:rPr>
        <w:t>5</w:t>
      </w:r>
      <w:r w:rsidRPr="00413CED">
        <w:rPr>
          <w:sz w:val="24"/>
          <w:szCs w:val="24"/>
        </w:rPr>
        <w:t xml:space="preserve"> год и  </w:t>
      </w:r>
      <w:proofErr w:type="gramStart"/>
      <w:r w:rsidRPr="00413CED">
        <w:rPr>
          <w:sz w:val="24"/>
          <w:szCs w:val="24"/>
        </w:rPr>
        <w:t>на</w:t>
      </w:r>
      <w:proofErr w:type="gramEnd"/>
      <w:r w:rsidRPr="00413CED">
        <w:rPr>
          <w:sz w:val="24"/>
          <w:szCs w:val="24"/>
        </w:rPr>
        <w:t xml:space="preserve">  </w:t>
      </w:r>
    </w:p>
    <w:p w:rsidR="00DE21A8" w:rsidRDefault="00DE21A8" w:rsidP="00DE21A8">
      <w:pPr>
        <w:jc w:val="both"/>
        <w:rPr>
          <w:sz w:val="24"/>
          <w:szCs w:val="24"/>
        </w:rPr>
      </w:pPr>
      <w:r w:rsidRPr="00413CED">
        <w:rPr>
          <w:sz w:val="24"/>
          <w:szCs w:val="24"/>
        </w:rPr>
        <w:t xml:space="preserve">                                                                                       плановый период 201</w:t>
      </w:r>
      <w:r>
        <w:rPr>
          <w:sz w:val="24"/>
          <w:szCs w:val="24"/>
        </w:rPr>
        <w:t>6</w:t>
      </w:r>
      <w:r w:rsidRPr="00413CED">
        <w:rPr>
          <w:sz w:val="24"/>
          <w:szCs w:val="24"/>
        </w:rPr>
        <w:t xml:space="preserve"> и 201</w:t>
      </w:r>
      <w:r>
        <w:rPr>
          <w:sz w:val="24"/>
          <w:szCs w:val="24"/>
        </w:rPr>
        <w:t xml:space="preserve">7 </w:t>
      </w:r>
      <w:r w:rsidRPr="00413CED">
        <w:rPr>
          <w:sz w:val="24"/>
          <w:szCs w:val="24"/>
        </w:rPr>
        <w:t xml:space="preserve">годов </w:t>
      </w:r>
    </w:p>
    <w:p w:rsidR="00DE21A8" w:rsidRDefault="00DE21A8" w:rsidP="00DE21A8">
      <w:pPr>
        <w:jc w:val="both"/>
        <w:rPr>
          <w:sz w:val="24"/>
          <w:szCs w:val="24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2295"/>
        <w:gridCol w:w="648"/>
        <w:gridCol w:w="709"/>
        <w:gridCol w:w="1017"/>
        <w:gridCol w:w="884"/>
        <w:gridCol w:w="791"/>
        <w:gridCol w:w="994"/>
        <w:gridCol w:w="1134"/>
        <w:gridCol w:w="1099"/>
      </w:tblGrid>
      <w:tr w:rsidR="00DE21A8" w:rsidRPr="00072F3F" w:rsidTr="00021CC4">
        <w:trPr>
          <w:trHeight w:val="2008"/>
        </w:trPr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2F3F">
              <w:rPr>
                <w:b/>
                <w:bCs/>
                <w:color w:val="000000"/>
                <w:sz w:val="28"/>
                <w:szCs w:val="28"/>
              </w:rPr>
              <w:t xml:space="preserve"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плановый период 2016 и 2017 годов </w:t>
            </w:r>
          </w:p>
          <w:p w:rsidR="00DE21A8" w:rsidRPr="00072F3F" w:rsidRDefault="00DE21A8" w:rsidP="00021CC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072F3F">
              <w:rPr>
                <w:color w:val="000000"/>
              </w:rPr>
              <w:t>тыс. руб.</w:t>
            </w:r>
          </w:p>
        </w:tc>
      </w:tr>
      <w:tr w:rsidR="00DE21A8" w:rsidRPr="00072F3F" w:rsidTr="00021CC4">
        <w:trPr>
          <w:trHeight w:val="337"/>
        </w:trPr>
        <w:tc>
          <w:tcPr>
            <w:tcW w:w="2295" w:type="dxa"/>
            <w:vMerge w:val="restart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</w:pPr>
            <w:r w:rsidRPr="00072F3F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2374" w:type="dxa"/>
            <w:gridSpan w:val="3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</w:pPr>
            <w:r w:rsidRPr="00072F3F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</w:pPr>
            <w:r w:rsidRPr="00072F3F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</w:pPr>
            <w:r w:rsidRPr="00072F3F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94" w:type="dxa"/>
            <w:vMerge w:val="restart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</w:pPr>
            <w:r w:rsidRPr="00072F3F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134" w:type="dxa"/>
            <w:vMerge w:val="restart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</w:pPr>
            <w:r w:rsidRPr="00072F3F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099" w:type="dxa"/>
            <w:vMerge w:val="restart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</w:pPr>
            <w:r w:rsidRPr="00072F3F">
              <w:rPr>
                <w:b/>
                <w:bCs/>
                <w:color w:val="000000"/>
              </w:rPr>
              <w:t>2017 год</w:t>
            </w:r>
          </w:p>
        </w:tc>
      </w:tr>
      <w:tr w:rsidR="00DE21A8" w:rsidRPr="00072F3F" w:rsidTr="00021CC4">
        <w:trPr>
          <w:trHeight w:val="397"/>
        </w:trPr>
        <w:tc>
          <w:tcPr>
            <w:tcW w:w="2295" w:type="dxa"/>
            <w:vMerge/>
            <w:hideMark/>
          </w:tcPr>
          <w:p w:rsidR="00DE21A8" w:rsidRPr="00072F3F" w:rsidRDefault="00DE21A8" w:rsidP="00021CC4"/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72F3F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72F3F">
              <w:rPr>
                <w:b/>
                <w:bCs/>
                <w:color w:val="000000"/>
                <w:sz w:val="18"/>
                <w:szCs w:val="18"/>
              </w:rPr>
              <w:t>ПМп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72F3F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/>
        </w:tc>
        <w:tc>
          <w:tcPr>
            <w:tcW w:w="791" w:type="dxa"/>
            <w:hideMark/>
          </w:tcPr>
          <w:p w:rsidR="00DE21A8" w:rsidRPr="00072F3F" w:rsidRDefault="00DE21A8" w:rsidP="00021CC4"/>
        </w:tc>
        <w:tc>
          <w:tcPr>
            <w:tcW w:w="994" w:type="dxa"/>
            <w:vMerge/>
            <w:hideMark/>
          </w:tcPr>
          <w:p w:rsidR="00DE21A8" w:rsidRPr="00072F3F" w:rsidRDefault="00DE21A8" w:rsidP="00021CC4"/>
        </w:tc>
        <w:tc>
          <w:tcPr>
            <w:tcW w:w="1134" w:type="dxa"/>
            <w:vMerge/>
            <w:hideMark/>
          </w:tcPr>
          <w:p w:rsidR="00DE21A8" w:rsidRPr="00072F3F" w:rsidRDefault="00DE21A8" w:rsidP="00021CC4"/>
        </w:tc>
        <w:tc>
          <w:tcPr>
            <w:tcW w:w="1099" w:type="dxa"/>
            <w:vMerge/>
            <w:hideMark/>
          </w:tcPr>
          <w:p w:rsidR="00DE21A8" w:rsidRPr="00072F3F" w:rsidRDefault="00DE21A8" w:rsidP="00021CC4"/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Муниципальная программа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2 545,0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2 585,0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Подпрограмма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665,0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695,0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t xml:space="preserve"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«Развитие малого и среднего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lastRenderedPageBreak/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«Развитие малого и среднего предпринимательства в Добринском муниципальном районе на 2014-2020 годы» муниципальной программы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Добринского муниципального района «Создание условий для развития экономики Добринского муниципального района на 2014-2020 годы» (Иные бюджетные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ассигнования)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6001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lastRenderedPageBreak/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для развития экономики Добринского муниципального района на 2014-2020 годы» (Иные бюджетные ассигнования)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6002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«Развитие малого и среднего предпринимательства в Добринском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 (Иные бюджетные ассигнования)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6004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lastRenderedPageBreak/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, переработки и розничной продажи сельскохозяйственной продукции) в рамках подпрограммы «Развитие малого и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 (Иные бюджетные ассигнования)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6005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lastRenderedPageBreak/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подпрограммы «Развитие малого и среднего предпринимательства в Добринском муниципальном районе на 2014-2020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 (Иные бюджетные ассигнования)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6006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lastRenderedPageBreak/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района «Создание условий для развития экономики Добринского муниципального района на 2014-2020 годы» (Иные бюджетные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ассигнования)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6007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lastRenderedPageBreak/>
              <w:t>Подпрограмма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1 880,0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1 890,0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72F3F">
              <w:rPr>
                <w:color w:val="000000"/>
                <w:sz w:val="22"/>
                <w:szCs w:val="22"/>
              </w:rPr>
              <w:t xml:space="preserve">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 (Иные бюджетные ассигнования)</w:t>
            </w:r>
            <w:proofErr w:type="gramEnd"/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6008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lastRenderedPageBreak/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 – 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) в рамках подпрограммы «Развитие потребительского рынка Добринского муниципального района на 2014-2020годы»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муниципальной программы Добринского муниципального района «Создание условий для развития экономики Добринского муниципального района на 2014-2020 годы» (Иные бюджетные ассигнования)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6009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072F3F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 (Иные бюджетные ассигнования)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980,0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950,0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072F3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 (Иные бюджетные ассигнования)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6011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81 994,6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64 429,4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 xml:space="preserve">Подпрограмма «Духовно- нравственное и физическое развитие жителей Добринского муниципального района» </w:t>
            </w:r>
            <w:r w:rsidRPr="00072F3F">
              <w:rPr>
                <w:i/>
                <w:iCs/>
                <w:color w:val="000000"/>
                <w:sz w:val="22"/>
                <w:szCs w:val="22"/>
              </w:rPr>
              <w:lastRenderedPageBreak/>
              <w:t>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1 070,0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1 170,0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Организация и проведение мероприятий, направленных на профилактику наркомании, алкоголизма, табакокурения среди населения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района «Развитие социальной сферы Добринского муниципального района на 2015-2020 годы» (Закупка товаров, работ и услуг для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(Закупка товаров, работ и услуг для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Организация и проведение мероприятий, направленных на профилактику наркомании, алкоголизма, табакокурения среди населения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района «Развитие социальной сферы Добринского муниципального района на 2015-2020 годы» (Закупка товаров, работ и услуг для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Подпрограмма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23 134,2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21 397,0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t xml:space="preserve">Расходы на выплаты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по оплате труда работников органов местного самоуправления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876,0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876,0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lastRenderedPageBreak/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(Закупка товаров, работ и услуг для государственных (муниципальных)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нужд)</w:t>
            </w:r>
            <w:proofErr w:type="gramEnd"/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Предоставление муниципальным бюджетным и автономным учреждениям субсидий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4 290,0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4 100,0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17 757,2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16 200,0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t xml:space="preserve">Привлечение Липецкой областной филармонии для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организации концертов в муниципальном районе в целях эстетического воспитания и продвижения классического искусства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 xml:space="preserve"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(Предоставление субсидий бюджетным, автономным учреждениям и иным некоммерческим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организациям)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Организация и проведение ежегодного межрегионального фестиваля народного творчества «Поет гармонь над Битюгом»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(Закупка товаров, работ и услуг для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072F3F">
              <w:rPr>
                <w:i/>
                <w:iCs/>
                <w:color w:val="000000"/>
                <w:sz w:val="22"/>
                <w:szCs w:val="22"/>
              </w:rPr>
              <w:t>о-</w:t>
            </w:r>
            <w:proofErr w:type="gramEnd"/>
            <w:r w:rsidRPr="00072F3F">
              <w:rPr>
                <w:i/>
                <w:iCs/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57 790,4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41 862,4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«Социальная поддержка граждан и реализация семейн</w:t>
            </w:r>
            <w:proofErr w:type="gramStart"/>
            <w:r w:rsidRPr="00072F3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демографической политики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2 778,0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2 550,0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Доплаты к пенсиям муниципальным служащим района в рамках подпрограммы «Социальная поддержка граждан и реализация семейн</w:t>
            </w:r>
            <w:proofErr w:type="gramStart"/>
            <w:r w:rsidRPr="00072F3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(Социальное обеспечение и иные выплаты населению)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4 200,0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«Социальная поддержка граждан и реализация семейн</w:t>
            </w:r>
            <w:proofErr w:type="gramStart"/>
            <w:r w:rsidRPr="00072F3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демографической политики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(Социальное обеспечение и иные выплаты населению)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8504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3 220,3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в рамках подпрограммы «Социальная поддержка граждан и реализация семейн</w:t>
            </w:r>
            <w:proofErr w:type="gramStart"/>
            <w:r w:rsidRPr="00072F3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(Социальное обеспечение и иные выплаты населению)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8505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13 490,9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Реализация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и защите их прав» в рамках подпрограммы «Социальная поддержка граждан и реализация семейн</w:t>
            </w:r>
            <w:proofErr w:type="gramStart"/>
            <w:r w:rsidRPr="00072F3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8508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745,4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745,4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 в рамках подпрограммы «Социальная поддержка граждан и реализация семейн</w:t>
            </w:r>
            <w:proofErr w:type="gramStart"/>
            <w:r w:rsidRPr="00072F3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программы Добринского муниципального района «Развитие социальной сферы Добринского муниципального района на 2015-2020 годы» (Закупка товаров, работ и услуг для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8508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072F3F">
              <w:rPr>
                <w:color w:val="000000"/>
                <w:sz w:val="22"/>
                <w:szCs w:val="22"/>
              </w:rPr>
              <w:t>й-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инвалидов в рамках подпрограммы «Социальная поддержка граждан и реализация семейно-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8511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Реализация Закона Липецкой области от 27 декабря 2007 года № 119 – ОЗ «О наделении органов местного самоуправления отдельными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государственными полномочиями в сфере образования» - в части воспитания и обучения дете</w:t>
            </w:r>
            <w:proofErr w:type="gramStart"/>
            <w:r w:rsidRPr="00072F3F">
              <w:rPr>
                <w:color w:val="000000"/>
                <w:sz w:val="22"/>
                <w:szCs w:val="22"/>
              </w:rPr>
              <w:t>й-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инвалидов в рамках подпрограммы «Социальная поддержка граждан и реализация семейно-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8511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в части социальных выплат на питание обучающихся в муниципальных образовательных учреждениях в рамках подпрограммы «Социальная поддержка граждан и реализация семейн</w:t>
            </w:r>
            <w:proofErr w:type="gramStart"/>
            <w:r w:rsidRPr="00072F3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муниципального района «Развитие социальной сферы 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8513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9 343,0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9 343,0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27декабря 2007 года № 119-ОЗ «О наделении органов местного самоуправления отдельными государственными полномочиями в сфере образования» в части приобретения школьной и спортивной формы детям из многодетных семей в рамках подпрограммы «Социальная поддержка граждан и реализация семейн</w:t>
            </w:r>
            <w:proofErr w:type="gramStart"/>
            <w:r w:rsidRPr="00072F3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(Социальное обеспечение и иные выплаты населению)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8514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2 688,7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Реализация Закона Липецкой области от 27 декабря 2007 года №113-ОЗ «О наделении органов местного самоуправления отдельными государственными полномочиями по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осуществлению деятельности по опеке и попечительству в Липецкой области» - в части содержания численности специалистов, осуществляющих деятельность по опеке и попечительству в рамках подпрограммы «Социальная поддержка граждан и реализация семейн</w:t>
            </w:r>
            <w:proofErr w:type="gramStart"/>
            <w:r w:rsidRPr="00072F3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8515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2 126,3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2 126,3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 xml:space="preserve">Реализация Закона Липецкой области от 27 декабря 2007 года №113-ОЗ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содержания численности специалистов, осуществляющих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деятельность по опеке и попечительству в рамках подпрограммы «Социальная поддержка граждан и реализация семейн</w:t>
            </w:r>
            <w:proofErr w:type="gramStart"/>
            <w:r w:rsidRPr="00072F3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(Закупка товаров, работ и услуг для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8515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203,8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203,8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 в рамках подпрограммы «Социальная поддержка граждан и реализация семейн</w:t>
            </w:r>
            <w:proofErr w:type="gramStart"/>
            <w:r w:rsidRPr="00072F3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района на 2015-2020 годы» (Социальное обеспечение и иные выплаты населению)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8525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2 641,0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«Социальная поддержка граждан и реализация семейно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>-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(Социальное обеспечение и иные выплаты населению)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8532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детей-сирот и детей, оставшихся без попечения родителей, не имеющих закрепленного жилого помещения, жилыми помещениями в рамках подпрограммы «Социальная поддержка граждан и реализация семейн</w:t>
            </w:r>
            <w:proofErr w:type="gramStart"/>
            <w:r w:rsidRPr="00072F3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(Социальное обеспечение и иные выплаты населению)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8634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15 600,0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«Социальная поддержка граждан и реализация семейн</w:t>
            </w:r>
            <w:proofErr w:type="gramStart"/>
            <w:r w:rsidRPr="00072F3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2015-2020 годы» (Закупка товаров, работ и услуг для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319,6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47 398,0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41 310,1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Подпрограмма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377,0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t xml:space="preserve">Взносы на капитальный ремонт муниципальных квартир Добринского муниципального района в рамках подпрограммы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муниципальной программы Добринского муниципального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района «Обеспечение населения Добринского района качественной инфраструктурой и услугами ЖКХ на 2014-2020 годы»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2036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lastRenderedPageBreak/>
              <w:t>Подпрограмма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31 698,0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26 310,1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 (Иные бюджетные ассигнования)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6003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4 300,0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4 300,0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Содержание и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капитальный ремонт автомобильных дорог местного значения в рамках подпрограммы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 (Закупка товаров, работ и услуг для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27 398,0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22 010,1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lastRenderedPageBreak/>
              <w:t>Подпрограмма «Энергосбережение и повышение энергетической эффективности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2 675,7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1 975,7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Субсидии на софинансирование работ по переводу многоквартирных домов на индивидуальные источники теплоснабжения в рамках подпрограммы «Энергосбережение и повышение энергетической эффективности Добринского муниципального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 (Иные бюджетные ассигнования)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6013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2 675,7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1 975,7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lastRenderedPageBreak/>
              <w:t>Подпрограмма «Строительство, содержание и ремонт инженерных сетей водоснабжения и водоотведения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12 647,3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Мероприятия по содержанию и ремонту водоснабжения и водоотведения в рамках подпрограммы «Строительство, содержание и ремонт инженерных сетей водоснабжения и водоотведения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 (Закупка товаров,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12 647,3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12 647,3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«Создание условий для обеспечения общественной безопасности населения и территории Добринского муниципального района на 2014-2020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1 945,0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1 900,0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Подпрограмма 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1 945,0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1 900,0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муниципальных казенных учреждений в рамках подпрограммы 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годы» муниципальной программы Добринского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муниципального района «Создание условий для обеспечения общественной безопасности населения и территории Добринского муниципального района на 2014-2020 годы» (Расходы на выплаты персоналу в целях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1 756,0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1 756,0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lastRenderedPageBreak/>
              <w:t xml:space="preserve">Расходы на обеспечение деятельности муниципальных казенных учреждений в рамках подпрограммы 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годы» муниципальной программы Добринского муниципального района «Создание условий для обеспечения общественной безопасности населения и территории Добринского муниципального района на 2014-2020 годы» (Закупка товаров, работ и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услуг для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144,0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14 836,8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14 534,8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4 145,2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4 145,2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муниципальных казенных учреждений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767,0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767,0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 (Закупка товаров, работ и услуг для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133,0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Расходы на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обеспечение деятельности муниципальных казенных учреждений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 (Иные бюджетные ассигнования)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lastRenderedPageBreak/>
              <w:t xml:space="preserve">Реализация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района «Развитие системы эффективного муниципального управления Добринского муниципального района на 2014-2020 годы» (Расходы на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8506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1 161,9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1 161,9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 (Закупка товаров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, работ и услуг для государственных (муниципальных)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8506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298,1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управления Добринского муниципального района на 2014-2020 годы»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8507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393,2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t xml:space="preserve">Реализация Закона Липецкой области от 31 августа 2004 года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управления Добринского муниципального района на 2014-2020 годы» (Закупка товаров, работ и услуг для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8507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110,8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lastRenderedPageBreak/>
              <w:t xml:space="preserve">Реализация Закона Липецкой области от 31 декабря 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для ведения Регистра муниципальных нормативных правовых актов Липецкой области»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системы эффективного муниципального управления Добринского муниципального района на 2014-2020 годы»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8527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397,7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397,7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lastRenderedPageBreak/>
              <w:t xml:space="preserve">Реализация Закона Липецкой области от 31 декабря 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 в рамках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системы эффективного муниципального управления Добринского муниципального района на 2014-2020 годы» (Закупка товаров, работ и услуг для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8527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368,1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368,1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lastRenderedPageBreak/>
              <w:t xml:space="preserve">Реализация Закона Липецкой области от 08 ноября 2012г № 88-ОЗ «О наделении органов местного самоуправления отдельными государственными полномочиями в области охраны труда и социально-трудовых отношений» 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системы эффективного муниципального управления Добринского муниципального района на 2014-2020 годы» (Расходы на выплаты персоналу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8534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347,0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347,0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08 ноября 2012г № 88-ОЗ «О наделении органов местного самоуправления отдельными государственными полномочиями в области охраны труда и социально-трудовых отношений» 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 (Закупка товаров, работ и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услуг для государственных (муниципальных)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8534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lastRenderedPageBreak/>
              <w:t>Мероприятия по развитию кадрового потенциала муниципальной службы и информационного обеспечения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Подпрограмма «Долгосрочное бюджетное планирование, совершенствование организации бюджетного процесса»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10 191,6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9 889,6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t xml:space="preserve">Расходы на выплаты по оплате труда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работников органов местного самоуправления в рамках подпрограммы «Долгосрочное бюджетное планирование, совершенствование организации бюджетного процесса»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8 017,6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8 017,6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lastRenderedPageBreak/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«Долгосрочное бюджетное планирование, совершенствование организации бюджетного процесса» муниципальной программы Добринского муниципального района «Развитие системы эффективного муниципального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управления Добринского муниципального района на 2014-2020 годы»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2 007,0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1 705,0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«Долгосрочное бюджетное планирование, совершенствование организации бюджетного процесса»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 (Иные бюджетные ассигнования)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167,0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Подпрограмма «Управление муниципальным долгом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Обслуживание муниципального долга в рамках подпрограммы «Управление муниципальным долгом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 (Обслуживание государственного (муниципального) долга)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Муниципальная программа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334 588,1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345 342,0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Подпрограмма «Развитие системы дошкольного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35 544,7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34 010,5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Предоставление муниципальным бюджетным и автономным учреждениям субсидий в рамках подпрограммы «Развитие системы дошкольного образования» муниципальной программы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«Развитие образования 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10 879,0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9 901,0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Мероприятия по развитию дошкольного образования в Добринском муниципальном районе в рамках подпрограммы «Развитие системы дошкольного образования» муниципальной программы Добринского муниципального района «Развитие образования Добринского муниципального района на 2015-2020 годы» (Закупка товаров, работ и услуг для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542,0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542,0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Реализация Закона Липецкой области от 11 декабря 2013 года № 217-ОЗ «О нормативах финансирования муниципальных дошкольных образовательных организаций» в рамках подпрограммы «Развитие системы дошкольного образования» муниципальной программы Добринского муниципального района «Развитие образования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8535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24 123,7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23 567,5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lastRenderedPageBreak/>
              <w:t>Подпрограмма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269 949,4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282 694,6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29 286,0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28 422,1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Мероприятия по ресурсному обеспечению развития образования Добринского муниципального района в рамках подпрограммы «Развитие системы общего образования» муниципальной программы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«Развитие образования Добринского муниципального района на 2015-2020 годы» (Закупка товаров, работ и услуг для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487,9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497,9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 в рамках подпрограммы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годы» (Закупка товаров, работ и услуг для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317,5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259,6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Реализация Закона Липецкой области от 19 августа 2008 года № 180-ОЗ «О нормативах финансирования общеобразовательных учреждений» в рамках подпрограммы «Развитие системы общего образования» муниципальной программы Добринского муниципального района «Развитие образования Добринского муниципального района на 2015-2020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8509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239 858,0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253 515,0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lastRenderedPageBreak/>
              <w:t>Подпрограмма «Развитие системы дополнительного 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19 349,0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17 917,0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«Развитие системы дополнительного 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16 809,0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15 577,0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Предоставление муниципальным бюджетным и автономным учреждениям субсидий в рамках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подпрограммы «Развитие системы дополнительного образования, организация отдыха и оздоровление детей в каникулярное время» муниципальной программы Добринского муниципального района «Развитие образования Добринского муниципального района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2 540,0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2 340,0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lastRenderedPageBreak/>
              <w:t>Подпрограмма «Поддержка одаренных детей и их наставников»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464,9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Мероприятия по поддержке одаренных детей Добринского муниципального района и их наставников в рамках подпрограммы «Поддержка одаренных детей и их наставников» муниципальной программы Добринского муниципального района «Развитие образования Добринского муниципального района на 2015-2020 годы» (Закупка товаров, работ и услуг для государственных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Мероприятия по поддержке одаренных детей Добринского муниципального района и их наставников в рамках подпрограммы «Поддержка одаренных детей и их наставников» муниципальной программы Добринского муниципального района «Развитие образования Добринского муниципального района на 2015-2020 годы» (Закупка товаров, работ и услуг для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429,9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Подпрограмма «Финансовое обеспечение и контроль» муниципальной программы Добринского муниципального района «Развитие образования Добринского муниципального района на 2015-2020 годы»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9 235,0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10 255,0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«Финансовое обеспечение и контроль» муниципальной программы Добринского муниципального района «Развитие образования Добринского муниципального района на 2015-2020 годы» (Расходы на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2 565,0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2 465,0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«Финансовое обеспечение и контроль» муниципальной программы Добринского муниципального района «Развитие образования Добринского муниципального района на 2015-2020 годы» (Закупка товаров, работ и услуг для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Предоставление муниципальным бюджетным и автономным учреждениям субсидий в рамках подпрограммы «Финансовое обеспечение и контроль» муниципальной программы Добринского муниципального района «Развитие образования Добринского муниципального района на 2015-2020 годы» (Предоставление субсидий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6 540,0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7 660,0</w:t>
            </w:r>
          </w:p>
        </w:tc>
      </w:tr>
      <w:tr w:rsidR="00DE21A8" w:rsidRPr="00072F3F" w:rsidTr="00021CC4">
        <w:trPr>
          <w:trHeight w:val="272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Муниципальным программам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483 307,5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470 101,3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66 761,8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82 315,1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2 653,6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2 653,6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0003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местного самоуправления 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0005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1 326,8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lastRenderedPageBreak/>
              <w:t>Резервные фонды в рамках непрограммных расходов районного бюджета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4 900,0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4 700,0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«резервные фонды» в рамках непрограммных расходов районного бюджета (Иные бюджетные ассигнования)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4 900,0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1 254,2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1 370,7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t xml:space="preserve"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>, органами управления государственными внебюджетными фондами)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5930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1 034,2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1 154,0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(Расходы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на выплаты персоналу в целях обеспечения выполнения функций государственными (муниципальными)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8502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133,4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133,4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2F3F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(Закупка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8502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57 954,0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i/>
                <w:iCs/>
                <w:color w:val="000000"/>
                <w:sz w:val="22"/>
                <w:szCs w:val="22"/>
              </w:rPr>
              <w:t>73 590,8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Условно-утвержденные расходы по непрограммному направлению расходов "Иные непрограммные мероприятия" в рамках непрограммных расходов районного бюджета (Иные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бюджетные ассигнования)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0002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31 507,0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47 540,0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1 116,4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1 116,4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20 728,2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20 728,2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642,8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642,8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849,4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475,3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(Иные бюджетные ассигнования)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(Иные бюджетные ассигнования)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251,0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251,0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0013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765,8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0013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1 163,9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1 163,9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0013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Осуществление части полномочий по решению вопросов </w:t>
            </w:r>
            <w:r w:rsidRPr="00072F3F">
              <w:rPr>
                <w:color w:val="000000"/>
                <w:sz w:val="22"/>
                <w:szCs w:val="22"/>
              </w:rPr>
              <w:lastRenderedPageBreak/>
              <w:t>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0013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DE21A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lastRenderedPageBreak/>
              <w:t xml:space="preserve">Осуществление части полномочий по </w:t>
            </w:r>
            <w:proofErr w:type="gramStart"/>
            <w:r w:rsidRPr="00072F3F">
              <w:rPr>
                <w:color w:val="000000"/>
                <w:sz w:val="22"/>
                <w:szCs w:val="22"/>
              </w:rPr>
              <w:t>реше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72F3F">
              <w:rPr>
                <w:color w:val="000000"/>
                <w:sz w:val="22"/>
                <w:szCs w:val="22"/>
              </w:rPr>
              <w:t>нию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вопросов мест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72F3F">
              <w:rPr>
                <w:color w:val="000000"/>
                <w:sz w:val="22"/>
                <w:szCs w:val="22"/>
              </w:rPr>
              <w:t>ного значения в соот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72F3F">
              <w:rPr>
                <w:color w:val="000000"/>
                <w:sz w:val="22"/>
                <w:szCs w:val="22"/>
              </w:rPr>
              <w:t>ветствии с заключен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72F3F">
              <w:rPr>
                <w:color w:val="000000"/>
                <w:sz w:val="22"/>
                <w:szCs w:val="22"/>
              </w:rPr>
              <w:t>ным соглашением из бюджетов поселений по непрограммному направлению расхо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72F3F">
              <w:rPr>
                <w:color w:val="000000"/>
                <w:sz w:val="22"/>
                <w:szCs w:val="22"/>
              </w:rPr>
              <w:t>дов "Иные непро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72F3F">
              <w:rPr>
                <w:color w:val="000000"/>
                <w:sz w:val="22"/>
                <w:szCs w:val="22"/>
              </w:rPr>
              <w:t>граммные мероприя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72F3F">
              <w:rPr>
                <w:color w:val="000000"/>
                <w:sz w:val="22"/>
                <w:szCs w:val="22"/>
              </w:rPr>
              <w:t>тия" в рамках непро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72F3F">
              <w:rPr>
                <w:color w:val="000000"/>
                <w:sz w:val="22"/>
                <w:szCs w:val="22"/>
              </w:rPr>
              <w:t>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0013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375,9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375,9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DE21A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 xml:space="preserve">Осуществление полномочий по </w:t>
            </w:r>
            <w:proofErr w:type="gramStart"/>
            <w:r w:rsidRPr="00072F3F">
              <w:rPr>
                <w:color w:val="000000"/>
                <w:sz w:val="22"/>
                <w:szCs w:val="22"/>
              </w:rPr>
              <w:t>сос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72F3F">
              <w:rPr>
                <w:color w:val="000000"/>
                <w:sz w:val="22"/>
                <w:szCs w:val="22"/>
              </w:rPr>
              <w:t>тавлению</w:t>
            </w:r>
            <w:proofErr w:type="gramEnd"/>
            <w:r w:rsidRPr="00072F3F">
              <w:rPr>
                <w:color w:val="000000"/>
                <w:sz w:val="22"/>
                <w:szCs w:val="22"/>
              </w:rPr>
              <w:t xml:space="preserve"> (измене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72F3F">
              <w:rPr>
                <w:color w:val="000000"/>
                <w:sz w:val="22"/>
                <w:szCs w:val="22"/>
              </w:rPr>
              <w:t>нию) списков канди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72F3F">
              <w:rPr>
                <w:color w:val="000000"/>
                <w:sz w:val="22"/>
                <w:szCs w:val="22"/>
              </w:rPr>
              <w:t>датов в присяжные заседатели федераль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72F3F">
              <w:rPr>
                <w:color w:val="000000"/>
                <w:sz w:val="22"/>
                <w:szCs w:val="22"/>
              </w:rPr>
              <w:t>ных судов общей юрисдикции в Рос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72F3F">
              <w:rPr>
                <w:color w:val="000000"/>
                <w:sz w:val="22"/>
                <w:szCs w:val="22"/>
              </w:rPr>
              <w:t>сийской Федерации по непро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72F3F">
              <w:rPr>
                <w:color w:val="000000"/>
                <w:sz w:val="22"/>
                <w:szCs w:val="22"/>
              </w:rPr>
              <w:t>граммному направле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72F3F">
              <w:rPr>
                <w:color w:val="000000"/>
                <w:sz w:val="22"/>
                <w:szCs w:val="22"/>
              </w:rPr>
              <w:t>нию расхо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72F3F">
              <w:rPr>
                <w:color w:val="000000"/>
                <w:sz w:val="22"/>
                <w:szCs w:val="22"/>
              </w:rPr>
              <w:t>дов "Иные непро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72F3F">
              <w:rPr>
                <w:color w:val="000000"/>
                <w:sz w:val="22"/>
                <w:szCs w:val="22"/>
              </w:rPr>
              <w:t>граммные мероприя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72F3F">
              <w:rPr>
                <w:color w:val="000000"/>
                <w:sz w:val="22"/>
                <w:szCs w:val="22"/>
              </w:rPr>
              <w:t>тия" в рамках непро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72F3F">
              <w:rPr>
                <w:color w:val="000000"/>
                <w:sz w:val="22"/>
                <w:szCs w:val="22"/>
              </w:rPr>
              <w:t>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5120</w:t>
            </w: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21A8" w:rsidRPr="00072F3F" w:rsidTr="00021CC4">
        <w:trPr>
          <w:trHeight w:val="288"/>
        </w:trPr>
        <w:tc>
          <w:tcPr>
            <w:tcW w:w="2295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48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DE21A8" w:rsidRPr="00072F3F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550 069,3</w:t>
            </w:r>
          </w:p>
        </w:tc>
        <w:tc>
          <w:tcPr>
            <w:tcW w:w="1099" w:type="dxa"/>
            <w:hideMark/>
          </w:tcPr>
          <w:p w:rsidR="00DE21A8" w:rsidRPr="00072F3F" w:rsidRDefault="00DE21A8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72F3F">
              <w:rPr>
                <w:b/>
                <w:bCs/>
                <w:color w:val="000000"/>
                <w:sz w:val="22"/>
                <w:szCs w:val="22"/>
              </w:rPr>
              <w:t>552 416,4</w:t>
            </w:r>
          </w:p>
        </w:tc>
      </w:tr>
    </w:tbl>
    <w:p w:rsidR="00DE21A8" w:rsidRPr="00072F3F" w:rsidRDefault="00DE21A8" w:rsidP="00DE21A8">
      <w:pPr>
        <w:rPr>
          <w:vanish/>
          <w:sz w:val="24"/>
          <w:szCs w:val="24"/>
        </w:rPr>
      </w:pPr>
      <w:r w:rsidRPr="00072F3F">
        <w:rPr>
          <w:vanish/>
          <w:sz w:val="24"/>
          <w:szCs w:val="24"/>
        </w:rPr>
        <w:t>Пожалуйста, подождите</w:t>
      </w:r>
    </w:p>
    <w:p w:rsidR="00DE21A8" w:rsidRPr="00072F3F" w:rsidRDefault="00DE21A8" w:rsidP="00DE21A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072F3F">
        <w:rPr>
          <w:rFonts w:ascii="Arial" w:hAnsi="Arial" w:cs="Arial"/>
          <w:vanish/>
          <w:sz w:val="16"/>
          <w:szCs w:val="16"/>
        </w:rPr>
        <w:t>Конец формы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413CE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16</w:t>
      </w:r>
    </w:p>
    <w:p w:rsidR="00DE21A8" w:rsidRPr="00413CED" w:rsidRDefault="00DE21A8" w:rsidP="00DE21A8">
      <w:pPr>
        <w:ind w:left="4956"/>
        <w:jc w:val="both"/>
        <w:rPr>
          <w:sz w:val="24"/>
          <w:szCs w:val="24"/>
        </w:rPr>
      </w:pPr>
      <w:r w:rsidRPr="00413CED">
        <w:rPr>
          <w:sz w:val="24"/>
          <w:szCs w:val="24"/>
        </w:rPr>
        <w:t>к  районному бюджету на 201</w:t>
      </w:r>
      <w:r>
        <w:rPr>
          <w:sz w:val="24"/>
          <w:szCs w:val="24"/>
        </w:rPr>
        <w:t>5</w:t>
      </w:r>
      <w:r w:rsidRPr="00413CED">
        <w:rPr>
          <w:sz w:val="24"/>
          <w:szCs w:val="24"/>
        </w:rPr>
        <w:t xml:space="preserve"> год и  </w:t>
      </w:r>
      <w:proofErr w:type="gramStart"/>
      <w:r w:rsidRPr="00413CED">
        <w:rPr>
          <w:sz w:val="24"/>
          <w:szCs w:val="24"/>
        </w:rPr>
        <w:t>на</w:t>
      </w:r>
      <w:proofErr w:type="gramEnd"/>
      <w:r w:rsidRPr="00413CED">
        <w:rPr>
          <w:sz w:val="24"/>
          <w:szCs w:val="24"/>
        </w:rPr>
        <w:t xml:space="preserve">  </w:t>
      </w:r>
    </w:p>
    <w:p w:rsidR="00DE21A8" w:rsidRDefault="00DE21A8" w:rsidP="00DE21A8">
      <w:pPr>
        <w:jc w:val="both"/>
        <w:rPr>
          <w:sz w:val="24"/>
          <w:szCs w:val="24"/>
        </w:rPr>
      </w:pPr>
      <w:r w:rsidRPr="00413CED">
        <w:rPr>
          <w:sz w:val="24"/>
          <w:szCs w:val="24"/>
        </w:rPr>
        <w:t xml:space="preserve">                                                                                       плановый период 201</w:t>
      </w:r>
      <w:r>
        <w:rPr>
          <w:sz w:val="24"/>
          <w:szCs w:val="24"/>
        </w:rPr>
        <w:t>6</w:t>
      </w:r>
      <w:r w:rsidRPr="00413CED">
        <w:rPr>
          <w:sz w:val="24"/>
          <w:szCs w:val="24"/>
        </w:rPr>
        <w:t xml:space="preserve"> и 201</w:t>
      </w:r>
      <w:r>
        <w:rPr>
          <w:sz w:val="24"/>
          <w:szCs w:val="24"/>
        </w:rPr>
        <w:t xml:space="preserve">7 </w:t>
      </w:r>
      <w:r w:rsidRPr="00413CED">
        <w:rPr>
          <w:sz w:val="24"/>
          <w:szCs w:val="24"/>
        </w:rPr>
        <w:t xml:space="preserve">годов 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pStyle w:val="a3"/>
        <w:jc w:val="center"/>
      </w:pPr>
      <w:r>
        <w:rPr>
          <w:rStyle w:val="s11"/>
        </w:rPr>
        <w:t>ОБЪЕМ МЕЖБЮДЖЕТНЫХ ТРАНСФЕРТОВ, ПРЕДУСМОТРЕННЫХ</w:t>
      </w:r>
    </w:p>
    <w:p w:rsidR="00DE21A8" w:rsidRDefault="00DE21A8" w:rsidP="00DE21A8">
      <w:pPr>
        <w:pStyle w:val="a3"/>
        <w:jc w:val="center"/>
        <w:rPr>
          <w:rStyle w:val="s11"/>
        </w:rPr>
      </w:pPr>
      <w:r>
        <w:rPr>
          <w:rStyle w:val="s11"/>
        </w:rPr>
        <w:t>К ПОЛУЧЕНИЮ ИЗ ВЫШЕСТОЯЩИХ БЮДЖЕТОВ В 2015 ГОДУ</w:t>
      </w:r>
    </w:p>
    <w:p w:rsidR="00DE21A8" w:rsidRDefault="00DE21A8" w:rsidP="00DE21A8">
      <w:pPr>
        <w:pStyle w:val="a3"/>
        <w:jc w:val="center"/>
      </w:pPr>
    </w:p>
    <w:p w:rsidR="00DE21A8" w:rsidRPr="00072F3F" w:rsidRDefault="00DE21A8" w:rsidP="00DE21A8">
      <w:pPr>
        <w:pStyle w:val="a3"/>
        <w:jc w:val="right"/>
        <w:rPr>
          <w:b/>
        </w:rPr>
      </w:pPr>
      <w:r w:rsidRPr="00072F3F">
        <w:rPr>
          <w:rStyle w:val="s21"/>
          <w:b w:val="0"/>
        </w:rPr>
        <w:t>тыс. руб.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2"/>
        <w:gridCol w:w="1173"/>
      </w:tblGrid>
      <w:tr w:rsidR="00DE21A8" w:rsidRPr="00072F3F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72F3F" w:rsidRDefault="00DE21A8" w:rsidP="00021CC4">
            <w:pPr>
              <w:pStyle w:val="p4"/>
              <w:rPr>
                <w:b/>
              </w:rPr>
            </w:pPr>
            <w:proofErr w:type="gramStart"/>
            <w:r w:rsidRPr="00072F3F">
              <w:rPr>
                <w:b/>
              </w:rPr>
              <w:t>П</w:t>
            </w:r>
            <w:proofErr w:type="gramEnd"/>
            <w:r w:rsidRPr="00072F3F">
              <w:rPr>
                <w:b/>
              </w:rPr>
              <w:t xml:space="preserve"> О К А З А Т Е Л 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072F3F" w:rsidRDefault="00DE21A8" w:rsidP="00021CC4">
            <w:pPr>
              <w:pStyle w:val="p5"/>
              <w:rPr>
                <w:b/>
              </w:rPr>
            </w:pPr>
            <w:r w:rsidRPr="00072F3F">
              <w:rPr>
                <w:rStyle w:val="s11"/>
              </w:rPr>
              <w:t xml:space="preserve">С у м </w:t>
            </w:r>
            <w:proofErr w:type="gramStart"/>
            <w:r w:rsidRPr="00072F3F">
              <w:rPr>
                <w:rStyle w:val="s11"/>
              </w:rPr>
              <w:t>м</w:t>
            </w:r>
            <w:proofErr w:type="gramEnd"/>
            <w:r w:rsidRPr="00072F3F">
              <w:rPr>
                <w:rStyle w:val="s11"/>
              </w:rPr>
              <w:t xml:space="preserve"> а</w:t>
            </w:r>
          </w:p>
        </w:tc>
      </w:tr>
      <w:tr w:rsidR="00DE21A8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  <w:jc w:val="both"/>
            </w:pPr>
            <w:r>
              <w:t>Субвенция на реализацию Закона Липецкой области от 4 мая 2000 года № 88-ОЗ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7"/>
              <w:jc w:val="center"/>
            </w:pPr>
            <w:r>
              <w:t>1374</w:t>
            </w:r>
          </w:p>
        </w:tc>
      </w:tr>
      <w:tr w:rsidR="00DE21A8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  <w:jc w:val="both"/>
            </w:pPr>
            <w: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  <w:jc w:val="center"/>
            </w:pPr>
            <w:r>
              <w:t>1460</w:t>
            </w:r>
          </w:p>
        </w:tc>
      </w:tr>
      <w:tr w:rsidR="00DE21A8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  <w:jc w:val="both"/>
            </w:pPr>
            <w: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  <w:jc w:val="center"/>
            </w:pPr>
            <w:r>
              <w:t>504</w:t>
            </w:r>
          </w:p>
        </w:tc>
      </w:tr>
      <w:tr w:rsidR="00DE21A8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  <w:jc w:val="both"/>
            </w:pPr>
            <w: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  <w:jc w:val="center"/>
            </w:pPr>
            <w:r>
              <w:t>811</w:t>
            </w:r>
          </w:p>
        </w:tc>
      </w:tr>
      <w:tr w:rsidR="00DE21A8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  <w:jc w:val="both"/>
            </w:pPr>
            <w: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  <w:jc w:val="center"/>
            </w:pPr>
            <w:r>
              <w:t>765,8</w:t>
            </w:r>
          </w:p>
        </w:tc>
      </w:tr>
      <w:tr w:rsidR="00DE21A8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  <w:jc w:val="both"/>
            </w:pPr>
            <w: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  <w:jc w:val="center"/>
            </w:pPr>
            <w:r>
              <w:t>451</w:t>
            </w:r>
          </w:p>
        </w:tc>
      </w:tr>
      <w:tr w:rsidR="00DE21A8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  <w:jc w:val="both"/>
            </w:pPr>
            <w: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  <w:jc w:val="center"/>
            </w:pPr>
            <w:r>
              <w:t>239101</w:t>
            </w:r>
          </w:p>
        </w:tc>
      </w:tr>
      <w:tr w:rsidR="00DE21A8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  <w:jc w:val="both"/>
            </w:pPr>
            <w: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  <w:jc w:val="center"/>
            </w:pPr>
            <w:r>
              <w:t>15489,6</w:t>
            </w:r>
          </w:p>
        </w:tc>
      </w:tr>
      <w:tr w:rsidR="00DE21A8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  <w:jc w:val="both"/>
            </w:pPr>
            <w:r>
              <w:t>-компенсационные выплаты</w:t>
            </w:r>
            <w:r>
              <w:rPr>
                <w:rStyle w:val="s31"/>
              </w:rPr>
              <w:t xml:space="preserve"> </w:t>
            </w:r>
            <w:r>
              <w:t>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  <w:jc w:val="center"/>
            </w:pPr>
            <w:r>
              <w:t>3220,3</w:t>
            </w:r>
          </w:p>
        </w:tc>
      </w:tr>
      <w:tr w:rsidR="00DE21A8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  <w:jc w:val="both"/>
            </w:pPr>
            <w:r>
              <w:t>- воспитание и обучение дете</w:t>
            </w:r>
            <w:proofErr w:type="gramStart"/>
            <w:r>
              <w:t>й-</w:t>
            </w:r>
            <w:proofErr w:type="gramEnd"/>
            <w:r>
              <w:t xml:space="preserve"> инвалидов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  <w:jc w:val="center"/>
            </w:pPr>
            <w:r>
              <w:t>237,6</w:t>
            </w:r>
          </w:p>
        </w:tc>
      </w:tr>
      <w:tr w:rsidR="00DE21A8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  <w:jc w:val="both"/>
            </w:pPr>
            <w:proofErr w:type="gramStart"/>
            <w:r>
              <w:t>-социальные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  <w:jc w:val="center"/>
            </w:pPr>
            <w:r>
              <w:t>9343</w:t>
            </w:r>
          </w:p>
        </w:tc>
      </w:tr>
      <w:tr w:rsidR="00DE21A8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  <w:jc w:val="both"/>
            </w:pPr>
            <w:r>
              <w:t>-приобретение школьной и спортивной формы детям из многодетных семей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  <w:jc w:val="center"/>
            </w:pPr>
            <w:r>
              <w:t>2688,7</w:t>
            </w:r>
          </w:p>
        </w:tc>
      </w:tr>
      <w:tr w:rsidR="00DE21A8" w:rsidTr="00021CC4">
        <w:trPr>
          <w:trHeight w:val="3044"/>
        </w:trPr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  <w:jc w:val="both"/>
            </w:pPr>
            <w:r>
              <w:lastRenderedPageBreak/>
              <w:t xml:space="preserve">Субвенция на реализацию Закона Липецкой области от 15 января 2014 г. № 246-ОЗ «О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области»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DE21A8" w:rsidRDefault="00DE21A8" w:rsidP="00021CC4">
            <w:pPr>
              <w:pStyle w:val="p6"/>
              <w:jc w:val="both"/>
            </w:pPr>
            <w:r>
              <w:t>-обеспечение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  <w:p w:rsidR="00DE21A8" w:rsidRDefault="00DE21A8" w:rsidP="00021CC4">
            <w:pPr>
              <w:pStyle w:val="p6"/>
              <w:jc w:val="both"/>
            </w:pPr>
            <w:r>
              <w:t>-обеспечение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  <w:jc w:val="center"/>
            </w:pPr>
            <w:r>
              <w:t>1699</w:t>
            </w:r>
          </w:p>
          <w:p w:rsidR="00DE21A8" w:rsidRDefault="00DE21A8" w:rsidP="00021CC4">
            <w:pPr>
              <w:pStyle w:val="p2"/>
              <w:jc w:val="center"/>
            </w:pPr>
            <w:r>
              <w:t>1128</w:t>
            </w:r>
          </w:p>
          <w:p w:rsidR="00DE21A8" w:rsidRDefault="00DE21A8" w:rsidP="00021CC4">
            <w:pPr>
              <w:pStyle w:val="p2"/>
              <w:jc w:val="center"/>
            </w:pPr>
            <w:r>
              <w:t>571</w:t>
            </w:r>
          </w:p>
        </w:tc>
      </w:tr>
      <w:tr w:rsidR="00DE21A8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  <w:jc w:val="both"/>
            </w:pPr>
            <w:r>
              <w:t xml:space="preserve">Субвенция на реализацию закона Липецкой области от 27 декабря 2007 года № 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DE21A8" w:rsidRDefault="00DE21A8" w:rsidP="00021CC4">
            <w:pPr>
              <w:pStyle w:val="p6"/>
              <w:jc w:val="both"/>
            </w:pPr>
            <w:r>
              <w:t>-содержание ребенка в семье опекуна и приемной семье, а также вознаграждение, причитающееся приемному родителю</w:t>
            </w:r>
          </w:p>
          <w:p w:rsidR="00DE21A8" w:rsidRDefault="00DE21A8" w:rsidP="00021CC4">
            <w:pPr>
              <w:pStyle w:val="p6"/>
              <w:jc w:val="both"/>
            </w:pPr>
            <w:r>
              <w:t xml:space="preserve">-содержание численности специалистов, осуществляющих деятельность по опеке и попечительству </w:t>
            </w:r>
          </w:p>
          <w:p w:rsidR="00DE21A8" w:rsidRDefault="00DE21A8" w:rsidP="00021CC4">
            <w:pPr>
              <w:pStyle w:val="p6"/>
              <w:jc w:val="both"/>
            </w:pPr>
            <w:r>
              <w:t>-предоставление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  <w:p w:rsidR="00DE21A8" w:rsidRDefault="00DE21A8" w:rsidP="00021CC4">
            <w:pPr>
              <w:pStyle w:val="p6"/>
              <w:jc w:val="both"/>
            </w:pPr>
            <w:r>
              <w:t>Субвенция на реализацию закона Липецкой области от 4 февраля 2008 года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  <w:jc w:val="center"/>
            </w:pPr>
            <w:r>
              <w:t>15851,2</w:t>
            </w:r>
          </w:p>
          <w:p w:rsidR="00DE21A8" w:rsidRDefault="00DE21A8" w:rsidP="00021CC4">
            <w:pPr>
              <w:pStyle w:val="p2"/>
              <w:jc w:val="center"/>
            </w:pPr>
            <w:r>
              <w:t>13490,9</w:t>
            </w:r>
          </w:p>
          <w:p w:rsidR="00DE21A8" w:rsidRDefault="00DE21A8" w:rsidP="00021CC4">
            <w:pPr>
              <w:pStyle w:val="p2"/>
              <w:jc w:val="center"/>
            </w:pPr>
            <w:r>
              <w:t>2330,1</w:t>
            </w:r>
          </w:p>
          <w:p w:rsidR="00DE21A8" w:rsidRDefault="00DE21A8" w:rsidP="00021CC4">
            <w:pPr>
              <w:pStyle w:val="p2"/>
              <w:jc w:val="center"/>
            </w:pPr>
            <w:r>
              <w:t>30,2</w:t>
            </w:r>
          </w:p>
          <w:p w:rsidR="00DE21A8" w:rsidRDefault="00DE21A8" w:rsidP="00021CC4">
            <w:pPr>
              <w:pStyle w:val="p2"/>
              <w:jc w:val="center"/>
            </w:pPr>
            <w:r>
              <w:t>2641</w:t>
            </w:r>
          </w:p>
        </w:tc>
      </w:tr>
      <w:tr w:rsidR="00DE21A8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  <w:jc w:val="both"/>
            </w:pPr>
            <w: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  <w:jc w:val="center"/>
            </w:pPr>
            <w:r>
              <w:t>24123,7</w:t>
            </w:r>
          </w:p>
        </w:tc>
      </w:tr>
      <w:tr w:rsidR="00DE21A8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  <w:jc w:val="center"/>
            </w:pPr>
            <w:r>
              <w:t>8706,5</w:t>
            </w:r>
          </w:p>
        </w:tc>
      </w:tr>
      <w:tr w:rsidR="00DE21A8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  <w:jc w:val="center"/>
            </w:pPr>
            <w:r>
              <w:t>2000</w:t>
            </w:r>
          </w:p>
        </w:tc>
      </w:tr>
      <w:tr w:rsidR="00DE21A8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  <w:jc w:val="both"/>
            </w:pPr>
            <w:r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  <w:jc w:val="center"/>
            </w:pPr>
            <w:r>
              <w:t>8400</w:t>
            </w:r>
          </w:p>
        </w:tc>
      </w:tr>
      <w:tr w:rsidR="00DE21A8" w:rsidTr="00021CC4">
        <w:trPr>
          <w:trHeight w:val="340"/>
        </w:trPr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8"/>
            </w:pPr>
            <w:r>
              <w:rPr>
                <w:rStyle w:val="s11"/>
              </w:rPr>
              <w:t>ВСЕГО: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2"/>
              <w:jc w:val="center"/>
            </w:pPr>
            <w:r>
              <w:rPr>
                <w:rStyle w:val="s11"/>
              </w:rPr>
              <w:t>323377,8</w:t>
            </w:r>
          </w:p>
        </w:tc>
      </w:tr>
    </w:tbl>
    <w:p w:rsidR="00DE21A8" w:rsidRDefault="00DE21A8" w:rsidP="00DE21A8">
      <w:pPr>
        <w:rPr>
          <w:vanish/>
        </w:rPr>
      </w:pPr>
      <w:r>
        <w:rPr>
          <w:vanish/>
        </w:rPr>
        <w:t>Пожалуйста, подождите</w:t>
      </w:r>
    </w:p>
    <w:p w:rsidR="00DE21A8" w:rsidRDefault="00DE21A8" w:rsidP="00DE21A8">
      <w:pPr>
        <w:pStyle w:val="z-1"/>
      </w:pPr>
      <w:r>
        <w:t>Конец формы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413CE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17</w:t>
      </w:r>
    </w:p>
    <w:p w:rsidR="00DE21A8" w:rsidRPr="00413CED" w:rsidRDefault="00DE21A8" w:rsidP="00DE21A8">
      <w:pPr>
        <w:ind w:left="4956"/>
        <w:jc w:val="both"/>
        <w:rPr>
          <w:sz w:val="24"/>
          <w:szCs w:val="24"/>
        </w:rPr>
      </w:pPr>
      <w:r w:rsidRPr="00413CED">
        <w:rPr>
          <w:sz w:val="24"/>
          <w:szCs w:val="24"/>
        </w:rPr>
        <w:t>к  районному бюджету на 201</w:t>
      </w:r>
      <w:r>
        <w:rPr>
          <w:sz w:val="24"/>
          <w:szCs w:val="24"/>
        </w:rPr>
        <w:t>5</w:t>
      </w:r>
      <w:r w:rsidRPr="00413CED">
        <w:rPr>
          <w:sz w:val="24"/>
          <w:szCs w:val="24"/>
        </w:rPr>
        <w:t xml:space="preserve"> год и  </w:t>
      </w:r>
      <w:proofErr w:type="gramStart"/>
      <w:r w:rsidRPr="00413CED">
        <w:rPr>
          <w:sz w:val="24"/>
          <w:szCs w:val="24"/>
        </w:rPr>
        <w:t>на</w:t>
      </w:r>
      <w:proofErr w:type="gramEnd"/>
      <w:r w:rsidRPr="00413CED">
        <w:rPr>
          <w:sz w:val="24"/>
          <w:szCs w:val="24"/>
        </w:rPr>
        <w:t xml:space="preserve">  </w:t>
      </w:r>
    </w:p>
    <w:p w:rsidR="00DE21A8" w:rsidRDefault="00DE21A8" w:rsidP="00DE21A8">
      <w:pPr>
        <w:jc w:val="both"/>
        <w:rPr>
          <w:sz w:val="24"/>
          <w:szCs w:val="24"/>
        </w:rPr>
      </w:pPr>
      <w:r w:rsidRPr="00413CED">
        <w:rPr>
          <w:sz w:val="24"/>
          <w:szCs w:val="24"/>
        </w:rPr>
        <w:t xml:space="preserve">                                                                                       плановый период 201</w:t>
      </w:r>
      <w:r>
        <w:rPr>
          <w:sz w:val="24"/>
          <w:szCs w:val="24"/>
        </w:rPr>
        <w:t>6</w:t>
      </w:r>
      <w:r w:rsidRPr="00413CED">
        <w:rPr>
          <w:sz w:val="24"/>
          <w:szCs w:val="24"/>
        </w:rPr>
        <w:t xml:space="preserve"> и 201</w:t>
      </w:r>
      <w:r>
        <w:rPr>
          <w:sz w:val="24"/>
          <w:szCs w:val="24"/>
        </w:rPr>
        <w:t xml:space="preserve">7 </w:t>
      </w:r>
      <w:r w:rsidRPr="00413CED">
        <w:rPr>
          <w:sz w:val="24"/>
          <w:szCs w:val="24"/>
        </w:rPr>
        <w:t>годов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pStyle w:val="a3"/>
        <w:jc w:val="center"/>
      </w:pPr>
      <w:r>
        <w:rPr>
          <w:rStyle w:val="s11"/>
        </w:rPr>
        <w:t>ОБЪЕМ МЕЖБЮДЖЕТНЫХ ТРАНСФЕРТОВ, ПРЕДУСМОТРЕННЫХ</w:t>
      </w:r>
    </w:p>
    <w:p w:rsidR="00DE21A8" w:rsidRDefault="00DE21A8" w:rsidP="00DE21A8">
      <w:pPr>
        <w:pStyle w:val="a3"/>
        <w:jc w:val="center"/>
        <w:rPr>
          <w:rStyle w:val="s11"/>
        </w:rPr>
      </w:pPr>
      <w:r>
        <w:rPr>
          <w:rStyle w:val="s11"/>
        </w:rPr>
        <w:t xml:space="preserve">К ПОЛУЧЕНИЮ ИЗ ВЫШЕСТОЯЩИХ БЮДЖЕТОВ НА </w:t>
      </w:r>
      <w:proofErr w:type="gramStart"/>
      <w:r>
        <w:rPr>
          <w:rStyle w:val="s11"/>
        </w:rPr>
        <w:t>ПЛАНОВЫЙ</w:t>
      </w:r>
      <w:proofErr w:type="gramEnd"/>
      <w:r>
        <w:rPr>
          <w:rStyle w:val="s11"/>
        </w:rPr>
        <w:t xml:space="preserve"> </w:t>
      </w:r>
    </w:p>
    <w:p w:rsidR="00DE21A8" w:rsidRDefault="00DE21A8" w:rsidP="00DE21A8">
      <w:pPr>
        <w:pStyle w:val="a3"/>
        <w:jc w:val="center"/>
        <w:rPr>
          <w:rStyle w:val="s11"/>
        </w:rPr>
      </w:pPr>
      <w:r>
        <w:rPr>
          <w:rStyle w:val="s11"/>
        </w:rPr>
        <w:t>ПЕРИОД 2016</w:t>
      </w:r>
      <w:proofErr w:type="gramStart"/>
      <w:r>
        <w:rPr>
          <w:rStyle w:val="s11"/>
        </w:rPr>
        <w:t xml:space="preserve">  И</w:t>
      </w:r>
      <w:proofErr w:type="gramEnd"/>
      <w:r>
        <w:rPr>
          <w:rStyle w:val="s11"/>
        </w:rPr>
        <w:t xml:space="preserve">  2017  ГОДОВ</w:t>
      </w:r>
    </w:p>
    <w:p w:rsidR="00DE21A8" w:rsidRDefault="00DE21A8" w:rsidP="00DE21A8">
      <w:pPr>
        <w:pStyle w:val="a3"/>
        <w:jc w:val="center"/>
      </w:pPr>
    </w:p>
    <w:p w:rsidR="00DE21A8" w:rsidRPr="00886112" w:rsidRDefault="00DE21A8" w:rsidP="00DE21A8">
      <w:pPr>
        <w:pStyle w:val="a3"/>
        <w:jc w:val="right"/>
      </w:pPr>
      <w:r w:rsidRPr="00886112">
        <w:t>тыс. руб.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339"/>
        <w:gridCol w:w="1116"/>
        <w:gridCol w:w="1116"/>
      </w:tblGrid>
      <w:tr w:rsidR="00DE21A8" w:rsidRPr="00886112" w:rsidTr="00021CC4"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gramStart"/>
            <w:r w:rsidRPr="00886112">
              <w:rPr>
                <w:b/>
                <w:sz w:val="24"/>
                <w:szCs w:val="24"/>
              </w:rPr>
              <w:t>П</w:t>
            </w:r>
            <w:proofErr w:type="gramEnd"/>
            <w:r w:rsidRPr="00886112">
              <w:rPr>
                <w:b/>
                <w:sz w:val="24"/>
                <w:szCs w:val="24"/>
              </w:rPr>
              <w:t xml:space="preserve"> О К А З А Т Е Л И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86112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86112">
              <w:rPr>
                <w:b/>
                <w:sz w:val="24"/>
                <w:szCs w:val="24"/>
              </w:rPr>
              <w:t>2017 год</w:t>
            </w:r>
          </w:p>
        </w:tc>
      </w:tr>
      <w:tr w:rsidR="00DE21A8" w:rsidRPr="00886112" w:rsidTr="00021CC4"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Субвенция на реализацию Закона Липецкой области от 4 мая 2000 года № 88-ОЗ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1254,2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1370,7</w:t>
            </w:r>
          </w:p>
        </w:tc>
      </w:tr>
      <w:tr w:rsidR="00DE21A8" w:rsidRPr="00886112" w:rsidTr="00021CC4"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1460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1460</w:t>
            </w:r>
          </w:p>
        </w:tc>
      </w:tr>
      <w:tr w:rsidR="00DE21A8" w:rsidRPr="00886112" w:rsidTr="00021CC4"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504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504</w:t>
            </w:r>
          </w:p>
        </w:tc>
      </w:tr>
      <w:tr w:rsidR="00DE21A8" w:rsidRPr="00886112" w:rsidTr="00021CC4"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811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811</w:t>
            </w:r>
          </w:p>
        </w:tc>
      </w:tr>
      <w:tr w:rsidR="00DE21A8" w:rsidRPr="00886112" w:rsidTr="00021CC4"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765,8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765,8</w:t>
            </w:r>
          </w:p>
        </w:tc>
      </w:tr>
      <w:tr w:rsidR="00DE21A8" w:rsidRPr="00886112" w:rsidTr="00021CC4"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451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451</w:t>
            </w:r>
          </w:p>
        </w:tc>
      </w:tr>
      <w:tr w:rsidR="00DE21A8" w:rsidRPr="00886112" w:rsidTr="00021CC4"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239858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253515</w:t>
            </w:r>
          </w:p>
        </w:tc>
      </w:tr>
      <w:tr w:rsidR="00DE21A8" w:rsidRPr="00886112" w:rsidTr="00021CC4"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15489,6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15489,6</w:t>
            </w:r>
          </w:p>
        </w:tc>
      </w:tr>
      <w:tr w:rsidR="00DE21A8" w:rsidRPr="00886112" w:rsidTr="00021CC4"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3220,3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3220,3</w:t>
            </w:r>
          </w:p>
        </w:tc>
      </w:tr>
      <w:tr w:rsidR="00DE21A8" w:rsidRPr="00886112" w:rsidTr="00021CC4"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- воспитание и обучение дете</w:t>
            </w:r>
            <w:proofErr w:type="gramStart"/>
            <w:r w:rsidRPr="00886112">
              <w:rPr>
                <w:sz w:val="24"/>
                <w:szCs w:val="24"/>
              </w:rPr>
              <w:t>й-</w:t>
            </w:r>
            <w:proofErr w:type="gramEnd"/>
            <w:r w:rsidRPr="00886112">
              <w:rPr>
                <w:sz w:val="24"/>
                <w:szCs w:val="24"/>
              </w:rPr>
              <w:t xml:space="preserve"> инвалидов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237,6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237,6</w:t>
            </w:r>
          </w:p>
        </w:tc>
      </w:tr>
      <w:tr w:rsidR="00DE21A8" w:rsidRPr="00886112" w:rsidTr="00021CC4"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886112">
              <w:rPr>
                <w:sz w:val="24"/>
                <w:szCs w:val="24"/>
              </w:rPr>
              <w:t xml:space="preserve"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</w:t>
            </w:r>
            <w:r w:rsidRPr="00886112">
              <w:rPr>
                <w:sz w:val="24"/>
                <w:szCs w:val="24"/>
              </w:rPr>
              <w:lastRenderedPageBreak/>
              <w:t>аккредитацию</w:t>
            </w:r>
            <w:proofErr w:type="gramEnd"/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lastRenderedPageBreak/>
              <w:t>9343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9343</w:t>
            </w:r>
          </w:p>
        </w:tc>
      </w:tr>
      <w:tr w:rsidR="00DE21A8" w:rsidRPr="00886112" w:rsidTr="00021CC4"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lastRenderedPageBreak/>
              <w:t>- приобретение школьной и спортивной формы детям из многодетных семей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2688,7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2688,7</w:t>
            </w:r>
          </w:p>
        </w:tc>
      </w:tr>
      <w:tr w:rsidR="00DE21A8" w:rsidRPr="00886112" w:rsidTr="00021CC4"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 xml:space="preserve">Субвенция на реализацию закона Липецкой области от 27 декабря 2007 года № 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</w:t>
            </w:r>
            <w:proofErr w:type="gramStart"/>
            <w:r w:rsidRPr="00886112">
              <w:rPr>
                <w:sz w:val="24"/>
                <w:szCs w:val="24"/>
              </w:rPr>
              <w:t>на</w:t>
            </w:r>
            <w:proofErr w:type="gramEnd"/>
            <w:r w:rsidRPr="00886112">
              <w:rPr>
                <w:sz w:val="24"/>
                <w:szCs w:val="24"/>
              </w:rPr>
              <w:t>:</w:t>
            </w:r>
          </w:p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- содержание ребенка в семье опекуна и приемной семье, а также вознаграждение, причитающееся приемному родителю</w:t>
            </w:r>
          </w:p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 xml:space="preserve">- содержание численности специалистов, осуществляющих деятельность по опеке и попечительству </w:t>
            </w:r>
          </w:p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Субвенция на реализацию закона Липецкой области от 4 февраля 2008 года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15851,2</w:t>
            </w:r>
          </w:p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13490,9</w:t>
            </w:r>
          </w:p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2330,1</w:t>
            </w:r>
          </w:p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30,2</w:t>
            </w:r>
          </w:p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2641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15851,2</w:t>
            </w:r>
          </w:p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13490,9</w:t>
            </w:r>
          </w:p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2330,1</w:t>
            </w:r>
          </w:p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30,2</w:t>
            </w:r>
          </w:p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2641</w:t>
            </w:r>
          </w:p>
        </w:tc>
      </w:tr>
      <w:tr w:rsidR="00DE21A8" w:rsidRPr="00886112" w:rsidTr="00021CC4"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24123,7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23567,5</w:t>
            </w:r>
          </w:p>
        </w:tc>
      </w:tr>
      <w:tr w:rsidR="00DE21A8" w:rsidRPr="00886112" w:rsidTr="00021CC4"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Субвенция на реализацию федерального закона от 20 августа 2004 года №113-ФЗ «О присяжных заседателях федеральных судов общей юрисдикции в Российской Федерации»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22,0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rPr>
                <w:sz w:val="24"/>
                <w:szCs w:val="24"/>
              </w:rPr>
            </w:pPr>
          </w:p>
        </w:tc>
      </w:tr>
      <w:tr w:rsidR="00DE21A8" w:rsidRPr="00886112" w:rsidTr="00021CC4"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3561,1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9399,9</w:t>
            </w:r>
          </w:p>
        </w:tc>
      </w:tr>
      <w:tr w:rsidR="00DE21A8" w:rsidRPr="00886112" w:rsidTr="00021CC4"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15600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rPr>
                <w:sz w:val="24"/>
                <w:szCs w:val="24"/>
              </w:rPr>
            </w:pPr>
          </w:p>
        </w:tc>
      </w:tr>
      <w:tr w:rsidR="00DE21A8" w:rsidRPr="00886112" w:rsidTr="00021CC4"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322392,6</w:t>
            </w:r>
          </w:p>
        </w:tc>
        <w:tc>
          <w:tcPr>
            <w:tcW w:w="0" w:type="auto"/>
            <w:hideMark/>
          </w:tcPr>
          <w:p w:rsidR="00DE21A8" w:rsidRPr="00886112" w:rsidRDefault="00DE21A8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6112">
              <w:rPr>
                <w:sz w:val="24"/>
                <w:szCs w:val="24"/>
              </w:rPr>
              <w:t>325826,7</w:t>
            </w:r>
          </w:p>
        </w:tc>
      </w:tr>
    </w:tbl>
    <w:p w:rsidR="00DE21A8" w:rsidRDefault="00DE21A8" w:rsidP="00DE21A8">
      <w:pPr>
        <w:pStyle w:val="a3"/>
        <w:jc w:val="center"/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Pr="00413CED" w:rsidRDefault="00DE21A8" w:rsidP="00DE21A8">
      <w:pPr>
        <w:jc w:val="both"/>
        <w:rPr>
          <w:sz w:val="24"/>
          <w:szCs w:val="24"/>
        </w:rPr>
      </w:pPr>
      <w:r w:rsidRPr="00413CED">
        <w:rPr>
          <w:sz w:val="24"/>
          <w:szCs w:val="24"/>
        </w:rPr>
        <w:t xml:space="preserve"> </w:t>
      </w:r>
    </w:p>
    <w:p w:rsidR="00DE21A8" w:rsidRPr="00413CED" w:rsidRDefault="00DE21A8" w:rsidP="00DE21A8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413CE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18</w:t>
      </w:r>
    </w:p>
    <w:p w:rsidR="00DE21A8" w:rsidRPr="00413CED" w:rsidRDefault="00DE21A8" w:rsidP="00DE21A8">
      <w:pPr>
        <w:ind w:left="4956"/>
        <w:jc w:val="both"/>
        <w:rPr>
          <w:sz w:val="24"/>
          <w:szCs w:val="24"/>
        </w:rPr>
      </w:pPr>
      <w:r w:rsidRPr="00413CED">
        <w:rPr>
          <w:sz w:val="24"/>
          <w:szCs w:val="24"/>
        </w:rPr>
        <w:t>к  районному бюджету на 201</w:t>
      </w:r>
      <w:r>
        <w:rPr>
          <w:sz w:val="24"/>
          <w:szCs w:val="24"/>
        </w:rPr>
        <w:t>5</w:t>
      </w:r>
      <w:r w:rsidRPr="00413CED">
        <w:rPr>
          <w:sz w:val="24"/>
          <w:szCs w:val="24"/>
        </w:rPr>
        <w:t xml:space="preserve"> год и  </w:t>
      </w:r>
      <w:proofErr w:type="gramStart"/>
      <w:r w:rsidRPr="00413CED">
        <w:rPr>
          <w:sz w:val="24"/>
          <w:szCs w:val="24"/>
        </w:rPr>
        <w:t>на</w:t>
      </w:r>
      <w:proofErr w:type="gramEnd"/>
      <w:r w:rsidRPr="00413CED">
        <w:rPr>
          <w:sz w:val="24"/>
          <w:szCs w:val="24"/>
        </w:rPr>
        <w:t xml:space="preserve">  </w:t>
      </w:r>
    </w:p>
    <w:p w:rsidR="00DE21A8" w:rsidRDefault="00DE21A8" w:rsidP="00DE21A8">
      <w:pPr>
        <w:jc w:val="both"/>
        <w:rPr>
          <w:sz w:val="24"/>
          <w:szCs w:val="24"/>
        </w:rPr>
      </w:pPr>
      <w:r w:rsidRPr="00413CED">
        <w:rPr>
          <w:sz w:val="24"/>
          <w:szCs w:val="24"/>
        </w:rPr>
        <w:t xml:space="preserve">                                                                                       плановый период 201</w:t>
      </w:r>
      <w:r>
        <w:rPr>
          <w:sz w:val="24"/>
          <w:szCs w:val="24"/>
        </w:rPr>
        <w:t>6</w:t>
      </w:r>
      <w:r w:rsidRPr="00413CED">
        <w:rPr>
          <w:sz w:val="24"/>
          <w:szCs w:val="24"/>
        </w:rPr>
        <w:t xml:space="preserve"> и 201</w:t>
      </w:r>
      <w:r>
        <w:rPr>
          <w:sz w:val="24"/>
          <w:szCs w:val="24"/>
        </w:rPr>
        <w:t xml:space="preserve">7 </w:t>
      </w:r>
      <w:r w:rsidRPr="00413CED">
        <w:rPr>
          <w:sz w:val="24"/>
          <w:szCs w:val="24"/>
        </w:rPr>
        <w:t xml:space="preserve">годов 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pStyle w:val="a3"/>
        <w:jc w:val="center"/>
      </w:pPr>
      <w:r>
        <w:rPr>
          <w:rStyle w:val="s11"/>
        </w:rPr>
        <w:t xml:space="preserve">П Р О Г Р А М </w:t>
      </w:r>
      <w:proofErr w:type="gramStart"/>
      <w:r>
        <w:rPr>
          <w:rStyle w:val="s11"/>
        </w:rPr>
        <w:t>М</w:t>
      </w:r>
      <w:proofErr w:type="gramEnd"/>
      <w:r>
        <w:rPr>
          <w:rStyle w:val="s11"/>
        </w:rPr>
        <w:t xml:space="preserve"> А</w:t>
      </w:r>
    </w:p>
    <w:p w:rsidR="00DE21A8" w:rsidRDefault="00DE21A8" w:rsidP="00DE21A8">
      <w:pPr>
        <w:pStyle w:val="a3"/>
        <w:jc w:val="center"/>
      </w:pPr>
      <w:r>
        <w:rPr>
          <w:rStyle w:val="s11"/>
        </w:rPr>
        <w:t>МУНИЦИПАЛЬНЫХ ВНУТРЕННИХ ЗАИМСТВОВАНИЙ</w:t>
      </w:r>
    </w:p>
    <w:p w:rsidR="00DE21A8" w:rsidRDefault="00DE21A8" w:rsidP="00DE21A8">
      <w:pPr>
        <w:pStyle w:val="a3"/>
        <w:jc w:val="center"/>
      </w:pPr>
      <w:r>
        <w:rPr>
          <w:rStyle w:val="s11"/>
        </w:rPr>
        <w:t xml:space="preserve">ДОБРИНСКОГО МУНИЦИПАЛЬНОГО РАЙОНА НА 2015 ГОД И </w:t>
      </w:r>
      <w:proofErr w:type="gramStart"/>
      <w:r>
        <w:rPr>
          <w:rStyle w:val="s11"/>
        </w:rPr>
        <w:t>НА</w:t>
      </w:r>
      <w:proofErr w:type="gramEnd"/>
    </w:p>
    <w:p w:rsidR="00DE21A8" w:rsidRDefault="00DE21A8" w:rsidP="00DE21A8">
      <w:pPr>
        <w:pStyle w:val="a3"/>
        <w:jc w:val="center"/>
        <w:rPr>
          <w:rStyle w:val="s11"/>
        </w:rPr>
      </w:pPr>
      <w:r>
        <w:rPr>
          <w:rStyle w:val="s11"/>
        </w:rPr>
        <w:t>ПЛАНОВЫЙ ПЕРИОД 2016</w:t>
      </w:r>
      <w:proofErr w:type="gramStart"/>
      <w:r>
        <w:rPr>
          <w:rStyle w:val="s11"/>
        </w:rPr>
        <w:t xml:space="preserve"> И</w:t>
      </w:r>
      <w:proofErr w:type="gramEnd"/>
      <w:r>
        <w:rPr>
          <w:rStyle w:val="s11"/>
        </w:rPr>
        <w:t xml:space="preserve"> 2017 ГОДОВ</w:t>
      </w:r>
    </w:p>
    <w:p w:rsidR="00DE21A8" w:rsidRDefault="00DE21A8" w:rsidP="00DE21A8">
      <w:pPr>
        <w:pStyle w:val="a3"/>
        <w:jc w:val="center"/>
        <w:rPr>
          <w:rStyle w:val="s11"/>
        </w:rPr>
      </w:pPr>
    </w:p>
    <w:p w:rsidR="00DE21A8" w:rsidRDefault="00DE21A8" w:rsidP="00DE21A8">
      <w:pPr>
        <w:pStyle w:val="a3"/>
        <w:jc w:val="center"/>
        <w:rPr>
          <w:rStyle w:val="s11"/>
        </w:rPr>
      </w:pPr>
    </w:p>
    <w:p w:rsidR="00DE21A8" w:rsidRDefault="00DE21A8" w:rsidP="00DE21A8">
      <w:pPr>
        <w:pStyle w:val="a3"/>
        <w:jc w:val="center"/>
      </w:pPr>
    </w:p>
    <w:p w:rsidR="00DE21A8" w:rsidRDefault="00DE21A8" w:rsidP="00DE21A8">
      <w:pPr>
        <w:pStyle w:val="a3"/>
        <w:jc w:val="right"/>
      </w:pPr>
      <w:r>
        <w:t>тыс. руб.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1"/>
        <w:gridCol w:w="1428"/>
        <w:gridCol w:w="1428"/>
        <w:gridCol w:w="1428"/>
      </w:tblGrid>
      <w:tr w:rsidR="00DE21A8" w:rsidTr="00021CC4">
        <w:trPr>
          <w:trHeight w:val="384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</w:pPr>
            <w:r>
              <w:rPr>
                <w:rStyle w:val="s11"/>
              </w:rPr>
              <w:t>2015 год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</w:pPr>
            <w:r>
              <w:rPr>
                <w:rStyle w:val="s11"/>
              </w:rPr>
              <w:t>2016 год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pStyle w:val="p6"/>
            </w:pPr>
            <w:r>
              <w:rPr>
                <w:rStyle w:val="s11"/>
              </w:rPr>
              <w:t>2017 год</w:t>
            </w:r>
          </w:p>
        </w:tc>
      </w:tr>
      <w:tr w:rsidR="00DE21A8" w:rsidRPr="00747B8D" w:rsidTr="00021CC4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pStyle w:val="p8"/>
            </w:pPr>
            <w:r w:rsidRPr="00747B8D">
              <w:t>Муниципальные заимствования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pStyle w:val="p9"/>
              <w:jc w:val="center"/>
              <w:rPr>
                <w:sz w:val="24"/>
                <w:szCs w:val="24"/>
              </w:rPr>
            </w:pPr>
            <w:r w:rsidRPr="00747B8D">
              <w:rPr>
                <w:rStyle w:val="s11"/>
                <w:sz w:val="24"/>
                <w:szCs w:val="24"/>
              </w:rPr>
              <w:t xml:space="preserve">        -7500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pStyle w:val="p6"/>
              <w:jc w:val="center"/>
            </w:pPr>
            <w:r w:rsidRPr="00747B8D">
              <w:rPr>
                <w:rStyle w:val="s11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pStyle w:val="p6"/>
              <w:jc w:val="center"/>
            </w:pPr>
            <w:r w:rsidRPr="00747B8D">
              <w:rPr>
                <w:rStyle w:val="s11"/>
              </w:rPr>
              <w:t>0</w:t>
            </w:r>
          </w:p>
        </w:tc>
      </w:tr>
      <w:tr w:rsidR="00DE21A8" w:rsidRPr="00747B8D" w:rsidTr="00021CC4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pStyle w:val="p10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</w:tr>
      <w:tr w:rsidR="00DE21A8" w:rsidRPr="00747B8D" w:rsidTr="00021CC4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pStyle w:val="p8"/>
            </w:pPr>
            <w:r w:rsidRPr="00747B8D">
              <w:t xml:space="preserve">1. Бюджетные кредиты, полученные из областного бюджета, всего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pStyle w:val="p11"/>
              <w:jc w:val="center"/>
            </w:pPr>
            <w:r w:rsidRPr="00747B8D">
              <w:rPr>
                <w:rStyle w:val="s11"/>
              </w:rPr>
              <w:t>-7500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pStyle w:val="p6"/>
              <w:jc w:val="center"/>
            </w:pPr>
            <w:r w:rsidRPr="00747B8D">
              <w:rPr>
                <w:rStyle w:val="s11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pStyle w:val="p6"/>
              <w:jc w:val="center"/>
            </w:pPr>
            <w:r w:rsidRPr="00747B8D">
              <w:rPr>
                <w:rStyle w:val="s11"/>
              </w:rPr>
              <w:t>0</w:t>
            </w:r>
          </w:p>
        </w:tc>
      </w:tr>
      <w:tr w:rsidR="00DE21A8" w:rsidRPr="00747B8D" w:rsidTr="00021CC4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pStyle w:val="p12"/>
              <w:rPr>
                <w:sz w:val="24"/>
                <w:szCs w:val="24"/>
              </w:rPr>
            </w:pPr>
            <w:r w:rsidRPr="00747B8D">
              <w:rPr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jc w:val="center"/>
              <w:rPr>
                <w:sz w:val="24"/>
                <w:szCs w:val="24"/>
              </w:rPr>
            </w:pPr>
          </w:p>
        </w:tc>
      </w:tr>
      <w:tr w:rsidR="00DE21A8" w:rsidRPr="00747B8D" w:rsidTr="00021CC4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pStyle w:val="p8"/>
            </w:pPr>
            <w:r w:rsidRPr="00747B8D">
              <w:t>- привлечение бюджетных кредитов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pStyle w:val="p6"/>
              <w:jc w:val="center"/>
            </w:pPr>
            <w:r w:rsidRPr="00747B8D">
              <w:rPr>
                <w:rStyle w:val="s11"/>
              </w:rPr>
              <w:t>19500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pStyle w:val="p6"/>
              <w:jc w:val="center"/>
            </w:pPr>
            <w:r w:rsidRPr="00747B8D">
              <w:rPr>
                <w:rStyle w:val="s11"/>
              </w:rPr>
              <w:t>10000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pStyle w:val="p6"/>
              <w:jc w:val="center"/>
            </w:pPr>
            <w:r w:rsidRPr="00747B8D">
              <w:rPr>
                <w:rStyle w:val="s11"/>
              </w:rPr>
              <w:t>10000</w:t>
            </w:r>
          </w:p>
        </w:tc>
      </w:tr>
      <w:tr w:rsidR="00DE21A8" w:rsidRPr="00747B8D" w:rsidTr="00021CC4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pStyle w:val="p8"/>
            </w:pPr>
            <w:r w:rsidRPr="00747B8D">
              <w:t>- погашение бюджетных кредитов, всего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pStyle w:val="p6"/>
              <w:jc w:val="center"/>
            </w:pPr>
            <w:r w:rsidRPr="00747B8D">
              <w:rPr>
                <w:rStyle w:val="s11"/>
              </w:rPr>
              <w:t>-27000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pStyle w:val="p6"/>
              <w:jc w:val="center"/>
            </w:pPr>
            <w:r w:rsidRPr="00747B8D">
              <w:rPr>
                <w:rStyle w:val="s11"/>
              </w:rPr>
              <w:t>-10000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Pr="00747B8D" w:rsidRDefault="00DE21A8" w:rsidP="00021CC4">
            <w:pPr>
              <w:pStyle w:val="p6"/>
              <w:jc w:val="center"/>
            </w:pPr>
            <w:r w:rsidRPr="00747B8D">
              <w:rPr>
                <w:rStyle w:val="s11"/>
              </w:rPr>
              <w:t>-10000</w:t>
            </w:r>
          </w:p>
        </w:tc>
      </w:tr>
    </w:tbl>
    <w:p w:rsidR="00DE21A8" w:rsidRDefault="00DE21A8" w:rsidP="00DE21A8">
      <w:pPr>
        <w:rPr>
          <w:vanish/>
        </w:rPr>
      </w:pPr>
      <w:r>
        <w:rPr>
          <w:vanish/>
        </w:rPr>
        <w:t>Пожалуйста, подождите</w:t>
      </w:r>
    </w:p>
    <w:p w:rsidR="00DE21A8" w:rsidRDefault="00DE21A8" w:rsidP="00DE21A8">
      <w:pPr>
        <w:pStyle w:val="z-1"/>
      </w:pPr>
      <w:r>
        <w:t>Конец формы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  <w:sectPr w:rsidR="00DE21A8" w:rsidSect="00DE21A8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DE21A8" w:rsidRPr="00413CED" w:rsidRDefault="00DE21A8" w:rsidP="00DE21A8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413CE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19</w:t>
      </w:r>
    </w:p>
    <w:p w:rsidR="00DE21A8" w:rsidRPr="00413CED" w:rsidRDefault="00DE21A8" w:rsidP="00DE21A8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413CED">
        <w:rPr>
          <w:sz w:val="24"/>
          <w:szCs w:val="24"/>
        </w:rPr>
        <w:t>к  районному бюджету на 201</w:t>
      </w:r>
      <w:r>
        <w:rPr>
          <w:sz w:val="24"/>
          <w:szCs w:val="24"/>
        </w:rPr>
        <w:t>5</w:t>
      </w:r>
      <w:r w:rsidRPr="00413CED">
        <w:rPr>
          <w:sz w:val="24"/>
          <w:szCs w:val="24"/>
        </w:rPr>
        <w:t xml:space="preserve"> год и  </w:t>
      </w:r>
      <w:proofErr w:type="gramStart"/>
      <w:r w:rsidRPr="00413CED">
        <w:rPr>
          <w:sz w:val="24"/>
          <w:szCs w:val="24"/>
        </w:rPr>
        <w:t>на</w:t>
      </w:r>
      <w:proofErr w:type="gramEnd"/>
      <w:r w:rsidRPr="00413CED">
        <w:rPr>
          <w:sz w:val="24"/>
          <w:szCs w:val="24"/>
        </w:rPr>
        <w:t xml:space="preserve">  </w:t>
      </w:r>
    </w:p>
    <w:p w:rsidR="00DE21A8" w:rsidRDefault="00DE21A8" w:rsidP="00DE21A8">
      <w:pPr>
        <w:jc w:val="both"/>
        <w:rPr>
          <w:sz w:val="24"/>
          <w:szCs w:val="24"/>
        </w:rPr>
      </w:pPr>
      <w:r w:rsidRPr="00413CED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413CED">
        <w:rPr>
          <w:sz w:val="24"/>
          <w:szCs w:val="24"/>
        </w:rPr>
        <w:t>плановый период 201</w:t>
      </w:r>
      <w:r>
        <w:rPr>
          <w:sz w:val="24"/>
          <w:szCs w:val="24"/>
        </w:rPr>
        <w:t>6</w:t>
      </w:r>
      <w:r w:rsidRPr="00413CED">
        <w:rPr>
          <w:sz w:val="24"/>
          <w:szCs w:val="24"/>
        </w:rPr>
        <w:t xml:space="preserve"> и 201</w:t>
      </w:r>
      <w:r>
        <w:rPr>
          <w:sz w:val="24"/>
          <w:szCs w:val="24"/>
        </w:rPr>
        <w:t xml:space="preserve">7 </w:t>
      </w:r>
      <w:r w:rsidRPr="00413CED">
        <w:rPr>
          <w:sz w:val="24"/>
          <w:szCs w:val="24"/>
        </w:rPr>
        <w:t xml:space="preserve">годов </w:t>
      </w:r>
    </w:p>
    <w:p w:rsidR="00DE21A8" w:rsidRDefault="00DE21A8" w:rsidP="00DE21A8">
      <w:pPr>
        <w:jc w:val="both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815"/>
        <w:gridCol w:w="815"/>
        <w:gridCol w:w="815"/>
        <w:gridCol w:w="993"/>
        <w:gridCol w:w="993"/>
        <w:gridCol w:w="993"/>
        <w:gridCol w:w="873"/>
        <w:gridCol w:w="873"/>
        <w:gridCol w:w="873"/>
        <w:gridCol w:w="991"/>
        <w:gridCol w:w="991"/>
        <w:gridCol w:w="991"/>
        <w:gridCol w:w="904"/>
        <w:gridCol w:w="904"/>
        <w:gridCol w:w="993"/>
      </w:tblGrid>
      <w:tr w:rsidR="00DE21A8" w:rsidTr="00021CC4">
        <w:trPr>
          <w:trHeight w:val="310"/>
        </w:trPr>
        <w:tc>
          <w:tcPr>
            <w:tcW w:w="0" w:type="auto"/>
            <w:gridSpan w:val="16"/>
            <w:vAlign w:val="center"/>
            <w:hideMark/>
          </w:tcPr>
          <w:p w:rsidR="00DE21A8" w:rsidRPr="00747B8D" w:rsidRDefault="00DE21A8" w:rsidP="00021CC4">
            <w:pPr>
              <w:jc w:val="center"/>
              <w:rPr>
                <w:b/>
                <w:bCs/>
                <w:sz w:val="28"/>
                <w:szCs w:val="28"/>
              </w:rPr>
            </w:pPr>
            <w:r w:rsidRPr="00747B8D">
              <w:rPr>
                <w:b/>
                <w:bCs/>
                <w:sz w:val="28"/>
                <w:szCs w:val="28"/>
              </w:rPr>
              <w:t>СУММЫ МЕЖБЮДЖЕТНЫХ ТРАНСФЕРТОВ</w:t>
            </w:r>
            <w:proofErr w:type="gramStart"/>
            <w:r w:rsidRPr="00747B8D">
              <w:rPr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747B8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E21A8" w:rsidTr="00021CC4">
        <w:trPr>
          <w:trHeight w:val="310"/>
        </w:trPr>
        <w:tc>
          <w:tcPr>
            <w:tcW w:w="0" w:type="auto"/>
            <w:gridSpan w:val="16"/>
            <w:vAlign w:val="center"/>
            <w:hideMark/>
          </w:tcPr>
          <w:p w:rsidR="00DE21A8" w:rsidRPr="00747B8D" w:rsidRDefault="00DE21A8" w:rsidP="00021CC4">
            <w:pPr>
              <w:jc w:val="center"/>
              <w:rPr>
                <w:b/>
                <w:bCs/>
                <w:sz w:val="28"/>
                <w:szCs w:val="28"/>
              </w:rPr>
            </w:pPr>
            <w:r w:rsidRPr="00747B8D">
              <w:rPr>
                <w:b/>
                <w:bCs/>
                <w:sz w:val="28"/>
                <w:szCs w:val="28"/>
              </w:rPr>
              <w:t xml:space="preserve">  подлежащих принятию муниципальным районом на реализацию переданных </w:t>
            </w:r>
          </w:p>
        </w:tc>
      </w:tr>
      <w:tr w:rsidR="00DE21A8" w:rsidTr="00021CC4">
        <w:trPr>
          <w:trHeight w:val="310"/>
        </w:trPr>
        <w:tc>
          <w:tcPr>
            <w:tcW w:w="0" w:type="auto"/>
            <w:gridSpan w:val="16"/>
            <w:vAlign w:val="center"/>
            <w:hideMark/>
          </w:tcPr>
          <w:p w:rsidR="00DE21A8" w:rsidRPr="00747B8D" w:rsidRDefault="00DE21A8" w:rsidP="00021CC4">
            <w:pPr>
              <w:jc w:val="center"/>
              <w:rPr>
                <w:b/>
                <w:bCs/>
                <w:sz w:val="28"/>
                <w:szCs w:val="28"/>
              </w:rPr>
            </w:pPr>
            <w:r w:rsidRPr="00747B8D">
              <w:rPr>
                <w:b/>
                <w:bCs/>
                <w:sz w:val="28"/>
                <w:szCs w:val="28"/>
              </w:rPr>
              <w:t xml:space="preserve">полномочий сельскими поселениями в 2015-2017 годах </w:t>
            </w:r>
          </w:p>
        </w:tc>
      </w:tr>
      <w:tr w:rsidR="00DE21A8" w:rsidTr="00021CC4">
        <w:trPr>
          <w:trHeight w:val="310"/>
        </w:trPr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21A8" w:rsidRDefault="00DE21A8" w:rsidP="00021CC4"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E21A8" w:rsidRDefault="00DE21A8" w:rsidP="00021CC4"/>
        </w:tc>
      </w:tr>
      <w:tr w:rsidR="00DE21A8" w:rsidTr="00021CC4">
        <w:trPr>
          <w:trHeight w:val="15"/>
        </w:trPr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rPr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rPr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rPr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rPr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rPr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rPr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21A8" w:rsidRDefault="00DE21A8" w:rsidP="00021CC4">
            <w:pPr>
              <w:spacing w:line="15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E21A8" w:rsidRDefault="00DE21A8" w:rsidP="00021CC4"/>
        </w:tc>
        <w:tc>
          <w:tcPr>
            <w:tcW w:w="0" w:type="auto"/>
            <w:vAlign w:val="center"/>
            <w:hideMark/>
          </w:tcPr>
          <w:p w:rsidR="00DE21A8" w:rsidRDefault="00DE21A8" w:rsidP="00021CC4"/>
        </w:tc>
        <w:tc>
          <w:tcPr>
            <w:tcW w:w="0" w:type="auto"/>
            <w:vAlign w:val="center"/>
            <w:hideMark/>
          </w:tcPr>
          <w:p w:rsidR="00DE21A8" w:rsidRDefault="00DE21A8" w:rsidP="00021CC4"/>
        </w:tc>
        <w:tc>
          <w:tcPr>
            <w:tcW w:w="0" w:type="auto"/>
            <w:vAlign w:val="center"/>
            <w:hideMark/>
          </w:tcPr>
          <w:p w:rsidR="00DE21A8" w:rsidRDefault="00DE21A8" w:rsidP="00021CC4"/>
        </w:tc>
        <w:tc>
          <w:tcPr>
            <w:tcW w:w="0" w:type="auto"/>
            <w:vAlign w:val="center"/>
            <w:hideMark/>
          </w:tcPr>
          <w:p w:rsidR="00DE21A8" w:rsidRDefault="00DE21A8" w:rsidP="00021CC4"/>
        </w:tc>
        <w:tc>
          <w:tcPr>
            <w:tcW w:w="0" w:type="auto"/>
            <w:vAlign w:val="center"/>
            <w:hideMark/>
          </w:tcPr>
          <w:p w:rsidR="00DE21A8" w:rsidRDefault="00DE21A8" w:rsidP="00021CC4"/>
        </w:tc>
        <w:tc>
          <w:tcPr>
            <w:tcW w:w="0" w:type="auto"/>
            <w:vAlign w:val="center"/>
            <w:hideMark/>
          </w:tcPr>
          <w:p w:rsidR="00DE21A8" w:rsidRDefault="00DE21A8" w:rsidP="00021CC4"/>
        </w:tc>
        <w:tc>
          <w:tcPr>
            <w:tcW w:w="0" w:type="auto"/>
            <w:vAlign w:val="center"/>
            <w:hideMark/>
          </w:tcPr>
          <w:p w:rsidR="00DE21A8" w:rsidRDefault="00DE21A8" w:rsidP="00021CC4"/>
        </w:tc>
        <w:tc>
          <w:tcPr>
            <w:tcW w:w="0" w:type="auto"/>
            <w:vAlign w:val="center"/>
            <w:hideMark/>
          </w:tcPr>
          <w:p w:rsidR="00DE21A8" w:rsidRDefault="00DE21A8" w:rsidP="00021CC4"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</w:p>
        </w:tc>
      </w:tr>
      <w:tr w:rsidR="00DE21A8" w:rsidTr="00021CC4">
        <w:trPr>
          <w:trHeight w:val="3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администраций сельсоветов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Итого по сельскому поселению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 том числе</w:t>
            </w:r>
          </w:p>
        </w:tc>
      </w:tr>
      <w:tr w:rsidR="00DE21A8" w:rsidTr="00021CC4">
        <w:trPr>
          <w:trHeight w:val="2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содержание специалиста по сопровождению информационных систем и программного обеспечения исполнения бюджетов поселений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содержание специалиста по осуществлению функций по размещению заказов для муниципальных заказчиков (сельских поселений)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содержание специалиста по осуществлению земельного </w:t>
            </w:r>
            <w:proofErr w:type="gramStart"/>
            <w:r>
              <w:rPr>
                <w:b/>
                <w:bCs/>
              </w:rPr>
              <w:t>контроля за</w:t>
            </w:r>
            <w:proofErr w:type="gramEnd"/>
            <w:r>
              <w:rPr>
                <w:b/>
                <w:bCs/>
              </w:rPr>
              <w:t xml:space="preserve"> использованием земель поселения</w:t>
            </w:r>
          </w:p>
        </w:tc>
      </w:tr>
      <w:tr w:rsidR="00DE21A8" w:rsidTr="00021CC4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 год</w:t>
            </w:r>
          </w:p>
        </w:tc>
      </w:tr>
      <w:tr w:rsidR="00DE21A8" w:rsidTr="00021C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Сельское поселение Березнеговатский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161.5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161.5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161.5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48.5</w:t>
            </w:r>
          </w:p>
        </w:tc>
      </w:tr>
      <w:tr w:rsidR="00DE21A8" w:rsidTr="00021CC4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 xml:space="preserve">Сельское поселение Богородицкий сельсовет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185.2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185.2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185.2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63.7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63.7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63.7</w:t>
            </w:r>
          </w:p>
        </w:tc>
      </w:tr>
      <w:tr w:rsidR="00DE21A8" w:rsidTr="00021C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Сельское поселение Верхнематренский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121.7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121.7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121.7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22.9</w:t>
            </w:r>
          </w:p>
        </w:tc>
      </w:tr>
      <w:tr w:rsidR="00DE21A8" w:rsidTr="00021CC4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Сельское поселение Демшинский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147.3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147.3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147.3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39.3</w:t>
            </w:r>
          </w:p>
        </w:tc>
      </w:tr>
      <w:tr w:rsidR="00DE21A8" w:rsidTr="00021CC4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Сельское поселение Добринский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92.9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92.9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92.9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167.9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167.9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167.9</w:t>
            </w:r>
          </w:p>
        </w:tc>
      </w:tr>
      <w:tr w:rsidR="00DE21A8" w:rsidTr="00021CC4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Сельское поселение Дубовской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183.1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183.1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183.1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62.4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62.4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62.4</w:t>
            </w:r>
          </w:p>
        </w:tc>
      </w:tr>
      <w:tr w:rsidR="00DE21A8" w:rsidTr="00021CC4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lastRenderedPageBreak/>
              <w:t>Сельское поселение Дуровский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16.7</w:t>
            </w:r>
          </w:p>
        </w:tc>
      </w:tr>
      <w:tr w:rsidR="00DE21A8" w:rsidTr="00021CC4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Сельское поселение Каверинский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157.1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157.1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157.1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45.6</w:t>
            </w:r>
          </w:p>
        </w:tc>
      </w:tr>
      <w:tr w:rsidR="00DE21A8" w:rsidTr="00021CC4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Сельское поселение Мазейский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143.8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143.8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143.8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37.1</w:t>
            </w:r>
          </w:p>
        </w:tc>
      </w:tr>
      <w:tr w:rsidR="00DE21A8" w:rsidTr="00021CC4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Сельское поселение Нижнематренский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132.2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132.2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132.2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37.3</w:t>
            </w:r>
          </w:p>
        </w:tc>
      </w:tr>
      <w:tr w:rsidR="00DE21A8" w:rsidTr="00021CC4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Сельское поселение Новочеркутинский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147.4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147.4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147.4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39.4</w:t>
            </w:r>
          </w:p>
        </w:tc>
      </w:tr>
      <w:tr w:rsidR="00DE21A8" w:rsidTr="00021C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Сельское поселение Павловский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166.6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166.6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166.6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51.7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51.7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51.7</w:t>
            </w:r>
          </w:p>
        </w:tc>
      </w:tr>
      <w:tr w:rsidR="00DE21A8" w:rsidTr="00021C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Сельское поселение Петровский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114.6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114.6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114.6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18.3</w:t>
            </w:r>
          </w:p>
        </w:tc>
      </w:tr>
      <w:tr w:rsidR="00DE21A8" w:rsidTr="00021C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Сельское поселение Пушкинский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19.2</w:t>
            </w:r>
          </w:p>
        </w:tc>
      </w:tr>
      <w:tr w:rsidR="00DE21A8" w:rsidTr="00021C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Сельское поселение Среднематренский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22.4</w:t>
            </w:r>
          </w:p>
        </w:tc>
      </w:tr>
      <w:tr w:rsidR="00DE21A8" w:rsidTr="00021C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Сельское поселение Талицкий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172.9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172.9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172.9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55.8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55.8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55.8</w:t>
            </w:r>
          </w:p>
        </w:tc>
      </w:tr>
      <w:tr w:rsidR="00DE21A8" w:rsidTr="00021C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Сельское поселение Тихвинский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151.6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151.6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151.6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42.1</w:t>
            </w:r>
          </w:p>
        </w:tc>
      </w:tr>
      <w:tr w:rsidR="00DE21A8" w:rsidTr="00021C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sz w:val="24"/>
                <w:szCs w:val="24"/>
              </w:rPr>
            </w:pPr>
            <w:r>
              <w:t>Сельское поселение Хворостянский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122.1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122.1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122.1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36.9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49.3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12.8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sz w:val="24"/>
                <w:szCs w:val="24"/>
              </w:rPr>
            </w:pPr>
            <w:r>
              <w:t>23.1</w:t>
            </w:r>
          </w:p>
        </w:tc>
      </w:tr>
      <w:tr w:rsidR="00DE21A8" w:rsidTr="00021CC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2803.2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2803.2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2803.2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1A8" w:rsidRDefault="00DE21A8" w:rsidP="00021C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813.4</w:t>
            </w:r>
          </w:p>
        </w:tc>
      </w:tr>
    </w:tbl>
    <w:p w:rsidR="00DE21A8" w:rsidRDefault="00DE21A8" w:rsidP="00DE21A8">
      <w:pPr>
        <w:rPr>
          <w:vanish/>
        </w:rPr>
      </w:pPr>
      <w:r>
        <w:rPr>
          <w:vanish/>
        </w:rPr>
        <w:t>Пожалуйста, подождите</w:t>
      </w:r>
    </w:p>
    <w:p w:rsidR="00DE21A8" w:rsidRDefault="00DE21A8" w:rsidP="00DE21A8">
      <w:pPr>
        <w:pStyle w:val="z-1"/>
      </w:pPr>
      <w:r>
        <w:t>Конец формы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  <w:sectPr w:rsidR="00DE21A8" w:rsidSect="00747B8D">
          <w:pgSz w:w="16838" w:h="11906" w:orient="landscape"/>
          <w:pgMar w:top="709" w:right="425" w:bottom="851" w:left="709" w:header="709" w:footer="709" w:gutter="0"/>
          <w:cols w:space="708"/>
          <w:docGrid w:linePitch="360"/>
        </w:sectPr>
      </w:pPr>
    </w:p>
    <w:p w:rsidR="00DE21A8" w:rsidRPr="00413CED" w:rsidRDefault="00DE21A8" w:rsidP="00DE21A8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413CE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20</w:t>
      </w:r>
    </w:p>
    <w:p w:rsidR="00DE21A8" w:rsidRPr="00413CED" w:rsidRDefault="00DE21A8" w:rsidP="00DE21A8">
      <w:pPr>
        <w:ind w:left="4956"/>
        <w:jc w:val="both"/>
        <w:rPr>
          <w:sz w:val="24"/>
          <w:szCs w:val="24"/>
        </w:rPr>
      </w:pPr>
      <w:r w:rsidRPr="00413CED">
        <w:rPr>
          <w:sz w:val="24"/>
          <w:szCs w:val="24"/>
        </w:rPr>
        <w:t>к  районному бюджету на 201</w:t>
      </w:r>
      <w:r>
        <w:rPr>
          <w:sz w:val="24"/>
          <w:szCs w:val="24"/>
        </w:rPr>
        <w:t>5</w:t>
      </w:r>
      <w:r w:rsidRPr="00413CED">
        <w:rPr>
          <w:sz w:val="24"/>
          <w:szCs w:val="24"/>
        </w:rPr>
        <w:t xml:space="preserve"> год и  </w:t>
      </w:r>
      <w:proofErr w:type="gramStart"/>
      <w:r w:rsidRPr="00413CED">
        <w:rPr>
          <w:sz w:val="24"/>
          <w:szCs w:val="24"/>
        </w:rPr>
        <w:t>на</w:t>
      </w:r>
      <w:proofErr w:type="gramEnd"/>
      <w:r w:rsidRPr="00413CED">
        <w:rPr>
          <w:sz w:val="24"/>
          <w:szCs w:val="24"/>
        </w:rPr>
        <w:t xml:space="preserve">  </w:t>
      </w:r>
    </w:p>
    <w:p w:rsidR="00DE21A8" w:rsidRDefault="00DE21A8" w:rsidP="00DE21A8">
      <w:pPr>
        <w:jc w:val="both"/>
        <w:rPr>
          <w:sz w:val="24"/>
          <w:szCs w:val="24"/>
        </w:rPr>
      </w:pPr>
      <w:r w:rsidRPr="00413CED">
        <w:rPr>
          <w:sz w:val="24"/>
          <w:szCs w:val="24"/>
        </w:rPr>
        <w:t xml:space="preserve">                                                                                       плановый период 201</w:t>
      </w:r>
      <w:r>
        <w:rPr>
          <w:sz w:val="24"/>
          <w:szCs w:val="24"/>
        </w:rPr>
        <w:t>6</w:t>
      </w:r>
      <w:r w:rsidRPr="00413CED">
        <w:rPr>
          <w:sz w:val="24"/>
          <w:szCs w:val="24"/>
        </w:rPr>
        <w:t xml:space="preserve"> и 201</w:t>
      </w:r>
      <w:r>
        <w:rPr>
          <w:sz w:val="24"/>
          <w:szCs w:val="24"/>
        </w:rPr>
        <w:t xml:space="preserve">7 </w:t>
      </w:r>
      <w:r w:rsidRPr="00413CED">
        <w:rPr>
          <w:sz w:val="24"/>
          <w:szCs w:val="24"/>
        </w:rPr>
        <w:t>годов</w:t>
      </w: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r>
        <w:rPr>
          <w:rStyle w:val="b-headerbuttons"/>
          <w:strike/>
        </w:rPr>
        <w:t>﻿</w:t>
      </w:r>
      <w:hyperlink r:id="rId8" w:tgtFrame="_blank" w:tooltip="Напечатать" w:history="1">
        <w:r>
          <w:rPr>
            <w:rStyle w:val="b-buttoninner"/>
            <w:rFonts w:eastAsiaTheme="majorEastAsia"/>
            <w:strike/>
            <w:color w:val="0000FF"/>
            <w:u w:val="single"/>
          </w:rPr>
          <w:t>﻿</w:t>
        </w:r>
      </w:hyperlink>
      <w:r>
        <w:rPr>
          <w:rStyle w:val="b-buttoninner"/>
          <w:rFonts w:eastAsiaTheme="majorEastAsia"/>
          <w:strike/>
        </w:rPr>
        <w:t>﻿</w:t>
      </w:r>
      <w:r>
        <w:t xml:space="preserve"> </w:t>
      </w:r>
    </w:p>
    <w:p w:rsidR="00DE21A8" w:rsidRDefault="00DE21A8" w:rsidP="00DE21A8">
      <w:pPr>
        <w:pStyle w:val="a3"/>
        <w:jc w:val="center"/>
        <w:rPr>
          <w:rStyle w:val="s16"/>
          <w:sz w:val="28"/>
          <w:szCs w:val="28"/>
        </w:rPr>
      </w:pPr>
      <w:r w:rsidRPr="00747B8D">
        <w:rPr>
          <w:rStyle w:val="s16"/>
          <w:sz w:val="28"/>
          <w:szCs w:val="28"/>
        </w:rPr>
        <w:t xml:space="preserve"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</w:t>
      </w:r>
    </w:p>
    <w:p w:rsidR="00DE21A8" w:rsidRPr="00747B8D" w:rsidRDefault="00DE21A8" w:rsidP="00DE21A8">
      <w:pPr>
        <w:pStyle w:val="a3"/>
        <w:jc w:val="center"/>
        <w:rPr>
          <w:sz w:val="28"/>
          <w:szCs w:val="28"/>
        </w:rPr>
      </w:pPr>
      <w:r w:rsidRPr="00747B8D">
        <w:rPr>
          <w:rStyle w:val="s16"/>
          <w:sz w:val="28"/>
          <w:szCs w:val="28"/>
        </w:rPr>
        <w:t>на 2015 год</w:t>
      </w:r>
      <w:r>
        <w:rPr>
          <w:rStyle w:val="s16"/>
          <w:sz w:val="28"/>
          <w:szCs w:val="28"/>
        </w:rPr>
        <w:t xml:space="preserve"> </w:t>
      </w:r>
      <w:r w:rsidRPr="00747B8D">
        <w:rPr>
          <w:rStyle w:val="s16"/>
          <w:sz w:val="28"/>
          <w:szCs w:val="28"/>
        </w:rPr>
        <w:t>и на плановый период 2016 и 2017 годов.</w:t>
      </w:r>
    </w:p>
    <w:p w:rsidR="00DE21A8" w:rsidRPr="00747B8D" w:rsidRDefault="00DE21A8" w:rsidP="00DE21A8">
      <w:pPr>
        <w:pStyle w:val="p5"/>
        <w:jc w:val="both"/>
      </w:pPr>
      <w:r w:rsidRPr="00747B8D">
        <w:rPr>
          <w:rStyle w:val="s16"/>
        </w:rPr>
        <w:t xml:space="preserve">1. Субсидии в объеме: 2015 год – 5500,0 тыс. рублей; 2016 год – </w:t>
      </w:r>
      <w:r w:rsidRPr="00747B8D">
        <w:rPr>
          <w:rStyle w:val="s31"/>
        </w:rPr>
        <w:t>4300,0</w:t>
      </w:r>
      <w:r w:rsidRPr="00747B8D">
        <w:rPr>
          <w:rStyle w:val="s16"/>
        </w:rPr>
        <w:t xml:space="preserve"> тыс. рублей; 2017 год – 4300,0 тыс. рублей на возмещение выпадающих доходов, связанных с предоставлением отдельным категориям граждан льготного проезда автомобильным транспортом общего пользования на внутримуниципальных маршрутах.</w:t>
      </w:r>
    </w:p>
    <w:p w:rsidR="00DE21A8" w:rsidRPr="00747B8D" w:rsidRDefault="00DE21A8" w:rsidP="00DE21A8">
      <w:pPr>
        <w:pStyle w:val="a3"/>
        <w:ind w:firstLine="708"/>
        <w:jc w:val="both"/>
      </w:pPr>
      <w:proofErr w:type="gramStart"/>
      <w:r w:rsidRPr="00747B8D">
        <w:t>Субсидии предоставляются в соответствии с решением сессии Совета депутатов Добринского муниципального района № 63-рс от 31.08.2008 г «О порядке организации транспортного обслуживания населения автомобильным транспортом общего пользования по внутримуниципальным маршрутам» и постановлением администрации Добринского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</w:t>
      </w:r>
      <w:proofErr w:type="gramEnd"/>
      <w:r w:rsidRPr="00747B8D">
        <w:t xml:space="preserve"> транспортом общего пользования на территории Добринского района».</w:t>
      </w:r>
    </w:p>
    <w:p w:rsidR="00DE21A8" w:rsidRPr="00747B8D" w:rsidRDefault="00DE21A8" w:rsidP="00DE21A8">
      <w:pPr>
        <w:pStyle w:val="a3"/>
        <w:ind w:firstLine="708"/>
        <w:jc w:val="both"/>
      </w:pPr>
      <w:r w:rsidRPr="00747B8D">
        <w:t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внутримуниципального сообщения на территории Добринского района на основании муниципального контракта заключенного администрацией Добринского района и ОАО «Добринское автотранспортное предприятие» по внутримуниципальным маршрутам.</w:t>
      </w:r>
    </w:p>
    <w:p w:rsidR="00DE21A8" w:rsidRPr="00747B8D" w:rsidRDefault="00DE21A8" w:rsidP="00DE21A8">
      <w:pPr>
        <w:pStyle w:val="a3"/>
        <w:ind w:firstLine="708"/>
        <w:jc w:val="both"/>
      </w:pPr>
      <w:r w:rsidRPr="00747B8D">
        <w:t>Условием получения субсидий является наличие у перевозчика в отчетном периоде выпадающих доходов в результате регулирования тарифов на социально значимых маршрутах.</w:t>
      </w:r>
    </w:p>
    <w:p w:rsidR="00DE21A8" w:rsidRPr="00747B8D" w:rsidRDefault="00DE21A8" w:rsidP="00DE21A8">
      <w:pPr>
        <w:pStyle w:val="a3"/>
        <w:ind w:firstLine="708"/>
        <w:jc w:val="both"/>
      </w:pPr>
      <w:r w:rsidRPr="00747B8D"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DE21A8" w:rsidRDefault="00DE21A8" w:rsidP="00DE21A8">
      <w:pPr>
        <w:pStyle w:val="a3"/>
        <w:ind w:firstLine="708"/>
        <w:jc w:val="both"/>
      </w:pPr>
      <w:r w:rsidRPr="00747B8D">
        <w:t>Субсидии рассчитываются по формуле:</w:t>
      </w:r>
    </w:p>
    <w:p w:rsidR="00DE21A8" w:rsidRPr="00747B8D" w:rsidRDefault="00DE21A8" w:rsidP="00DE21A8">
      <w:pPr>
        <w:pStyle w:val="a3"/>
        <w:ind w:firstLine="708"/>
        <w:jc w:val="both"/>
      </w:pPr>
    </w:p>
    <w:p w:rsidR="00DE21A8" w:rsidRDefault="00DE21A8" w:rsidP="00DE21A8">
      <w:pPr>
        <w:pStyle w:val="a3"/>
        <w:ind w:firstLine="708"/>
      </w:pPr>
      <w:r>
        <w:t xml:space="preserve">                                                         </w:t>
      </w:r>
      <w:proofErr w:type="gramStart"/>
      <w:r>
        <w:t>о</w:t>
      </w:r>
      <w:r w:rsidRPr="00747B8D">
        <w:t>к</w:t>
      </w:r>
      <w:proofErr w:type="gramEnd"/>
    </w:p>
    <w:p w:rsidR="00DE21A8" w:rsidRPr="00747B8D" w:rsidRDefault="00DE21A8" w:rsidP="00DE21A8">
      <w:pPr>
        <w:pStyle w:val="a3"/>
        <w:ind w:firstLine="708"/>
        <w:jc w:val="both"/>
      </w:pPr>
    </w:p>
    <w:p w:rsidR="00DE21A8" w:rsidRPr="00747B8D" w:rsidRDefault="00DE21A8" w:rsidP="00DE21A8">
      <w:pPr>
        <w:pStyle w:val="a3"/>
        <w:ind w:firstLine="708"/>
        <w:jc w:val="both"/>
      </w:pPr>
      <w:r>
        <w:t xml:space="preserve">                  </w:t>
      </w:r>
      <w:r w:rsidRPr="00747B8D">
        <w:t>С = [</w:t>
      </w:r>
      <w:proofErr w:type="gramStart"/>
      <w:r w:rsidRPr="00747B8D">
        <w:t>З</w:t>
      </w:r>
      <w:proofErr w:type="gramEnd"/>
      <w:r w:rsidRPr="00747B8D">
        <w:t xml:space="preserve"> - (З х К )] х П </w:t>
      </w:r>
    </w:p>
    <w:p w:rsidR="00DE21A8" w:rsidRPr="00747B8D" w:rsidRDefault="00DE21A8" w:rsidP="00DE21A8">
      <w:pPr>
        <w:pStyle w:val="a3"/>
        <w:ind w:firstLine="708"/>
        <w:jc w:val="both"/>
      </w:pPr>
      <w:r>
        <w:t xml:space="preserve">                  </w:t>
      </w:r>
      <w:r w:rsidRPr="00747B8D">
        <w:t xml:space="preserve">ф 1 км 1 км ф </w:t>
      </w:r>
      <w:proofErr w:type="gramStart"/>
      <w:r w:rsidRPr="00747B8D">
        <w:t>ф</w:t>
      </w:r>
      <w:proofErr w:type="gramEnd"/>
    </w:p>
    <w:p w:rsidR="00DE21A8" w:rsidRPr="00747B8D" w:rsidRDefault="00DE21A8" w:rsidP="00DE21A8">
      <w:pPr>
        <w:pStyle w:val="a3"/>
        <w:jc w:val="both"/>
      </w:pPr>
      <w:r w:rsidRPr="00747B8D">
        <w:t>где:</w:t>
      </w:r>
    </w:p>
    <w:p w:rsidR="00DE21A8" w:rsidRPr="00747B8D" w:rsidRDefault="00DE21A8" w:rsidP="00DE21A8">
      <w:pPr>
        <w:pStyle w:val="a3"/>
        <w:ind w:firstLine="708"/>
        <w:jc w:val="both"/>
      </w:pPr>
      <w:proofErr w:type="gramStart"/>
      <w:r w:rsidRPr="00747B8D">
        <w:t>С</w:t>
      </w:r>
      <w:proofErr w:type="gramEnd"/>
      <w:r w:rsidRPr="00747B8D">
        <w:t xml:space="preserve"> - </w:t>
      </w:r>
      <w:proofErr w:type="gramStart"/>
      <w:r w:rsidRPr="00747B8D">
        <w:t>сумма</w:t>
      </w:r>
      <w:proofErr w:type="gramEnd"/>
      <w:r w:rsidRPr="00747B8D">
        <w:t xml:space="preserve"> субсидии за отчетный период;</w:t>
      </w:r>
    </w:p>
    <w:p w:rsidR="00DE21A8" w:rsidRPr="00747B8D" w:rsidRDefault="00DE21A8" w:rsidP="00DE21A8">
      <w:pPr>
        <w:pStyle w:val="a3"/>
        <w:ind w:firstLine="708"/>
        <w:jc w:val="both"/>
      </w:pPr>
      <w:r w:rsidRPr="00747B8D">
        <w:t>ф</w:t>
      </w:r>
    </w:p>
    <w:p w:rsidR="00DE21A8" w:rsidRPr="00747B8D" w:rsidRDefault="00DE21A8" w:rsidP="00DE21A8">
      <w:pPr>
        <w:pStyle w:val="a3"/>
        <w:ind w:firstLine="708"/>
        <w:jc w:val="both"/>
      </w:pPr>
      <w:proofErr w:type="gramStart"/>
      <w:r w:rsidRPr="00747B8D">
        <w:t>П</w:t>
      </w:r>
      <w:proofErr w:type="gramEnd"/>
      <w:r w:rsidRPr="00747B8D">
        <w:t xml:space="preserve"> - фактический пробег за отчетный период по маршрутам;</w:t>
      </w:r>
    </w:p>
    <w:p w:rsidR="00DE21A8" w:rsidRPr="00747B8D" w:rsidRDefault="00DE21A8" w:rsidP="00DE21A8">
      <w:pPr>
        <w:pStyle w:val="a3"/>
        <w:ind w:firstLine="708"/>
        <w:jc w:val="both"/>
      </w:pPr>
      <w:r w:rsidRPr="00747B8D">
        <w:t>ф</w:t>
      </w:r>
    </w:p>
    <w:p w:rsidR="00DE21A8" w:rsidRPr="00747B8D" w:rsidRDefault="00DE21A8" w:rsidP="00DE21A8">
      <w:pPr>
        <w:pStyle w:val="a3"/>
        <w:ind w:firstLine="708"/>
        <w:jc w:val="both"/>
      </w:pPr>
      <w:proofErr w:type="gramStart"/>
      <w:r w:rsidRPr="00747B8D">
        <w:t>З</w:t>
      </w:r>
      <w:proofErr w:type="gramEnd"/>
      <w:r w:rsidRPr="00747B8D">
        <w:t xml:space="preserve"> - установленные затраты на 1 км пробега;</w:t>
      </w:r>
    </w:p>
    <w:p w:rsidR="00DE21A8" w:rsidRPr="00747B8D" w:rsidRDefault="00DE21A8" w:rsidP="00DE21A8">
      <w:pPr>
        <w:pStyle w:val="a3"/>
        <w:ind w:firstLine="708"/>
        <w:jc w:val="both"/>
      </w:pPr>
      <w:r w:rsidRPr="00747B8D">
        <w:t>1 км</w:t>
      </w:r>
    </w:p>
    <w:p w:rsidR="00DE21A8" w:rsidRPr="00747B8D" w:rsidRDefault="00DE21A8" w:rsidP="00DE21A8">
      <w:pPr>
        <w:pStyle w:val="a3"/>
        <w:ind w:firstLine="708"/>
        <w:jc w:val="both"/>
      </w:pPr>
      <w:proofErr w:type="gramStart"/>
      <w:r w:rsidRPr="00747B8D">
        <w:t>ок</w:t>
      </w:r>
      <w:proofErr w:type="gramEnd"/>
    </w:p>
    <w:p w:rsidR="00DE21A8" w:rsidRPr="00747B8D" w:rsidRDefault="00DE21A8" w:rsidP="00DE21A8">
      <w:pPr>
        <w:pStyle w:val="a3"/>
        <w:ind w:firstLine="708"/>
        <w:jc w:val="both"/>
      </w:pPr>
      <w:proofErr w:type="gramStart"/>
      <w:r w:rsidRPr="00747B8D">
        <w:t>К</w:t>
      </w:r>
      <w:proofErr w:type="gramEnd"/>
      <w:r w:rsidRPr="00747B8D">
        <w:t xml:space="preserve"> - </w:t>
      </w:r>
      <w:proofErr w:type="gramStart"/>
      <w:r w:rsidRPr="00747B8D">
        <w:t>коэффициент</w:t>
      </w:r>
      <w:proofErr w:type="gramEnd"/>
      <w:r w:rsidRPr="00747B8D">
        <w:t xml:space="preserve"> окупаемости маршрутов - зависит от степени </w:t>
      </w:r>
    </w:p>
    <w:p w:rsidR="00DE21A8" w:rsidRPr="00747B8D" w:rsidRDefault="00DE21A8" w:rsidP="00DE21A8">
      <w:pPr>
        <w:pStyle w:val="a3"/>
        <w:ind w:firstLine="708"/>
        <w:jc w:val="both"/>
      </w:pPr>
      <w:r w:rsidRPr="00747B8D">
        <w:lastRenderedPageBreak/>
        <w:t>ф</w:t>
      </w:r>
    </w:p>
    <w:p w:rsidR="00DE21A8" w:rsidRPr="00747B8D" w:rsidRDefault="00DE21A8" w:rsidP="00DE21A8">
      <w:pPr>
        <w:pStyle w:val="a3"/>
        <w:ind w:firstLine="708"/>
        <w:jc w:val="both"/>
      </w:pPr>
      <w:r w:rsidRPr="00747B8D">
        <w:t>возмещения затрат от перевозки пассажиров и рассчитывается по формуле:</w:t>
      </w:r>
    </w:p>
    <w:p w:rsidR="00DE21A8" w:rsidRPr="00747B8D" w:rsidRDefault="00DE21A8" w:rsidP="00DE21A8">
      <w:pPr>
        <w:pStyle w:val="a3"/>
        <w:ind w:firstLine="708"/>
        <w:jc w:val="both"/>
      </w:pPr>
      <w:proofErr w:type="gramStart"/>
      <w:r w:rsidRPr="00747B8D">
        <w:t>ок</w:t>
      </w:r>
      <w:proofErr w:type="gramEnd"/>
    </w:p>
    <w:p w:rsidR="00DE21A8" w:rsidRPr="00747B8D" w:rsidRDefault="00DE21A8" w:rsidP="00DE21A8">
      <w:pPr>
        <w:pStyle w:val="a3"/>
        <w:ind w:firstLine="708"/>
        <w:jc w:val="both"/>
      </w:pPr>
      <w:r w:rsidRPr="00747B8D">
        <w:t xml:space="preserve">К = Д / </w:t>
      </w:r>
      <w:proofErr w:type="gramStart"/>
      <w:r w:rsidRPr="00747B8D">
        <w:t>Р</w:t>
      </w:r>
      <w:proofErr w:type="gramEnd"/>
      <w:r w:rsidRPr="00747B8D">
        <w:t>,</w:t>
      </w:r>
    </w:p>
    <w:p w:rsidR="00DE21A8" w:rsidRPr="00747B8D" w:rsidRDefault="00DE21A8" w:rsidP="00DE21A8">
      <w:pPr>
        <w:pStyle w:val="a3"/>
        <w:ind w:firstLine="708"/>
        <w:jc w:val="both"/>
      </w:pPr>
      <w:r w:rsidRPr="00747B8D">
        <w:t>Ф</w:t>
      </w:r>
    </w:p>
    <w:p w:rsidR="00DE21A8" w:rsidRPr="00747B8D" w:rsidRDefault="00DE21A8" w:rsidP="00DE21A8">
      <w:pPr>
        <w:pStyle w:val="a3"/>
        <w:ind w:firstLine="708"/>
        <w:jc w:val="both"/>
      </w:pPr>
      <w:r w:rsidRPr="00747B8D">
        <w:t>где:</w:t>
      </w:r>
    </w:p>
    <w:p w:rsidR="00DE21A8" w:rsidRPr="00747B8D" w:rsidRDefault="00DE21A8" w:rsidP="00DE21A8">
      <w:pPr>
        <w:pStyle w:val="a3"/>
        <w:ind w:firstLine="708"/>
        <w:jc w:val="both"/>
      </w:pPr>
      <w:r w:rsidRPr="00747B8D">
        <w:t>Д - доходы от перевозки пассажиров по маршрутам (величина получена расчетным путем);</w:t>
      </w:r>
    </w:p>
    <w:p w:rsidR="00DE21A8" w:rsidRPr="00747B8D" w:rsidRDefault="00DE21A8" w:rsidP="00DE21A8">
      <w:pPr>
        <w:pStyle w:val="a3"/>
        <w:ind w:firstLine="708"/>
        <w:jc w:val="both"/>
      </w:pPr>
      <w:proofErr w:type="gramStart"/>
      <w:r w:rsidRPr="00747B8D">
        <w:t>Р</w:t>
      </w:r>
      <w:proofErr w:type="gramEnd"/>
      <w:r w:rsidRPr="00747B8D">
        <w:t xml:space="preserve"> - расходы от перевозки пассажиров по маршрутам (величина получена расчетным путем).</w:t>
      </w:r>
    </w:p>
    <w:p w:rsidR="00DE21A8" w:rsidRPr="00747B8D" w:rsidRDefault="00DE21A8" w:rsidP="00DE21A8">
      <w:pPr>
        <w:pStyle w:val="a3"/>
        <w:ind w:firstLine="708"/>
        <w:jc w:val="both"/>
      </w:pPr>
      <w:r w:rsidRPr="00747B8D">
        <w:t>Для определения размеров финансирования убытков устанавливается плановый объем транспортной работы в количестве 15002 рейсов на внутримуниципальных маршрутах. Расчет субсидий производится исходя из доходной ставки 1 км пробега с учетом фактического пробега за соответствующий период.</w:t>
      </w:r>
    </w:p>
    <w:p w:rsidR="00DE21A8" w:rsidRDefault="00DE21A8" w:rsidP="00DE21A8">
      <w:pPr>
        <w:pStyle w:val="p6"/>
        <w:jc w:val="both"/>
      </w:pPr>
      <w:r>
        <w:rPr>
          <w:rStyle w:val="s16"/>
        </w:rPr>
        <w:t xml:space="preserve">2. </w:t>
      </w:r>
      <w:proofErr w:type="gramStart"/>
      <w:r>
        <w:rPr>
          <w:rStyle w:val="s16"/>
        </w:rPr>
        <w:t>Субсидии в 2015 году – 450</w:t>
      </w:r>
      <w:r>
        <w:rPr>
          <w:rStyle w:val="s31"/>
        </w:rPr>
        <w:t>,0</w:t>
      </w:r>
      <w:r>
        <w:rPr>
          <w:rStyle w:val="s16"/>
        </w:rPr>
        <w:t xml:space="preserve"> тыс. рублей, в 2016 году – 480,0 тыс. рублей, в 2017 году - 480,0 тыс. рублей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</w:t>
      </w:r>
      <w:proofErr w:type="gramEnd"/>
      <w:r>
        <w:rPr>
          <w:rStyle w:val="s16"/>
        </w:rPr>
        <w:t xml:space="preserve"> дела</w:t>
      </w:r>
    </w:p>
    <w:p w:rsidR="00DE21A8" w:rsidRDefault="00DE21A8" w:rsidP="00DE21A8">
      <w:pPr>
        <w:pStyle w:val="a3"/>
        <w:ind w:firstLine="708"/>
        <w:jc w:val="both"/>
      </w:pPr>
      <w:proofErr w:type="gramStart"/>
      <w:r>
        <w:t>Субсидии предоставляются в соответствии с муниципальной программой "Создание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30 сентября 2013г. № 875 субъектам малого и среднего предпринимательства, зарегистрированным и осуществляющим свою деятельность на территории Добринского муниципального района по приоритетным для района видам</w:t>
      </w:r>
      <w:proofErr w:type="gramEnd"/>
      <w:r>
        <w:t xml:space="preserve"> деятельности:</w:t>
      </w:r>
    </w:p>
    <w:p w:rsidR="00DE21A8" w:rsidRDefault="00DE21A8" w:rsidP="00DE21A8">
      <w:pPr>
        <w:pStyle w:val="a3"/>
        <w:ind w:firstLine="708"/>
        <w:jc w:val="both"/>
      </w:pPr>
      <w:r>
        <w:t>- сельское хозяйство, охота и лесное хозяйство;</w:t>
      </w:r>
    </w:p>
    <w:p w:rsidR="00DE21A8" w:rsidRDefault="00DE21A8" w:rsidP="00DE21A8">
      <w:pPr>
        <w:pStyle w:val="a3"/>
        <w:ind w:firstLine="708"/>
        <w:jc w:val="both"/>
      </w:pPr>
      <w:r>
        <w:t>- обрабатывающие производства;</w:t>
      </w:r>
    </w:p>
    <w:p w:rsidR="00DE21A8" w:rsidRDefault="00DE21A8" w:rsidP="00DE21A8">
      <w:pPr>
        <w:pStyle w:val="a3"/>
        <w:ind w:firstLine="708"/>
        <w:jc w:val="both"/>
      </w:pPr>
      <w:proofErr w:type="gramStart"/>
      <w:r>
        <w:t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DE21A8" w:rsidRDefault="00DE21A8" w:rsidP="00DE21A8">
      <w:pPr>
        <w:pStyle w:val="a3"/>
        <w:ind w:firstLine="708"/>
        <w:jc w:val="both"/>
      </w:pPr>
      <w:r>
        <w:t>- строительство зданий и сооружений для здравоохранения, культуры, образования;</w:t>
      </w:r>
    </w:p>
    <w:p w:rsidR="00DE21A8" w:rsidRDefault="00DE21A8" w:rsidP="00DE21A8">
      <w:pPr>
        <w:pStyle w:val="a3"/>
        <w:ind w:firstLine="708"/>
        <w:jc w:val="both"/>
      </w:pPr>
      <w:r>
        <w:t>- инновационная деятельность;</w:t>
      </w:r>
    </w:p>
    <w:p w:rsidR="00DE21A8" w:rsidRDefault="00DE21A8" w:rsidP="00DE21A8">
      <w:pPr>
        <w:pStyle w:val="a3"/>
        <w:ind w:firstLine="708"/>
        <w:jc w:val="both"/>
      </w:pPr>
      <w:r>
        <w:t>- торговая деятельность в сельских населенных пунктах с численностью населения менее 200 человек;</w:t>
      </w:r>
    </w:p>
    <w:p w:rsidR="00DE21A8" w:rsidRDefault="00DE21A8" w:rsidP="00DE21A8">
      <w:pPr>
        <w:pStyle w:val="a3"/>
        <w:ind w:firstLine="708"/>
        <w:jc w:val="both"/>
      </w:pPr>
      <w:r>
        <w:t>- заготовительная деятельность.</w:t>
      </w:r>
    </w:p>
    <w:p w:rsidR="00DE21A8" w:rsidRDefault="00DE21A8" w:rsidP="00DE21A8">
      <w:pPr>
        <w:pStyle w:val="a3"/>
        <w:ind w:firstLine="708"/>
        <w:jc w:val="both"/>
      </w:pPr>
      <w:r>
        <w:t>Условиями предоставления субсидий являются:</w:t>
      </w:r>
    </w:p>
    <w:p w:rsidR="00DE21A8" w:rsidRDefault="00DE21A8" w:rsidP="00DE21A8">
      <w:pPr>
        <w:pStyle w:val="a3"/>
        <w:ind w:firstLine="708"/>
        <w:jc w:val="both"/>
      </w:pPr>
      <w:r>
        <w:t>1) возраст начинающего молодого индивидуального предпринимателя или лиц, которым принадлежит не менее 50 процентов в уставном капитале юридического лица, не должен превышать 30 лет включительно на 22 июля 2014 года;</w:t>
      </w:r>
    </w:p>
    <w:p w:rsidR="00DE21A8" w:rsidRDefault="00DE21A8" w:rsidP="00DE21A8">
      <w:pPr>
        <w:pStyle w:val="a3"/>
        <w:ind w:firstLine="708"/>
        <w:jc w:val="both"/>
      </w:pPr>
      <w:r>
        <w:t>2) срок предпринимательской деятельности не должен превышать 12 месяцев с момента регистрации по состоянию на 22 июля 2014 года;</w:t>
      </w:r>
    </w:p>
    <w:p w:rsidR="00DE21A8" w:rsidRDefault="00DE21A8" w:rsidP="00DE21A8">
      <w:pPr>
        <w:pStyle w:val="a3"/>
        <w:ind w:firstLine="708"/>
        <w:jc w:val="both"/>
      </w:pPr>
      <w:r>
        <w:t>3) наличие права собственности и других прав на объекты недвижимости и (или) земельные участки, необходимые для осуществления предпринимательской деятельности;</w:t>
      </w:r>
    </w:p>
    <w:p w:rsidR="00DE21A8" w:rsidRDefault="00DE21A8" w:rsidP="00DE21A8">
      <w:pPr>
        <w:pStyle w:val="a3"/>
        <w:ind w:firstLine="708"/>
        <w:jc w:val="both"/>
      </w:pPr>
      <w:r>
        <w:t>4) срок реализации проекта по организации и развитию собственного дела должен составлять не более двух лет;</w:t>
      </w:r>
    </w:p>
    <w:p w:rsidR="00DE21A8" w:rsidRDefault="00DE21A8" w:rsidP="00DE21A8">
      <w:pPr>
        <w:pStyle w:val="a3"/>
        <w:ind w:firstLine="708"/>
        <w:jc w:val="both"/>
      </w:pPr>
      <w:r>
        <w:t>5) создание не менее двух рабочих мест при реализации проекта;</w:t>
      </w:r>
    </w:p>
    <w:p w:rsidR="00DE21A8" w:rsidRDefault="00DE21A8" w:rsidP="00DE21A8">
      <w:pPr>
        <w:pStyle w:val="a3"/>
        <w:ind w:firstLine="708"/>
        <w:jc w:val="both"/>
      </w:pPr>
      <w:r>
        <w:t>6) уровень средней заработной платы при реализации проекта превышает величину прожиточного минимума, установленного в Липецкой области;</w:t>
      </w:r>
    </w:p>
    <w:p w:rsidR="00DE21A8" w:rsidRDefault="00DE21A8" w:rsidP="00DE21A8">
      <w:pPr>
        <w:pStyle w:val="a3"/>
        <w:ind w:firstLine="708"/>
        <w:jc w:val="both"/>
      </w:pPr>
      <w:r>
        <w:lastRenderedPageBreak/>
        <w:t>7) отсутствие задолженности по заработной плате перед персоналом на дату подачи заявки;</w:t>
      </w:r>
    </w:p>
    <w:p w:rsidR="00DE21A8" w:rsidRDefault="00DE21A8" w:rsidP="00DE21A8">
      <w:pPr>
        <w:pStyle w:val="a3"/>
        <w:ind w:firstLine="708"/>
        <w:jc w:val="both"/>
      </w:pPr>
      <w:r>
        <w:t>8)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DE21A8" w:rsidRDefault="00DE21A8" w:rsidP="00DE21A8">
      <w:pPr>
        <w:pStyle w:val="a3"/>
        <w:ind w:firstLine="708"/>
        <w:jc w:val="both"/>
      </w:pPr>
      <w:r>
        <w:t>9) осуществление деятельности в течение срока реализации проекта;</w:t>
      </w:r>
    </w:p>
    <w:p w:rsidR="00DE21A8" w:rsidRDefault="00DE21A8" w:rsidP="00DE21A8">
      <w:pPr>
        <w:pStyle w:val="a3"/>
        <w:ind w:firstLine="708"/>
        <w:jc w:val="both"/>
      </w:pPr>
      <w:r>
        <w:t>10) софинансирование начинающим субъектом малого предпринимательства расходов на реализацию проекта в размере не менее 15% размера получаемой субсидии;</w:t>
      </w:r>
    </w:p>
    <w:p w:rsidR="00DE21A8" w:rsidRDefault="00DE21A8" w:rsidP="00DE21A8">
      <w:pPr>
        <w:pStyle w:val="a3"/>
        <w:ind w:firstLine="708"/>
        <w:jc w:val="both"/>
      </w:pPr>
      <w:r>
        <w:t xml:space="preserve">11) предоставление субсидии после прохождения претендентом обязательного краткосрочного обучения и при наличии </w:t>
      </w:r>
      <w:proofErr w:type="gramStart"/>
      <w:r>
        <w:t>бизнес-проекта</w:t>
      </w:r>
      <w:proofErr w:type="gramEnd"/>
      <w:r>
        <w:t>, оцениваемого комиссией с участием представителей некоммерческих организаций предпринимателей. Предъявляются: свидетельство о прохождении краткосрочного обучения основам предпринимательской деятельности, договор об оказании услуг обучения, платежный документ, подтверждающий оплату данных услуг.</w:t>
      </w:r>
    </w:p>
    <w:p w:rsidR="00DE21A8" w:rsidRDefault="00DE21A8" w:rsidP="00DE21A8">
      <w:pPr>
        <w:pStyle w:val="a3"/>
        <w:ind w:firstLine="708"/>
        <w:jc w:val="both"/>
      </w:pPr>
      <w:r>
        <w:t>К затратам по организации и развитию собственного дела, произведенным после регистрации субъекта малого предпринимательства, относятся:</w:t>
      </w:r>
    </w:p>
    <w:p w:rsidR="00DE21A8" w:rsidRDefault="00DE21A8" w:rsidP="00DE21A8">
      <w:pPr>
        <w:pStyle w:val="a3"/>
        <w:ind w:firstLine="708"/>
        <w:jc w:val="both"/>
      </w:pPr>
      <w:r>
        <w:t>приобретение основных и оборотных средств в соответствии с бизнес-планом; оплата стоимости аренды помещения (не более 3 месяцев), используемого для ведения предпринимательской деятельности; приобретение программного обеспечения, методической и справочной литературы, связанной с ведением предпринимательской деятельности; подключение к сетям электр</w:t>
      </w:r>
      <w:proofErr w:type="gramStart"/>
      <w:r>
        <w:t>о-</w:t>
      </w:r>
      <w:proofErr w:type="gramEnd"/>
      <w:r>
        <w:t>, газо-, тепло-, водоснабжения и водоотведения; выплаты по передаче прав на франшизу (паушальный взнос), приобретение оборудования, расходы на краткосрочное обучение основам предпринимательской деятельности (не превышающими величину прожиточного минимума, установленного в Липецкой области, на дату подписания договора на оказание услуг по краткосрочному обучению).</w:t>
      </w:r>
    </w:p>
    <w:p w:rsidR="00DE21A8" w:rsidRDefault="00DE21A8" w:rsidP="00DE21A8">
      <w:pPr>
        <w:pStyle w:val="a3"/>
        <w:ind w:firstLine="708"/>
        <w:jc w:val="both"/>
      </w:pPr>
      <w:r>
        <w:t>Субсидии предоставляются в размере фактически произведенных затрат, но не более 300 тыс. рублей на одного получателя субсидии.</w:t>
      </w:r>
    </w:p>
    <w:p w:rsidR="00DE21A8" w:rsidRDefault="00DE21A8" w:rsidP="00DE21A8">
      <w:pPr>
        <w:pStyle w:val="a3"/>
        <w:ind w:firstLine="708"/>
        <w:jc w:val="both"/>
      </w:pPr>
      <w:r>
        <w:t>Возмещение затрат по приобретению оборотных сре</w:t>
      </w:r>
      <w:proofErr w:type="gramStart"/>
      <w:r>
        <w:t>дств пр</w:t>
      </w:r>
      <w:proofErr w:type="gramEnd"/>
      <w:r>
        <w:t>оизводится из расчета не более 10% от общего объема субсидии.</w:t>
      </w:r>
    </w:p>
    <w:p w:rsidR="00DE21A8" w:rsidRDefault="00DE21A8" w:rsidP="00DE21A8">
      <w:pPr>
        <w:pStyle w:val="a3"/>
        <w:ind w:firstLine="708"/>
        <w:jc w:val="both"/>
      </w:pPr>
      <w:r>
        <w:t>Долевое финансирование из районного бюджета части затрат в размере не менее десяти процентов.</w:t>
      </w:r>
    </w:p>
    <w:p w:rsidR="00DE21A8" w:rsidRDefault="00DE21A8" w:rsidP="00DE21A8">
      <w:pPr>
        <w:pStyle w:val="p8"/>
        <w:jc w:val="both"/>
      </w:pPr>
      <w:r>
        <w:rPr>
          <w:rStyle w:val="s16"/>
        </w:rPr>
        <w:t xml:space="preserve">3. </w:t>
      </w:r>
      <w:proofErr w:type="gramStart"/>
      <w:r>
        <w:rPr>
          <w:rStyle w:val="s16"/>
        </w:rPr>
        <w:t>Субсидии в объеме: 2015 год – 25,0 тыс. руб., в 2016 году –25,0 тыс. руб., в 2017 году – 25,0 тыс. руб.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</w:t>
      </w:r>
      <w:proofErr w:type="gramEnd"/>
      <w:r>
        <w:rPr>
          <w:rStyle w:val="s16"/>
        </w:rPr>
        <w:t xml:space="preserve"> (</w:t>
      </w:r>
      <w:proofErr w:type="gramStart"/>
      <w:r>
        <w:rPr>
          <w:rStyle w:val="s16"/>
        </w:rPr>
        <w:t>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продукции).</w:t>
      </w:r>
      <w:proofErr w:type="gramEnd"/>
    </w:p>
    <w:p w:rsidR="00DE21A8" w:rsidRPr="008E12F7" w:rsidRDefault="00DE21A8" w:rsidP="00DE21A8">
      <w:pPr>
        <w:pStyle w:val="a3"/>
        <w:ind w:firstLine="708"/>
        <w:jc w:val="both"/>
        <w:rPr>
          <w:b/>
          <w:color w:val="000000" w:themeColor="text1"/>
        </w:rPr>
      </w:pPr>
      <w:r w:rsidRPr="008E12F7">
        <w:t>Субсидии предоставляются в соответствии с</w:t>
      </w:r>
      <w:r w:rsidRPr="008E12F7">
        <w:rPr>
          <w:rStyle w:val="s41"/>
        </w:rPr>
        <w:t xml:space="preserve"> </w:t>
      </w:r>
      <w:r w:rsidRPr="008E12F7">
        <w:t xml:space="preserve">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30 сентября 2013 г. № 875 </w:t>
      </w:r>
      <w:r w:rsidRPr="008E12F7">
        <w:rPr>
          <w:rStyle w:val="s51"/>
          <w:b w:val="0"/>
          <w:color w:val="000000" w:themeColor="text1"/>
        </w:rPr>
        <w:t>юридическим лицам, являющимся субъектами малого предпринимательства, и индивидуальным предпринимателям.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rPr>
          <w:rStyle w:val="s61"/>
        </w:rPr>
        <w:t>Условия предоставления субсидии:</w:t>
      </w:r>
    </w:p>
    <w:p w:rsidR="00DE21A8" w:rsidRPr="008E12F7" w:rsidRDefault="00DE21A8" w:rsidP="00DE21A8">
      <w:pPr>
        <w:pStyle w:val="a3"/>
        <w:jc w:val="both"/>
        <w:rPr>
          <w:b/>
          <w:color w:val="000000" w:themeColor="text1"/>
        </w:rPr>
      </w:pPr>
      <w:r w:rsidRPr="008E12F7">
        <w:lastRenderedPageBreak/>
        <w:t xml:space="preserve">- </w:t>
      </w:r>
      <w:r w:rsidRPr="008E12F7">
        <w:rPr>
          <w:color w:val="000000" w:themeColor="text1"/>
        </w:rPr>
        <w:t>т</w:t>
      </w:r>
      <w:r w:rsidRPr="008E12F7">
        <w:rPr>
          <w:rStyle w:val="s51"/>
          <w:b w:val="0"/>
          <w:color w:val="000000" w:themeColor="text1"/>
        </w:rPr>
        <w:t>емп роста заготовительного оборота (</w:t>
      </w:r>
      <w:proofErr w:type="gramStart"/>
      <w:r w:rsidRPr="008E12F7">
        <w:rPr>
          <w:rStyle w:val="s51"/>
          <w:b w:val="0"/>
          <w:color w:val="000000" w:themeColor="text1"/>
        </w:rPr>
        <w:t>в</w:t>
      </w:r>
      <w:proofErr w:type="gramEnd"/>
      <w:r w:rsidRPr="008E12F7">
        <w:rPr>
          <w:rStyle w:val="s51"/>
          <w:b w:val="0"/>
          <w:color w:val="000000" w:themeColor="text1"/>
        </w:rPr>
        <w:t xml:space="preserve"> % к соответствующему периоду предыдущего года) не менее 110%;</w:t>
      </w:r>
    </w:p>
    <w:p w:rsidR="00DE21A8" w:rsidRPr="008E12F7" w:rsidRDefault="00DE21A8" w:rsidP="00DE21A8">
      <w:pPr>
        <w:pStyle w:val="a3"/>
        <w:jc w:val="both"/>
      </w:pPr>
      <w:r w:rsidRPr="008E12F7">
        <w:t xml:space="preserve">- доля продукции, закупленной на территории муниципального района от граждан, ведущих личное подсобное хозяйство </w:t>
      </w:r>
      <w:r w:rsidRPr="008E12F7">
        <w:rPr>
          <w:rStyle w:val="s71"/>
          <w:sz w:val="24"/>
          <w:szCs w:val="24"/>
        </w:rPr>
        <w:t>(% в заготовительном обороте субъекта предпринимательства) не менее 70 %;</w:t>
      </w:r>
    </w:p>
    <w:p w:rsidR="00DE21A8" w:rsidRPr="008E12F7" w:rsidRDefault="00DE21A8" w:rsidP="00DE21A8">
      <w:pPr>
        <w:pStyle w:val="a3"/>
        <w:jc w:val="both"/>
      </w:pPr>
      <w:r w:rsidRPr="008E12F7">
        <w:t>-</w:t>
      </w:r>
      <w:r w:rsidRPr="008E12F7">
        <w:rPr>
          <w:color w:val="000000" w:themeColor="text1"/>
        </w:rPr>
        <w:t>д</w:t>
      </w:r>
      <w:r w:rsidRPr="008E12F7">
        <w:rPr>
          <w:rStyle w:val="s51"/>
          <w:b w:val="0"/>
          <w:color w:val="000000" w:themeColor="text1"/>
        </w:rPr>
        <w:t xml:space="preserve">оля ЛПХ, </w:t>
      </w:r>
      <w:proofErr w:type="gramStart"/>
      <w:r w:rsidRPr="008E12F7">
        <w:rPr>
          <w:rStyle w:val="s51"/>
          <w:b w:val="0"/>
          <w:color w:val="000000" w:themeColor="text1"/>
        </w:rPr>
        <w:t>вовлеченных</w:t>
      </w:r>
      <w:proofErr w:type="gramEnd"/>
      <w:r w:rsidRPr="008E12F7">
        <w:rPr>
          <w:rStyle w:val="s51"/>
          <w:b w:val="0"/>
          <w:color w:val="000000" w:themeColor="text1"/>
        </w:rPr>
        <w:t xml:space="preserve"> в заготовительную деятельность</w:t>
      </w:r>
      <w:r w:rsidRPr="008E12F7">
        <w:rPr>
          <w:rStyle w:val="s51"/>
          <w:color w:val="000000" w:themeColor="text1"/>
        </w:rPr>
        <w:t xml:space="preserve"> </w:t>
      </w:r>
      <w:r w:rsidRPr="008E12F7">
        <w:t>(% от числа зарегистрированных на территории муниципального района) не менее 1,5 %;</w:t>
      </w:r>
    </w:p>
    <w:p w:rsidR="00DE21A8" w:rsidRPr="008E12F7" w:rsidRDefault="00DE21A8" w:rsidP="00DE21A8">
      <w:pPr>
        <w:pStyle w:val="a3"/>
        <w:jc w:val="both"/>
      </w:pPr>
      <w:r w:rsidRPr="008E12F7">
        <w:rPr>
          <w:b/>
          <w:color w:val="000000" w:themeColor="text1"/>
        </w:rPr>
        <w:t xml:space="preserve">- </w:t>
      </w:r>
      <w:r w:rsidRPr="008E12F7">
        <w:rPr>
          <w:color w:val="000000" w:themeColor="text1"/>
        </w:rPr>
        <w:t>д</w:t>
      </w:r>
      <w:r w:rsidRPr="008E12F7">
        <w:rPr>
          <w:rStyle w:val="s51"/>
          <w:b w:val="0"/>
          <w:color w:val="000000" w:themeColor="text1"/>
        </w:rPr>
        <w:t xml:space="preserve">оля ЛПХ, </w:t>
      </w:r>
      <w:proofErr w:type="gramStart"/>
      <w:r w:rsidRPr="008E12F7">
        <w:rPr>
          <w:rStyle w:val="s51"/>
          <w:b w:val="0"/>
          <w:color w:val="000000" w:themeColor="text1"/>
        </w:rPr>
        <w:t>заключивших</w:t>
      </w:r>
      <w:proofErr w:type="gramEnd"/>
      <w:r w:rsidRPr="008E12F7">
        <w:rPr>
          <w:rStyle w:val="s51"/>
          <w:b w:val="0"/>
          <w:color w:val="000000" w:themeColor="text1"/>
        </w:rPr>
        <w:t xml:space="preserve"> договоры на поставку сельхозпродукции субъектам малого предпринимательства </w:t>
      </w:r>
      <w:r w:rsidRPr="008E12F7">
        <w:rPr>
          <w:b/>
          <w:color w:val="000000" w:themeColor="text1"/>
        </w:rPr>
        <w:t>(% от числа вовлеченных в заготовительную</w:t>
      </w:r>
      <w:r w:rsidRPr="008E12F7">
        <w:rPr>
          <w:color w:val="000000" w:themeColor="text1"/>
        </w:rPr>
        <w:t xml:space="preserve"> </w:t>
      </w:r>
      <w:r w:rsidRPr="008E12F7">
        <w:t>деятельность субъектам предпринимательства) не менее 55%;</w:t>
      </w:r>
    </w:p>
    <w:p w:rsidR="00DE21A8" w:rsidRPr="008E12F7" w:rsidRDefault="00DE21A8" w:rsidP="00DE21A8">
      <w:pPr>
        <w:pStyle w:val="a3"/>
        <w:jc w:val="both"/>
        <w:rPr>
          <w:b/>
          <w:color w:val="000000" w:themeColor="text1"/>
        </w:rPr>
      </w:pPr>
      <w:r w:rsidRPr="008E12F7">
        <w:rPr>
          <w:b/>
          <w:color w:val="000000" w:themeColor="text1"/>
        </w:rPr>
        <w:t xml:space="preserve">- </w:t>
      </w:r>
      <w:r w:rsidRPr="008E12F7">
        <w:rPr>
          <w:color w:val="000000" w:themeColor="text1"/>
        </w:rPr>
        <w:t>у</w:t>
      </w:r>
      <w:r w:rsidRPr="008E12F7">
        <w:rPr>
          <w:rStyle w:val="s51"/>
          <w:b w:val="0"/>
          <w:color w:val="000000" w:themeColor="text1"/>
        </w:rPr>
        <w:t>дельный вес реализации закупленной и переработанной сельскохозяйственной продукции на территории области (% в общем объеме реализации) не менее 60%;</w:t>
      </w:r>
    </w:p>
    <w:p w:rsidR="00DE21A8" w:rsidRPr="008E12F7" w:rsidRDefault="00DE21A8" w:rsidP="00DE21A8">
      <w:pPr>
        <w:pStyle w:val="a3"/>
        <w:jc w:val="both"/>
      </w:pPr>
      <w:r w:rsidRPr="008E12F7">
        <w:t xml:space="preserve"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</w:t>
      </w:r>
      <w:r w:rsidRPr="008E12F7">
        <w:rPr>
          <w:rStyle w:val="s71"/>
          <w:sz w:val="24"/>
          <w:szCs w:val="24"/>
        </w:rPr>
        <w:t>(по результатам информационно-аналитического наблюдения, % от числа обследованных) не менее 40 %;</w:t>
      </w:r>
    </w:p>
    <w:p w:rsidR="00DE21A8" w:rsidRPr="008E12F7" w:rsidRDefault="00DE21A8" w:rsidP="00DE21A8">
      <w:pPr>
        <w:pStyle w:val="a3"/>
        <w:jc w:val="both"/>
        <w:rPr>
          <w:b/>
          <w:color w:val="000000" w:themeColor="text1"/>
        </w:rPr>
      </w:pPr>
      <w:r w:rsidRPr="008E12F7">
        <w:rPr>
          <w:b/>
          <w:color w:val="000000" w:themeColor="text1"/>
        </w:rPr>
        <w:t xml:space="preserve">- </w:t>
      </w:r>
      <w:r w:rsidRPr="008E12F7">
        <w:rPr>
          <w:color w:val="000000" w:themeColor="text1"/>
        </w:rPr>
        <w:t>у</w:t>
      </w:r>
      <w:r w:rsidRPr="008E12F7">
        <w:rPr>
          <w:rStyle w:val="s51"/>
          <w:b w:val="0"/>
          <w:color w:val="000000" w:themeColor="text1"/>
        </w:rPr>
        <w:t>частие в областных розничных ярмарках субъекта предпринимательства (количество раз в месяц) не менее 1 раза;</w:t>
      </w:r>
    </w:p>
    <w:p w:rsidR="00DE21A8" w:rsidRPr="008E12F7" w:rsidRDefault="00DE21A8" w:rsidP="00DE21A8">
      <w:pPr>
        <w:pStyle w:val="a3"/>
        <w:jc w:val="both"/>
      </w:pPr>
      <w:r w:rsidRPr="008E12F7">
        <w:t xml:space="preserve">- Наличие у субъектов предпринимательства в собственности или долгосрочной аренде стационарных торговых предприятий, </w:t>
      </w:r>
      <w:r w:rsidRPr="008E12F7">
        <w:rPr>
          <w:rStyle w:val="s71"/>
          <w:sz w:val="24"/>
          <w:szCs w:val="24"/>
        </w:rPr>
        <w:t>собственность или договор аренды, окончание действия которого истекает не ранее 1 января 2017</w:t>
      </w:r>
      <w:r>
        <w:rPr>
          <w:rStyle w:val="s71"/>
          <w:sz w:val="24"/>
          <w:szCs w:val="24"/>
        </w:rPr>
        <w:t xml:space="preserve"> </w:t>
      </w:r>
      <w:r w:rsidRPr="008E12F7">
        <w:rPr>
          <w:rStyle w:val="s71"/>
          <w:sz w:val="24"/>
          <w:szCs w:val="24"/>
        </w:rPr>
        <w:t>г</w:t>
      </w:r>
      <w:r>
        <w:rPr>
          <w:rStyle w:val="s71"/>
          <w:sz w:val="24"/>
          <w:szCs w:val="24"/>
        </w:rPr>
        <w:t>ода</w:t>
      </w:r>
      <w:r w:rsidRPr="008E12F7">
        <w:rPr>
          <w:rStyle w:val="s71"/>
          <w:sz w:val="24"/>
          <w:szCs w:val="24"/>
        </w:rPr>
        <w:t>.</w:t>
      </w:r>
    </w:p>
    <w:p w:rsidR="00DE21A8" w:rsidRPr="008E12F7" w:rsidRDefault="00DE21A8" w:rsidP="00DE21A8">
      <w:pPr>
        <w:pStyle w:val="a3"/>
        <w:jc w:val="both"/>
        <w:rPr>
          <w:b/>
          <w:color w:val="000000" w:themeColor="text1"/>
        </w:rPr>
      </w:pPr>
      <w:r w:rsidRPr="008E12F7">
        <w:rPr>
          <w:rStyle w:val="s51"/>
          <w:b w:val="0"/>
          <w:color w:val="000000" w:themeColor="text1"/>
        </w:rPr>
        <w:t>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DE21A8" w:rsidRDefault="00DE21A8" w:rsidP="00DE21A8">
      <w:pPr>
        <w:pStyle w:val="p6"/>
        <w:jc w:val="both"/>
      </w:pPr>
      <w:r>
        <w:rPr>
          <w:rStyle w:val="s16"/>
        </w:rPr>
        <w:t>4</w:t>
      </w:r>
      <w:r>
        <w:t>.</w:t>
      </w:r>
      <w:r>
        <w:rPr>
          <w:rStyle w:val="s16"/>
        </w:rPr>
        <w:t xml:space="preserve"> </w:t>
      </w:r>
      <w:proofErr w:type="gramStart"/>
      <w:r>
        <w:rPr>
          <w:rStyle w:val="s16"/>
        </w:rPr>
        <w:t>Субсидии в 2015 году в объеме – 3</w:t>
      </w:r>
      <w:r>
        <w:rPr>
          <w:rStyle w:val="s31"/>
        </w:rPr>
        <w:t>0,0</w:t>
      </w:r>
      <w:r>
        <w:rPr>
          <w:rStyle w:val="s16"/>
        </w:rPr>
        <w:t xml:space="preserve"> тыс. рублей, в 2016 году – 30,0 тыс. руб., в 2017 году – 60,0 тыс. руб. предоставляются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процентов. </w:t>
      </w:r>
      <w:proofErr w:type="gramEnd"/>
    </w:p>
    <w:p w:rsidR="00DE21A8" w:rsidRPr="008E12F7" w:rsidRDefault="00DE21A8" w:rsidP="00DE21A8">
      <w:pPr>
        <w:pStyle w:val="a3"/>
        <w:ind w:firstLine="708"/>
        <w:jc w:val="both"/>
      </w:pPr>
      <w:proofErr w:type="gramStart"/>
      <w:r w:rsidRPr="008E12F7">
        <w:t>Субсидии предоставляются в соответствии с</w:t>
      </w:r>
      <w:r w:rsidRPr="008E12F7">
        <w:rPr>
          <w:rStyle w:val="s41"/>
        </w:rPr>
        <w:t xml:space="preserve"> </w:t>
      </w:r>
      <w:r w:rsidRPr="008E12F7">
        <w:t>муниципальной программой «Создание условий для развития экономики Добринского муниципального района на 2014 - 2020 годы», подпрограммой I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30 сентября 2013 г. № 875 вновь зарегистрированным и действующим менее одного года индивидуальным предпринимателям из числа зарегистрированных безработных и малым предприятиям, включая потребительские</w:t>
      </w:r>
      <w:proofErr w:type="gramEnd"/>
      <w:r w:rsidRPr="008E12F7">
        <w:t xml:space="preserve"> кооперативы, в уставном капитале которых доля, принадлежащая зарегистрированным безработным, составляет не менее 50 процентов.</w:t>
      </w:r>
      <w:r w:rsidRPr="008E12F7">
        <w:rPr>
          <w:rStyle w:val="s16"/>
        </w:rPr>
        <w:t xml:space="preserve"> 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rPr>
          <w:rStyle w:val="s81"/>
        </w:rPr>
        <w:t>1.​</w:t>
      </w:r>
      <w:r w:rsidRPr="008E12F7">
        <w:t xml:space="preserve">Субсидии предоставляются вновь зарегистрированным и действующим на территории Добринского муниципального района не более 12 месяцев индивидуальным предпринимателям из числа зарегистрированных безработных и малым предприятиям,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процентов, осуществляющим приоритетные для района виды деятельности: 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t>- сельское хозяйство, охота и лесное хозяйство;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t>- обрабатывающие производства;</w:t>
      </w:r>
    </w:p>
    <w:p w:rsidR="00DE21A8" w:rsidRPr="008E12F7" w:rsidRDefault="00DE21A8" w:rsidP="00DE21A8">
      <w:pPr>
        <w:pStyle w:val="a3"/>
        <w:ind w:firstLine="708"/>
        <w:jc w:val="both"/>
      </w:pPr>
      <w:proofErr w:type="gramStart"/>
      <w:r w:rsidRPr="008E12F7">
        <w:rPr>
          <w:rStyle w:val="s91"/>
        </w:rPr>
        <w:t>-​ </w:t>
      </w:r>
      <w:r w:rsidRPr="008E12F7">
        <w:t>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DE21A8" w:rsidRPr="008E12F7" w:rsidRDefault="00DE21A8" w:rsidP="00DE21A8">
      <w:pPr>
        <w:pStyle w:val="a3"/>
        <w:ind w:firstLine="708"/>
        <w:jc w:val="both"/>
      </w:pPr>
      <w:r w:rsidRPr="008E12F7">
        <w:rPr>
          <w:rStyle w:val="s91"/>
        </w:rPr>
        <w:t>-​ </w:t>
      </w:r>
      <w:r w:rsidRPr="008E12F7">
        <w:t>строительство зданий и сооружений для здравоохранения, культуры, образования;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rPr>
          <w:rStyle w:val="s91"/>
        </w:rPr>
        <w:t>-​ </w:t>
      </w:r>
      <w:r w:rsidRPr="008E12F7">
        <w:t>инновационная деятельность;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rPr>
          <w:rStyle w:val="s91"/>
        </w:rPr>
        <w:lastRenderedPageBreak/>
        <w:t>-​ </w:t>
      </w:r>
      <w:r w:rsidRPr="008E12F7">
        <w:t>торговая деятельность в сельских населенных пунктах, c численностью населения менее 200 человек;</w:t>
      </w:r>
    </w:p>
    <w:p w:rsidR="00DE21A8" w:rsidRDefault="00DE21A8" w:rsidP="00DE21A8">
      <w:pPr>
        <w:pStyle w:val="a3"/>
        <w:ind w:firstLine="708"/>
        <w:jc w:val="both"/>
      </w:pPr>
      <w:r w:rsidRPr="008E12F7">
        <w:rPr>
          <w:rStyle w:val="s91"/>
        </w:rPr>
        <w:t>-​ </w:t>
      </w:r>
      <w:r w:rsidRPr="008E12F7">
        <w:t xml:space="preserve">заготовительная деятельность. </w:t>
      </w:r>
    </w:p>
    <w:p w:rsidR="00DE21A8" w:rsidRPr="008E12F7" w:rsidRDefault="00DE21A8" w:rsidP="00DE21A8">
      <w:pPr>
        <w:pStyle w:val="a3"/>
        <w:ind w:firstLine="708"/>
        <w:jc w:val="both"/>
      </w:pPr>
    </w:p>
    <w:p w:rsidR="00DE21A8" w:rsidRDefault="00DE21A8" w:rsidP="00DE21A8">
      <w:pPr>
        <w:pStyle w:val="a3"/>
        <w:ind w:firstLine="708"/>
        <w:jc w:val="both"/>
      </w:pPr>
      <w:r w:rsidRPr="008E12F7">
        <w:rPr>
          <w:rStyle w:val="s101"/>
        </w:rPr>
        <w:t>2.​ </w:t>
      </w:r>
      <w:r w:rsidRPr="008E12F7">
        <w:t xml:space="preserve">Субсидии предоставляются в размере фактически произведенных затрат, но не более 300 тысяч рублей на одного получателя поддержки. </w:t>
      </w:r>
    </w:p>
    <w:p w:rsidR="00DE21A8" w:rsidRPr="008E12F7" w:rsidRDefault="00DE21A8" w:rsidP="00DE21A8">
      <w:pPr>
        <w:pStyle w:val="a3"/>
        <w:ind w:firstLine="708"/>
        <w:jc w:val="both"/>
      </w:pPr>
    </w:p>
    <w:p w:rsidR="00DE21A8" w:rsidRPr="008E12F7" w:rsidRDefault="00DE21A8" w:rsidP="00DE21A8">
      <w:pPr>
        <w:pStyle w:val="a3"/>
        <w:ind w:firstLine="708"/>
        <w:jc w:val="both"/>
      </w:pPr>
      <w:r w:rsidRPr="008E12F7">
        <w:rPr>
          <w:rStyle w:val="s101"/>
        </w:rPr>
        <w:t>3.​ </w:t>
      </w:r>
      <w:r w:rsidRPr="008E12F7">
        <w:t>Возмещение затрат на приобретение оборотных сре</w:t>
      </w:r>
      <w:proofErr w:type="gramStart"/>
      <w:r w:rsidRPr="008E12F7">
        <w:t>дств пр</w:t>
      </w:r>
      <w:proofErr w:type="gramEnd"/>
      <w:r w:rsidRPr="008E12F7">
        <w:t>оизводится из расчета не более 10% от общего объема субсидий.</w:t>
      </w:r>
    </w:p>
    <w:p w:rsidR="00DE21A8" w:rsidRDefault="00DE21A8" w:rsidP="00DE21A8">
      <w:pPr>
        <w:pStyle w:val="a3"/>
        <w:ind w:firstLine="708"/>
        <w:jc w:val="both"/>
      </w:pPr>
      <w:r w:rsidRPr="008E12F7">
        <w:rPr>
          <w:rStyle w:val="s101"/>
        </w:rPr>
        <w:t>4.​ </w:t>
      </w:r>
      <w:r w:rsidRPr="008E12F7">
        <w:t xml:space="preserve">Долевое финансирование из районного бюджета части затрат в размере не менее десяти процентов от общего объема субсидий. </w:t>
      </w:r>
    </w:p>
    <w:p w:rsidR="00DE21A8" w:rsidRPr="008E12F7" w:rsidRDefault="00DE21A8" w:rsidP="00DE21A8">
      <w:pPr>
        <w:pStyle w:val="a3"/>
        <w:ind w:firstLine="708"/>
        <w:jc w:val="both"/>
      </w:pPr>
    </w:p>
    <w:p w:rsidR="00DE21A8" w:rsidRPr="008E12F7" w:rsidRDefault="00DE21A8" w:rsidP="00DE21A8">
      <w:pPr>
        <w:pStyle w:val="a3"/>
        <w:ind w:firstLine="708"/>
        <w:jc w:val="both"/>
      </w:pPr>
      <w:r w:rsidRPr="008E12F7">
        <w:rPr>
          <w:rStyle w:val="s111"/>
        </w:rPr>
        <w:t>5.​ </w:t>
      </w:r>
      <w:r w:rsidRPr="008E12F7">
        <w:t>Затраты, принимаемые к возмещению: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t>- затраты на оплату государственной пошлины;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t>- затраты на оплату расходов на открытие расчетного счета;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t>- затраты на оплату нотариальных расходов;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t>-приобретение оборудования, основных и оборотных сре</w:t>
      </w:r>
      <w:proofErr w:type="gramStart"/>
      <w:r w:rsidRPr="008E12F7">
        <w:t>дств в с</w:t>
      </w:r>
      <w:proofErr w:type="gramEnd"/>
      <w:r w:rsidRPr="008E12F7">
        <w:t>оответствии с бизнес-планом создаваемого субъекта малого бизнеса;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t>-оплата стоимости аренды помещения, используемого для ведения предпринимательской деятельности;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t>-приобретение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t>- подключение к сетям электро</w:t>
      </w:r>
      <w:proofErr w:type="gramStart"/>
      <w:r w:rsidRPr="008E12F7">
        <w:t xml:space="preserve"> -, </w:t>
      </w:r>
      <w:proofErr w:type="gramEnd"/>
      <w:r w:rsidRPr="008E12F7">
        <w:t>газо-, тепло-, водоснабжения и водоотведения;</w:t>
      </w:r>
    </w:p>
    <w:p w:rsidR="00DE21A8" w:rsidRDefault="00DE21A8" w:rsidP="00DE21A8">
      <w:pPr>
        <w:pStyle w:val="a3"/>
        <w:ind w:firstLine="708"/>
        <w:jc w:val="both"/>
      </w:pPr>
      <w:r w:rsidRPr="008E12F7">
        <w:t>- реконструкция и ремонт объектов предпринимательской деятельности.</w:t>
      </w:r>
    </w:p>
    <w:p w:rsidR="00DE21A8" w:rsidRPr="008E12F7" w:rsidRDefault="00DE21A8" w:rsidP="00DE21A8">
      <w:pPr>
        <w:pStyle w:val="a3"/>
        <w:ind w:firstLine="708"/>
        <w:jc w:val="both"/>
      </w:pPr>
    </w:p>
    <w:p w:rsidR="00DE21A8" w:rsidRPr="008E12F7" w:rsidRDefault="00DE21A8" w:rsidP="00DE21A8">
      <w:pPr>
        <w:pStyle w:val="a3"/>
        <w:ind w:firstLine="708"/>
        <w:jc w:val="both"/>
      </w:pPr>
      <w:r w:rsidRPr="008E12F7">
        <w:rPr>
          <w:rStyle w:val="s111"/>
        </w:rPr>
        <w:t>6.​ </w:t>
      </w:r>
      <w:r w:rsidRPr="008E12F7">
        <w:t>Условия предоставления субсидий: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t xml:space="preserve">-учредителями юридического лица являются граждане из числа зарегистрированных </w:t>
      </w:r>
      <w:proofErr w:type="gramStart"/>
      <w:r w:rsidRPr="008E12F7">
        <w:t>безработных</w:t>
      </w:r>
      <w:proofErr w:type="gramEnd"/>
      <w:r w:rsidRPr="008E12F7">
        <w:t xml:space="preserve"> в уставном капитале которых доля составляет не менее 50 процентов; вновь зарегистрированные индивидуальные предприниматели из числа зарегистрированных безработных;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t>- срок деятельности юридического лица на дату подачи заявки не более 12 месяцев со дня регистрации;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t>- к возмещению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принимаются затраты текущего года;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t>- наличие права собственности или других прав на объекты недвижимости и (или) земельные участки, необходимые для осуществления деятельности;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t>- создание не менее двух рабочих мест при реализации проекта;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t>- отсутствие просроченной задолженности по платежам в бюджет и внебюджетные фонды за месяц, предшествующий дате подачи документов;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t>- осуществление предпринимательской деятельности по направлению, по которому получена субсидия, в течение срока реализации проекта.</w:t>
      </w:r>
    </w:p>
    <w:p w:rsidR="00DE21A8" w:rsidRPr="008E12F7" w:rsidRDefault="00DE21A8" w:rsidP="00DE21A8">
      <w:pPr>
        <w:pStyle w:val="a3"/>
        <w:jc w:val="both"/>
      </w:pPr>
      <w:r w:rsidRPr="008E12F7">
        <w:t>Объем субсидий хозяйствующим субъектам устанавливается в пределах средств, предусмотренных в районном бюджете на соответствующий финансовый год.</w:t>
      </w:r>
    </w:p>
    <w:p w:rsidR="00DE21A8" w:rsidRPr="008E12F7" w:rsidRDefault="00DE21A8" w:rsidP="00DE21A8">
      <w:pPr>
        <w:pStyle w:val="p6"/>
        <w:jc w:val="both"/>
        <w:rPr>
          <w:b/>
        </w:rPr>
      </w:pPr>
      <w:r w:rsidRPr="008E12F7">
        <w:rPr>
          <w:rStyle w:val="s16"/>
        </w:rPr>
        <w:t>5. Субсидии в 2015 году в объеме 20</w:t>
      </w:r>
      <w:r w:rsidRPr="008E12F7">
        <w:rPr>
          <w:rStyle w:val="s31"/>
        </w:rPr>
        <w:t>,0</w:t>
      </w:r>
      <w:r w:rsidRPr="008E12F7">
        <w:rPr>
          <w:rStyle w:val="s16"/>
        </w:rPr>
        <w:t xml:space="preserve"> тыс. руб., в 2016 году – 20,0 тыс. руб., в 2017 году – 20,0 тыс. руб. рублей кредитным потребительским кооперативам для формирования собственных средств кооператива </w:t>
      </w:r>
      <w:r w:rsidRPr="008E12F7">
        <w:rPr>
          <w:rStyle w:val="s31"/>
          <w:b/>
        </w:rPr>
        <w:t>с целью пополнения фонда финансовой взаимопомощи.</w:t>
      </w:r>
    </w:p>
    <w:p w:rsidR="00DE21A8" w:rsidRPr="008E12F7" w:rsidRDefault="00DE21A8" w:rsidP="00DE21A8">
      <w:pPr>
        <w:pStyle w:val="a3"/>
        <w:ind w:firstLine="708"/>
        <w:jc w:val="both"/>
      </w:pPr>
      <w:proofErr w:type="gramStart"/>
      <w:r w:rsidRPr="008E12F7">
        <w:lastRenderedPageBreak/>
        <w:t>Субсидии предоставляются в соответствии с</w:t>
      </w:r>
      <w:r w:rsidRPr="008E12F7">
        <w:rPr>
          <w:rStyle w:val="s41"/>
        </w:rPr>
        <w:t xml:space="preserve"> </w:t>
      </w:r>
      <w:r w:rsidRPr="008E12F7">
        <w:t>муниципальной программой «Создание условий для развития экономики Добринского муниципального района на 2014 - 2020 годы», подпрограммой I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30 сентября 2013 г. № 875 юридическим лицам, зарегистрированным и осуществляющим свою деятельность на территории Добринского муниципального района в форме сельскохозяйственного кредитного потребительского кооператива</w:t>
      </w:r>
      <w:proofErr w:type="gramEnd"/>
      <w:r w:rsidRPr="008E12F7">
        <w:t xml:space="preserve"> в соответствии с Федеральным законом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t>Условия предоставления субсидии: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t>-соблюдение финансовых нормативов деятельности, предусмотренных Федеральным законом от 08.12.1995 г. № 193 «О сельскохозяйственной кооперации»;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t>-отсутствие процедур ликвидации или банкротства в отношении сельскохозяйственного потребительского кооператива;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t>-отсутствие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t>- членство кооператива в ревизионном союзе;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t>- предоставление кооперативом статистической и бухгалтерской отчетности;</w:t>
      </w:r>
    </w:p>
    <w:p w:rsidR="00DE21A8" w:rsidRPr="008E12F7" w:rsidRDefault="00DE21A8" w:rsidP="00DE21A8">
      <w:pPr>
        <w:pStyle w:val="a3"/>
        <w:ind w:firstLine="708"/>
        <w:jc w:val="both"/>
      </w:pPr>
      <w:r w:rsidRPr="008E12F7">
        <w:t>- наличие не менее 5 заключенных договоров на размещение личных сбережений в одном кооперативе.</w:t>
      </w:r>
    </w:p>
    <w:p w:rsidR="00DE21A8" w:rsidRPr="008E12F7" w:rsidRDefault="00DE21A8" w:rsidP="00DE21A8">
      <w:pPr>
        <w:pStyle w:val="a3"/>
        <w:ind w:firstLine="360"/>
        <w:jc w:val="both"/>
      </w:pPr>
      <w:proofErr w:type="gramStart"/>
      <w:r w:rsidRPr="008E12F7">
        <w:t>Субсидии предоставляются каждому юридическому лицу, осуществляющему свою деятельность на территории Добринского муниципального района и зарегистрированному в форме сельскохозяйственного потребительского кооператива в соответствии с Федеральным законом от 08.12.1995 г. № 193-ФЗ «О сельскохозяйственной кооперации» - впервые обратившемуся из расчета 5000 рублей на одного пайщика кооператива, каждому, обратившемуся ранее получавшему поддержку по данному направлению, из расчета 5000 рублей на каждого нового пайщика кооператива, привлеченного</w:t>
      </w:r>
      <w:proofErr w:type="gramEnd"/>
      <w:r w:rsidRPr="008E12F7">
        <w:t xml:space="preserve"> в текущем финансовом году в размере не более 200 тысяч рублей на один сельскохозяйственный кредитный потребительский кооператив. Увеличение фонда финансовой взаимопомощи кооператива повторно обратившегося за данным видом поддержки, не менее чем в 2 раза к предыдущему году. Уровень софинансирования из районного бюджета составляет 5 процентов.</w:t>
      </w:r>
    </w:p>
    <w:p w:rsidR="00DE21A8" w:rsidRPr="00BC6247" w:rsidRDefault="00DE21A8" w:rsidP="00DE21A8">
      <w:pPr>
        <w:pStyle w:val="p20"/>
        <w:ind w:left="0"/>
        <w:rPr>
          <w:color w:val="000000" w:themeColor="text1"/>
          <w:sz w:val="24"/>
          <w:szCs w:val="24"/>
        </w:rPr>
      </w:pPr>
      <w:r w:rsidRPr="00BC6247">
        <w:rPr>
          <w:b/>
          <w:color w:val="000000" w:themeColor="text1"/>
          <w:sz w:val="24"/>
          <w:szCs w:val="24"/>
        </w:rPr>
        <w:t>6.</w:t>
      </w:r>
      <w:r w:rsidRPr="00BC6247">
        <w:rPr>
          <w:color w:val="000000" w:themeColor="text1"/>
          <w:sz w:val="24"/>
          <w:szCs w:val="24"/>
        </w:rPr>
        <w:t xml:space="preserve"> </w:t>
      </w:r>
      <w:proofErr w:type="gramStart"/>
      <w:r w:rsidRPr="00BC6247">
        <w:rPr>
          <w:rStyle w:val="s16"/>
          <w:color w:val="000000" w:themeColor="text1"/>
          <w:sz w:val="24"/>
          <w:szCs w:val="24"/>
        </w:rPr>
        <w:t>Субсидии в 2015 году 50,0 тыс. руб.; в 2016 году – 50,0 тыс. руб.; в 2017 году – 50,0 тыс. руб.;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</w:t>
      </w:r>
      <w:proofErr w:type="gramEnd"/>
      <w:r w:rsidRPr="00BC6247">
        <w:rPr>
          <w:rStyle w:val="s16"/>
          <w:color w:val="000000" w:themeColor="text1"/>
          <w:sz w:val="24"/>
          <w:szCs w:val="24"/>
        </w:rPr>
        <w:t xml:space="preserve"> сельскохозяйственного сырья и продукции, и (или) технологического и (или) холодильного оборудования для установки в нем.</w:t>
      </w:r>
    </w:p>
    <w:p w:rsidR="00DE21A8" w:rsidRPr="00BC6247" w:rsidRDefault="00DE21A8" w:rsidP="00DE21A8">
      <w:pPr>
        <w:pStyle w:val="a3"/>
        <w:ind w:firstLine="708"/>
        <w:jc w:val="both"/>
        <w:rPr>
          <w:b/>
          <w:color w:val="000000" w:themeColor="text1"/>
        </w:rPr>
      </w:pPr>
      <w:r w:rsidRPr="00BC6247">
        <w:t>Субсидии предоставляются в соответствии с</w:t>
      </w:r>
      <w:r w:rsidRPr="00BC6247">
        <w:rPr>
          <w:rStyle w:val="s41"/>
        </w:rPr>
        <w:t xml:space="preserve"> </w:t>
      </w:r>
      <w:r w:rsidRPr="00BC6247">
        <w:t xml:space="preserve">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30 сентября 2013 г. № 875 </w:t>
      </w:r>
      <w:r w:rsidRPr="00BC6247">
        <w:rPr>
          <w:rStyle w:val="s51"/>
          <w:b w:val="0"/>
          <w:color w:val="000000" w:themeColor="text1"/>
        </w:rPr>
        <w:t>юридическим лицам, являющимся субъектами малого предпринимательства, и индивидуальным предпринимателям.</w:t>
      </w:r>
    </w:p>
    <w:p w:rsidR="00DE21A8" w:rsidRPr="00BC6247" w:rsidRDefault="00DE21A8" w:rsidP="00DE21A8">
      <w:pPr>
        <w:pStyle w:val="a3"/>
        <w:ind w:firstLine="708"/>
        <w:jc w:val="both"/>
      </w:pPr>
      <w:r w:rsidRPr="00BC6247">
        <w:rPr>
          <w:rStyle w:val="s61"/>
        </w:rPr>
        <w:t>Условия предоставления субсидии:</w:t>
      </w:r>
    </w:p>
    <w:p w:rsidR="00DE21A8" w:rsidRPr="00BC6247" w:rsidRDefault="00DE21A8" w:rsidP="00DE21A8">
      <w:pPr>
        <w:pStyle w:val="a3"/>
        <w:ind w:firstLine="708"/>
        <w:jc w:val="both"/>
        <w:rPr>
          <w:b/>
          <w:color w:val="000000" w:themeColor="text1"/>
        </w:rPr>
      </w:pPr>
      <w:r w:rsidRPr="00BC6247">
        <w:rPr>
          <w:b/>
          <w:color w:val="000000" w:themeColor="text1"/>
        </w:rPr>
        <w:t>-</w:t>
      </w:r>
      <w:r w:rsidRPr="00BC6247">
        <w:rPr>
          <w:color w:val="000000" w:themeColor="text1"/>
        </w:rPr>
        <w:t>т</w:t>
      </w:r>
      <w:r w:rsidRPr="00BC6247">
        <w:rPr>
          <w:rStyle w:val="s51"/>
          <w:b w:val="0"/>
          <w:color w:val="000000" w:themeColor="text1"/>
        </w:rPr>
        <w:t>емп роста заготовительного оборота (</w:t>
      </w:r>
      <w:proofErr w:type="gramStart"/>
      <w:r w:rsidRPr="00BC6247">
        <w:rPr>
          <w:rStyle w:val="s51"/>
          <w:b w:val="0"/>
          <w:color w:val="000000" w:themeColor="text1"/>
        </w:rPr>
        <w:t>в</w:t>
      </w:r>
      <w:proofErr w:type="gramEnd"/>
      <w:r w:rsidRPr="00BC6247">
        <w:rPr>
          <w:rStyle w:val="s51"/>
          <w:b w:val="0"/>
          <w:color w:val="000000" w:themeColor="text1"/>
        </w:rPr>
        <w:t xml:space="preserve"> % к соответствующему периоду предыдущего года) не менее 110%;</w:t>
      </w:r>
    </w:p>
    <w:p w:rsidR="00DE21A8" w:rsidRPr="00BC6247" w:rsidRDefault="00DE21A8" w:rsidP="00DE21A8">
      <w:pPr>
        <w:pStyle w:val="a3"/>
        <w:ind w:firstLine="708"/>
        <w:jc w:val="both"/>
      </w:pPr>
      <w:r w:rsidRPr="00BC6247">
        <w:lastRenderedPageBreak/>
        <w:t xml:space="preserve">- доля продукции, закупленной на территории муниципального района от граждан, ведущих личное подсобное хозяйство </w:t>
      </w:r>
      <w:r w:rsidRPr="00BC6247">
        <w:rPr>
          <w:rStyle w:val="s71"/>
          <w:sz w:val="24"/>
          <w:szCs w:val="24"/>
        </w:rPr>
        <w:t>(% в заготовительном обороте субъекта предпринимательства) не менее 70 %;</w:t>
      </w:r>
    </w:p>
    <w:p w:rsidR="00DE21A8" w:rsidRPr="00BC6247" w:rsidRDefault="00DE21A8" w:rsidP="00DE21A8">
      <w:pPr>
        <w:pStyle w:val="a3"/>
        <w:ind w:firstLine="708"/>
        <w:jc w:val="both"/>
      </w:pPr>
      <w:r w:rsidRPr="00BC6247">
        <w:t>-</w:t>
      </w:r>
      <w:r w:rsidRPr="00BC6247">
        <w:rPr>
          <w:color w:val="000000" w:themeColor="text1"/>
        </w:rPr>
        <w:t>д</w:t>
      </w:r>
      <w:r w:rsidRPr="00BC6247">
        <w:rPr>
          <w:rStyle w:val="s51"/>
          <w:b w:val="0"/>
          <w:color w:val="000000" w:themeColor="text1"/>
        </w:rPr>
        <w:t xml:space="preserve">оля ЛПХ, </w:t>
      </w:r>
      <w:proofErr w:type="gramStart"/>
      <w:r w:rsidRPr="00BC6247">
        <w:rPr>
          <w:rStyle w:val="s51"/>
          <w:b w:val="0"/>
          <w:color w:val="000000" w:themeColor="text1"/>
        </w:rPr>
        <w:t>вовлеченных</w:t>
      </w:r>
      <w:proofErr w:type="gramEnd"/>
      <w:r w:rsidRPr="00BC6247">
        <w:rPr>
          <w:rStyle w:val="s51"/>
          <w:b w:val="0"/>
          <w:color w:val="000000" w:themeColor="text1"/>
        </w:rPr>
        <w:t xml:space="preserve"> в заготовительную деятельность</w:t>
      </w:r>
      <w:r w:rsidRPr="00BC6247">
        <w:rPr>
          <w:rStyle w:val="s51"/>
          <w:color w:val="000000" w:themeColor="text1"/>
        </w:rPr>
        <w:t xml:space="preserve"> </w:t>
      </w:r>
      <w:r w:rsidRPr="00BC6247">
        <w:t>(% от числа зарегистрированных на территории муниципального района) не менее 1,5 %;</w:t>
      </w:r>
    </w:p>
    <w:p w:rsidR="00DE21A8" w:rsidRPr="00BC6247" w:rsidRDefault="00DE21A8" w:rsidP="00DE21A8">
      <w:pPr>
        <w:pStyle w:val="a3"/>
        <w:ind w:firstLine="708"/>
        <w:jc w:val="both"/>
      </w:pPr>
      <w:r w:rsidRPr="00BC6247">
        <w:t xml:space="preserve">- </w:t>
      </w:r>
      <w:r w:rsidRPr="00BC6247">
        <w:rPr>
          <w:color w:val="000000" w:themeColor="text1"/>
        </w:rPr>
        <w:t>д</w:t>
      </w:r>
      <w:r w:rsidRPr="00BC6247">
        <w:rPr>
          <w:rStyle w:val="s51"/>
          <w:b w:val="0"/>
          <w:color w:val="000000" w:themeColor="text1"/>
        </w:rPr>
        <w:t xml:space="preserve">оля ЛПХ, </w:t>
      </w:r>
      <w:proofErr w:type="gramStart"/>
      <w:r w:rsidRPr="00BC6247">
        <w:rPr>
          <w:rStyle w:val="s51"/>
          <w:b w:val="0"/>
          <w:color w:val="000000" w:themeColor="text1"/>
        </w:rPr>
        <w:t>заключивших</w:t>
      </w:r>
      <w:proofErr w:type="gramEnd"/>
      <w:r w:rsidRPr="00BC6247">
        <w:rPr>
          <w:rStyle w:val="s51"/>
          <w:b w:val="0"/>
          <w:color w:val="000000" w:themeColor="text1"/>
        </w:rPr>
        <w:t xml:space="preserve"> договоры на поставку сельхозпродукции субъектам малого предпринимательства </w:t>
      </w:r>
      <w:r w:rsidRPr="00BC6247">
        <w:t>(</w:t>
      </w:r>
      <w:r w:rsidRPr="00BC6247">
        <w:rPr>
          <w:b/>
        </w:rPr>
        <w:t>%</w:t>
      </w:r>
      <w:r w:rsidRPr="00BC6247">
        <w:t xml:space="preserve"> от числа вовлеченных в заготовительную деятельность субъектам предпринимательства) не менее 55%;</w:t>
      </w:r>
    </w:p>
    <w:p w:rsidR="00DE21A8" w:rsidRPr="00BC6247" w:rsidRDefault="00DE21A8" w:rsidP="00DE21A8">
      <w:pPr>
        <w:pStyle w:val="a3"/>
        <w:ind w:firstLine="708"/>
        <w:jc w:val="both"/>
        <w:rPr>
          <w:b/>
          <w:color w:val="000000" w:themeColor="text1"/>
        </w:rPr>
      </w:pPr>
      <w:r w:rsidRPr="00BC6247">
        <w:rPr>
          <w:b/>
          <w:color w:val="000000" w:themeColor="text1"/>
        </w:rPr>
        <w:t xml:space="preserve">- </w:t>
      </w:r>
      <w:r w:rsidRPr="00BC6247">
        <w:rPr>
          <w:color w:val="000000" w:themeColor="text1"/>
        </w:rPr>
        <w:t>у</w:t>
      </w:r>
      <w:r w:rsidRPr="00BC6247">
        <w:rPr>
          <w:rStyle w:val="s51"/>
          <w:b w:val="0"/>
          <w:color w:val="000000" w:themeColor="text1"/>
        </w:rPr>
        <w:t>дельный вес реализации закупленной и переработанной сельскохозяйственной продукции на территории области (% в общем объеме реализации) не менее 60%;</w:t>
      </w:r>
    </w:p>
    <w:p w:rsidR="00DE21A8" w:rsidRPr="00BC6247" w:rsidRDefault="00DE21A8" w:rsidP="00DE21A8">
      <w:pPr>
        <w:pStyle w:val="a3"/>
        <w:jc w:val="both"/>
      </w:pPr>
      <w:r w:rsidRPr="00BC6247">
        <w:t xml:space="preserve"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</w:t>
      </w:r>
      <w:r w:rsidRPr="00BC6247">
        <w:rPr>
          <w:rStyle w:val="s71"/>
          <w:sz w:val="24"/>
          <w:szCs w:val="24"/>
        </w:rPr>
        <w:t>(по результатам информационно-аналитического наблюдения, % от числа обследованных) не менее 40 %;</w:t>
      </w:r>
    </w:p>
    <w:p w:rsidR="00DE21A8" w:rsidRPr="00BC6247" w:rsidRDefault="00DE21A8" w:rsidP="00DE21A8">
      <w:pPr>
        <w:pStyle w:val="a3"/>
        <w:ind w:firstLine="708"/>
        <w:jc w:val="both"/>
        <w:rPr>
          <w:b/>
          <w:color w:val="000000" w:themeColor="text1"/>
        </w:rPr>
      </w:pPr>
      <w:r w:rsidRPr="00BC6247">
        <w:rPr>
          <w:b/>
          <w:color w:val="000000" w:themeColor="text1"/>
        </w:rPr>
        <w:t>- у</w:t>
      </w:r>
      <w:r w:rsidRPr="00BC6247">
        <w:rPr>
          <w:rStyle w:val="s51"/>
          <w:b w:val="0"/>
          <w:color w:val="000000" w:themeColor="text1"/>
        </w:rPr>
        <w:t>частие в областных розничных ярмарках субъекта предпринимательства (количество раз в месяц) не менее 1 раза;</w:t>
      </w:r>
    </w:p>
    <w:p w:rsidR="00DE21A8" w:rsidRPr="00BC6247" w:rsidRDefault="00DE21A8" w:rsidP="00DE21A8">
      <w:pPr>
        <w:pStyle w:val="a3"/>
        <w:ind w:firstLine="708"/>
        <w:jc w:val="both"/>
      </w:pPr>
      <w:r w:rsidRPr="00BC6247">
        <w:t xml:space="preserve">- Наличие у субъектов предпринимательства в собственности или долгосрочной аренде стационарных торговых предприятий, </w:t>
      </w:r>
      <w:r w:rsidRPr="00BC6247">
        <w:rPr>
          <w:rStyle w:val="s71"/>
          <w:sz w:val="24"/>
          <w:szCs w:val="24"/>
        </w:rPr>
        <w:t>собственность или договор аренды, окончание действия которого истекает не ранее 1 января 2017г.</w:t>
      </w:r>
    </w:p>
    <w:p w:rsidR="00DE21A8" w:rsidRDefault="00DE21A8" w:rsidP="00DE21A8">
      <w:pPr>
        <w:pStyle w:val="a3"/>
        <w:jc w:val="both"/>
        <w:rPr>
          <w:rStyle w:val="s51"/>
          <w:b w:val="0"/>
          <w:color w:val="000000" w:themeColor="text1"/>
        </w:rPr>
      </w:pPr>
      <w:r w:rsidRPr="00BC6247">
        <w:rPr>
          <w:rStyle w:val="s51"/>
          <w:b w:val="0"/>
          <w:color w:val="000000" w:themeColor="text1"/>
        </w:rPr>
        <w:t>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DE21A8" w:rsidRPr="00BC6247" w:rsidRDefault="00DE21A8" w:rsidP="00DE21A8">
      <w:pPr>
        <w:pStyle w:val="a3"/>
        <w:jc w:val="both"/>
        <w:rPr>
          <w:b/>
          <w:color w:val="000000" w:themeColor="text1"/>
        </w:rPr>
      </w:pPr>
    </w:p>
    <w:p w:rsidR="00DE21A8" w:rsidRDefault="00DE21A8" w:rsidP="00DE21A8">
      <w:pPr>
        <w:pStyle w:val="a3"/>
        <w:jc w:val="both"/>
        <w:rPr>
          <w:rStyle w:val="s16"/>
        </w:rPr>
      </w:pPr>
      <w:r w:rsidRPr="00BC6247">
        <w:rPr>
          <w:rStyle w:val="s16"/>
          <w:color w:val="000000" w:themeColor="text1"/>
        </w:rPr>
        <w:t xml:space="preserve">7. </w:t>
      </w:r>
      <w:proofErr w:type="gramStart"/>
      <w:r>
        <w:rPr>
          <w:rStyle w:val="s16"/>
        </w:rPr>
        <w:t>Субсидии в 2015 году 25,0 тыс. руб.; в 2016 году – 25,0 тыс. руб.; в 2017 году – 25,0 тыс. руб.;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деятельности.</w:t>
      </w:r>
      <w:proofErr w:type="gramEnd"/>
    </w:p>
    <w:p w:rsidR="00DE21A8" w:rsidRDefault="00DE21A8" w:rsidP="00DE21A8">
      <w:pPr>
        <w:pStyle w:val="a3"/>
        <w:jc w:val="both"/>
      </w:pPr>
    </w:p>
    <w:p w:rsidR="00DE21A8" w:rsidRPr="00BC6247" w:rsidRDefault="00DE21A8" w:rsidP="00DE21A8">
      <w:pPr>
        <w:pStyle w:val="a3"/>
        <w:ind w:firstLine="708"/>
        <w:jc w:val="both"/>
        <w:rPr>
          <w:b/>
          <w:color w:val="000000" w:themeColor="text1"/>
        </w:rPr>
      </w:pPr>
      <w:r w:rsidRPr="00BC6247">
        <w:t>Субсидии предоставляются в соответствии с</w:t>
      </w:r>
      <w:r w:rsidRPr="00BC6247">
        <w:rPr>
          <w:rStyle w:val="s41"/>
        </w:rPr>
        <w:t xml:space="preserve"> </w:t>
      </w:r>
      <w:r w:rsidRPr="00BC6247">
        <w:t xml:space="preserve">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30 сентября 2013 г. № 875 </w:t>
      </w:r>
      <w:r w:rsidRPr="00BC6247">
        <w:rPr>
          <w:rStyle w:val="s51"/>
          <w:b w:val="0"/>
          <w:color w:val="000000" w:themeColor="text1"/>
        </w:rPr>
        <w:t>юридическим лицам, являющимся субъектами малого предпринимательства, и индивидуальным предпринимателям.</w:t>
      </w:r>
    </w:p>
    <w:p w:rsidR="00DE21A8" w:rsidRPr="00BC6247" w:rsidRDefault="00DE21A8" w:rsidP="00DE21A8">
      <w:pPr>
        <w:pStyle w:val="a3"/>
        <w:ind w:firstLine="708"/>
        <w:jc w:val="both"/>
      </w:pPr>
      <w:r w:rsidRPr="00BC6247">
        <w:t>Условия предоставления субсидии:</w:t>
      </w:r>
    </w:p>
    <w:p w:rsidR="00DE21A8" w:rsidRPr="00BC6247" w:rsidRDefault="00DE21A8" w:rsidP="00DE21A8">
      <w:pPr>
        <w:pStyle w:val="a3"/>
        <w:ind w:firstLine="708"/>
        <w:jc w:val="both"/>
        <w:rPr>
          <w:color w:val="000000" w:themeColor="text1"/>
        </w:rPr>
      </w:pPr>
      <w:r w:rsidRPr="00BC6247">
        <w:rPr>
          <w:color w:val="000000" w:themeColor="text1"/>
        </w:rPr>
        <w:t>-т</w:t>
      </w:r>
      <w:r w:rsidRPr="00BC6247">
        <w:rPr>
          <w:rStyle w:val="s51"/>
          <w:b w:val="0"/>
          <w:color w:val="000000" w:themeColor="text1"/>
        </w:rPr>
        <w:t>емп роста заготовительного оборота (</w:t>
      </w:r>
      <w:proofErr w:type="gramStart"/>
      <w:r w:rsidRPr="00BC6247">
        <w:rPr>
          <w:rStyle w:val="s51"/>
          <w:b w:val="0"/>
          <w:color w:val="000000" w:themeColor="text1"/>
        </w:rPr>
        <w:t>в</w:t>
      </w:r>
      <w:proofErr w:type="gramEnd"/>
      <w:r w:rsidRPr="00BC6247">
        <w:rPr>
          <w:rStyle w:val="s51"/>
          <w:b w:val="0"/>
          <w:color w:val="000000" w:themeColor="text1"/>
        </w:rPr>
        <w:t xml:space="preserve"> % к соответствующему периоду предыдущего года) не менее 105%;</w:t>
      </w:r>
    </w:p>
    <w:p w:rsidR="00DE21A8" w:rsidRPr="00BC6247" w:rsidRDefault="00DE21A8" w:rsidP="00DE21A8">
      <w:pPr>
        <w:pStyle w:val="a3"/>
        <w:ind w:firstLine="708"/>
        <w:jc w:val="both"/>
        <w:rPr>
          <w:color w:val="000000" w:themeColor="text1"/>
        </w:rPr>
      </w:pPr>
      <w:r w:rsidRPr="00BC6247">
        <w:rPr>
          <w:color w:val="000000" w:themeColor="text1"/>
        </w:rPr>
        <w:t xml:space="preserve">-доля продукции, закупленной на территории муниципального района от граждан, ведущих личное подсобное хозяйство </w:t>
      </w:r>
      <w:r w:rsidRPr="00BC6247">
        <w:rPr>
          <w:rStyle w:val="s71"/>
          <w:color w:val="000000" w:themeColor="text1"/>
          <w:sz w:val="24"/>
          <w:szCs w:val="24"/>
        </w:rPr>
        <w:t>(% в заготовительном обороте субъекта предпринимательства) не менее 70 %;</w:t>
      </w:r>
    </w:p>
    <w:p w:rsidR="00DE21A8" w:rsidRPr="00BC6247" w:rsidRDefault="00DE21A8" w:rsidP="00DE21A8">
      <w:pPr>
        <w:pStyle w:val="a3"/>
        <w:ind w:firstLine="708"/>
        <w:jc w:val="both"/>
        <w:rPr>
          <w:color w:val="000000" w:themeColor="text1"/>
        </w:rPr>
      </w:pPr>
      <w:r w:rsidRPr="00BC6247">
        <w:rPr>
          <w:color w:val="000000" w:themeColor="text1"/>
        </w:rPr>
        <w:t>-д</w:t>
      </w:r>
      <w:r w:rsidRPr="00BC6247">
        <w:rPr>
          <w:rStyle w:val="s51"/>
          <w:b w:val="0"/>
          <w:color w:val="000000" w:themeColor="text1"/>
        </w:rPr>
        <w:t xml:space="preserve">оля ЛПХ, </w:t>
      </w:r>
      <w:proofErr w:type="gramStart"/>
      <w:r w:rsidRPr="00BC6247">
        <w:rPr>
          <w:rStyle w:val="s51"/>
          <w:b w:val="0"/>
          <w:color w:val="000000" w:themeColor="text1"/>
        </w:rPr>
        <w:t>вовлеченных</w:t>
      </w:r>
      <w:proofErr w:type="gramEnd"/>
      <w:r w:rsidRPr="00BC6247">
        <w:rPr>
          <w:rStyle w:val="s51"/>
          <w:b w:val="0"/>
          <w:color w:val="000000" w:themeColor="text1"/>
        </w:rPr>
        <w:t xml:space="preserve"> в заготовительную деятельность </w:t>
      </w:r>
      <w:r w:rsidRPr="00BC6247">
        <w:rPr>
          <w:color w:val="000000" w:themeColor="text1"/>
        </w:rPr>
        <w:t>(% от числа зарегистрированных на территории муниципального района) не менее 1,5 %;</w:t>
      </w:r>
    </w:p>
    <w:p w:rsidR="00DE21A8" w:rsidRPr="00BC6247" w:rsidRDefault="00DE21A8" w:rsidP="00DE21A8">
      <w:pPr>
        <w:pStyle w:val="a3"/>
        <w:ind w:firstLine="708"/>
        <w:jc w:val="both"/>
        <w:rPr>
          <w:color w:val="000000" w:themeColor="text1"/>
        </w:rPr>
      </w:pPr>
      <w:r w:rsidRPr="00BC6247">
        <w:rPr>
          <w:color w:val="000000" w:themeColor="text1"/>
        </w:rPr>
        <w:t>-д</w:t>
      </w:r>
      <w:r w:rsidRPr="00BC6247">
        <w:rPr>
          <w:rStyle w:val="s51"/>
          <w:b w:val="0"/>
          <w:color w:val="000000" w:themeColor="text1"/>
        </w:rPr>
        <w:t xml:space="preserve">оля ЛПХ, </w:t>
      </w:r>
      <w:proofErr w:type="gramStart"/>
      <w:r w:rsidRPr="00BC6247">
        <w:rPr>
          <w:rStyle w:val="s51"/>
          <w:b w:val="0"/>
          <w:color w:val="000000" w:themeColor="text1"/>
        </w:rPr>
        <w:t>заключивших</w:t>
      </w:r>
      <w:proofErr w:type="gramEnd"/>
      <w:r w:rsidRPr="00BC6247">
        <w:rPr>
          <w:rStyle w:val="s51"/>
          <w:b w:val="0"/>
          <w:color w:val="000000" w:themeColor="text1"/>
        </w:rPr>
        <w:t xml:space="preserve"> договоры на поставку сельхозпродукции субъектам малого предпринимательства </w:t>
      </w:r>
      <w:r w:rsidRPr="00BC6247">
        <w:rPr>
          <w:color w:val="000000" w:themeColor="text1"/>
        </w:rPr>
        <w:t>(% от числа вовлеченных в заготовительную деятельность субъектам предпринимательства) не менее 55%;</w:t>
      </w:r>
    </w:p>
    <w:p w:rsidR="00DE21A8" w:rsidRPr="00BC6247" w:rsidRDefault="00DE21A8" w:rsidP="00DE21A8">
      <w:pPr>
        <w:pStyle w:val="a3"/>
        <w:ind w:firstLine="708"/>
        <w:jc w:val="both"/>
        <w:rPr>
          <w:color w:val="000000" w:themeColor="text1"/>
        </w:rPr>
      </w:pPr>
      <w:r w:rsidRPr="00BC6247">
        <w:rPr>
          <w:color w:val="000000" w:themeColor="text1"/>
        </w:rPr>
        <w:t>-у</w:t>
      </w:r>
      <w:r w:rsidRPr="00BC6247">
        <w:rPr>
          <w:rStyle w:val="s51"/>
          <w:b w:val="0"/>
          <w:color w:val="000000" w:themeColor="text1"/>
        </w:rPr>
        <w:t>дельный вес реализации закупленной и переработанной сельскохозяйственной продукции на территории области (% в общем объеме реализации) не менее 60%;</w:t>
      </w:r>
    </w:p>
    <w:p w:rsidR="00DE21A8" w:rsidRPr="00BC6247" w:rsidRDefault="00DE21A8" w:rsidP="00DE21A8">
      <w:pPr>
        <w:pStyle w:val="a3"/>
        <w:ind w:firstLine="708"/>
        <w:jc w:val="both"/>
        <w:rPr>
          <w:color w:val="000000" w:themeColor="text1"/>
        </w:rPr>
      </w:pPr>
      <w:r w:rsidRPr="00BC6247">
        <w:rPr>
          <w:color w:val="000000" w:themeColor="text1"/>
        </w:rPr>
        <w:t xml:space="preserve">-наличие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</w:t>
      </w:r>
      <w:r w:rsidRPr="00BC6247">
        <w:rPr>
          <w:rStyle w:val="s71"/>
          <w:color w:val="000000" w:themeColor="text1"/>
          <w:sz w:val="24"/>
          <w:szCs w:val="24"/>
        </w:rPr>
        <w:t>(по результатам информационно-аналитического наблюдения, % от числа обследованных) не менее 40 %;</w:t>
      </w:r>
    </w:p>
    <w:p w:rsidR="00DE21A8" w:rsidRPr="00BC6247" w:rsidRDefault="00DE21A8" w:rsidP="00DE21A8">
      <w:pPr>
        <w:pStyle w:val="a3"/>
        <w:ind w:firstLine="708"/>
        <w:jc w:val="both"/>
        <w:rPr>
          <w:color w:val="000000" w:themeColor="text1"/>
        </w:rPr>
      </w:pPr>
      <w:r w:rsidRPr="00BC6247">
        <w:rPr>
          <w:color w:val="000000" w:themeColor="text1"/>
        </w:rPr>
        <w:lastRenderedPageBreak/>
        <w:t>-у</w:t>
      </w:r>
      <w:r w:rsidRPr="00BC6247">
        <w:rPr>
          <w:rStyle w:val="s51"/>
          <w:b w:val="0"/>
          <w:color w:val="000000" w:themeColor="text1"/>
        </w:rPr>
        <w:t>частие в областных розничных ярмарках субъекта предпринимательства (количество раз в месяц) не менее 1 раза;</w:t>
      </w:r>
    </w:p>
    <w:p w:rsidR="00DE21A8" w:rsidRPr="00BC6247" w:rsidRDefault="00DE21A8" w:rsidP="00DE21A8">
      <w:pPr>
        <w:pStyle w:val="a3"/>
        <w:ind w:firstLine="708"/>
        <w:jc w:val="both"/>
        <w:rPr>
          <w:color w:val="000000" w:themeColor="text1"/>
        </w:rPr>
      </w:pPr>
      <w:r w:rsidRPr="00BC6247">
        <w:rPr>
          <w:color w:val="000000" w:themeColor="text1"/>
        </w:rPr>
        <w:t xml:space="preserve">-Наличие у субъектов предпринимательства в собственности или долгосрочной аренде стационарных торговых предприятий, </w:t>
      </w:r>
      <w:r w:rsidRPr="00BC6247">
        <w:rPr>
          <w:rStyle w:val="s71"/>
          <w:color w:val="000000" w:themeColor="text1"/>
          <w:sz w:val="24"/>
          <w:szCs w:val="24"/>
        </w:rPr>
        <w:t>собственность или договор аренды, окончание действия которого истекает не ранее 1 января 2017г.</w:t>
      </w:r>
    </w:p>
    <w:p w:rsidR="00DE21A8" w:rsidRPr="00BC6247" w:rsidRDefault="00DE21A8" w:rsidP="00DE21A8">
      <w:pPr>
        <w:pStyle w:val="a3"/>
        <w:jc w:val="both"/>
        <w:rPr>
          <w:color w:val="000000" w:themeColor="text1"/>
        </w:rPr>
      </w:pPr>
      <w:r w:rsidRPr="00BC6247">
        <w:rPr>
          <w:rStyle w:val="s51"/>
          <w:b w:val="0"/>
          <w:color w:val="000000" w:themeColor="text1"/>
        </w:rPr>
        <w:t>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DE21A8" w:rsidRPr="00BC6247" w:rsidRDefault="00DE21A8" w:rsidP="00DE21A8">
      <w:pPr>
        <w:pStyle w:val="a3"/>
        <w:ind w:firstLine="708"/>
        <w:jc w:val="both"/>
      </w:pPr>
      <w:r w:rsidRPr="00BC6247">
        <w:t>Возмещению подлежат часть затрат, направленных на уплату процентов по кредитам, полученным в 2014-2015 годах в размере, установленном в кредитном договоре, но не выше ставки рефинансирования Центрального банка РФ на момент заключения кредитного договора по основному долгу без начисленных на него пени и штрафов.</w:t>
      </w:r>
    </w:p>
    <w:p w:rsidR="00DE21A8" w:rsidRDefault="00DE21A8" w:rsidP="00DE21A8">
      <w:pPr>
        <w:pStyle w:val="p7"/>
        <w:jc w:val="both"/>
      </w:pPr>
      <w:r>
        <w:rPr>
          <w:rStyle w:val="s16"/>
        </w:rPr>
        <w:t xml:space="preserve">8. </w:t>
      </w:r>
      <w:proofErr w:type="gramStart"/>
      <w:r>
        <w:rPr>
          <w:rStyle w:val="s16"/>
        </w:rPr>
        <w:t xml:space="preserve">Субсидии в 2015 году в объеме - </w:t>
      </w:r>
      <w:r>
        <w:rPr>
          <w:rStyle w:val="s31"/>
        </w:rPr>
        <w:t>620</w:t>
      </w:r>
      <w:r>
        <w:rPr>
          <w:rStyle w:val="s16"/>
        </w:rPr>
        <w:t>,0 тыс. руб.; в 2016 году – 680,0 тыс. руб.; в 2017 году – 720,0 тыс. рублей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</w:t>
      </w:r>
      <w:proofErr w:type="gramEnd"/>
      <w:r>
        <w:rPr>
          <w:rStyle w:val="s16"/>
        </w:rPr>
        <w:t xml:space="preserve">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услуг. </w:t>
      </w:r>
    </w:p>
    <w:p w:rsidR="00DE21A8" w:rsidRPr="00BC6247" w:rsidRDefault="00DE21A8" w:rsidP="00DE21A8">
      <w:pPr>
        <w:pStyle w:val="a3"/>
        <w:ind w:firstLine="708"/>
        <w:jc w:val="both"/>
      </w:pPr>
      <w:r w:rsidRPr="00BC6247">
        <w:t>Субсидии предоставляются в соответствии с</w:t>
      </w:r>
      <w:r w:rsidRPr="00BC6247">
        <w:rPr>
          <w:rStyle w:val="s41"/>
        </w:rPr>
        <w:t xml:space="preserve"> </w:t>
      </w:r>
      <w:r w:rsidRPr="00BC6247">
        <w:t>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района», утвержденной постановлением администрации Добринского муниципального района от 30 сентября 2013 г. № 875 субъекту малого и среднего предпринимательства, осуществляющему свою деятельность на территории Добринского района.</w:t>
      </w:r>
    </w:p>
    <w:p w:rsidR="00DE21A8" w:rsidRPr="00BC6247" w:rsidRDefault="00DE21A8" w:rsidP="00DE21A8">
      <w:pPr>
        <w:pStyle w:val="a3"/>
        <w:ind w:firstLine="708"/>
        <w:jc w:val="both"/>
      </w:pPr>
      <w:r w:rsidRPr="00BC6247">
        <w:t>Условия предоставления субсидий при наличии:</w:t>
      </w:r>
    </w:p>
    <w:p w:rsidR="00DE21A8" w:rsidRPr="00BC6247" w:rsidRDefault="00DE21A8" w:rsidP="00DE21A8">
      <w:pPr>
        <w:pStyle w:val="a3"/>
        <w:ind w:firstLine="708"/>
        <w:jc w:val="both"/>
      </w:pPr>
      <w:r w:rsidRPr="00BC6247">
        <w:t>-населенных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</w:t>
      </w:r>
      <w:proofErr w:type="gramStart"/>
      <w:r w:rsidRPr="00BC6247">
        <w:t xml:space="preserve"> ;</w:t>
      </w:r>
      <w:proofErr w:type="gramEnd"/>
    </w:p>
    <w:p w:rsidR="00DE21A8" w:rsidRPr="00BC6247" w:rsidRDefault="00DE21A8" w:rsidP="00DE21A8">
      <w:pPr>
        <w:pStyle w:val="a3"/>
        <w:ind w:firstLine="708"/>
        <w:jc w:val="both"/>
      </w:pPr>
      <w:r w:rsidRPr="00BC6247"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DE21A8" w:rsidRPr="00BC6247" w:rsidRDefault="00DE21A8" w:rsidP="00DE21A8">
      <w:pPr>
        <w:pStyle w:val="a3"/>
        <w:ind w:firstLine="708"/>
        <w:jc w:val="both"/>
      </w:pPr>
      <w:r w:rsidRPr="00BC6247">
        <w:t>-юридических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центров);</w:t>
      </w:r>
    </w:p>
    <w:p w:rsidR="00DE21A8" w:rsidRPr="00BC6247" w:rsidRDefault="00DE21A8" w:rsidP="00DE21A8">
      <w:pPr>
        <w:pStyle w:val="a3"/>
        <w:ind w:firstLine="708"/>
        <w:jc w:val="both"/>
      </w:pPr>
      <w:r w:rsidRPr="00BC6247">
        <w:t xml:space="preserve">-долевого финансирования из местного бюджета части затрат в размере не менее десяти процентов. </w:t>
      </w:r>
    </w:p>
    <w:p w:rsidR="00DE21A8" w:rsidRPr="00BC6247" w:rsidRDefault="00DE21A8" w:rsidP="00DE21A8">
      <w:pPr>
        <w:pStyle w:val="a3"/>
        <w:ind w:firstLine="708"/>
        <w:jc w:val="both"/>
      </w:pPr>
      <w:r w:rsidRPr="00BC6247">
        <w:t>Критерии предоставления субсидий:</w:t>
      </w:r>
    </w:p>
    <w:p w:rsidR="00DE21A8" w:rsidRPr="00BC6247" w:rsidRDefault="00DE21A8" w:rsidP="00DE21A8">
      <w:pPr>
        <w:pStyle w:val="a3"/>
        <w:ind w:firstLine="708"/>
        <w:jc w:val="both"/>
      </w:pPr>
      <w:r w:rsidRPr="00BC6247">
        <w:t>-наличие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DE21A8" w:rsidRDefault="00DE21A8" w:rsidP="00DE21A8">
      <w:pPr>
        <w:pStyle w:val="a3"/>
        <w:ind w:firstLine="708"/>
        <w:jc w:val="both"/>
      </w:pPr>
      <w:r w:rsidRPr="00BC6247">
        <w:t>-наличие маршрутов сбора и доставки заказов населению при оказании бытовых услуг, утвержденных главой муниципального района.</w:t>
      </w:r>
    </w:p>
    <w:p w:rsidR="00DE21A8" w:rsidRPr="00BC6247" w:rsidRDefault="00DE21A8" w:rsidP="00DE21A8">
      <w:pPr>
        <w:pStyle w:val="a3"/>
        <w:ind w:firstLine="708"/>
        <w:jc w:val="both"/>
      </w:pPr>
    </w:p>
    <w:p w:rsidR="00DE21A8" w:rsidRDefault="00DE21A8" w:rsidP="00DE21A8">
      <w:pPr>
        <w:pStyle w:val="a3"/>
        <w:jc w:val="both"/>
        <w:rPr>
          <w:rStyle w:val="s31"/>
          <w:b/>
        </w:rPr>
      </w:pPr>
      <w:r w:rsidRPr="00BC6247">
        <w:rPr>
          <w:rStyle w:val="s31"/>
          <w:b/>
        </w:rPr>
        <w:t>9</w:t>
      </w:r>
      <w:r w:rsidRPr="00BC6247">
        <w:rPr>
          <w:rStyle w:val="s131"/>
          <w:b/>
        </w:rPr>
        <w:t>.</w:t>
      </w:r>
      <w:r w:rsidRPr="00BC6247">
        <w:rPr>
          <w:rStyle w:val="s31"/>
          <w:b/>
        </w:rPr>
        <w:t xml:space="preserve"> </w:t>
      </w:r>
      <w:proofErr w:type="gramStart"/>
      <w:r w:rsidRPr="00BC6247">
        <w:rPr>
          <w:rStyle w:val="s31"/>
          <w:b/>
        </w:rPr>
        <w:t>Субсидии в 2015 году – 1100,0</w:t>
      </w:r>
      <w:r w:rsidRPr="00BC6247">
        <w:rPr>
          <w:rStyle w:val="s121"/>
          <w:b w:val="0"/>
        </w:rPr>
        <w:t xml:space="preserve"> </w:t>
      </w:r>
      <w:r w:rsidRPr="00BC6247">
        <w:rPr>
          <w:rStyle w:val="s31"/>
          <w:b/>
        </w:rPr>
        <w:t>тыс. руб.; в 2016 году- 980,0 тыс. руб.4 в 2017 году – 985,0 тыс.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реконструкцию и ремонт объектов торгового, бытового обслуживания и общественного питания сельского населения.</w:t>
      </w:r>
      <w:proofErr w:type="gramEnd"/>
    </w:p>
    <w:p w:rsidR="00DE21A8" w:rsidRPr="00BC6247" w:rsidRDefault="00DE21A8" w:rsidP="00DE21A8">
      <w:pPr>
        <w:pStyle w:val="a3"/>
        <w:jc w:val="both"/>
        <w:rPr>
          <w:b/>
        </w:rPr>
      </w:pPr>
    </w:p>
    <w:p w:rsidR="00DE21A8" w:rsidRPr="00BC6247" w:rsidRDefault="00DE21A8" w:rsidP="00DE21A8">
      <w:pPr>
        <w:pStyle w:val="a3"/>
        <w:ind w:firstLine="708"/>
        <w:jc w:val="both"/>
      </w:pPr>
      <w:r w:rsidRPr="00BC6247">
        <w:t>Субсидии предоставляются в соответствии с</w:t>
      </w:r>
      <w:r w:rsidRPr="00BC6247">
        <w:rPr>
          <w:rStyle w:val="s41"/>
        </w:rPr>
        <w:t xml:space="preserve"> </w:t>
      </w:r>
      <w:r w:rsidRPr="00BC6247">
        <w:t>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района», утвержденной постановлением администрации Добринского муниципального района от 30 сентября 2013 г. № 875</w:t>
      </w:r>
    </w:p>
    <w:p w:rsidR="00DE21A8" w:rsidRPr="00BC6247" w:rsidRDefault="00DE21A8" w:rsidP="00DE21A8">
      <w:pPr>
        <w:pStyle w:val="a3"/>
        <w:ind w:firstLine="708"/>
        <w:jc w:val="both"/>
      </w:pPr>
      <w:r w:rsidRPr="00BC6247">
        <w:t>Субсидии предоставляются на возмещение части затрат юридических лиц и индивидуальных предпринимателей, осуществляющих торговое, бытовое обслуживание и общественное питание в сельских населенных пунктах, направленных:</w:t>
      </w:r>
    </w:p>
    <w:p w:rsidR="00DE21A8" w:rsidRPr="00BC6247" w:rsidRDefault="00DE21A8" w:rsidP="00DE21A8">
      <w:pPr>
        <w:pStyle w:val="a3"/>
        <w:ind w:firstLine="708"/>
        <w:jc w:val="both"/>
      </w:pPr>
      <w:r w:rsidRPr="00BC6247">
        <w:t>-на реконструкцию и ремонт объектов торгового, бытового обслуживания и общественного питания сельского населения.</w:t>
      </w:r>
    </w:p>
    <w:p w:rsidR="00DE21A8" w:rsidRPr="00BC6247" w:rsidRDefault="00DE21A8" w:rsidP="00DE21A8">
      <w:pPr>
        <w:pStyle w:val="a3"/>
        <w:ind w:firstLine="708"/>
        <w:jc w:val="both"/>
      </w:pPr>
      <w:r w:rsidRPr="00BC6247">
        <w:rPr>
          <w:rStyle w:val="s141"/>
        </w:rPr>
        <w:t>1. </w:t>
      </w:r>
      <w:r w:rsidRPr="00BC6247">
        <w:t>Условием предоставления субсидий является долевое финансирование:</w:t>
      </w:r>
    </w:p>
    <w:p w:rsidR="00DE21A8" w:rsidRPr="00BC6247" w:rsidRDefault="00DE21A8" w:rsidP="00DE21A8">
      <w:pPr>
        <w:pStyle w:val="a3"/>
        <w:ind w:firstLine="708"/>
        <w:jc w:val="both"/>
      </w:pPr>
      <w:r w:rsidRPr="00BC6247">
        <w:rPr>
          <w:rStyle w:val="s101"/>
        </w:rPr>
        <w:t>-​ </w:t>
      </w:r>
      <w:r w:rsidRPr="00BC6247">
        <w:t>из районного бюджета части затрат в размере не менее 80% по конкретному направлению;</w:t>
      </w:r>
    </w:p>
    <w:p w:rsidR="00DE21A8" w:rsidRPr="00BC6247" w:rsidRDefault="00DE21A8" w:rsidP="00DE21A8">
      <w:pPr>
        <w:pStyle w:val="a3"/>
        <w:ind w:firstLine="708"/>
        <w:jc w:val="both"/>
      </w:pPr>
      <w:r w:rsidRPr="00BC6247">
        <w:rPr>
          <w:rStyle w:val="s101"/>
        </w:rPr>
        <w:t>-​ </w:t>
      </w:r>
      <w:r w:rsidRPr="00BC6247">
        <w:t>за счет собственных средств хозяйствующих субъектов в размере не менее 20% по конкретному направлению.</w:t>
      </w:r>
    </w:p>
    <w:p w:rsidR="00DE21A8" w:rsidRPr="00BC6247" w:rsidRDefault="00DE21A8" w:rsidP="00DE21A8">
      <w:pPr>
        <w:pStyle w:val="a3"/>
        <w:ind w:firstLine="708"/>
        <w:jc w:val="both"/>
      </w:pPr>
      <w:r w:rsidRPr="00BC6247">
        <w:t>2. Критерии предоставления субсидий для возмещения части затрат, направленных на реконструкцию и ремонт объектов торгового, бытового обслуживания и общественного питания сельского населения:</w:t>
      </w:r>
    </w:p>
    <w:p w:rsidR="00DE21A8" w:rsidRDefault="00DE21A8" w:rsidP="00DE21A8">
      <w:pPr>
        <w:pStyle w:val="a3"/>
        <w:ind w:firstLine="708"/>
        <w:jc w:val="both"/>
      </w:pPr>
      <w:r w:rsidRPr="00BC6247">
        <w:t>- наличие у претендентов стационарных объектов торгового, бытового обслуживания и общественного питания в сельских поселениях.</w:t>
      </w:r>
    </w:p>
    <w:p w:rsidR="00DE21A8" w:rsidRPr="00BC6247" w:rsidRDefault="00DE21A8" w:rsidP="00DE21A8">
      <w:pPr>
        <w:pStyle w:val="a3"/>
        <w:ind w:firstLine="708"/>
        <w:jc w:val="both"/>
      </w:pPr>
    </w:p>
    <w:p w:rsidR="00DE21A8" w:rsidRDefault="00DE21A8" w:rsidP="00DE21A8">
      <w:pPr>
        <w:pStyle w:val="a3"/>
        <w:jc w:val="both"/>
        <w:rPr>
          <w:rStyle w:val="s151"/>
        </w:rPr>
      </w:pPr>
      <w:r w:rsidRPr="00BC6247">
        <w:rPr>
          <w:rStyle w:val="s31"/>
          <w:b/>
        </w:rPr>
        <w:t xml:space="preserve">10. </w:t>
      </w:r>
      <w:proofErr w:type="gramStart"/>
      <w:r w:rsidRPr="00BC6247">
        <w:rPr>
          <w:rStyle w:val="s31"/>
          <w:b/>
        </w:rPr>
        <w:t xml:space="preserve">Субсидии в 2015 году – 150,0 тыс. руб.; в 2016 году – 200,0 тыс. руб.; в 2017 году – </w:t>
      </w:r>
      <w:r w:rsidRPr="00BC6247">
        <w:rPr>
          <w:rStyle w:val="s16"/>
        </w:rPr>
        <w:t>200,0</w:t>
      </w:r>
      <w:r w:rsidRPr="00BC6247">
        <w:rPr>
          <w:rStyle w:val="s31"/>
          <w:b/>
        </w:rPr>
        <w:t xml:space="preserve"> тыс. рублей</w:t>
      </w:r>
      <w:r w:rsidRPr="00BC6247">
        <w:rPr>
          <w:rStyle w:val="s31"/>
        </w:rPr>
        <w:t xml:space="preserve"> </w:t>
      </w:r>
      <w:r w:rsidRPr="00BC6247">
        <w:rPr>
          <w:rStyle w:val="s151"/>
        </w:rPr>
        <w:t>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них), хлебных</w:t>
      </w:r>
      <w:proofErr w:type="gramEnd"/>
      <w:r w:rsidRPr="00BC6247">
        <w:rPr>
          <w:rStyle w:val="s151"/>
        </w:rPr>
        <w:t xml:space="preserve"> фургонов и автофургонов (автомобилей, предназначенных для перевозки принятых от населения заказов на бытовые услуги и доставки выездных бригад).</w:t>
      </w:r>
    </w:p>
    <w:p w:rsidR="00DE21A8" w:rsidRPr="00BC6247" w:rsidRDefault="00DE21A8" w:rsidP="00DE21A8">
      <w:pPr>
        <w:pStyle w:val="a3"/>
        <w:jc w:val="both"/>
      </w:pPr>
    </w:p>
    <w:p w:rsidR="00DE21A8" w:rsidRPr="00BC6247" w:rsidRDefault="00DE21A8" w:rsidP="00DE21A8">
      <w:pPr>
        <w:pStyle w:val="a3"/>
        <w:ind w:firstLine="708"/>
        <w:jc w:val="both"/>
      </w:pPr>
      <w:r w:rsidRPr="00BC6247"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района», утвержденной постановлением администрации Добринского муниципального района от 30 сентября 2013 г. № 875.</w:t>
      </w:r>
    </w:p>
    <w:p w:rsidR="00DE21A8" w:rsidRPr="00BC6247" w:rsidRDefault="00DE21A8" w:rsidP="00DE21A8">
      <w:pPr>
        <w:pStyle w:val="a3"/>
        <w:ind w:firstLine="708"/>
        <w:jc w:val="both"/>
      </w:pPr>
      <w:r w:rsidRPr="00BC6247">
        <w:t>1.Субсидии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2015 году:</w:t>
      </w:r>
    </w:p>
    <w:p w:rsidR="00DE21A8" w:rsidRPr="00BC6247" w:rsidRDefault="00DE21A8" w:rsidP="00DE21A8">
      <w:pPr>
        <w:pStyle w:val="a3"/>
        <w:ind w:firstLine="708"/>
        <w:jc w:val="both"/>
      </w:pPr>
      <w:r w:rsidRPr="00BC6247">
        <w:t>-грузового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них);</w:t>
      </w:r>
    </w:p>
    <w:p w:rsidR="00DE21A8" w:rsidRDefault="00DE21A8" w:rsidP="00DE21A8">
      <w:pPr>
        <w:pStyle w:val="a3"/>
        <w:ind w:firstLine="708"/>
        <w:jc w:val="both"/>
      </w:pPr>
      <w:r w:rsidRPr="00BC6247">
        <w:t xml:space="preserve"> автофургонов (автомобилей, предназначенных для перевозки принятых от населения заказов на бытовые услуги и доставки выездных бригад).</w:t>
      </w:r>
    </w:p>
    <w:p w:rsidR="00DE21A8" w:rsidRPr="00BC6247" w:rsidRDefault="00DE21A8" w:rsidP="00DE21A8">
      <w:pPr>
        <w:pStyle w:val="a3"/>
        <w:ind w:firstLine="708"/>
        <w:jc w:val="both"/>
      </w:pPr>
    </w:p>
    <w:p w:rsidR="00DE21A8" w:rsidRDefault="00DE21A8" w:rsidP="00DE21A8">
      <w:pPr>
        <w:pStyle w:val="a3"/>
        <w:ind w:firstLine="708"/>
        <w:jc w:val="both"/>
      </w:pPr>
      <w:r w:rsidRPr="00BC6247">
        <w:t>2.Условиями предоставления субсидий является долевое финансирование юридических лиц и индивидуальных предпринимателей части затрат в размере не менее 20 (двадцати) процентов; из районного бюджета устанавливается в размере не менее 10%.</w:t>
      </w:r>
    </w:p>
    <w:p w:rsidR="00DE21A8" w:rsidRPr="00BC6247" w:rsidRDefault="00DE21A8" w:rsidP="00DE21A8">
      <w:pPr>
        <w:pStyle w:val="a3"/>
        <w:ind w:firstLine="708"/>
        <w:jc w:val="both"/>
      </w:pPr>
    </w:p>
    <w:p w:rsidR="00DE21A8" w:rsidRPr="00BC6247" w:rsidRDefault="00DE21A8" w:rsidP="00DE21A8">
      <w:pPr>
        <w:pStyle w:val="a3"/>
        <w:ind w:firstLine="708"/>
        <w:jc w:val="both"/>
      </w:pPr>
      <w:r w:rsidRPr="00BC6247">
        <w:t>3. Критериями отбора юридических лиц и индивидуальных предпринимателей являются:</w:t>
      </w:r>
    </w:p>
    <w:p w:rsidR="00DE21A8" w:rsidRDefault="00DE21A8" w:rsidP="00DE21A8">
      <w:pPr>
        <w:pStyle w:val="a3"/>
        <w:ind w:firstLine="708"/>
        <w:jc w:val="both"/>
      </w:pPr>
      <w:r w:rsidRPr="00BC6247"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</w:t>
      </w:r>
      <w:r w:rsidRPr="00BC6247">
        <w:lastRenderedPageBreak/>
        <w:t>до стационарного предприятия превышает 2 километра; сбор и доставку заказов сельского населения при оказании бытовых услуг.</w:t>
      </w:r>
    </w:p>
    <w:p w:rsidR="00DE21A8" w:rsidRPr="00BC6247" w:rsidRDefault="00DE21A8" w:rsidP="00DE21A8">
      <w:pPr>
        <w:pStyle w:val="a3"/>
        <w:ind w:firstLine="708"/>
        <w:jc w:val="both"/>
      </w:pPr>
    </w:p>
    <w:p w:rsidR="00DE21A8" w:rsidRDefault="00DE21A8" w:rsidP="00DE21A8">
      <w:pPr>
        <w:pStyle w:val="a3"/>
        <w:jc w:val="both"/>
        <w:rPr>
          <w:rStyle w:val="s31"/>
          <w:b/>
        </w:rPr>
      </w:pPr>
      <w:r w:rsidRPr="00BC6247">
        <w:rPr>
          <w:rStyle w:val="s31"/>
          <w:b/>
        </w:rPr>
        <w:t xml:space="preserve">11. </w:t>
      </w:r>
      <w:proofErr w:type="gramStart"/>
      <w:r w:rsidRPr="00BC6247">
        <w:rPr>
          <w:rStyle w:val="s31"/>
          <w:b/>
        </w:rPr>
        <w:t xml:space="preserve">Субсидии в 2015 году – 10 тыс. руб.; в 2016 году – 20,0 тыс. руб. в 2017 году </w:t>
      </w:r>
      <w:r w:rsidRPr="00BC6247">
        <w:rPr>
          <w:rStyle w:val="s16"/>
          <w:b w:val="0"/>
        </w:rPr>
        <w:t xml:space="preserve">– </w:t>
      </w:r>
      <w:r w:rsidRPr="003D231F">
        <w:rPr>
          <w:rStyle w:val="s16"/>
        </w:rPr>
        <w:t>20,0</w:t>
      </w:r>
      <w:r w:rsidRPr="00BC6247">
        <w:rPr>
          <w:rStyle w:val="s31"/>
          <w:b/>
        </w:rPr>
        <w:t xml:space="preserve"> тыс. рублей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(сборно-разборных, модульных) торговых киосков, павильонов, бытовок) расположенных в</w:t>
      </w:r>
      <w:proofErr w:type="gramEnd"/>
      <w:r w:rsidRPr="00BC6247">
        <w:rPr>
          <w:rStyle w:val="s31"/>
          <w:b/>
        </w:rPr>
        <w:t xml:space="preserve"> населенных </w:t>
      </w:r>
      <w:proofErr w:type="gramStart"/>
      <w:r w:rsidRPr="00BC6247">
        <w:rPr>
          <w:rStyle w:val="s31"/>
          <w:b/>
        </w:rPr>
        <w:t>пунктах</w:t>
      </w:r>
      <w:proofErr w:type="gramEnd"/>
      <w:r w:rsidRPr="00BC6247">
        <w:rPr>
          <w:rStyle w:val="s31"/>
          <w:b/>
        </w:rPr>
        <w:t>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DE21A8" w:rsidRPr="00BC6247" w:rsidRDefault="00DE21A8" w:rsidP="00DE21A8">
      <w:pPr>
        <w:pStyle w:val="a3"/>
        <w:jc w:val="both"/>
        <w:rPr>
          <w:b/>
        </w:rPr>
      </w:pPr>
    </w:p>
    <w:p w:rsidR="00DE21A8" w:rsidRPr="003D231F" w:rsidRDefault="00DE21A8" w:rsidP="00DE21A8">
      <w:pPr>
        <w:pStyle w:val="a3"/>
        <w:ind w:firstLine="708"/>
        <w:jc w:val="both"/>
      </w:pPr>
      <w:r w:rsidRPr="003D231F"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района», утвержденной постановлением администрации Добринского муниципального района от 30 сентября 2013 г. № 875.</w:t>
      </w:r>
    </w:p>
    <w:p w:rsidR="00DE21A8" w:rsidRPr="003D231F" w:rsidRDefault="00DE21A8" w:rsidP="00DE21A8">
      <w:pPr>
        <w:pStyle w:val="a3"/>
        <w:ind w:firstLine="708"/>
        <w:jc w:val="both"/>
      </w:pPr>
      <w:r w:rsidRPr="003D231F">
        <w:t>1.Субсидии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кроме районных центров направленных на приобретение в 2015 году:</w:t>
      </w:r>
    </w:p>
    <w:p w:rsidR="00DE21A8" w:rsidRPr="003D231F" w:rsidRDefault="00DE21A8" w:rsidP="00DE21A8">
      <w:pPr>
        <w:pStyle w:val="a3"/>
        <w:ind w:firstLine="708"/>
        <w:jc w:val="both"/>
      </w:pPr>
      <w:r w:rsidRPr="003D231F">
        <w:t xml:space="preserve">- 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 (далее-нестационарные объекты для оказания торговых и бытовых услуг). </w:t>
      </w:r>
    </w:p>
    <w:p w:rsidR="00DE21A8" w:rsidRDefault="00DE21A8" w:rsidP="00DE21A8">
      <w:pPr>
        <w:pStyle w:val="a3"/>
        <w:ind w:firstLine="708"/>
        <w:jc w:val="both"/>
      </w:pPr>
      <w:r w:rsidRPr="003D231F">
        <w:t>Возмещению подлежит часть затрат направленных на приобретение нестационарных объектов для оказания торговых и бытовых услуг в 2015 году.</w:t>
      </w:r>
    </w:p>
    <w:p w:rsidR="00DE21A8" w:rsidRPr="003D231F" w:rsidRDefault="00DE21A8" w:rsidP="00DE21A8">
      <w:pPr>
        <w:pStyle w:val="a3"/>
        <w:ind w:firstLine="708"/>
        <w:jc w:val="both"/>
      </w:pPr>
    </w:p>
    <w:p w:rsidR="00DE21A8" w:rsidRDefault="00DE21A8" w:rsidP="00DE21A8">
      <w:pPr>
        <w:pStyle w:val="a3"/>
        <w:ind w:firstLine="708"/>
        <w:jc w:val="both"/>
      </w:pPr>
      <w:r w:rsidRPr="003D231F">
        <w:t>2.Условиями предоставления субсидий является долевое финансирование юридических лиц и индивидуальных предпринимателей части затрат в размере не менее 20 (двадцати) процентов; из районного бюджета устанавливается в размере не менее 10%.</w:t>
      </w:r>
    </w:p>
    <w:p w:rsidR="00DE21A8" w:rsidRPr="003D231F" w:rsidRDefault="00DE21A8" w:rsidP="00DE21A8">
      <w:pPr>
        <w:pStyle w:val="a3"/>
        <w:jc w:val="both"/>
      </w:pPr>
    </w:p>
    <w:p w:rsidR="00DE21A8" w:rsidRPr="003D231F" w:rsidRDefault="00DE21A8" w:rsidP="00DE21A8">
      <w:pPr>
        <w:pStyle w:val="a3"/>
        <w:ind w:firstLine="708"/>
        <w:jc w:val="both"/>
      </w:pPr>
      <w:r w:rsidRPr="003D231F">
        <w:t>3. Критерии предоставления субсидий:</w:t>
      </w:r>
    </w:p>
    <w:p w:rsidR="00DE21A8" w:rsidRPr="003D231F" w:rsidRDefault="00DE21A8" w:rsidP="00DE21A8">
      <w:pPr>
        <w:pStyle w:val="a3"/>
        <w:ind w:firstLine="708"/>
        <w:jc w:val="both"/>
      </w:pPr>
      <w:r w:rsidRPr="003D231F"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сбор и доставку заказов сельского населения при оказании бытовых услуг.</w:t>
      </w:r>
    </w:p>
    <w:p w:rsidR="00DE21A8" w:rsidRPr="003D231F" w:rsidRDefault="00DE21A8" w:rsidP="00DE21A8">
      <w:pPr>
        <w:pStyle w:val="a3"/>
        <w:jc w:val="both"/>
        <w:rPr>
          <w:vanish/>
        </w:rPr>
      </w:pPr>
      <w:r w:rsidRPr="003D231F">
        <w:rPr>
          <w:vanish/>
        </w:rPr>
        <w:t>Пожалуйста, подождите</w:t>
      </w:r>
    </w:p>
    <w:p w:rsidR="00DE21A8" w:rsidRPr="003D231F" w:rsidRDefault="00DE21A8" w:rsidP="00DE21A8">
      <w:pPr>
        <w:pStyle w:val="a3"/>
        <w:jc w:val="both"/>
      </w:pPr>
      <w:r>
        <w:rPr>
          <w:vanish/>
        </w:rPr>
        <w:t xml:space="preserve"> </w:t>
      </w:r>
    </w:p>
    <w:p w:rsidR="00DE21A8" w:rsidRPr="003D231F" w:rsidRDefault="00DE21A8" w:rsidP="00DE21A8">
      <w:pPr>
        <w:pStyle w:val="a3"/>
        <w:jc w:val="both"/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DE21A8" w:rsidRDefault="00DE21A8" w:rsidP="00DE21A8">
      <w:pPr>
        <w:jc w:val="both"/>
        <w:rPr>
          <w:sz w:val="24"/>
          <w:szCs w:val="24"/>
        </w:rPr>
      </w:pPr>
    </w:p>
    <w:p w:rsidR="00472FB8" w:rsidRDefault="00472FB8">
      <w:bookmarkStart w:id="0" w:name="_GoBack"/>
      <w:bookmarkEnd w:id="0"/>
    </w:p>
    <w:sectPr w:rsidR="00472FB8" w:rsidSect="00DE21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B4C"/>
    <w:multiLevelType w:val="multilevel"/>
    <w:tmpl w:val="2EFA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403D9"/>
    <w:multiLevelType w:val="multilevel"/>
    <w:tmpl w:val="98C8D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C5427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18EB181E"/>
    <w:multiLevelType w:val="multilevel"/>
    <w:tmpl w:val="C792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C66C5"/>
    <w:multiLevelType w:val="multilevel"/>
    <w:tmpl w:val="AAC85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04640"/>
    <w:multiLevelType w:val="hybridMultilevel"/>
    <w:tmpl w:val="9EDAABB2"/>
    <w:lvl w:ilvl="0" w:tplc="EC80AC26">
      <w:start w:val="10"/>
      <w:numFmt w:val="decimal"/>
      <w:lvlText w:val="%1."/>
      <w:lvlJc w:val="left"/>
      <w:pPr>
        <w:ind w:left="1919" w:hanging="1068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252C99"/>
    <w:multiLevelType w:val="multilevel"/>
    <w:tmpl w:val="6BE6D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2245F"/>
    <w:multiLevelType w:val="multilevel"/>
    <w:tmpl w:val="EF26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393B44AF"/>
    <w:multiLevelType w:val="multilevel"/>
    <w:tmpl w:val="527CC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67FA6"/>
    <w:multiLevelType w:val="multilevel"/>
    <w:tmpl w:val="B380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87F17"/>
    <w:multiLevelType w:val="multilevel"/>
    <w:tmpl w:val="F466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A73CB"/>
    <w:multiLevelType w:val="multilevel"/>
    <w:tmpl w:val="2C28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A5007"/>
    <w:multiLevelType w:val="hybridMultilevel"/>
    <w:tmpl w:val="0FB8706E"/>
    <w:lvl w:ilvl="0" w:tplc="B8BC78AE">
      <w:start w:val="10"/>
      <w:numFmt w:val="decimal"/>
      <w:lvlText w:val="%1."/>
      <w:lvlJc w:val="left"/>
      <w:pPr>
        <w:ind w:left="1955" w:hanging="1104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FB3EE7"/>
    <w:multiLevelType w:val="multilevel"/>
    <w:tmpl w:val="D0A01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C9F24AA"/>
    <w:multiLevelType w:val="multilevel"/>
    <w:tmpl w:val="8204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>
    <w:nsid w:val="5ECE4984"/>
    <w:multiLevelType w:val="multilevel"/>
    <w:tmpl w:val="028C27DC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19">
    <w:nsid w:val="600733FA"/>
    <w:multiLevelType w:val="multilevel"/>
    <w:tmpl w:val="6452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36442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>
    <w:nsid w:val="65F7047E"/>
    <w:multiLevelType w:val="multilevel"/>
    <w:tmpl w:val="E8E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420FA2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8A1B81"/>
    <w:multiLevelType w:val="multilevel"/>
    <w:tmpl w:val="A1608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7E1F2A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6">
    <w:nsid w:val="6F3C2345"/>
    <w:multiLevelType w:val="multilevel"/>
    <w:tmpl w:val="6A2A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3C7231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5"/>
  </w:num>
  <w:num w:numId="5">
    <w:abstractNumId w:val="24"/>
  </w:num>
  <w:num w:numId="6">
    <w:abstractNumId w:val="28"/>
  </w:num>
  <w:num w:numId="7">
    <w:abstractNumId w:val="8"/>
  </w:num>
  <w:num w:numId="8">
    <w:abstractNumId w:val="20"/>
  </w:num>
  <w:num w:numId="9">
    <w:abstractNumId w:val="2"/>
  </w:num>
  <w:num w:numId="10">
    <w:abstractNumId w:val="25"/>
  </w:num>
  <w:num w:numId="11">
    <w:abstractNumId w:val="3"/>
  </w:num>
  <w:num w:numId="12">
    <w:abstractNumId w:val="29"/>
  </w:num>
  <w:num w:numId="13">
    <w:abstractNumId w:val="18"/>
  </w:num>
  <w:num w:numId="14">
    <w:abstractNumId w:val="12"/>
  </w:num>
  <w:num w:numId="15">
    <w:abstractNumId w:val="10"/>
  </w:num>
  <w:num w:numId="16">
    <w:abstractNumId w:val="16"/>
  </w:num>
  <w:num w:numId="17">
    <w:abstractNumId w:val="6"/>
  </w:num>
  <w:num w:numId="18">
    <w:abstractNumId w:val="9"/>
  </w:num>
  <w:num w:numId="19">
    <w:abstractNumId w:val="4"/>
  </w:num>
  <w:num w:numId="20">
    <w:abstractNumId w:val="0"/>
  </w:num>
  <w:num w:numId="21">
    <w:abstractNumId w:val="23"/>
  </w:num>
  <w:num w:numId="22">
    <w:abstractNumId w:val="21"/>
  </w:num>
  <w:num w:numId="23">
    <w:abstractNumId w:val="14"/>
  </w:num>
  <w:num w:numId="24">
    <w:abstractNumId w:val="7"/>
  </w:num>
  <w:num w:numId="25">
    <w:abstractNumId w:val="19"/>
  </w:num>
  <w:num w:numId="26">
    <w:abstractNumId w:val="1"/>
  </w:num>
  <w:num w:numId="27">
    <w:abstractNumId w:val="22"/>
  </w:num>
  <w:num w:numId="28">
    <w:abstractNumId w:val="27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A8"/>
    <w:rsid w:val="00472FB8"/>
    <w:rsid w:val="00D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21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E2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E21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E21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DE21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E21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1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1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2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21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E21A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21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21A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21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E21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DE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E21A8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E2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DE21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E2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DE21A8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DE21A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DE21A8"/>
    <w:pPr>
      <w:tabs>
        <w:tab w:val="center" w:pos="4153"/>
        <w:tab w:val="right" w:pos="8306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DE21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qFormat/>
    <w:rsid w:val="00DE21A8"/>
    <w:pPr>
      <w:jc w:val="center"/>
    </w:pPr>
    <w:rPr>
      <w:sz w:val="32"/>
    </w:rPr>
  </w:style>
  <w:style w:type="character" w:styleId="ab">
    <w:name w:val="Hyperlink"/>
    <w:basedOn w:val="a0"/>
    <w:uiPriority w:val="99"/>
    <w:unhideWhenUsed/>
    <w:rsid w:val="00DE21A8"/>
    <w:rPr>
      <w:color w:val="0000FF"/>
      <w:u w:val="single"/>
    </w:rPr>
  </w:style>
  <w:style w:type="character" w:customStyle="1" w:styleId="s5">
    <w:name w:val="s5"/>
    <w:basedOn w:val="a0"/>
    <w:rsid w:val="00DE21A8"/>
  </w:style>
  <w:style w:type="paragraph" w:styleId="33">
    <w:name w:val="Body Text 3"/>
    <w:basedOn w:val="a"/>
    <w:link w:val="34"/>
    <w:unhideWhenUsed/>
    <w:rsid w:val="00DE21A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E2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1">
    <w:name w:val="p21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DE21A8"/>
    <w:rPr>
      <w:rFonts w:ascii="Times New Roman" w:hAnsi="Times New Roman" w:cs="Times New Roman"/>
      <w:b/>
      <w:bCs/>
      <w:sz w:val="24"/>
      <w:szCs w:val="24"/>
    </w:rPr>
  </w:style>
  <w:style w:type="character" w:customStyle="1" w:styleId="s6">
    <w:name w:val="s6"/>
    <w:rsid w:val="00DE21A8"/>
  </w:style>
  <w:style w:type="paragraph" w:customStyle="1" w:styleId="xl26">
    <w:name w:val="xl26"/>
    <w:basedOn w:val="a"/>
    <w:rsid w:val="00DE2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western">
    <w:name w:val="western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21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21A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E21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DE21A8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DE2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rsid w:val="00DE2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rsid w:val="00DE21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DE2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DE21A8"/>
    <w:pPr>
      <w:ind w:left="720"/>
      <w:contextualSpacing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E21A8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Title"/>
    <w:basedOn w:val="a"/>
    <w:link w:val="af4"/>
    <w:qFormat/>
    <w:rsid w:val="00DE21A8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DE21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3">
    <w:name w:val="xl33"/>
    <w:basedOn w:val="a"/>
    <w:rsid w:val="00DE21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s1">
    <w:name w:val="s1"/>
    <w:basedOn w:val="a0"/>
    <w:rsid w:val="00DE21A8"/>
  </w:style>
  <w:style w:type="paragraph" w:customStyle="1" w:styleId="p5">
    <w:name w:val="p5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DE21A8"/>
  </w:style>
  <w:style w:type="character" w:customStyle="1" w:styleId="s4">
    <w:name w:val="s4"/>
    <w:basedOn w:val="a0"/>
    <w:rsid w:val="00DE21A8"/>
  </w:style>
  <w:style w:type="paragraph" w:styleId="23">
    <w:name w:val="Body Text 2"/>
    <w:basedOn w:val="a"/>
    <w:link w:val="24"/>
    <w:uiPriority w:val="99"/>
    <w:semiHidden/>
    <w:unhideWhenUsed/>
    <w:rsid w:val="00DE21A8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E2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DE21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E2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DE2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semiHidden/>
    <w:rsid w:val="00DE21A8"/>
  </w:style>
  <w:style w:type="character" w:customStyle="1" w:styleId="af7">
    <w:name w:val="Текст концевой сноски Знак"/>
    <w:basedOn w:val="a0"/>
    <w:link w:val="af6"/>
    <w:semiHidden/>
    <w:rsid w:val="00DE2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E2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E2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"/>
    <w:basedOn w:val="a"/>
    <w:rsid w:val="00DE21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DE2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headerbuttons">
    <w:name w:val="b-header__buttons"/>
    <w:basedOn w:val="a0"/>
    <w:rsid w:val="00DE21A8"/>
  </w:style>
  <w:style w:type="character" w:customStyle="1" w:styleId="b-buttoninner">
    <w:name w:val="b-button__inner"/>
    <w:basedOn w:val="a0"/>
    <w:rsid w:val="00DE21A8"/>
  </w:style>
  <w:style w:type="character" w:customStyle="1" w:styleId="b-buttontext">
    <w:name w:val="b-button__text"/>
    <w:basedOn w:val="a0"/>
    <w:rsid w:val="00DE21A8"/>
  </w:style>
  <w:style w:type="character" w:customStyle="1" w:styleId="b-headertitle">
    <w:name w:val="b-header__title"/>
    <w:basedOn w:val="a0"/>
    <w:rsid w:val="00DE21A8"/>
  </w:style>
  <w:style w:type="paragraph" w:styleId="af8">
    <w:name w:val="Normal (Web)"/>
    <w:basedOn w:val="a"/>
    <w:uiPriority w:val="99"/>
    <w:unhideWhenUsed/>
    <w:rsid w:val="00DE21A8"/>
    <w:pPr>
      <w:spacing w:before="100" w:beforeAutospacing="1" w:after="100" w:afterAutospacing="1"/>
    </w:pPr>
    <w:rPr>
      <w:sz w:val="24"/>
      <w:szCs w:val="24"/>
    </w:rPr>
  </w:style>
  <w:style w:type="character" w:customStyle="1" w:styleId="js-downloads-folder-name">
    <w:name w:val="js-downloads-folder-name"/>
    <w:basedOn w:val="a0"/>
    <w:rsid w:val="00DE21A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21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E21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21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E21A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DE21A8"/>
  </w:style>
  <w:style w:type="paragraph" w:customStyle="1" w:styleId="p4">
    <w:name w:val="p4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rsid w:val="00DE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DE21A8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DE21A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DE21A8"/>
    <w:pPr>
      <w:spacing w:before="100" w:beforeAutospacing="1" w:after="100" w:afterAutospacing="1"/>
      <w:ind w:left="-533"/>
      <w:jc w:val="both"/>
    </w:pPr>
  </w:style>
  <w:style w:type="paragraph" w:customStyle="1" w:styleId="p10">
    <w:name w:val="p10"/>
    <w:basedOn w:val="a"/>
    <w:rsid w:val="00DE21A8"/>
    <w:pPr>
      <w:spacing w:before="100" w:beforeAutospacing="1" w:after="100" w:afterAutospacing="1"/>
      <w:jc w:val="both"/>
    </w:pPr>
    <w:rPr>
      <w:rFonts w:ascii="TimesNewRomanPSMT" w:hAnsi="TimesNewRomanPSMT"/>
    </w:rPr>
  </w:style>
  <w:style w:type="character" w:customStyle="1" w:styleId="s11">
    <w:name w:val="s11"/>
    <w:basedOn w:val="a0"/>
    <w:rsid w:val="00DE21A8"/>
    <w:rPr>
      <w:b/>
      <w:bCs/>
    </w:rPr>
  </w:style>
  <w:style w:type="character" w:customStyle="1" w:styleId="s21">
    <w:name w:val="s21"/>
    <w:basedOn w:val="a0"/>
    <w:rsid w:val="00DE21A8"/>
    <w:rPr>
      <w:b/>
      <w:bCs/>
      <w:color w:val="000000"/>
    </w:rPr>
  </w:style>
  <w:style w:type="character" w:customStyle="1" w:styleId="s31">
    <w:name w:val="s31"/>
    <w:basedOn w:val="a0"/>
    <w:rsid w:val="00DE21A8"/>
    <w:rPr>
      <w:color w:val="000000"/>
    </w:rPr>
  </w:style>
  <w:style w:type="paragraph" w:customStyle="1" w:styleId="p2">
    <w:name w:val="p2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DE21A8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basedOn w:val="a0"/>
    <w:rsid w:val="00DE21A8"/>
    <w:rPr>
      <w:b/>
      <w:bCs/>
      <w:color w:val="0000FF"/>
    </w:rPr>
  </w:style>
  <w:style w:type="character" w:customStyle="1" w:styleId="s51">
    <w:name w:val="s51"/>
    <w:basedOn w:val="a0"/>
    <w:rsid w:val="00DE21A8"/>
    <w:rPr>
      <w:b/>
      <w:bCs/>
      <w:color w:val="0000FF"/>
    </w:rPr>
  </w:style>
  <w:style w:type="paragraph" w:customStyle="1" w:styleId="p13">
    <w:name w:val="p13"/>
    <w:basedOn w:val="a"/>
    <w:rsid w:val="00DE21A8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DE21A8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DE21A8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6">
    <w:name w:val="p16"/>
    <w:basedOn w:val="a"/>
    <w:rsid w:val="00DE21A8"/>
    <w:pPr>
      <w:spacing w:before="100" w:beforeAutospacing="1" w:after="99"/>
      <w:jc w:val="both"/>
    </w:pPr>
    <w:rPr>
      <w:sz w:val="22"/>
      <w:szCs w:val="22"/>
    </w:rPr>
  </w:style>
  <w:style w:type="paragraph" w:customStyle="1" w:styleId="p17">
    <w:name w:val="p17"/>
    <w:basedOn w:val="a"/>
    <w:rsid w:val="00DE21A8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DE21A8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DE21A8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paragraph" w:customStyle="1" w:styleId="p22">
    <w:name w:val="p22"/>
    <w:basedOn w:val="a"/>
    <w:rsid w:val="00DE21A8"/>
    <w:pPr>
      <w:spacing w:before="100" w:beforeAutospacing="1" w:after="120"/>
      <w:jc w:val="both"/>
    </w:pPr>
    <w:rPr>
      <w:sz w:val="22"/>
      <w:szCs w:val="22"/>
    </w:rPr>
  </w:style>
  <w:style w:type="paragraph" w:customStyle="1" w:styleId="p23">
    <w:name w:val="p23"/>
    <w:basedOn w:val="a"/>
    <w:rsid w:val="00DE21A8"/>
    <w:pPr>
      <w:spacing w:before="100" w:beforeAutospacing="1" w:after="100" w:afterAutospacing="1"/>
      <w:ind w:left="282" w:hanging="360"/>
      <w:jc w:val="both"/>
    </w:pPr>
    <w:rPr>
      <w:sz w:val="22"/>
      <w:szCs w:val="22"/>
    </w:rPr>
  </w:style>
  <w:style w:type="character" w:customStyle="1" w:styleId="s16">
    <w:name w:val="s16"/>
    <w:basedOn w:val="a0"/>
    <w:rsid w:val="00DE21A8"/>
    <w:rPr>
      <w:b/>
      <w:bCs/>
    </w:rPr>
  </w:style>
  <w:style w:type="character" w:customStyle="1" w:styleId="s61">
    <w:name w:val="s61"/>
    <w:basedOn w:val="a0"/>
    <w:rsid w:val="00DE21A8"/>
    <w:rPr>
      <w:rFonts w:ascii="Times New Roman" w:hAnsi="Times New Roman" w:cs="Times New Roman" w:hint="default"/>
    </w:rPr>
  </w:style>
  <w:style w:type="character" w:customStyle="1" w:styleId="s71">
    <w:name w:val="s71"/>
    <w:basedOn w:val="a0"/>
    <w:rsid w:val="00DE21A8"/>
    <w:rPr>
      <w:sz w:val="22"/>
      <w:szCs w:val="22"/>
    </w:rPr>
  </w:style>
  <w:style w:type="character" w:customStyle="1" w:styleId="s81">
    <w:name w:val="s81"/>
    <w:basedOn w:val="a0"/>
    <w:rsid w:val="00DE21A8"/>
  </w:style>
  <w:style w:type="character" w:customStyle="1" w:styleId="s91">
    <w:name w:val="s91"/>
    <w:basedOn w:val="a0"/>
    <w:rsid w:val="00DE21A8"/>
  </w:style>
  <w:style w:type="character" w:customStyle="1" w:styleId="s101">
    <w:name w:val="s101"/>
    <w:basedOn w:val="a0"/>
    <w:rsid w:val="00DE21A8"/>
  </w:style>
  <w:style w:type="character" w:customStyle="1" w:styleId="s111">
    <w:name w:val="s111"/>
    <w:basedOn w:val="a0"/>
    <w:rsid w:val="00DE21A8"/>
  </w:style>
  <w:style w:type="character" w:customStyle="1" w:styleId="s121">
    <w:name w:val="s121"/>
    <w:basedOn w:val="a0"/>
    <w:rsid w:val="00DE21A8"/>
    <w:rPr>
      <w:b/>
      <w:bCs/>
      <w:color w:val="FF0000"/>
    </w:rPr>
  </w:style>
  <w:style w:type="character" w:customStyle="1" w:styleId="s131">
    <w:name w:val="s131"/>
    <w:basedOn w:val="a0"/>
    <w:rsid w:val="00DE21A8"/>
    <w:rPr>
      <w:color w:val="000000"/>
    </w:rPr>
  </w:style>
  <w:style w:type="character" w:customStyle="1" w:styleId="s141">
    <w:name w:val="s141"/>
    <w:basedOn w:val="a0"/>
    <w:rsid w:val="00DE21A8"/>
  </w:style>
  <w:style w:type="character" w:customStyle="1" w:styleId="s151">
    <w:name w:val="s151"/>
    <w:basedOn w:val="a0"/>
    <w:rsid w:val="00DE21A8"/>
    <w:rPr>
      <w:b/>
      <w:bCs/>
      <w:sz w:val="24"/>
      <w:szCs w:val="24"/>
    </w:rPr>
  </w:style>
  <w:style w:type="paragraph" w:customStyle="1" w:styleId="12">
    <w:name w:val="Обычный1"/>
    <w:rsid w:val="00DE21A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">
    <w:name w:val="s3"/>
    <w:basedOn w:val="a0"/>
    <w:rsid w:val="00DE21A8"/>
  </w:style>
  <w:style w:type="paragraph" w:customStyle="1" w:styleId="p19">
    <w:name w:val="p19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DE21A8"/>
  </w:style>
  <w:style w:type="character" w:customStyle="1" w:styleId="s110">
    <w:name w:val="s110"/>
    <w:basedOn w:val="a0"/>
    <w:rsid w:val="00DE21A8"/>
    <w:rPr>
      <w:b/>
      <w:bCs/>
    </w:rPr>
  </w:style>
  <w:style w:type="character" w:customStyle="1" w:styleId="s161">
    <w:name w:val="s161"/>
    <w:basedOn w:val="a0"/>
    <w:rsid w:val="00DE21A8"/>
    <w:rPr>
      <w:i/>
      <w:iCs/>
    </w:rPr>
  </w:style>
  <w:style w:type="character" w:customStyle="1" w:styleId="s171">
    <w:name w:val="s171"/>
    <w:basedOn w:val="a0"/>
    <w:rsid w:val="00DE21A8"/>
    <w:rPr>
      <w:color w:val="000000"/>
    </w:rPr>
  </w:style>
  <w:style w:type="character" w:customStyle="1" w:styleId="s181">
    <w:name w:val="s181"/>
    <w:basedOn w:val="a0"/>
    <w:rsid w:val="00DE21A8"/>
  </w:style>
  <w:style w:type="character" w:customStyle="1" w:styleId="s191">
    <w:name w:val="s191"/>
    <w:basedOn w:val="a0"/>
    <w:rsid w:val="00DE21A8"/>
    <w:rPr>
      <w:b/>
      <w:bCs/>
      <w:sz w:val="24"/>
      <w:szCs w:val="24"/>
    </w:rPr>
  </w:style>
  <w:style w:type="paragraph" w:customStyle="1" w:styleId="13">
    <w:name w:val="Знак1 Знак Знак Знак Знак Знак Знак"/>
    <w:basedOn w:val="a"/>
    <w:rsid w:val="00DE21A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DE21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адресат"/>
    <w:basedOn w:val="a"/>
    <w:next w:val="a"/>
    <w:rsid w:val="00DE21A8"/>
    <w:pPr>
      <w:autoSpaceDE w:val="0"/>
      <w:autoSpaceDN w:val="0"/>
      <w:jc w:val="center"/>
    </w:pPr>
    <w:rPr>
      <w:sz w:val="30"/>
      <w:szCs w:val="30"/>
    </w:rPr>
  </w:style>
  <w:style w:type="character" w:customStyle="1" w:styleId="s7">
    <w:name w:val="s7"/>
    <w:basedOn w:val="a0"/>
    <w:rsid w:val="00DE21A8"/>
  </w:style>
  <w:style w:type="character" w:styleId="afb">
    <w:name w:val="FollowedHyperlink"/>
    <w:basedOn w:val="a0"/>
    <w:uiPriority w:val="99"/>
    <w:semiHidden/>
    <w:unhideWhenUsed/>
    <w:rsid w:val="00DE21A8"/>
    <w:rPr>
      <w:color w:val="800080"/>
      <w:u w:val="single"/>
    </w:rPr>
  </w:style>
  <w:style w:type="character" w:customStyle="1" w:styleId="b-button">
    <w:name w:val="b-button"/>
    <w:basedOn w:val="a0"/>
    <w:rsid w:val="00DE21A8"/>
  </w:style>
  <w:style w:type="paragraph" w:customStyle="1" w:styleId="b2">
    <w:name w:val="b2"/>
    <w:basedOn w:val="a"/>
    <w:rsid w:val="00DE21A8"/>
    <w:pPr>
      <w:spacing w:before="284" w:after="328"/>
      <w:ind w:left="539" w:right="386"/>
    </w:pPr>
    <w:rPr>
      <w:sz w:val="24"/>
      <w:szCs w:val="24"/>
    </w:rPr>
  </w:style>
  <w:style w:type="paragraph" w:customStyle="1" w:styleId="t1">
    <w:name w:val="t1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1">
    <w:name w:val="r1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td1">
    <w:name w:val="td1"/>
    <w:basedOn w:val="a"/>
    <w:rsid w:val="00DE21A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2">
    <w:name w:val="td2"/>
    <w:basedOn w:val="a"/>
    <w:rsid w:val="00DE21A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3">
    <w:name w:val="td3"/>
    <w:basedOn w:val="a"/>
    <w:rsid w:val="00DE21A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4">
    <w:name w:val="td4"/>
    <w:basedOn w:val="a"/>
    <w:rsid w:val="00DE21A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5">
    <w:name w:val="td5"/>
    <w:basedOn w:val="a"/>
    <w:rsid w:val="00DE21A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r2">
    <w:name w:val="r2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3">
    <w:name w:val="r3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4">
    <w:name w:val="r4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5">
    <w:name w:val="r5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6">
    <w:name w:val="r6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7">
    <w:name w:val="r7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8">
    <w:name w:val="r8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9">
    <w:name w:val="r9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10">
    <w:name w:val="r10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11">
    <w:name w:val="r11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12">
    <w:name w:val="r12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13">
    <w:name w:val="r13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14">
    <w:name w:val="r14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15">
    <w:name w:val="r15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16">
    <w:name w:val="r16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17">
    <w:name w:val="r17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18">
    <w:name w:val="r18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19">
    <w:name w:val="r19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20">
    <w:name w:val="r20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21">
    <w:name w:val="r21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22">
    <w:name w:val="r22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23">
    <w:name w:val="r23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24">
    <w:name w:val="r24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25">
    <w:name w:val="r25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26">
    <w:name w:val="r26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27">
    <w:name w:val="r27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DE21A8"/>
  </w:style>
  <w:style w:type="character" w:customStyle="1" w:styleId="s10">
    <w:name w:val="s10"/>
    <w:basedOn w:val="a0"/>
    <w:rsid w:val="00DE21A8"/>
  </w:style>
  <w:style w:type="character" w:customStyle="1" w:styleId="s12">
    <w:name w:val="s12"/>
    <w:basedOn w:val="a0"/>
    <w:rsid w:val="00DE21A8"/>
  </w:style>
  <w:style w:type="character" w:customStyle="1" w:styleId="s13">
    <w:name w:val="s13"/>
    <w:basedOn w:val="a0"/>
    <w:rsid w:val="00DE21A8"/>
  </w:style>
  <w:style w:type="character" w:customStyle="1" w:styleId="s14">
    <w:name w:val="s14"/>
    <w:basedOn w:val="a0"/>
    <w:rsid w:val="00DE21A8"/>
  </w:style>
  <w:style w:type="character" w:customStyle="1" w:styleId="s15">
    <w:name w:val="s15"/>
    <w:basedOn w:val="a0"/>
    <w:rsid w:val="00DE21A8"/>
  </w:style>
  <w:style w:type="character" w:customStyle="1" w:styleId="s17">
    <w:name w:val="s17"/>
    <w:basedOn w:val="a0"/>
    <w:rsid w:val="00DE21A8"/>
  </w:style>
  <w:style w:type="character" w:customStyle="1" w:styleId="s18">
    <w:name w:val="s18"/>
    <w:basedOn w:val="a0"/>
    <w:rsid w:val="00DE21A8"/>
  </w:style>
  <w:style w:type="character" w:customStyle="1" w:styleId="s19">
    <w:name w:val="s19"/>
    <w:basedOn w:val="a0"/>
    <w:rsid w:val="00DE21A8"/>
  </w:style>
  <w:style w:type="character" w:customStyle="1" w:styleId="b-button-group">
    <w:name w:val="b-button-group"/>
    <w:basedOn w:val="a0"/>
    <w:rsid w:val="00DE21A8"/>
  </w:style>
  <w:style w:type="character" w:customStyle="1" w:styleId="b-pagerinactive">
    <w:name w:val="b-pager__inactive"/>
    <w:basedOn w:val="a0"/>
    <w:rsid w:val="00DE21A8"/>
  </w:style>
  <w:style w:type="character" w:customStyle="1" w:styleId="b-pageractive">
    <w:name w:val="b-pager__active"/>
    <w:basedOn w:val="a0"/>
    <w:rsid w:val="00DE21A8"/>
  </w:style>
  <w:style w:type="table" w:styleId="afc">
    <w:name w:val="Light Shading"/>
    <w:basedOn w:val="a1"/>
    <w:uiPriority w:val="60"/>
    <w:rsid w:val="00DE21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21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E2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E21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E21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DE21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E21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1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1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2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21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E21A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21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21A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21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E21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DE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E21A8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E2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DE21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E2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DE21A8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DE21A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DE21A8"/>
    <w:pPr>
      <w:tabs>
        <w:tab w:val="center" w:pos="4153"/>
        <w:tab w:val="right" w:pos="8306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DE21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qFormat/>
    <w:rsid w:val="00DE21A8"/>
    <w:pPr>
      <w:jc w:val="center"/>
    </w:pPr>
    <w:rPr>
      <w:sz w:val="32"/>
    </w:rPr>
  </w:style>
  <w:style w:type="character" w:styleId="ab">
    <w:name w:val="Hyperlink"/>
    <w:basedOn w:val="a0"/>
    <w:uiPriority w:val="99"/>
    <w:unhideWhenUsed/>
    <w:rsid w:val="00DE21A8"/>
    <w:rPr>
      <w:color w:val="0000FF"/>
      <w:u w:val="single"/>
    </w:rPr>
  </w:style>
  <w:style w:type="character" w:customStyle="1" w:styleId="s5">
    <w:name w:val="s5"/>
    <w:basedOn w:val="a0"/>
    <w:rsid w:val="00DE21A8"/>
  </w:style>
  <w:style w:type="paragraph" w:styleId="33">
    <w:name w:val="Body Text 3"/>
    <w:basedOn w:val="a"/>
    <w:link w:val="34"/>
    <w:unhideWhenUsed/>
    <w:rsid w:val="00DE21A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E2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1">
    <w:name w:val="p21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DE21A8"/>
    <w:rPr>
      <w:rFonts w:ascii="Times New Roman" w:hAnsi="Times New Roman" w:cs="Times New Roman"/>
      <w:b/>
      <w:bCs/>
      <w:sz w:val="24"/>
      <w:szCs w:val="24"/>
    </w:rPr>
  </w:style>
  <w:style w:type="character" w:customStyle="1" w:styleId="s6">
    <w:name w:val="s6"/>
    <w:rsid w:val="00DE21A8"/>
  </w:style>
  <w:style w:type="paragraph" w:customStyle="1" w:styleId="xl26">
    <w:name w:val="xl26"/>
    <w:basedOn w:val="a"/>
    <w:rsid w:val="00DE2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western">
    <w:name w:val="western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21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21A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E21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DE21A8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DE2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rsid w:val="00DE2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rsid w:val="00DE21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DE2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DE21A8"/>
    <w:pPr>
      <w:ind w:left="720"/>
      <w:contextualSpacing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E21A8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Title"/>
    <w:basedOn w:val="a"/>
    <w:link w:val="af4"/>
    <w:qFormat/>
    <w:rsid w:val="00DE21A8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DE21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3">
    <w:name w:val="xl33"/>
    <w:basedOn w:val="a"/>
    <w:rsid w:val="00DE21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s1">
    <w:name w:val="s1"/>
    <w:basedOn w:val="a0"/>
    <w:rsid w:val="00DE21A8"/>
  </w:style>
  <w:style w:type="paragraph" w:customStyle="1" w:styleId="p5">
    <w:name w:val="p5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DE21A8"/>
  </w:style>
  <w:style w:type="character" w:customStyle="1" w:styleId="s4">
    <w:name w:val="s4"/>
    <w:basedOn w:val="a0"/>
    <w:rsid w:val="00DE21A8"/>
  </w:style>
  <w:style w:type="paragraph" w:styleId="23">
    <w:name w:val="Body Text 2"/>
    <w:basedOn w:val="a"/>
    <w:link w:val="24"/>
    <w:uiPriority w:val="99"/>
    <w:semiHidden/>
    <w:unhideWhenUsed/>
    <w:rsid w:val="00DE21A8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E2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DE21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E2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DE2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semiHidden/>
    <w:rsid w:val="00DE21A8"/>
  </w:style>
  <w:style w:type="character" w:customStyle="1" w:styleId="af7">
    <w:name w:val="Текст концевой сноски Знак"/>
    <w:basedOn w:val="a0"/>
    <w:link w:val="af6"/>
    <w:semiHidden/>
    <w:rsid w:val="00DE2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E2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E2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"/>
    <w:basedOn w:val="a"/>
    <w:rsid w:val="00DE21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DE2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headerbuttons">
    <w:name w:val="b-header__buttons"/>
    <w:basedOn w:val="a0"/>
    <w:rsid w:val="00DE21A8"/>
  </w:style>
  <w:style w:type="character" w:customStyle="1" w:styleId="b-buttoninner">
    <w:name w:val="b-button__inner"/>
    <w:basedOn w:val="a0"/>
    <w:rsid w:val="00DE21A8"/>
  </w:style>
  <w:style w:type="character" w:customStyle="1" w:styleId="b-buttontext">
    <w:name w:val="b-button__text"/>
    <w:basedOn w:val="a0"/>
    <w:rsid w:val="00DE21A8"/>
  </w:style>
  <w:style w:type="character" w:customStyle="1" w:styleId="b-headertitle">
    <w:name w:val="b-header__title"/>
    <w:basedOn w:val="a0"/>
    <w:rsid w:val="00DE21A8"/>
  </w:style>
  <w:style w:type="paragraph" w:styleId="af8">
    <w:name w:val="Normal (Web)"/>
    <w:basedOn w:val="a"/>
    <w:uiPriority w:val="99"/>
    <w:unhideWhenUsed/>
    <w:rsid w:val="00DE21A8"/>
    <w:pPr>
      <w:spacing w:before="100" w:beforeAutospacing="1" w:after="100" w:afterAutospacing="1"/>
    </w:pPr>
    <w:rPr>
      <w:sz w:val="24"/>
      <w:szCs w:val="24"/>
    </w:rPr>
  </w:style>
  <w:style w:type="character" w:customStyle="1" w:styleId="js-downloads-folder-name">
    <w:name w:val="js-downloads-folder-name"/>
    <w:basedOn w:val="a0"/>
    <w:rsid w:val="00DE21A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21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E21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21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E21A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DE21A8"/>
  </w:style>
  <w:style w:type="paragraph" w:customStyle="1" w:styleId="p4">
    <w:name w:val="p4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rsid w:val="00DE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DE21A8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DE21A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DE21A8"/>
    <w:pPr>
      <w:spacing w:before="100" w:beforeAutospacing="1" w:after="100" w:afterAutospacing="1"/>
      <w:ind w:left="-533"/>
      <w:jc w:val="both"/>
    </w:pPr>
  </w:style>
  <w:style w:type="paragraph" w:customStyle="1" w:styleId="p10">
    <w:name w:val="p10"/>
    <w:basedOn w:val="a"/>
    <w:rsid w:val="00DE21A8"/>
    <w:pPr>
      <w:spacing w:before="100" w:beforeAutospacing="1" w:after="100" w:afterAutospacing="1"/>
      <w:jc w:val="both"/>
    </w:pPr>
    <w:rPr>
      <w:rFonts w:ascii="TimesNewRomanPSMT" w:hAnsi="TimesNewRomanPSMT"/>
    </w:rPr>
  </w:style>
  <w:style w:type="character" w:customStyle="1" w:styleId="s11">
    <w:name w:val="s11"/>
    <w:basedOn w:val="a0"/>
    <w:rsid w:val="00DE21A8"/>
    <w:rPr>
      <w:b/>
      <w:bCs/>
    </w:rPr>
  </w:style>
  <w:style w:type="character" w:customStyle="1" w:styleId="s21">
    <w:name w:val="s21"/>
    <w:basedOn w:val="a0"/>
    <w:rsid w:val="00DE21A8"/>
    <w:rPr>
      <w:b/>
      <w:bCs/>
      <w:color w:val="000000"/>
    </w:rPr>
  </w:style>
  <w:style w:type="character" w:customStyle="1" w:styleId="s31">
    <w:name w:val="s31"/>
    <w:basedOn w:val="a0"/>
    <w:rsid w:val="00DE21A8"/>
    <w:rPr>
      <w:color w:val="000000"/>
    </w:rPr>
  </w:style>
  <w:style w:type="paragraph" w:customStyle="1" w:styleId="p2">
    <w:name w:val="p2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DE21A8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basedOn w:val="a0"/>
    <w:rsid w:val="00DE21A8"/>
    <w:rPr>
      <w:b/>
      <w:bCs/>
      <w:color w:val="0000FF"/>
    </w:rPr>
  </w:style>
  <w:style w:type="character" w:customStyle="1" w:styleId="s51">
    <w:name w:val="s51"/>
    <w:basedOn w:val="a0"/>
    <w:rsid w:val="00DE21A8"/>
    <w:rPr>
      <w:b/>
      <w:bCs/>
      <w:color w:val="0000FF"/>
    </w:rPr>
  </w:style>
  <w:style w:type="paragraph" w:customStyle="1" w:styleId="p13">
    <w:name w:val="p13"/>
    <w:basedOn w:val="a"/>
    <w:rsid w:val="00DE21A8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DE21A8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DE21A8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6">
    <w:name w:val="p16"/>
    <w:basedOn w:val="a"/>
    <w:rsid w:val="00DE21A8"/>
    <w:pPr>
      <w:spacing w:before="100" w:beforeAutospacing="1" w:after="99"/>
      <w:jc w:val="both"/>
    </w:pPr>
    <w:rPr>
      <w:sz w:val="22"/>
      <w:szCs w:val="22"/>
    </w:rPr>
  </w:style>
  <w:style w:type="paragraph" w:customStyle="1" w:styleId="p17">
    <w:name w:val="p17"/>
    <w:basedOn w:val="a"/>
    <w:rsid w:val="00DE21A8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DE21A8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DE21A8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paragraph" w:customStyle="1" w:styleId="p22">
    <w:name w:val="p22"/>
    <w:basedOn w:val="a"/>
    <w:rsid w:val="00DE21A8"/>
    <w:pPr>
      <w:spacing w:before="100" w:beforeAutospacing="1" w:after="120"/>
      <w:jc w:val="both"/>
    </w:pPr>
    <w:rPr>
      <w:sz w:val="22"/>
      <w:szCs w:val="22"/>
    </w:rPr>
  </w:style>
  <w:style w:type="paragraph" w:customStyle="1" w:styleId="p23">
    <w:name w:val="p23"/>
    <w:basedOn w:val="a"/>
    <w:rsid w:val="00DE21A8"/>
    <w:pPr>
      <w:spacing w:before="100" w:beforeAutospacing="1" w:after="100" w:afterAutospacing="1"/>
      <w:ind w:left="282" w:hanging="360"/>
      <w:jc w:val="both"/>
    </w:pPr>
    <w:rPr>
      <w:sz w:val="22"/>
      <w:szCs w:val="22"/>
    </w:rPr>
  </w:style>
  <w:style w:type="character" w:customStyle="1" w:styleId="s16">
    <w:name w:val="s16"/>
    <w:basedOn w:val="a0"/>
    <w:rsid w:val="00DE21A8"/>
    <w:rPr>
      <w:b/>
      <w:bCs/>
    </w:rPr>
  </w:style>
  <w:style w:type="character" w:customStyle="1" w:styleId="s61">
    <w:name w:val="s61"/>
    <w:basedOn w:val="a0"/>
    <w:rsid w:val="00DE21A8"/>
    <w:rPr>
      <w:rFonts w:ascii="Times New Roman" w:hAnsi="Times New Roman" w:cs="Times New Roman" w:hint="default"/>
    </w:rPr>
  </w:style>
  <w:style w:type="character" w:customStyle="1" w:styleId="s71">
    <w:name w:val="s71"/>
    <w:basedOn w:val="a0"/>
    <w:rsid w:val="00DE21A8"/>
    <w:rPr>
      <w:sz w:val="22"/>
      <w:szCs w:val="22"/>
    </w:rPr>
  </w:style>
  <w:style w:type="character" w:customStyle="1" w:styleId="s81">
    <w:name w:val="s81"/>
    <w:basedOn w:val="a0"/>
    <w:rsid w:val="00DE21A8"/>
  </w:style>
  <w:style w:type="character" w:customStyle="1" w:styleId="s91">
    <w:name w:val="s91"/>
    <w:basedOn w:val="a0"/>
    <w:rsid w:val="00DE21A8"/>
  </w:style>
  <w:style w:type="character" w:customStyle="1" w:styleId="s101">
    <w:name w:val="s101"/>
    <w:basedOn w:val="a0"/>
    <w:rsid w:val="00DE21A8"/>
  </w:style>
  <w:style w:type="character" w:customStyle="1" w:styleId="s111">
    <w:name w:val="s111"/>
    <w:basedOn w:val="a0"/>
    <w:rsid w:val="00DE21A8"/>
  </w:style>
  <w:style w:type="character" w:customStyle="1" w:styleId="s121">
    <w:name w:val="s121"/>
    <w:basedOn w:val="a0"/>
    <w:rsid w:val="00DE21A8"/>
    <w:rPr>
      <w:b/>
      <w:bCs/>
      <w:color w:val="FF0000"/>
    </w:rPr>
  </w:style>
  <w:style w:type="character" w:customStyle="1" w:styleId="s131">
    <w:name w:val="s131"/>
    <w:basedOn w:val="a0"/>
    <w:rsid w:val="00DE21A8"/>
    <w:rPr>
      <w:color w:val="000000"/>
    </w:rPr>
  </w:style>
  <w:style w:type="character" w:customStyle="1" w:styleId="s141">
    <w:name w:val="s141"/>
    <w:basedOn w:val="a0"/>
    <w:rsid w:val="00DE21A8"/>
  </w:style>
  <w:style w:type="character" w:customStyle="1" w:styleId="s151">
    <w:name w:val="s151"/>
    <w:basedOn w:val="a0"/>
    <w:rsid w:val="00DE21A8"/>
    <w:rPr>
      <w:b/>
      <w:bCs/>
      <w:sz w:val="24"/>
      <w:szCs w:val="24"/>
    </w:rPr>
  </w:style>
  <w:style w:type="paragraph" w:customStyle="1" w:styleId="12">
    <w:name w:val="Обычный1"/>
    <w:rsid w:val="00DE21A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">
    <w:name w:val="s3"/>
    <w:basedOn w:val="a0"/>
    <w:rsid w:val="00DE21A8"/>
  </w:style>
  <w:style w:type="paragraph" w:customStyle="1" w:styleId="p19">
    <w:name w:val="p19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DE21A8"/>
  </w:style>
  <w:style w:type="character" w:customStyle="1" w:styleId="s110">
    <w:name w:val="s110"/>
    <w:basedOn w:val="a0"/>
    <w:rsid w:val="00DE21A8"/>
    <w:rPr>
      <w:b/>
      <w:bCs/>
    </w:rPr>
  </w:style>
  <w:style w:type="character" w:customStyle="1" w:styleId="s161">
    <w:name w:val="s161"/>
    <w:basedOn w:val="a0"/>
    <w:rsid w:val="00DE21A8"/>
    <w:rPr>
      <w:i/>
      <w:iCs/>
    </w:rPr>
  </w:style>
  <w:style w:type="character" w:customStyle="1" w:styleId="s171">
    <w:name w:val="s171"/>
    <w:basedOn w:val="a0"/>
    <w:rsid w:val="00DE21A8"/>
    <w:rPr>
      <w:color w:val="000000"/>
    </w:rPr>
  </w:style>
  <w:style w:type="character" w:customStyle="1" w:styleId="s181">
    <w:name w:val="s181"/>
    <w:basedOn w:val="a0"/>
    <w:rsid w:val="00DE21A8"/>
  </w:style>
  <w:style w:type="character" w:customStyle="1" w:styleId="s191">
    <w:name w:val="s191"/>
    <w:basedOn w:val="a0"/>
    <w:rsid w:val="00DE21A8"/>
    <w:rPr>
      <w:b/>
      <w:bCs/>
      <w:sz w:val="24"/>
      <w:szCs w:val="24"/>
    </w:rPr>
  </w:style>
  <w:style w:type="paragraph" w:customStyle="1" w:styleId="13">
    <w:name w:val="Знак1 Знак Знак Знак Знак Знак Знак"/>
    <w:basedOn w:val="a"/>
    <w:rsid w:val="00DE21A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DE21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адресат"/>
    <w:basedOn w:val="a"/>
    <w:next w:val="a"/>
    <w:rsid w:val="00DE21A8"/>
    <w:pPr>
      <w:autoSpaceDE w:val="0"/>
      <w:autoSpaceDN w:val="0"/>
      <w:jc w:val="center"/>
    </w:pPr>
    <w:rPr>
      <w:sz w:val="30"/>
      <w:szCs w:val="30"/>
    </w:rPr>
  </w:style>
  <w:style w:type="character" w:customStyle="1" w:styleId="s7">
    <w:name w:val="s7"/>
    <w:basedOn w:val="a0"/>
    <w:rsid w:val="00DE21A8"/>
  </w:style>
  <w:style w:type="character" w:styleId="afb">
    <w:name w:val="FollowedHyperlink"/>
    <w:basedOn w:val="a0"/>
    <w:uiPriority w:val="99"/>
    <w:semiHidden/>
    <w:unhideWhenUsed/>
    <w:rsid w:val="00DE21A8"/>
    <w:rPr>
      <w:color w:val="800080"/>
      <w:u w:val="single"/>
    </w:rPr>
  </w:style>
  <w:style w:type="character" w:customStyle="1" w:styleId="b-button">
    <w:name w:val="b-button"/>
    <w:basedOn w:val="a0"/>
    <w:rsid w:val="00DE21A8"/>
  </w:style>
  <w:style w:type="paragraph" w:customStyle="1" w:styleId="b2">
    <w:name w:val="b2"/>
    <w:basedOn w:val="a"/>
    <w:rsid w:val="00DE21A8"/>
    <w:pPr>
      <w:spacing w:before="284" w:after="328"/>
      <w:ind w:left="539" w:right="386"/>
    </w:pPr>
    <w:rPr>
      <w:sz w:val="24"/>
      <w:szCs w:val="24"/>
    </w:rPr>
  </w:style>
  <w:style w:type="paragraph" w:customStyle="1" w:styleId="t1">
    <w:name w:val="t1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1">
    <w:name w:val="r1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td1">
    <w:name w:val="td1"/>
    <w:basedOn w:val="a"/>
    <w:rsid w:val="00DE21A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2">
    <w:name w:val="td2"/>
    <w:basedOn w:val="a"/>
    <w:rsid w:val="00DE21A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3">
    <w:name w:val="td3"/>
    <w:basedOn w:val="a"/>
    <w:rsid w:val="00DE21A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4">
    <w:name w:val="td4"/>
    <w:basedOn w:val="a"/>
    <w:rsid w:val="00DE21A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5">
    <w:name w:val="td5"/>
    <w:basedOn w:val="a"/>
    <w:rsid w:val="00DE21A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r2">
    <w:name w:val="r2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3">
    <w:name w:val="r3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4">
    <w:name w:val="r4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5">
    <w:name w:val="r5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6">
    <w:name w:val="r6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7">
    <w:name w:val="r7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8">
    <w:name w:val="r8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9">
    <w:name w:val="r9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10">
    <w:name w:val="r10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11">
    <w:name w:val="r11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12">
    <w:name w:val="r12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13">
    <w:name w:val="r13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14">
    <w:name w:val="r14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15">
    <w:name w:val="r15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16">
    <w:name w:val="r16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17">
    <w:name w:val="r17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18">
    <w:name w:val="r18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19">
    <w:name w:val="r19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20">
    <w:name w:val="r20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21">
    <w:name w:val="r21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22">
    <w:name w:val="r22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23">
    <w:name w:val="r23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24">
    <w:name w:val="r24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25">
    <w:name w:val="r25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26">
    <w:name w:val="r26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paragraph" w:customStyle="1" w:styleId="r27">
    <w:name w:val="r27"/>
    <w:basedOn w:val="a"/>
    <w:rsid w:val="00DE21A8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DE21A8"/>
  </w:style>
  <w:style w:type="character" w:customStyle="1" w:styleId="s10">
    <w:name w:val="s10"/>
    <w:basedOn w:val="a0"/>
    <w:rsid w:val="00DE21A8"/>
  </w:style>
  <w:style w:type="character" w:customStyle="1" w:styleId="s12">
    <w:name w:val="s12"/>
    <w:basedOn w:val="a0"/>
    <w:rsid w:val="00DE21A8"/>
  </w:style>
  <w:style w:type="character" w:customStyle="1" w:styleId="s13">
    <w:name w:val="s13"/>
    <w:basedOn w:val="a0"/>
    <w:rsid w:val="00DE21A8"/>
  </w:style>
  <w:style w:type="character" w:customStyle="1" w:styleId="s14">
    <w:name w:val="s14"/>
    <w:basedOn w:val="a0"/>
    <w:rsid w:val="00DE21A8"/>
  </w:style>
  <w:style w:type="character" w:customStyle="1" w:styleId="s15">
    <w:name w:val="s15"/>
    <w:basedOn w:val="a0"/>
    <w:rsid w:val="00DE21A8"/>
  </w:style>
  <w:style w:type="character" w:customStyle="1" w:styleId="s17">
    <w:name w:val="s17"/>
    <w:basedOn w:val="a0"/>
    <w:rsid w:val="00DE21A8"/>
  </w:style>
  <w:style w:type="character" w:customStyle="1" w:styleId="s18">
    <w:name w:val="s18"/>
    <w:basedOn w:val="a0"/>
    <w:rsid w:val="00DE21A8"/>
  </w:style>
  <w:style w:type="character" w:customStyle="1" w:styleId="s19">
    <w:name w:val="s19"/>
    <w:basedOn w:val="a0"/>
    <w:rsid w:val="00DE21A8"/>
  </w:style>
  <w:style w:type="character" w:customStyle="1" w:styleId="b-button-group">
    <w:name w:val="b-button-group"/>
    <w:basedOn w:val="a0"/>
    <w:rsid w:val="00DE21A8"/>
  </w:style>
  <w:style w:type="character" w:customStyle="1" w:styleId="b-pagerinactive">
    <w:name w:val="b-pager__inactive"/>
    <w:basedOn w:val="a0"/>
    <w:rsid w:val="00DE21A8"/>
  </w:style>
  <w:style w:type="character" w:customStyle="1" w:styleId="b-pageractive">
    <w:name w:val="b-pager__active"/>
    <w:basedOn w:val="a0"/>
    <w:rsid w:val="00DE21A8"/>
  </w:style>
  <w:style w:type="table" w:styleId="afc">
    <w:name w:val="Light Shading"/>
    <w:basedOn w:val="a1"/>
    <w:uiPriority w:val="60"/>
    <w:rsid w:val="00DE21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print.xml?uid=128167361&amp;sk=3f6a574c2727c868c36012fec15700e1&amp;id=2vwg-aj23zie3o15asqstqx3az26lnhjokjlvq0s0e8w45rw3aeluyvwbgxhjf3ci9qu7ebujydhgkoqcpn9xp8hhqxkp2f4dy9pfj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print.xml?uid=128167361&amp;sk=3f6a574c2727c868c36012fec15700e1&amp;id=v7k-jv7kgvo2l5mhz5zhjywhg3f09kn61ixepwpe0cp8lf39bl4ryj4jnytuxsenloz2ggqwd5q43kpa0poyu5b4xeqxg5jtqyqe2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321</Pages>
  <Words>79569</Words>
  <Characters>453547</Characters>
  <Application>Microsoft Office Word</Application>
  <DocSecurity>0</DocSecurity>
  <Lines>3779</Lines>
  <Paragraphs>1064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2015-01-16T06:20:00Z</dcterms:created>
  <dcterms:modified xsi:type="dcterms:W3CDTF">2015-01-16T06:31:00Z</dcterms:modified>
</cp:coreProperties>
</file>