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E74F3" w:rsidTr="00F9275D">
        <w:trPr>
          <w:cantSplit/>
          <w:trHeight w:val="1293"/>
          <w:jc w:val="center"/>
        </w:trPr>
        <w:tc>
          <w:tcPr>
            <w:tcW w:w="4608" w:type="dxa"/>
          </w:tcPr>
          <w:p w:rsidR="004E74F3" w:rsidRDefault="004E74F3" w:rsidP="00F9275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42A688" wp14:editId="2FFBB0F5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4F3" w:rsidRDefault="004E74F3" w:rsidP="004E74F3">
      <w:pPr>
        <w:pStyle w:val="a5"/>
        <w:ind w:right="-94"/>
      </w:pPr>
      <w:r>
        <w:t>СОВЕТ  ДЕПУТАТОВ</w:t>
      </w:r>
    </w:p>
    <w:p w:rsidR="004E74F3" w:rsidRDefault="004E74F3" w:rsidP="004E74F3">
      <w:pPr>
        <w:pStyle w:val="a5"/>
        <w:ind w:right="-94"/>
      </w:pPr>
      <w:r>
        <w:t xml:space="preserve"> ДОБРИНСКОГО МУНИЦИПАЛЬНОГО РАЙОНА</w:t>
      </w:r>
    </w:p>
    <w:p w:rsidR="004E74F3" w:rsidRDefault="004E74F3" w:rsidP="004E74F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E74F3" w:rsidRDefault="004E74F3" w:rsidP="004E74F3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4E74F3" w:rsidRDefault="004E74F3" w:rsidP="004E74F3">
      <w:pPr>
        <w:ind w:right="-94"/>
        <w:jc w:val="center"/>
        <w:rPr>
          <w:sz w:val="32"/>
        </w:rPr>
      </w:pPr>
    </w:p>
    <w:p w:rsidR="004E74F3" w:rsidRDefault="004E74F3" w:rsidP="004E74F3">
      <w:pPr>
        <w:ind w:right="-94"/>
        <w:jc w:val="center"/>
        <w:rPr>
          <w:sz w:val="32"/>
        </w:rPr>
      </w:pPr>
    </w:p>
    <w:p w:rsidR="004E74F3" w:rsidRPr="00B4521E" w:rsidRDefault="004E74F3" w:rsidP="004E74F3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4E74F3" w:rsidRDefault="004E74F3" w:rsidP="004E74F3">
      <w:pPr>
        <w:pStyle w:val="a3"/>
      </w:pPr>
    </w:p>
    <w:p w:rsidR="004E74F3" w:rsidRPr="00B4521E" w:rsidRDefault="004E74F3" w:rsidP="004E74F3">
      <w:pPr>
        <w:pStyle w:val="a3"/>
        <w:rPr>
          <w:sz w:val="28"/>
          <w:szCs w:val="28"/>
        </w:rPr>
      </w:pPr>
      <w:r w:rsidRPr="009835B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B4521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№</w:t>
      </w:r>
      <w:r w:rsidR="009456AC">
        <w:rPr>
          <w:sz w:val="28"/>
          <w:szCs w:val="28"/>
        </w:rPr>
        <w:t xml:space="preserve"> 69</w:t>
      </w:r>
      <w:r w:rsidRPr="00B4521E">
        <w:rPr>
          <w:sz w:val="28"/>
          <w:szCs w:val="28"/>
        </w:rPr>
        <w:t>-рс</w:t>
      </w:r>
    </w:p>
    <w:p w:rsidR="004E74F3" w:rsidRDefault="004E74F3" w:rsidP="004E74F3">
      <w:pPr>
        <w:tabs>
          <w:tab w:val="left" w:pos="2505"/>
        </w:tabs>
        <w:rPr>
          <w:b/>
          <w:bCs/>
          <w:sz w:val="28"/>
        </w:rPr>
      </w:pPr>
    </w:p>
    <w:p w:rsidR="004E74F3" w:rsidRDefault="004E74F3" w:rsidP="004E74F3">
      <w:pPr>
        <w:tabs>
          <w:tab w:val="left" w:pos="2505"/>
        </w:tabs>
        <w:rPr>
          <w:b/>
          <w:bCs/>
          <w:sz w:val="28"/>
        </w:rPr>
      </w:pPr>
    </w:p>
    <w:p w:rsidR="004E74F3" w:rsidRPr="001F4E68" w:rsidRDefault="004E74F3" w:rsidP="004E74F3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4E74F3" w:rsidRDefault="004E74F3" w:rsidP="004E74F3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</w:t>
      </w:r>
      <w:r>
        <w:rPr>
          <w:b/>
          <w:sz w:val="28"/>
          <w:szCs w:val="28"/>
        </w:rPr>
        <w:t>20</w:t>
      </w:r>
      <w:r w:rsidRPr="001F4E68">
        <w:rPr>
          <w:b/>
          <w:sz w:val="28"/>
          <w:szCs w:val="28"/>
        </w:rPr>
        <w:t xml:space="preserve"> год»</w:t>
      </w:r>
    </w:p>
    <w:p w:rsidR="004E74F3" w:rsidRDefault="004E74F3" w:rsidP="004E74F3">
      <w:pPr>
        <w:jc w:val="center"/>
        <w:rPr>
          <w:b/>
          <w:sz w:val="28"/>
          <w:szCs w:val="28"/>
        </w:rPr>
      </w:pPr>
    </w:p>
    <w:p w:rsidR="004E74F3" w:rsidRDefault="004E74F3" w:rsidP="004E74F3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отчета «Об исполнении районного бюджета за 2020 год», руководствуясь Федеральным законом «Об общих принципах организации местного самоуправления в Российской Федерации» от 06.10.2003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</w:t>
      </w:r>
      <w:proofErr w:type="gramEnd"/>
      <w:r>
        <w:rPr>
          <w:bCs/>
          <w:sz w:val="28"/>
        </w:rPr>
        <w:t xml:space="preserve">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4E74F3" w:rsidRPr="00B4521E" w:rsidRDefault="004E74F3" w:rsidP="004E74F3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4E74F3" w:rsidRDefault="004E74F3" w:rsidP="004E74F3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Рекомендации публичных слушаний по проекту отчета «Об исполнении районного бюджета за 2020 год» (прилагаются).</w:t>
      </w:r>
    </w:p>
    <w:p w:rsidR="004E74F3" w:rsidRDefault="004E74F3" w:rsidP="004E74F3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4E74F3" w:rsidRDefault="004E74F3" w:rsidP="004E74F3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отчета «Об исполнении районного бюджета за 2020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4E74F3" w:rsidRDefault="004E74F3" w:rsidP="004E74F3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4E74F3" w:rsidRDefault="004E74F3" w:rsidP="004E74F3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4E74F3" w:rsidRDefault="004E74F3" w:rsidP="004E74F3">
      <w:pPr>
        <w:jc w:val="center"/>
        <w:rPr>
          <w:b/>
          <w:bCs/>
          <w:sz w:val="28"/>
        </w:rPr>
      </w:pPr>
    </w:p>
    <w:p w:rsidR="004E74F3" w:rsidRPr="00B4521E" w:rsidRDefault="004E74F3" w:rsidP="004E74F3">
      <w:pPr>
        <w:pStyle w:val="1"/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4E74F3" w:rsidRDefault="004E74F3" w:rsidP="004E74F3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t xml:space="preserve">    </w:t>
      </w:r>
      <w:r w:rsidRPr="00B4521E">
        <w:rPr>
          <w:b/>
          <w:bCs/>
          <w:color w:val="000000" w:themeColor="text1"/>
          <w:sz w:val="28"/>
        </w:rPr>
        <w:t xml:space="preserve">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4E74F3" w:rsidRDefault="004E74F3" w:rsidP="004E74F3">
      <w:pPr>
        <w:rPr>
          <w:b/>
          <w:bCs/>
          <w:color w:val="000000" w:themeColor="text1"/>
          <w:sz w:val="28"/>
        </w:rPr>
      </w:pPr>
    </w:p>
    <w:p w:rsidR="004E74F3" w:rsidRDefault="004E74F3" w:rsidP="004E74F3">
      <w:pPr>
        <w:rPr>
          <w:b/>
          <w:bCs/>
          <w:color w:val="000000" w:themeColor="text1"/>
          <w:sz w:val="28"/>
        </w:rPr>
      </w:pPr>
    </w:p>
    <w:p w:rsidR="004E74F3" w:rsidRDefault="004E74F3" w:rsidP="004E74F3">
      <w:pPr>
        <w:rPr>
          <w:b/>
          <w:bCs/>
          <w:color w:val="000000" w:themeColor="text1"/>
          <w:sz w:val="28"/>
        </w:rPr>
      </w:pPr>
    </w:p>
    <w:p w:rsidR="009456AC" w:rsidRDefault="009456AC" w:rsidP="004E74F3">
      <w:pPr>
        <w:rPr>
          <w:b/>
          <w:bCs/>
          <w:color w:val="000000" w:themeColor="text1"/>
          <w:sz w:val="28"/>
        </w:rPr>
      </w:pPr>
    </w:p>
    <w:p w:rsidR="004E74F3" w:rsidRDefault="004E74F3" w:rsidP="004E74F3">
      <w:pPr>
        <w:rPr>
          <w:sz w:val="28"/>
          <w:szCs w:val="28"/>
        </w:rPr>
      </w:pPr>
      <w:r w:rsidRPr="007C3FAF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4E74F3" w:rsidRPr="00415B67" w:rsidRDefault="004E74F3" w:rsidP="004E7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4E74F3" w:rsidRPr="00415B67" w:rsidRDefault="004E74F3" w:rsidP="004E74F3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4E74F3" w:rsidRPr="00415B67" w:rsidRDefault="004E74F3" w:rsidP="004E7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15B67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15B6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15B6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 w:rsidR="009456AC">
        <w:rPr>
          <w:sz w:val="28"/>
          <w:szCs w:val="28"/>
        </w:rPr>
        <w:t>69</w:t>
      </w:r>
      <w:bookmarkStart w:id="0" w:name="_GoBack"/>
      <w:bookmarkEnd w:id="0"/>
      <w:r w:rsidRPr="00415B67">
        <w:rPr>
          <w:sz w:val="28"/>
          <w:szCs w:val="28"/>
        </w:rPr>
        <w:t>-рс</w:t>
      </w:r>
    </w:p>
    <w:p w:rsidR="004E74F3" w:rsidRDefault="004E74F3" w:rsidP="004E74F3">
      <w:pPr>
        <w:rPr>
          <w:b/>
          <w:bCs/>
          <w:color w:val="000000" w:themeColor="text1"/>
          <w:sz w:val="28"/>
        </w:rPr>
      </w:pPr>
    </w:p>
    <w:p w:rsidR="004E74F3" w:rsidRPr="00283F85" w:rsidRDefault="004E74F3" w:rsidP="004E74F3">
      <w:pPr>
        <w:jc w:val="center"/>
        <w:rPr>
          <w:b/>
          <w:sz w:val="28"/>
          <w:szCs w:val="28"/>
        </w:rPr>
      </w:pPr>
      <w:r w:rsidRPr="00283F85">
        <w:rPr>
          <w:b/>
          <w:sz w:val="28"/>
          <w:szCs w:val="28"/>
        </w:rPr>
        <w:t>РЕКОМЕНДАЦИИ</w:t>
      </w:r>
    </w:p>
    <w:p w:rsidR="004E74F3" w:rsidRPr="003F0818" w:rsidRDefault="004E74F3" w:rsidP="004E74F3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 xml:space="preserve">участников публичных слушаний по проекту отчета  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за 2020</w:t>
      </w:r>
      <w:r w:rsidRPr="003F0818">
        <w:rPr>
          <w:b/>
          <w:sz w:val="28"/>
          <w:szCs w:val="28"/>
        </w:rPr>
        <w:t xml:space="preserve">  год»</w:t>
      </w:r>
    </w:p>
    <w:p w:rsidR="004E74F3" w:rsidRPr="00B40A18" w:rsidRDefault="004E74F3" w:rsidP="004E74F3">
      <w:pPr>
        <w:jc w:val="center"/>
        <w:rPr>
          <w:sz w:val="28"/>
          <w:szCs w:val="28"/>
        </w:rPr>
      </w:pPr>
    </w:p>
    <w:p w:rsidR="004E74F3" w:rsidRPr="00161035" w:rsidRDefault="004E74F3" w:rsidP="004E74F3">
      <w:pPr>
        <w:jc w:val="center"/>
        <w:rPr>
          <w:color w:val="FF0000"/>
          <w:sz w:val="28"/>
          <w:szCs w:val="28"/>
        </w:rPr>
      </w:pP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b/>
          <w:sz w:val="28"/>
          <w:szCs w:val="28"/>
        </w:rPr>
        <w:t xml:space="preserve"> </w:t>
      </w:r>
      <w:r w:rsidRPr="00AE4056">
        <w:rPr>
          <w:sz w:val="28"/>
          <w:szCs w:val="28"/>
        </w:rPr>
        <w:t xml:space="preserve">            Публичные слушания по проекту отчета «Об исполнении районного бюджета за 2020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AE4056">
        <w:rPr>
          <w:sz w:val="28"/>
          <w:szCs w:val="28"/>
        </w:rPr>
        <w:t>Добринского</w:t>
      </w:r>
      <w:proofErr w:type="spellEnd"/>
      <w:r w:rsidRPr="00AE4056">
        <w:rPr>
          <w:sz w:val="28"/>
          <w:szCs w:val="28"/>
        </w:rPr>
        <w:t xml:space="preserve"> муниципального района».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color w:val="FF0000"/>
          <w:sz w:val="28"/>
          <w:szCs w:val="28"/>
        </w:rPr>
        <w:tab/>
      </w:r>
      <w:r w:rsidRPr="00AE4056">
        <w:rPr>
          <w:sz w:val="28"/>
          <w:szCs w:val="28"/>
        </w:rPr>
        <w:t xml:space="preserve">В соответствии со статьей 264.4 Бюджетного кодекса Российской Федерации и статьей 78 Решения Совета депутатов </w:t>
      </w:r>
      <w:proofErr w:type="spellStart"/>
      <w:r w:rsidRPr="00AE4056">
        <w:rPr>
          <w:sz w:val="28"/>
          <w:szCs w:val="28"/>
        </w:rPr>
        <w:t>Добринского</w:t>
      </w:r>
      <w:proofErr w:type="spellEnd"/>
      <w:r w:rsidRPr="00AE4056">
        <w:rPr>
          <w:sz w:val="28"/>
          <w:szCs w:val="28"/>
        </w:rPr>
        <w:t xml:space="preserve"> муниципального района «О бюджетном процессе в </w:t>
      </w:r>
      <w:proofErr w:type="spellStart"/>
      <w:r w:rsidRPr="00AE4056">
        <w:rPr>
          <w:sz w:val="28"/>
          <w:szCs w:val="28"/>
        </w:rPr>
        <w:t>Добринском</w:t>
      </w:r>
      <w:proofErr w:type="spellEnd"/>
      <w:r w:rsidRPr="00AE4056">
        <w:rPr>
          <w:sz w:val="28"/>
          <w:szCs w:val="28"/>
        </w:rPr>
        <w:t xml:space="preserve"> муниципальном районе» подготовлено заключение </w:t>
      </w:r>
      <w:proofErr w:type="spellStart"/>
      <w:r w:rsidRPr="00AE4056">
        <w:rPr>
          <w:sz w:val="28"/>
          <w:szCs w:val="28"/>
        </w:rPr>
        <w:t>контрольн</w:t>
      </w:r>
      <w:proofErr w:type="gramStart"/>
      <w:r w:rsidRPr="00AE4056">
        <w:rPr>
          <w:sz w:val="28"/>
          <w:szCs w:val="28"/>
        </w:rPr>
        <w:t>о</w:t>
      </w:r>
      <w:proofErr w:type="spellEnd"/>
      <w:r w:rsidRPr="00AE4056">
        <w:rPr>
          <w:sz w:val="28"/>
          <w:szCs w:val="28"/>
        </w:rPr>
        <w:t>–</w:t>
      </w:r>
      <w:proofErr w:type="gramEnd"/>
      <w:r w:rsidRPr="00AE4056">
        <w:rPr>
          <w:sz w:val="28"/>
          <w:szCs w:val="28"/>
        </w:rPr>
        <w:t xml:space="preserve"> счетной комиссией.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Уточненный районный бюджет за 2020 год по доходам исполнен на 107,3, % и составил 864122,7 тыс. рублей, по собственным доходам исполнен на 122,4 % и составил 420384,2 тыс. рублей. Структура собственных доходов районного бюджета с 2019 года практически не поменялась, в 2020 году налог на доходы физических лиц занимает 47,4 % от общего поступления налоговых доходов и неналоговых доходов в районный бюджет и</w:t>
      </w:r>
      <w:r w:rsidRPr="00AE4056">
        <w:rPr>
          <w:bCs/>
          <w:sz w:val="28"/>
          <w:szCs w:val="28"/>
        </w:rPr>
        <w:t xml:space="preserve"> исполнен к уточненному плану года на 119,7 %, поступило 199258,9 тыс. рублей. </w:t>
      </w:r>
      <w:r w:rsidRPr="00AE4056">
        <w:rPr>
          <w:sz w:val="28"/>
          <w:szCs w:val="28"/>
        </w:rPr>
        <w:t xml:space="preserve">План по акцизам по подакцизным товарам (продукции), производимым на территории РФ </w:t>
      </w:r>
      <w:proofErr w:type="gramStart"/>
      <w:r w:rsidRPr="00AE4056">
        <w:rPr>
          <w:sz w:val="28"/>
          <w:szCs w:val="28"/>
        </w:rPr>
        <w:t>исполнен на 98,2 % поступило</w:t>
      </w:r>
      <w:proofErr w:type="gramEnd"/>
      <w:r w:rsidRPr="00AE4056">
        <w:rPr>
          <w:sz w:val="28"/>
          <w:szCs w:val="28"/>
        </w:rPr>
        <w:t xml:space="preserve"> 42059,5 тыс. рублей, при утвержденном плане года 42845 тыс. рублей. Неналоговые доходы к плану года исполнены на 137,5%, поступило 162957,8 тыс. рублей. </w:t>
      </w:r>
    </w:p>
    <w:p w:rsidR="004E74F3" w:rsidRPr="00AE4056" w:rsidRDefault="004E74F3" w:rsidP="004E74F3">
      <w:pPr>
        <w:tabs>
          <w:tab w:val="left" w:pos="7380"/>
        </w:tabs>
        <w:ind w:firstLine="567"/>
        <w:jc w:val="both"/>
        <w:rPr>
          <w:sz w:val="28"/>
          <w:szCs w:val="28"/>
          <w:u w:val="single"/>
        </w:rPr>
      </w:pPr>
      <w:r w:rsidRPr="00AE4056">
        <w:rPr>
          <w:sz w:val="28"/>
          <w:szCs w:val="28"/>
        </w:rPr>
        <w:t>Суммы субвенций, переданные в 2020 году из областного бюджета на выполнение государственных полномочий в муниципальный бюджет при уточненных плановых назначениях 369698,1 тыс. рублей исполнены в сумме 365907,1 тыс. рублей или освоение 99,0 %.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Из областного бюджета финансировались: 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 содержание дошкольных учреждений, осуществление деятельности по опеке и попечительству, по сбору информации от поселений, охране труда, выплаты социального характера для населения района. 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За счет федеральных и областных субсидий были профинансированы мероприятия </w:t>
      </w:r>
      <w:proofErr w:type="gramStart"/>
      <w:r w:rsidRPr="00AE4056">
        <w:rPr>
          <w:sz w:val="28"/>
          <w:szCs w:val="28"/>
        </w:rPr>
        <w:t>на</w:t>
      </w:r>
      <w:proofErr w:type="gramEnd"/>
      <w:r w:rsidRPr="00AE4056">
        <w:rPr>
          <w:sz w:val="28"/>
          <w:szCs w:val="28"/>
        </w:rPr>
        <w:t>: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совершенствование муниципального управления – 374,0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lastRenderedPageBreak/>
        <w:t>-  проведение мероприятий по ФК и массовому спорту – 141,4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подготовка кадров учреждений культуры – 28,0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 повышение квалификации педагогических работников муниципальных образовательных организаций – 87,5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– 1501,7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комплектование книжных фондов библиотек – 183,6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капитальный ремонт и ремонт автомобильных дорог общего пользования местного значения  – 26334,7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– 1031,2 тыс. рублей;</w:t>
      </w:r>
    </w:p>
    <w:p w:rsidR="004E74F3" w:rsidRPr="00AE4056" w:rsidRDefault="004E74F3" w:rsidP="004E74F3">
      <w:pPr>
        <w:ind w:firstLine="708"/>
        <w:jc w:val="both"/>
        <w:rPr>
          <w:color w:val="000000"/>
          <w:sz w:val="28"/>
          <w:szCs w:val="28"/>
        </w:rPr>
      </w:pPr>
      <w:r w:rsidRPr="00AE4056">
        <w:rPr>
          <w:color w:val="000000"/>
          <w:sz w:val="28"/>
          <w:szCs w:val="28"/>
        </w:rPr>
        <w:t>- осуществление капитального ремонта и бюджетных инвестиций в объекты муниципальной собственности – 877,6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создание условий для организации досуга и обеспечение услугами организаций культуры в части материально - технического оснащения учреждений – 925,6 тыс. рублей;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реализация мероприятий, направленных на поддержку осуществления деятельности сельскохозяйственных кредитных потребительских кооперативов – 1428,7 </w:t>
      </w:r>
      <w:proofErr w:type="spellStart"/>
      <w:r w:rsidRPr="00AE4056">
        <w:rPr>
          <w:sz w:val="28"/>
          <w:szCs w:val="28"/>
        </w:rPr>
        <w:t>тыс</w:t>
      </w:r>
      <w:proofErr w:type="gramStart"/>
      <w:r w:rsidRPr="00AE4056">
        <w:rPr>
          <w:sz w:val="28"/>
          <w:szCs w:val="28"/>
        </w:rPr>
        <w:t>.р</w:t>
      </w:r>
      <w:proofErr w:type="gramEnd"/>
      <w:r w:rsidRPr="00AE4056">
        <w:rPr>
          <w:sz w:val="28"/>
          <w:szCs w:val="28"/>
        </w:rPr>
        <w:t>ублей</w:t>
      </w:r>
      <w:proofErr w:type="spellEnd"/>
      <w:r w:rsidRPr="00AE4056">
        <w:rPr>
          <w:sz w:val="28"/>
          <w:szCs w:val="28"/>
        </w:rPr>
        <w:t>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реализация мероприятий в области энергосбережения и повышения энергетической эффективности – 5974,1 </w:t>
      </w:r>
      <w:proofErr w:type="spellStart"/>
      <w:r w:rsidRPr="00AE4056">
        <w:rPr>
          <w:sz w:val="28"/>
          <w:szCs w:val="28"/>
        </w:rPr>
        <w:t>тыс</w:t>
      </w:r>
      <w:proofErr w:type="gramStart"/>
      <w:r w:rsidRPr="00AE4056">
        <w:rPr>
          <w:sz w:val="28"/>
          <w:szCs w:val="28"/>
        </w:rPr>
        <w:t>.р</w:t>
      </w:r>
      <w:proofErr w:type="gramEnd"/>
      <w:r w:rsidRPr="00AE4056">
        <w:rPr>
          <w:sz w:val="28"/>
          <w:szCs w:val="28"/>
        </w:rPr>
        <w:t>ублей</w:t>
      </w:r>
      <w:proofErr w:type="spellEnd"/>
      <w:r w:rsidRPr="00AE4056">
        <w:rPr>
          <w:sz w:val="28"/>
          <w:szCs w:val="28"/>
        </w:rPr>
        <w:t>.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За счет межбюджетных трансфертов из федерального бюджета профинансированы расходы </w:t>
      </w:r>
      <w:proofErr w:type="gramStart"/>
      <w:r w:rsidRPr="00AE4056">
        <w:rPr>
          <w:sz w:val="28"/>
          <w:szCs w:val="28"/>
        </w:rPr>
        <w:t>на</w:t>
      </w:r>
      <w:proofErr w:type="gramEnd"/>
      <w:r w:rsidRPr="00AE4056">
        <w:rPr>
          <w:sz w:val="28"/>
          <w:szCs w:val="28"/>
        </w:rPr>
        <w:t>: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 ежемесячное денежное вознаграждение за классное руководство педагогическим работникам муниципальных образовательных организаций – 4719,8 </w:t>
      </w:r>
      <w:proofErr w:type="spellStart"/>
      <w:r w:rsidRPr="00AE4056">
        <w:rPr>
          <w:sz w:val="28"/>
          <w:szCs w:val="28"/>
        </w:rPr>
        <w:t>тыс</w:t>
      </w:r>
      <w:proofErr w:type="gramStart"/>
      <w:r w:rsidRPr="00AE4056">
        <w:rPr>
          <w:sz w:val="28"/>
          <w:szCs w:val="28"/>
        </w:rPr>
        <w:t>.р</w:t>
      </w:r>
      <w:proofErr w:type="gramEnd"/>
      <w:r w:rsidRPr="00AE4056">
        <w:rPr>
          <w:sz w:val="28"/>
          <w:szCs w:val="28"/>
        </w:rPr>
        <w:t>ублей</w:t>
      </w:r>
      <w:proofErr w:type="spellEnd"/>
      <w:r w:rsidRPr="00AE4056">
        <w:rPr>
          <w:sz w:val="28"/>
          <w:szCs w:val="28"/>
        </w:rPr>
        <w:t>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proofErr w:type="gramStart"/>
      <w:r w:rsidRPr="00AE4056">
        <w:rPr>
          <w:sz w:val="28"/>
          <w:szCs w:val="28"/>
        </w:rPr>
        <w:t>-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</w:r>
      <w:proofErr w:type="gramEnd"/>
      <w:r w:rsidRPr="00AE4056">
        <w:rPr>
          <w:sz w:val="28"/>
          <w:szCs w:val="28"/>
        </w:rPr>
        <w:t xml:space="preserve"> детей, за счет средств резервного фонда Правительства Российской Федерации – 176,6 </w:t>
      </w:r>
      <w:proofErr w:type="spellStart"/>
      <w:r w:rsidRPr="00AE4056">
        <w:rPr>
          <w:sz w:val="28"/>
          <w:szCs w:val="28"/>
        </w:rPr>
        <w:t>тыс</w:t>
      </w:r>
      <w:proofErr w:type="gramStart"/>
      <w:r w:rsidRPr="00AE4056">
        <w:rPr>
          <w:sz w:val="28"/>
          <w:szCs w:val="28"/>
        </w:rPr>
        <w:t>.р</w:t>
      </w:r>
      <w:proofErr w:type="gramEnd"/>
      <w:r w:rsidRPr="00AE4056">
        <w:rPr>
          <w:sz w:val="28"/>
          <w:szCs w:val="28"/>
        </w:rPr>
        <w:t>ублей</w:t>
      </w:r>
      <w:proofErr w:type="spellEnd"/>
      <w:r w:rsidRPr="00AE4056">
        <w:rPr>
          <w:sz w:val="28"/>
          <w:szCs w:val="28"/>
        </w:rPr>
        <w:t>.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За счет межбюджетных трансфертов из бюджетов сельских поселений в 2020 году были профинансированы расходы </w:t>
      </w:r>
      <w:proofErr w:type="gramStart"/>
      <w:r w:rsidRPr="00AE4056">
        <w:rPr>
          <w:sz w:val="28"/>
          <w:szCs w:val="28"/>
        </w:rPr>
        <w:t>на</w:t>
      </w:r>
      <w:proofErr w:type="gramEnd"/>
      <w:r w:rsidRPr="00AE4056">
        <w:rPr>
          <w:sz w:val="28"/>
          <w:szCs w:val="28"/>
        </w:rPr>
        <w:t>: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органы местного самоуправления района    -  1920,5 </w:t>
      </w:r>
      <w:proofErr w:type="spellStart"/>
      <w:r w:rsidRPr="00AE4056">
        <w:rPr>
          <w:sz w:val="28"/>
          <w:szCs w:val="28"/>
        </w:rPr>
        <w:t>тыс</w:t>
      </w:r>
      <w:proofErr w:type="gramStart"/>
      <w:r w:rsidRPr="00AE4056">
        <w:rPr>
          <w:sz w:val="28"/>
          <w:szCs w:val="28"/>
        </w:rPr>
        <w:t>.р</w:t>
      </w:r>
      <w:proofErr w:type="gramEnd"/>
      <w:r w:rsidRPr="00AE4056">
        <w:rPr>
          <w:sz w:val="28"/>
          <w:szCs w:val="28"/>
        </w:rPr>
        <w:t>ублей</w:t>
      </w:r>
      <w:proofErr w:type="spellEnd"/>
      <w:r w:rsidRPr="00AE4056">
        <w:rPr>
          <w:sz w:val="28"/>
          <w:szCs w:val="28"/>
        </w:rPr>
        <w:t>;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культура, кинематография  - 33772,3 </w:t>
      </w:r>
      <w:proofErr w:type="spellStart"/>
      <w:r w:rsidRPr="00AE4056">
        <w:rPr>
          <w:sz w:val="28"/>
          <w:szCs w:val="28"/>
        </w:rPr>
        <w:t>тыс</w:t>
      </w:r>
      <w:proofErr w:type="gramStart"/>
      <w:r w:rsidRPr="00AE4056">
        <w:rPr>
          <w:sz w:val="28"/>
          <w:szCs w:val="28"/>
        </w:rPr>
        <w:t>.р</w:t>
      </w:r>
      <w:proofErr w:type="gramEnd"/>
      <w:r w:rsidRPr="00AE4056">
        <w:rPr>
          <w:sz w:val="28"/>
          <w:szCs w:val="28"/>
        </w:rPr>
        <w:t>ублей</w:t>
      </w:r>
      <w:proofErr w:type="spellEnd"/>
      <w:r w:rsidRPr="00AE4056">
        <w:rPr>
          <w:sz w:val="28"/>
          <w:szCs w:val="28"/>
        </w:rPr>
        <w:t>.</w:t>
      </w:r>
    </w:p>
    <w:p w:rsidR="004E74F3" w:rsidRPr="00AE4056" w:rsidRDefault="004E74F3" w:rsidP="004E74F3">
      <w:pPr>
        <w:ind w:firstLine="708"/>
        <w:jc w:val="both"/>
        <w:rPr>
          <w:sz w:val="28"/>
          <w:szCs w:val="28"/>
        </w:rPr>
      </w:pP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За счет собственных доходов муниципального района профинансированы расходы: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lastRenderedPageBreak/>
        <w:t xml:space="preserve">- органы местного самоуправления района                     </w:t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  <w:t xml:space="preserve">  89206,6   тыс. руб.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национальная безопасность и правоохранительная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деятельность (ЕДДС)</w:t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  <w:t xml:space="preserve">               8729,5</w:t>
      </w:r>
      <w:r w:rsidRPr="00AE4056">
        <w:rPr>
          <w:sz w:val="28"/>
          <w:szCs w:val="28"/>
        </w:rPr>
        <w:tab/>
        <w:t xml:space="preserve"> 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национальная экономика                                 </w:t>
      </w:r>
      <w:r w:rsidRPr="00AE4056">
        <w:rPr>
          <w:sz w:val="28"/>
          <w:szCs w:val="28"/>
        </w:rPr>
        <w:tab/>
        <w:t xml:space="preserve">                        43503,2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жилищн</w:t>
      </w:r>
      <w:proofErr w:type="gramStart"/>
      <w:r w:rsidRPr="00AE4056">
        <w:rPr>
          <w:sz w:val="28"/>
          <w:szCs w:val="28"/>
        </w:rPr>
        <w:t>о-</w:t>
      </w:r>
      <w:proofErr w:type="gramEnd"/>
      <w:r w:rsidRPr="00AE4056">
        <w:rPr>
          <w:sz w:val="28"/>
          <w:szCs w:val="28"/>
        </w:rPr>
        <w:t xml:space="preserve"> коммунальное хозяйство</w:t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  <w:t xml:space="preserve">    6427,1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образование                                                                                      135511,8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культура, кинематография</w:t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  <w:t xml:space="preserve">             43064,5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мероприятия в области социальной политики   </w:t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  <w:t xml:space="preserve">               9587,2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физическая культура и спорт</w:t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  <w:t xml:space="preserve">               1131,2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средства массовой информации        </w:t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  <w:t xml:space="preserve">        </w:t>
      </w:r>
      <w:r w:rsidRPr="00AE4056">
        <w:rPr>
          <w:sz w:val="28"/>
          <w:szCs w:val="28"/>
        </w:rPr>
        <w:tab/>
      </w:r>
      <w:r w:rsidRPr="00AE4056">
        <w:rPr>
          <w:sz w:val="28"/>
          <w:szCs w:val="28"/>
        </w:rPr>
        <w:tab/>
        <w:t xml:space="preserve">               4158,7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</w:p>
    <w:p w:rsidR="004E74F3" w:rsidRPr="00AE4056" w:rsidRDefault="004E74F3" w:rsidP="004E74F3">
      <w:pPr>
        <w:ind w:firstLine="709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Расходы районного бюджета за 2020 год исполнены на 95,5 % и составили 786704,2 тыс. рублей.       </w:t>
      </w:r>
    </w:p>
    <w:p w:rsidR="004E74F3" w:rsidRPr="00AE4056" w:rsidRDefault="004E74F3" w:rsidP="004E74F3">
      <w:pPr>
        <w:ind w:firstLine="709"/>
        <w:jc w:val="both"/>
        <w:rPr>
          <w:sz w:val="28"/>
          <w:szCs w:val="28"/>
        </w:rPr>
      </w:pPr>
    </w:p>
    <w:p w:rsidR="004E74F3" w:rsidRPr="00AE4056" w:rsidRDefault="004E74F3" w:rsidP="004E74F3">
      <w:pPr>
        <w:tabs>
          <w:tab w:val="left" w:pos="2400"/>
        </w:tabs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Участники публичных слушаний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b/>
          <w:color w:val="FF0000"/>
          <w:sz w:val="28"/>
          <w:szCs w:val="28"/>
        </w:rPr>
        <w:t xml:space="preserve">                                                                 </w:t>
      </w:r>
      <w:r w:rsidRPr="00AE4056">
        <w:rPr>
          <w:b/>
          <w:sz w:val="28"/>
          <w:szCs w:val="28"/>
        </w:rPr>
        <w:t>Решили</w:t>
      </w:r>
      <w:r w:rsidRPr="00AE4056">
        <w:rPr>
          <w:sz w:val="28"/>
          <w:szCs w:val="28"/>
        </w:rPr>
        <w:t>: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    1. Одобрить проект отчета «Об исполнении районного бюджета за 2020 год».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    2. Рекомендовать: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    2.1.  Администрации муниципального района: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- повысить эффективность управления муниципальным имуществом и обеспечить контроль за своевременным и полным поступлением платежей от аренды указанного имущества;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- при формировании проекта районного бюджета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- обеспечить эффективность планирования расходов районного бюджета главными распорядителями бюджетных средств.</w:t>
      </w:r>
    </w:p>
    <w:p w:rsidR="004E74F3" w:rsidRPr="00AE4056" w:rsidRDefault="004E74F3" w:rsidP="004E74F3">
      <w:pPr>
        <w:jc w:val="both"/>
        <w:rPr>
          <w:color w:val="FF0000"/>
          <w:sz w:val="28"/>
          <w:szCs w:val="28"/>
        </w:rPr>
      </w:pPr>
      <w:r w:rsidRPr="00AE4056">
        <w:rPr>
          <w:color w:val="FF0000"/>
          <w:sz w:val="28"/>
          <w:szCs w:val="28"/>
        </w:rPr>
        <w:t xml:space="preserve">       </w:t>
      </w:r>
    </w:p>
    <w:p w:rsidR="004E74F3" w:rsidRPr="00AE4056" w:rsidRDefault="004E74F3" w:rsidP="004E74F3">
      <w:pPr>
        <w:ind w:firstLine="709"/>
        <w:rPr>
          <w:sz w:val="28"/>
          <w:szCs w:val="28"/>
        </w:rPr>
      </w:pPr>
      <w:r w:rsidRPr="00AE4056">
        <w:rPr>
          <w:sz w:val="28"/>
          <w:szCs w:val="28"/>
        </w:rPr>
        <w:t>2.2. Главным распорядителям бюджетных средств районного бюджета:</w:t>
      </w:r>
    </w:p>
    <w:p w:rsidR="004E74F3" w:rsidRPr="00AE4056" w:rsidRDefault="004E74F3" w:rsidP="004E74F3">
      <w:pPr>
        <w:ind w:firstLine="709"/>
        <w:rPr>
          <w:sz w:val="28"/>
          <w:szCs w:val="28"/>
        </w:rPr>
      </w:pPr>
    </w:p>
    <w:p w:rsidR="004E74F3" w:rsidRPr="00AE4056" w:rsidRDefault="004E74F3" w:rsidP="004E74F3">
      <w:pPr>
        <w:ind w:firstLine="709"/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- обеспечить своевременную и качественную подготовку информации </w:t>
      </w:r>
      <w:proofErr w:type="gramStart"/>
      <w:r w:rsidRPr="00AE4056">
        <w:rPr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AE4056">
        <w:rPr>
          <w:sz w:val="28"/>
          <w:szCs w:val="28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4E74F3" w:rsidRPr="00AE4056" w:rsidRDefault="004E74F3" w:rsidP="004E74F3">
      <w:pPr>
        <w:ind w:firstLine="709"/>
        <w:jc w:val="both"/>
        <w:rPr>
          <w:sz w:val="28"/>
          <w:szCs w:val="28"/>
        </w:rPr>
      </w:pPr>
      <w:r w:rsidRPr="00AE4056">
        <w:rPr>
          <w:sz w:val="28"/>
          <w:szCs w:val="28"/>
        </w:rPr>
        <w:lastRenderedPageBreak/>
        <w:t>- обеспечить проведение мониторинга показателей, определенных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года”, выполнение показателей дорожной карты;</w:t>
      </w:r>
    </w:p>
    <w:p w:rsidR="004E74F3" w:rsidRPr="00AE4056" w:rsidRDefault="004E74F3" w:rsidP="004E74F3">
      <w:pPr>
        <w:ind w:firstLine="709"/>
        <w:jc w:val="both"/>
        <w:rPr>
          <w:sz w:val="28"/>
          <w:szCs w:val="28"/>
        </w:rPr>
      </w:pPr>
      <w:r w:rsidRPr="00AE4056">
        <w:rPr>
          <w:sz w:val="28"/>
          <w:szCs w:val="28"/>
        </w:rPr>
        <w:t>- обеспечить эффективное и целевое использование бюджетных средств, не допускать образования дебиторской и кредиторской задолженности.</w:t>
      </w:r>
    </w:p>
    <w:p w:rsidR="004E74F3" w:rsidRPr="00AE4056" w:rsidRDefault="004E74F3" w:rsidP="004E74F3">
      <w:pPr>
        <w:ind w:firstLine="709"/>
        <w:jc w:val="both"/>
        <w:rPr>
          <w:color w:val="FF0000"/>
          <w:sz w:val="28"/>
          <w:szCs w:val="28"/>
        </w:rPr>
      </w:pP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    2.3. Районному Совету депутатов:</w:t>
      </w:r>
    </w:p>
    <w:p w:rsidR="004E74F3" w:rsidRPr="00AE4056" w:rsidRDefault="004E74F3" w:rsidP="004E74F3">
      <w:pPr>
        <w:jc w:val="both"/>
        <w:rPr>
          <w:sz w:val="28"/>
          <w:szCs w:val="28"/>
        </w:rPr>
      </w:pPr>
      <w:r w:rsidRPr="00AE4056">
        <w:rPr>
          <w:sz w:val="28"/>
          <w:szCs w:val="28"/>
        </w:rPr>
        <w:t xml:space="preserve">       - утвердить отчет об исполнении районного бюджета за 2020 год в установленном порядке.</w:t>
      </w:r>
    </w:p>
    <w:p w:rsidR="004E74F3" w:rsidRDefault="004E74F3" w:rsidP="004E74F3">
      <w:pPr>
        <w:rPr>
          <w:sz w:val="26"/>
          <w:szCs w:val="26"/>
        </w:rPr>
      </w:pPr>
    </w:p>
    <w:p w:rsidR="004E74F3" w:rsidRPr="00C6777B" w:rsidRDefault="004E74F3" w:rsidP="004E74F3">
      <w:pPr>
        <w:rPr>
          <w:sz w:val="26"/>
          <w:szCs w:val="26"/>
        </w:rPr>
      </w:pPr>
    </w:p>
    <w:p w:rsidR="004E74F3" w:rsidRPr="00A2596D" w:rsidRDefault="004E74F3" w:rsidP="004E74F3">
      <w:pPr>
        <w:rPr>
          <w:sz w:val="28"/>
          <w:szCs w:val="28"/>
        </w:rPr>
      </w:pPr>
      <w:r w:rsidRPr="00A2596D">
        <w:rPr>
          <w:sz w:val="28"/>
          <w:szCs w:val="28"/>
        </w:rPr>
        <w:t xml:space="preserve">  </w:t>
      </w:r>
    </w:p>
    <w:p w:rsidR="004E74F3" w:rsidRDefault="004E74F3" w:rsidP="004E74F3">
      <w:pPr>
        <w:rPr>
          <w:sz w:val="28"/>
          <w:szCs w:val="28"/>
        </w:rPr>
      </w:pPr>
    </w:p>
    <w:p w:rsidR="004E74F3" w:rsidRDefault="004E74F3" w:rsidP="004E7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Председательствующий,</w:t>
      </w:r>
    </w:p>
    <w:p w:rsidR="004E74F3" w:rsidRPr="00A2596D" w:rsidRDefault="004E74F3" w:rsidP="004E7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596D">
        <w:rPr>
          <w:b/>
          <w:sz w:val="28"/>
          <w:szCs w:val="28"/>
        </w:rPr>
        <w:t>редседатель  Совета  депутатов</w:t>
      </w:r>
    </w:p>
    <w:p w:rsidR="004E74F3" w:rsidRPr="00A2596D" w:rsidRDefault="004E74F3" w:rsidP="004E74F3">
      <w:pPr>
        <w:rPr>
          <w:b/>
          <w:sz w:val="28"/>
          <w:szCs w:val="28"/>
        </w:rPr>
      </w:pPr>
      <w:proofErr w:type="spellStart"/>
      <w:r w:rsidRPr="00A2596D">
        <w:rPr>
          <w:b/>
          <w:sz w:val="28"/>
          <w:szCs w:val="28"/>
        </w:rPr>
        <w:t>Добринского</w:t>
      </w:r>
      <w:proofErr w:type="spellEnd"/>
      <w:r w:rsidRPr="00A2596D">
        <w:rPr>
          <w:b/>
          <w:sz w:val="28"/>
          <w:szCs w:val="28"/>
        </w:rPr>
        <w:t xml:space="preserve"> муниципального района                                        </w:t>
      </w:r>
      <w:proofErr w:type="spellStart"/>
      <w:r w:rsidRPr="00A2596D">
        <w:rPr>
          <w:b/>
          <w:sz w:val="28"/>
          <w:szCs w:val="28"/>
        </w:rPr>
        <w:t>М.Б.Денисов</w:t>
      </w:r>
      <w:proofErr w:type="spellEnd"/>
    </w:p>
    <w:p w:rsidR="004E74F3" w:rsidRPr="00A2596D" w:rsidRDefault="004E74F3" w:rsidP="004E74F3">
      <w:pPr>
        <w:rPr>
          <w:b/>
          <w:sz w:val="28"/>
          <w:szCs w:val="28"/>
        </w:rPr>
      </w:pPr>
      <w:r w:rsidRPr="00A2596D">
        <w:rPr>
          <w:b/>
          <w:sz w:val="28"/>
          <w:szCs w:val="28"/>
        </w:rPr>
        <w:t xml:space="preserve"> </w:t>
      </w:r>
    </w:p>
    <w:p w:rsidR="004E74F3" w:rsidRPr="00A2596D" w:rsidRDefault="004E74F3" w:rsidP="004E7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74F3" w:rsidRPr="00A2596D" w:rsidRDefault="004E74F3" w:rsidP="004E74F3">
      <w:pPr>
        <w:jc w:val="center"/>
        <w:rPr>
          <w:b/>
        </w:rPr>
      </w:pPr>
    </w:p>
    <w:p w:rsidR="004E74F3" w:rsidRDefault="004E74F3" w:rsidP="004E74F3">
      <w:pPr>
        <w:jc w:val="center"/>
      </w:pPr>
    </w:p>
    <w:p w:rsidR="004E74F3" w:rsidRDefault="004E74F3" w:rsidP="004E74F3">
      <w:pPr>
        <w:jc w:val="center"/>
      </w:pPr>
    </w:p>
    <w:p w:rsidR="004E74F3" w:rsidRDefault="004E74F3" w:rsidP="004E74F3">
      <w:pPr>
        <w:jc w:val="center"/>
      </w:pPr>
    </w:p>
    <w:p w:rsidR="004E74F3" w:rsidRDefault="004E74F3" w:rsidP="004E74F3">
      <w:pPr>
        <w:jc w:val="center"/>
      </w:pPr>
    </w:p>
    <w:p w:rsidR="004E74F3" w:rsidRDefault="004E74F3" w:rsidP="004E74F3">
      <w:pPr>
        <w:jc w:val="center"/>
      </w:pPr>
    </w:p>
    <w:p w:rsidR="004E74F3" w:rsidRDefault="004E74F3" w:rsidP="004E74F3">
      <w:pPr>
        <w:jc w:val="center"/>
      </w:pPr>
    </w:p>
    <w:p w:rsidR="004E74F3" w:rsidRDefault="004E74F3" w:rsidP="004E74F3">
      <w:pPr>
        <w:jc w:val="center"/>
      </w:pPr>
    </w:p>
    <w:p w:rsidR="004E74F3" w:rsidRDefault="004E74F3" w:rsidP="004E74F3">
      <w:pPr>
        <w:jc w:val="center"/>
      </w:pPr>
    </w:p>
    <w:p w:rsidR="000F3F0E" w:rsidRDefault="000F3F0E"/>
    <w:sectPr w:rsidR="000F3F0E" w:rsidSect="004E74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F3"/>
    <w:rsid w:val="000F3F0E"/>
    <w:rsid w:val="004E74F3"/>
    <w:rsid w:val="005E2732"/>
    <w:rsid w:val="009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4E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E7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E74F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E74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4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4E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E7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E74F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E74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4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A7D6-200F-42F9-A4D9-F0E522D0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2021-04-14T06:44:00Z</dcterms:created>
  <dcterms:modified xsi:type="dcterms:W3CDTF">2021-04-14T12:03:00Z</dcterms:modified>
</cp:coreProperties>
</file>