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3C0577" w:rsidTr="00940EB4">
        <w:trPr>
          <w:cantSplit/>
          <w:trHeight w:val="1293"/>
          <w:jc w:val="center"/>
        </w:trPr>
        <w:tc>
          <w:tcPr>
            <w:tcW w:w="4608" w:type="dxa"/>
          </w:tcPr>
          <w:p w:rsidR="003C0577" w:rsidRDefault="003C0577" w:rsidP="00940EB4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2269E737" wp14:editId="53D7DCC1">
                  <wp:extent cx="541020" cy="678180"/>
                  <wp:effectExtent l="0" t="0" r="0" b="7620"/>
                  <wp:docPr id="11" name="Рисунок 1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577" w:rsidRDefault="003C0577" w:rsidP="003C0577">
      <w:pPr>
        <w:pStyle w:val="a8"/>
        <w:ind w:right="-94"/>
      </w:pPr>
      <w:r>
        <w:t>СОВЕТ  ДЕПУТАТОВ</w:t>
      </w:r>
    </w:p>
    <w:p w:rsidR="003C0577" w:rsidRDefault="003C0577" w:rsidP="003C0577">
      <w:pPr>
        <w:pStyle w:val="a8"/>
        <w:ind w:right="-94"/>
      </w:pPr>
      <w:r>
        <w:t xml:space="preserve"> ДОБРИНСКОГО МУНИЦИПАЛЬНОГО РАЙОНА</w:t>
      </w:r>
    </w:p>
    <w:p w:rsidR="003C0577" w:rsidRDefault="003C0577" w:rsidP="003C0577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3C0577" w:rsidRDefault="003C0577" w:rsidP="003C0577">
      <w:pPr>
        <w:ind w:right="-94"/>
        <w:jc w:val="center"/>
        <w:rPr>
          <w:sz w:val="28"/>
        </w:rPr>
      </w:pPr>
      <w:r>
        <w:rPr>
          <w:sz w:val="28"/>
        </w:rPr>
        <w:t xml:space="preserve">38-я сессия </w:t>
      </w:r>
      <w:r w:rsidRPr="005B19AC">
        <w:rPr>
          <w:sz w:val="28"/>
        </w:rPr>
        <w:t xml:space="preserve"> </w:t>
      </w:r>
      <w:r>
        <w:rPr>
          <w:sz w:val="28"/>
          <w:lang w:val="en-US"/>
        </w:rPr>
        <w:t>VII</w:t>
      </w:r>
      <w:r>
        <w:rPr>
          <w:sz w:val="28"/>
        </w:rPr>
        <w:t>-го созыва</w:t>
      </w:r>
    </w:p>
    <w:p w:rsidR="003C0577" w:rsidRDefault="003C0577" w:rsidP="003C0577">
      <w:pPr>
        <w:ind w:right="-94"/>
        <w:jc w:val="center"/>
        <w:rPr>
          <w:sz w:val="32"/>
        </w:rPr>
      </w:pPr>
    </w:p>
    <w:p w:rsidR="003C0577" w:rsidRDefault="003C0577" w:rsidP="003C0577">
      <w:pPr>
        <w:ind w:right="-94"/>
        <w:jc w:val="center"/>
        <w:rPr>
          <w:sz w:val="32"/>
        </w:rPr>
      </w:pPr>
    </w:p>
    <w:p w:rsidR="003C0577" w:rsidRPr="00993EC2" w:rsidRDefault="003C0577" w:rsidP="003C0577">
      <w:pPr>
        <w:pStyle w:val="7"/>
        <w:ind w:right="-94"/>
        <w:jc w:val="center"/>
        <w:rPr>
          <w:b/>
          <w:i w:val="0"/>
          <w:sz w:val="44"/>
        </w:rPr>
      </w:pPr>
      <w:r w:rsidRPr="00993EC2">
        <w:rPr>
          <w:b/>
          <w:i w:val="0"/>
          <w:sz w:val="44"/>
        </w:rPr>
        <w:t>РЕШЕНИЕ</w:t>
      </w:r>
    </w:p>
    <w:p w:rsidR="003C0577" w:rsidRPr="005B19AC" w:rsidRDefault="003C0577" w:rsidP="003C0577">
      <w:pPr>
        <w:pStyle w:val="a6"/>
        <w:ind w:right="-94"/>
        <w:rPr>
          <w:szCs w:val="28"/>
        </w:rPr>
      </w:pPr>
    </w:p>
    <w:p w:rsidR="003C0577" w:rsidRDefault="003C0577" w:rsidP="003C0577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Pr="003203B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203B0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3203B0">
        <w:rPr>
          <w:sz w:val="28"/>
          <w:szCs w:val="28"/>
        </w:rPr>
        <w:t xml:space="preserve">г.                               </w:t>
      </w:r>
      <w:proofErr w:type="spellStart"/>
      <w:r w:rsidRPr="003203B0">
        <w:rPr>
          <w:sz w:val="28"/>
          <w:szCs w:val="28"/>
        </w:rPr>
        <w:t>п.Добринка</w:t>
      </w:r>
      <w:proofErr w:type="spellEnd"/>
      <w:r w:rsidRPr="003203B0">
        <w:rPr>
          <w:sz w:val="28"/>
          <w:szCs w:val="28"/>
        </w:rPr>
        <w:tab/>
        <w:t xml:space="preserve">                                   №</w:t>
      </w:r>
      <w:r>
        <w:rPr>
          <w:sz w:val="28"/>
          <w:szCs w:val="28"/>
        </w:rPr>
        <w:t>312</w:t>
      </w:r>
      <w:bookmarkStart w:id="0" w:name="_GoBack"/>
      <w:bookmarkEnd w:id="0"/>
      <w:r w:rsidRPr="003203B0">
        <w:rPr>
          <w:sz w:val="28"/>
          <w:szCs w:val="28"/>
        </w:rPr>
        <w:t>-рс</w:t>
      </w:r>
    </w:p>
    <w:p w:rsidR="003C0577" w:rsidRDefault="003C0577" w:rsidP="003C0577">
      <w:pPr>
        <w:jc w:val="right"/>
        <w:rPr>
          <w:b/>
          <w:szCs w:val="28"/>
        </w:rPr>
      </w:pPr>
    </w:p>
    <w:p w:rsidR="003C0577" w:rsidRPr="007C32B1" w:rsidRDefault="003C0577" w:rsidP="003C0577">
      <w:pPr>
        <w:pStyle w:val="3"/>
        <w:tabs>
          <w:tab w:val="left" w:pos="0"/>
        </w:tabs>
        <w:ind w:left="0"/>
        <w:jc w:val="center"/>
        <w:rPr>
          <w:rStyle w:val="a5"/>
          <w:rFonts w:eastAsiaTheme="majorEastAsia"/>
          <w:b/>
          <w:i w:val="0"/>
          <w:color w:val="000000" w:themeColor="text1"/>
          <w:sz w:val="28"/>
          <w:szCs w:val="28"/>
        </w:rPr>
      </w:pPr>
      <w:r w:rsidRPr="001345E5">
        <w:rPr>
          <w:b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1345E5">
        <w:rPr>
          <w:b/>
          <w:color w:val="000000" w:themeColor="text1"/>
          <w:sz w:val="28"/>
          <w:szCs w:val="28"/>
        </w:rPr>
        <w:t>Добринского</w:t>
      </w:r>
      <w:proofErr w:type="spellEnd"/>
      <w:r w:rsidRPr="001345E5">
        <w:rPr>
          <w:b/>
          <w:color w:val="000000" w:themeColor="text1"/>
          <w:sz w:val="28"/>
          <w:szCs w:val="28"/>
        </w:rPr>
        <w:t xml:space="preserve"> муниципального района от </w:t>
      </w:r>
      <w:r>
        <w:rPr>
          <w:b/>
          <w:color w:val="000000" w:themeColor="text1"/>
          <w:sz w:val="28"/>
          <w:szCs w:val="28"/>
        </w:rPr>
        <w:t xml:space="preserve"> </w:t>
      </w:r>
      <w:r w:rsidRPr="001345E5">
        <w:rPr>
          <w:b/>
          <w:color w:val="000000" w:themeColor="text1"/>
          <w:sz w:val="28"/>
          <w:szCs w:val="28"/>
        </w:rPr>
        <w:t>09.</w:t>
      </w:r>
      <w:r>
        <w:rPr>
          <w:b/>
          <w:color w:val="000000" w:themeColor="text1"/>
          <w:sz w:val="28"/>
          <w:szCs w:val="28"/>
        </w:rPr>
        <w:t>10.</w:t>
      </w:r>
      <w:r w:rsidRPr="001345E5">
        <w:rPr>
          <w:b/>
          <w:color w:val="000000" w:themeColor="text1"/>
          <w:sz w:val="28"/>
          <w:szCs w:val="28"/>
        </w:rPr>
        <w:t>20</w:t>
      </w:r>
      <w:r>
        <w:rPr>
          <w:b/>
          <w:color w:val="000000" w:themeColor="text1"/>
          <w:sz w:val="28"/>
          <w:szCs w:val="28"/>
        </w:rPr>
        <w:t>20</w:t>
      </w:r>
      <w:r w:rsidRPr="001345E5">
        <w:rPr>
          <w:b/>
          <w:color w:val="000000" w:themeColor="text1"/>
          <w:sz w:val="28"/>
          <w:szCs w:val="28"/>
        </w:rPr>
        <w:t xml:space="preserve"> № 6-рс «О </w:t>
      </w:r>
      <w:r>
        <w:rPr>
          <w:b/>
          <w:color w:val="000000" w:themeColor="text1"/>
          <w:sz w:val="28"/>
          <w:szCs w:val="28"/>
        </w:rPr>
        <w:t xml:space="preserve"> </w:t>
      </w:r>
      <w:r w:rsidRPr="001345E5">
        <w:rPr>
          <w:b/>
          <w:color w:val="000000" w:themeColor="text1"/>
          <w:sz w:val="28"/>
          <w:szCs w:val="28"/>
        </w:rPr>
        <w:t>состав</w:t>
      </w:r>
      <w:r>
        <w:rPr>
          <w:b/>
          <w:color w:val="000000" w:themeColor="text1"/>
          <w:sz w:val="28"/>
          <w:szCs w:val="28"/>
        </w:rPr>
        <w:t>ах</w:t>
      </w:r>
      <w:r w:rsidRPr="001345E5">
        <w:rPr>
          <w:b/>
          <w:color w:val="000000" w:themeColor="text1"/>
          <w:sz w:val="28"/>
          <w:szCs w:val="28"/>
        </w:rPr>
        <w:t xml:space="preserve"> постоянных комиссий Совета депутатов </w:t>
      </w:r>
      <w:proofErr w:type="spellStart"/>
      <w:r w:rsidRPr="001345E5">
        <w:rPr>
          <w:b/>
          <w:color w:val="000000" w:themeColor="text1"/>
          <w:sz w:val="28"/>
          <w:szCs w:val="28"/>
        </w:rPr>
        <w:t>Добринского</w:t>
      </w:r>
      <w:proofErr w:type="spellEnd"/>
      <w:r w:rsidRPr="001345E5">
        <w:rPr>
          <w:b/>
          <w:color w:val="000000" w:themeColor="text1"/>
          <w:sz w:val="28"/>
          <w:szCs w:val="28"/>
        </w:rPr>
        <w:t xml:space="preserve"> муниципального района </w:t>
      </w:r>
      <w:r w:rsidRPr="007C32B1">
        <w:rPr>
          <w:rStyle w:val="a5"/>
          <w:rFonts w:eastAsiaTheme="majorEastAsia"/>
          <w:b/>
          <w:i w:val="0"/>
          <w:color w:val="000000" w:themeColor="text1"/>
          <w:sz w:val="28"/>
          <w:szCs w:val="28"/>
        </w:rPr>
        <w:t>Липецкой области Российской Федерации седьмого созыва»</w:t>
      </w:r>
    </w:p>
    <w:p w:rsidR="003C0577" w:rsidRPr="00041305" w:rsidRDefault="003C0577" w:rsidP="003C0577">
      <w:pPr>
        <w:pStyle w:val="a3"/>
        <w:jc w:val="both"/>
        <w:rPr>
          <w:b/>
          <w:bCs/>
          <w:color w:val="000000" w:themeColor="text1"/>
          <w:sz w:val="28"/>
          <w:szCs w:val="28"/>
        </w:rPr>
      </w:pPr>
    </w:p>
    <w:p w:rsidR="003C0577" w:rsidRPr="00041305" w:rsidRDefault="003C0577" w:rsidP="003C0577">
      <w:pPr>
        <w:pStyle w:val="a3"/>
        <w:jc w:val="both"/>
        <w:rPr>
          <w:color w:val="000000" w:themeColor="text1"/>
          <w:sz w:val="28"/>
          <w:szCs w:val="28"/>
        </w:rPr>
      </w:pPr>
      <w:r w:rsidRPr="00041305">
        <w:rPr>
          <w:color w:val="000000" w:themeColor="text1"/>
          <w:sz w:val="28"/>
          <w:szCs w:val="28"/>
        </w:rPr>
        <w:tab/>
      </w:r>
      <w:r w:rsidRPr="00041305">
        <w:rPr>
          <w:color w:val="000000" w:themeColor="text1"/>
          <w:sz w:val="28"/>
        </w:rPr>
        <w:t xml:space="preserve">В соответствии со ст.29 Устава </w:t>
      </w:r>
      <w:proofErr w:type="spellStart"/>
      <w:r w:rsidRPr="00041305">
        <w:rPr>
          <w:color w:val="000000" w:themeColor="text1"/>
          <w:sz w:val="28"/>
        </w:rPr>
        <w:t>Добринского</w:t>
      </w:r>
      <w:proofErr w:type="spellEnd"/>
      <w:r w:rsidRPr="00041305">
        <w:rPr>
          <w:color w:val="000000" w:themeColor="text1"/>
          <w:sz w:val="28"/>
        </w:rPr>
        <w:t xml:space="preserve"> муниципального района, ст.9 Регламента Совета депутатов </w:t>
      </w:r>
      <w:proofErr w:type="spellStart"/>
      <w:r w:rsidRPr="00041305">
        <w:rPr>
          <w:color w:val="000000" w:themeColor="text1"/>
          <w:sz w:val="28"/>
        </w:rPr>
        <w:t>Добринского</w:t>
      </w:r>
      <w:proofErr w:type="spellEnd"/>
      <w:r w:rsidRPr="00041305">
        <w:rPr>
          <w:color w:val="000000" w:themeColor="text1"/>
          <w:sz w:val="28"/>
        </w:rPr>
        <w:t xml:space="preserve"> муниципального района</w:t>
      </w:r>
      <w:r>
        <w:rPr>
          <w:color w:val="000000" w:themeColor="text1"/>
          <w:sz w:val="28"/>
        </w:rPr>
        <w:t xml:space="preserve">, </w:t>
      </w:r>
      <w:r w:rsidRPr="00041305">
        <w:rPr>
          <w:color w:val="000000" w:themeColor="text1"/>
          <w:sz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учитывая решение постоянной комиссии </w:t>
      </w:r>
      <w:r w:rsidRPr="0000326E">
        <w:rPr>
          <w:sz w:val="28"/>
          <w:szCs w:val="28"/>
        </w:rPr>
        <w:t>по правовым вопросам, местному самоуправлению</w:t>
      </w:r>
      <w:r>
        <w:rPr>
          <w:sz w:val="28"/>
          <w:szCs w:val="28"/>
        </w:rPr>
        <w:t xml:space="preserve"> и работе с депутатами,</w:t>
      </w:r>
      <w:r>
        <w:rPr>
          <w:color w:val="000000" w:themeColor="text1"/>
          <w:sz w:val="28"/>
          <w:szCs w:val="28"/>
        </w:rPr>
        <w:t xml:space="preserve"> </w:t>
      </w:r>
      <w:r w:rsidRPr="00041305">
        <w:rPr>
          <w:color w:val="000000" w:themeColor="text1"/>
          <w:sz w:val="28"/>
          <w:szCs w:val="28"/>
        </w:rPr>
        <w:t xml:space="preserve">Совет депутатов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</w:t>
      </w:r>
    </w:p>
    <w:p w:rsidR="003C0577" w:rsidRPr="00041305" w:rsidRDefault="003C0577" w:rsidP="003C0577">
      <w:pPr>
        <w:pStyle w:val="a3"/>
        <w:tabs>
          <w:tab w:val="left" w:pos="2620"/>
        </w:tabs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041305">
        <w:rPr>
          <w:b/>
          <w:bCs/>
          <w:color w:val="000000" w:themeColor="text1"/>
          <w:sz w:val="28"/>
          <w:szCs w:val="28"/>
        </w:rPr>
        <w:t>РЕШИЛ:</w:t>
      </w:r>
      <w:r w:rsidRPr="00041305">
        <w:rPr>
          <w:b/>
          <w:bCs/>
          <w:color w:val="000000" w:themeColor="text1"/>
          <w:sz w:val="28"/>
          <w:szCs w:val="28"/>
        </w:rPr>
        <w:tab/>
      </w:r>
    </w:p>
    <w:p w:rsidR="003C0577" w:rsidRDefault="003C0577" w:rsidP="003C0577">
      <w:pPr>
        <w:pStyle w:val="a3"/>
        <w:jc w:val="both"/>
        <w:rPr>
          <w:color w:val="000000" w:themeColor="text1"/>
          <w:sz w:val="28"/>
          <w:szCs w:val="28"/>
        </w:rPr>
      </w:pPr>
      <w:r w:rsidRPr="00041305">
        <w:rPr>
          <w:color w:val="000000" w:themeColor="text1"/>
          <w:sz w:val="28"/>
          <w:szCs w:val="28"/>
        </w:rPr>
        <w:tab/>
        <w:t xml:space="preserve">1.Внести в решение Совета депутатов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 </w:t>
      </w:r>
      <w:r>
        <w:rPr>
          <w:color w:val="000000" w:themeColor="text1"/>
          <w:sz w:val="28"/>
          <w:szCs w:val="28"/>
        </w:rPr>
        <w:t xml:space="preserve">от 09.10.2020 </w:t>
      </w:r>
      <w:r w:rsidRPr="00041305">
        <w:rPr>
          <w:color w:val="000000" w:themeColor="text1"/>
          <w:sz w:val="28"/>
          <w:szCs w:val="28"/>
        </w:rPr>
        <w:t>№6-рс «О</w:t>
      </w:r>
      <w:r>
        <w:rPr>
          <w:color w:val="000000" w:themeColor="text1"/>
          <w:sz w:val="28"/>
          <w:szCs w:val="28"/>
        </w:rPr>
        <w:t xml:space="preserve">  </w:t>
      </w:r>
      <w:r w:rsidRPr="00041305">
        <w:rPr>
          <w:color w:val="000000" w:themeColor="text1"/>
          <w:sz w:val="28"/>
          <w:szCs w:val="28"/>
        </w:rPr>
        <w:t xml:space="preserve"> состав</w:t>
      </w:r>
      <w:r>
        <w:rPr>
          <w:color w:val="000000" w:themeColor="text1"/>
          <w:sz w:val="28"/>
          <w:szCs w:val="28"/>
        </w:rPr>
        <w:t>ах</w:t>
      </w:r>
      <w:r w:rsidRPr="00041305">
        <w:rPr>
          <w:color w:val="000000" w:themeColor="text1"/>
          <w:sz w:val="28"/>
          <w:szCs w:val="28"/>
        </w:rPr>
        <w:t xml:space="preserve"> постоянных комиссий Совета депутатов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 </w:t>
      </w:r>
      <w:r w:rsidRPr="007C32B1">
        <w:rPr>
          <w:rStyle w:val="a5"/>
          <w:rFonts w:eastAsiaTheme="majorEastAsia"/>
          <w:i w:val="0"/>
          <w:color w:val="000000" w:themeColor="text1"/>
          <w:sz w:val="28"/>
          <w:szCs w:val="28"/>
        </w:rPr>
        <w:t>Липецкой области Российской Федерации седьмого созыва»</w:t>
      </w:r>
      <w:r w:rsidRPr="007C32B1">
        <w:rPr>
          <w:i/>
          <w:color w:val="000000" w:themeColor="text1"/>
          <w:sz w:val="28"/>
          <w:szCs w:val="28"/>
        </w:rPr>
        <w:t xml:space="preserve"> </w:t>
      </w:r>
      <w:r w:rsidRPr="007C32B1">
        <w:rPr>
          <w:color w:val="000000" w:themeColor="text1"/>
          <w:sz w:val="28"/>
          <w:szCs w:val="28"/>
        </w:rPr>
        <w:t xml:space="preserve">следующие </w:t>
      </w:r>
      <w:r w:rsidRPr="00041305">
        <w:rPr>
          <w:color w:val="000000" w:themeColor="text1"/>
          <w:sz w:val="28"/>
          <w:szCs w:val="28"/>
        </w:rPr>
        <w:t>изменения:</w:t>
      </w:r>
    </w:p>
    <w:p w:rsidR="003C0577" w:rsidRDefault="003C0577" w:rsidP="003C057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1.1.Включить:</w:t>
      </w:r>
    </w:p>
    <w:p w:rsidR="003C0577" w:rsidRDefault="003C0577" w:rsidP="003C057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Афанасьева Ивана Ивановича, избранного депутата от сельского поселения </w:t>
      </w:r>
      <w:proofErr w:type="spellStart"/>
      <w:r>
        <w:rPr>
          <w:sz w:val="28"/>
          <w:szCs w:val="28"/>
        </w:rPr>
        <w:t>Березнеговатский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3C0577" w:rsidRDefault="003C0577" w:rsidP="003C057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состав постоянной комиссии по экономике, бюджету, муниципальной собственности и социальным вопросам, тем самым изменив численный состав постоянной комиссии – 8 депутатов;</w:t>
      </w:r>
    </w:p>
    <w:p w:rsidR="003C0577" w:rsidRDefault="003C0577" w:rsidP="003C0577">
      <w:pPr>
        <w:pStyle w:val="a3"/>
        <w:ind w:firstLine="708"/>
        <w:jc w:val="both"/>
        <w:rPr>
          <w:sz w:val="28"/>
          <w:szCs w:val="28"/>
        </w:rPr>
      </w:pPr>
    </w:p>
    <w:p w:rsidR="003C0577" w:rsidRDefault="003C0577" w:rsidP="003C057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Малыхина Владимира Николаевича, избранного депутата от сельского поселения </w:t>
      </w:r>
      <w:proofErr w:type="spellStart"/>
      <w:r>
        <w:rPr>
          <w:sz w:val="28"/>
          <w:szCs w:val="28"/>
        </w:rPr>
        <w:t>Березнеговатский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в состав постоянной комиссии по экономике, бюджету, муниципальной собственности, тем самым изменив численный состав постоянной комиссии – 9 депутатов </w:t>
      </w:r>
    </w:p>
    <w:p w:rsidR="003C0577" w:rsidRDefault="003C0577" w:rsidP="003C057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0577" w:rsidRDefault="003C0577" w:rsidP="003C0577">
      <w:pPr>
        <w:pStyle w:val="a3"/>
        <w:ind w:firstLine="708"/>
        <w:jc w:val="both"/>
        <w:rPr>
          <w:sz w:val="28"/>
          <w:szCs w:val="28"/>
        </w:rPr>
      </w:pPr>
    </w:p>
    <w:p w:rsidR="003C0577" w:rsidRDefault="003C0577" w:rsidP="003C057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 по вопросам агропромышленного комплекса, земельных отношений и экологии, тем самым изменив численный состав постоянной комиссии – 9 депутатов, тем самым изменив численный состав постоянной комиссии – 10 депутатов;</w:t>
      </w:r>
    </w:p>
    <w:p w:rsidR="003C0577" w:rsidRDefault="003C0577" w:rsidP="003C057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0577" w:rsidRDefault="003C0577" w:rsidP="003C057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3)Гаршина Сергея Валентиновича, избранного депутата от сельского поселения </w:t>
      </w:r>
      <w:proofErr w:type="spellStart"/>
      <w:r>
        <w:rPr>
          <w:sz w:val="28"/>
          <w:szCs w:val="28"/>
        </w:rPr>
        <w:t>Добринский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в состав постоянной комиссии по экономике, бюджету муниципальной собственности и социальным вопросам, тем самым изменив численный состав постоянной комиссии – 10 депутатов;</w:t>
      </w:r>
    </w:p>
    <w:p w:rsidR="003C0577" w:rsidRDefault="003C0577" w:rsidP="003C0577">
      <w:pPr>
        <w:pStyle w:val="a3"/>
        <w:ind w:firstLine="708"/>
        <w:jc w:val="both"/>
        <w:rPr>
          <w:sz w:val="28"/>
          <w:szCs w:val="28"/>
        </w:rPr>
      </w:pPr>
    </w:p>
    <w:p w:rsidR="003C0577" w:rsidRDefault="003C0577" w:rsidP="003C057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Григорьева Сергея Сергеевича, избранного депутата от сельского поселения </w:t>
      </w:r>
      <w:proofErr w:type="spellStart"/>
      <w:r>
        <w:rPr>
          <w:sz w:val="28"/>
          <w:szCs w:val="28"/>
        </w:rPr>
        <w:t>Добринский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в состав постоянной комиссии по правовым вопросам, местному самоуправлению и работе с депутатами, тем самым изменив численный состав постоянной комиссии-10 депутатов.</w:t>
      </w:r>
    </w:p>
    <w:p w:rsidR="003C0577" w:rsidRDefault="003C0577" w:rsidP="003C0577">
      <w:pPr>
        <w:pStyle w:val="a3"/>
        <w:ind w:firstLine="708"/>
        <w:jc w:val="both"/>
        <w:rPr>
          <w:sz w:val="28"/>
          <w:szCs w:val="28"/>
        </w:rPr>
      </w:pPr>
    </w:p>
    <w:p w:rsidR="003C0577" w:rsidRDefault="003C0577" w:rsidP="003C0577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041305">
        <w:rPr>
          <w:color w:val="000000" w:themeColor="text1"/>
          <w:sz w:val="28"/>
          <w:szCs w:val="28"/>
        </w:rPr>
        <w:t>2.Настоящее решение вступает в силу со дня его принятия.</w:t>
      </w:r>
    </w:p>
    <w:p w:rsidR="003C0577" w:rsidRDefault="003C0577" w:rsidP="003C0577">
      <w:pPr>
        <w:pStyle w:val="a3"/>
        <w:jc w:val="both"/>
        <w:rPr>
          <w:color w:val="000000" w:themeColor="text1"/>
          <w:sz w:val="28"/>
          <w:szCs w:val="28"/>
        </w:rPr>
      </w:pPr>
    </w:p>
    <w:p w:rsidR="003C0577" w:rsidRDefault="003C0577" w:rsidP="003C0577">
      <w:pPr>
        <w:pStyle w:val="a3"/>
        <w:jc w:val="both"/>
        <w:rPr>
          <w:color w:val="000000" w:themeColor="text1"/>
          <w:sz w:val="28"/>
          <w:szCs w:val="28"/>
        </w:rPr>
      </w:pPr>
    </w:p>
    <w:p w:rsidR="003C0577" w:rsidRDefault="003C0577" w:rsidP="003C0577">
      <w:pPr>
        <w:pStyle w:val="a3"/>
        <w:jc w:val="both"/>
        <w:rPr>
          <w:color w:val="000000" w:themeColor="text1"/>
          <w:sz w:val="28"/>
          <w:szCs w:val="28"/>
        </w:rPr>
      </w:pPr>
    </w:p>
    <w:p w:rsidR="003C0577" w:rsidRPr="007C32B1" w:rsidRDefault="003C0577" w:rsidP="003C0577">
      <w:pPr>
        <w:rPr>
          <w:rStyle w:val="a5"/>
          <w:rFonts w:eastAsiaTheme="majorEastAsia"/>
          <w:b/>
          <w:i w:val="0"/>
          <w:iCs w:val="0"/>
          <w:sz w:val="28"/>
          <w:szCs w:val="28"/>
        </w:rPr>
      </w:pPr>
      <w:r w:rsidRPr="007C32B1">
        <w:rPr>
          <w:rStyle w:val="a5"/>
          <w:rFonts w:eastAsiaTheme="majorEastAsia"/>
          <w:b/>
          <w:i w:val="0"/>
          <w:sz w:val="28"/>
          <w:szCs w:val="28"/>
        </w:rPr>
        <w:t>Председатель Совета депутатов</w:t>
      </w:r>
    </w:p>
    <w:p w:rsidR="003C0577" w:rsidRPr="007C32B1" w:rsidRDefault="003C0577" w:rsidP="003C0577">
      <w:pPr>
        <w:pStyle w:val="a3"/>
        <w:jc w:val="both"/>
        <w:rPr>
          <w:rStyle w:val="a5"/>
          <w:rFonts w:eastAsiaTheme="majorEastAsia"/>
          <w:b/>
          <w:i w:val="0"/>
          <w:sz w:val="28"/>
          <w:szCs w:val="28"/>
        </w:rPr>
      </w:pPr>
      <w:proofErr w:type="spellStart"/>
      <w:r w:rsidRPr="007C32B1">
        <w:rPr>
          <w:rStyle w:val="a5"/>
          <w:rFonts w:eastAsiaTheme="majorEastAsia"/>
          <w:b/>
          <w:i w:val="0"/>
          <w:sz w:val="28"/>
          <w:szCs w:val="28"/>
        </w:rPr>
        <w:t>Добринского</w:t>
      </w:r>
      <w:proofErr w:type="spellEnd"/>
      <w:r w:rsidRPr="007C32B1">
        <w:rPr>
          <w:rStyle w:val="a5"/>
          <w:rFonts w:eastAsiaTheme="majorEastAsia"/>
          <w:b/>
          <w:i w:val="0"/>
          <w:sz w:val="28"/>
          <w:szCs w:val="28"/>
        </w:rPr>
        <w:t xml:space="preserve"> муниципального района                                    </w:t>
      </w:r>
      <w:proofErr w:type="spellStart"/>
      <w:r w:rsidRPr="007C32B1">
        <w:rPr>
          <w:rStyle w:val="a5"/>
          <w:rFonts w:eastAsiaTheme="majorEastAsia"/>
          <w:b/>
          <w:i w:val="0"/>
          <w:sz w:val="28"/>
          <w:szCs w:val="28"/>
        </w:rPr>
        <w:t>М.Б.Денисов</w:t>
      </w:r>
      <w:proofErr w:type="spellEnd"/>
      <w:r w:rsidRPr="007C32B1">
        <w:rPr>
          <w:rStyle w:val="a5"/>
          <w:rFonts w:eastAsiaTheme="majorEastAsia"/>
          <w:b/>
          <w:i w:val="0"/>
          <w:sz w:val="28"/>
          <w:szCs w:val="28"/>
        </w:rPr>
        <w:t xml:space="preserve"> </w:t>
      </w:r>
    </w:p>
    <w:p w:rsidR="00974B26" w:rsidRDefault="00974B26"/>
    <w:sectPr w:rsidR="0097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77"/>
    <w:rsid w:val="003C0577"/>
    <w:rsid w:val="009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C05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qFormat/>
    <w:rsid w:val="003C0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3C05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3C057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3C0577"/>
    <w:rPr>
      <w:i/>
      <w:iCs/>
    </w:rPr>
  </w:style>
  <w:style w:type="paragraph" w:styleId="a6">
    <w:name w:val="header"/>
    <w:aliases w:val="ВерхКолонтитул"/>
    <w:basedOn w:val="a"/>
    <w:link w:val="a7"/>
    <w:unhideWhenUsed/>
    <w:rsid w:val="003C05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3C0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qFormat/>
    <w:rsid w:val="003C05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C05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Subtitle"/>
    <w:basedOn w:val="a"/>
    <w:link w:val="a9"/>
    <w:qFormat/>
    <w:rsid w:val="003C0577"/>
    <w:pPr>
      <w:jc w:val="center"/>
    </w:pPr>
    <w:rPr>
      <w:sz w:val="32"/>
      <w:szCs w:val="32"/>
    </w:rPr>
  </w:style>
  <w:style w:type="character" w:customStyle="1" w:styleId="a9">
    <w:name w:val="Подзаголовок Знак"/>
    <w:basedOn w:val="a0"/>
    <w:link w:val="a8"/>
    <w:rsid w:val="003C057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05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05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C05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qFormat/>
    <w:rsid w:val="003C0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3C05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3C057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3C0577"/>
    <w:rPr>
      <w:i/>
      <w:iCs/>
    </w:rPr>
  </w:style>
  <w:style w:type="paragraph" w:styleId="a6">
    <w:name w:val="header"/>
    <w:aliases w:val="ВерхКолонтитул"/>
    <w:basedOn w:val="a"/>
    <w:link w:val="a7"/>
    <w:unhideWhenUsed/>
    <w:rsid w:val="003C05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3C0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qFormat/>
    <w:rsid w:val="003C05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C05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Subtitle"/>
    <w:basedOn w:val="a"/>
    <w:link w:val="a9"/>
    <w:qFormat/>
    <w:rsid w:val="003C0577"/>
    <w:pPr>
      <w:jc w:val="center"/>
    </w:pPr>
    <w:rPr>
      <w:sz w:val="32"/>
      <w:szCs w:val="32"/>
    </w:rPr>
  </w:style>
  <w:style w:type="character" w:customStyle="1" w:styleId="a9">
    <w:name w:val="Подзаголовок Знак"/>
    <w:basedOn w:val="a0"/>
    <w:link w:val="a8"/>
    <w:rsid w:val="003C057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05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05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2024-10-31T05:51:00Z</dcterms:created>
  <dcterms:modified xsi:type="dcterms:W3CDTF">2024-10-31T05:53:00Z</dcterms:modified>
</cp:coreProperties>
</file>