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</w:tblGrid>
      <w:tr w:rsidR="002D3CF5" w:rsidRPr="006D2088" w:rsidTr="00434292">
        <w:trPr>
          <w:cantSplit/>
          <w:trHeight w:val="1088"/>
          <w:jc w:val="center"/>
        </w:trPr>
        <w:tc>
          <w:tcPr>
            <w:tcW w:w="4651" w:type="dxa"/>
          </w:tcPr>
          <w:p w:rsidR="002D3CF5" w:rsidRPr="006D2088" w:rsidRDefault="002D3CF5" w:rsidP="00434292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D2088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0B2A95C" wp14:editId="41181107">
                  <wp:extent cx="541020" cy="678180"/>
                  <wp:effectExtent l="0" t="0" r="0" b="7620"/>
                  <wp:docPr id="12" name="Рисунок 12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D3CF5" w:rsidRPr="006D2088" w:rsidRDefault="002D3CF5" w:rsidP="002D3CF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СОВЕТ  ДЕПУТАТОВ</w:t>
      </w:r>
    </w:p>
    <w:p w:rsidR="002D3CF5" w:rsidRPr="006D2088" w:rsidRDefault="002D3CF5" w:rsidP="002D3CF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 xml:space="preserve">ДОБРИНСКОГО МУНИЦИПАЛЬНОГО </w:t>
      </w:r>
      <w:r>
        <w:rPr>
          <w:rFonts w:ascii="Times New Roman" w:hAnsi="Times New Roman" w:cs="Times New Roman"/>
          <w:sz w:val="32"/>
          <w:szCs w:val="32"/>
        </w:rPr>
        <w:t>ОКРУГА</w:t>
      </w:r>
    </w:p>
    <w:p w:rsidR="002D3CF5" w:rsidRPr="006D2088" w:rsidRDefault="002D3CF5" w:rsidP="002D3CF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Липецкой области</w:t>
      </w:r>
      <w:r>
        <w:rPr>
          <w:rFonts w:ascii="Times New Roman" w:hAnsi="Times New Roman" w:cs="Times New Roman"/>
          <w:sz w:val="32"/>
          <w:szCs w:val="32"/>
        </w:rPr>
        <w:t xml:space="preserve"> Российской Федерации</w:t>
      </w:r>
    </w:p>
    <w:p w:rsidR="002D3CF5" w:rsidRDefault="002D3CF5" w:rsidP="002D3CF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Х</w:t>
      </w: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IV</w:t>
      </w:r>
      <w:proofErr w:type="gramEnd"/>
      <w:r w:rsidRPr="006D2088">
        <w:rPr>
          <w:rFonts w:ascii="Times New Roman" w:hAnsi="Times New Roman" w:cs="Times New Roman"/>
          <w:sz w:val="32"/>
          <w:szCs w:val="32"/>
        </w:rPr>
        <w:t xml:space="preserve">-я сессия </w:t>
      </w:r>
      <w:r w:rsidRPr="006D2088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6D2088">
        <w:rPr>
          <w:rFonts w:ascii="Times New Roman" w:hAnsi="Times New Roman" w:cs="Times New Roman"/>
          <w:sz w:val="32"/>
          <w:szCs w:val="32"/>
        </w:rPr>
        <w:t>-го созыва</w:t>
      </w:r>
    </w:p>
    <w:p w:rsidR="002D3CF5" w:rsidRDefault="002D3CF5" w:rsidP="002D3CF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2D3CF5" w:rsidRDefault="002D3CF5" w:rsidP="002D3CF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2D3CF5" w:rsidRPr="002D3CF5" w:rsidRDefault="002D3CF5" w:rsidP="002D3CF5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2D3CF5" w:rsidRPr="006D2088" w:rsidRDefault="002D3CF5" w:rsidP="002D3CF5">
      <w:pPr>
        <w:pStyle w:val="a3"/>
        <w:jc w:val="center"/>
        <w:rPr>
          <w:rFonts w:ascii="Times New Roman" w:hAnsi="Times New Roman" w:cs="Times New Roman"/>
          <w:b/>
          <w:i/>
          <w:sz w:val="44"/>
        </w:rPr>
      </w:pPr>
      <w:r w:rsidRPr="006D2088">
        <w:rPr>
          <w:rFonts w:ascii="Times New Roman" w:hAnsi="Times New Roman" w:cs="Times New Roman"/>
          <w:b/>
          <w:sz w:val="44"/>
        </w:rPr>
        <w:t>РЕШЕНИЕ</w:t>
      </w:r>
    </w:p>
    <w:p w:rsidR="002D3CF5" w:rsidRPr="006D2088" w:rsidRDefault="002D3CF5" w:rsidP="002D3CF5">
      <w:pPr>
        <w:pStyle w:val="a3"/>
        <w:jc w:val="center"/>
        <w:rPr>
          <w:rFonts w:ascii="Times New Roman" w:hAnsi="Times New Roman" w:cs="Times New Roman"/>
        </w:rPr>
      </w:pPr>
    </w:p>
    <w:p w:rsidR="002D3CF5" w:rsidRDefault="0026017D" w:rsidP="002D3C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2D3CF5" w:rsidRPr="006D2088">
        <w:rPr>
          <w:rFonts w:ascii="Times New Roman" w:hAnsi="Times New Roman" w:cs="Times New Roman"/>
          <w:sz w:val="28"/>
          <w:szCs w:val="28"/>
        </w:rPr>
        <w:t>.0</w:t>
      </w:r>
      <w:r w:rsidR="002D3CF5">
        <w:rPr>
          <w:rFonts w:ascii="Times New Roman" w:hAnsi="Times New Roman" w:cs="Times New Roman"/>
          <w:sz w:val="28"/>
          <w:szCs w:val="28"/>
        </w:rPr>
        <w:t>9</w:t>
      </w:r>
      <w:r w:rsidR="002D3CF5" w:rsidRPr="006D2088">
        <w:rPr>
          <w:rFonts w:ascii="Times New Roman" w:hAnsi="Times New Roman" w:cs="Times New Roman"/>
          <w:sz w:val="28"/>
          <w:szCs w:val="28"/>
        </w:rPr>
        <w:t>.202</w:t>
      </w:r>
      <w:r w:rsidR="002D3CF5">
        <w:rPr>
          <w:rFonts w:ascii="Times New Roman" w:hAnsi="Times New Roman" w:cs="Times New Roman"/>
          <w:sz w:val="28"/>
          <w:szCs w:val="28"/>
        </w:rPr>
        <w:t>6г</w:t>
      </w:r>
      <w:r w:rsidR="002D3CF5" w:rsidRPr="006D2088">
        <w:rPr>
          <w:rFonts w:ascii="Times New Roman" w:hAnsi="Times New Roman" w:cs="Times New Roman"/>
          <w:sz w:val="28"/>
          <w:szCs w:val="28"/>
        </w:rPr>
        <w:t xml:space="preserve">.                             </w:t>
      </w:r>
      <w:r w:rsidR="002D3CF5">
        <w:rPr>
          <w:rFonts w:ascii="Times New Roman" w:hAnsi="Times New Roman" w:cs="Times New Roman"/>
          <w:sz w:val="28"/>
          <w:szCs w:val="28"/>
        </w:rPr>
        <w:t xml:space="preserve">   </w:t>
      </w:r>
      <w:r w:rsidR="002D3CF5" w:rsidRPr="006D2088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2D3CF5" w:rsidRPr="006D208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2D3CF5" w:rsidRPr="006D2088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2D3CF5" w:rsidRPr="006D2088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="002D3CF5" w:rsidRPr="006D208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№</w:t>
      </w:r>
      <w:r w:rsidR="00073723">
        <w:rPr>
          <w:rFonts w:ascii="Times New Roman" w:hAnsi="Times New Roman" w:cs="Times New Roman"/>
          <w:sz w:val="28"/>
          <w:szCs w:val="28"/>
        </w:rPr>
        <w:t xml:space="preserve"> 308</w:t>
      </w:r>
      <w:r w:rsidR="002D3CF5" w:rsidRPr="006D2088">
        <w:rPr>
          <w:rFonts w:ascii="Times New Roman" w:hAnsi="Times New Roman" w:cs="Times New Roman"/>
          <w:sz w:val="28"/>
          <w:szCs w:val="28"/>
        </w:rPr>
        <w:t>-рс</w:t>
      </w:r>
    </w:p>
    <w:p w:rsidR="002D3CF5" w:rsidRDefault="002D3CF5" w:rsidP="002D3CF5">
      <w:pPr>
        <w:pStyle w:val="11"/>
        <w:jc w:val="center"/>
        <w:rPr>
          <w:b/>
          <w:sz w:val="28"/>
          <w:szCs w:val="28"/>
        </w:rPr>
      </w:pPr>
    </w:p>
    <w:p w:rsidR="002D3CF5" w:rsidRDefault="002D3CF5" w:rsidP="002D3CF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О </w:t>
      </w:r>
      <w:proofErr w:type="gramStart"/>
      <w:r>
        <w:rPr>
          <w:rFonts w:eastAsiaTheme="minorHAnsi"/>
          <w:b/>
          <w:bCs/>
          <w:sz w:val="28"/>
          <w:szCs w:val="28"/>
          <w:lang w:eastAsia="en-US"/>
        </w:rPr>
        <w:t>Положении</w:t>
      </w:r>
      <w:proofErr w:type="gramEnd"/>
      <w:r>
        <w:rPr>
          <w:rFonts w:eastAsiaTheme="minorHAnsi"/>
          <w:b/>
          <w:bCs/>
          <w:sz w:val="28"/>
          <w:szCs w:val="28"/>
          <w:lang w:eastAsia="en-US"/>
        </w:rPr>
        <w:t xml:space="preserve"> о порядке сообщения лицами, замещающими </w:t>
      </w:r>
    </w:p>
    <w:p w:rsidR="002D3CF5" w:rsidRDefault="002D3CF5" w:rsidP="002D3CF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proofErr w:type="gramStart"/>
      <w:r>
        <w:rPr>
          <w:rFonts w:eastAsiaTheme="minorHAnsi"/>
          <w:b/>
          <w:bCs/>
          <w:sz w:val="28"/>
          <w:szCs w:val="28"/>
          <w:lang w:eastAsia="en-US"/>
        </w:rPr>
        <w:t xml:space="preserve">муниципальные должности, о возникновении личной </w:t>
      </w:r>
      <w:proofErr w:type="gramEnd"/>
    </w:p>
    <w:p w:rsidR="002D3CF5" w:rsidRDefault="002D3CF5" w:rsidP="002D3CF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заинтересованности при исполнении </w:t>
      </w:r>
      <w:proofErr w:type="gramStart"/>
      <w:r>
        <w:rPr>
          <w:rFonts w:eastAsiaTheme="minorHAnsi"/>
          <w:b/>
          <w:bCs/>
          <w:sz w:val="28"/>
          <w:szCs w:val="28"/>
          <w:lang w:eastAsia="en-US"/>
        </w:rPr>
        <w:t>должностных</w:t>
      </w:r>
      <w:proofErr w:type="gramEnd"/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2D3CF5" w:rsidRDefault="002D3CF5" w:rsidP="002D3CF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обязанностей либо осуществлении полномочий, </w:t>
      </w:r>
      <w:proofErr w:type="gramStart"/>
      <w:r>
        <w:rPr>
          <w:rFonts w:eastAsiaTheme="minorHAnsi"/>
          <w:b/>
          <w:bCs/>
          <w:sz w:val="28"/>
          <w:szCs w:val="28"/>
          <w:lang w:eastAsia="en-US"/>
        </w:rPr>
        <w:t>которая</w:t>
      </w:r>
      <w:proofErr w:type="gramEnd"/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2D3CF5" w:rsidRDefault="002D3CF5" w:rsidP="002D3CF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приводит или может привести к конфликту интересов </w:t>
      </w: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3CF5" w:rsidRPr="002D3CF5" w:rsidRDefault="002D3CF5" w:rsidP="002D3CF5">
      <w:pPr>
        <w:pStyle w:val="2"/>
        <w:tabs>
          <w:tab w:val="left" w:pos="0"/>
        </w:tabs>
        <w:jc w:val="both"/>
        <w:rPr>
          <w:i w:val="0"/>
          <w:szCs w:val="28"/>
        </w:rPr>
      </w:pPr>
      <w:r>
        <w:rPr>
          <w:rFonts w:eastAsiaTheme="minorHAnsi"/>
          <w:b/>
          <w:szCs w:val="28"/>
          <w:lang w:eastAsia="en-US"/>
        </w:rPr>
        <w:tab/>
      </w:r>
      <w:proofErr w:type="gramStart"/>
      <w:r w:rsidRPr="0064019E">
        <w:rPr>
          <w:rFonts w:eastAsiaTheme="minorHAnsi"/>
          <w:i w:val="0"/>
          <w:szCs w:val="28"/>
          <w:lang w:eastAsia="en-US"/>
        </w:rPr>
        <w:t>Рассмотрев проект нормативного правового акта «Положение о порядке сообщения лицами, замещающими муниципальные должности, о возникновении личной заинтересованности при исполнении должностных обязанностей либо осуществлении полномочий, которая приводит или может привести к конфликту интересов»</w:t>
      </w:r>
      <w:r>
        <w:rPr>
          <w:rFonts w:eastAsiaTheme="minorHAnsi"/>
          <w:i w:val="0"/>
          <w:szCs w:val="28"/>
          <w:lang w:eastAsia="en-US"/>
        </w:rPr>
        <w:t xml:space="preserve">, </w:t>
      </w:r>
      <w:r w:rsidR="00B5110C" w:rsidRPr="00B5110C">
        <w:rPr>
          <w:i w:val="0"/>
          <w:szCs w:val="28"/>
        </w:rPr>
        <w:t xml:space="preserve">представленный председателем Совета депутатов  </w:t>
      </w:r>
      <w:proofErr w:type="spellStart"/>
      <w:r w:rsidR="00B5110C" w:rsidRPr="00B5110C">
        <w:rPr>
          <w:i w:val="0"/>
          <w:szCs w:val="28"/>
        </w:rPr>
        <w:t>Добринского</w:t>
      </w:r>
      <w:proofErr w:type="spellEnd"/>
      <w:r w:rsidR="00B5110C" w:rsidRPr="00B5110C">
        <w:rPr>
          <w:i w:val="0"/>
          <w:szCs w:val="28"/>
        </w:rPr>
        <w:t xml:space="preserve"> муниципального округа в порядке нормотворческой инициативы</w:t>
      </w:r>
      <w:r w:rsidR="00B5110C">
        <w:rPr>
          <w:i w:val="0"/>
          <w:szCs w:val="28"/>
        </w:rPr>
        <w:t>,</w:t>
      </w:r>
      <w:r w:rsidR="00B5110C" w:rsidRPr="00B5110C">
        <w:rPr>
          <w:rFonts w:ascii="PT Sans" w:hAnsi="PT Sans"/>
          <w:i w:val="0"/>
          <w:color w:val="343E47"/>
          <w:szCs w:val="28"/>
        </w:rPr>
        <w:t xml:space="preserve"> принимая во внимание п</w:t>
      </w:r>
      <w:r w:rsidR="00B5110C">
        <w:rPr>
          <w:rFonts w:ascii="PT Sans" w:hAnsi="PT Sans"/>
          <w:i w:val="0"/>
          <w:color w:val="343E47"/>
          <w:szCs w:val="28"/>
        </w:rPr>
        <w:t xml:space="preserve">редставление </w:t>
      </w:r>
      <w:r w:rsidR="00B5110C" w:rsidRPr="00B5110C">
        <w:rPr>
          <w:rFonts w:ascii="PT Sans" w:hAnsi="PT Sans"/>
          <w:i w:val="0"/>
          <w:color w:val="343E47"/>
          <w:szCs w:val="28"/>
        </w:rPr>
        <w:t xml:space="preserve"> прокуратуры</w:t>
      </w:r>
      <w:r w:rsidR="00B5110C" w:rsidRPr="00B5110C">
        <w:rPr>
          <w:rFonts w:eastAsiaTheme="minorHAnsi"/>
          <w:i w:val="0"/>
          <w:szCs w:val="28"/>
          <w:lang w:eastAsia="en-US"/>
        </w:rPr>
        <w:t xml:space="preserve"> </w:t>
      </w:r>
      <w:r w:rsidR="00B5110C">
        <w:rPr>
          <w:rFonts w:eastAsiaTheme="minorHAnsi"/>
          <w:i w:val="0"/>
          <w:szCs w:val="28"/>
          <w:lang w:eastAsia="en-US"/>
        </w:rPr>
        <w:t xml:space="preserve">округа </w:t>
      </w:r>
      <w:r w:rsidR="00B5110C" w:rsidRPr="00B5110C">
        <w:rPr>
          <w:rFonts w:eastAsiaTheme="minorHAnsi"/>
          <w:i w:val="0"/>
          <w:szCs w:val="28"/>
          <w:lang w:eastAsia="en-US"/>
        </w:rPr>
        <w:t xml:space="preserve">от </w:t>
      </w:r>
      <w:r w:rsidR="00B5110C">
        <w:rPr>
          <w:rFonts w:eastAsiaTheme="minorHAnsi"/>
          <w:i w:val="0"/>
          <w:szCs w:val="28"/>
          <w:lang w:eastAsia="en-US"/>
        </w:rPr>
        <w:t>13</w:t>
      </w:r>
      <w:r w:rsidR="00B5110C" w:rsidRPr="00B5110C">
        <w:rPr>
          <w:rFonts w:eastAsiaTheme="minorHAnsi"/>
          <w:i w:val="0"/>
          <w:szCs w:val="28"/>
          <w:lang w:eastAsia="en-US"/>
        </w:rPr>
        <w:t>.0</w:t>
      </w:r>
      <w:r w:rsidR="00B5110C">
        <w:rPr>
          <w:rFonts w:eastAsiaTheme="minorHAnsi"/>
          <w:i w:val="0"/>
          <w:szCs w:val="28"/>
          <w:lang w:eastAsia="en-US"/>
        </w:rPr>
        <w:t>8</w:t>
      </w:r>
      <w:r w:rsidR="00B5110C" w:rsidRPr="00B5110C">
        <w:rPr>
          <w:rFonts w:eastAsiaTheme="minorHAnsi"/>
          <w:i w:val="0"/>
          <w:szCs w:val="28"/>
          <w:lang w:eastAsia="en-US"/>
        </w:rPr>
        <w:t>.2026 №8</w:t>
      </w:r>
      <w:r w:rsidR="00B5110C">
        <w:rPr>
          <w:rFonts w:eastAsiaTheme="minorHAnsi"/>
          <w:i w:val="0"/>
          <w:szCs w:val="28"/>
          <w:lang w:eastAsia="en-US"/>
        </w:rPr>
        <w:t>7</w:t>
      </w:r>
      <w:r w:rsidR="00B5110C" w:rsidRPr="00B5110C">
        <w:rPr>
          <w:rFonts w:eastAsiaTheme="minorHAnsi"/>
          <w:i w:val="0"/>
          <w:szCs w:val="28"/>
          <w:lang w:eastAsia="en-US"/>
        </w:rPr>
        <w:t xml:space="preserve">-2026 </w:t>
      </w:r>
      <w:r w:rsidR="00B5110C">
        <w:rPr>
          <w:rFonts w:eastAsiaTheme="minorHAnsi"/>
          <w:i w:val="0"/>
          <w:szCs w:val="28"/>
          <w:lang w:eastAsia="en-US"/>
        </w:rPr>
        <w:t>об устранении нарушений законодательства о противодействии коррупции</w:t>
      </w:r>
      <w:r w:rsidRPr="00B5110C">
        <w:rPr>
          <w:rFonts w:eastAsiaTheme="minorHAnsi"/>
          <w:i w:val="0"/>
          <w:szCs w:val="28"/>
          <w:lang w:eastAsia="en-US"/>
        </w:rPr>
        <w:t>,</w:t>
      </w:r>
      <w:r w:rsidRPr="0064019E">
        <w:rPr>
          <w:rFonts w:eastAsiaTheme="minorHAnsi"/>
          <w:i w:val="0"/>
          <w:szCs w:val="28"/>
          <w:lang w:eastAsia="en-US"/>
        </w:rPr>
        <w:t xml:space="preserve"> руководствуясь</w:t>
      </w:r>
      <w:proofErr w:type="gramEnd"/>
      <w:r w:rsidRPr="0064019E">
        <w:rPr>
          <w:rFonts w:eastAsiaTheme="minorHAnsi"/>
          <w:i w:val="0"/>
          <w:szCs w:val="28"/>
          <w:lang w:eastAsia="en-US"/>
        </w:rPr>
        <w:t xml:space="preserve"> </w:t>
      </w:r>
      <w:hyperlink r:id="rId7" w:history="1">
        <w:r w:rsidRPr="0064019E">
          <w:rPr>
            <w:rFonts w:eastAsiaTheme="minorHAnsi"/>
            <w:i w:val="0"/>
            <w:szCs w:val="28"/>
            <w:lang w:eastAsia="en-US"/>
          </w:rPr>
          <w:t>статьей 2</w:t>
        </w:r>
        <w:r>
          <w:rPr>
            <w:rFonts w:eastAsiaTheme="minorHAnsi"/>
            <w:i w:val="0"/>
            <w:szCs w:val="28"/>
            <w:lang w:eastAsia="en-US"/>
          </w:rPr>
          <w:t>8</w:t>
        </w:r>
      </w:hyperlink>
      <w:r w:rsidRPr="0064019E">
        <w:rPr>
          <w:rFonts w:eastAsiaTheme="minorHAnsi"/>
          <w:i w:val="0"/>
          <w:szCs w:val="28"/>
          <w:lang w:eastAsia="en-US"/>
        </w:rPr>
        <w:t xml:space="preserve"> Устава </w:t>
      </w:r>
      <w:proofErr w:type="spellStart"/>
      <w:r w:rsidRPr="0064019E">
        <w:rPr>
          <w:rFonts w:eastAsiaTheme="minorHAnsi"/>
          <w:i w:val="0"/>
          <w:szCs w:val="28"/>
          <w:lang w:eastAsia="en-US"/>
        </w:rPr>
        <w:t>Добринского</w:t>
      </w:r>
      <w:proofErr w:type="spellEnd"/>
      <w:r w:rsidRPr="0064019E">
        <w:rPr>
          <w:rFonts w:eastAsiaTheme="minorHAnsi"/>
          <w:i w:val="0"/>
          <w:szCs w:val="28"/>
          <w:lang w:eastAsia="en-US"/>
        </w:rPr>
        <w:t xml:space="preserve"> муниципального </w:t>
      </w:r>
      <w:r>
        <w:rPr>
          <w:rFonts w:eastAsiaTheme="minorHAnsi"/>
          <w:i w:val="0"/>
          <w:szCs w:val="28"/>
          <w:lang w:eastAsia="en-US"/>
        </w:rPr>
        <w:t>округа</w:t>
      </w:r>
      <w:r w:rsidRPr="0064019E">
        <w:rPr>
          <w:rFonts w:eastAsiaTheme="minorHAnsi"/>
          <w:i w:val="0"/>
          <w:szCs w:val="28"/>
          <w:lang w:eastAsia="en-US"/>
        </w:rPr>
        <w:t xml:space="preserve"> Липецкой области Российской </w:t>
      </w:r>
      <w:r w:rsidRPr="002D3CF5">
        <w:rPr>
          <w:rFonts w:eastAsiaTheme="minorHAnsi"/>
          <w:i w:val="0"/>
          <w:szCs w:val="28"/>
          <w:lang w:eastAsia="en-US"/>
        </w:rPr>
        <w:t xml:space="preserve">Федерации, учитывая решение постоянной комиссии по законодательству, правовым вопросам, местному самоуправлению и вопросам депутатской этики, </w:t>
      </w:r>
      <w:r w:rsidRPr="002D3CF5">
        <w:rPr>
          <w:i w:val="0"/>
          <w:szCs w:val="28"/>
        </w:rPr>
        <w:t xml:space="preserve">Совет депутатов </w:t>
      </w:r>
      <w:proofErr w:type="spellStart"/>
      <w:r w:rsidRPr="002D3CF5">
        <w:rPr>
          <w:i w:val="0"/>
          <w:szCs w:val="28"/>
        </w:rPr>
        <w:t>Добринского</w:t>
      </w:r>
      <w:proofErr w:type="spellEnd"/>
      <w:r w:rsidRPr="002D3CF5">
        <w:rPr>
          <w:i w:val="0"/>
          <w:szCs w:val="28"/>
        </w:rPr>
        <w:t xml:space="preserve"> муниципального </w:t>
      </w:r>
      <w:r>
        <w:rPr>
          <w:i w:val="0"/>
          <w:szCs w:val="28"/>
        </w:rPr>
        <w:t>округа</w:t>
      </w:r>
    </w:p>
    <w:p w:rsidR="002D3CF5" w:rsidRDefault="002D3CF5" w:rsidP="002D3CF5">
      <w:pPr>
        <w:ind w:firstLine="567"/>
        <w:contextualSpacing/>
        <w:rPr>
          <w:b/>
          <w:sz w:val="28"/>
          <w:szCs w:val="28"/>
        </w:rPr>
      </w:pPr>
      <w:r w:rsidRPr="00F27340">
        <w:rPr>
          <w:sz w:val="28"/>
          <w:szCs w:val="28"/>
        </w:rPr>
        <w:tab/>
      </w:r>
      <w:r w:rsidRPr="008C1CDD">
        <w:rPr>
          <w:b/>
          <w:sz w:val="28"/>
          <w:szCs w:val="28"/>
        </w:rPr>
        <w:t>РЕШИЛ:</w:t>
      </w:r>
    </w:p>
    <w:p w:rsidR="002D3CF5" w:rsidRDefault="002D3CF5" w:rsidP="002D3CF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Принять </w:t>
      </w:r>
      <w:hyperlink w:anchor="Par24" w:history="1">
        <w:r w:rsidRPr="0060610C">
          <w:rPr>
            <w:rFonts w:eastAsiaTheme="minorHAnsi"/>
            <w:sz w:val="28"/>
            <w:szCs w:val="28"/>
            <w:lang w:eastAsia="en-US"/>
          </w:rPr>
          <w:t>Положение</w:t>
        </w:r>
      </w:hyperlink>
      <w:r w:rsidRPr="0060610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о порядке сообщения лицами, замещающими муниципальные должности, о возникновении личной заинтересованности при исполнении должностных обязанностей либо осуществлении полномочий, </w:t>
      </w:r>
      <w:proofErr w:type="gramStart"/>
      <w:r>
        <w:rPr>
          <w:rFonts w:eastAsiaTheme="minorHAnsi"/>
          <w:sz w:val="28"/>
          <w:szCs w:val="28"/>
          <w:lang w:eastAsia="en-US"/>
        </w:rPr>
        <w:t>которая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приводит или может привести к конфликту интересов (прилагается).</w:t>
      </w:r>
    </w:p>
    <w:p w:rsidR="002D3CF5" w:rsidRDefault="002D3CF5" w:rsidP="002D3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53BF">
        <w:rPr>
          <w:rFonts w:ascii="Times New Roman" w:hAnsi="Times New Roman" w:cs="Times New Roman"/>
          <w:sz w:val="28"/>
          <w:szCs w:val="28"/>
        </w:rPr>
        <w:t xml:space="preserve">2. Направить указанный нормативный правовой акт главе </w:t>
      </w:r>
      <w:proofErr w:type="spellStart"/>
      <w:r w:rsidRPr="006353B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353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353BF"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опубликования.</w:t>
      </w:r>
    </w:p>
    <w:p w:rsidR="00073723" w:rsidRDefault="00073723" w:rsidP="002D3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3723" w:rsidRDefault="00073723" w:rsidP="002D3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3723" w:rsidRDefault="00073723" w:rsidP="002D3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3CF5" w:rsidRDefault="002D3CF5" w:rsidP="002D3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53BF">
        <w:rPr>
          <w:rFonts w:ascii="Times New Roman" w:hAnsi="Times New Roman" w:cs="Times New Roman"/>
          <w:sz w:val="28"/>
          <w:szCs w:val="28"/>
        </w:rPr>
        <w:lastRenderedPageBreak/>
        <w:t>3. Настоящее решение вступает в силу со дня его официального опубликования.</w:t>
      </w:r>
    </w:p>
    <w:p w:rsidR="00073723" w:rsidRDefault="00073723" w:rsidP="002D3CF5">
      <w:pPr>
        <w:ind w:right="279"/>
        <w:jc w:val="both"/>
        <w:rPr>
          <w:b/>
          <w:bCs/>
          <w:sz w:val="28"/>
        </w:rPr>
      </w:pPr>
    </w:p>
    <w:p w:rsidR="00073723" w:rsidRDefault="00073723" w:rsidP="002D3CF5">
      <w:pPr>
        <w:ind w:right="279"/>
        <w:jc w:val="both"/>
        <w:rPr>
          <w:b/>
          <w:bCs/>
          <w:sz w:val="28"/>
        </w:rPr>
      </w:pPr>
    </w:p>
    <w:p w:rsidR="002D3CF5" w:rsidRDefault="002D3CF5" w:rsidP="002D3CF5">
      <w:pPr>
        <w:ind w:right="279"/>
        <w:jc w:val="both"/>
        <w:rPr>
          <w:b/>
          <w:bCs/>
          <w:sz w:val="28"/>
        </w:rPr>
      </w:pPr>
      <w:r>
        <w:rPr>
          <w:b/>
          <w:bCs/>
          <w:sz w:val="28"/>
        </w:rPr>
        <w:t>Председатель Совета депутатов</w:t>
      </w:r>
    </w:p>
    <w:p w:rsidR="002D3CF5" w:rsidRDefault="002D3CF5" w:rsidP="002D3CF5">
      <w:pPr>
        <w:ind w:right="-3"/>
        <w:rPr>
          <w:b/>
          <w:bCs/>
          <w:sz w:val="28"/>
        </w:rPr>
      </w:pPr>
      <w:proofErr w:type="spellStart"/>
      <w:r>
        <w:rPr>
          <w:b/>
          <w:bCs/>
          <w:sz w:val="28"/>
        </w:rPr>
        <w:t>Добринского</w:t>
      </w:r>
      <w:proofErr w:type="spellEnd"/>
      <w:r>
        <w:rPr>
          <w:b/>
          <w:bCs/>
          <w:sz w:val="28"/>
        </w:rPr>
        <w:t xml:space="preserve"> муниципального округа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 xml:space="preserve">                        </w:t>
      </w:r>
      <w:proofErr w:type="spellStart"/>
      <w:r w:rsidR="00B5110C">
        <w:rPr>
          <w:b/>
          <w:bCs/>
          <w:sz w:val="28"/>
        </w:rPr>
        <w:t>С.С.Григорьев</w:t>
      </w:r>
      <w:proofErr w:type="spellEnd"/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pStyle w:val="a3"/>
        <w:jc w:val="both"/>
        <w:rPr>
          <w:sz w:val="28"/>
          <w:szCs w:val="28"/>
        </w:rPr>
      </w:pPr>
    </w:p>
    <w:p w:rsidR="002D3CF5" w:rsidRDefault="002D3CF5" w:rsidP="002D3CF5">
      <w:pPr>
        <w:pStyle w:val="a3"/>
        <w:jc w:val="both"/>
        <w:rPr>
          <w:sz w:val="28"/>
          <w:szCs w:val="28"/>
        </w:rPr>
      </w:pPr>
    </w:p>
    <w:p w:rsidR="002D3CF5" w:rsidRPr="00FD58FB" w:rsidRDefault="002D3CF5" w:rsidP="002D3CF5">
      <w:pPr>
        <w:pStyle w:val="a3"/>
        <w:jc w:val="both"/>
        <w:rPr>
          <w:sz w:val="28"/>
          <w:szCs w:val="28"/>
        </w:rPr>
      </w:pPr>
    </w:p>
    <w:p w:rsidR="002D3CF5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rFonts w:eastAsiaTheme="minorHAnsi"/>
          <w:lang w:eastAsia="en-US"/>
        </w:rPr>
      </w:pPr>
    </w:p>
    <w:p w:rsidR="002D3CF5" w:rsidRPr="0064019E" w:rsidRDefault="002D3CF5" w:rsidP="002D3CF5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lastRenderedPageBreak/>
        <w:t xml:space="preserve">                                               Принято                                       </w:t>
      </w:r>
    </w:p>
    <w:p w:rsidR="002D3CF5" w:rsidRPr="0064019E" w:rsidRDefault="002D3CF5" w:rsidP="002D3CF5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bCs/>
          <w:color w:val="000000"/>
          <w:spacing w:val="-4"/>
        </w:rPr>
      </w:pPr>
      <w:r w:rsidRPr="0064019E">
        <w:rPr>
          <w:rFonts w:eastAsiaTheme="minorHAnsi"/>
          <w:lang w:eastAsia="en-US"/>
        </w:rPr>
        <w:t xml:space="preserve">                                               </w:t>
      </w:r>
      <w:r w:rsidRPr="0064019E">
        <w:rPr>
          <w:bCs/>
          <w:color w:val="000000"/>
          <w:spacing w:val="-4"/>
        </w:rPr>
        <w:t>решением Совета депутатов</w:t>
      </w:r>
    </w:p>
    <w:p w:rsidR="002D3CF5" w:rsidRPr="0064019E" w:rsidRDefault="002D3CF5" w:rsidP="002D3CF5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bCs/>
          <w:color w:val="000000"/>
          <w:spacing w:val="-4"/>
        </w:rPr>
      </w:pPr>
      <w:r w:rsidRPr="0064019E">
        <w:rPr>
          <w:bCs/>
          <w:color w:val="000000"/>
          <w:spacing w:val="-4"/>
        </w:rPr>
        <w:t xml:space="preserve">                                                 </w:t>
      </w:r>
      <w:proofErr w:type="spellStart"/>
      <w:r w:rsidRPr="0064019E">
        <w:rPr>
          <w:bCs/>
          <w:color w:val="000000"/>
          <w:spacing w:val="-4"/>
        </w:rPr>
        <w:t>Добринского</w:t>
      </w:r>
      <w:proofErr w:type="spellEnd"/>
      <w:r w:rsidRPr="0064019E">
        <w:rPr>
          <w:bCs/>
          <w:color w:val="000000"/>
          <w:spacing w:val="-4"/>
        </w:rPr>
        <w:t xml:space="preserve"> муниципального </w:t>
      </w:r>
      <w:r w:rsidR="00B5110C">
        <w:rPr>
          <w:bCs/>
          <w:color w:val="000000"/>
          <w:spacing w:val="-4"/>
        </w:rPr>
        <w:t>округа</w:t>
      </w:r>
    </w:p>
    <w:p w:rsidR="002D3CF5" w:rsidRPr="0064019E" w:rsidRDefault="002D3CF5" w:rsidP="002D3CF5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bCs/>
          <w:color w:val="000000"/>
          <w:spacing w:val="-4"/>
        </w:rPr>
      </w:pPr>
      <w:r w:rsidRPr="0064019E">
        <w:rPr>
          <w:bCs/>
          <w:color w:val="000000"/>
          <w:spacing w:val="-4"/>
        </w:rPr>
        <w:t xml:space="preserve">                                                от </w:t>
      </w:r>
      <w:r w:rsidR="0026017D">
        <w:rPr>
          <w:bCs/>
          <w:color w:val="000000"/>
          <w:spacing w:val="-4"/>
        </w:rPr>
        <w:t>17</w:t>
      </w:r>
      <w:r w:rsidRPr="0064019E">
        <w:rPr>
          <w:bCs/>
          <w:color w:val="000000"/>
          <w:spacing w:val="-4"/>
        </w:rPr>
        <w:t>.</w:t>
      </w:r>
      <w:r w:rsidR="00B5110C">
        <w:rPr>
          <w:bCs/>
          <w:color w:val="000000"/>
          <w:spacing w:val="-4"/>
        </w:rPr>
        <w:t>09</w:t>
      </w:r>
      <w:r w:rsidRPr="0064019E">
        <w:rPr>
          <w:bCs/>
          <w:color w:val="000000"/>
          <w:spacing w:val="-4"/>
        </w:rPr>
        <w:t>.202</w:t>
      </w:r>
      <w:r w:rsidR="00B5110C">
        <w:rPr>
          <w:bCs/>
          <w:color w:val="000000"/>
          <w:spacing w:val="-4"/>
        </w:rPr>
        <w:t>6</w:t>
      </w:r>
      <w:r w:rsidRPr="0064019E">
        <w:rPr>
          <w:bCs/>
          <w:color w:val="000000"/>
          <w:spacing w:val="-4"/>
        </w:rPr>
        <w:t>г. №</w:t>
      </w:r>
      <w:r w:rsidR="00B5110C">
        <w:rPr>
          <w:bCs/>
          <w:color w:val="000000"/>
          <w:spacing w:val="-4"/>
        </w:rPr>
        <w:t xml:space="preserve"> </w:t>
      </w:r>
      <w:r w:rsidR="00073723">
        <w:rPr>
          <w:bCs/>
          <w:color w:val="000000"/>
          <w:spacing w:val="-4"/>
        </w:rPr>
        <w:t>308</w:t>
      </w:r>
      <w:r w:rsidRPr="0064019E">
        <w:rPr>
          <w:bCs/>
          <w:color w:val="000000"/>
          <w:spacing w:val="-4"/>
        </w:rPr>
        <w:t>-рс</w:t>
      </w:r>
    </w:p>
    <w:p w:rsidR="002D3CF5" w:rsidRDefault="002D3CF5" w:rsidP="002D3CF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3CF5" w:rsidRPr="00C066D9" w:rsidRDefault="002D3CF5" w:rsidP="002D3CF5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32"/>
          <w:szCs w:val="32"/>
          <w:lang w:eastAsia="en-US"/>
        </w:rPr>
      </w:pPr>
      <w:bookmarkStart w:id="0" w:name="Par24"/>
      <w:bookmarkEnd w:id="0"/>
      <w:r w:rsidRPr="00C066D9">
        <w:rPr>
          <w:rFonts w:eastAsiaTheme="minorHAnsi"/>
          <w:b/>
          <w:bCs/>
          <w:sz w:val="32"/>
          <w:szCs w:val="32"/>
          <w:lang w:eastAsia="en-US"/>
        </w:rPr>
        <w:t>ПОЛОЖЕНИЕ</w:t>
      </w:r>
    </w:p>
    <w:p w:rsidR="002D3CF5" w:rsidRDefault="002D3CF5" w:rsidP="002D3CF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о порядке сообщения лицами, замещающими муниципальные должности, о возникновении личной заинтересованности при исполнении должностных обязанностей либо осуществлении полномочий, </w:t>
      </w:r>
      <w:proofErr w:type="gramStart"/>
      <w:r>
        <w:rPr>
          <w:rFonts w:eastAsiaTheme="minorHAnsi"/>
          <w:b/>
          <w:bCs/>
          <w:sz w:val="28"/>
          <w:szCs w:val="28"/>
          <w:lang w:eastAsia="en-US"/>
        </w:rPr>
        <w:t>которая</w:t>
      </w:r>
      <w:proofErr w:type="gramEnd"/>
      <w:r>
        <w:rPr>
          <w:rFonts w:eastAsiaTheme="minorHAnsi"/>
          <w:b/>
          <w:bCs/>
          <w:sz w:val="28"/>
          <w:szCs w:val="28"/>
          <w:lang w:eastAsia="en-US"/>
        </w:rPr>
        <w:t xml:space="preserve"> приводит или может привести к конфликту интересов </w:t>
      </w: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Настоящее Положение в соответствии со </w:t>
      </w:r>
      <w:hyperlink r:id="rId8" w:history="1">
        <w:r>
          <w:rPr>
            <w:rFonts w:eastAsiaTheme="minorHAnsi"/>
            <w:color w:val="0000FF"/>
            <w:sz w:val="28"/>
            <w:szCs w:val="28"/>
            <w:lang w:eastAsia="en-US"/>
          </w:rPr>
          <w:t>ст. ст.11</w:t>
        </w:r>
      </w:hyperlink>
      <w:r>
        <w:rPr>
          <w:rFonts w:eastAsiaTheme="minorHAnsi"/>
          <w:sz w:val="28"/>
          <w:szCs w:val="28"/>
          <w:lang w:eastAsia="en-US"/>
        </w:rPr>
        <w:t xml:space="preserve">, </w:t>
      </w:r>
      <w:hyperlink r:id="rId9" w:history="1">
        <w:r>
          <w:rPr>
            <w:rFonts w:eastAsiaTheme="minorHAnsi"/>
            <w:color w:val="0000FF"/>
            <w:sz w:val="28"/>
            <w:szCs w:val="28"/>
            <w:lang w:eastAsia="en-US"/>
          </w:rPr>
          <w:t>12.1</w:t>
        </w:r>
      </w:hyperlink>
      <w:r>
        <w:rPr>
          <w:rFonts w:eastAsiaTheme="minorHAnsi"/>
          <w:sz w:val="28"/>
          <w:szCs w:val="28"/>
          <w:lang w:eastAsia="en-US"/>
        </w:rPr>
        <w:t xml:space="preserve"> Федерального закона от 25.12.2008 №273-ФЗ «О противодействии коррупции» и </w:t>
      </w:r>
      <w:hyperlink r:id="rId10" w:history="1">
        <w:r>
          <w:rPr>
            <w:rFonts w:eastAsiaTheme="minorHAnsi"/>
            <w:color w:val="0000FF"/>
            <w:sz w:val="28"/>
            <w:szCs w:val="28"/>
            <w:lang w:eastAsia="en-US"/>
          </w:rPr>
          <w:t>ст.7</w:t>
        </w:r>
      </w:hyperlink>
      <w:r>
        <w:rPr>
          <w:rFonts w:eastAsiaTheme="minorHAnsi"/>
          <w:sz w:val="28"/>
          <w:szCs w:val="28"/>
          <w:lang w:eastAsia="en-US"/>
        </w:rPr>
        <w:t xml:space="preserve"> Закона Липецкой области от 15.12.2015 №476-ОЗ «О правовом регулировании некоторых вопросов по профилактике коррупционных правонарушений в Липецкой области» определяет порядок сообщения лицами, замещающими муниципальные должности в Совете депутатов </w:t>
      </w:r>
      <w:proofErr w:type="spellStart"/>
      <w:r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B5110C">
        <w:rPr>
          <w:rFonts w:eastAsiaTheme="minorHAnsi"/>
          <w:sz w:val="28"/>
          <w:szCs w:val="28"/>
          <w:lang w:eastAsia="en-US"/>
        </w:rPr>
        <w:t>округа</w:t>
      </w:r>
      <w:r>
        <w:rPr>
          <w:rFonts w:eastAsiaTheme="minorHAnsi"/>
          <w:sz w:val="28"/>
          <w:szCs w:val="28"/>
          <w:lang w:eastAsia="en-US"/>
        </w:rPr>
        <w:t xml:space="preserve"> (далее - лица, замещающие муниципальные должности), о возникновении личной заинтересованности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при исполнении должностных обязанностей либо осуществлении своих полномочий, </w:t>
      </w:r>
      <w:proofErr w:type="gramStart"/>
      <w:r>
        <w:rPr>
          <w:rFonts w:eastAsiaTheme="minorHAnsi"/>
          <w:sz w:val="28"/>
          <w:szCs w:val="28"/>
          <w:lang w:eastAsia="en-US"/>
        </w:rPr>
        <w:t>которая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приводит или может привести к конфликту интересов.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Для целей настоящего Положения используются понятия в тех значениях, в которых они используются в </w:t>
      </w:r>
      <w:r w:rsidRPr="00A91922">
        <w:rPr>
          <w:rFonts w:eastAsiaTheme="minorHAnsi"/>
          <w:sz w:val="28"/>
          <w:szCs w:val="28"/>
          <w:lang w:eastAsia="en-US"/>
        </w:rPr>
        <w:t xml:space="preserve">Федеральном </w:t>
      </w:r>
      <w:hyperlink r:id="rId11" w:history="1">
        <w:r w:rsidRPr="00A91922">
          <w:rPr>
            <w:rFonts w:eastAsiaTheme="minorHAnsi"/>
            <w:sz w:val="28"/>
            <w:szCs w:val="28"/>
            <w:lang w:eastAsia="en-US"/>
          </w:rPr>
          <w:t>законе</w:t>
        </w:r>
      </w:hyperlink>
      <w:r w:rsidRPr="00A91922">
        <w:rPr>
          <w:rFonts w:eastAsiaTheme="minorHAnsi"/>
          <w:sz w:val="28"/>
          <w:szCs w:val="28"/>
          <w:lang w:eastAsia="en-US"/>
        </w:rPr>
        <w:t xml:space="preserve"> о</w:t>
      </w:r>
      <w:r>
        <w:rPr>
          <w:rFonts w:eastAsiaTheme="minorHAnsi"/>
          <w:sz w:val="28"/>
          <w:szCs w:val="28"/>
          <w:lang w:eastAsia="en-US"/>
        </w:rPr>
        <w:t>т 25.12.2008 № 273-ФЗ «О противодействии коррупции».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3.Лицо, замещающее муниципальную должность, в случае возникновения личной заинтересованности при исполнении должностных обязанностей либо осуществлении своих полномочий, которая приводит или может привести к конфликту интересов, обязано не позднее рабочего дня, следующего за днем, когда ему стало известно об этом, сообщить о возникновении данной личной заинтересованности, а также принять меры по предотвращению или урегулированию конфликта интересов.</w:t>
      </w:r>
      <w:proofErr w:type="gramEnd"/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Сообщение оформляется в письменной форме в </w:t>
      </w:r>
      <w:r w:rsidRPr="00A91922">
        <w:rPr>
          <w:rFonts w:eastAsiaTheme="minorHAnsi"/>
          <w:sz w:val="28"/>
          <w:szCs w:val="28"/>
          <w:lang w:eastAsia="en-US"/>
        </w:rPr>
        <w:t xml:space="preserve">виде </w:t>
      </w:r>
      <w:hyperlink w:anchor="Par97" w:history="1">
        <w:r w:rsidRPr="00A91922">
          <w:rPr>
            <w:rFonts w:eastAsiaTheme="minorHAnsi"/>
            <w:sz w:val="28"/>
            <w:szCs w:val="28"/>
            <w:lang w:eastAsia="en-US"/>
          </w:rPr>
          <w:t>уведомления</w:t>
        </w:r>
      </w:hyperlink>
      <w:r>
        <w:rPr>
          <w:rFonts w:eastAsiaTheme="minorHAnsi"/>
          <w:sz w:val="28"/>
          <w:szCs w:val="28"/>
          <w:lang w:eastAsia="en-US"/>
        </w:rPr>
        <w:t xml:space="preserve"> о возникновении личной заинтересованности при исполнении должностных обязанностей либо осуществлении полномочий, </w:t>
      </w:r>
      <w:proofErr w:type="gramStart"/>
      <w:r>
        <w:rPr>
          <w:rFonts w:eastAsiaTheme="minorHAnsi"/>
          <w:sz w:val="28"/>
          <w:szCs w:val="28"/>
          <w:lang w:eastAsia="en-US"/>
        </w:rPr>
        <w:t>которая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приводит или может привести к конфликту интересов (далее - уведомление), согласно приложению 1 к настоящему Положению.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Лицом, замещающим муниципальную должность, к уведомлению могут прилагаться документы, подтверждающие обстоятельства, доводы и факты, изложенные в уведомлении, а также подтверждающие принятие мер по предотвращению и урегулированию конфликта интересов.</w:t>
      </w:r>
    </w:p>
    <w:p w:rsidR="002D3CF5" w:rsidRPr="00855037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6. Сообщение представляется (направляется) лицом, замещающим муниципальную должность, </w:t>
      </w:r>
      <w:r w:rsidR="0076056E">
        <w:rPr>
          <w:rFonts w:eastAsiaTheme="minorHAnsi"/>
          <w:sz w:val="28"/>
          <w:szCs w:val="28"/>
          <w:lang w:eastAsia="en-US"/>
        </w:rPr>
        <w:t xml:space="preserve">на имя </w:t>
      </w:r>
      <w:r w:rsidR="00D13047">
        <w:rPr>
          <w:rFonts w:eastAsiaTheme="minorHAnsi"/>
          <w:sz w:val="28"/>
          <w:szCs w:val="28"/>
          <w:lang w:eastAsia="en-US"/>
        </w:rPr>
        <w:t>председател</w:t>
      </w:r>
      <w:r w:rsidR="0076056E">
        <w:rPr>
          <w:rFonts w:eastAsiaTheme="minorHAnsi"/>
          <w:sz w:val="28"/>
          <w:szCs w:val="28"/>
          <w:lang w:eastAsia="en-US"/>
        </w:rPr>
        <w:t>я</w:t>
      </w:r>
      <w:r w:rsidRPr="003230F9">
        <w:rPr>
          <w:rFonts w:eastAsiaTheme="minorHAnsi"/>
          <w:color w:val="1F497D" w:themeColor="text2"/>
          <w:sz w:val="28"/>
          <w:szCs w:val="28"/>
          <w:lang w:eastAsia="en-US"/>
        </w:rPr>
        <w:t xml:space="preserve"> </w:t>
      </w:r>
      <w:r w:rsidRPr="00855037">
        <w:rPr>
          <w:rFonts w:eastAsiaTheme="minorHAnsi"/>
          <w:sz w:val="28"/>
          <w:szCs w:val="28"/>
          <w:lang w:eastAsia="en-US"/>
        </w:rPr>
        <w:t xml:space="preserve">Совета депутатов </w:t>
      </w:r>
      <w:proofErr w:type="spellStart"/>
      <w:r w:rsidRPr="00855037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855037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B5110C" w:rsidRPr="00855037">
        <w:rPr>
          <w:rFonts w:eastAsiaTheme="minorHAnsi"/>
          <w:sz w:val="28"/>
          <w:szCs w:val="28"/>
          <w:lang w:eastAsia="en-US"/>
        </w:rPr>
        <w:t>округа</w:t>
      </w:r>
      <w:r w:rsidRPr="00855037">
        <w:rPr>
          <w:rFonts w:eastAsiaTheme="minorHAnsi"/>
          <w:sz w:val="28"/>
          <w:szCs w:val="28"/>
          <w:lang w:eastAsia="en-US"/>
        </w:rPr>
        <w:t>.</w:t>
      </w:r>
    </w:p>
    <w:p w:rsidR="00D13047" w:rsidRPr="00D13047" w:rsidRDefault="002D3CF5" w:rsidP="00D13047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5037">
        <w:rPr>
          <w:rFonts w:ascii="Times New Roman" w:hAnsi="Times New Roman" w:cs="Times New Roman"/>
          <w:sz w:val="28"/>
          <w:szCs w:val="28"/>
        </w:rPr>
        <w:t>7. Организация работы с уведомлениями</w:t>
      </w:r>
      <w:r w:rsidRPr="00D13047">
        <w:rPr>
          <w:rFonts w:ascii="Times New Roman" w:hAnsi="Times New Roman" w:cs="Times New Roman"/>
          <w:sz w:val="28"/>
          <w:szCs w:val="28"/>
        </w:rPr>
        <w:t xml:space="preserve">, поступившими от лиц, замещающих муниципальные должности, осуществляется </w:t>
      </w:r>
      <w:r w:rsidR="00D13047" w:rsidRPr="00D13047">
        <w:rPr>
          <w:rFonts w:ascii="Times New Roman" w:hAnsi="Times New Roman" w:cs="Times New Roman"/>
          <w:sz w:val="28"/>
          <w:szCs w:val="28"/>
        </w:rPr>
        <w:t xml:space="preserve">лицом, замещающим муниципальную должность </w:t>
      </w:r>
      <w:proofErr w:type="spellStart"/>
      <w:r w:rsidR="00D13047" w:rsidRPr="00D1304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D13047" w:rsidRPr="00D13047">
        <w:rPr>
          <w:rFonts w:ascii="Times New Roman" w:hAnsi="Times New Roman" w:cs="Times New Roman"/>
          <w:sz w:val="28"/>
          <w:szCs w:val="28"/>
        </w:rPr>
        <w:t xml:space="preserve"> муниципального округа, с указанием даты его составления.</w:t>
      </w:r>
    </w:p>
    <w:p w:rsidR="00D13047" w:rsidRPr="001E13F3" w:rsidRDefault="002D3CF5" w:rsidP="00D13047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 w:rsidRPr="00D13047">
        <w:rPr>
          <w:rFonts w:ascii="Times New Roman" w:hAnsi="Times New Roman" w:cs="Times New Roman"/>
          <w:sz w:val="28"/>
          <w:szCs w:val="28"/>
        </w:rPr>
        <w:t xml:space="preserve">8. </w:t>
      </w:r>
      <w:r w:rsidR="00D13047" w:rsidRPr="00D13047">
        <w:rPr>
          <w:rFonts w:ascii="Times New Roman" w:hAnsi="Times New Roman" w:cs="Times New Roman"/>
          <w:sz w:val="28"/>
          <w:szCs w:val="28"/>
        </w:rPr>
        <w:t>Уведомление</w:t>
      </w:r>
      <w:r w:rsidR="00D13047" w:rsidRPr="001E13F3">
        <w:rPr>
          <w:rFonts w:ascii="Times New Roman" w:hAnsi="Times New Roman"/>
          <w:sz w:val="28"/>
          <w:szCs w:val="28"/>
        </w:rPr>
        <w:t xml:space="preserve"> регистрируется в журнале регистрации поступающих документов (далее - журнал) незамедлительно в присутствии лица, направившего уведомление.</w:t>
      </w:r>
    </w:p>
    <w:p w:rsidR="00D13047" w:rsidRPr="00D13047" w:rsidRDefault="00D13047" w:rsidP="00D13047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047">
        <w:rPr>
          <w:rFonts w:ascii="Times New Roman" w:hAnsi="Times New Roman" w:cs="Times New Roman"/>
          <w:sz w:val="28"/>
          <w:szCs w:val="28"/>
        </w:rPr>
        <w:t xml:space="preserve">На уведомлении ставится отметка о дате его поступления в Совет депутатов </w:t>
      </w:r>
      <w:proofErr w:type="spellStart"/>
      <w:r w:rsidRPr="00D1304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13047">
        <w:rPr>
          <w:rFonts w:ascii="Times New Roman" w:hAnsi="Times New Roman" w:cs="Times New Roman"/>
          <w:sz w:val="28"/>
          <w:szCs w:val="28"/>
        </w:rPr>
        <w:t xml:space="preserve"> муниципального округа, номер регистрации в журнале, подпись сотрудника, принявшего уведомление.</w:t>
      </w:r>
    </w:p>
    <w:p w:rsidR="002D3CF5" w:rsidRPr="00D13047" w:rsidRDefault="002D3CF5" w:rsidP="00D13047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047">
        <w:rPr>
          <w:rFonts w:ascii="Times New Roman" w:hAnsi="Times New Roman" w:cs="Times New Roman"/>
          <w:sz w:val="28"/>
          <w:szCs w:val="28"/>
        </w:rPr>
        <w:t>Оформление, ведение и хранение журнала регистрации уведомлений осуществляется в соответствии с установленным порядком делопроизводства.</w:t>
      </w:r>
    </w:p>
    <w:p w:rsidR="00D13047" w:rsidRPr="006A554D" w:rsidRDefault="002D3CF5" w:rsidP="00D130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056E">
        <w:rPr>
          <w:rFonts w:ascii="Times New Roman" w:eastAsiaTheme="minorHAnsi" w:hAnsi="Times New Roman" w:cs="Times New Roman"/>
          <w:sz w:val="28"/>
          <w:szCs w:val="28"/>
          <w:lang w:eastAsia="en-US"/>
        </w:rPr>
        <w:t>9.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D13047" w:rsidRPr="006A554D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D13047" w:rsidRPr="005368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304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D13047" w:rsidRPr="00483E52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13047" w:rsidRPr="006A554D">
        <w:rPr>
          <w:rFonts w:ascii="Times New Roman" w:hAnsi="Times New Roman" w:cs="Times New Roman"/>
          <w:sz w:val="28"/>
          <w:szCs w:val="28"/>
        </w:rPr>
        <w:t xml:space="preserve"> не позднее 3-х рабочих дней со дня получения уведомления направляет его в постоянную комиссию </w:t>
      </w:r>
      <w:r w:rsidR="00D13047" w:rsidRPr="0053680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по </w:t>
      </w:r>
      <w:r w:rsidR="00D13047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законодательству, </w:t>
      </w:r>
      <w:r w:rsidR="00D13047" w:rsidRPr="0053680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правовым вопросам, местному самоуправлению и </w:t>
      </w:r>
      <w:r w:rsidR="00D13047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вопросам </w:t>
      </w:r>
      <w:r w:rsidR="00D13047" w:rsidRPr="00536801">
        <w:rPr>
          <w:rFonts w:ascii="Times New Roman" w:hAnsi="Times New Roman" w:cs="Times New Roman"/>
          <w:bCs/>
          <w:sz w:val="28"/>
          <w:szCs w:val="28"/>
          <w:lang w:eastAsia="ar-SA"/>
        </w:rPr>
        <w:t>депутатской этик</w:t>
      </w:r>
      <w:r w:rsidR="00D13047">
        <w:rPr>
          <w:rFonts w:ascii="Times New Roman" w:hAnsi="Times New Roman" w:cs="Times New Roman"/>
          <w:bCs/>
          <w:sz w:val="28"/>
          <w:szCs w:val="28"/>
          <w:lang w:eastAsia="ar-SA"/>
        </w:rPr>
        <w:t>и</w:t>
      </w:r>
      <w:r w:rsidR="00D13047" w:rsidRPr="006A554D">
        <w:rPr>
          <w:rFonts w:ascii="Times New Roman" w:hAnsi="Times New Roman" w:cs="Times New Roman"/>
          <w:sz w:val="28"/>
          <w:szCs w:val="28"/>
        </w:rPr>
        <w:t xml:space="preserve"> (далее - Комиссия) для осуществления предварительного рассмотрения.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Комиссия в случае поступления от лица, замещающего муниципальную должность, уведомления: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рассматривает и изучает поступившее уведомление и прилагаемые к нему документы (при их наличии);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в случае необходимости запрашивает от лица, замещающего муниципальную должность, дополнительные пояснения и документы;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в случае необходимости направляет запросы в федеральные органы государственной власти, органы государственной власти Липецкой области, органы местного самоуправления, иные органы и организации;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по результатам рассмотрения поступивших уведомления, документов и иной информации выносит решение об отсутствии либо наличии конфликта интересов у лица, замещающего муниципальную должность.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10. Поступившие от лица, замещающего муниципальную должность, уведомление и документы, а также иная информация рассматриваются на открытом заседании </w:t>
      </w:r>
      <w:r w:rsidR="001726C2">
        <w:rPr>
          <w:rFonts w:eastAsiaTheme="minorHAnsi"/>
          <w:sz w:val="28"/>
          <w:szCs w:val="28"/>
          <w:lang w:eastAsia="en-US"/>
        </w:rPr>
        <w:t>К</w:t>
      </w:r>
      <w:r>
        <w:rPr>
          <w:rFonts w:eastAsiaTheme="minorHAnsi"/>
          <w:sz w:val="28"/>
          <w:szCs w:val="28"/>
          <w:lang w:eastAsia="en-US"/>
        </w:rPr>
        <w:t xml:space="preserve">омиссии </w:t>
      </w:r>
      <w:r w:rsidR="009B1B27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BE030F" w:rsidRPr="006A554D">
        <w:rPr>
          <w:sz w:val="28"/>
          <w:szCs w:val="28"/>
        </w:rPr>
        <w:t xml:space="preserve">течение 45 рабочих дней </w:t>
      </w:r>
      <w:r>
        <w:rPr>
          <w:rFonts w:eastAsiaTheme="minorHAnsi"/>
          <w:sz w:val="28"/>
          <w:szCs w:val="28"/>
          <w:lang w:eastAsia="en-US"/>
        </w:rPr>
        <w:t>со дня поступления уведомления.</w:t>
      </w:r>
    </w:p>
    <w:p w:rsidR="00BE030F" w:rsidRPr="006A554D" w:rsidRDefault="00BE030F" w:rsidP="00BE03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554D">
        <w:rPr>
          <w:rFonts w:ascii="Times New Roman" w:hAnsi="Times New Roman" w:cs="Times New Roman"/>
          <w:sz w:val="28"/>
          <w:szCs w:val="28"/>
        </w:rPr>
        <w:t xml:space="preserve">Указанный срок может быть продлен по решению председателя Совета </w:t>
      </w:r>
      <w:r w:rsidRPr="006A554D">
        <w:rPr>
          <w:rFonts w:ascii="Times New Roman" w:hAnsi="Times New Roman" w:cs="Times New Roman"/>
          <w:sz w:val="28"/>
          <w:szCs w:val="28"/>
        </w:rPr>
        <w:lastRenderedPageBreak/>
        <w:t>депутатов</w:t>
      </w:r>
      <w:r w:rsidRPr="005368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83E52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6A554D">
        <w:rPr>
          <w:rFonts w:ascii="Times New Roman" w:hAnsi="Times New Roman" w:cs="Times New Roman"/>
          <w:sz w:val="28"/>
          <w:szCs w:val="28"/>
        </w:rPr>
        <w:t>, но не более чем на 30 календарных дней.</w:t>
      </w:r>
    </w:p>
    <w:p w:rsidR="002D3CF5" w:rsidRPr="00855037" w:rsidRDefault="002D3CF5" w:rsidP="0085503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5037">
        <w:rPr>
          <w:rFonts w:ascii="Times New Roman" w:hAnsi="Times New Roman" w:cs="Times New Roman"/>
          <w:sz w:val="28"/>
          <w:szCs w:val="28"/>
        </w:rPr>
        <w:t xml:space="preserve">С учетом требования Федерального </w:t>
      </w:r>
      <w:hyperlink r:id="rId12" w:history="1">
        <w:r w:rsidRPr="0085503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55037">
        <w:rPr>
          <w:rFonts w:ascii="Times New Roman" w:hAnsi="Times New Roman" w:cs="Times New Roman"/>
          <w:sz w:val="28"/>
          <w:szCs w:val="28"/>
        </w:rPr>
        <w:t xml:space="preserve"> от 27.07.2006 №152-ФЗ «О персональных данных» и иных федеральных законов в случае необходимости </w:t>
      </w:r>
      <w:r w:rsidR="00C70CC4">
        <w:rPr>
          <w:rFonts w:ascii="Times New Roman" w:hAnsi="Times New Roman" w:cs="Times New Roman"/>
          <w:sz w:val="28"/>
          <w:szCs w:val="28"/>
        </w:rPr>
        <w:t>К</w:t>
      </w:r>
      <w:r w:rsidRPr="00855037">
        <w:rPr>
          <w:rFonts w:ascii="Times New Roman" w:hAnsi="Times New Roman" w:cs="Times New Roman"/>
          <w:sz w:val="28"/>
          <w:szCs w:val="28"/>
        </w:rPr>
        <w:t>омиссия может принять решение о проведении закрытого заседания комиссии.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11. </w:t>
      </w:r>
      <w:proofErr w:type="gramStart"/>
      <w:r>
        <w:rPr>
          <w:rFonts w:eastAsiaTheme="minorHAnsi"/>
          <w:sz w:val="28"/>
          <w:szCs w:val="28"/>
          <w:lang w:eastAsia="en-US"/>
        </w:rPr>
        <w:t>Лицо, замещающее муниципальную должность, сообщившее о возникновении личной заинтересованности при исполнении должностных обязанностей либо осуществлении полномочий, которая приводит или может привести к конфликту интересов, вправе присутствовать на заседании комиссии.</w:t>
      </w:r>
      <w:proofErr w:type="gramEnd"/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12.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При выявлении обстоятельств, свидетельствующих о несоблюдении лицом, замещающим муниципальную должность, ограничений и запретов, установленных законодательством Российской Федерации и законодательством Липецкой области, а также о наличии признаков преступления или административного правонарушения, соответствующие материалы передаются (направляются) комиссией в трехдневный срок после завершения рассмотрения сообщения, поступившего от лица, замещающего муниципальную должность, председателю Совета депутатов </w:t>
      </w:r>
      <w:proofErr w:type="spellStart"/>
      <w:r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B5110C">
        <w:rPr>
          <w:rFonts w:eastAsiaTheme="minorHAnsi"/>
          <w:sz w:val="28"/>
          <w:szCs w:val="28"/>
          <w:lang w:eastAsia="en-US"/>
        </w:rPr>
        <w:t>округа</w:t>
      </w:r>
      <w:r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13. По результатам рассмотрения уведомления, документов и иной информации комиссия принимает одно из следующих решений: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признать, что при исполнении должностных обязанностей либо осуществлении полномочий лицом, замещающим муниципальную должность, конфликт интересов отсутствует;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признать, что при исполнении должностных обязанностей либо осуществлении полномочий лицом, замещающим муниципальную должность, личная заинтересованность данного лица приводит или может привести к конфликту интересов;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признать, что лицом, замещающим муниципальную должность, не соблюдались требования законодательства Российской Федерации об урегулировании конфликта интересов.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Основания принятия решения должны быть отражены в протоколе заседания комиссии.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Комиссией также могут быть даны рекомендации по предотвращению или урегулированию конфликта интересов.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14. О результатах рассмотрения уведомления, документов и иной информации </w:t>
      </w:r>
      <w:r w:rsidR="0085503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сообщается лицу, замещающему муниципальную должность, не позднее трех рабочих дней со дня проведения заседания комиссии</w:t>
      </w:r>
      <w:r w:rsidR="00855037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855037">
        <w:rPr>
          <w:rFonts w:eastAsiaTheme="minorHAnsi"/>
          <w:sz w:val="28"/>
          <w:szCs w:val="28"/>
          <w:lang w:eastAsia="en-US"/>
        </w:rPr>
        <w:t xml:space="preserve"> 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15. Решение </w:t>
      </w:r>
      <w:r w:rsidR="003C05D4">
        <w:rPr>
          <w:rFonts w:eastAsiaTheme="minorHAnsi"/>
          <w:sz w:val="28"/>
          <w:szCs w:val="28"/>
          <w:lang w:eastAsia="en-US"/>
        </w:rPr>
        <w:t>к</w:t>
      </w:r>
      <w:r>
        <w:rPr>
          <w:rFonts w:eastAsiaTheme="minorHAnsi"/>
          <w:sz w:val="28"/>
          <w:szCs w:val="28"/>
          <w:lang w:eastAsia="en-US"/>
        </w:rPr>
        <w:t>омиссии по результатам рассмотрения уведомления, документов и иной информации может быть обжаловано в порядке, установленном законодательством Российской Федерации.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16. Решение комиссии о результатах рассмотрения уведомления, документов и иной информации приобщается к личному делу лица, замещающего муниципальную должность.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17. Настоящий нормативный правовой а</w:t>
      </w:r>
      <w:proofErr w:type="gramStart"/>
      <w:r>
        <w:rPr>
          <w:rFonts w:eastAsiaTheme="minorHAnsi"/>
          <w:sz w:val="28"/>
          <w:szCs w:val="28"/>
          <w:lang w:eastAsia="en-US"/>
        </w:rPr>
        <w:t>кт вст</w:t>
      </w:r>
      <w:proofErr w:type="gramEnd"/>
      <w:r>
        <w:rPr>
          <w:rFonts w:eastAsiaTheme="minorHAnsi"/>
          <w:sz w:val="28"/>
          <w:szCs w:val="28"/>
          <w:lang w:eastAsia="en-US"/>
        </w:rPr>
        <w:t>упает в силу со дня его официального опубликования.</w:t>
      </w:r>
    </w:p>
    <w:p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230F9" w:rsidRDefault="003230F9" w:rsidP="002D3C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proofErr w:type="spellStart"/>
      <w:r w:rsidR="002D3CF5" w:rsidRPr="00E2143A">
        <w:rPr>
          <w:rFonts w:ascii="Times New Roman" w:hAnsi="Times New Roman" w:cs="Times New Roman"/>
          <w:b/>
          <w:sz w:val="28"/>
          <w:szCs w:val="28"/>
        </w:rPr>
        <w:t>Добринского</w:t>
      </w:r>
      <w:proofErr w:type="spellEnd"/>
      <w:r w:rsidR="002D3CF5" w:rsidRPr="00E214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3CF5" w:rsidRPr="00E2143A" w:rsidRDefault="002D3CF5" w:rsidP="002D3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143A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B5110C" w:rsidRPr="00E2143A">
        <w:rPr>
          <w:rFonts w:ascii="Times New Roman" w:hAnsi="Times New Roman" w:cs="Times New Roman"/>
          <w:b/>
          <w:sz w:val="28"/>
          <w:szCs w:val="28"/>
        </w:rPr>
        <w:t>округа</w:t>
      </w:r>
      <w:r w:rsidRPr="00E2143A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3230F9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E2143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spellStart"/>
      <w:r w:rsidR="003230F9">
        <w:rPr>
          <w:rFonts w:ascii="Times New Roman" w:hAnsi="Times New Roman" w:cs="Times New Roman"/>
          <w:b/>
          <w:sz w:val="28"/>
          <w:szCs w:val="28"/>
        </w:rPr>
        <w:t>А.</w:t>
      </w:r>
      <w:r w:rsidR="005407FD">
        <w:rPr>
          <w:rFonts w:ascii="Times New Roman" w:hAnsi="Times New Roman" w:cs="Times New Roman"/>
          <w:b/>
          <w:sz w:val="28"/>
          <w:szCs w:val="28"/>
        </w:rPr>
        <w:t>Н</w:t>
      </w:r>
      <w:bookmarkStart w:id="1" w:name="_GoBack"/>
      <w:bookmarkEnd w:id="1"/>
      <w:r w:rsidR="003230F9">
        <w:rPr>
          <w:rFonts w:ascii="Times New Roman" w:hAnsi="Times New Roman" w:cs="Times New Roman"/>
          <w:b/>
          <w:sz w:val="28"/>
          <w:szCs w:val="28"/>
        </w:rPr>
        <w:t>.Пасынков</w:t>
      </w:r>
      <w:proofErr w:type="spellEnd"/>
      <w:r w:rsidRPr="00E2143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230F9" w:rsidRDefault="003230F9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230F9" w:rsidRDefault="003230F9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230F9" w:rsidRDefault="003230F9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230F9" w:rsidRDefault="003230F9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230F9" w:rsidRDefault="003230F9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55037" w:rsidRDefault="00855037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55037" w:rsidRDefault="00855037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55037" w:rsidRDefault="00855037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55037" w:rsidRDefault="00855037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55037" w:rsidRDefault="00855037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230F9" w:rsidRDefault="003230F9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C642E" w:rsidRDefault="008C642E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C642E" w:rsidRDefault="008C642E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C642E" w:rsidRDefault="008C642E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E030F" w:rsidRDefault="00BE030F" w:rsidP="002D3CF5">
      <w:pPr>
        <w:autoSpaceDE w:val="0"/>
        <w:autoSpaceDN w:val="0"/>
        <w:adjustRightInd w:val="0"/>
        <w:jc w:val="right"/>
        <w:outlineLvl w:val="1"/>
        <w:rPr>
          <w:rFonts w:eastAsiaTheme="minorHAnsi"/>
          <w:lang w:eastAsia="en-US"/>
        </w:rPr>
      </w:pPr>
    </w:p>
    <w:p w:rsidR="002D3CF5" w:rsidRPr="0064019E" w:rsidRDefault="002D3CF5" w:rsidP="002D3CF5">
      <w:pPr>
        <w:autoSpaceDE w:val="0"/>
        <w:autoSpaceDN w:val="0"/>
        <w:adjustRightInd w:val="0"/>
        <w:jc w:val="right"/>
        <w:outlineLvl w:val="1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Приложение 1</w:t>
      </w:r>
    </w:p>
    <w:p w:rsidR="002D3CF5" w:rsidRPr="0064019E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к Положению о порядке сообщения</w:t>
      </w:r>
    </w:p>
    <w:p w:rsidR="002D3CF5" w:rsidRPr="0064019E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 xml:space="preserve">лицами, замещающими </w:t>
      </w:r>
      <w:proofErr w:type="gramStart"/>
      <w:r w:rsidRPr="0064019E">
        <w:rPr>
          <w:rFonts w:eastAsiaTheme="minorHAnsi"/>
          <w:lang w:eastAsia="en-US"/>
        </w:rPr>
        <w:t>муниципальные</w:t>
      </w:r>
      <w:proofErr w:type="gramEnd"/>
    </w:p>
    <w:p w:rsidR="002D3CF5" w:rsidRPr="0064019E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должности, о возникновении личной</w:t>
      </w:r>
    </w:p>
    <w:p w:rsidR="002D3CF5" w:rsidRPr="0064019E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заинтересованности при исполнении</w:t>
      </w:r>
    </w:p>
    <w:p w:rsidR="002D3CF5" w:rsidRPr="0064019E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должностных обязанностей либо</w:t>
      </w:r>
    </w:p>
    <w:p w:rsidR="002D3CF5" w:rsidRPr="0064019E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 xml:space="preserve">осуществлении полномочий, </w:t>
      </w:r>
      <w:proofErr w:type="gramStart"/>
      <w:r w:rsidRPr="0064019E">
        <w:rPr>
          <w:rFonts w:eastAsiaTheme="minorHAnsi"/>
          <w:lang w:eastAsia="en-US"/>
        </w:rPr>
        <w:t>которая</w:t>
      </w:r>
      <w:proofErr w:type="gramEnd"/>
    </w:p>
    <w:p w:rsidR="002D3CF5" w:rsidRPr="0064019E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приводит или может привести</w:t>
      </w:r>
    </w:p>
    <w:p w:rsidR="002D3CF5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к конфликту интересов</w:t>
      </w:r>
    </w:p>
    <w:p w:rsidR="00D971F6" w:rsidRDefault="00D971F6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D971F6" w:rsidRPr="006A554D" w:rsidRDefault="00D971F6" w:rsidP="00D971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Председателю Совета депутатов</w:t>
      </w:r>
    </w:p>
    <w:p w:rsidR="00D971F6" w:rsidRPr="006A554D" w:rsidRDefault="00D971F6" w:rsidP="00D971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Pr="006A554D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</w:p>
    <w:p w:rsidR="00D971F6" w:rsidRPr="006A554D" w:rsidRDefault="00D971F6" w:rsidP="00D971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                                     __________________________________</w:t>
      </w:r>
    </w:p>
    <w:p w:rsidR="00D971F6" w:rsidRPr="003C0CA8" w:rsidRDefault="00D971F6" w:rsidP="00D971F6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3C0CA8">
        <w:rPr>
          <w:rFonts w:ascii="Times New Roman" w:hAnsi="Times New Roman" w:cs="Times New Roman"/>
          <w:sz w:val="16"/>
          <w:szCs w:val="16"/>
        </w:rPr>
        <w:t xml:space="preserve">                                         (фамилия и инициалы председателя)</w:t>
      </w:r>
    </w:p>
    <w:p w:rsidR="00D971F6" w:rsidRPr="006A554D" w:rsidRDefault="00D971F6" w:rsidP="00D971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                                  от __________________________________</w:t>
      </w:r>
    </w:p>
    <w:p w:rsidR="00D971F6" w:rsidRPr="003C0CA8" w:rsidRDefault="00D971F6" w:rsidP="00D971F6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3C0CA8">
        <w:rPr>
          <w:rFonts w:ascii="Times New Roman" w:hAnsi="Times New Roman" w:cs="Times New Roman"/>
          <w:sz w:val="16"/>
          <w:szCs w:val="16"/>
        </w:rPr>
        <w:t xml:space="preserve">                                         (фамилия, имя, отчество полностью)</w:t>
      </w:r>
    </w:p>
    <w:p w:rsidR="00D971F6" w:rsidRPr="0064019E" w:rsidRDefault="00D971F6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55037" w:rsidRPr="006A554D" w:rsidRDefault="00855037" w:rsidP="00855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УВЕДОМЛЕНИЕ</w:t>
      </w:r>
    </w:p>
    <w:p w:rsidR="00855037" w:rsidRPr="006A554D" w:rsidRDefault="00855037" w:rsidP="00855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:rsidR="00855037" w:rsidRPr="006A554D" w:rsidRDefault="00855037" w:rsidP="00855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полномочий, </w:t>
      </w:r>
      <w:proofErr w:type="gramStart"/>
      <w:r w:rsidRPr="006A554D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6A554D">
        <w:rPr>
          <w:rFonts w:ascii="Times New Roman" w:hAnsi="Times New Roman" w:cs="Times New Roman"/>
          <w:sz w:val="24"/>
          <w:szCs w:val="24"/>
        </w:rPr>
        <w:t xml:space="preserve"> приводит или может привести к конфликту интересов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55037" w:rsidRPr="006A554D" w:rsidRDefault="00855037" w:rsidP="0085503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21691947"/>
      <w:r w:rsidRPr="006A554D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54D">
        <w:rPr>
          <w:rFonts w:ascii="Times New Roman" w:hAnsi="Times New Roman" w:cs="Times New Roman"/>
          <w:sz w:val="24"/>
          <w:szCs w:val="24"/>
        </w:rPr>
        <w:t>полномочий,  которая  приводит  или  может  привести  к конфликту интересов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Pr="006A554D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A554D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6A554D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6A554D">
        <w:rPr>
          <w:rFonts w:ascii="Times New Roman" w:hAnsi="Times New Roman" w:cs="Times New Roman"/>
          <w:sz w:val="24"/>
          <w:szCs w:val="24"/>
        </w:rPr>
        <w:t>Обстоятельства,     являющиеся    основанием    возникновения    личной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54D">
        <w:rPr>
          <w:rFonts w:ascii="Times New Roman" w:hAnsi="Times New Roman" w:cs="Times New Roman"/>
          <w:sz w:val="24"/>
          <w:szCs w:val="24"/>
        </w:rPr>
        <w:t>заинтересованности: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6A554D">
        <w:rPr>
          <w:rFonts w:ascii="Times New Roman" w:hAnsi="Times New Roman" w:cs="Times New Roman"/>
          <w:sz w:val="24"/>
          <w:szCs w:val="24"/>
        </w:rPr>
        <w:t>Должностные   обязанности,  на  исполнение  которых  влияет  или 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54D">
        <w:rPr>
          <w:rFonts w:ascii="Times New Roman" w:hAnsi="Times New Roman" w:cs="Times New Roman"/>
          <w:sz w:val="24"/>
          <w:szCs w:val="24"/>
        </w:rPr>
        <w:t>повлиять личная заинтересованность: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6A554D">
        <w:rPr>
          <w:rFonts w:ascii="Times New Roman" w:hAnsi="Times New Roman" w:cs="Times New Roman"/>
          <w:sz w:val="24"/>
          <w:szCs w:val="24"/>
        </w:rPr>
        <w:t>Предлагаемые   меры  по  предотвращению  или  урегулированию  конфликта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54D">
        <w:rPr>
          <w:rFonts w:ascii="Times New Roman" w:hAnsi="Times New Roman" w:cs="Times New Roman"/>
          <w:sz w:val="24"/>
          <w:szCs w:val="24"/>
        </w:rPr>
        <w:t>интересов: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6A554D">
        <w:rPr>
          <w:rFonts w:ascii="Times New Roman" w:hAnsi="Times New Roman" w:cs="Times New Roman"/>
          <w:sz w:val="24"/>
          <w:szCs w:val="24"/>
        </w:rPr>
        <w:t xml:space="preserve"> Намереваюсь  (не  намереваюсь)  лично  присутствовать  при рассмотрении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54D">
        <w:rPr>
          <w:rFonts w:ascii="Times New Roman" w:hAnsi="Times New Roman" w:cs="Times New Roman"/>
          <w:sz w:val="24"/>
          <w:szCs w:val="24"/>
        </w:rPr>
        <w:t>настоящего уведомления (</w:t>
      </w:r>
      <w:proofErr w:type="gramStart"/>
      <w:r w:rsidRPr="006A554D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6A554D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           ________________           _____________________</w:t>
      </w:r>
    </w:p>
    <w:p w:rsidR="00855037" w:rsidRPr="003C0CA8" w:rsidRDefault="00855037" w:rsidP="0085503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C0CA8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3C0CA8">
        <w:rPr>
          <w:rFonts w:ascii="Times New Roman" w:hAnsi="Times New Roman" w:cs="Times New Roman"/>
          <w:sz w:val="18"/>
          <w:szCs w:val="18"/>
        </w:rPr>
        <w:t xml:space="preserve">  (дата)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3C0CA8">
        <w:rPr>
          <w:rFonts w:ascii="Times New Roman" w:hAnsi="Times New Roman" w:cs="Times New Roman"/>
          <w:sz w:val="18"/>
          <w:szCs w:val="18"/>
        </w:rPr>
        <w:t xml:space="preserve">  (подпись)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3C0CA8">
        <w:rPr>
          <w:rFonts w:ascii="Times New Roman" w:hAnsi="Times New Roman" w:cs="Times New Roman"/>
          <w:sz w:val="18"/>
          <w:szCs w:val="18"/>
        </w:rPr>
        <w:t xml:space="preserve">     (расшифровка подписи)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Уведомление зарегистрировано "__" _____________ 20__ г.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Рег. N ____</w:t>
      </w:r>
    </w:p>
    <w:p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4F3B21" w:rsidRDefault="00855037" w:rsidP="00073723">
      <w:pPr>
        <w:pStyle w:val="ConsPlusNonformat"/>
        <w:jc w:val="both"/>
      </w:pPr>
      <w:r w:rsidRPr="003C0CA8">
        <w:rPr>
          <w:rFonts w:ascii="Times New Roman" w:hAnsi="Times New Roman" w:cs="Times New Roman"/>
        </w:rPr>
        <w:t xml:space="preserve">     (подпись, расшифровка подписи сотрудника Совета депутатов </w:t>
      </w:r>
      <w:proofErr w:type="spellStart"/>
      <w:r w:rsidRPr="003C0CA8">
        <w:rPr>
          <w:rFonts w:ascii="Times New Roman" w:hAnsi="Times New Roman" w:cs="Times New Roman"/>
        </w:rPr>
        <w:t>Добринского</w:t>
      </w:r>
      <w:proofErr w:type="spellEnd"/>
      <w:r w:rsidRPr="003C0CA8">
        <w:rPr>
          <w:rFonts w:ascii="Times New Roman" w:hAnsi="Times New Roman" w:cs="Times New Roman"/>
        </w:rPr>
        <w:t xml:space="preserve"> муниципального округа, принявшего уведомление)</w:t>
      </w:r>
    </w:p>
    <w:sectPr w:rsidR="004F3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CF5"/>
    <w:rsid w:val="00073723"/>
    <w:rsid w:val="001726C2"/>
    <w:rsid w:val="00185447"/>
    <w:rsid w:val="001A663A"/>
    <w:rsid w:val="0026017D"/>
    <w:rsid w:val="002D3CF5"/>
    <w:rsid w:val="003230F9"/>
    <w:rsid w:val="003C05D4"/>
    <w:rsid w:val="00464974"/>
    <w:rsid w:val="004A4605"/>
    <w:rsid w:val="004F3B21"/>
    <w:rsid w:val="005407FD"/>
    <w:rsid w:val="00700AF3"/>
    <w:rsid w:val="0076056E"/>
    <w:rsid w:val="00855037"/>
    <w:rsid w:val="008C642E"/>
    <w:rsid w:val="009703E2"/>
    <w:rsid w:val="009B1B27"/>
    <w:rsid w:val="00B5110C"/>
    <w:rsid w:val="00BE030F"/>
    <w:rsid w:val="00C70CC4"/>
    <w:rsid w:val="00D13047"/>
    <w:rsid w:val="00D971F6"/>
    <w:rsid w:val="00DE389C"/>
    <w:rsid w:val="00E2143A"/>
    <w:rsid w:val="00F1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3CF5"/>
    <w:pPr>
      <w:keepNext/>
      <w:ind w:firstLine="54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D3CF5"/>
    <w:pPr>
      <w:keepNext/>
      <w:jc w:val="right"/>
      <w:outlineLvl w:val="1"/>
    </w:pPr>
    <w:rPr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2D3CF5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2D3CF5"/>
  </w:style>
  <w:style w:type="character" w:styleId="a5">
    <w:name w:val="Hyperlink"/>
    <w:unhideWhenUsed/>
    <w:rsid w:val="002D3CF5"/>
    <w:rPr>
      <w:color w:val="000080"/>
      <w:u w:val="single"/>
    </w:rPr>
  </w:style>
  <w:style w:type="paragraph" w:customStyle="1" w:styleId="11">
    <w:name w:val="Без интервала1"/>
    <w:link w:val="NoSpacingChar"/>
    <w:uiPriority w:val="99"/>
    <w:qFormat/>
    <w:rsid w:val="002D3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1"/>
    <w:uiPriority w:val="99"/>
    <w:locked/>
    <w:rsid w:val="002D3C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D3C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3C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D3CF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D3CF5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2D3C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2D3CF5"/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ocked/>
    <w:rsid w:val="004F3B2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550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3CF5"/>
    <w:pPr>
      <w:keepNext/>
      <w:ind w:firstLine="54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D3CF5"/>
    <w:pPr>
      <w:keepNext/>
      <w:jc w:val="right"/>
      <w:outlineLvl w:val="1"/>
    </w:pPr>
    <w:rPr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2D3CF5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2D3CF5"/>
  </w:style>
  <w:style w:type="character" w:styleId="a5">
    <w:name w:val="Hyperlink"/>
    <w:unhideWhenUsed/>
    <w:rsid w:val="002D3CF5"/>
    <w:rPr>
      <w:color w:val="000080"/>
      <w:u w:val="single"/>
    </w:rPr>
  </w:style>
  <w:style w:type="paragraph" w:customStyle="1" w:styleId="11">
    <w:name w:val="Без интервала1"/>
    <w:link w:val="NoSpacingChar"/>
    <w:uiPriority w:val="99"/>
    <w:qFormat/>
    <w:rsid w:val="002D3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1"/>
    <w:uiPriority w:val="99"/>
    <w:locked/>
    <w:rsid w:val="002D3C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D3C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3C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D3CF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D3CF5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2D3C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2D3CF5"/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ocked/>
    <w:rsid w:val="004F3B2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550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E0E7E184D6C91FB4C7676AE719B4FB6BE87D76F007E429F33B7F8D56613C32E13DE3B3DE951CDEC13EC8106E5D6D3C625451EAvFs8H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FE0E7E184D6C91FB4D96A7C8B45BBF865B77273F60FBB71A63D28D206676972A13BB6F29F93498F8468C71B60173C71295B53EDE67EDDACA3E288vDsBH" TargetMode="External"/><Relationship Id="rId12" Type="http://schemas.openxmlformats.org/officeDocument/2006/relationships/hyperlink" Target="consultantplus://offline/ref=AFE0E7E184D6C91FB4C7676AE719B4FB6BE87D75F507E429F33B7F8D56613C20E165EFB3DE8048869B69C510v6sB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FE0E7E184D6C91FB4C7676AE719B4FB6BE87D76F007E429F33B7F8D56613C20E165EFB3DE8048869B69C510v6sB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FE0E7E184D6C91FB4D96A7C8B45BBF865B77273F60DB172AE3D28D206676972A13BB6F29F93498F856BC61260173C71295B53EDE67EDDACA3E288vDs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FE0E7E184D6C91FB4C7676AE719B4FB6BE87D76F007E429F33B7F8D56613C32E13DE1B4D0CA19CBD066C7177543642B7E5653vEs8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FF4C1-21F8-4746-B378-7AC6C088E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1538</TotalTime>
  <Pages>7</Pages>
  <Words>1907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2026-09-09T09:29:00Z</cp:lastPrinted>
  <dcterms:created xsi:type="dcterms:W3CDTF">2026-09-04T12:10:00Z</dcterms:created>
  <dcterms:modified xsi:type="dcterms:W3CDTF">2026-09-29T07:04:00Z</dcterms:modified>
</cp:coreProperties>
</file>