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937FD" w:rsidTr="006C74D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937FD" w:rsidRDefault="001937FD" w:rsidP="006C74D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0C86687" wp14:editId="43120C54">
                  <wp:extent cx="539750" cy="679450"/>
                  <wp:effectExtent l="0" t="0" r="0" b="6350"/>
                  <wp:docPr id="15" name="Рисунок 1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37FD" w:rsidRDefault="001937FD" w:rsidP="001937FD">
      <w:pPr>
        <w:pStyle w:val="a5"/>
        <w:ind w:right="-94"/>
      </w:pPr>
      <w:r>
        <w:t>СОВЕТ  ДЕПУТАТОВ</w:t>
      </w:r>
    </w:p>
    <w:p w:rsidR="001937FD" w:rsidRDefault="001937FD" w:rsidP="001937FD">
      <w:pPr>
        <w:pStyle w:val="a5"/>
        <w:ind w:right="-94"/>
      </w:pPr>
      <w:r>
        <w:t xml:space="preserve"> ДОБРИНСКОГО МУНИЦИПАЛЬНОГО РАЙОНА</w:t>
      </w:r>
    </w:p>
    <w:p w:rsidR="001937FD" w:rsidRDefault="001937FD" w:rsidP="001937F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937FD" w:rsidRDefault="001937FD" w:rsidP="001937FD">
      <w:pPr>
        <w:ind w:right="-94"/>
        <w:jc w:val="center"/>
        <w:rPr>
          <w:sz w:val="28"/>
        </w:rPr>
      </w:pPr>
      <w:r>
        <w:rPr>
          <w:sz w:val="28"/>
        </w:rPr>
        <w:t xml:space="preserve">38-я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937FD" w:rsidRDefault="001937FD" w:rsidP="001937FD">
      <w:pPr>
        <w:ind w:right="-94"/>
        <w:jc w:val="center"/>
        <w:rPr>
          <w:sz w:val="32"/>
        </w:rPr>
      </w:pPr>
    </w:p>
    <w:p w:rsidR="001937FD" w:rsidRDefault="001937FD" w:rsidP="001937FD">
      <w:pPr>
        <w:ind w:right="-94"/>
        <w:jc w:val="center"/>
        <w:rPr>
          <w:sz w:val="32"/>
        </w:rPr>
      </w:pPr>
    </w:p>
    <w:p w:rsidR="001937FD" w:rsidRDefault="001937FD" w:rsidP="001937FD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937FD" w:rsidRDefault="001937FD" w:rsidP="001937FD">
      <w:pPr>
        <w:pStyle w:val="a3"/>
        <w:jc w:val="center"/>
      </w:pPr>
    </w:p>
    <w:p w:rsidR="001937FD" w:rsidRDefault="001937FD" w:rsidP="001937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28.03.2019г.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№272-рс</w:t>
      </w:r>
    </w:p>
    <w:p w:rsidR="001937FD" w:rsidRDefault="001937FD" w:rsidP="001937FD">
      <w:pPr>
        <w:pStyle w:val="a7"/>
        <w:ind w:right="-94"/>
        <w:jc w:val="center"/>
        <w:rPr>
          <w:sz w:val="24"/>
          <w:szCs w:val="28"/>
        </w:rPr>
      </w:pPr>
    </w:p>
    <w:p w:rsidR="001937FD" w:rsidRPr="0066228A" w:rsidRDefault="001937FD" w:rsidP="001937F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6228A">
        <w:rPr>
          <w:b/>
          <w:bCs/>
          <w:sz w:val="28"/>
          <w:szCs w:val="28"/>
        </w:rPr>
        <w:t xml:space="preserve">О передаче осуществления части полномочий органов </w:t>
      </w:r>
    </w:p>
    <w:p w:rsidR="001937FD" w:rsidRPr="0066228A" w:rsidRDefault="001937FD" w:rsidP="001937F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6228A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66228A">
        <w:rPr>
          <w:b/>
          <w:bCs/>
          <w:sz w:val="28"/>
          <w:szCs w:val="28"/>
        </w:rPr>
        <w:t>Добринского</w:t>
      </w:r>
      <w:proofErr w:type="spellEnd"/>
      <w:r w:rsidRPr="0066228A">
        <w:rPr>
          <w:b/>
          <w:bCs/>
          <w:sz w:val="28"/>
          <w:szCs w:val="28"/>
        </w:rPr>
        <w:t xml:space="preserve"> муниципального района </w:t>
      </w:r>
    </w:p>
    <w:p w:rsidR="001937FD" w:rsidRPr="0066228A" w:rsidRDefault="001937FD" w:rsidP="001937F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6228A">
        <w:rPr>
          <w:b/>
          <w:bCs/>
          <w:sz w:val="28"/>
          <w:szCs w:val="28"/>
        </w:rPr>
        <w:t>органам местного самоуправления поселений</w:t>
      </w:r>
    </w:p>
    <w:p w:rsidR="001937FD" w:rsidRDefault="001937FD" w:rsidP="001937FD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6228A">
        <w:rPr>
          <w:b/>
          <w:bCs/>
          <w:sz w:val="28"/>
          <w:szCs w:val="28"/>
        </w:rPr>
        <w:t xml:space="preserve"> </w:t>
      </w:r>
    </w:p>
    <w:p w:rsidR="001937FD" w:rsidRPr="0066228A" w:rsidRDefault="001937FD" w:rsidP="001937FD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1937FD" w:rsidRPr="0066228A" w:rsidRDefault="001937FD" w:rsidP="001937FD">
      <w:pPr>
        <w:ind w:firstLine="708"/>
        <w:jc w:val="both"/>
        <w:rPr>
          <w:sz w:val="28"/>
          <w:szCs w:val="28"/>
        </w:rPr>
      </w:pPr>
      <w:proofErr w:type="gramStart"/>
      <w:r w:rsidRPr="0066228A">
        <w:rPr>
          <w:sz w:val="28"/>
          <w:szCs w:val="28"/>
        </w:rPr>
        <w:t xml:space="preserve">Рассмотрев обращение главы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 о передаче с 01.04.2019 года сроком на девять месяцев осуществления отдельных полномочий органов местного самоуправления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ст.</w:t>
      </w:r>
      <w:r w:rsidRPr="0066228A">
        <w:rPr>
          <w:color w:val="000000" w:themeColor="text1"/>
          <w:sz w:val="28"/>
          <w:szCs w:val="28"/>
        </w:rPr>
        <w:t xml:space="preserve">9 и ст.27 Устава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района, учитывая решение постоянной комиссии</w:t>
      </w:r>
      <w:proofErr w:type="gramEnd"/>
      <w:r w:rsidRPr="0066228A"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</w:t>
      </w:r>
    </w:p>
    <w:p w:rsidR="001937FD" w:rsidRDefault="001937FD" w:rsidP="001937F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6228A">
        <w:rPr>
          <w:b/>
          <w:bCs/>
          <w:sz w:val="28"/>
          <w:szCs w:val="28"/>
        </w:rPr>
        <w:t>РЕШИЛ:</w:t>
      </w:r>
    </w:p>
    <w:p w:rsidR="001937FD" w:rsidRPr="0066228A" w:rsidRDefault="001937FD" w:rsidP="001937F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1937FD" w:rsidRPr="0066228A" w:rsidRDefault="001937FD" w:rsidP="001937F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66228A">
        <w:rPr>
          <w:bCs/>
          <w:sz w:val="28"/>
          <w:szCs w:val="28"/>
        </w:rPr>
        <w:t>1</w:t>
      </w:r>
      <w:r w:rsidRPr="0066228A">
        <w:rPr>
          <w:sz w:val="28"/>
          <w:szCs w:val="28"/>
        </w:rPr>
        <w:t xml:space="preserve">.Дать согласие на передачу </w:t>
      </w:r>
      <w:proofErr w:type="spellStart"/>
      <w:r w:rsidRPr="0066228A">
        <w:rPr>
          <w:sz w:val="28"/>
          <w:szCs w:val="28"/>
        </w:rPr>
        <w:t>Добринским</w:t>
      </w:r>
      <w:proofErr w:type="spellEnd"/>
      <w:r w:rsidRPr="0066228A">
        <w:rPr>
          <w:sz w:val="28"/>
          <w:szCs w:val="28"/>
        </w:rPr>
        <w:t xml:space="preserve"> муниципальным районом сельским поселениям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 осуществления с 01 апреля по 31 декабря 2019 года следующих полномочий: </w:t>
      </w:r>
    </w:p>
    <w:p w:rsidR="001937FD" w:rsidRPr="0066228A" w:rsidRDefault="001937FD" w:rsidP="001937FD">
      <w:pPr>
        <w:pStyle w:val="2"/>
        <w:spacing w:line="240" w:lineRule="auto"/>
        <w:jc w:val="both"/>
        <w:rPr>
          <w:sz w:val="28"/>
          <w:szCs w:val="28"/>
        </w:rPr>
      </w:pPr>
      <w:r w:rsidRPr="0066228A">
        <w:rPr>
          <w:sz w:val="28"/>
          <w:szCs w:val="28"/>
        </w:rPr>
        <w:t xml:space="preserve">  </w:t>
      </w:r>
      <w:r w:rsidRPr="0066228A">
        <w:rPr>
          <w:sz w:val="28"/>
          <w:szCs w:val="28"/>
        </w:rPr>
        <w:tab/>
        <w:t xml:space="preserve"> -в части погашения кредиторской задолженности прошлых лет по ремонту автомобильных дорог общего пользования местного значения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района.</w:t>
      </w:r>
    </w:p>
    <w:p w:rsidR="001937FD" w:rsidRPr="0066228A" w:rsidRDefault="001937FD" w:rsidP="001937F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66228A">
        <w:rPr>
          <w:sz w:val="28"/>
          <w:szCs w:val="28"/>
        </w:rPr>
        <w:t>2</w:t>
      </w:r>
      <w:r w:rsidRPr="0066228A">
        <w:rPr>
          <w:rFonts w:eastAsiaTheme="minorEastAsia"/>
          <w:sz w:val="28"/>
          <w:szCs w:val="28"/>
        </w:rPr>
        <w:t>.</w:t>
      </w:r>
      <w:r w:rsidRPr="0066228A">
        <w:rPr>
          <w:sz w:val="28"/>
          <w:szCs w:val="28"/>
        </w:rPr>
        <w:t xml:space="preserve">Предоставить право главе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 заключить, в соответствии с действующим законодательством, дополнительные соглашения от имени органов местного самоуправления </w:t>
      </w:r>
      <w:proofErr w:type="spellStart"/>
      <w:r w:rsidRPr="0066228A">
        <w:rPr>
          <w:sz w:val="28"/>
          <w:szCs w:val="28"/>
        </w:rPr>
        <w:t>Добринского</w:t>
      </w:r>
      <w:proofErr w:type="spellEnd"/>
      <w:r w:rsidRPr="0066228A">
        <w:rPr>
          <w:sz w:val="28"/>
          <w:szCs w:val="28"/>
        </w:rPr>
        <w:t xml:space="preserve"> муниципального района с органами местного самоуправления сельских поселений о передаче им осуществления вышеуказанных полномочий района.</w:t>
      </w:r>
    </w:p>
    <w:p w:rsidR="001937FD" w:rsidRDefault="001937FD" w:rsidP="001937FD">
      <w:pPr>
        <w:pStyle w:val="2"/>
        <w:spacing w:line="240" w:lineRule="auto"/>
        <w:jc w:val="both"/>
        <w:rPr>
          <w:sz w:val="28"/>
          <w:szCs w:val="28"/>
        </w:rPr>
      </w:pPr>
      <w:r w:rsidRPr="0066228A">
        <w:rPr>
          <w:sz w:val="28"/>
          <w:szCs w:val="28"/>
        </w:rPr>
        <w:tab/>
      </w:r>
    </w:p>
    <w:p w:rsidR="001937FD" w:rsidRDefault="001937FD" w:rsidP="001937FD">
      <w:pPr>
        <w:pStyle w:val="2"/>
        <w:spacing w:line="24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1937FD" w:rsidRPr="0066228A" w:rsidRDefault="001937FD" w:rsidP="001937FD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6228A">
        <w:rPr>
          <w:rFonts w:eastAsiaTheme="minorEastAsia"/>
          <w:sz w:val="28"/>
          <w:szCs w:val="28"/>
        </w:rPr>
        <w:t>3</w:t>
      </w:r>
      <w:r w:rsidRPr="0066228A">
        <w:rPr>
          <w:sz w:val="28"/>
          <w:szCs w:val="28"/>
        </w:rPr>
        <w:t>.Настоящее решение подлежит опубликованию в районной газете «</w:t>
      </w:r>
      <w:proofErr w:type="spellStart"/>
      <w:r w:rsidRPr="0066228A">
        <w:rPr>
          <w:sz w:val="28"/>
          <w:szCs w:val="28"/>
        </w:rPr>
        <w:t>Добринские</w:t>
      </w:r>
      <w:proofErr w:type="spellEnd"/>
      <w:r w:rsidRPr="0066228A">
        <w:rPr>
          <w:sz w:val="28"/>
          <w:szCs w:val="28"/>
        </w:rPr>
        <w:t xml:space="preserve"> вести» и вступает в силу с 01 апреля 2019 года.  </w:t>
      </w:r>
    </w:p>
    <w:p w:rsidR="001937FD" w:rsidRDefault="001937FD" w:rsidP="001937FD">
      <w:pPr>
        <w:rPr>
          <w:b/>
          <w:sz w:val="28"/>
          <w:szCs w:val="28"/>
        </w:rPr>
      </w:pPr>
    </w:p>
    <w:p w:rsidR="001937FD" w:rsidRDefault="001937FD" w:rsidP="001937FD">
      <w:pPr>
        <w:rPr>
          <w:b/>
          <w:sz w:val="28"/>
          <w:szCs w:val="28"/>
        </w:rPr>
      </w:pPr>
    </w:p>
    <w:p w:rsidR="001937FD" w:rsidRPr="0066228A" w:rsidRDefault="001937FD" w:rsidP="001937FD">
      <w:pPr>
        <w:rPr>
          <w:b/>
          <w:sz w:val="28"/>
          <w:szCs w:val="28"/>
        </w:rPr>
      </w:pPr>
      <w:r w:rsidRPr="0066228A">
        <w:rPr>
          <w:b/>
          <w:sz w:val="28"/>
          <w:szCs w:val="28"/>
        </w:rPr>
        <w:t>Председатель</w:t>
      </w:r>
      <w:r w:rsidRPr="0066228A">
        <w:rPr>
          <w:b/>
          <w:bCs/>
          <w:sz w:val="28"/>
          <w:szCs w:val="28"/>
        </w:rPr>
        <w:t xml:space="preserve"> </w:t>
      </w:r>
      <w:r w:rsidRPr="0066228A">
        <w:rPr>
          <w:b/>
          <w:sz w:val="28"/>
          <w:szCs w:val="28"/>
        </w:rPr>
        <w:t>Совета депутатов</w:t>
      </w:r>
    </w:p>
    <w:p w:rsidR="001937FD" w:rsidRPr="0066228A" w:rsidRDefault="001937FD" w:rsidP="001937FD">
      <w:pPr>
        <w:rPr>
          <w:b/>
          <w:sz w:val="28"/>
          <w:szCs w:val="28"/>
        </w:rPr>
      </w:pPr>
      <w:proofErr w:type="spellStart"/>
      <w:r w:rsidRPr="0066228A">
        <w:rPr>
          <w:b/>
          <w:sz w:val="28"/>
          <w:szCs w:val="28"/>
        </w:rPr>
        <w:t>Добринского</w:t>
      </w:r>
      <w:proofErr w:type="spellEnd"/>
      <w:r w:rsidRPr="0066228A">
        <w:rPr>
          <w:b/>
          <w:sz w:val="28"/>
          <w:szCs w:val="28"/>
        </w:rPr>
        <w:t xml:space="preserve"> муниципального района </w:t>
      </w:r>
      <w:r w:rsidRPr="0066228A">
        <w:rPr>
          <w:b/>
          <w:sz w:val="28"/>
          <w:szCs w:val="28"/>
        </w:rPr>
        <w:tab/>
        <w:t xml:space="preserve">         </w:t>
      </w:r>
      <w:r w:rsidRPr="0066228A">
        <w:rPr>
          <w:b/>
          <w:sz w:val="28"/>
          <w:szCs w:val="28"/>
        </w:rPr>
        <w:tab/>
        <w:t xml:space="preserve">                          </w:t>
      </w:r>
      <w:proofErr w:type="spellStart"/>
      <w:r w:rsidRPr="0066228A">
        <w:rPr>
          <w:b/>
          <w:sz w:val="28"/>
          <w:szCs w:val="28"/>
        </w:rPr>
        <w:t>М.Б.Денисов</w:t>
      </w:r>
      <w:proofErr w:type="spellEnd"/>
    </w:p>
    <w:p w:rsidR="001937FD" w:rsidRPr="00420F84" w:rsidRDefault="001937FD" w:rsidP="001937FD">
      <w:pPr>
        <w:rPr>
          <w:b/>
          <w:sz w:val="26"/>
          <w:szCs w:val="26"/>
        </w:rPr>
      </w:pPr>
    </w:p>
    <w:p w:rsidR="001937FD" w:rsidRPr="00420F84" w:rsidRDefault="001937FD" w:rsidP="001937FD">
      <w:pPr>
        <w:rPr>
          <w:b/>
          <w:sz w:val="26"/>
          <w:szCs w:val="26"/>
        </w:rPr>
      </w:pPr>
    </w:p>
    <w:p w:rsidR="00AB6E74" w:rsidRDefault="00AB6E74"/>
    <w:sectPr w:rsidR="00AB6E74" w:rsidSect="001937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FD"/>
    <w:rsid w:val="001937FD"/>
    <w:rsid w:val="00A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937F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937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rsid w:val="001937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193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uiPriority w:val="1"/>
    <w:qFormat/>
    <w:rsid w:val="001937FD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37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937F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937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rsid w:val="001937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193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Без интервала2"/>
    <w:uiPriority w:val="1"/>
    <w:qFormat/>
    <w:rsid w:val="001937FD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37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2019-03-28T10:23:00Z</dcterms:created>
  <dcterms:modified xsi:type="dcterms:W3CDTF">2019-03-28T10:24:00Z</dcterms:modified>
</cp:coreProperties>
</file>