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84012" w:rsidTr="001D2959">
        <w:trPr>
          <w:cantSplit/>
          <w:trHeight w:val="1293"/>
        </w:trPr>
        <w:tc>
          <w:tcPr>
            <w:tcW w:w="4608" w:type="dxa"/>
          </w:tcPr>
          <w:p w:rsidR="00684012" w:rsidRDefault="00684012" w:rsidP="001D2959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5188EDD" wp14:editId="5A2D8FB2">
                  <wp:extent cx="5143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012" w:rsidRDefault="00684012" w:rsidP="00684012">
      <w:pPr>
        <w:pStyle w:val="a4"/>
        <w:tabs>
          <w:tab w:val="left" w:pos="0"/>
        </w:tabs>
      </w:pPr>
      <w:r>
        <w:br w:type="textWrapping" w:clear="all"/>
        <w:t>СОВЕТ  ДЕПУТАТОВ</w:t>
      </w:r>
    </w:p>
    <w:p w:rsidR="00684012" w:rsidRDefault="00684012" w:rsidP="00684012">
      <w:pPr>
        <w:pStyle w:val="a4"/>
        <w:tabs>
          <w:tab w:val="left" w:pos="0"/>
        </w:tabs>
      </w:pPr>
      <w:r>
        <w:t xml:space="preserve"> ДОБРИНСКОГО МУНИЦИПАЛЬНОГО РАЙОНА</w:t>
      </w:r>
    </w:p>
    <w:p w:rsidR="00684012" w:rsidRDefault="00684012" w:rsidP="00684012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684012" w:rsidRDefault="00684012" w:rsidP="0068401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684012" w:rsidRDefault="00684012" w:rsidP="00684012">
      <w:pPr>
        <w:tabs>
          <w:tab w:val="left" w:pos="0"/>
        </w:tabs>
        <w:jc w:val="center"/>
        <w:rPr>
          <w:sz w:val="32"/>
          <w:szCs w:val="32"/>
        </w:rPr>
      </w:pPr>
    </w:p>
    <w:p w:rsidR="00684012" w:rsidRPr="005E68EF" w:rsidRDefault="00684012" w:rsidP="00684012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684012" w:rsidRPr="00D53A3A" w:rsidRDefault="00684012" w:rsidP="00684012">
      <w:pPr>
        <w:pStyle w:val="a6"/>
        <w:tabs>
          <w:tab w:val="clear" w:pos="4153"/>
          <w:tab w:val="clear" w:pos="8306"/>
          <w:tab w:val="left" w:pos="0"/>
        </w:tabs>
      </w:pPr>
    </w:p>
    <w:p w:rsidR="00684012" w:rsidRDefault="00684012" w:rsidP="00684012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15.12.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123</w:t>
      </w:r>
      <w:r w:rsidRPr="00D53A3A">
        <w:rPr>
          <w:sz w:val="28"/>
          <w:szCs w:val="28"/>
        </w:rPr>
        <w:t>-рс</w:t>
      </w:r>
    </w:p>
    <w:p w:rsidR="00684012" w:rsidRDefault="00684012" w:rsidP="00684012">
      <w:pPr>
        <w:tabs>
          <w:tab w:val="left" w:pos="0"/>
        </w:tabs>
        <w:rPr>
          <w:sz w:val="28"/>
          <w:szCs w:val="28"/>
        </w:rPr>
      </w:pPr>
    </w:p>
    <w:p w:rsidR="00684012" w:rsidRPr="000A2AF2" w:rsidRDefault="00684012" w:rsidP="00684012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684012" w:rsidRDefault="00684012" w:rsidP="00684012">
      <w:pPr>
        <w:pStyle w:val="a3"/>
        <w:jc w:val="both"/>
        <w:rPr>
          <w:b/>
          <w:bCs/>
          <w:sz w:val="28"/>
          <w:szCs w:val="28"/>
        </w:rPr>
      </w:pPr>
    </w:p>
    <w:p w:rsidR="00684012" w:rsidRPr="00B23BD4" w:rsidRDefault="00684012" w:rsidP="00684012">
      <w:pPr>
        <w:pStyle w:val="a3"/>
        <w:jc w:val="both"/>
        <w:rPr>
          <w:b/>
          <w:bCs/>
          <w:sz w:val="28"/>
          <w:szCs w:val="28"/>
        </w:rPr>
      </w:pPr>
    </w:p>
    <w:p w:rsidR="00684012" w:rsidRDefault="00684012" w:rsidP="00684012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>с решением Совета депутатов №</w:t>
      </w:r>
      <w:r>
        <w:rPr>
          <w:sz w:val="28"/>
          <w:szCs w:val="28"/>
        </w:rPr>
        <w:t>109</w:t>
      </w:r>
      <w:r w:rsidRPr="00D531E6">
        <w:rPr>
          <w:sz w:val="28"/>
          <w:szCs w:val="28"/>
        </w:rPr>
        <w:t xml:space="preserve">-рс от </w:t>
      </w:r>
      <w:r>
        <w:rPr>
          <w:sz w:val="28"/>
          <w:szCs w:val="28"/>
        </w:rPr>
        <w:t xml:space="preserve"> </w:t>
      </w:r>
      <w:r w:rsidRPr="00D531E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531E6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D531E6">
        <w:rPr>
          <w:sz w:val="28"/>
          <w:szCs w:val="28"/>
        </w:rPr>
        <w:t>2016г.  «</w:t>
      </w:r>
      <w:r w:rsidRPr="0039283B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9283B">
        <w:rPr>
          <w:sz w:val="28"/>
          <w:szCs w:val="28"/>
        </w:rPr>
        <w:t>Добринского</w:t>
      </w:r>
      <w:proofErr w:type="spellEnd"/>
      <w:r w:rsidRPr="0039283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Колгина</w:t>
      </w:r>
      <w:proofErr w:type="spellEnd"/>
      <w:r>
        <w:rPr>
          <w:sz w:val="28"/>
          <w:szCs w:val="28"/>
        </w:rPr>
        <w:t xml:space="preserve"> Сергея Николаевича» и решением Совета депутатов сельского поселения Петровский  сельсовет №38-рс от 06.12.2016г. «Об избрании депутата сельского поселения Петровский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</w:t>
      </w:r>
      <w:proofErr w:type="gramEnd"/>
      <w:r w:rsidRPr="00940D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684012" w:rsidRDefault="00684012" w:rsidP="00684012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684012" w:rsidRDefault="00684012" w:rsidP="006840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684012" w:rsidRPr="00F04E6F" w:rsidRDefault="00684012" w:rsidP="00684012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1.1.Ввести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 Новикову Зою Ивановну, избранного депутата от сельского поселения Петровский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84012" w:rsidRDefault="00684012" w:rsidP="006840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684012" w:rsidRPr="009A2F6D" w:rsidRDefault="00684012" w:rsidP="00684012">
      <w:pPr>
        <w:tabs>
          <w:tab w:val="left" w:pos="0"/>
        </w:tabs>
        <w:jc w:val="both"/>
        <w:rPr>
          <w:sz w:val="28"/>
          <w:szCs w:val="28"/>
        </w:rPr>
      </w:pPr>
    </w:p>
    <w:p w:rsidR="00684012" w:rsidRDefault="00684012" w:rsidP="00684012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684012" w:rsidRPr="009A2F6D" w:rsidRDefault="00684012" w:rsidP="0068401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991945" w:rsidRDefault="00684012"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991945" w:rsidSect="006840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12"/>
    <w:rsid w:val="00684012"/>
    <w:rsid w:val="009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840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4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68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84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4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8401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840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68401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84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840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4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68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84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4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8401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840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68401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84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2017-01-10T11:18:00Z</dcterms:created>
  <dcterms:modified xsi:type="dcterms:W3CDTF">2017-01-10T11:18:00Z</dcterms:modified>
</cp:coreProperties>
</file>