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82B6D" w:rsidTr="00C850EB">
        <w:trPr>
          <w:cantSplit/>
          <w:trHeight w:val="1293"/>
          <w:jc w:val="center"/>
        </w:trPr>
        <w:tc>
          <w:tcPr>
            <w:tcW w:w="4608" w:type="dxa"/>
          </w:tcPr>
          <w:p w:rsidR="00682B6D" w:rsidRDefault="00682B6D" w:rsidP="00C850E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692DDA" wp14:editId="5B10B798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B6D" w:rsidRDefault="00682B6D" w:rsidP="00682B6D">
      <w:pPr>
        <w:pStyle w:val="a3"/>
        <w:ind w:right="-94"/>
      </w:pPr>
      <w:r>
        <w:t>СОВЕТ  ДЕПУТАТОВ</w:t>
      </w:r>
    </w:p>
    <w:p w:rsidR="00682B6D" w:rsidRDefault="00682B6D" w:rsidP="00682B6D">
      <w:pPr>
        <w:pStyle w:val="a3"/>
        <w:ind w:right="-94"/>
      </w:pPr>
      <w:r>
        <w:t xml:space="preserve"> ДОБРИНСКОГО МУНИЦИПАЛЬНОГО РАЙОНА</w:t>
      </w:r>
    </w:p>
    <w:p w:rsidR="00682B6D" w:rsidRDefault="00682B6D" w:rsidP="00682B6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82B6D" w:rsidRDefault="00682B6D" w:rsidP="00682B6D">
      <w:pPr>
        <w:ind w:right="-94"/>
        <w:jc w:val="center"/>
        <w:rPr>
          <w:sz w:val="32"/>
        </w:rPr>
      </w:pPr>
    </w:p>
    <w:p w:rsidR="00682B6D" w:rsidRPr="004045C8" w:rsidRDefault="00682B6D" w:rsidP="00682B6D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4045C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682B6D" w:rsidRDefault="00682B6D" w:rsidP="00682B6D"/>
    <w:p w:rsidR="00682B6D" w:rsidRDefault="00682B6D" w:rsidP="00682B6D">
      <w:pPr>
        <w:pStyle w:val="3"/>
        <w:ind w:firstLine="0"/>
      </w:pPr>
      <w:r>
        <w:t xml:space="preserve">24.04.2015г.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 № 116-рс</w:t>
      </w:r>
    </w:p>
    <w:p w:rsidR="00682B6D" w:rsidRDefault="00682B6D" w:rsidP="00682B6D">
      <w:pPr>
        <w:pStyle w:val="3"/>
        <w:tabs>
          <w:tab w:val="left" w:pos="2610"/>
        </w:tabs>
        <w:ind w:firstLine="0"/>
        <w:jc w:val="left"/>
        <w:rPr>
          <w:b/>
        </w:rPr>
      </w:pPr>
    </w:p>
    <w:p w:rsidR="00682B6D" w:rsidRPr="00134245" w:rsidRDefault="00682B6D" w:rsidP="00682B6D"/>
    <w:p w:rsidR="00682B6D" w:rsidRPr="00551C41" w:rsidRDefault="00682B6D" w:rsidP="00682B6D">
      <w:pPr>
        <w:jc w:val="center"/>
        <w:rPr>
          <w:b/>
          <w:sz w:val="28"/>
          <w:szCs w:val="28"/>
        </w:rPr>
      </w:pPr>
      <w:r w:rsidRPr="00551C41">
        <w:rPr>
          <w:b/>
          <w:sz w:val="28"/>
          <w:szCs w:val="28"/>
        </w:rPr>
        <w:t xml:space="preserve">О признании </w:t>
      </w:r>
      <w:proofErr w:type="gramStart"/>
      <w:r w:rsidRPr="00551C41">
        <w:rPr>
          <w:b/>
          <w:sz w:val="28"/>
          <w:szCs w:val="28"/>
        </w:rPr>
        <w:t>утратившим</w:t>
      </w:r>
      <w:proofErr w:type="gramEnd"/>
      <w:r w:rsidRPr="00551C41">
        <w:rPr>
          <w:b/>
          <w:sz w:val="28"/>
          <w:szCs w:val="28"/>
        </w:rPr>
        <w:t xml:space="preserve"> силу решения Совета депутатов</w:t>
      </w:r>
    </w:p>
    <w:p w:rsidR="00682B6D" w:rsidRPr="00551C41" w:rsidRDefault="00682B6D" w:rsidP="00682B6D">
      <w:pPr>
        <w:jc w:val="center"/>
        <w:rPr>
          <w:b/>
          <w:sz w:val="28"/>
          <w:szCs w:val="28"/>
        </w:rPr>
      </w:pPr>
      <w:proofErr w:type="spellStart"/>
      <w:r w:rsidRPr="00551C41">
        <w:rPr>
          <w:b/>
          <w:sz w:val="28"/>
          <w:szCs w:val="28"/>
        </w:rPr>
        <w:t>Добринского</w:t>
      </w:r>
      <w:proofErr w:type="spellEnd"/>
      <w:r w:rsidRPr="00551C41">
        <w:rPr>
          <w:b/>
          <w:sz w:val="28"/>
          <w:szCs w:val="28"/>
        </w:rPr>
        <w:t xml:space="preserve"> муниципального района от 24.06.2014г. №61-рс</w:t>
      </w:r>
    </w:p>
    <w:p w:rsidR="00682B6D" w:rsidRPr="00551C41" w:rsidRDefault="00682B6D" w:rsidP="00682B6D">
      <w:pPr>
        <w:jc w:val="center"/>
        <w:rPr>
          <w:b/>
          <w:sz w:val="28"/>
          <w:szCs w:val="28"/>
        </w:rPr>
      </w:pPr>
      <w:r w:rsidRPr="00551C41">
        <w:rPr>
          <w:b/>
          <w:sz w:val="28"/>
          <w:szCs w:val="28"/>
        </w:rPr>
        <w:t xml:space="preserve"> «О Положении «О порядке учета муниципального имущества и </w:t>
      </w:r>
    </w:p>
    <w:p w:rsidR="00682B6D" w:rsidRPr="00551C41" w:rsidRDefault="00682B6D" w:rsidP="00682B6D">
      <w:pPr>
        <w:jc w:val="center"/>
        <w:rPr>
          <w:b/>
          <w:sz w:val="28"/>
          <w:szCs w:val="28"/>
        </w:rPr>
      </w:pPr>
      <w:r w:rsidRPr="00551C41">
        <w:rPr>
          <w:b/>
          <w:sz w:val="28"/>
          <w:szCs w:val="28"/>
        </w:rPr>
        <w:t xml:space="preserve">ведения реестра муниципального имущества </w:t>
      </w:r>
      <w:proofErr w:type="spellStart"/>
      <w:r w:rsidRPr="00551C41">
        <w:rPr>
          <w:b/>
          <w:sz w:val="28"/>
          <w:szCs w:val="28"/>
        </w:rPr>
        <w:t>Добринского</w:t>
      </w:r>
      <w:proofErr w:type="spellEnd"/>
    </w:p>
    <w:p w:rsidR="00682B6D" w:rsidRPr="00551C41" w:rsidRDefault="00682B6D" w:rsidP="00682B6D">
      <w:pPr>
        <w:tabs>
          <w:tab w:val="center" w:pos="4859"/>
          <w:tab w:val="left" w:pos="7485"/>
        </w:tabs>
        <w:rPr>
          <w:b/>
          <w:sz w:val="28"/>
          <w:szCs w:val="28"/>
        </w:rPr>
      </w:pPr>
      <w:r w:rsidRPr="00551C41">
        <w:rPr>
          <w:b/>
          <w:sz w:val="28"/>
          <w:szCs w:val="28"/>
        </w:rPr>
        <w:tab/>
        <w:t>муниципального района»</w:t>
      </w:r>
      <w:r w:rsidRPr="00551C41">
        <w:rPr>
          <w:b/>
          <w:sz w:val="28"/>
          <w:szCs w:val="28"/>
        </w:rPr>
        <w:tab/>
      </w:r>
    </w:p>
    <w:p w:rsidR="00682B6D" w:rsidRDefault="00682B6D" w:rsidP="00682B6D">
      <w:pPr>
        <w:jc w:val="center"/>
        <w:rPr>
          <w:sz w:val="28"/>
          <w:szCs w:val="28"/>
        </w:rPr>
      </w:pPr>
    </w:p>
    <w:p w:rsidR="00682B6D" w:rsidRDefault="00682B6D" w:rsidP="00682B6D">
      <w:pPr>
        <w:tabs>
          <w:tab w:val="left" w:pos="900"/>
        </w:tabs>
        <w:ind w:firstLine="900"/>
        <w:jc w:val="center"/>
        <w:rPr>
          <w:sz w:val="28"/>
          <w:szCs w:val="28"/>
        </w:rPr>
      </w:pPr>
    </w:p>
    <w:p w:rsidR="00682B6D" w:rsidRDefault="00682B6D" w:rsidP="00682B6D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№61-рс «О положении «О порядке учета муниципального имущества и ведения реестра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приказом Минэкономразвития Российской Федерации от 30.08.2011г. №424 «Об утверждении Порядка ведения органами местного самоуправления реестров муниципального имущества», ст.26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, </w:t>
      </w:r>
      <w:r w:rsidRPr="00FA1CAA">
        <w:rPr>
          <w:sz w:val="28"/>
          <w:szCs w:val="28"/>
        </w:rPr>
        <w:t xml:space="preserve">учитывая совместное решение постоянных комиссий по экономике, бюджету, муниципальной собственности и социальным вопросам </w:t>
      </w:r>
      <w:r w:rsidRPr="00FA1CAA">
        <w:rPr>
          <w:b/>
          <w:sz w:val="28"/>
          <w:szCs w:val="28"/>
        </w:rPr>
        <w:t>и</w:t>
      </w:r>
      <w:r w:rsidRPr="00FA1CAA">
        <w:rPr>
          <w:sz w:val="28"/>
          <w:szCs w:val="28"/>
        </w:rPr>
        <w:t xml:space="preserve"> по правовым вопросам, местному самоуправлении, работе с депутатами и</w:t>
      </w:r>
      <w:r>
        <w:rPr>
          <w:sz w:val="28"/>
          <w:szCs w:val="28"/>
        </w:rPr>
        <w:t xml:space="preserve">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682B6D" w:rsidRPr="005F6675" w:rsidRDefault="00682B6D" w:rsidP="00682B6D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t>РЕШИЛ:</w:t>
      </w:r>
    </w:p>
    <w:p w:rsidR="00682B6D" w:rsidRPr="00551C41" w:rsidRDefault="00682B6D" w:rsidP="00682B6D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682B6D" w:rsidRDefault="00682B6D" w:rsidP="00682B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№61-рс «О Положении «О порядке учета муниципального имущества и ведения реестра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682B6D" w:rsidRPr="00D378F7" w:rsidRDefault="00682B6D" w:rsidP="00682B6D">
      <w:pPr>
        <w:tabs>
          <w:tab w:val="left" w:pos="8130"/>
        </w:tabs>
        <w:ind w:firstLine="900"/>
        <w:jc w:val="both"/>
        <w:rPr>
          <w:color w:val="FF0000"/>
          <w:sz w:val="28"/>
          <w:szCs w:val="28"/>
        </w:rPr>
      </w:pPr>
      <w:r w:rsidRPr="00D378F7">
        <w:rPr>
          <w:color w:val="FF0000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682B6D" w:rsidRDefault="00682B6D" w:rsidP="00682B6D">
      <w:pPr>
        <w:ind w:firstLine="900"/>
        <w:jc w:val="both"/>
        <w:rPr>
          <w:sz w:val="28"/>
          <w:szCs w:val="28"/>
        </w:rPr>
      </w:pPr>
    </w:p>
    <w:p w:rsidR="00682B6D" w:rsidRDefault="00682B6D" w:rsidP="00682B6D">
      <w:pPr>
        <w:tabs>
          <w:tab w:val="left" w:pos="2460"/>
        </w:tabs>
      </w:pPr>
    </w:p>
    <w:p w:rsidR="00682B6D" w:rsidRDefault="00682B6D" w:rsidP="00682B6D">
      <w:pPr>
        <w:tabs>
          <w:tab w:val="left" w:pos="2460"/>
        </w:tabs>
      </w:pPr>
    </w:p>
    <w:p w:rsidR="00682B6D" w:rsidRPr="003D6F63" w:rsidRDefault="00682B6D" w:rsidP="00682B6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82B6D" w:rsidRDefault="00682B6D" w:rsidP="00682B6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bookmarkStart w:id="0" w:name="_GoBack"/>
      <w:bookmarkEnd w:id="0"/>
      <w:proofErr w:type="spellEnd"/>
    </w:p>
    <w:p w:rsidR="00936155" w:rsidRDefault="00936155"/>
    <w:sectPr w:rsidR="00936155" w:rsidSect="00682B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D"/>
    <w:rsid w:val="00682B6D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82B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2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82B6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2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82B6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82B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82B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82B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682B6D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82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82B6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82B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2015-05-12T05:56:00Z</dcterms:created>
  <dcterms:modified xsi:type="dcterms:W3CDTF">2015-05-12T05:57:00Z</dcterms:modified>
</cp:coreProperties>
</file>