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6F" w:rsidRPr="00437172" w:rsidRDefault="00345E7B" w:rsidP="003C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нюансы возмещения стоимости путевки в детский лагерь в </w:t>
      </w:r>
      <w:r w:rsidR="00437172">
        <w:rPr>
          <w:rFonts w:ascii="Times New Roman" w:hAnsi="Times New Roman" w:cs="Times New Roman"/>
          <w:b/>
          <w:sz w:val="28"/>
          <w:szCs w:val="28"/>
        </w:rPr>
        <w:t>Лип</w:t>
      </w:r>
      <w:r w:rsidR="003C3B6F" w:rsidRPr="00437172">
        <w:rPr>
          <w:rFonts w:ascii="Times New Roman" w:hAnsi="Times New Roman" w:cs="Times New Roman"/>
          <w:b/>
          <w:sz w:val="28"/>
          <w:szCs w:val="28"/>
        </w:rPr>
        <w:t xml:space="preserve">ецкой области </w:t>
      </w:r>
    </w:p>
    <w:p w:rsidR="00345E7B" w:rsidRDefault="00345E7B" w:rsidP="00542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в детском лагере стоит не дешево. Отправляя ребенка на отдых, родители должны знать, что они могут возместить часть потраченной ими суммы на путевку.</w:t>
      </w:r>
      <w:r w:rsidR="00CE158D">
        <w:rPr>
          <w:rFonts w:ascii="Times New Roman" w:hAnsi="Times New Roman" w:cs="Times New Roman"/>
          <w:sz w:val="28"/>
          <w:szCs w:val="28"/>
        </w:rPr>
        <w:t xml:space="preserve"> Для получения возмещения родителям следует ознакомиться с нормативной базой по данному вопросу.</w:t>
      </w:r>
    </w:p>
    <w:p w:rsidR="005429FE" w:rsidRDefault="00345E7B" w:rsidP="00542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в</w:t>
      </w:r>
      <w:r w:rsidR="0043717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Липецкой области от 22.03.2017г. №127 «Об организации отдыха и оздоровления детей в Липецкой области» </w:t>
      </w:r>
      <w:r w:rsidR="005429FE">
        <w:rPr>
          <w:rFonts w:ascii="Times New Roman" w:hAnsi="Times New Roman" w:cs="Times New Roman"/>
          <w:sz w:val="28"/>
          <w:szCs w:val="28"/>
        </w:rPr>
        <w:t>областной бюджет производит возмещение затрат за путевки детям в детские оздоровительные лагеря, расположенные на территории Липецкой области, у которых хотя бы один из родителей является работником бюджетной сферы или организации иной формы собственности - в размере 50% от средней стоимости</w:t>
      </w:r>
      <w:proofErr w:type="gramEnd"/>
      <w:r w:rsidR="00542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9FE">
        <w:rPr>
          <w:rFonts w:ascii="Times New Roman" w:hAnsi="Times New Roman" w:cs="Times New Roman"/>
          <w:sz w:val="28"/>
          <w:szCs w:val="28"/>
        </w:rPr>
        <w:t>путевки</w:t>
      </w:r>
      <w:proofErr w:type="gramEnd"/>
      <w:r w:rsidR="005429FE">
        <w:rPr>
          <w:rFonts w:ascii="Times New Roman" w:hAnsi="Times New Roman" w:cs="Times New Roman"/>
          <w:sz w:val="28"/>
          <w:szCs w:val="28"/>
        </w:rPr>
        <w:t>, установленной управлением потребительского рынка и ценовой политики Липецкой области.</w:t>
      </w:r>
    </w:p>
    <w:p w:rsidR="005429FE" w:rsidRDefault="005429FE" w:rsidP="00542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средняя стоимость путевки </w:t>
      </w:r>
      <w:r w:rsidR="00544E9D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hAnsi="Times New Roman" w:cs="Times New Roman"/>
          <w:sz w:val="28"/>
          <w:szCs w:val="28"/>
        </w:rPr>
        <w:t>управлением потребительского рынка и ценовой политики Липецкой области в размере 12880 рублей</w:t>
      </w:r>
      <w:r w:rsidR="00544E9D">
        <w:rPr>
          <w:rFonts w:ascii="Times New Roman" w:hAnsi="Times New Roman" w:cs="Times New Roman"/>
          <w:sz w:val="28"/>
          <w:szCs w:val="28"/>
        </w:rPr>
        <w:t>, т.е. родители могут возместить за отдых своего ребенка 6440 рублей.</w:t>
      </w:r>
    </w:p>
    <w:p w:rsidR="00443324" w:rsidRDefault="00443324" w:rsidP="00542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Липецкой области</w:t>
      </w:r>
      <w:r w:rsidR="00D55BF5">
        <w:rPr>
          <w:rFonts w:ascii="Times New Roman" w:hAnsi="Times New Roman" w:cs="Times New Roman"/>
          <w:sz w:val="28"/>
          <w:szCs w:val="28"/>
        </w:rPr>
        <w:t xml:space="preserve"> возмещение</w:t>
      </w:r>
      <w:r w:rsidR="00CE158D">
        <w:rPr>
          <w:rFonts w:ascii="Times New Roman" w:hAnsi="Times New Roman" w:cs="Times New Roman"/>
          <w:sz w:val="28"/>
          <w:szCs w:val="28"/>
        </w:rPr>
        <w:t>м</w:t>
      </w:r>
      <w:r w:rsidR="00D55BF5">
        <w:rPr>
          <w:rFonts w:ascii="Times New Roman" w:hAnsi="Times New Roman" w:cs="Times New Roman"/>
          <w:sz w:val="28"/>
          <w:szCs w:val="28"/>
        </w:rPr>
        <w:t xml:space="preserve"> денежных средств занимается областное автономное учреждение организации отдыха и оздоровления детей «Центр развития детского отдыха» расположенный по адресу: г. Липецк, ул. </w:t>
      </w:r>
      <w:proofErr w:type="gramStart"/>
      <w:r w:rsidR="00D55BF5"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  <w:r w:rsidR="00D55BF5">
        <w:rPr>
          <w:rFonts w:ascii="Times New Roman" w:hAnsi="Times New Roman" w:cs="Times New Roman"/>
          <w:sz w:val="28"/>
          <w:szCs w:val="28"/>
        </w:rPr>
        <w:t>, владение 4.</w:t>
      </w:r>
    </w:p>
    <w:p w:rsidR="00345E7B" w:rsidRDefault="00CE158D" w:rsidP="00542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перед тем как писать заявление на возмещение денежных средств, </w:t>
      </w:r>
      <w:r w:rsidR="0023258F">
        <w:rPr>
          <w:rFonts w:ascii="Times New Roman" w:hAnsi="Times New Roman" w:cs="Times New Roman"/>
          <w:sz w:val="28"/>
          <w:szCs w:val="28"/>
        </w:rPr>
        <w:t>нужно знать, что некоторые лагеря реализуют путевки, в стоимости которых компенсация уже включена, поэтому возместить ее не получится.</w:t>
      </w:r>
    </w:p>
    <w:p w:rsidR="00D94FA7" w:rsidRDefault="00D55BF5" w:rsidP="00542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необходимо отметить, что в</w:t>
      </w:r>
      <w:r w:rsidR="00D94FA7">
        <w:rPr>
          <w:rFonts w:ascii="Times New Roman" w:hAnsi="Times New Roman" w:cs="Times New Roman"/>
          <w:sz w:val="28"/>
          <w:szCs w:val="28"/>
        </w:rPr>
        <w:t xml:space="preserve"> случае если Вам возместили менее 6440 рублей, то Вы можете обратиться с заявлением </w:t>
      </w:r>
      <w:r w:rsidR="00806289">
        <w:rPr>
          <w:rFonts w:ascii="Times New Roman" w:hAnsi="Times New Roman" w:cs="Times New Roman"/>
          <w:sz w:val="28"/>
          <w:szCs w:val="28"/>
        </w:rPr>
        <w:t>в У</w:t>
      </w:r>
      <w:r w:rsidR="00D94FA7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 и ценовой политики Липецкой области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Липецк, пл. Плеханова, д.1, к.323.</w:t>
      </w:r>
      <w:r w:rsidR="00D94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6F" w:rsidRPr="001A2C89" w:rsidRDefault="003C3B6F" w:rsidP="0043717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C3B6F" w:rsidRPr="001A2C89" w:rsidSect="0081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89"/>
    <w:rsid w:val="0001500D"/>
    <w:rsid w:val="000715D1"/>
    <w:rsid w:val="000D683D"/>
    <w:rsid w:val="001A2C89"/>
    <w:rsid w:val="0023258F"/>
    <w:rsid w:val="00345E7B"/>
    <w:rsid w:val="003C3B6F"/>
    <w:rsid w:val="00437172"/>
    <w:rsid w:val="00443324"/>
    <w:rsid w:val="005429FE"/>
    <w:rsid w:val="00544E9D"/>
    <w:rsid w:val="00806289"/>
    <w:rsid w:val="0081576F"/>
    <w:rsid w:val="00AA00E2"/>
    <w:rsid w:val="00BC58E8"/>
    <w:rsid w:val="00CE158D"/>
    <w:rsid w:val="00D55BF5"/>
    <w:rsid w:val="00D94FA7"/>
    <w:rsid w:val="00EC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2017-07-25T14:23:00Z</dcterms:created>
  <dcterms:modified xsi:type="dcterms:W3CDTF">2017-07-25T14:23:00Z</dcterms:modified>
</cp:coreProperties>
</file>