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92" w:rsidRPr="00052792" w:rsidRDefault="00F56C2F" w:rsidP="00052792">
      <w:pPr>
        <w:pStyle w:val="a3"/>
        <w:spacing w:before="150" w:beforeAutospacing="0" w:after="150" w:afterAutospacing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CAD43F" wp14:editId="693D746A">
            <wp:simplePos x="0" y="0"/>
            <wp:positionH relativeFrom="column">
              <wp:posOffset>-760095</wp:posOffset>
            </wp:positionH>
            <wp:positionV relativeFrom="paragraph">
              <wp:posOffset>265430</wp:posOffset>
            </wp:positionV>
            <wp:extent cx="2683510" cy="1894840"/>
            <wp:effectExtent l="0" t="0" r="0" b="0"/>
            <wp:wrapTight wrapText="bothSides">
              <wp:wrapPolygon edited="0">
                <wp:start x="0" y="0"/>
                <wp:lineTo x="0" y="21282"/>
                <wp:lineTo x="21467" y="21282"/>
                <wp:lineTo x="214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. Воинской Славы п. Добринка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792" w:rsidRPr="00052792">
        <w:rPr>
          <w:b/>
          <w:bCs/>
          <w:sz w:val="28"/>
          <w:szCs w:val="28"/>
        </w:rPr>
        <w:t>Всероссийская акция «Никто не забыт»</w:t>
      </w:r>
    </w:p>
    <w:p w:rsidR="00052792" w:rsidRPr="00052792" w:rsidRDefault="00052792" w:rsidP="00052792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52792">
        <w:rPr>
          <w:color w:val="000000"/>
          <w:sz w:val="28"/>
          <w:szCs w:val="28"/>
        </w:rPr>
        <w:t>3 декабря, 10.00  час</w:t>
      </w:r>
      <w:proofErr w:type="gramStart"/>
      <w:r w:rsidRPr="00052792">
        <w:rPr>
          <w:color w:val="000000"/>
          <w:sz w:val="28"/>
          <w:szCs w:val="28"/>
        </w:rPr>
        <w:t>.</w:t>
      </w:r>
      <w:proofErr w:type="gramEnd"/>
      <w:r w:rsidRPr="00052792">
        <w:rPr>
          <w:color w:val="000000"/>
          <w:sz w:val="28"/>
          <w:szCs w:val="28"/>
        </w:rPr>
        <w:t xml:space="preserve"> </w:t>
      </w:r>
      <w:proofErr w:type="gramStart"/>
      <w:r w:rsidRPr="00052792">
        <w:rPr>
          <w:color w:val="000000"/>
          <w:sz w:val="28"/>
          <w:szCs w:val="28"/>
        </w:rPr>
        <w:t>н</w:t>
      </w:r>
      <w:proofErr w:type="gramEnd"/>
      <w:r w:rsidRPr="00052792">
        <w:rPr>
          <w:color w:val="000000"/>
          <w:sz w:val="28"/>
          <w:szCs w:val="28"/>
        </w:rPr>
        <w:t xml:space="preserve">а площади Воинской Славы п. Добринка в рамках Года памяти и славы </w:t>
      </w:r>
      <w:r>
        <w:rPr>
          <w:color w:val="000000"/>
          <w:sz w:val="28"/>
          <w:szCs w:val="28"/>
        </w:rPr>
        <w:t>состоялась</w:t>
      </w:r>
      <w:r w:rsidRPr="00052792">
        <w:rPr>
          <w:color w:val="000000"/>
          <w:sz w:val="28"/>
          <w:szCs w:val="28"/>
        </w:rPr>
        <w:t> </w:t>
      </w:r>
      <w:r w:rsidRPr="00052792">
        <w:rPr>
          <w:b/>
          <w:bCs/>
          <w:color w:val="000000"/>
          <w:sz w:val="28"/>
          <w:szCs w:val="28"/>
        </w:rPr>
        <w:t>Всероссийская акция «Никто не забыт»,</w:t>
      </w:r>
      <w:r w:rsidRPr="00052792">
        <w:rPr>
          <w:color w:val="000000"/>
          <w:sz w:val="28"/>
          <w:szCs w:val="28"/>
        </w:rPr>
        <w:t> приуроченная ко Дню неизвестного солдата.</w:t>
      </w:r>
      <w:r>
        <w:rPr>
          <w:color w:val="000000"/>
          <w:sz w:val="28"/>
          <w:szCs w:val="28"/>
        </w:rPr>
        <w:t xml:space="preserve"> Участие в акции приняли руководители администраци</w:t>
      </w:r>
      <w:r w:rsidR="00C334D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Добринского района,  руководитель Общественной палаты, организации и жители района.</w:t>
      </w:r>
    </w:p>
    <w:p w:rsidR="00052792" w:rsidRPr="00052792" w:rsidRDefault="00052792" w:rsidP="00052792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52792">
        <w:rPr>
          <w:color w:val="000000"/>
          <w:sz w:val="28"/>
          <w:szCs w:val="28"/>
        </w:rPr>
        <w:t>День Неизвестного солдата 3 декабря внесен в календарь памятных дат России в 2014 г.</w:t>
      </w:r>
    </w:p>
    <w:p w:rsidR="00052792" w:rsidRPr="00052792" w:rsidRDefault="00052792" w:rsidP="00052792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52792">
        <w:rPr>
          <w:color w:val="000000"/>
          <w:sz w:val="28"/>
          <w:szCs w:val="28"/>
        </w:rPr>
        <w:t>Это дань памяти воинам, которые сложили головы ради будущего страны и народа, похоронены в братских могилах или лежат в местах гибели.</w:t>
      </w:r>
    </w:p>
    <w:p w:rsidR="00052792" w:rsidRPr="00052792" w:rsidRDefault="00052792" w:rsidP="00052792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52792">
        <w:rPr>
          <w:color w:val="000000"/>
          <w:sz w:val="28"/>
          <w:szCs w:val="28"/>
        </w:rPr>
        <w:t>В этот день   жители поселка соб</w:t>
      </w:r>
      <w:r>
        <w:rPr>
          <w:color w:val="000000"/>
          <w:sz w:val="28"/>
          <w:szCs w:val="28"/>
        </w:rPr>
        <w:t>рались</w:t>
      </w:r>
      <w:r w:rsidRPr="00052792">
        <w:rPr>
          <w:color w:val="000000"/>
          <w:sz w:val="28"/>
          <w:szCs w:val="28"/>
        </w:rPr>
        <w:t xml:space="preserve"> на площади Воинской Славы, чтобы возложить цветы и почтить память неизвестных солдат, погибших в годы Великой Отечественной войны.</w:t>
      </w:r>
    </w:p>
    <w:p w:rsidR="00052792" w:rsidRPr="00052792" w:rsidRDefault="00F56C2F" w:rsidP="00052792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79684D" wp14:editId="7CA34A61">
            <wp:simplePos x="0" y="0"/>
            <wp:positionH relativeFrom="column">
              <wp:posOffset>-974090</wp:posOffset>
            </wp:positionH>
            <wp:positionV relativeFrom="paragraph">
              <wp:posOffset>424180</wp:posOffset>
            </wp:positionV>
            <wp:extent cx="4762500" cy="3175000"/>
            <wp:effectExtent l="0" t="0" r="0" b="0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. Воинской Славы п. Добринка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792">
        <w:rPr>
          <w:color w:val="000000"/>
          <w:sz w:val="28"/>
          <w:szCs w:val="28"/>
        </w:rPr>
        <w:tab/>
      </w:r>
      <w:r w:rsidR="00052792" w:rsidRPr="00052792">
        <w:rPr>
          <w:color w:val="000000"/>
          <w:sz w:val="28"/>
          <w:szCs w:val="28"/>
        </w:rPr>
        <w:t xml:space="preserve">Памятные мероприятия </w:t>
      </w:r>
      <w:r w:rsidR="00052792">
        <w:rPr>
          <w:color w:val="000000"/>
          <w:sz w:val="28"/>
          <w:szCs w:val="28"/>
        </w:rPr>
        <w:t>состоялись</w:t>
      </w:r>
      <w:r w:rsidR="00052792" w:rsidRPr="00052792">
        <w:rPr>
          <w:color w:val="000000"/>
          <w:sz w:val="28"/>
          <w:szCs w:val="28"/>
        </w:rPr>
        <w:t xml:space="preserve"> во всех сельских  поселени</w:t>
      </w:r>
      <w:r w:rsidR="00052792">
        <w:rPr>
          <w:color w:val="000000"/>
          <w:sz w:val="28"/>
          <w:szCs w:val="28"/>
        </w:rPr>
        <w:t>ях</w:t>
      </w:r>
      <w:r w:rsidR="00052792" w:rsidRPr="00052792">
        <w:rPr>
          <w:color w:val="000000"/>
          <w:sz w:val="28"/>
          <w:szCs w:val="28"/>
        </w:rPr>
        <w:t xml:space="preserve"> Добринского района.</w:t>
      </w:r>
    </w:p>
    <w:p w:rsidR="007B41A7" w:rsidRDefault="00F56C2F" w:rsidP="00052792">
      <w:pPr>
        <w:tabs>
          <w:tab w:val="left" w:pos="3591"/>
        </w:tabs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9364D8C" wp14:editId="7349C78D">
            <wp:simplePos x="0" y="0"/>
            <wp:positionH relativeFrom="column">
              <wp:posOffset>1812290</wp:posOffset>
            </wp:positionH>
            <wp:positionV relativeFrom="paragraph">
              <wp:posOffset>2753995</wp:posOffset>
            </wp:positionV>
            <wp:extent cx="4762500" cy="3175000"/>
            <wp:effectExtent l="0" t="0" r="0" b="0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. Воинской Славы п. Добринка(9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792">
        <w:tab/>
      </w:r>
    </w:p>
    <w:sectPr w:rsidR="007B41A7" w:rsidSect="007B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792"/>
    <w:rsid w:val="00052792"/>
    <w:rsid w:val="007B41A7"/>
    <w:rsid w:val="00C334DF"/>
    <w:rsid w:val="00E65FAC"/>
    <w:rsid w:val="00F5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4</cp:revision>
  <dcterms:created xsi:type="dcterms:W3CDTF">2020-12-02T10:27:00Z</dcterms:created>
  <dcterms:modified xsi:type="dcterms:W3CDTF">2020-12-03T12:34:00Z</dcterms:modified>
</cp:coreProperties>
</file>