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3" w:rsidRPr="009430A3" w:rsidRDefault="009430A3" w:rsidP="009430A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222222"/>
          <w:sz w:val="23"/>
          <w:szCs w:val="23"/>
        </w:rPr>
      </w:pPr>
      <w:r w:rsidRPr="009430A3">
        <w:rPr>
          <w:b/>
          <w:i/>
          <w:noProof/>
          <w:color w:val="222222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73EDDEA" wp14:editId="01D42936">
            <wp:simplePos x="0" y="0"/>
            <wp:positionH relativeFrom="column">
              <wp:posOffset>325667</wp:posOffset>
            </wp:positionH>
            <wp:positionV relativeFrom="paragraph">
              <wp:posOffset>354</wp:posOffset>
            </wp:positionV>
            <wp:extent cx="5670550" cy="2757170"/>
            <wp:effectExtent l="0" t="0" r="6350" b="5080"/>
            <wp:wrapTight wrapText="bothSides">
              <wp:wrapPolygon edited="0">
                <wp:start x="0" y="0"/>
                <wp:lineTo x="0" y="21491"/>
                <wp:lineTo x="21552" y="21491"/>
                <wp:lineTo x="215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710_1658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0A3">
        <w:rPr>
          <w:b/>
          <w:i/>
          <w:color w:val="222222"/>
          <w:sz w:val="23"/>
          <w:szCs w:val="23"/>
          <w:lang w:val="en-US"/>
        </w:rPr>
        <w:t>XXIII</w:t>
      </w:r>
      <w:r w:rsidRPr="009430A3">
        <w:rPr>
          <w:b/>
          <w:i/>
          <w:color w:val="222222"/>
          <w:sz w:val="23"/>
          <w:szCs w:val="23"/>
        </w:rPr>
        <w:t xml:space="preserve"> слет приемных и опекунских семей области</w:t>
      </w:r>
    </w:p>
    <w:p w:rsidR="005B3CBE" w:rsidRPr="0003429D" w:rsidRDefault="00F15E37" w:rsidP="005B3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3"/>
          <w:szCs w:val="23"/>
        </w:rPr>
      </w:pPr>
      <w:r w:rsidRPr="0003429D">
        <w:rPr>
          <w:color w:val="222222"/>
          <w:sz w:val="23"/>
          <w:szCs w:val="23"/>
        </w:rPr>
        <w:t>С целью привлечения внимания общественности к проблемам детей-сирот и детей, оставшихся без попечения родителей, а также для обмена опытом между приемными и опекунскими семьями 10-11 июля 2019 года</w:t>
      </w:r>
      <w:bookmarkStart w:id="0" w:name="_GoBack"/>
      <w:bookmarkEnd w:id="0"/>
      <w:r w:rsidRPr="0003429D">
        <w:rPr>
          <w:color w:val="222222"/>
          <w:sz w:val="23"/>
          <w:szCs w:val="23"/>
        </w:rPr>
        <w:t xml:space="preserve"> в семейном клубе «Горицы» </w:t>
      </w:r>
      <w:proofErr w:type="spellStart"/>
      <w:r w:rsidRPr="0003429D">
        <w:rPr>
          <w:color w:val="222222"/>
          <w:sz w:val="23"/>
          <w:szCs w:val="23"/>
        </w:rPr>
        <w:t>Добровского</w:t>
      </w:r>
      <w:proofErr w:type="spellEnd"/>
      <w:r w:rsidRPr="0003429D">
        <w:rPr>
          <w:color w:val="222222"/>
          <w:sz w:val="23"/>
          <w:szCs w:val="23"/>
        </w:rPr>
        <w:t xml:space="preserve"> района прошел </w:t>
      </w:r>
      <w:r w:rsidRPr="0003429D">
        <w:rPr>
          <w:color w:val="222222"/>
          <w:sz w:val="23"/>
          <w:szCs w:val="23"/>
          <w:lang w:val="en-US"/>
        </w:rPr>
        <w:t>XXIII</w:t>
      </w:r>
      <w:r w:rsidRPr="0003429D">
        <w:rPr>
          <w:color w:val="222222"/>
          <w:sz w:val="23"/>
          <w:szCs w:val="23"/>
        </w:rPr>
        <w:t xml:space="preserve"> слет </w:t>
      </w:r>
      <w:r w:rsidR="003C2CA3" w:rsidRPr="0003429D">
        <w:rPr>
          <w:color w:val="222222"/>
          <w:sz w:val="23"/>
          <w:szCs w:val="23"/>
        </w:rPr>
        <w:t xml:space="preserve">приемных и опекунских семей Липецкой области. </w:t>
      </w:r>
      <w:r w:rsidRPr="0003429D">
        <w:rPr>
          <w:color w:val="222222"/>
          <w:sz w:val="23"/>
          <w:szCs w:val="23"/>
        </w:rPr>
        <w:t xml:space="preserve">Открыли слет </w:t>
      </w:r>
      <w:proofErr w:type="spellStart"/>
      <w:r w:rsidRPr="0003429D">
        <w:rPr>
          <w:color w:val="222222"/>
          <w:sz w:val="23"/>
          <w:szCs w:val="23"/>
        </w:rPr>
        <w:t>и.о</w:t>
      </w:r>
      <w:proofErr w:type="spellEnd"/>
      <w:r w:rsidRPr="0003429D">
        <w:rPr>
          <w:color w:val="222222"/>
          <w:sz w:val="23"/>
          <w:szCs w:val="23"/>
        </w:rPr>
        <w:t xml:space="preserve">. начальника управления образования и науки Липецкой области Алексей </w:t>
      </w:r>
      <w:proofErr w:type="spellStart"/>
      <w:r w:rsidRPr="0003429D">
        <w:rPr>
          <w:color w:val="222222"/>
          <w:sz w:val="23"/>
          <w:szCs w:val="23"/>
        </w:rPr>
        <w:t>Грушихин</w:t>
      </w:r>
      <w:proofErr w:type="spellEnd"/>
      <w:r w:rsidRPr="0003429D">
        <w:rPr>
          <w:color w:val="222222"/>
          <w:sz w:val="23"/>
          <w:szCs w:val="23"/>
        </w:rPr>
        <w:t xml:space="preserve"> и глава администрации </w:t>
      </w:r>
      <w:proofErr w:type="spellStart"/>
      <w:r w:rsidRPr="0003429D">
        <w:rPr>
          <w:color w:val="222222"/>
          <w:sz w:val="23"/>
          <w:szCs w:val="23"/>
        </w:rPr>
        <w:t>Добровского</w:t>
      </w:r>
      <w:proofErr w:type="spellEnd"/>
      <w:r w:rsidRPr="0003429D">
        <w:rPr>
          <w:color w:val="222222"/>
          <w:sz w:val="23"/>
          <w:szCs w:val="23"/>
        </w:rPr>
        <w:t xml:space="preserve"> муниципального района Липецкой области Анатолий Попов. В слете п</w:t>
      </w:r>
      <w:r w:rsidR="003C2CA3" w:rsidRPr="0003429D">
        <w:rPr>
          <w:color w:val="222222"/>
          <w:sz w:val="23"/>
          <w:szCs w:val="23"/>
        </w:rPr>
        <w:t>ри</w:t>
      </w:r>
      <w:r w:rsidRPr="0003429D">
        <w:rPr>
          <w:color w:val="222222"/>
          <w:sz w:val="23"/>
          <w:szCs w:val="23"/>
        </w:rPr>
        <w:t>няли</w:t>
      </w:r>
      <w:r w:rsidR="003C2CA3" w:rsidRPr="0003429D">
        <w:rPr>
          <w:color w:val="222222"/>
          <w:sz w:val="23"/>
          <w:szCs w:val="23"/>
        </w:rPr>
        <w:t xml:space="preserve"> участие 40 </w:t>
      </w:r>
      <w:r w:rsidRPr="0003429D">
        <w:rPr>
          <w:color w:val="222222"/>
          <w:sz w:val="23"/>
          <w:szCs w:val="23"/>
        </w:rPr>
        <w:t xml:space="preserve">замещающих </w:t>
      </w:r>
      <w:r w:rsidR="003C2CA3" w:rsidRPr="0003429D">
        <w:rPr>
          <w:color w:val="222222"/>
          <w:sz w:val="23"/>
          <w:szCs w:val="23"/>
        </w:rPr>
        <w:t xml:space="preserve">семей, в которых в общей сложности воспитываются 110 детей. </w:t>
      </w:r>
      <w:r w:rsidRPr="0003429D">
        <w:rPr>
          <w:color w:val="222222"/>
          <w:sz w:val="23"/>
          <w:szCs w:val="23"/>
        </w:rPr>
        <w:t xml:space="preserve"> </w:t>
      </w:r>
      <w:r w:rsidR="003C2CA3" w:rsidRPr="0003429D">
        <w:rPr>
          <w:color w:val="222222"/>
          <w:sz w:val="23"/>
          <w:szCs w:val="23"/>
        </w:rPr>
        <w:t xml:space="preserve"> </w:t>
      </w:r>
    </w:p>
    <w:p w:rsidR="00F15E37" w:rsidRPr="0003429D" w:rsidRDefault="005B3CBE" w:rsidP="005B3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3"/>
          <w:szCs w:val="23"/>
        </w:rPr>
      </w:pPr>
      <w:proofErr w:type="spellStart"/>
      <w:r w:rsidRPr="0003429D">
        <w:rPr>
          <w:color w:val="222222"/>
          <w:sz w:val="23"/>
          <w:szCs w:val="23"/>
        </w:rPr>
        <w:t>Добринский</w:t>
      </w:r>
      <w:proofErr w:type="spellEnd"/>
      <w:r w:rsidRPr="0003429D">
        <w:rPr>
          <w:color w:val="222222"/>
          <w:sz w:val="23"/>
          <w:szCs w:val="23"/>
        </w:rPr>
        <w:t xml:space="preserve"> район представляла делегация из начальника отдела по опеке и попечительству администрации муниципального района Марии Черникиной, семей Татьяны </w:t>
      </w:r>
      <w:proofErr w:type="spellStart"/>
      <w:r w:rsidRPr="0003429D">
        <w:rPr>
          <w:color w:val="222222"/>
          <w:sz w:val="23"/>
          <w:szCs w:val="23"/>
        </w:rPr>
        <w:t>Требунской</w:t>
      </w:r>
      <w:proofErr w:type="spellEnd"/>
      <w:r w:rsidRPr="0003429D">
        <w:rPr>
          <w:color w:val="222222"/>
          <w:sz w:val="23"/>
          <w:szCs w:val="23"/>
        </w:rPr>
        <w:t xml:space="preserve"> и Татьяны Юшковой.</w:t>
      </w:r>
      <w:r w:rsidR="00F15E37" w:rsidRPr="0003429D">
        <w:rPr>
          <w:color w:val="222222"/>
          <w:sz w:val="23"/>
          <w:szCs w:val="23"/>
        </w:rPr>
        <w:t xml:space="preserve">  </w:t>
      </w:r>
    </w:p>
    <w:p w:rsidR="003C2CA3" w:rsidRPr="0003429D" w:rsidRDefault="003C2CA3" w:rsidP="00F15E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3"/>
          <w:szCs w:val="23"/>
        </w:rPr>
      </w:pPr>
      <w:r w:rsidRPr="0003429D">
        <w:rPr>
          <w:color w:val="222222"/>
          <w:sz w:val="23"/>
          <w:szCs w:val="23"/>
        </w:rPr>
        <w:t xml:space="preserve">В </w:t>
      </w:r>
      <w:r w:rsidR="00F15E37" w:rsidRPr="0003429D">
        <w:rPr>
          <w:color w:val="222222"/>
          <w:sz w:val="23"/>
          <w:szCs w:val="23"/>
        </w:rPr>
        <w:t>рамках слета состоялись</w:t>
      </w:r>
      <w:r w:rsidRPr="0003429D">
        <w:rPr>
          <w:color w:val="222222"/>
          <w:sz w:val="23"/>
          <w:szCs w:val="23"/>
        </w:rPr>
        <w:t xml:space="preserve"> мастер-классы и тренинги для детей и взрослых, семинар для руководителей органов опеки и попечительства, презентации регионального проекта «Поддержка семей, имеющих детей» и социального проекта «Школа рядом», детско-развлекательные мероприятия, спортивные соревнования. Во время проведения слета работа</w:t>
      </w:r>
      <w:r w:rsidR="00F15E37" w:rsidRPr="0003429D">
        <w:rPr>
          <w:color w:val="222222"/>
          <w:sz w:val="23"/>
          <w:szCs w:val="23"/>
        </w:rPr>
        <w:t>л</w:t>
      </w:r>
      <w:r w:rsidRPr="0003429D">
        <w:rPr>
          <w:color w:val="222222"/>
          <w:sz w:val="23"/>
          <w:szCs w:val="23"/>
        </w:rPr>
        <w:t xml:space="preserve"> консультационный пункт для родителей, где можно </w:t>
      </w:r>
      <w:r w:rsidR="00F15E37" w:rsidRPr="0003429D">
        <w:rPr>
          <w:color w:val="222222"/>
          <w:sz w:val="23"/>
          <w:szCs w:val="23"/>
        </w:rPr>
        <w:t xml:space="preserve">было </w:t>
      </w:r>
      <w:r w:rsidRPr="0003429D">
        <w:rPr>
          <w:color w:val="222222"/>
          <w:sz w:val="23"/>
          <w:szCs w:val="23"/>
        </w:rPr>
        <w:t>получить ответы на интересующие вопросы у юристов, психологов, представителей власти. На заседании региональной общественной организации «Ассоциация замещающих родителей Липецкой области» подведены итоги регионального этапа Всероссийского конкурса художественного творчества «Ассамблея замещающих семей-2019».</w:t>
      </w:r>
    </w:p>
    <w:p w:rsidR="0003429D" w:rsidRDefault="0003429D" w:rsidP="0003429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B7BEC3" wp14:editId="2B1E1755">
            <wp:simplePos x="0" y="0"/>
            <wp:positionH relativeFrom="column">
              <wp:posOffset>184077</wp:posOffset>
            </wp:positionH>
            <wp:positionV relativeFrom="paragraph">
              <wp:posOffset>46990</wp:posOffset>
            </wp:positionV>
            <wp:extent cx="3784600" cy="1840230"/>
            <wp:effectExtent l="0" t="0" r="6350" b="7620"/>
            <wp:wrapTight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710_182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29D" w:rsidRDefault="0003429D" w:rsidP="0003429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60C03" w:rsidRDefault="00C60C03" w:rsidP="00C60C0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2CA3" w:rsidRPr="00F15E37" w:rsidRDefault="003C2CA3" w:rsidP="00F15E3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3429D" w:rsidRDefault="0003429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B1A9D5" wp14:editId="45CCF5EC">
            <wp:simplePos x="0" y="0"/>
            <wp:positionH relativeFrom="column">
              <wp:posOffset>3313430</wp:posOffset>
            </wp:positionH>
            <wp:positionV relativeFrom="paragraph">
              <wp:posOffset>173355</wp:posOffset>
            </wp:positionV>
            <wp:extent cx="3820795" cy="1857375"/>
            <wp:effectExtent l="0" t="8890" r="0" b="0"/>
            <wp:wrapTight wrapText="bothSides">
              <wp:wrapPolygon edited="0">
                <wp:start x="-50" y="21497"/>
                <wp:lineTo x="21489" y="21497"/>
                <wp:lineTo x="21489" y="229"/>
                <wp:lineTo x="-50" y="229"/>
                <wp:lineTo x="-50" y="2149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710_1843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07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29D" w:rsidRPr="0003429D" w:rsidRDefault="0003429D" w:rsidP="0003429D"/>
    <w:p w:rsidR="00183A67" w:rsidRDefault="00183A67" w:rsidP="0003429D"/>
    <w:p w:rsidR="0003429D" w:rsidRDefault="0003429D" w:rsidP="0003429D"/>
    <w:p w:rsidR="0003429D" w:rsidRDefault="0003429D" w:rsidP="0003429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CF9544" wp14:editId="379E367C">
            <wp:simplePos x="0" y="0"/>
            <wp:positionH relativeFrom="column">
              <wp:posOffset>184711</wp:posOffset>
            </wp:positionH>
            <wp:positionV relativeFrom="paragraph">
              <wp:posOffset>24130</wp:posOffset>
            </wp:positionV>
            <wp:extent cx="3784600" cy="1840230"/>
            <wp:effectExtent l="0" t="0" r="6350" b="7620"/>
            <wp:wrapTight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711_155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29D" w:rsidRPr="0003429D" w:rsidRDefault="0003429D" w:rsidP="0003429D"/>
    <w:p w:rsidR="0003429D" w:rsidRPr="0003429D" w:rsidRDefault="0003429D" w:rsidP="0003429D"/>
    <w:p w:rsidR="0003429D" w:rsidRPr="0003429D" w:rsidRDefault="0003429D" w:rsidP="0003429D"/>
    <w:p w:rsidR="0003429D" w:rsidRPr="0003429D" w:rsidRDefault="0003429D" w:rsidP="0003429D"/>
    <w:p w:rsidR="0003429D" w:rsidRPr="0003429D" w:rsidRDefault="0003429D" w:rsidP="0003429D"/>
    <w:p w:rsidR="0003429D" w:rsidRPr="0003429D" w:rsidRDefault="0003429D" w:rsidP="0003429D"/>
    <w:sectPr w:rsidR="0003429D" w:rsidRPr="0003429D" w:rsidSect="009430A3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3429D"/>
    <w:rsid w:val="00183A67"/>
    <w:rsid w:val="003C2CA3"/>
    <w:rsid w:val="005B3CBE"/>
    <w:rsid w:val="009430A3"/>
    <w:rsid w:val="00C60C03"/>
    <w:rsid w:val="00F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DC69"/>
  <w15:chartTrackingRefBased/>
  <w15:docId w15:val="{9A358DA9-4E5C-4DCA-94E6-DA47FDC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5C71-A82A-4290-AED1-018F48A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2019-07-18T07:59:00Z</cp:lastPrinted>
  <dcterms:created xsi:type="dcterms:W3CDTF">2019-07-15T14:05:00Z</dcterms:created>
  <dcterms:modified xsi:type="dcterms:W3CDTF">2019-07-18T08:00:00Z</dcterms:modified>
</cp:coreProperties>
</file>