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9A77DE" w:rsidRPr="00865829" w:rsidTr="009A77DE">
        <w:trPr>
          <w:cantSplit/>
          <w:trHeight w:val="1293"/>
          <w:jc w:val="center"/>
        </w:trPr>
        <w:tc>
          <w:tcPr>
            <w:tcW w:w="4608" w:type="dxa"/>
          </w:tcPr>
          <w:p w:rsidR="009A77DE" w:rsidRPr="00865829" w:rsidRDefault="008B0AA2" w:rsidP="009A77DE">
            <w:pPr>
              <w:spacing w:before="240" w:line="240" w:lineRule="atLeast"/>
              <w:ind w:right="-94"/>
              <w:jc w:val="center"/>
              <w:rPr>
                <w:rFonts w:ascii="NTHarmonica" w:hAnsi="NTHarmonica"/>
                <w:b/>
                <w:sz w:val="28"/>
                <w:szCs w:val="28"/>
              </w:rPr>
            </w:pPr>
            <w:r>
              <w:rPr>
                <w:b/>
                <w:sz w:val="28"/>
                <w:szCs w:val="28"/>
              </w:rPr>
              <w:t xml:space="preserve"> </w:t>
            </w:r>
            <w:r w:rsidR="009A77DE" w:rsidRPr="00865829">
              <w:rPr>
                <w:b/>
                <w:noProof/>
                <w:sz w:val="28"/>
                <w:szCs w:val="28"/>
              </w:rPr>
              <w:drawing>
                <wp:inline distT="0" distB="0" distL="0" distR="0" wp14:anchorId="0ADAC28E" wp14:editId="05667D02">
                  <wp:extent cx="541020" cy="678180"/>
                  <wp:effectExtent l="0" t="0" r="0" b="7620"/>
                  <wp:docPr id="10" name="Рисунок 10"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9A77DE" w:rsidRPr="00865829" w:rsidRDefault="009A77DE" w:rsidP="009A77DE">
      <w:pPr>
        <w:pStyle w:val="af"/>
        <w:ind w:right="-94"/>
        <w:rPr>
          <w:sz w:val="28"/>
          <w:szCs w:val="28"/>
        </w:rPr>
      </w:pPr>
      <w:r w:rsidRPr="00865829">
        <w:rPr>
          <w:sz w:val="28"/>
          <w:szCs w:val="28"/>
        </w:rPr>
        <w:t>СОВЕТ  ДЕПУТАТОВ</w:t>
      </w:r>
    </w:p>
    <w:p w:rsidR="009A77DE" w:rsidRPr="00865829" w:rsidRDefault="009A77DE" w:rsidP="009A77DE">
      <w:pPr>
        <w:pStyle w:val="af"/>
        <w:ind w:right="-94"/>
        <w:rPr>
          <w:sz w:val="28"/>
          <w:szCs w:val="28"/>
        </w:rPr>
      </w:pPr>
      <w:r w:rsidRPr="00865829">
        <w:rPr>
          <w:sz w:val="28"/>
          <w:szCs w:val="28"/>
        </w:rPr>
        <w:t xml:space="preserve"> ДОБРИНСКОГО МУНИЦИПАЛЬНОГО РАЙОНА</w:t>
      </w:r>
    </w:p>
    <w:p w:rsidR="009A77DE" w:rsidRPr="00865829" w:rsidRDefault="009A77DE" w:rsidP="009A77DE">
      <w:pPr>
        <w:ind w:right="-94"/>
        <w:jc w:val="center"/>
        <w:rPr>
          <w:sz w:val="28"/>
          <w:szCs w:val="28"/>
        </w:rPr>
      </w:pPr>
      <w:r w:rsidRPr="00865829">
        <w:rPr>
          <w:sz w:val="28"/>
          <w:szCs w:val="28"/>
        </w:rPr>
        <w:t>Липецкой области</w:t>
      </w:r>
    </w:p>
    <w:p w:rsidR="009A77DE" w:rsidRPr="00865829" w:rsidRDefault="009A77DE" w:rsidP="009A77DE">
      <w:pPr>
        <w:ind w:right="-94"/>
        <w:jc w:val="center"/>
        <w:rPr>
          <w:sz w:val="28"/>
          <w:szCs w:val="28"/>
        </w:rPr>
      </w:pPr>
      <w:r>
        <w:rPr>
          <w:sz w:val="28"/>
          <w:szCs w:val="28"/>
        </w:rPr>
        <w:t>32</w:t>
      </w:r>
      <w:r w:rsidRPr="00865829">
        <w:rPr>
          <w:sz w:val="28"/>
          <w:szCs w:val="28"/>
        </w:rPr>
        <w:t xml:space="preserve">-я сессия  </w:t>
      </w:r>
      <w:r w:rsidRPr="00865829">
        <w:rPr>
          <w:sz w:val="28"/>
          <w:szCs w:val="28"/>
          <w:lang w:val="en-US"/>
        </w:rPr>
        <w:t>V</w:t>
      </w:r>
      <w:r>
        <w:rPr>
          <w:sz w:val="28"/>
          <w:szCs w:val="28"/>
          <w:lang w:val="en-US"/>
        </w:rPr>
        <w:t>II</w:t>
      </w:r>
      <w:r w:rsidRPr="00865829">
        <w:rPr>
          <w:sz w:val="28"/>
          <w:szCs w:val="28"/>
        </w:rPr>
        <w:t>-го созыва</w:t>
      </w:r>
    </w:p>
    <w:p w:rsidR="009A77DE" w:rsidRDefault="009A77DE" w:rsidP="009A77DE">
      <w:pPr>
        <w:ind w:right="-94"/>
        <w:jc w:val="center"/>
        <w:rPr>
          <w:sz w:val="28"/>
          <w:szCs w:val="28"/>
        </w:rPr>
      </w:pPr>
    </w:p>
    <w:p w:rsidR="009A77DE" w:rsidRPr="00865829" w:rsidRDefault="009A77DE" w:rsidP="009A77DE">
      <w:pPr>
        <w:ind w:right="-94"/>
        <w:jc w:val="center"/>
        <w:rPr>
          <w:sz w:val="28"/>
          <w:szCs w:val="28"/>
        </w:rPr>
      </w:pPr>
    </w:p>
    <w:p w:rsidR="009A77DE" w:rsidRPr="00B77E36" w:rsidRDefault="009A77DE" w:rsidP="009A77DE">
      <w:pPr>
        <w:pStyle w:val="7"/>
        <w:ind w:right="-94"/>
        <w:jc w:val="center"/>
        <w:rPr>
          <w:b/>
          <w:i w:val="0"/>
          <w:sz w:val="44"/>
          <w:szCs w:val="44"/>
        </w:rPr>
      </w:pPr>
      <w:r w:rsidRPr="00B77E36">
        <w:rPr>
          <w:b/>
          <w:i w:val="0"/>
          <w:sz w:val="44"/>
          <w:szCs w:val="44"/>
        </w:rPr>
        <w:t>РЕШЕНИЕ</w:t>
      </w:r>
    </w:p>
    <w:p w:rsidR="009A77DE" w:rsidRPr="00B77E36" w:rsidRDefault="009A77DE" w:rsidP="009A77DE">
      <w:pPr>
        <w:rPr>
          <w:sz w:val="28"/>
          <w:szCs w:val="28"/>
        </w:rPr>
      </w:pPr>
    </w:p>
    <w:p w:rsidR="009A77DE" w:rsidRPr="00B77E36" w:rsidRDefault="009A77DE" w:rsidP="009A77DE">
      <w:pPr>
        <w:pStyle w:val="ab"/>
        <w:jc w:val="center"/>
        <w:rPr>
          <w:sz w:val="28"/>
          <w:szCs w:val="28"/>
        </w:rPr>
      </w:pPr>
      <w:r>
        <w:rPr>
          <w:sz w:val="28"/>
          <w:szCs w:val="28"/>
        </w:rPr>
        <w:t>19</w:t>
      </w:r>
      <w:r w:rsidRPr="00B77E36">
        <w:rPr>
          <w:sz w:val="28"/>
          <w:szCs w:val="28"/>
        </w:rPr>
        <w:t>.12.20</w:t>
      </w:r>
      <w:r w:rsidRPr="009631DD">
        <w:rPr>
          <w:sz w:val="28"/>
          <w:szCs w:val="28"/>
        </w:rPr>
        <w:t>2</w:t>
      </w:r>
      <w:r>
        <w:rPr>
          <w:sz w:val="28"/>
          <w:szCs w:val="28"/>
        </w:rPr>
        <w:t>3</w:t>
      </w:r>
      <w:r w:rsidRPr="00B77E36">
        <w:rPr>
          <w:sz w:val="28"/>
          <w:szCs w:val="28"/>
        </w:rPr>
        <w:t xml:space="preserve">г.                              </w:t>
      </w:r>
      <w:r>
        <w:rPr>
          <w:sz w:val="28"/>
          <w:szCs w:val="28"/>
        </w:rPr>
        <w:t xml:space="preserve">   </w:t>
      </w:r>
      <w:r w:rsidRPr="00B77E36">
        <w:rPr>
          <w:sz w:val="28"/>
          <w:szCs w:val="28"/>
        </w:rPr>
        <w:t xml:space="preserve">    </w:t>
      </w:r>
      <w:proofErr w:type="spellStart"/>
      <w:r w:rsidRPr="00B77E36">
        <w:rPr>
          <w:sz w:val="28"/>
          <w:szCs w:val="28"/>
        </w:rPr>
        <w:t>п</w:t>
      </w:r>
      <w:proofErr w:type="gramStart"/>
      <w:r w:rsidRPr="00B77E36">
        <w:rPr>
          <w:sz w:val="28"/>
          <w:szCs w:val="28"/>
        </w:rPr>
        <w:t>.Д</w:t>
      </w:r>
      <w:proofErr w:type="gramEnd"/>
      <w:r w:rsidRPr="00B77E36">
        <w:rPr>
          <w:sz w:val="28"/>
          <w:szCs w:val="28"/>
        </w:rPr>
        <w:t>обринка</w:t>
      </w:r>
      <w:proofErr w:type="spellEnd"/>
      <w:r w:rsidRPr="00B77E36">
        <w:rPr>
          <w:sz w:val="28"/>
          <w:szCs w:val="28"/>
        </w:rPr>
        <w:tab/>
        <w:t xml:space="preserve">                                   №</w:t>
      </w:r>
      <w:r w:rsidR="008B0AA2">
        <w:rPr>
          <w:sz w:val="28"/>
          <w:szCs w:val="28"/>
        </w:rPr>
        <w:t>265</w:t>
      </w:r>
      <w:r>
        <w:rPr>
          <w:sz w:val="28"/>
          <w:szCs w:val="28"/>
        </w:rPr>
        <w:t xml:space="preserve"> -</w:t>
      </w:r>
      <w:proofErr w:type="spellStart"/>
      <w:r w:rsidRPr="00B77E36">
        <w:rPr>
          <w:sz w:val="28"/>
          <w:szCs w:val="28"/>
        </w:rPr>
        <w:t>рс</w:t>
      </w:r>
      <w:proofErr w:type="spellEnd"/>
    </w:p>
    <w:p w:rsidR="009A77DE" w:rsidRPr="00865829" w:rsidRDefault="009A77DE" w:rsidP="009A77DE">
      <w:pPr>
        <w:pStyle w:val="ab"/>
        <w:jc w:val="center"/>
        <w:rPr>
          <w:szCs w:val="28"/>
        </w:rPr>
      </w:pPr>
    </w:p>
    <w:p w:rsidR="009A77DE" w:rsidRPr="00865829" w:rsidRDefault="009A77DE" w:rsidP="009A77DE">
      <w:pPr>
        <w:pStyle w:val="ab"/>
        <w:tabs>
          <w:tab w:val="left" w:pos="3940"/>
        </w:tabs>
        <w:rPr>
          <w:szCs w:val="28"/>
        </w:rPr>
      </w:pPr>
      <w:r>
        <w:rPr>
          <w:szCs w:val="28"/>
        </w:rPr>
        <w:tab/>
      </w:r>
      <w:r>
        <w:rPr>
          <w:szCs w:val="28"/>
        </w:rPr>
        <w:tab/>
      </w:r>
    </w:p>
    <w:p w:rsidR="009A77DE" w:rsidRDefault="009A77DE" w:rsidP="009A77DE">
      <w:pPr>
        <w:jc w:val="center"/>
        <w:rPr>
          <w:b/>
          <w:bCs/>
          <w:sz w:val="28"/>
          <w:szCs w:val="28"/>
        </w:rPr>
      </w:pPr>
      <w:r w:rsidRPr="00E620AF">
        <w:rPr>
          <w:b/>
          <w:bCs/>
          <w:sz w:val="28"/>
          <w:szCs w:val="28"/>
        </w:rPr>
        <w:t>О районном бюджете</w:t>
      </w:r>
      <w:r w:rsidRPr="00865829">
        <w:rPr>
          <w:b/>
          <w:bCs/>
          <w:szCs w:val="28"/>
        </w:rPr>
        <w:t xml:space="preserve"> </w:t>
      </w:r>
      <w:r w:rsidRPr="000E1BFB">
        <w:rPr>
          <w:b/>
          <w:bCs/>
          <w:sz w:val="28"/>
          <w:szCs w:val="28"/>
        </w:rPr>
        <w:t xml:space="preserve">на </w:t>
      </w:r>
      <w:r>
        <w:rPr>
          <w:b/>
          <w:bCs/>
          <w:sz w:val="28"/>
          <w:szCs w:val="28"/>
        </w:rPr>
        <w:t xml:space="preserve">2024 </w:t>
      </w:r>
      <w:r w:rsidRPr="000E1BFB">
        <w:rPr>
          <w:b/>
          <w:bCs/>
          <w:sz w:val="28"/>
          <w:szCs w:val="28"/>
        </w:rPr>
        <w:t xml:space="preserve">год </w:t>
      </w:r>
    </w:p>
    <w:p w:rsidR="009A77DE" w:rsidRPr="000E1BFB" w:rsidRDefault="009A77DE" w:rsidP="009A77DE">
      <w:pPr>
        <w:jc w:val="center"/>
        <w:rPr>
          <w:b/>
          <w:sz w:val="28"/>
          <w:szCs w:val="28"/>
        </w:rPr>
      </w:pPr>
      <w:r w:rsidRPr="000E1BFB">
        <w:rPr>
          <w:b/>
          <w:bCs/>
          <w:sz w:val="28"/>
          <w:szCs w:val="28"/>
        </w:rPr>
        <w:t>и на плановый период 20</w:t>
      </w:r>
      <w:r>
        <w:rPr>
          <w:b/>
          <w:bCs/>
          <w:sz w:val="28"/>
          <w:szCs w:val="28"/>
        </w:rPr>
        <w:t>25</w:t>
      </w:r>
      <w:r w:rsidRPr="000E1BFB">
        <w:rPr>
          <w:b/>
          <w:bCs/>
          <w:sz w:val="28"/>
          <w:szCs w:val="28"/>
        </w:rPr>
        <w:t xml:space="preserve"> и 20</w:t>
      </w:r>
      <w:r>
        <w:rPr>
          <w:b/>
          <w:bCs/>
          <w:sz w:val="28"/>
          <w:szCs w:val="28"/>
        </w:rPr>
        <w:t>26</w:t>
      </w:r>
      <w:r w:rsidRPr="000E1BFB">
        <w:rPr>
          <w:b/>
          <w:bCs/>
          <w:sz w:val="28"/>
          <w:szCs w:val="28"/>
        </w:rPr>
        <w:t xml:space="preserve"> годов</w:t>
      </w:r>
    </w:p>
    <w:p w:rsidR="009A77DE" w:rsidRPr="00865829" w:rsidRDefault="009A77DE" w:rsidP="009A77DE">
      <w:pPr>
        <w:pStyle w:val="ab"/>
        <w:jc w:val="center"/>
        <w:rPr>
          <w:szCs w:val="28"/>
        </w:rPr>
      </w:pPr>
      <w:r>
        <w:rPr>
          <w:b/>
          <w:bCs/>
          <w:szCs w:val="28"/>
        </w:rPr>
        <w:t xml:space="preserve"> </w:t>
      </w:r>
    </w:p>
    <w:p w:rsidR="009A77DE" w:rsidRPr="00865829" w:rsidRDefault="009A77DE" w:rsidP="009A77DE">
      <w:pPr>
        <w:pStyle w:val="ab"/>
        <w:ind w:firstLine="851"/>
        <w:jc w:val="center"/>
        <w:rPr>
          <w:szCs w:val="28"/>
        </w:rPr>
      </w:pPr>
    </w:p>
    <w:p w:rsidR="009A77DE" w:rsidRPr="00E620AF" w:rsidRDefault="009A77DE" w:rsidP="009A77DE">
      <w:pPr>
        <w:ind w:firstLine="708"/>
        <w:jc w:val="both"/>
        <w:rPr>
          <w:sz w:val="28"/>
          <w:szCs w:val="28"/>
        </w:rPr>
      </w:pPr>
      <w:r w:rsidRPr="00E620AF">
        <w:rPr>
          <w:sz w:val="28"/>
          <w:szCs w:val="28"/>
        </w:rPr>
        <w:t xml:space="preserve">Рассмотрев представленный администрацией района проект решения  «О районном бюджете </w:t>
      </w:r>
      <w:r w:rsidRPr="00E620AF">
        <w:rPr>
          <w:bCs/>
          <w:sz w:val="28"/>
          <w:szCs w:val="28"/>
        </w:rPr>
        <w:t>на 20</w:t>
      </w:r>
      <w:r>
        <w:rPr>
          <w:bCs/>
          <w:sz w:val="28"/>
          <w:szCs w:val="28"/>
        </w:rPr>
        <w:t>24</w:t>
      </w:r>
      <w:r w:rsidRPr="00E620AF">
        <w:rPr>
          <w:bCs/>
          <w:sz w:val="28"/>
          <w:szCs w:val="28"/>
        </w:rPr>
        <w:t xml:space="preserve"> год и на плановый период 20</w:t>
      </w:r>
      <w:r>
        <w:rPr>
          <w:bCs/>
          <w:sz w:val="28"/>
          <w:szCs w:val="28"/>
        </w:rPr>
        <w:t>25</w:t>
      </w:r>
      <w:r w:rsidRPr="00E620AF">
        <w:rPr>
          <w:bCs/>
          <w:sz w:val="28"/>
          <w:szCs w:val="28"/>
        </w:rPr>
        <w:t xml:space="preserve"> и 20</w:t>
      </w:r>
      <w:r>
        <w:rPr>
          <w:bCs/>
          <w:sz w:val="28"/>
          <w:szCs w:val="28"/>
        </w:rPr>
        <w:t>26</w:t>
      </w:r>
      <w:r w:rsidRPr="00E620AF">
        <w:rPr>
          <w:bCs/>
          <w:sz w:val="28"/>
          <w:szCs w:val="28"/>
        </w:rPr>
        <w:t xml:space="preserve"> годов</w:t>
      </w:r>
      <w:r>
        <w:rPr>
          <w:bCs/>
          <w:sz w:val="28"/>
          <w:szCs w:val="28"/>
        </w:rPr>
        <w:t>»</w:t>
      </w:r>
      <w:r w:rsidRPr="00E620AF">
        <w:rPr>
          <w:sz w:val="28"/>
          <w:szCs w:val="28"/>
        </w:rPr>
        <w:t xml:space="preserve">, руководствуясь Положением «О бюджетном процессе в </w:t>
      </w:r>
      <w:proofErr w:type="spellStart"/>
      <w:r w:rsidRPr="00E620AF">
        <w:rPr>
          <w:sz w:val="28"/>
          <w:szCs w:val="28"/>
        </w:rPr>
        <w:t>Добринском</w:t>
      </w:r>
      <w:proofErr w:type="spellEnd"/>
      <w:r>
        <w:rPr>
          <w:sz w:val="28"/>
          <w:szCs w:val="28"/>
        </w:rPr>
        <w:t xml:space="preserve"> муниципальном</w:t>
      </w:r>
      <w:r w:rsidRPr="00E620AF">
        <w:rPr>
          <w:sz w:val="28"/>
          <w:szCs w:val="28"/>
        </w:rPr>
        <w:t xml:space="preserve"> районе»,</w:t>
      </w:r>
      <w:r w:rsidRPr="009631DD">
        <w:rPr>
          <w:sz w:val="28"/>
          <w:szCs w:val="28"/>
        </w:rPr>
        <w:t xml:space="preserve"> </w:t>
      </w:r>
      <w:r>
        <w:rPr>
          <w:sz w:val="28"/>
          <w:szCs w:val="28"/>
        </w:rPr>
        <w:t xml:space="preserve">принятого решением Совета депутатов </w:t>
      </w:r>
      <w:proofErr w:type="spellStart"/>
      <w:r>
        <w:rPr>
          <w:sz w:val="28"/>
          <w:szCs w:val="28"/>
        </w:rPr>
        <w:t>Добринского</w:t>
      </w:r>
      <w:proofErr w:type="spellEnd"/>
      <w:r>
        <w:rPr>
          <w:sz w:val="28"/>
          <w:szCs w:val="28"/>
        </w:rPr>
        <w:t xml:space="preserve"> муниципального района </w:t>
      </w:r>
      <w:r w:rsidRPr="009A2EEB">
        <w:rPr>
          <w:color w:val="000000"/>
          <w:sz w:val="28"/>
          <w:szCs w:val="28"/>
        </w:rPr>
        <w:t xml:space="preserve">от </w:t>
      </w:r>
      <w:r>
        <w:rPr>
          <w:color w:val="000000"/>
          <w:sz w:val="28"/>
          <w:szCs w:val="28"/>
        </w:rPr>
        <w:t>23</w:t>
      </w:r>
      <w:r w:rsidRPr="009A2EEB">
        <w:rPr>
          <w:color w:val="000000"/>
          <w:sz w:val="28"/>
          <w:szCs w:val="28"/>
        </w:rPr>
        <w:t>.</w:t>
      </w:r>
      <w:r>
        <w:rPr>
          <w:color w:val="000000"/>
          <w:sz w:val="28"/>
          <w:szCs w:val="28"/>
        </w:rPr>
        <w:t>06</w:t>
      </w:r>
      <w:r w:rsidRPr="009A2EEB">
        <w:rPr>
          <w:color w:val="000000"/>
          <w:sz w:val="28"/>
          <w:szCs w:val="28"/>
        </w:rPr>
        <w:t>.20</w:t>
      </w:r>
      <w:r>
        <w:rPr>
          <w:color w:val="000000"/>
          <w:sz w:val="28"/>
          <w:szCs w:val="28"/>
        </w:rPr>
        <w:t xml:space="preserve">20 </w:t>
      </w:r>
      <w:r w:rsidRPr="009A2EEB">
        <w:rPr>
          <w:color w:val="000000"/>
          <w:sz w:val="28"/>
          <w:szCs w:val="28"/>
        </w:rPr>
        <w:t>№</w:t>
      </w:r>
      <w:r>
        <w:rPr>
          <w:color w:val="000000"/>
          <w:sz w:val="28"/>
          <w:szCs w:val="28"/>
        </w:rPr>
        <w:t>342</w:t>
      </w:r>
      <w:r w:rsidRPr="009A2EEB">
        <w:rPr>
          <w:color w:val="000000"/>
          <w:sz w:val="28"/>
          <w:szCs w:val="28"/>
        </w:rPr>
        <w:t>-рс</w:t>
      </w:r>
      <w:r>
        <w:rPr>
          <w:color w:val="000000"/>
          <w:sz w:val="28"/>
          <w:szCs w:val="28"/>
        </w:rPr>
        <w:t>,</w:t>
      </w:r>
      <w:r w:rsidRPr="009A2EEB">
        <w:rPr>
          <w:color w:val="000000"/>
          <w:sz w:val="28"/>
          <w:szCs w:val="28"/>
        </w:rPr>
        <w:t xml:space="preserve"> </w:t>
      </w:r>
      <w:r w:rsidRPr="00E620AF">
        <w:rPr>
          <w:sz w:val="28"/>
          <w:szCs w:val="28"/>
        </w:rPr>
        <w:t xml:space="preserve">ст.27 Устава </w:t>
      </w:r>
      <w:proofErr w:type="spellStart"/>
      <w:r w:rsidRPr="00E620AF">
        <w:rPr>
          <w:sz w:val="28"/>
          <w:szCs w:val="28"/>
        </w:rPr>
        <w:t>Добринского</w:t>
      </w:r>
      <w:proofErr w:type="spellEnd"/>
      <w:r w:rsidRPr="00E620AF">
        <w:rPr>
          <w:sz w:val="28"/>
          <w:szCs w:val="28"/>
        </w:rPr>
        <w:t xml:space="preserve"> муниципального района, учитывая рекомендации публичных слушаний и решения постоянных комиссий, Совет депутатов </w:t>
      </w:r>
      <w:proofErr w:type="spellStart"/>
      <w:r w:rsidRPr="00E620AF">
        <w:rPr>
          <w:sz w:val="28"/>
          <w:szCs w:val="28"/>
        </w:rPr>
        <w:t>Добринского</w:t>
      </w:r>
      <w:proofErr w:type="spellEnd"/>
      <w:r w:rsidRPr="00E620AF">
        <w:rPr>
          <w:sz w:val="28"/>
          <w:szCs w:val="28"/>
        </w:rPr>
        <w:t xml:space="preserve"> муниципального района </w:t>
      </w:r>
    </w:p>
    <w:p w:rsidR="009A77DE" w:rsidRPr="0036337F" w:rsidRDefault="009A77DE" w:rsidP="009A77DE">
      <w:pPr>
        <w:pStyle w:val="ab"/>
        <w:ind w:firstLine="851"/>
        <w:rPr>
          <w:b/>
          <w:bCs/>
          <w:sz w:val="28"/>
          <w:szCs w:val="28"/>
        </w:rPr>
      </w:pPr>
      <w:r w:rsidRPr="0036337F">
        <w:rPr>
          <w:b/>
          <w:bCs/>
          <w:sz w:val="28"/>
          <w:szCs w:val="28"/>
        </w:rPr>
        <w:t>РЕШИЛ:</w:t>
      </w:r>
    </w:p>
    <w:p w:rsidR="009A77DE" w:rsidRPr="0036337F" w:rsidRDefault="009A77DE" w:rsidP="009A77DE">
      <w:pPr>
        <w:pStyle w:val="ab"/>
        <w:ind w:firstLine="851"/>
        <w:rPr>
          <w:sz w:val="28"/>
          <w:szCs w:val="28"/>
        </w:rPr>
      </w:pPr>
    </w:p>
    <w:p w:rsidR="009A77DE" w:rsidRPr="0036337F" w:rsidRDefault="009A77DE" w:rsidP="009A77DE">
      <w:pPr>
        <w:pStyle w:val="ab"/>
        <w:ind w:firstLine="851"/>
        <w:jc w:val="both"/>
        <w:rPr>
          <w:sz w:val="28"/>
          <w:szCs w:val="28"/>
        </w:rPr>
      </w:pPr>
      <w:r w:rsidRPr="0036337F">
        <w:rPr>
          <w:sz w:val="28"/>
          <w:szCs w:val="28"/>
        </w:rPr>
        <w:t xml:space="preserve">1.Принять районный бюджет </w:t>
      </w:r>
      <w:r w:rsidRPr="0036337F">
        <w:rPr>
          <w:bCs/>
          <w:sz w:val="28"/>
          <w:szCs w:val="28"/>
        </w:rPr>
        <w:t>на 20</w:t>
      </w:r>
      <w:r>
        <w:rPr>
          <w:bCs/>
          <w:sz w:val="28"/>
          <w:szCs w:val="28"/>
        </w:rPr>
        <w:t xml:space="preserve">24 </w:t>
      </w:r>
      <w:r w:rsidRPr="0036337F">
        <w:rPr>
          <w:bCs/>
          <w:sz w:val="28"/>
          <w:szCs w:val="28"/>
        </w:rPr>
        <w:t>год и на плановый период 20</w:t>
      </w:r>
      <w:r>
        <w:rPr>
          <w:bCs/>
          <w:sz w:val="28"/>
          <w:szCs w:val="28"/>
        </w:rPr>
        <w:t xml:space="preserve">25 </w:t>
      </w:r>
      <w:r w:rsidRPr="0036337F">
        <w:rPr>
          <w:bCs/>
          <w:sz w:val="28"/>
          <w:szCs w:val="28"/>
        </w:rPr>
        <w:t>и 202</w:t>
      </w:r>
      <w:r>
        <w:rPr>
          <w:bCs/>
          <w:sz w:val="28"/>
          <w:szCs w:val="28"/>
        </w:rPr>
        <w:t xml:space="preserve">6 </w:t>
      </w:r>
      <w:r w:rsidRPr="0036337F">
        <w:rPr>
          <w:bCs/>
          <w:sz w:val="28"/>
          <w:szCs w:val="28"/>
        </w:rPr>
        <w:t>годов</w:t>
      </w:r>
      <w:r w:rsidRPr="0036337F">
        <w:rPr>
          <w:sz w:val="28"/>
          <w:szCs w:val="28"/>
        </w:rPr>
        <w:t xml:space="preserve">  (прилагается).</w:t>
      </w:r>
    </w:p>
    <w:p w:rsidR="009A77DE" w:rsidRPr="00865829" w:rsidRDefault="009A77DE" w:rsidP="009A77DE">
      <w:pPr>
        <w:pStyle w:val="ab"/>
        <w:ind w:firstLine="851"/>
        <w:rPr>
          <w:szCs w:val="28"/>
        </w:rPr>
      </w:pPr>
    </w:p>
    <w:p w:rsidR="009A77DE" w:rsidRPr="00865829" w:rsidRDefault="009A77DE" w:rsidP="009A77DE">
      <w:pPr>
        <w:ind w:right="-1" w:firstLine="851"/>
        <w:jc w:val="both"/>
        <w:rPr>
          <w:sz w:val="28"/>
          <w:szCs w:val="28"/>
        </w:rPr>
      </w:pPr>
      <w:r w:rsidRPr="00865829">
        <w:rPr>
          <w:sz w:val="28"/>
          <w:szCs w:val="28"/>
        </w:rPr>
        <w:t xml:space="preserve">2.Направить указанный нормативный правовой акт главе </w:t>
      </w:r>
      <w:proofErr w:type="spellStart"/>
      <w:r w:rsidRPr="00865829">
        <w:rPr>
          <w:sz w:val="28"/>
          <w:szCs w:val="28"/>
        </w:rPr>
        <w:t>Добринского</w:t>
      </w:r>
      <w:proofErr w:type="spellEnd"/>
      <w:r w:rsidRPr="00865829">
        <w:rPr>
          <w:sz w:val="28"/>
          <w:szCs w:val="28"/>
        </w:rPr>
        <w:t xml:space="preserve"> муниципального района для подписания и официального опубликования.</w:t>
      </w:r>
    </w:p>
    <w:p w:rsidR="009A77DE" w:rsidRPr="00865829" w:rsidRDefault="009A77DE" w:rsidP="009A77DE">
      <w:pPr>
        <w:ind w:right="-1" w:firstLine="851"/>
        <w:jc w:val="both"/>
        <w:rPr>
          <w:sz w:val="28"/>
          <w:szCs w:val="28"/>
        </w:rPr>
      </w:pPr>
    </w:p>
    <w:p w:rsidR="009A77DE" w:rsidRPr="00865829" w:rsidRDefault="009A77DE" w:rsidP="009A77DE">
      <w:pPr>
        <w:ind w:right="-1" w:firstLine="851"/>
        <w:jc w:val="both"/>
        <w:rPr>
          <w:sz w:val="28"/>
          <w:szCs w:val="28"/>
        </w:rPr>
      </w:pPr>
      <w:r w:rsidRPr="00865829">
        <w:rPr>
          <w:sz w:val="28"/>
          <w:szCs w:val="28"/>
        </w:rPr>
        <w:t xml:space="preserve"> 3.Настоящее решение вступает в силу с 1 января 20</w:t>
      </w:r>
      <w:r>
        <w:rPr>
          <w:sz w:val="28"/>
          <w:szCs w:val="28"/>
        </w:rPr>
        <w:t>24</w:t>
      </w:r>
      <w:r w:rsidRPr="00865829">
        <w:rPr>
          <w:sz w:val="28"/>
          <w:szCs w:val="28"/>
        </w:rPr>
        <w:t xml:space="preserve"> года.</w:t>
      </w:r>
    </w:p>
    <w:p w:rsidR="009A77DE" w:rsidRPr="00865829" w:rsidRDefault="009A77DE" w:rsidP="009A77DE">
      <w:pPr>
        <w:pStyle w:val="ab"/>
        <w:ind w:firstLine="851"/>
        <w:rPr>
          <w:szCs w:val="28"/>
        </w:rPr>
      </w:pPr>
    </w:p>
    <w:p w:rsidR="009A77DE" w:rsidRDefault="009A77DE" w:rsidP="009A77DE">
      <w:pPr>
        <w:pStyle w:val="ab"/>
        <w:ind w:firstLine="851"/>
        <w:rPr>
          <w:szCs w:val="28"/>
        </w:rPr>
      </w:pPr>
    </w:p>
    <w:p w:rsidR="009A77DE" w:rsidRPr="00865829" w:rsidRDefault="009A77DE" w:rsidP="009A77DE">
      <w:pPr>
        <w:pStyle w:val="ab"/>
        <w:ind w:firstLine="851"/>
        <w:rPr>
          <w:szCs w:val="28"/>
        </w:rPr>
      </w:pPr>
    </w:p>
    <w:p w:rsidR="009A77DE" w:rsidRPr="00865829" w:rsidRDefault="009A77DE" w:rsidP="009A77DE">
      <w:pPr>
        <w:pStyle w:val="ab"/>
        <w:ind w:firstLine="851"/>
        <w:rPr>
          <w:szCs w:val="28"/>
        </w:rPr>
      </w:pPr>
    </w:p>
    <w:p w:rsidR="009A77DE" w:rsidRPr="0036337F" w:rsidRDefault="009A77DE" w:rsidP="00405DF3">
      <w:pPr>
        <w:pStyle w:val="ab"/>
        <w:tabs>
          <w:tab w:val="clear" w:pos="4677"/>
          <w:tab w:val="clear" w:pos="9355"/>
          <w:tab w:val="left" w:pos="6500"/>
        </w:tabs>
        <w:rPr>
          <w:b/>
          <w:bCs/>
          <w:sz w:val="28"/>
          <w:szCs w:val="28"/>
        </w:rPr>
      </w:pPr>
      <w:r w:rsidRPr="0036337F">
        <w:rPr>
          <w:b/>
          <w:bCs/>
          <w:sz w:val="28"/>
          <w:szCs w:val="28"/>
        </w:rPr>
        <w:t>Председатель Совета депутатов</w:t>
      </w:r>
      <w:r w:rsidR="00405DF3">
        <w:rPr>
          <w:b/>
          <w:bCs/>
          <w:sz w:val="28"/>
          <w:szCs w:val="28"/>
        </w:rPr>
        <w:tab/>
      </w:r>
    </w:p>
    <w:p w:rsidR="009A77DE" w:rsidRPr="0036337F" w:rsidRDefault="009A77DE" w:rsidP="009A77DE">
      <w:pPr>
        <w:pStyle w:val="ab"/>
        <w:rPr>
          <w:sz w:val="28"/>
          <w:szCs w:val="28"/>
        </w:rPr>
      </w:pPr>
      <w:proofErr w:type="spellStart"/>
      <w:r w:rsidRPr="0036337F">
        <w:rPr>
          <w:b/>
          <w:bCs/>
          <w:sz w:val="28"/>
          <w:szCs w:val="28"/>
        </w:rPr>
        <w:t>Добринского</w:t>
      </w:r>
      <w:proofErr w:type="spellEnd"/>
      <w:r w:rsidRPr="0036337F">
        <w:rPr>
          <w:b/>
          <w:bCs/>
          <w:sz w:val="28"/>
          <w:szCs w:val="28"/>
        </w:rPr>
        <w:t xml:space="preserve"> муниципального района</w:t>
      </w:r>
      <w:r w:rsidRPr="0036337F">
        <w:rPr>
          <w:b/>
          <w:bCs/>
          <w:sz w:val="28"/>
          <w:szCs w:val="28"/>
        </w:rPr>
        <w:tab/>
        <w:t xml:space="preserve">                     </w:t>
      </w:r>
      <w:proofErr w:type="spellStart"/>
      <w:r w:rsidRPr="0036337F">
        <w:rPr>
          <w:b/>
          <w:bCs/>
          <w:sz w:val="28"/>
          <w:szCs w:val="28"/>
        </w:rPr>
        <w:t>М.Б.Денисов</w:t>
      </w:r>
      <w:proofErr w:type="spellEnd"/>
    </w:p>
    <w:p w:rsidR="009A77DE" w:rsidRPr="0036337F" w:rsidRDefault="009A77DE" w:rsidP="009A77DE">
      <w:pPr>
        <w:pStyle w:val="ab"/>
        <w:ind w:firstLine="851"/>
        <w:jc w:val="center"/>
        <w:rPr>
          <w:sz w:val="28"/>
          <w:szCs w:val="28"/>
        </w:rPr>
      </w:pPr>
    </w:p>
    <w:p w:rsidR="009A77DE" w:rsidRPr="00865829" w:rsidRDefault="009A77DE" w:rsidP="009A77DE">
      <w:pPr>
        <w:pStyle w:val="ab"/>
        <w:ind w:firstLine="851"/>
        <w:jc w:val="center"/>
        <w:rPr>
          <w:szCs w:val="28"/>
        </w:rPr>
      </w:pPr>
    </w:p>
    <w:p w:rsidR="009A77DE" w:rsidRDefault="009A77DE" w:rsidP="009A77DE">
      <w:pPr>
        <w:pStyle w:val="ab"/>
        <w:ind w:firstLine="851"/>
        <w:jc w:val="center"/>
        <w:rPr>
          <w:szCs w:val="28"/>
        </w:rPr>
      </w:pPr>
    </w:p>
    <w:p w:rsidR="008B0AA2" w:rsidRDefault="008B0AA2" w:rsidP="009A77DE">
      <w:pPr>
        <w:pStyle w:val="ab"/>
        <w:ind w:firstLine="851"/>
        <w:jc w:val="center"/>
        <w:rPr>
          <w:szCs w:val="28"/>
        </w:rPr>
      </w:pPr>
    </w:p>
    <w:p w:rsidR="008B0AA2" w:rsidRDefault="008B0AA2" w:rsidP="009A77DE">
      <w:pPr>
        <w:pStyle w:val="ab"/>
        <w:ind w:firstLine="851"/>
        <w:jc w:val="center"/>
        <w:rPr>
          <w:szCs w:val="28"/>
        </w:rPr>
      </w:pPr>
    </w:p>
    <w:p w:rsidR="009A77DE" w:rsidRDefault="009A77DE" w:rsidP="009A77DE">
      <w:pPr>
        <w:pStyle w:val="ab"/>
        <w:ind w:firstLine="851"/>
        <w:jc w:val="center"/>
        <w:rPr>
          <w:szCs w:val="28"/>
        </w:rPr>
      </w:pPr>
    </w:p>
    <w:p w:rsidR="009A77DE" w:rsidRDefault="009A77DE" w:rsidP="009A77DE">
      <w:pPr>
        <w:pStyle w:val="ab"/>
        <w:tabs>
          <w:tab w:val="clear" w:pos="9355"/>
          <w:tab w:val="left" w:pos="4956"/>
          <w:tab w:val="left" w:pos="5664"/>
          <w:tab w:val="left" w:pos="6372"/>
        </w:tabs>
        <w:ind w:firstLine="851"/>
      </w:pPr>
      <w:r>
        <w:tab/>
      </w:r>
      <w:r>
        <w:tab/>
      </w:r>
      <w:r>
        <w:tab/>
      </w:r>
      <w:r>
        <w:tab/>
      </w:r>
      <w:r>
        <w:tab/>
      </w:r>
    </w:p>
    <w:p w:rsidR="009A77DE" w:rsidRPr="00C32BA8" w:rsidRDefault="009A77DE" w:rsidP="009A77DE">
      <w:pPr>
        <w:pStyle w:val="ab"/>
        <w:tabs>
          <w:tab w:val="clear" w:pos="9355"/>
          <w:tab w:val="left" w:pos="4956"/>
          <w:tab w:val="left" w:pos="5664"/>
          <w:tab w:val="left" w:pos="6372"/>
        </w:tabs>
        <w:ind w:firstLine="851"/>
        <w:rPr>
          <w:b/>
          <w:i/>
          <w:color w:val="000000" w:themeColor="text1"/>
          <w:sz w:val="24"/>
          <w:szCs w:val="24"/>
        </w:rPr>
      </w:pPr>
      <w:r>
        <w:lastRenderedPageBreak/>
        <w:t xml:space="preserve">                                                                                                                         </w:t>
      </w:r>
      <w:proofErr w:type="gramStart"/>
      <w:r w:rsidRPr="00C32BA8">
        <w:rPr>
          <w:b/>
          <w:color w:val="000000" w:themeColor="text1"/>
          <w:sz w:val="24"/>
          <w:szCs w:val="24"/>
        </w:rPr>
        <w:t>Принят</w:t>
      </w:r>
      <w:proofErr w:type="gramEnd"/>
    </w:p>
    <w:p w:rsidR="009A77DE" w:rsidRPr="00C32BA8" w:rsidRDefault="009A77DE" w:rsidP="009A77DE">
      <w:pPr>
        <w:pStyle w:val="xl33"/>
        <w:pBdr>
          <w:left w:val="none" w:sz="0" w:space="0" w:color="auto"/>
          <w:right w:val="none" w:sz="0" w:space="0" w:color="auto"/>
        </w:pBdr>
        <w:spacing w:before="0" w:beforeAutospacing="0" w:after="0" w:afterAutospacing="0"/>
        <w:ind w:firstLine="851"/>
        <w:textAlignment w:val="auto"/>
      </w:pPr>
      <w:r w:rsidRPr="00C32BA8">
        <w:t xml:space="preserve"> </w:t>
      </w:r>
      <w:r w:rsidRPr="00C32BA8">
        <w:tab/>
      </w:r>
      <w:r w:rsidRPr="00C32BA8">
        <w:tab/>
      </w:r>
      <w:r w:rsidRPr="00C32BA8">
        <w:tab/>
      </w:r>
      <w:r w:rsidRPr="00C32BA8">
        <w:tab/>
      </w:r>
      <w:r w:rsidRPr="00C32BA8">
        <w:tab/>
      </w:r>
      <w:r w:rsidRPr="00C32BA8">
        <w:tab/>
        <w:t xml:space="preserve"> решением Совета депутатов</w:t>
      </w:r>
    </w:p>
    <w:p w:rsidR="009A77DE" w:rsidRPr="00C32BA8" w:rsidRDefault="009A77DE" w:rsidP="009A77DE">
      <w:pPr>
        <w:ind w:firstLine="851"/>
        <w:jc w:val="center"/>
        <w:rPr>
          <w:b/>
          <w:bCs/>
          <w:sz w:val="24"/>
          <w:szCs w:val="24"/>
        </w:rPr>
      </w:pPr>
      <w:r w:rsidRPr="00C32BA8">
        <w:rPr>
          <w:b/>
          <w:bCs/>
          <w:sz w:val="24"/>
          <w:szCs w:val="24"/>
        </w:rPr>
        <w:t xml:space="preserve">                                                                        </w:t>
      </w:r>
      <w:proofErr w:type="spellStart"/>
      <w:r w:rsidRPr="00C32BA8">
        <w:rPr>
          <w:b/>
          <w:bCs/>
          <w:sz w:val="24"/>
          <w:szCs w:val="24"/>
        </w:rPr>
        <w:t>Добринского</w:t>
      </w:r>
      <w:proofErr w:type="spellEnd"/>
      <w:r w:rsidRPr="00C32BA8">
        <w:rPr>
          <w:b/>
          <w:bCs/>
          <w:sz w:val="24"/>
          <w:szCs w:val="24"/>
        </w:rPr>
        <w:t xml:space="preserve"> муниципального района </w:t>
      </w:r>
    </w:p>
    <w:p w:rsidR="009A77DE" w:rsidRDefault="009A77DE" w:rsidP="009A77DE">
      <w:pPr>
        <w:ind w:firstLine="851"/>
        <w:jc w:val="center"/>
        <w:rPr>
          <w:b/>
          <w:bCs/>
          <w:sz w:val="24"/>
          <w:szCs w:val="24"/>
        </w:rPr>
      </w:pPr>
      <w:r w:rsidRPr="00C32BA8">
        <w:rPr>
          <w:b/>
          <w:bCs/>
          <w:sz w:val="24"/>
          <w:szCs w:val="24"/>
        </w:rPr>
        <w:t xml:space="preserve">                                                                     от </w:t>
      </w:r>
      <w:r>
        <w:rPr>
          <w:b/>
          <w:bCs/>
          <w:sz w:val="24"/>
          <w:szCs w:val="24"/>
        </w:rPr>
        <w:t>19</w:t>
      </w:r>
      <w:r w:rsidRPr="00C32BA8">
        <w:rPr>
          <w:b/>
          <w:bCs/>
          <w:sz w:val="24"/>
          <w:szCs w:val="24"/>
        </w:rPr>
        <w:t>.12.202</w:t>
      </w:r>
      <w:r>
        <w:rPr>
          <w:b/>
          <w:bCs/>
          <w:sz w:val="24"/>
          <w:szCs w:val="24"/>
        </w:rPr>
        <w:t>3</w:t>
      </w:r>
      <w:r w:rsidRPr="00C32BA8">
        <w:rPr>
          <w:b/>
          <w:bCs/>
          <w:sz w:val="24"/>
          <w:szCs w:val="24"/>
        </w:rPr>
        <w:t>г. №</w:t>
      </w:r>
      <w:r w:rsidR="008B0AA2">
        <w:rPr>
          <w:b/>
          <w:bCs/>
          <w:sz w:val="24"/>
          <w:szCs w:val="24"/>
        </w:rPr>
        <w:t>265</w:t>
      </w:r>
      <w:r>
        <w:rPr>
          <w:b/>
          <w:bCs/>
          <w:sz w:val="24"/>
          <w:szCs w:val="24"/>
        </w:rPr>
        <w:t xml:space="preserve"> </w:t>
      </w:r>
      <w:r w:rsidRPr="00C32BA8">
        <w:rPr>
          <w:b/>
          <w:bCs/>
          <w:sz w:val="24"/>
          <w:szCs w:val="24"/>
        </w:rPr>
        <w:t>-</w:t>
      </w:r>
      <w:proofErr w:type="spellStart"/>
      <w:r w:rsidRPr="00C32BA8">
        <w:rPr>
          <w:b/>
          <w:bCs/>
          <w:sz w:val="24"/>
          <w:szCs w:val="24"/>
        </w:rPr>
        <w:t>рс</w:t>
      </w:r>
      <w:proofErr w:type="spellEnd"/>
    </w:p>
    <w:p w:rsidR="009A77DE" w:rsidRDefault="009A77DE" w:rsidP="009A77DE">
      <w:pPr>
        <w:ind w:firstLine="851"/>
        <w:jc w:val="center"/>
        <w:rPr>
          <w:b/>
          <w:bCs/>
          <w:sz w:val="24"/>
          <w:szCs w:val="24"/>
        </w:rPr>
      </w:pPr>
      <w:bookmarkStart w:id="0" w:name="_GoBack"/>
      <w:bookmarkEnd w:id="0"/>
    </w:p>
    <w:p w:rsidR="009A77DE" w:rsidRDefault="009A77DE" w:rsidP="009A77DE">
      <w:pPr>
        <w:widowControl w:val="0"/>
        <w:autoSpaceDE w:val="0"/>
        <w:autoSpaceDN w:val="0"/>
        <w:adjustRightInd w:val="0"/>
        <w:jc w:val="center"/>
        <w:rPr>
          <w:b/>
          <w:sz w:val="28"/>
          <w:szCs w:val="28"/>
        </w:rPr>
      </w:pPr>
    </w:p>
    <w:p w:rsidR="009A77DE" w:rsidRPr="00D10075" w:rsidRDefault="009A77DE" w:rsidP="009A77DE">
      <w:pPr>
        <w:widowControl w:val="0"/>
        <w:autoSpaceDE w:val="0"/>
        <w:autoSpaceDN w:val="0"/>
        <w:adjustRightInd w:val="0"/>
        <w:jc w:val="center"/>
        <w:rPr>
          <w:b/>
          <w:sz w:val="28"/>
          <w:szCs w:val="28"/>
        </w:rPr>
      </w:pPr>
      <w:r w:rsidRPr="00D10075">
        <w:rPr>
          <w:b/>
          <w:sz w:val="28"/>
          <w:szCs w:val="28"/>
        </w:rPr>
        <w:t>РАЙОННЫЙ  БЮДЖЕТ  НА  202</w:t>
      </w:r>
      <w:r>
        <w:rPr>
          <w:b/>
          <w:sz w:val="28"/>
          <w:szCs w:val="28"/>
        </w:rPr>
        <w:t>4</w:t>
      </w:r>
      <w:r w:rsidRPr="00D10075">
        <w:rPr>
          <w:b/>
          <w:sz w:val="28"/>
          <w:szCs w:val="28"/>
        </w:rPr>
        <w:t xml:space="preserve">  ГОД  И  </w:t>
      </w:r>
      <w:proofErr w:type="gramStart"/>
      <w:r w:rsidRPr="00D10075">
        <w:rPr>
          <w:b/>
          <w:sz w:val="28"/>
          <w:szCs w:val="28"/>
        </w:rPr>
        <w:t>НА</w:t>
      </w:r>
      <w:proofErr w:type="gramEnd"/>
      <w:r w:rsidRPr="00D10075">
        <w:rPr>
          <w:b/>
          <w:sz w:val="28"/>
          <w:szCs w:val="28"/>
        </w:rPr>
        <w:t xml:space="preserve">  ПЛАНОВЫЙ </w:t>
      </w:r>
    </w:p>
    <w:p w:rsidR="009A77DE" w:rsidRDefault="009A77DE" w:rsidP="009A77DE">
      <w:pPr>
        <w:widowControl w:val="0"/>
        <w:tabs>
          <w:tab w:val="center" w:pos="4677"/>
          <w:tab w:val="left" w:pos="7080"/>
          <w:tab w:val="left" w:pos="7270"/>
        </w:tabs>
        <w:autoSpaceDE w:val="0"/>
        <w:autoSpaceDN w:val="0"/>
        <w:adjustRightInd w:val="0"/>
        <w:rPr>
          <w:b/>
          <w:sz w:val="28"/>
          <w:szCs w:val="28"/>
        </w:rPr>
      </w:pPr>
      <w:r>
        <w:rPr>
          <w:b/>
          <w:sz w:val="28"/>
          <w:szCs w:val="28"/>
        </w:rPr>
        <w:tab/>
      </w:r>
      <w:r w:rsidRPr="00D10075">
        <w:rPr>
          <w:b/>
          <w:sz w:val="28"/>
          <w:szCs w:val="28"/>
        </w:rPr>
        <w:t>ПЕРИОД  202</w:t>
      </w:r>
      <w:r>
        <w:rPr>
          <w:b/>
          <w:sz w:val="28"/>
          <w:szCs w:val="28"/>
        </w:rPr>
        <w:t>5</w:t>
      </w:r>
      <w:proofErr w:type="gramStart"/>
      <w:r w:rsidRPr="00D10075">
        <w:rPr>
          <w:b/>
          <w:sz w:val="28"/>
          <w:szCs w:val="28"/>
        </w:rPr>
        <w:t xml:space="preserve">  И</w:t>
      </w:r>
      <w:proofErr w:type="gramEnd"/>
      <w:r w:rsidRPr="00D10075">
        <w:rPr>
          <w:b/>
          <w:sz w:val="28"/>
          <w:szCs w:val="28"/>
        </w:rPr>
        <w:t xml:space="preserve">   202</w:t>
      </w:r>
      <w:r>
        <w:rPr>
          <w:b/>
          <w:sz w:val="28"/>
          <w:szCs w:val="28"/>
        </w:rPr>
        <w:t>6</w:t>
      </w:r>
      <w:r w:rsidRPr="00D10075">
        <w:rPr>
          <w:b/>
          <w:sz w:val="28"/>
          <w:szCs w:val="28"/>
        </w:rPr>
        <w:t xml:space="preserve"> ГОДОВ</w:t>
      </w:r>
      <w:r>
        <w:rPr>
          <w:b/>
          <w:sz w:val="28"/>
          <w:szCs w:val="28"/>
        </w:rPr>
        <w:tab/>
      </w:r>
    </w:p>
    <w:p w:rsidR="009A77DE" w:rsidRDefault="009A77DE" w:rsidP="009A77DE">
      <w:pPr>
        <w:widowControl w:val="0"/>
        <w:tabs>
          <w:tab w:val="center" w:pos="4677"/>
          <w:tab w:val="left" w:pos="7080"/>
          <w:tab w:val="left" w:pos="7270"/>
        </w:tabs>
        <w:autoSpaceDE w:val="0"/>
        <w:autoSpaceDN w:val="0"/>
        <w:adjustRightInd w:val="0"/>
        <w:rPr>
          <w:b/>
          <w:sz w:val="28"/>
          <w:szCs w:val="28"/>
        </w:rPr>
      </w:pPr>
    </w:p>
    <w:p w:rsidR="009A77DE" w:rsidRDefault="009A77DE" w:rsidP="009A77DE">
      <w:pPr>
        <w:widowControl w:val="0"/>
        <w:tabs>
          <w:tab w:val="center" w:pos="4677"/>
          <w:tab w:val="left" w:pos="7080"/>
          <w:tab w:val="left" w:pos="7270"/>
        </w:tabs>
        <w:autoSpaceDE w:val="0"/>
        <w:autoSpaceDN w:val="0"/>
        <w:adjustRightInd w:val="0"/>
        <w:rPr>
          <w:b/>
          <w:sz w:val="28"/>
          <w:szCs w:val="28"/>
        </w:rPr>
      </w:pPr>
    </w:p>
    <w:p w:rsidR="009A77DE" w:rsidRPr="001774D3" w:rsidRDefault="009A77DE" w:rsidP="009A77DE">
      <w:pPr>
        <w:widowControl w:val="0"/>
        <w:autoSpaceDE w:val="0"/>
        <w:autoSpaceDN w:val="0"/>
        <w:adjustRightInd w:val="0"/>
        <w:ind w:firstLine="540"/>
        <w:jc w:val="both"/>
        <w:outlineLvl w:val="0"/>
        <w:rPr>
          <w:b/>
          <w:bCs/>
          <w:sz w:val="28"/>
          <w:szCs w:val="28"/>
        </w:rPr>
      </w:pPr>
      <w:r w:rsidRPr="001774D3">
        <w:rPr>
          <w:sz w:val="28"/>
          <w:szCs w:val="28"/>
        </w:rPr>
        <w:t xml:space="preserve">Статья 1. </w:t>
      </w:r>
      <w:r w:rsidRPr="001774D3">
        <w:rPr>
          <w:b/>
          <w:bCs/>
          <w:sz w:val="28"/>
          <w:szCs w:val="28"/>
        </w:rPr>
        <w:t xml:space="preserve">Основные характеристики районного бюджета на </w:t>
      </w:r>
      <w:r>
        <w:rPr>
          <w:b/>
          <w:bCs/>
          <w:sz w:val="28"/>
          <w:szCs w:val="28"/>
        </w:rPr>
        <w:t>2024</w:t>
      </w:r>
      <w:r w:rsidRPr="001774D3">
        <w:rPr>
          <w:b/>
          <w:bCs/>
          <w:sz w:val="28"/>
          <w:szCs w:val="28"/>
        </w:rPr>
        <w:t xml:space="preserve"> год и на плановый период </w:t>
      </w:r>
      <w:r>
        <w:rPr>
          <w:b/>
          <w:bCs/>
          <w:sz w:val="28"/>
          <w:szCs w:val="28"/>
        </w:rPr>
        <w:t>2025</w:t>
      </w:r>
      <w:r w:rsidRPr="001774D3">
        <w:rPr>
          <w:b/>
          <w:bCs/>
          <w:sz w:val="28"/>
          <w:szCs w:val="28"/>
        </w:rPr>
        <w:t xml:space="preserve"> и </w:t>
      </w:r>
      <w:r>
        <w:rPr>
          <w:b/>
          <w:bCs/>
          <w:sz w:val="28"/>
          <w:szCs w:val="28"/>
        </w:rPr>
        <w:t>2026</w:t>
      </w:r>
      <w:r w:rsidRPr="001774D3">
        <w:rPr>
          <w:b/>
          <w:bCs/>
          <w:sz w:val="28"/>
          <w:szCs w:val="28"/>
        </w:rPr>
        <w:t xml:space="preserve"> годов</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1. Утвердить основные характеристики районного бюджета на </w:t>
      </w:r>
      <w:r>
        <w:rPr>
          <w:sz w:val="28"/>
          <w:szCs w:val="28"/>
        </w:rPr>
        <w:t>2024</w:t>
      </w:r>
      <w:r w:rsidRPr="001774D3">
        <w:rPr>
          <w:sz w:val="28"/>
          <w:szCs w:val="28"/>
        </w:rPr>
        <w:t xml:space="preserve"> год:</w:t>
      </w:r>
    </w:p>
    <w:p w:rsidR="009A77DE" w:rsidRPr="001774D3" w:rsidRDefault="009A77DE" w:rsidP="009A77DE">
      <w:pPr>
        <w:widowControl w:val="0"/>
        <w:autoSpaceDE w:val="0"/>
        <w:autoSpaceDN w:val="0"/>
        <w:adjustRightInd w:val="0"/>
        <w:ind w:firstLine="539"/>
        <w:jc w:val="both"/>
        <w:rPr>
          <w:sz w:val="28"/>
          <w:szCs w:val="28"/>
        </w:rPr>
      </w:pPr>
      <w:r w:rsidRPr="001774D3">
        <w:rPr>
          <w:sz w:val="28"/>
          <w:szCs w:val="28"/>
        </w:rPr>
        <w:t xml:space="preserve">1) общий объем доходов районного бюджета в сумме </w:t>
      </w:r>
      <w:r>
        <w:rPr>
          <w:sz w:val="28"/>
          <w:szCs w:val="28"/>
        </w:rPr>
        <w:t xml:space="preserve">1 157 988 435,41 </w:t>
      </w:r>
      <w:r w:rsidRPr="001774D3">
        <w:rPr>
          <w:sz w:val="28"/>
          <w:szCs w:val="28"/>
        </w:rPr>
        <w:t>рублей (далее - руб.)</w:t>
      </w:r>
      <w:r>
        <w:rPr>
          <w:sz w:val="28"/>
          <w:szCs w:val="28"/>
        </w:rPr>
        <w:t>, в том числе безвозмездных поступлений в сумме 661 434 498,58</w:t>
      </w:r>
      <w:r w:rsidRPr="001774D3">
        <w:rPr>
          <w:sz w:val="28"/>
          <w:szCs w:val="28"/>
        </w:rPr>
        <w:t xml:space="preserve"> руб.;</w:t>
      </w:r>
    </w:p>
    <w:p w:rsidR="009A77DE" w:rsidRDefault="009A77DE" w:rsidP="009A77DE">
      <w:pPr>
        <w:widowControl w:val="0"/>
        <w:autoSpaceDE w:val="0"/>
        <w:autoSpaceDN w:val="0"/>
        <w:adjustRightInd w:val="0"/>
        <w:ind w:firstLine="540"/>
        <w:jc w:val="both"/>
        <w:rPr>
          <w:sz w:val="28"/>
          <w:szCs w:val="28"/>
        </w:rPr>
      </w:pPr>
      <w:r w:rsidRPr="001774D3">
        <w:rPr>
          <w:sz w:val="28"/>
          <w:szCs w:val="28"/>
        </w:rPr>
        <w:t xml:space="preserve">2) общий объем расходов районного бюджета в сумме </w:t>
      </w:r>
      <w:r>
        <w:rPr>
          <w:sz w:val="28"/>
          <w:szCs w:val="28"/>
        </w:rPr>
        <w:t xml:space="preserve">1 157 988 435,41 </w:t>
      </w:r>
      <w:r w:rsidRPr="001774D3">
        <w:rPr>
          <w:sz w:val="28"/>
          <w:szCs w:val="28"/>
        </w:rPr>
        <w:t>руб.</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2. Утвердить основные характеристики районного бюджета на </w:t>
      </w:r>
      <w:r>
        <w:rPr>
          <w:sz w:val="28"/>
          <w:szCs w:val="28"/>
        </w:rPr>
        <w:t>2025</w:t>
      </w:r>
      <w:r w:rsidRPr="001774D3">
        <w:rPr>
          <w:sz w:val="28"/>
          <w:szCs w:val="28"/>
        </w:rPr>
        <w:t xml:space="preserve"> год и на </w:t>
      </w:r>
      <w:r>
        <w:rPr>
          <w:sz w:val="28"/>
          <w:szCs w:val="28"/>
        </w:rPr>
        <w:t>2026</w:t>
      </w:r>
      <w:r w:rsidRPr="001774D3">
        <w:rPr>
          <w:sz w:val="28"/>
          <w:szCs w:val="28"/>
        </w:rPr>
        <w:t xml:space="preserve"> год:</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1) общий объем доходов районного бюджета на </w:t>
      </w:r>
      <w:r>
        <w:rPr>
          <w:sz w:val="28"/>
          <w:szCs w:val="28"/>
        </w:rPr>
        <w:t>2025</w:t>
      </w:r>
      <w:r w:rsidRPr="001774D3">
        <w:rPr>
          <w:sz w:val="28"/>
          <w:szCs w:val="28"/>
        </w:rPr>
        <w:t xml:space="preserve"> год в сумме </w:t>
      </w:r>
      <w:r>
        <w:rPr>
          <w:sz w:val="28"/>
          <w:szCs w:val="28"/>
        </w:rPr>
        <w:t xml:space="preserve">                                   1 092 379 580,47</w:t>
      </w:r>
      <w:r w:rsidRPr="001774D3">
        <w:rPr>
          <w:sz w:val="28"/>
          <w:szCs w:val="28"/>
        </w:rPr>
        <w:t xml:space="preserve"> руб.</w:t>
      </w:r>
      <w:r>
        <w:rPr>
          <w:sz w:val="28"/>
          <w:szCs w:val="28"/>
        </w:rPr>
        <w:t>, в том числе безвозмездных поступлений в сумме 597 244 652,26</w:t>
      </w:r>
      <w:r w:rsidRPr="001774D3">
        <w:rPr>
          <w:sz w:val="28"/>
          <w:szCs w:val="28"/>
        </w:rPr>
        <w:t xml:space="preserve"> руб. и на </w:t>
      </w:r>
      <w:r>
        <w:rPr>
          <w:sz w:val="28"/>
          <w:szCs w:val="28"/>
        </w:rPr>
        <w:t>2026</w:t>
      </w:r>
      <w:r w:rsidRPr="001774D3">
        <w:rPr>
          <w:sz w:val="28"/>
          <w:szCs w:val="28"/>
        </w:rPr>
        <w:t xml:space="preserve"> год в сумме </w:t>
      </w:r>
      <w:r>
        <w:rPr>
          <w:sz w:val="28"/>
          <w:szCs w:val="28"/>
        </w:rPr>
        <w:t>1 273 885 127,94</w:t>
      </w:r>
      <w:r w:rsidRPr="001774D3">
        <w:rPr>
          <w:sz w:val="28"/>
          <w:szCs w:val="28"/>
        </w:rPr>
        <w:t xml:space="preserve"> руб.</w:t>
      </w:r>
      <w:r>
        <w:rPr>
          <w:sz w:val="28"/>
          <w:szCs w:val="28"/>
        </w:rPr>
        <w:t>, в том числе безвозмездных поступлений в сумме 779 157 847,51</w:t>
      </w:r>
      <w:r w:rsidRPr="001774D3">
        <w:rPr>
          <w:sz w:val="28"/>
          <w:szCs w:val="28"/>
        </w:rPr>
        <w:t xml:space="preserve"> руб.;</w:t>
      </w:r>
    </w:p>
    <w:p w:rsidR="009A77DE" w:rsidRPr="001774D3" w:rsidRDefault="009A77DE" w:rsidP="009A77DE">
      <w:pPr>
        <w:widowControl w:val="0"/>
        <w:autoSpaceDE w:val="0"/>
        <w:autoSpaceDN w:val="0"/>
        <w:adjustRightInd w:val="0"/>
        <w:ind w:firstLine="540"/>
        <w:jc w:val="both"/>
        <w:rPr>
          <w:sz w:val="28"/>
          <w:szCs w:val="28"/>
        </w:rPr>
      </w:pPr>
      <w:proofErr w:type="gramStart"/>
      <w:r w:rsidRPr="001774D3">
        <w:rPr>
          <w:sz w:val="28"/>
          <w:szCs w:val="28"/>
        </w:rPr>
        <w:t>2)</w:t>
      </w:r>
      <w:r>
        <w:rPr>
          <w:sz w:val="28"/>
          <w:szCs w:val="28"/>
        </w:rPr>
        <w:t xml:space="preserve"> </w:t>
      </w:r>
      <w:r w:rsidRPr="001774D3">
        <w:rPr>
          <w:sz w:val="28"/>
          <w:szCs w:val="28"/>
        </w:rPr>
        <w:t xml:space="preserve">общий объем расходов районного бюджета на </w:t>
      </w:r>
      <w:r>
        <w:rPr>
          <w:sz w:val="28"/>
          <w:szCs w:val="28"/>
        </w:rPr>
        <w:t>2025</w:t>
      </w:r>
      <w:r w:rsidRPr="001774D3">
        <w:rPr>
          <w:sz w:val="28"/>
          <w:szCs w:val="28"/>
        </w:rPr>
        <w:t xml:space="preserve"> год в сумме </w:t>
      </w:r>
      <w:r>
        <w:rPr>
          <w:sz w:val="28"/>
          <w:szCs w:val="28"/>
        </w:rPr>
        <w:t xml:space="preserve">                        1 092 379 580,47</w:t>
      </w:r>
      <w:r w:rsidRPr="001774D3">
        <w:rPr>
          <w:sz w:val="28"/>
          <w:szCs w:val="28"/>
        </w:rPr>
        <w:t xml:space="preserve"> руб., в том числе условно утвержденные расходы в сумме </w:t>
      </w:r>
      <w:r>
        <w:rPr>
          <w:sz w:val="28"/>
          <w:szCs w:val="28"/>
        </w:rPr>
        <w:t xml:space="preserve">                 17 329 800</w:t>
      </w:r>
      <w:r w:rsidRPr="003F0C14">
        <w:rPr>
          <w:sz w:val="28"/>
          <w:szCs w:val="28"/>
        </w:rPr>
        <w:t xml:space="preserve">,00 руб., и на </w:t>
      </w:r>
      <w:r>
        <w:rPr>
          <w:sz w:val="28"/>
          <w:szCs w:val="28"/>
        </w:rPr>
        <w:t>2026</w:t>
      </w:r>
      <w:r w:rsidRPr="003F0C14">
        <w:rPr>
          <w:sz w:val="28"/>
          <w:szCs w:val="28"/>
        </w:rPr>
        <w:t xml:space="preserve"> год в сумме </w:t>
      </w:r>
      <w:r>
        <w:rPr>
          <w:sz w:val="28"/>
          <w:szCs w:val="28"/>
        </w:rPr>
        <w:t>1 273 885 127,94</w:t>
      </w:r>
      <w:r w:rsidRPr="001774D3">
        <w:rPr>
          <w:sz w:val="28"/>
          <w:szCs w:val="28"/>
        </w:rPr>
        <w:t xml:space="preserve"> </w:t>
      </w:r>
      <w:r w:rsidRPr="003F0C14">
        <w:rPr>
          <w:sz w:val="28"/>
          <w:szCs w:val="28"/>
        </w:rPr>
        <w:t>руб., в том числе условно утвержденные расходы в сумме 2</w:t>
      </w:r>
      <w:r>
        <w:rPr>
          <w:sz w:val="28"/>
          <w:szCs w:val="28"/>
        </w:rPr>
        <w:t>9 683 7</w:t>
      </w:r>
      <w:r w:rsidRPr="003F0C14">
        <w:rPr>
          <w:sz w:val="28"/>
          <w:szCs w:val="28"/>
        </w:rPr>
        <w:t>00,00</w:t>
      </w:r>
      <w:r w:rsidRPr="001774D3">
        <w:rPr>
          <w:sz w:val="28"/>
          <w:szCs w:val="28"/>
        </w:rPr>
        <w:t xml:space="preserve"> руб.</w:t>
      </w:r>
      <w:proofErr w:type="gramEnd"/>
    </w:p>
    <w:p w:rsidR="009A77DE" w:rsidRDefault="009A77DE" w:rsidP="009A77DE">
      <w:pPr>
        <w:widowControl w:val="0"/>
        <w:autoSpaceDE w:val="0"/>
        <w:autoSpaceDN w:val="0"/>
        <w:adjustRightInd w:val="0"/>
        <w:ind w:firstLine="540"/>
        <w:jc w:val="both"/>
        <w:rPr>
          <w:sz w:val="28"/>
          <w:szCs w:val="28"/>
        </w:rPr>
      </w:pPr>
      <w:r w:rsidRPr="001774D3">
        <w:rPr>
          <w:sz w:val="28"/>
          <w:szCs w:val="28"/>
        </w:rPr>
        <w:t xml:space="preserve">3. Утвердить источники финансирования дефицита районного бюджета на </w:t>
      </w:r>
      <w:r>
        <w:rPr>
          <w:sz w:val="28"/>
          <w:szCs w:val="28"/>
        </w:rPr>
        <w:t>2024</w:t>
      </w:r>
      <w:r w:rsidRPr="001774D3">
        <w:rPr>
          <w:sz w:val="28"/>
          <w:szCs w:val="28"/>
        </w:rPr>
        <w:t xml:space="preserve"> год и на плановый период </w:t>
      </w:r>
      <w:r>
        <w:rPr>
          <w:sz w:val="28"/>
          <w:szCs w:val="28"/>
        </w:rPr>
        <w:t>2025</w:t>
      </w:r>
      <w:r w:rsidRPr="001774D3">
        <w:rPr>
          <w:sz w:val="28"/>
          <w:szCs w:val="28"/>
        </w:rPr>
        <w:t xml:space="preserve"> и </w:t>
      </w:r>
      <w:r>
        <w:rPr>
          <w:sz w:val="28"/>
          <w:szCs w:val="28"/>
        </w:rPr>
        <w:t>2026</w:t>
      </w:r>
      <w:r w:rsidRPr="001774D3">
        <w:rPr>
          <w:sz w:val="28"/>
          <w:szCs w:val="28"/>
        </w:rPr>
        <w:t xml:space="preserve"> годов согласно приложению 1 к настоящему решению.</w:t>
      </w:r>
    </w:p>
    <w:p w:rsidR="009A77DE" w:rsidRDefault="009A77DE" w:rsidP="009A77DE">
      <w:pPr>
        <w:widowControl w:val="0"/>
        <w:autoSpaceDE w:val="0"/>
        <w:autoSpaceDN w:val="0"/>
        <w:adjustRightInd w:val="0"/>
        <w:jc w:val="both"/>
        <w:rPr>
          <w:sz w:val="28"/>
          <w:szCs w:val="28"/>
        </w:rPr>
      </w:pPr>
      <w:bookmarkStart w:id="1" w:name="Par66"/>
      <w:bookmarkEnd w:id="1"/>
      <w:r w:rsidRPr="001774D3">
        <w:rPr>
          <w:sz w:val="28"/>
          <w:szCs w:val="28"/>
        </w:rPr>
        <w:t xml:space="preserve">        </w:t>
      </w:r>
    </w:p>
    <w:p w:rsidR="009A77DE" w:rsidRPr="001774D3" w:rsidRDefault="009A77DE" w:rsidP="009A77DE">
      <w:pPr>
        <w:widowControl w:val="0"/>
        <w:autoSpaceDE w:val="0"/>
        <w:autoSpaceDN w:val="0"/>
        <w:adjustRightInd w:val="0"/>
        <w:ind w:firstLine="709"/>
        <w:jc w:val="both"/>
        <w:rPr>
          <w:b/>
          <w:bCs/>
          <w:sz w:val="28"/>
          <w:szCs w:val="28"/>
        </w:rPr>
      </w:pPr>
      <w:r w:rsidRPr="001774D3">
        <w:rPr>
          <w:sz w:val="28"/>
          <w:szCs w:val="28"/>
        </w:rPr>
        <w:t>Статья 2.</w:t>
      </w:r>
      <w:r w:rsidRPr="001774D3">
        <w:rPr>
          <w:b/>
          <w:bCs/>
          <w:sz w:val="28"/>
          <w:szCs w:val="28"/>
        </w:rPr>
        <w:t xml:space="preserve"> Нормативы формирования доходов районного бюджета на </w:t>
      </w:r>
      <w:r>
        <w:rPr>
          <w:b/>
          <w:bCs/>
          <w:sz w:val="28"/>
          <w:szCs w:val="28"/>
        </w:rPr>
        <w:t>2024</w:t>
      </w:r>
      <w:r w:rsidRPr="001774D3">
        <w:rPr>
          <w:b/>
          <w:bCs/>
          <w:sz w:val="28"/>
          <w:szCs w:val="28"/>
        </w:rPr>
        <w:t xml:space="preserve"> год и на плановый период </w:t>
      </w:r>
      <w:r>
        <w:rPr>
          <w:b/>
          <w:bCs/>
          <w:sz w:val="28"/>
          <w:szCs w:val="28"/>
        </w:rPr>
        <w:t>2025</w:t>
      </w:r>
      <w:r w:rsidRPr="001774D3">
        <w:rPr>
          <w:b/>
          <w:bCs/>
          <w:sz w:val="28"/>
          <w:szCs w:val="28"/>
        </w:rPr>
        <w:t xml:space="preserve"> и </w:t>
      </w:r>
      <w:r>
        <w:rPr>
          <w:b/>
          <w:bCs/>
          <w:sz w:val="28"/>
          <w:szCs w:val="28"/>
        </w:rPr>
        <w:t>2026</w:t>
      </w:r>
      <w:r w:rsidRPr="001774D3">
        <w:rPr>
          <w:b/>
          <w:bCs/>
          <w:sz w:val="28"/>
          <w:szCs w:val="28"/>
        </w:rPr>
        <w:t xml:space="preserve"> годов</w:t>
      </w:r>
    </w:p>
    <w:p w:rsidR="009A77DE" w:rsidRPr="001774D3" w:rsidRDefault="009A77DE" w:rsidP="009A77DE">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Установить, что районный бюджет на </w:t>
      </w:r>
      <w:r>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2025</w:t>
      </w:r>
      <w:r w:rsidRPr="001774D3">
        <w:rPr>
          <w:rFonts w:ascii="Times New Roman" w:hAnsi="Times New Roman" w:cs="Times New Roman"/>
          <w:sz w:val="28"/>
          <w:szCs w:val="28"/>
        </w:rPr>
        <w:t xml:space="preserve"> и </w:t>
      </w:r>
      <w:r>
        <w:rPr>
          <w:rFonts w:ascii="Times New Roman" w:hAnsi="Times New Roman" w:cs="Times New Roman"/>
          <w:sz w:val="28"/>
          <w:szCs w:val="28"/>
        </w:rPr>
        <w:t>2026</w:t>
      </w:r>
      <w:r w:rsidRPr="001774D3">
        <w:rPr>
          <w:rFonts w:ascii="Times New Roman" w:hAnsi="Times New Roman" w:cs="Times New Roman"/>
          <w:sz w:val="28"/>
          <w:szCs w:val="28"/>
        </w:rPr>
        <w:t xml:space="preserve"> годов формируется за счет налоговых и неналоговых доходов в соответствии с законодательством Российской Федерации о налогах и сборах.</w:t>
      </w:r>
    </w:p>
    <w:p w:rsidR="009A77DE" w:rsidRDefault="009A77DE" w:rsidP="009A77DE">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в соответствии с пунктом 2 статьи 184,1 Бюджетного кодекса Российской Федерации нормативы распределения доходов между бюджетами </w:t>
      </w:r>
      <w:r>
        <w:rPr>
          <w:rFonts w:ascii="Times New Roman" w:hAnsi="Times New Roman" w:cs="Times New Roman"/>
          <w:sz w:val="28"/>
          <w:szCs w:val="28"/>
        </w:rPr>
        <w:t>бюджетной системы</w:t>
      </w:r>
      <w:r w:rsidRPr="001774D3">
        <w:rPr>
          <w:rFonts w:ascii="Times New Roman" w:hAnsi="Times New Roman" w:cs="Times New Roman"/>
          <w:sz w:val="28"/>
          <w:szCs w:val="28"/>
        </w:rPr>
        <w:t xml:space="preserve"> </w:t>
      </w:r>
      <w:proofErr w:type="spellStart"/>
      <w:r w:rsidRPr="001774D3">
        <w:rPr>
          <w:rFonts w:ascii="Times New Roman" w:hAnsi="Times New Roman" w:cs="Times New Roman"/>
          <w:sz w:val="28"/>
          <w:szCs w:val="28"/>
        </w:rPr>
        <w:t>Добринского</w:t>
      </w:r>
      <w:proofErr w:type="spellEnd"/>
      <w:r w:rsidRPr="001774D3">
        <w:rPr>
          <w:rFonts w:ascii="Times New Roman" w:hAnsi="Times New Roman" w:cs="Times New Roman"/>
          <w:sz w:val="28"/>
          <w:szCs w:val="28"/>
        </w:rPr>
        <w:t xml:space="preserve"> муниципального района на </w:t>
      </w:r>
      <w:r>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2025</w:t>
      </w:r>
      <w:r w:rsidRPr="001774D3">
        <w:rPr>
          <w:rFonts w:ascii="Times New Roman" w:hAnsi="Times New Roman" w:cs="Times New Roman"/>
          <w:sz w:val="28"/>
          <w:szCs w:val="28"/>
        </w:rPr>
        <w:t xml:space="preserve"> и </w:t>
      </w:r>
      <w:r>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2 к настоящему решению.</w:t>
      </w:r>
    </w:p>
    <w:p w:rsidR="009A77DE" w:rsidRPr="001774D3" w:rsidRDefault="009A77DE" w:rsidP="009A77DE">
      <w:pPr>
        <w:pStyle w:val="ConsPlusNormal"/>
        <w:widowControl/>
        <w:ind w:firstLine="540"/>
        <w:jc w:val="both"/>
        <w:outlineLvl w:val="1"/>
        <w:rPr>
          <w:rFonts w:ascii="Times New Roman" w:hAnsi="Times New Roman" w:cs="Times New Roman"/>
          <w:sz w:val="28"/>
          <w:szCs w:val="28"/>
        </w:rPr>
      </w:pPr>
    </w:p>
    <w:p w:rsidR="009A77DE" w:rsidRPr="007633D6" w:rsidRDefault="009A77DE" w:rsidP="009A77DE">
      <w:pPr>
        <w:autoSpaceDE w:val="0"/>
        <w:autoSpaceDN w:val="0"/>
        <w:adjustRightInd w:val="0"/>
        <w:ind w:firstLine="708"/>
        <w:jc w:val="both"/>
        <w:outlineLvl w:val="0"/>
        <w:rPr>
          <w:b/>
          <w:sz w:val="28"/>
          <w:szCs w:val="28"/>
        </w:rPr>
      </w:pPr>
      <w:r w:rsidRPr="00286489">
        <w:rPr>
          <w:sz w:val="28"/>
          <w:szCs w:val="28"/>
        </w:rPr>
        <w:t xml:space="preserve">Статья </w:t>
      </w:r>
      <w:r>
        <w:rPr>
          <w:sz w:val="28"/>
          <w:szCs w:val="28"/>
        </w:rPr>
        <w:t>3</w:t>
      </w:r>
      <w:r w:rsidRPr="007633D6">
        <w:rPr>
          <w:b/>
          <w:sz w:val="28"/>
          <w:szCs w:val="28"/>
        </w:rPr>
        <w:t xml:space="preserve">. Особенности исполнения доходной части </w:t>
      </w:r>
      <w:r>
        <w:rPr>
          <w:b/>
          <w:sz w:val="28"/>
          <w:szCs w:val="28"/>
        </w:rPr>
        <w:t>район</w:t>
      </w:r>
      <w:r w:rsidRPr="007633D6">
        <w:rPr>
          <w:b/>
          <w:sz w:val="28"/>
          <w:szCs w:val="28"/>
        </w:rPr>
        <w:t>ного бюджета</w:t>
      </w:r>
    </w:p>
    <w:p w:rsidR="009A77DE" w:rsidRPr="009873E6" w:rsidRDefault="009A77DE" w:rsidP="009A77DE">
      <w:pPr>
        <w:pStyle w:val="ConsPlusNormal"/>
        <w:ind w:firstLine="709"/>
        <w:jc w:val="both"/>
        <w:rPr>
          <w:rFonts w:ascii="Times New Roman" w:hAnsi="Times New Roman" w:cs="Times New Roman"/>
          <w:sz w:val="28"/>
          <w:szCs w:val="28"/>
        </w:rPr>
      </w:pPr>
      <w:proofErr w:type="gramStart"/>
      <w:r w:rsidRPr="007633D6">
        <w:rPr>
          <w:rFonts w:ascii="Times New Roman" w:hAnsi="Times New Roman" w:cs="Times New Roman"/>
          <w:sz w:val="28"/>
          <w:szCs w:val="28"/>
        </w:rPr>
        <w:t xml:space="preserve">Установить, что </w:t>
      </w:r>
      <w:r>
        <w:rPr>
          <w:rFonts w:ascii="Times New Roman" w:hAnsi="Times New Roman" w:cs="Times New Roman"/>
          <w:sz w:val="28"/>
          <w:szCs w:val="28"/>
        </w:rPr>
        <w:t>районными муниципальными</w:t>
      </w:r>
      <w:r w:rsidRPr="007633D6">
        <w:rPr>
          <w:rFonts w:ascii="Times New Roman" w:hAnsi="Times New Roman" w:cs="Times New Roman"/>
          <w:sz w:val="28"/>
          <w:szCs w:val="28"/>
        </w:rPr>
        <w:t xml:space="preserve"> унитарными предприятиями перечисляется в </w:t>
      </w:r>
      <w:r>
        <w:rPr>
          <w:rFonts w:ascii="Times New Roman" w:hAnsi="Times New Roman" w:cs="Times New Roman"/>
          <w:sz w:val="28"/>
          <w:szCs w:val="28"/>
        </w:rPr>
        <w:t>район</w:t>
      </w:r>
      <w:r w:rsidRPr="007633D6">
        <w:rPr>
          <w:rFonts w:ascii="Times New Roman" w:hAnsi="Times New Roman" w:cs="Times New Roman"/>
          <w:sz w:val="28"/>
          <w:szCs w:val="28"/>
        </w:rPr>
        <w:t>ной бюджет часть прибыли, остающейся по результатам работы за год после уплаты налогов и иных обязательных платежей в бюджет, в размере не менее 50 процентов.</w:t>
      </w:r>
      <w:proofErr w:type="gramEnd"/>
    </w:p>
    <w:p w:rsidR="009A77DE" w:rsidRPr="00405699" w:rsidRDefault="009A77DE" w:rsidP="009A77DE">
      <w:pPr>
        <w:pStyle w:val="ConsPlusNormal"/>
        <w:widowControl/>
        <w:ind w:firstLine="540"/>
        <w:jc w:val="both"/>
        <w:outlineLvl w:val="1"/>
        <w:rPr>
          <w:rFonts w:ascii="Times New Roman" w:hAnsi="Times New Roman" w:cs="Times New Roman"/>
          <w:b/>
          <w:bCs/>
          <w:sz w:val="28"/>
          <w:szCs w:val="28"/>
        </w:rPr>
      </w:pPr>
      <w:r w:rsidRPr="00405699">
        <w:rPr>
          <w:rFonts w:ascii="Times New Roman" w:hAnsi="Times New Roman" w:cs="Times New Roman"/>
          <w:sz w:val="28"/>
          <w:szCs w:val="28"/>
        </w:rPr>
        <w:lastRenderedPageBreak/>
        <w:t xml:space="preserve">Статья </w:t>
      </w:r>
      <w:r>
        <w:rPr>
          <w:rFonts w:ascii="Times New Roman" w:hAnsi="Times New Roman" w:cs="Times New Roman"/>
          <w:sz w:val="28"/>
          <w:szCs w:val="28"/>
        </w:rPr>
        <w:t>4</w:t>
      </w:r>
      <w:r w:rsidRPr="00405699">
        <w:rPr>
          <w:rFonts w:ascii="Times New Roman" w:hAnsi="Times New Roman" w:cs="Times New Roman"/>
          <w:sz w:val="28"/>
          <w:szCs w:val="28"/>
        </w:rPr>
        <w:t xml:space="preserve">. </w:t>
      </w:r>
      <w:r w:rsidRPr="00405699">
        <w:rPr>
          <w:rFonts w:ascii="Times New Roman" w:hAnsi="Times New Roman" w:cs="Times New Roman"/>
          <w:b/>
          <w:bCs/>
          <w:sz w:val="28"/>
          <w:szCs w:val="28"/>
        </w:rPr>
        <w:t xml:space="preserve">Доходы районного бюджета на </w:t>
      </w:r>
      <w:r>
        <w:rPr>
          <w:rFonts w:ascii="Times New Roman" w:hAnsi="Times New Roman" w:cs="Times New Roman"/>
          <w:b/>
          <w:bCs/>
          <w:sz w:val="28"/>
          <w:szCs w:val="28"/>
        </w:rPr>
        <w:t>2024</w:t>
      </w:r>
      <w:r w:rsidRPr="00405699">
        <w:rPr>
          <w:rFonts w:ascii="Times New Roman" w:hAnsi="Times New Roman" w:cs="Times New Roman"/>
          <w:b/>
          <w:bCs/>
          <w:sz w:val="28"/>
          <w:szCs w:val="28"/>
        </w:rPr>
        <w:t xml:space="preserve"> год и на плановый период </w:t>
      </w:r>
      <w:r>
        <w:rPr>
          <w:rFonts w:ascii="Times New Roman" w:hAnsi="Times New Roman" w:cs="Times New Roman"/>
          <w:b/>
          <w:bCs/>
          <w:sz w:val="28"/>
          <w:szCs w:val="28"/>
        </w:rPr>
        <w:t>2025</w:t>
      </w:r>
      <w:r w:rsidRPr="00405699">
        <w:rPr>
          <w:rFonts w:ascii="Times New Roman" w:hAnsi="Times New Roman" w:cs="Times New Roman"/>
          <w:b/>
          <w:bCs/>
          <w:sz w:val="28"/>
          <w:szCs w:val="28"/>
        </w:rPr>
        <w:t xml:space="preserve"> и </w:t>
      </w:r>
      <w:r>
        <w:rPr>
          <w:rFonts w:ascii="Times New Roman" w:hAnsi="Times New Roman" w:cs="Times New Roman"/>
          <w:b/>
          <w:bCs/>
          <w:sz w:val="28"/>
          <w:szCs w:val="28"/>
        </w:rPr>
        <w:t>2026</w:t>
      </w:r>
      <w:r w:rsidRPr="00405699">
        <w:rPr>
          <w:rFonts w:ascii="Times New Roman" w:hAnsi="Times New Roman" w:cs="Times New Roman"/>
          <w:b/>
          <w:bCs/>
          <w:sz w:val="28"/>
          <w:szCs w:val="28"/>
        </w:rPr>
        <w:t xml:space="preserve"> годов</w:t>
      </w:r>
    </w:p>
    <w:p w:rsidR="009A77DE" w:rsidRDefault="009A77DE" w:rsidP="009A77DE">
      <w:pPr>
        <w:pStyle w:val="ConsPlusNormal"/>
        <w:widowControl/>
        <w:tabs>
          <w:tab w:val="left" w:pos="1610"/>
        </w:tabs>
        <w:ind w:firstLine="540"/>
        <w:jc w:val="both"/>
        <w:outlineLvl w:val="1"/>
        <w:rPr>
          <w:rFonts w:ascii="Times New Roman" w:hAnsi="Times New Roman" w:cs="Times New Roman"/>
          <w:sz w:val="28"/>
          <w:szCs w:val="28"/>
        </w:rPr>
      </w:pPr>
      <w:r>
        <w:rPr>
          <w:rFonts w:ascii="Times New Roman" w:hAnsi="Times New Roman" w:cs="Times New Roman"/>
          <w:sz w:val="28"/>
          <w:szCs w:val="28"/>
        </w:rPr>
        <w:tab/>
      </w:r>
      <w:r w:rsidRPr="00882465">
        <w:rPr>
          <w:rFonts w:ascii="Times New Roman" w:hAnsi="Times New Roman"/>
          <w:bCs/>
          <w:sz w:val="28"/>
          <w:szCs w:val="28"/>
        </w:rPr>
        <w:t xml:space="preserve">Утвердить объем плановых назначений </w:t>
      </w:r>
      <w:r>
        <w:rPr>
          <w:rFonts w:ascii="Times New Roman" w:hAnsi="Times New Roman"/>
          <w:bCs/>
          <w:sz w:val="28"/>
          <w:szCs w:val="28"/>
        </w:rPr>
        <w:t>район</w:t>
      </w:r>
      <w:r w:rsidRPr="00882465">
        <w:rPr>
          <w:rFonts w:ascii="Times New Roman" w:hAnsi="Times New Roman"/>
          <w:bCs/>
          <w:sz w:val="28"/>
          <w:szCs w:val="28"/>
        </w:rPr>
        <w:t xml:space="preserve">ного бюджета по видам доходов на </w:t>
      </w:r>
      <w:r>
        <w:rPr>
          <w:rFonts w:ascii="Times New Roman" w:hAnsi="Times New Roman"/>
          <w:bCs/>
          <w:sz w:val="28"/>
          <w:szCs w:val="28"/>
        </w:rPr>
        <w:t>2024</w:t>
      </w:r>
      <w:r w:rsidRPr="00882465">
        <w:rPr>
          <w:rFonts w:ascii="Times New Roman" w:hAnsi="Times New Roman"/>
          <w:bCs/>
          <w:sz w:val="28"/>
          <w:szCs w:val="28"/>
        </w:rPr>
        <w:t xml:space="preserve"> год и плановый период </w:t>
      </w:r>
      <w:r>
        <w:rPr>
          <w:rFonts w:ascii="Times New Roman" w:hAnsi="Times New Roman"/>
          <w:bCs/>
          <w:sz w:val="28"/>
          <w:szCs w:val="28"/>
        </w:rPr>
        <w:t>2025</w:t>
      </w:r>
      <w:r w:rsidRPr="00882465">
        <w:rPr>
          <w:rFonts w:ascii="Times New Roman" w:hAnsi="Times New Roman"/>
          <w:bCs/>
          <w:sz w:val="28"/>
          <w:szCs w:val="28"/>
        </w:rPr>
        <w:t xml:space="preserve"> и </w:t>
      </w:r>
      <w:r>
        <w:rPr>
          <w:rFonts w:ascii="Times New Roman" w:hAnsi="Times New Roman"/>
          <w:bCs/>
          <w:sz w:val="28"/>
          <w:szCs w:val="28"/>
        </w:rPr>
        <w:t>2026</w:t>
      </w:r>
      <w:r w:rsidRPr="00882465">
        <w:rPr>
          <w:rFonts w:ascii="Times New Roman" w:hAnsi="Times New Roman"/>
          <w:bCs/>
          <w:sz w:val="28"/>
          <w:szCs w:val="28"/>
        </w:rPr>
        <w:t xml:space="preserve"> годов </w:t>
      </w:r>
      <w:r w:rsidRPr="00882465">
        <w:rPr>
          <w:rFonts w:ascii="Times New Roman" w:hAnsi="Times New Roman"/>
          <w:sz w:val="28"/>
          <w:szCs w:val="28"/>
        </w:rPr>
        <w:t xml:space="preserve">согласно приложению </w:t>
      </w:r>
      <w:r>
        <w:rPr>
          <w:rFonts w:ascii="Times New Roman" w:hAnsi="Times New Roman"/>
          <w:sz w:val="28"/>
          <w:szCs w:val="28"/>
        </w:rPr>
        <w:t>3</w:t>
      </w:r>
      <w:r w:rsidRPr="00405699">
        <w:rPr>
          <w:rFonts w:ascii="Times New Roman" w:hAnsi="Times New Roman" w:cs="Times New Roman"/>
          <w:sz w:val="28"/>
          <w:szCs w:val="28"/>
        </w:rPr>
        <w:t xml:space="preserve"> к настоящему решению.</w:t>
      </w:r>
    </w:p>
    <w:p w:rsidR="009A77DE" w:rsidRPr="00882465" w:rsidRDefault="009A77DE" w:rsidP="009A77DE">
      <w:pPr>
        <w:pStyle w:val="ConsPlusNormal"/>
        <w:ind w:firstLine="540"/>
        <w:jc w:val="both"/>
        <w:rPr>
          <w:rFonts w:ascii="Times New Roman" w:hAnsi="Times New Roman" w:cs="Times New Roman"/>
          <w:sz w:val="28"/>
          <w:szCs w:val="28"/>
        </w:rPr>
      </w:pPr>
      <w:r w:rsidRPr="00882465">
        <w:rPr>
          <w:rFonts w:ascii="Times New Roman" w:hAnsi="Times New Roman" w:cs="Times New Roman"/>
          <w:sz w:val="28"/>
          <w:szCs w:val="28"/>
        </w:rPr>
        <w:t xml:space="preserve">2. Утвердить объем безвозмездных поступлений в доходы </w:t>
      </w:r>
      <w:r>
        <w:rPr>
          <w:rFonts w:ascii="Times New Roman" w:hAnsi="Times New Roman" w:cs="Times New Roman"/>
          <w:sz w:val="28"/>
          <w:szCs w:val="28"/>
        </w:rPr>
        <w:t>район</w:t>
      </w:r>
      <w:r w:rsidRPr="00882465">
        <w:rPr>
          <w:rFonts w:ascii="Times New Roman" w:hAnsi="Times New Roman" w:cs="Times New Roman"/>
          <w:sz w:val="28"/>
          <w:szCs w:val="28"/>
        </w:rPr>
        <w:t xml:space="preserve">ного бюджета на </w:t>
      </w:r>
      <w:r>
        <w:rPr>
          <w:rFonts w:ascii="Times New Roman" w:hAnsi="Times New Roman" w:cs="Times New Roman"/>
          <w:sz w:val="28"/>
          <w:szCs w:val="28"/>
        </w:rPr>
        <w:t>2024</w:t>
      </w:r>
      <w:r w:rsidRPr="00882465">
        <w:rPr>
          <w:rFonts w:ascii="Times New Roman" w:hAnsi="Times New Roman" w:cs="Times New Roman"/>
          <w:sz w:val="28"/>
          <w:szCs w:val="28"/>
        </w:rPr>
        <w:t xml:space="preserve"> год в сумме </w:t>
      </w:r>
      <w:r>
        <w:rPr>
          <w:rFonts w:ascii="Times New Roman" w:hAnsi="Times New Roman" w:cs="Times New Roman"/>
          <w:sz w:val="28"/>
          <w:szCs w:val="28"/>
        </w:rPr>
        <w:t>661 434 498,58</w:t>
      </w:r>
      <w:r w:rsidRPr="001774D3">
        <w:rPr>
          <w:rFonts w:ascii="Times New Roman" w:hAnsi="Times New Roman" w:cs="Times New Roman"/>
          <w:sz w:val="28"/>
          <w:szCs w:val="28"/>
        </w:rPr>
        <w:t xml:space="preserve"> </w:t>
      </w:r>
      <w:r w:rsidRPr="00882465">
        <w:rPr>
          <w:rFonts w:ascii="Times New Roman" w:hAnsi="Times New Roman" w:cs="Times New Roman"/>
          <w:sz w:val="28"/>
          <w:szCs w:val="28"/>
        </w:rPr>
        <w:t xml:space="preserve">руб., на </w:t>
      </w:r>
      <w:r>
        <w:rPr>
          <w:rFonts w:ascii="Times New Roman" w:hAnsi="Times New Roman" w:cs="Times New Roman"/>
          <w:sz w:val="28"/>
          <w:szCs w:val="28"/>
        </w:rPr>
        <w:t>2025</w:t>
      </w:r>
      <w:r w:rsidRPr="00882465">
        <w:rPr>
          <w:rFonts w:ascii="Times New Roman" w:hAnsi="Times New Roman" w:cs="Times New Roman"/>
          <w:sz w:val="28"/>
          <w:szCs w:val="28"/>
        </w:rPr>
        <w:t xml:space="preserve"> год в сумме </w:t>
      </w:r>
      <w:r>
        <w:rPr>
          <w:rFonts w:ascii="Times New Roman" w:hAnsi="Times New Roman" w:cs="Times New Roman"/>
          <w:sz w:val="28"/>
          <w:szCs w:val="28"/>
        </w:rPr>
        <w:t>597 244 652,26</w:t>
      </w:r>
      <w:r w:rsidRPr="001774D3">
        <w:rPr>
          <w:rFonts w:ascii="Times New Roman" w:hAnsi="Times New Roman" w:cs="Times New Roman"/>
          <w:sz w:val="28"/>
          <w:szCs w:val="28"/>
        </w:rPr>
        <w:t xml:space="preserve"> </w:t>
      </w:r>
      <w:r w:rsidRPr="00882465">
        <w:rPr>
          <w:rFonts w:ascii="Times New Roman" w:hAnsi="Times New Roman" w:cs="Times New Roman"/>
          <w:sz w:val="28"/>
          <w:szCs w:val="28"/>
        </w:rPr>
        <w:t xml:space="preserve">руб., на </w:t>
      </w:r>
      <w:r>
        <w:rPr>
          <w:rFonts w:ascii="Times New Roman" w:hAnsi="Times New Roman" w:cs="Times New Roman"/>
          <w:sz w:val="28"/>
          <w:szCs w:val="28"/>
        </w:rPr>
        <w:t>2026</w:t>
      </w:r>
      <w:r w:rsidRPr="00882465">
        <w:rPr>
          <w:rFonts w:ascii="Times New Roman" w:hAnsi="Times New Roman" w:cs="Times New Roman"/>
          <w:sz w:val="28"/>
          <w:szCs w:val="28"/>
        </w:rPr>
        <w:t xml:space="preserve"> год в сумме </w:t>
      </w:r>
      <w:r>
        <w:rPr>
          <w:rFonts w:ascii="Times New Roman" w:hAnsi="Times New Roman" w:cs="Times New Roman"/>
          <w:sz w:val="28"/>
          <w:szCs w:val="28"/>
        </w:rPr>
        <w:t>779 157 847,51</w:t>
      </w:r>
      <w:r w:rsidRPr="001774D3">
        <w:rPr>
          <w:rFonts w:ascii="Times New Roman" w:hAnsi="Times New Roman" w:cs="Times New Roman"/>
          <w:sz w:val="28"/>
          <w:szCs w:val="28"/>
        </w:rPr>
        <w:t xml:space="preserve"> </w:t>
      </w:r>
      <w:r w:rsidRPr="00882465">
        <w:rPr>
          <w:rFonts w:ascii="Times New Roman" w:hAnsi="Times New Roman" w:cs="Times New Roman"/>
          <w:sz w:val="28"/>
          <w:szCs w:val="28"/>
        </w:rPr>
        <w:t>руб.</w:t>
      </w:r>
    </w:p>
    <w:p w:rsidR="009A77DE" w:rsidRDefault="009A77DE" w:rsidP="009A77DE">
      <w:pPr>
        <w:widowControl w:val="0"/>
        <w:autoSpaceDE w:val="0"/>
        <w:autoSpaceDN w:val="0"/>
        <w:adjustRightInd w:val="0"/>
        <w:ind w:firstLine="540"/>
        <w:jc w:val="both"/>
        <w:rPr>
          <w:sz w:val="28"/>
          <w:szCs w:val="28"/>
        </w:rPr>
      </w:pPr>
      <w:r w:rsidRPr="00882465">
        <w:rPr>
          <w:sz w:val="28"/>
          <w:szCs w:val="28"/>
        </w:rPr>
        <w:t xml:space="preserve">3. Утвердить объем межбюджетных трансфертов, предусмотренных к получению из </w:t>
      </w:r>
      <w:r>
        <w:rPr>
          <w:sz w:val="28"/>
          <w:szCs w:val="28"/>
        </w:rPr>
        <w:t>вышестоящих</w:t>
      </w:r>
      <w:r w:rsidRPr="00882465">
        <w:rPr>
          <w:sz w:val="28"/>
          <w:szCs w:val="28"/>
        </w:rPr>
        <w:t xml:space="preserve"> бюджетов бюджетной системы Российской Федерации на </w:t>
      </w:r>
      <w:r>
        <w:rPr>
          <w:sz w:val="28"/>
          <w:szCs w:val="28"/>
        </w:rPr>
        <w:t>2024</w:t>
      </w:r>
      <w:r w:rsidRPr="00882465">
        <w:rPr>
          <w:sz w:val="28"/>
          <w:szCs w:val="28"/>
        </w:rPr>
        <w:t xml:space="preserve"> год в сумме </w:t>
      </w:r>
      <w:r>
        <w:rPr>
          <w:sz w:val="28"/>
          <w:szCs w:val="28"/>
        </w:rPr>
        <w:t>603 075 769,58</w:t>
      </w:r>
      <w:r w:rsidRPr="007D75FF">
        <w:rPr>
          <w:sz w:val="28"/>
          <w:szCs w:val="28"/>
        </w:rPr>
        <w:t xml:space="preserve"> </w:t>
      </w:r>
      <w:r w:rsidRPr="00882465">
        <w:rPr>
          <w:sz w:val="28"/>
          <w:szCs w:val="28"/>
        </w:rPr>
        <w:t xml:space="preserve">руб., на </w:t>
      </w:r>
      <w:r>
        <w:rPr>
          <w:sz w:val="28"/>
          <w:szCs w:val="28"/>
        </w:rPr>
        <w:t>2025</w:t>
      </w:r>
      <w:r w:rsidRPr="00882465">
        <w:rPr>
          <w:sz w:val="28"/>
          <w:szCs w:val="28"/>
        </w:rPr>
        <w:t xml:space="preserve"> год в сумме </w:t>
      </w:r>
      <w:r>
        <w:rPr>
          <w:sz w:val="28"/>
          <w:szCs w:val="28"/>
        </w:rPr>
        <w:t>547 577 783,26</w:t>
      </w:r>
      <w:r w:rsidRPr="00882465">
        <w:rPr>
          <w:sz w:val="28"/>
          <w:szCs w:val="28"/>
        </w:rPr>
        <w:t xml:space="preserve"> руб., на </w:t>
      </w:r>
      <w:r>
        <w:rPr>
          <w:sz w:val="28"/>
          <w:szCs w:val="28"/>
        </w:rPr>
        <w:t>2026</w:t>
      </w:r>
      <w:r w:rsidRPr="00882465">
        <w:rPr>
          <w:sz w:val="28"/>
          <w:szCs w:val="28"/>
        </w:rPr>
        <w:t xml:space="preserve"> год в сумме </w:t>
      </w:r>
      <w:r>
        <w:rPr>
          <w:sz w:val="28"/>
          <w:szCs w:val="28"/>
        </w:rPr>
        <w:t xml:space="preserve">729 547 063,51 </w:t>
      </w:r>
      <w:r w:rsidRPr="00882465">
        <w:rPr>
          <w:sz w:val="28"/>
          <w:szCs w:val="28"/>
        </w:rPr>
        <w:t>руб. согласно приложению</w:t>
      </w:r>
      <w:r>
        <w:rPr>
          <w:sz w:val="28"/>
          <w:szCs w:val="28"/>
        </w:rPr>
        <w:t xml:space="preserve"> 4</w:t>
      </w:r>
      <w:r w:rsidRPr="001774D3">
        <w:rPr>
          <w:color w:val="000000"/>
          <w:sz w:val="28"/>
          <w:szCs w:val="28"/>
        </w:rPr>
        <w:t xml:space="preserve"> </w:t>
      </w:r>
      <w:r w:rsidRPr="001774D3">
        <w:rPr>
          <w:sz w:val="28"/>
          <w:szCs w:val="28"/>
        </w:rPr>
        <w:t>к настоящему решению.</w:t>
      </w:r>
    </w:p>
    <w:p w:rsidR="009A77DE" w:rsidRPr="001774D3" w:rsidRDefault="009A77DE" w:rsidP="009A77DE">
      <w:pPr>
        <w:widowControl w:val="0"/>
        <w:autoSpaceDE w:val="0"/>
        <w:autoSpaceDN w:val="0"/>
        <w:adjustRightInd w:val="0"/>
        <w:ind w:firstLine="540"/>
        <w:jc w:val="both"/>
        <w:rPr>
          <w:sz w:val="28"/>
          <w:szCs w:val="28"/>
        </w:rPr>
      </w:pPr>
      <w:r>
        <w:rPr>
          <w:sz w:val="28"/>
          <w:szCs w:val="28"/>
        </w:rPr>
        <w:t xml:space="preserve">4. </w:t>
      </w:r>
      <w:r w:rsidRPr="00882465">
        <w:rPr>
          <w:sz w:val="28"/>
          <w:szCs w:val="28"/>
        </w:rPr>
        <w:t xml:space="preserve">Утвердить объем </w:t>
      </w:r>
      <w:r w:rsidRPr="001774D3">
        <w:rPr>
          <w:sz w:val="28"/>
          <w:szCs w:val="28"/>
        </w:rPr>
        <w:t xml:space="preserve">межбюджетных трансфертов, предусмотренных к получению из бюджетов сельских поселений на </w:t>
      </w:r>
      <w:r>
        <w:rPr>
          <w:sz w:val="28"/>
          <w:szCs w:val="28"/>
        </w:rPr>
        <w:t>2024</w:t>
      </w:r>
      <w:r w:rsidRPr="001774D3">
        <w:rPr>
          <w:sz w:val="28"/>
          <w:szCs w:val="28"/>
        </w:rPr>
        <w:t xml:space="preserve"> год в сумме </w:t>
      </w:r>
      <w:r>
        <w:rPr>
          <w:sz w:val="28"/>
          <w:szCs w:val="28"/>
        </w:rPr>
        <w:t>58 358 429</w:t>
      </w:r>
      <w:r w:rsidRPr="001774D3">
        <w:rPr>
          <w:sz w:val="28"/>
          <w:szCs w:val="28"/>
        </w:rPr>
        <w:t xml:space="preserve">,00 руб.; на </w:t>
      </w:r>
      <w:r>
        <w:rPr>
          <w:sz w:val="28"/>
          <w:szCs w:val="28"/>
        </w:rPr>
        <w:t>2025</w:t>
      </w:r>
      <w:r w:rsidRPr="001774D3">
        <w:rPr>
          <w:sz w:val="28"/>
          <w:szCs w:val="28"/>
        </w:rPr>
        <w:t xml:space="preserve"> год в сумме </w:t>
      </w:r>
      <w:r>
        <w:rPr>
          <w:sz w:val="28"/>
          <w:szCs w:val="28"/>
        </w:rPr>
        <w:t>49 666 869</w:t>
      </w:r>
      <w:r w:rsidRPr="001774D3">
        <w:rPr>
          <w:sz w:val="28"/>
          <w:szCs w:val="28"/>
        </w:rPr>
        <w:t xml:space="preserve">,00 руб.; на </w:t>
      </w:r>
      <w:r>
        <w:rPr>
          <w:sz w:val="28"/>
          <w:szCs w:val="28"/>
        </w:rPr>
        <w:t>2026</w:t>
      </w:r>
      <w:r w:rsidRPr="001774D3">
        <w:rPr>
          <w:sz w:val="28"/>
          <w:szCs w:val="28"/>
        </w:rPr>
        <w:t xml:space="preserve"> год в сумме </w:t>
      </w:r>
      <w:r>
        <w:rPr>
          <w:sz w:val="28"/>
          <w:szCs w:val="28"/>
        </w:rPr>
        <w:t>49 610 784</w:t>
      </w:r>
      <w:r w:rsidRPr="001774D3">
        <w:rPr>
          <w:sz w:val="28"/>
          <w:szCs w:val="28"/>
        </w:rPr>
        <w:t xml:space="preserve">,00 руб. согласно приложению </w:t>
      </w:r>
      <w:r>
        <w:rPr>
          <w:sz w:val="28"/>
          <w:szCs w:val="28"/>
        </w:rPr>
        <w:t>5</w:t>
      </w:r>
      <w:r w:rsidRPr="001774D3">
        <w:rPr>
          <w:sz w:val="28"/>
          <w:szCs w:val="28"/>
        </w:rPr>
        <w:t xml:space="preserve"> к настоящему решению.</w:t>
      </w:r>
    </w:p>
    <w:p w:rsidR="009A77DE" w:rsidRPr="00871BEC" w:rsidRDefault="009A77DE" w:rsidP="009A77DE">
      <w:pPr>
        <w:pStyle w:val="ConsPlusNormal"/>
        <w:widowControl/>
        <w:ind w:left="585"/>
        <w:jc w:val="both"/>
        <w:outlineLvl w:val="1"/>
        <w:rPr>
          <w:rFonts w:ascii="Times New Roman" w:hAnsi="Times New Roman" w:cs="Times New Roman"/>
          <w:sz w:val="28"/>
          <w:szCs w:val="28"/>
        </w:rPr>
      </w:pPr>
    </w:p>
    <w:p w:rsidR="009A77DE" w:rsidRPr="001774D3" w:rsidRDefault="009A77DE" w:rsidP="009A77DE">
      <w:pPr>
        <w:widowControl w:val="0"/>
        <w:autoSpaceDE w:val="0"/>
        <w:autoSpaceDN w:val="0"/>
        <w:adjustRightInd w:val="0"/>
        <w:ind w:firstLine="540"/>
        <w:jc w:val="both"/>
        <w:outlineLvl w:val="0"/>
        <w:rPr>
          <w:b/>
          <w:bCs/>
          <w:sz w:val="28"/>
          <w:szCs w:val="28"/>
        </w:rPr>
      </w:pPr>
      <w:r w:rsidRPr="001774D3">
        <w:rPr>
          <w:sz w:val="28"/>
          <w:szCs w:val="28"/>
        </w:rPr>
        <w:t xml:space="preserve">Статья </w:t>
      </w:r>
      <w:r>
        <w:rPr>
          <w:sz w:val="28"/>
          <w:szCs w:val="28"/>
        </w:rPr>
        <w:t>5</w:t>
      </w:r>
      <w:r w:rsidRPr="001774D3">
        <w:rPr>
          <w:sz w:val="28"/>
          <w:szCs w:val="28"/>
        </w:rPr>
        <w:t xml:space="preserve">. </w:t>
      </w:r>
      <w:r w:rsidRPr="001774D3">
        <w:rPr>
          <w:b/>
          <w:bCs/>
          <w:sz w:val="28"/>
          <w:szCs w:val="28"/>
        </w:rPr>
        <w:t xml:space="preserve">Бюджетные ассигнования районного бюджета на </w:t>
      </w:r>
      <w:r>
        <w:rPr>
          <w:b/>
          <w:bCs/>
          <w:sz w:val="28"/>
          <w:szCs w:val="28"/>
        </w:rPr>
        <w:t>2024</w:t>
      </w:r>
      <w:r w:rsidRPr="001774D3">
        <w:rPr>
          <w:b/>
          <w:bCs/>
          <w:sz w:val="28"/>
          <w:szCs w:val="28"/>
        </w:rPr>
        <w:t xml:space="preserve"> год и на плановый период </w:t>
      </w:r>
      <w:r>
        <w:rPr>
          <w:b/>
          <w:bCs/>
          <w:sz w:val="28"/>
          <w:szCs w:val="28"/>
        </w:rPr>
        <w:t>2025</w:t>
      </w:r>
      <w:r w:rsidRPr="001774D3">
        <w:rPr>
          <w:b/>
          <w:bCs/>
          <w:sz w:val="28"/>
          <w:szCs w:val="28"/>
        </w:rPr>
        <w:t xml:space="preserve"> и </w:t>
      </w:r>
      <w:r>
        <w:rPr>
          <w:b/>
          <w:bCs/>
          <w:sz w:val="28"/>
          <w:szCs w:val="28"/>
        </w:rPr>
        <w:t>2026</w:t>
      </w:r>
      <w:r w:rsidRPr="001774D3">
        <w:rPr>
          <w:b/>
          <w:bCs/>
          <w:sz w:val="28"/>
          <w:szCs w:val="28"/>
        </w:rPr>
        <w:t xml:space="preserve"> годов</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1. Утвердить распределение бюджетных ассигнований по разделам и подразделам классификации расходов бюджетов на </w:t>
      </w:r>
      <w:r>
        <w:rPr>
          <w:sz w:val="28"/>
          <w:szCs w:val="28"/>
        </w:rPr>
        <w:t>2024</w:t>
      </w:r>
      <w:r w:rsidRPr="001774D3">
        <w:rPr>
          <w:sz w:val="28"/>
          <w:szCs w:val="28"/>
        </w:rPr>
        <w:t xml:space="preserve"> год </w:t>
      </w:r>
      <w:r>
        <w:rPr>
          <w:sz w:val="28"/>
          <w:szCs w:val="28"/>
        </w:rPr>
        <w:t xml:space="preserve">и </w:t>
      </w:r>
      <w:r w:rsidRPr="001774D3">
        <w:rPr>
          <w:sz w:val="28"/>
          <w:szCs w:val="28"/>
        </w:rPr>
        <w:t xml:space="preserve">на плановый период </w:t>
      </w:r>
      <w:r>
        <w:rPr>
          <w:sz w:val="28"/>
          <w:szCs w:val="28"/>
        </w:rPr>
        <w:t>2025</w:t>
      </w:r>
      <w:r w:rsidRPr="001774D3">
        <w:rPr>
          <w:sz w:val="28"/>
          <w:szCs w:val="28"/>
        </w:rPr>
        <w:t xml:space="preserve"> и </w:t>
      </w:r>
      <w:r>
        <w:rPr>
          <w:sz w:val="28"/>
          <w:szCs w:val="28"/>
        </w:rPr>
        <w:t>2026</w:t>
      </w:r>
      <w:r w:rsidRPr="001774D3">
        <w:rPr>
          <w:sz w:val="28"/>
          <w:szCs w:val="28"/>
        </w:rPr>
        <w:t xml:space="preserve"> годов согласно приложению </w:t>
      </w:r>
      <w:r>
        <w:rPr>
          <w:sz w:val="28"/>
          <w:szCs w:val="28"/>
        </w:rPr>
        <w:t>6</w:t>
      </w:r>
      <w:r w:rsidRPr="001774D3">
        <w:rPr>
          <w:sz w:val="28"/>
          <w:szCs w:val="28"/>
        </w:rPr>
        <w:t xml:space="preserve"> к настоящему решению.</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2. Утвердить ведомственную структуру расходов районного бюджета</w:t>
      </w:r>
      <w:r w:rsidRPr="006B6087">
        <w:rPr>
          <w:sz w:val="28"/>
          <w:szCs w:val="28"/>
        </w:rPr>
        <w:t xml:space="preserve"> </w:t>
      </w:r>
      <w:r w:rsidRPr="001774D3">
        <w:rPr>
          <w:sz w:val="28"/>
          <w:szCs w:val="28"/>
        </w:rPr>
        <w:t xml:space="preserve">на </w:t>
      </w:r>
      <w:r>
        <w:rPr>
          <w:sz w:val="28"/>
          <w:szCs w:val="28"/>
        </w:rPr>
        <w:t>2024</w:t>
      </w:r>
      <w:r w:rsidRPr="001774D3">
        <w:rPr>
          <w:sz w:val="28"/>
          <w:szCs w:val="28"/>
        </w:rPr>
        <w:t xml:space="preserve"> год </w:t>
      </w:r>
      <w:r>
        <w:rPr>
          <w:sz w:val="28"/>
          <w:szCs w:val="28"/>
        </w:rPr>
        <w:t xml:space="preserve">и </w:t>
      </w:r>
      <w:r w:rsidRPr="001774D3">
        <w:rPr>
          <w:sz w:val="28"/>
          <w:szCs w:val="28"/>
        </w:rPr>
        <w:t xml:space="preserve">на плановый период </w:t>
      </w:r>
      <w:r>
        <w:rPr>
          <w:sz w:val="28"/>
          <w:szCs w:val="28"/>
        </w:rPr>
        <w:t>2025</w:t>
      </w:r>
      <w:r w:rsidRPr="001774D3">
        <w:rPr>
          <w:sz w:val="28"/>
          <w:szCs w:val="28"/>
        </w:rPr>
        <w:t xml:space="preserve"> и </w:t>
      </w:r>
      <w:r>
        <w:rPr>
          <w:sz w:val="28"/>
          <w:szCs w:val="28"/>
        </w:rPr>
        <w:t>2026</w:t>
      </w:r>
      <w:r w:rsidRPr="001774D3">
        <w:rPr>
          <w:sz w:val="28"/>
          <w:szCs w:val="28"/>
        </w:rPr>
        <w:t xml:space="preserve"> годов согласно приложению </w:t>
      </w:r>
      <w:r>
        <w:rPr>
          <w:sz w:val="28"/>
          <w:szCs w:val="28"/>
        </w:rPr>
        <w:t>7</w:t>
      </w:r>
      <w:r w:rsidRPr="001774D3">
        <w:rPr>
          <w:sz w:val="28"/>
          <w:szCs w:val="28"/>
        </w:rPr>
        <w:t xml:space="preserve"> к настоящему решению.</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3. Утвердить распределение бюджетных ассигнований по разделам, подразделам, целевым статьям (муниципальным программам </w:t>
      </w:r>
      <w:proofErr w:type="spellStart"/>
      <w:r w:rsidRPr="001774D3">
        <w:rPr>
          <w:sz w:val="28"/>
          <w:szCs w:val="28"/>
        </w:rPr>
        <w:t>Добринского</w:t>
      </w:r>
      <w:proofErr w:type="spellEnd"/>
      <w:r w:rsidRPr="001774D3">
        <w:rPr>
          <w:sz w:val="28"/>
          <w:szCs w:val="28"/>
        </w:rPr>
        <w:t xml:space="preserve"> муниципального района и непрограммным направлениям деятельности), группам </w:t>
      </w:r>
      <w:proofErr w:type="gramStart"/>
      <w:r w:rsidRPr="001774D3">
        <w:rPr>
          <w:sz w:val="28"/>
          <w:szCs w:val="28"/>
        </w:rPr>
        <w:t>видов расходов классификации расходов бюджетов Российской Федерации</w:t>
      </w:r>
      <w:proofErr w:type="gramEnd"/>
      <w:r w:rsidRPr="006B6087">
        <w:rPr>
          <w:sz w:val="28"/>
          <w:szCs w:val="28"/>
        </w:rPr>
        <w:t xml:space="preserve"> </w:t>
      </w:r>
      <w:r w:rsidRPr="001774D3">
        <w:rPr>
          <w:sz w:val="28"/>
          <w:szCs w:val="28"/>
        </w:rPr>
        <w:t xml:space="preserve">на </w:t>
      </w:r>
      <w:r>
        <w:rPr>
          <w:sz w:val="28"/>
          <w:szCs w:val="28"/>
        </w:rPr>
        <w:t>2024</w:t>
      </w:r>
      <w:r w:rsidRPr="001774D3">
        <w:rPr>
          <w:sz w:val="28"/>
          <w:szCs w:val="28"/>
        </w:rPr>
        <w:t xml:space="preserve"> год </w:t>
      </w:r>
      <w:r>
        <w:rPr>
          <w:sz w:val="28"/>
          <w:szCs w:val="28"/>
        </w:rPr>
        <w:t xml:space="preserve">и </w:t>
      </w:r>
      <w:r w:rsidRPr="001774D3">
        <w:rPr>
          <w:sz w:val="28"/>
          <w:szCs w:val="28"/>
        </w:rPr>
        <w:t xml:space="preserve">на плановый период </w:t>
      </w:r>
      <w:r>
        <w:rPr>
          <w:sz w:val="28"/>
          <w:szCs w:val="28"/>
        </w:rPr>
        <w:t>2025</w:t>
      </w:r>
      <w:r w:rsidRPr="001774D3">
        <w:rPr>
          <w:sz w:val="28"/>
          <w:szCs w:val="28"/>
        </w:rPr>
        <w:t xml:space="preserve"> и </w:t>
      </w:r>
      <w:r>
        <w:rPr>
          <w:sz w:val="28"/>
          <w:szCs w:val="28"/>
        </w:rPr>
        <w:t>2026</w:t>
      </w:r>
      <w:r w:rsidRPr="001774D3">
        <w:rPr>
          <w:sz w:val="28"/>
          <w:szCs w:val="28"/>
        </w:rPr>
        <w:t xml:space="preserve"> годов согласно приложению </w:t>
      </w:r>
      <w:r>
        <w:rPr>
          <w:sz w:val="28"/>
          <w:szCs w:val="28"/>
        </w:rPr>
        <w:t>8</w:t>
      </w:r>
      <w:r w:rsidRPr="001774D3">
        <w:rPr>
          <w:sz w:val="28"/>
          <w:szCs w:val="28"/>
        </w:rPr>
        <w:t xml:space="preserve"> к настоящему решению.</w:t>
      </w:r>
    </w:p>
    <w:p w:rsidR="009A77DE" w:rsidRDefault="009A77DE" w:rsidP="009A77DE">
      <w:pPr>
        <w:widowControl w:val="0"/>
        <w:autoSpaceDE w:val="0"/>
        <w:autoSpaceDN w:val="0"/>
        <w:adjustRightInd w:val="0"/>
        <w:ind w:firstLine="540"/>
        <w:jc w:val="both"/>
        <w:rPr>
          <w:sz w:val="28"/>
          <w:szCs w:val="28"/>
        </w:rPr>
      </w:pPr>
      <w:r w:rsidRPr="001774D3">
        <w:rPr>
          <w:sz w:val="28"/>
          <w:szCs w:val="28"/>
        </w:rPr>
        <w:t xml:space="preserve">4. Утвердить распределение бюджетных ассигнований по целевым статьям (муниципальным программам </w:t>
      </w:r>
      <w:proofErr w:type="spellStart"/>
      <w:r w:rsidRPr="001774D3">
        <w:rPr>
          <w:sz w:val="28"/>
          <w:szCs w:val="28"/>
        </w:rPr>
        <w:t>Добринского</w:t>
      </w:r>
      <w:proofErr w:type="spellEnd"/>
      <w:r w:rsidRPr="001774D3">
        <w:rPr>
          <w:sz w:val="28"/>
          <w:szCs w:val="28"/>
        </w:rPr>
        <w:t xml:space="preserve">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w:t>
      </w:r>
      <w:r w:rsidRPr="006B6087">
        <w:rPr>
          <w:sz w:val="28"/>
          <w:szCs w:val="28"/>
        </w:rPr>
        <w:t xml:space="preserve"> </w:t>
      </w:r>
      <w:r w:rsidRPr="001774D3">
        <w:rPr>
          <w:sz w:val="28"/>
          <w:szCs w:val="28"/>
        </w:rPr>
        <w:t xml:space="preserve">на </w:t>
      </w:r>
      <w:r>
        <w:rPr>
          <w:sz w:val="28"/>
          <w:szCs w:val="28"/>
        </w:rPr>
        <w:t>2024</w:t>
      </w:r>
      <w:r w:rsidRPr="001774D3">
        <w:rPr>
          <w:sz w:val="28"/>
          <w:szCs w:val="28"/>
        </w:rPr>
        <w:t xml:space="preserve"> год </w:t>
      </w:r>
      <w:r>
        <w:rPr>
          <w:sz w:val="28"/>
          <w:szCs w:val="28"/>
        </w:rPr>
        <w:t xml:space="preserve">и </w:t>
      </w:r>
      <w:r w:rsidRPr="001774D3">
        <w:rPr>
          <w:sz w:val="28"/>
          <w:szCs w:val="28"/>
        </w:rPr>
        <w:t xml:space="preserve">на плановый период </w:t>
      </w:r>
      <w:r>
        <w:rPr>
          <w:sz w:val="28"/>
          <w:szCs w:val="28"/>
        </w:rPr>
        <w:t>2025</w:t>
      </w:r>
      <w:r w:rsidRPr="001774D3">
        <w:rPr>
          <w:sz w:val="28"/>
          <w:szCs w:val="28"/>
        </w:rPr>
        <w:t xml:space="preserve"> и </w:t>
      </w:r>
      <w:r>
        <w:rPr>
          <w:sz w:val="28"/>
          <w:szCs w:val="28"/>
        </w:rPr>
        <w:t>2026</w:t>
      </w:r>
      <w:r w:rsidRPr="001774D3">
        <w:rPr>
          <w:sz w:val="28"/>
          <w:szCs w:val="28"/>
        </w:rPr>
        <w:t xml:space="preserve"> годов согласно приложению </w:t>
      </w:r>
      <w:r>
        <w:rPr>
          <w:sz w:val="28"/>
          <w:szCs w:val="28"/>
        </w:rPr>
        <w:t>9</w:t>
      </w:r>
      <w:r w:rsidRPr="001774D3">
        <w:rPr>
          <w:sz w:val="28"/>
          <w:szCs w:val="28"/>
        </w:rPr>
        <w:t xml:space="preserve"> к настоящему решению.</w:t>
      </w:r>
    </w:p>
    <w:p w:rsidR="009A77DE" w:rsidRPr="001774D3" w:rsidRDefault="009A77DE" w:rsidP="009A77DE">
      <w:pPr>
        <w:widowControl w:val="0"/>
        <w:autoSpaceDE w:val="0"/>
        <w:autoSpaceDN w:val="0"/>
        <w:adjustRightInd w:val="0"/>
        <w:ind w:firstLine="540"/>
        <w:jc w:val="both"/>
        <w:rPr>
          <w:sz w:val="28"/>
          <w:szCs w:val="28"/>
        </w:rPr>
      </w:pPr>
      <w:r>
        <w:rPr>
          <w:sz w:val="28"/>
          <w:szCs w:val="28"/>
        </w:rPr>
        <w:t>5</w:t>
      </w:r>
      <w:r w:rsidRPr="001774D3">
        <w:rPr>
          <w:sz w:val="28"/>
          <w:szCs w:val="28"/>
        </w:rPr>
        <w:t xml:space="preserve">. Утвердить объем бюджетных ассигнований Дорожного фонда муниципального района на </w:t>
      </w:r>
      <w:r>
        <w:rPr>
          <w:sz w:val="28"/>
          <w:szCs w:val="28"/>
        </w:rPr>
        <w:t>2024</w:t>
      </w:r>
      <w:r w:rsidRPr="001774D3">
        <w:rPr>
          <w:sz w:val="28"/>
          <w:szCs w:val="28"/>
        </w:rPr>
        <w:t xml:space="preserve"> год в сумме </w:t>
      </w:r>
      <w:r>
        <w:rPr>
          <w:sz w:val="28"/>
          <w:szCs w:val="28"/>
        </w:rPr>
        <w:t>90 543 182,01</w:t>
      </w:r>
      <w:r w:rsidRPr="001774D3">
        <w:rPr>
          <w:sz w:val="28"/>
          <w:szCs w:val="28"/>
        </w:rPr>
        <w:t xml:space="preserve"> руб., на </w:t>
      </w:r>
      <w:r>
        <w:rPr>
          <w:sz w:val="28"/>
          <w:szCs w:val="28"/>
        </w:rPr>
        <w:t>2025</w:t>
      </w:r>
      <w:r w:rsidRPr="001774D3">
        <w:rPr>
          <w:sz w:val="28"/>
          <w:szCs w:val="28"/>
        </w:rPr>
        <w:t xml:space="preserve"> год в сумме </w:t>
      </w:r>
      <w:r>
        <w:rPr>
          <w:sz w:val="28"/>
          <w:szCs w:val="28"/>
        </w:rPr>
        <w:t>66 199 997,29</w:t>
      </w:r>
      <w:r w:rsidRPr="001774D3">
        <w:rPr>
          <w:sz w:val="28"/>
          <w:szCs w:val="28"/>
        </w:rPr>
        <w:t xml:space="preserve"> руб. и на </w:t>
      </w:r>
      <w:r>
        <w:rPr>
          <w:sz w:val="28"/>
          <w:szCs w:val="28"/>
        </w:rPr>
        <w:t>2026</w:t>
      </w:r>
      <w:r w:rsidRPr="001774D3">
        <w:rPr>
          <w:sz w:val="28"/>
          <w:szCs w:val="28"/>
        </w:rPr>
        <w:t xml:space="preserve"> год в сумме </w:t>
      </w:r>
      <w:r>
        <w:rPr>
          <w:sz w:val="28"/>
          <w:szCs w:val="28"/>
        </w:rPr>
        <w:t>67 991 359,95</w:t>
      </w:r>
      <w:r w:rsidRPr="001774D3">
        <w:rPr>
          <w:sz w:val="28"/>
          <w:szCs w:val="28"/>
        </w:rPr>
        <w:t xml:space="preserve"> руб.</w:t>
      </w:r>
    </w:p>
    <w:p w:rsidR="009A77DE" w:rsidRDefault="009A77DE" w:rsidP="009A77DE">
      <w:pPr>
        <w:widowControl w:val="0"/>
        <w:autoSpaceDE w:val="0"/>
        <w:autoSpaceDN w:val="0"/>
        <w:adjustRightInd w:val="0"/>
        <w:ind w:firstLine="540"/>
        <w:jc w:val="both"/>
        <w:rPr>
          <w:sz w:val="28"/>
          <w:szCs w:val="28"/>
        </w:rPr>
      </w:pPr>
      <w:r>
        <w:rPr>
          <w:sz w:val="28"/>
          <w:szCs w:val="28"/>
        </w:rPr>
        <w:t>6</w:t>
      </w:r>
      <w:r w:rsidRPr="001774D3">
        <w:rPr>
          <w:sz w:val="28"/>
          <w:szCs w:val="28"/>
        </w:rPr>
        <w:t xml:space="preserve">. Утвердить объем резервного фонда администрации муниципального района на </w:t>
      </w:r>
      <w:r>
        <w:rPr>
          <w:sz w:val="28"/>
          <w:szCs w:val="28"/>
        </w:rPr>
        <w:t>2024</w:t>
      </w:r>
      <w:r w:rsidRPr="001774D3">
        <w:rPr>
          <w:sz w:val="28"/>
          <w:szCs w:val="28"/>
        </w:rPr>
        <w:t xml:space="preserve"> год в сумме </w:t>
      </w:r>
      <w:r w:rsidRPr="000F234D">
        <w:rPr>
          <w:sz w:val="28"/>
          <w:szCs w:val="28"/>
        </w:rPr>
        <w:t>8 4</w:t>
      </w:r>
      <w:r>
        <w:rPr>
          <w:sz w:val="28"/>
          <w:szCs w:val="28"/>
        </w:rPr>
        <w:t>00</w:t>
      </w:r>
      <w:r w:rsidRPr="00C13F22">
        <w:rPr>
          <w:sz w:val="28"/>
          <w:szCs w:val="28"/>
        </w:rPr>
        <w:t xml:space="preserve"> 000,00 руб., на </w:t>
      </w:r>
      <w:r>
        <w:rPr>
          <w:sz w:val="28"/>
          <w:szCs w:val="28"/>
        </w:rPr>
        <w:t>2025</w:t>
      </w:r>
      <w:r w:rsidRPr="00C13F22">
        <w:rPr>
          <w:sz w:val="28"/>
          <w:szCs w:val="28"/>
        </w:rPr>
        <w:t xml:space="preserve"> год в сумме </w:t>
      </w:r>
      <w:r>
        <w:rPr>
          <w:sz w:val="28"/>
          <w:szCs w:val="28"/>
        </w:rPr>
        <w:t>5</w:t>
      </w:r>
      <w:r w:rsidRPr="00C13F22">
        <w:rPr>
          <w:sz w:val="28"/>
          <w:szCs w:val="28"/>
        </w:rPr>
        <w:t xml:space="preserve"> 000 000,00 руб. и на </w:t>
      </w:r>
      <w:r>
        <w:rPr>
          <w:sz w:val="28"/>
          <w:szCs w:val="28"/>
        </w:rPr>
        <w:t>2026</w:t>
      </w:r>
      <w:r w:rsidRPr="00C13F22">
        <w:rPr>
          <w:sz w:val="28"/>
          <w:szCs w:val="28"/>
        </w:rPr>
        <w:t xml:space="preserve"> год в сумме </w:t>
      </w:r>
      <w:r>
        <w:rPr>
          <w:sz w:val="28"/>
          <w:szCs w:val="28"/>
        </w:rPr>
        <w:t>5</w:t>
      </w:r>
      <w:r w:rsidRPr="00C13F22">
        <w:rPr>
          <w:sz w:val="28"/>
          <w:szCs w:val="28"/>
        </w:rPr>
        <w:t xml:space="preserve"> 000 000,00</w:t>
      </w:r>
      <w:r w:rsidRPr="001774D3">
        <w:rPr>
          <w:sz w:val="28"/>
          <w:szCs w:val="28"/>
        </w:rPr>
        <w:t xml:space="preserve"> руб.</w:t>
      </w:r>
    </w:p>
    <w:p w:rsidR="009A77DE" w:rsidRDefault="009A77DE" w:rsidP="009A77DE">
      <w:pPr>
        <w:pStyle w:val="ConsPlusNormal"/>
        <w:ind w:firstLine="709"/>
        <w:jc w:val="both"/>
        <w:rPr>
          <w:rFonts w:ascii="Times New Roman" w:hAnsi="Times New Roman" w:cs="Times New Roman"/>
          <w:sz w:val="28"/>
          <w:szCs w:val="28"/>
        </w:rPr>
      </w:pPr>
      <w:r w:rsidRPr="00D642A0">
        <w:rPr>
          <w:rFonts w:ascii="Times New Roman" w:hAnsi="Times New Roman" w:cs="Times New Roman"/>
          <w:sz w:val="28"/>
          <w:szCs w:val="28"/>
        </w:rPr>
        <w:t xml:space="preserve">7. Утвердить общий объем бюджетных ассигнований на исполнение публичных нормативных обязательств на </w:t>
      </w:r>
      <w:r>
        <w:rPr>
          <w:rFonts w:ascii="Times New Roman" w:hAnsi="Times New Roman" w:cs="Times New Roman"/>
          <w:sz w:val="28"/>
          <w:szCs w:val="28"/>
        </w:rPr>
        <w:t>2024</w:t>
      </w:r>
      <w:r w:rsidRPr="00D642A0">
        <w:rPr>
          <w:rFonts w:ascii="Times New Roman" w:hAnsi="Times New Roman" w:cs="Times New Roman"/>
          <w:sz w:val="28"/>
          <w:szCs w:val="28"/>
        </w:rPr>
        <w:t xml:space="preserve"> год в сумме </w:t>
      </w:r>
      <w:r>
        <w:rPr>
          <w:rFonts w:ascii="Times New Roman" w:hAnsi="Times New Roman" w:cs="Times New Roman"/>
          <w:sz w:val="28"/>
          <w:szCs w:val="28"/>
        </w:rPr>
        <w:t>12 765 891,15</w:t>
      </w:r>
      <w:r w:rsidRPr="00D642A0">
        <w:rPr>
          <w:rFonts w:ascii="Times New Roman" w:hAnsi="Times New Roman" w:cs="Times New Roman"/>
          <w:sz w:val="28"/>
          <w:szCs w:val="28"/>
        </w:rPr>
        <w:t xml:space="preserve"> руб., на </w:t>
      </w:r>
      <w:r>
        <w:rPr>
          <w:rFonts w:ascii="Times New Roman" w:hAnsi="Times New Roman" w:cs="Times New Roman"/>
          <w:sz w:val="28"/>
          <w:szCs w:val="28"/>
        </w:rPr>
        <w:lastRenderedPageBreak/>
        <w:t>2025</w:t>
      </w:r>
      <w:r w:rsidRPr="00D642A0">
        <w:rPr>
          <w:rFonts w:ascii="Times New Roman" w:hAnsi="Times New Roman" w:cs="Times New Roman"/>
          <w:sz w:val="28"/>
          <w:szCs w:val="28"/>
        </w:rPr>
        <w:t xml:space="preserve"> год в сумме </w:t>
      </w:r>
      <w:r>
        <w:rPr>
          <w:rFonts w:ascii="Times New Roman" w:hAnsi="Times New Roman" w:cs="Times New Roman"/>
          <w:sz w:val="28"/>
          <w:szCs w:val="28"/>
        </w:rPr>
        <w:t>12 765 891,15</w:t>
      </w:r>
      <w:r w:rsidRPr="00D642A0">
        <w:rPr>
          <w:rFonts w:ascii="Times New Roman" w:hAnsi="Times New Roman" w:cs="Times New Roman"/>
          <w:sz w:val="28"/>
          <w:szCs w:val="28"/>
        </w:rPr>
        <w:t xml:space="preserve"> руб. и на </w:t>
      </w:r>
      <w:r>
        <w:rPr>
          <w:rFonts w:ascii="Times New Roman" w:hAnsi="Times New Roman" w:cs="Times New Roman"/>
          <w:sz w:val="28"/>
          <w:szCs w:val="28"/>
        </w:rPr>
        <w:t>2026</w:t>
      </w:r>
      <w:r w:rsidRPr="00D642A0">
        <w:rPr>
          <w:rFonts w:ascii="Times New Roman" w:hAnsi="Times New Roman" w:cs="Times New Roman"/>
          <w:sz w:val="28"/>
          <w:szCs w:val="28"/>
        </w:rPr>
        <w:t xml:space="preserve"> год в сумме </w:t>
      </w:r>
      <w:r>
        <w:rPr>
          <w:rFonts w:ascii="Times New Roman" w:hAnsi="Times New Roman" w:cs="Times New Roman"/>
          <w:sz w:val="28"/>
          <w:szCs w:val="28"/>
        </w:rPr>
        <w:t>12 765 891,15</w:t>
      </w:r>
      <w:r w:rsidRPr="00D642A0">
        <w:rPr>
          <w:rFonts w:ascii="Times New Roman" w:hAnsi="Times New Roman" w:cs="Times New Roman"/>
          <w:sz w:val="28"/>
          <w:szCs w:val="28"/>
        </w:rPr>
        <w:t xml:space="preserve"> руб.</w:t>
      </w:r>
    </w:p>
    <w:p w:rsidR="009A77DE" w:rsidRPr="009873E6" w:rsidRDefault="009A77DE" w:rsidP="009A77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873E6">
        <w:rPr>
          <w:rFonts w:ascii="Times New Roman" w:hAnsi="Times New Roman" w:cs="Times New Roman"/>
          <w:sz w:val="28"/>
          <w:szCs w:val="28"/>
        </w:rPr>
        <w:t xml:space="preserve">Установить, что бюджетные ассигнования на исполнение </w:t>
      </w:r>
      <w:r w:rsidRPr="00913C0B">
        <w:rPr>
          <w:rFonts w:ascii="Times New Roman" w:hAnsi="Times New Roman" w:cs="Times New Roman"/>
          <w:sz w:val="28"/>
          <w:szCs w:val="28"/>
        </w:rPr>
        <w:t xml:space="preserve">муниципальных гарантий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района</w:t>
      </w:r>
      <w:r w:rsidRPr="009873E6">
        <w:rPr>
          <w:rFonts w:ascii="Times New Roman" w:hAnsi="Times New Roman" w:cs="Times New Roman"/>
          <w:sz w:val="28"/>
          <w:szCs w:val="28"/>
        </w:rPr>
        <w:t xml:space="preserve"> в валюте Российской Федерации по возможным гарантийным случаям на 2024 год и плановый период 2025 и 2026 годов не предусмотрены.</w:t>
      </w:r>
    </w:p>
    <w:p w:rsidR="009A77DE" w:rsidRPr="00753A2F" w:rsidRDefault="009A77DE" w:rsidP="009A77DE">
      <w:pPr>
        <w:pStyle w:val="ConsPlusNormal"/>
        <w:ind w:firstLine="709"/>
        <w:jc w:val="both"/>
        <w:rPr>
          <w:rFonts w:ascii="Times New Roman" w:hAnsi="Times New Roman" w:cs="Times New Roman"/>
          <w:sz w:val="28"/>
          <w:szCs w:val="28"/>
        </w:rPr>
      </w:pPr>
    </w:p>
    <w:p w:rsidR="009A77DE" w:rsidRPr="001774D3" w:rsidRDefault="009A77DE" w:rsidP="009A77DE">
      <w:pPr>
        <w:widowControl w:val="0"/>
        <w:autoSpaceDE w:val="0"/>
        <w:autoSpaceDN w:val="0"/>
        <w:adjustRightInd w:val="0"/>
        <w:ind w:firstLine="540"/>
        <w:jc w:val="both"/>
        <w:outlineLvl w:val="0"/>
        <w:rPr>
          <w:sz w:val="28"/>
          <w:szCs w:val="28"/>
        </w:rPr>
      </w:pPr>
      <w:r w:rsidRPr="001774D3">
        <w:rPr>
          <w:sz w:val="28"/>
          <w:szCs w:val="28"/>
        </w:rPr>
        <w:t xml:space="preserve">Статья </w:t>
      </w:r>
      <w:r>
        <w:rPr>
          <w:sz w:val="28"/>
          <w:szCs w:val="28"/>
        </w:rPr>
        <w:t>6</w:t>
      </w:r>
      <w:r w:rsidRPr="001774D3">
        <w:rPr>
          <w:sz w:val="28"/>
          <w:szCs w:val="28"/>
        </w:rPr>
        <w:t xml:space="preserve">. </w:t>
      </w:r>
      <w:r w:rsidRPr="001774D3">
        <w:rPr>
          <w:b/>
          <w:bCs/>
          <w:sz w:val="28"/>
          <w:szCs w:val="28"/>
        </w:rPr>
        <w:t>Особенности исполнения районного бюджета в социально-культурной сфере</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1. Установить, что финансирование муниципальных образовательных учреждений дополнительного образования детей </w:t>
      </w:r>
      <w:proofErr w:type="gramStart"/>
      <w:r w:rsidRPr="001774D3">
        <w:rPr>
          <w:sz w:val="28"/>
          <w:szCs w:val="28"/>
        </w:rPr>
        <w:t>осуществляется с учетом оплаты за обучение детей детской школы искусств осуществляется</w:t>
      </w:r>
      <w:proofErr w:type="gramEnd"/>
      <w:r w:rsidRPr="001774D3">
        <w:rPr>
          <w:sz w:val="28"/>
          <w:szCs w:val="28"/>
        </w:rPr>
        <w:t xml:space="preserve"> с учетом добровольных пожертвований и целевых взносов физических и (или) юридических лиц.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2. Установить, что финансирование муниципальных дошкольных образовательных учреждений осуществляется с учетом оплаты родителей (законных представителей) за присмотр и уход за детьми в дошкольных образовательных учреждениях.</w:t>
      </w:r>
    </w:p>
    <w:p w:rsidR="009A77DE" w:rsidRPr="001774D3" w:rsidRDefault="009A77DE" w:rsidP="009A77DE">
      <w:pPr>
        <w:widowControl w:val="0"/>
        <w:autoSpaceDE w:val="0"/>
        <w:autoSpaceDN w:val="0"/>
        <w:adjustRightInd w:val="0"/>
        <w:ind w:firstLine="540"/>
        <w:jc w:val="both"/>
        <w:outlineLvl w:val="0"/>
        <w:rPr>
          <w:sz w:val="28"/>
          <w:szCs w:val="28"/>
        </w:rPr>
      </w:pPr>
    </w:p>
    <w:p w:rsidR="009A77DE" w:rsidRPr="001774D3" w:rsidRDefault="009A77DE" w:rsidP="009A77DE">
      <w:pPr>
        <w:widowControl w:val="0"/>
        <w:autoSpaceDE w:val="0"/>
        <w:autoSpaceDN w:val="0"/>
        <w:adjustRightInd w:val="0"/>
        <w:ind w:firstLine="540"/>
        <w:jc w:val="both"/>
        <w:outlineLvl w:val="0"/>
        <w:rPr>
          <w:b/>
          <w:bCs/>
          <w:sz w:val="28"/>
          <w:szCs w:val="28"/>
        </w:rPr>
      </w:pPr>
      <w:r w:rsidRPr="001774D3">
        <w:rPr>
          <w:sz w:val="28"/>
          <w:szCs w:val="28"/>
        </w:rPr>
        <w:t xml:space="preserve">Статья </w:t>
      </w:r>
      <w:r>
        <w:rPr>
          <w:sz w:val="28"/>
          <w:szCs w:val="28"/>
        </w:rPr>
        <w:t>7</w:t>
      </w:r>
      <w:r w:rsidRPr="001774D3">
        <w:rPr>
          <w:sz w:val="28"/>
          <w:szCs w:val="28"/>
        </w:rPr>
        <w:t xml:space="preserve">. </w:t>
      </w:r>
      <w:r w:rsidRPr="001774D3">
        <w:rPr>
          <w:b/>
          <w:bCs/>
          <w:sz w:val="28"/>
          <w:szCs w:val="28"/>
        </w:rPr>
        <w:t xml:space="preserve">Предоставление бюджетных кредитов бюджетам сельских поселений в </w:t>
      </w:r>
      <w:r>
        <w:rPr>
          <w:b/>
          <w:bCs/>
          <w:sz w:val="28"/>
          <w:szCs w:val="28"/>
        </w:rPr>
        <w:t>2024</w:t>
      </w:r>
      <w:r w:rsidRPr="001774D3">
        <w:rPr>
          <w:b/>
          <w:bCs/>
          <w:sz w:val="28"/>
          <w:szCs w:val="28"/>
        </w:rPr>
        <w:t xml:space="preserve"> году и в плановом периоде </w:t>
      </w:r>
      <w:r>
        <w:rPr>
          <w:b/>
          <w:bCs/>
          <w:sz w:val="28"/>
          <w:szCs w:val="28"/>
        </w:rPr>
        <w:t>2025</w:t>
      </w:r>
      <w:r w:rsidRPr="001774D3">
        <w:rPr>
          <w:b/>
          <w:bCs/>
          <w:sz w:val="28"/>
          <w:szCs w:val="28"/>
        </w:rPr>
        <w:t xml:space="preserve"> и </w:t>
      </w:r>
      <w:r>
        <w:rPr>
          <w:b/>
          <w:bCs/>
          <w:sz w:val="28"/>
          <w:szCs w:val="28"/>
        </w:rPr>
        <w:t>2026</w:t>
      </w:r>
      <w:r w:rsidRPr="001774D3">
        <w:rPr>
          <w:b/>
          <w:bCs/>
          <w:sz w:val="28"/>
          <w:szCs w:val="28"/>
        </w:rPr>
        <w:t xml:space="preserve"> годов</w:t>
      </w:r>
    </w:p>
    <w:p w:rsidR="009A77DE" w:rsidRPr="001774D3" w:rsidRDefault="009A77DE" w:rsidP="009A77DE">
      <w:pPr>
        <w:widowControl w:val="0"/>
        <w:autoSpaceDE w:val="0"/>
        <w:autoSpaceDN w:val="0"/>
        <w:adjustRightInd w:val="0"/>
        <w:ind w:firstLine="540"/>
        <w:jc w:val="both"/>
        <w:rPr>
          <w:sz w:val="28"/>
          <w:szCs w:val="28"/>
        </w:rPr>
      </w:pPr>
      <w:bookmarkStart w:id="2" w:name="Par102"/>
      <w:bookmarkEnd w:id="2"/>
      <w:r w:rsidRPr="001774D3">
        <w:rPr>
          <w:sz w:val="28"/>
          <w:szCs w:val="28"/>
        </w:rPr>
        <w:t xml:space="preserve">1. </w:t>
      </w:r>
      <w:proofErr w:type="gramStart"/>
      <w:r w:rsidRPr="001774D3">
        <w:rPr>
          <w:sz w:val="28"/>
          <w:szCs w:val="28"/>
        </w:rPr>
        <w:t xml:space="preserve">Установить, что бюджетные кредиты бюджетам сельских поселений предоставляются из районного бюджета </w:t>
      </w:r>
      <w:r w:rsidRPr="00882465">
        <w:rPr>
          <w:sz w:val="28"/>
          <w:szCs w:val="28"/>
        </w:rPr>
        <w:t>на покрытие временного кассового разрыва, возникающего при исполнении местного бюджета, частичное покрытие дефицита местного бюджета</w:t>
      </w:r>
      <w:r w:rsidRPr="001774D3">
        <w:rPr>
          <w:sz w:val="28"/>
          <w:szCs w:val="28"/>
        </w:rPr>
        <w:t xml:space="preserve"> в пределах общего объема бюджетных ассигнований, предусмотренных по источникам финансирования дефицита районного бюджета на эти цели в </w:t>
      </w:r>
      <w:r>
        <w:rPr>
          <w:sz w:val="28"/>
          <w:szCs w:val="28"/>
        </w:rPr>
        <w:t>2024</w:t>
      </w:r>
      <w:r w:rsidRPr="001774D3">
        <w:rPr>
          <w:sz w:val="28"/>
          <w:szCs w:val="28"/>
        </w:rPr>
        <w:t xml:space="preserve"> году в сумме </w:t>
      </w:r>
      <w:r>
        <w:rPr>
          <w:sz w:val="28"/>
          <w:szCs w:val="28"/>
        </w:rPr>
        <w:t>3 0</w:t>
      </w:r>
      <w:r w:rsidRPr="001774D3">
        <w:rPr>
          <w:sz w:val="28"/>
          <w:szCs w:val="28"/>
        </w:rPr>
        <w:t xml:space="preserve">00 000,00 руб., в </w:t>
      </w:r>
      <w:r>
        <w:rPr>
          <w:sz w:val="28"/>
          <w:szCs w:val="28"/>
        </w:rPr>
        <w:t>2025</w:t>
      </w:r>
      <w:r w:rsidRPr="001774D3">
        <w:rPr>
          <w:sz w:val="28"/>
          <w:szCs w:val="28"/>
        </w:rPr>
        <w:t xml:space="preserve"> году </w:t>
      </w:r>
      <w:r>
        <w:rPr>
          <w:sz w:val="28"/>
          <w:szCs w:val="28"/>
        </w:rPr>
        <w:t>–</w:t>
      </w:r>
      <w:r w:rsidRPr="001774D3">
        <w:rPr>
          <w:sz w:val="28"/>
          <w:szCs w:val="28"/>
        </w:rPr>
        <w:t xml:space="preserve"> </w:t>
      </w:r>
      <w:r>
        <w:rPr>
          <w:sz w:val="28"/>
          <w:szCs w:val="28"/>
        </w:rPr>
        <w:t>3 0</w:t>
      </w:r>
      <w:r w:rsidRPr="001774D3">
        <w:rPr>
          <w:sz w:val="28"/>
          <w:szCs w:val="28"/>
        </w:rPr>
        <w:t xml:space="preserve">00 000,00 руб., в </w:t>
      </w:r>
      <w:r>
        <w:rPr>
          <w:sz w:val="28"/>
          <w:szCs w:val="28"/>
        </w:rPr>
        <w:t>2026</w:t>
      </w:r>
      <w:proofErr w:type="gramEnd"/>
      <w:r w:rsidRPr="001774D3">
        <w:rPr>
          <w:sz w:val="28"/>
          <w:szCs w:val="28"/>
        </w:rPr>
        <w:t xml:space="preserve"> году </w:t>
      </w:r>
      <w:r>
        <w:rPr>
          <w:sz w:val="28"/>
          <w:szCs w:val="28"/>
        </w:rPr>
        <w:t>– 3 0</w:t>
      </w:r>
      <w:r w:rsidRPr="001774D3">
        <w:rPr>
          <w:sz w:val="28"/>
          <w:szCs w:val="28"/>
        </w:rPr>
        <w:t>00 000,00 руб.</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2. Установить плату за пользование указанными в части 1 настоящей статьи бюджетными кредитами в размере 0,1 процента </w:t>
      </w:r>
      <w:proofErr w:type="gramStart"/>
      <w:r w:rsidRPr="001774D3">
        <w:rPr>
          <w:sz w:val="28"/>
          <w:szCs w:val="28"/>
        </w:rPr>
        <w:t>годовых</w:t>
      </w:r>
      <w:proofErr w:type="gramEnd"/>
      <w:r w:rsidRPr="001774D3">
        <w:rPr>
          <w:sz w:val="28"/>
          <w:szCs w:val="28"/>
        </w:rPr>
        <w:t>.</w:t>
      </w:r>
    </w:p>
    <w:p w:rsidR="009A77DE" w:rsidRPr="001774D3" w:rsidRDefault="009A77DE" w:rsidP="009A77DE">
      <w:pPr>
        <w:pStyle w:val="ConsPlusNormal"/>
        <w:ind w:firstLine="709"/>
        <w:jc w:val="both"/>
        <w:rPr>
          <w:rFonts w:ascii="Times New Roman" w:hAnsi="Times New Roman" w:cs="Times New Roman"/>
          <w:sz w:val="28"/>
          <w:szCs w:val="28"/>
        </w:rPr>
      </w:pPr>
      <w:r w:rsidRPr="001774D3">
        <w:rPr>
          <w:rFonts w:ascii="Times New Roman" w:hAnsi="Times New Roman" w:cs="Times New Roman"/>
          <w:sz w:val="28"/>
          <w:szCs w:val="28"/>
        </w:rPr>
        <w:t>3. Порядок и условия предоставления, использования и возврата бюджетных кредитов</w:t>
      </w:r>
      <w:r>
        <w:rPr>
          <w:rFonts w:ascii="Times New Roman" w:hAnsi="Times New Roman" w:cs="Times New Roman"/>
          <w:sz w:val="28"/>
          <w:szCs w:val="28"/>
        </w:rPr>
        <w:t xml:space="preserve"> сельским поселениям из районного бюджета </w:t>
      </w:r>
      <w:r w:rsidRPr="00753A2F">
        <w:rPr>
          <w:rFonts w:ascii="Times New Roman" w:hAnsi="Times New Roman" w:cs="Times New Roman"/>
          <w:sz w:val="28"/>
          <w:szCs w:val="28"/>
        </w:rPr>
        <w:t xml:space="preserve">и </w:t>
      </w:r>
      <w:r w:rsidRPr="001774D3">
        <w:rPr>
          <w:rFonts w:ascii="Times New Roman" w:hAnsi="Times New Roman" w:cs="Times New Roman"/>
          <w:sz w:val="28"/>
          <w:szCs w:val="28"/>
        </w:rPr>
        <w:t xml:space="preserve">Порядок </w:t>
      </w:r>
      <w:r w:rsidRPr="00753A2F">
        <w:rPr>
          <w:rFonts w:ascii="Times New Roman" w:hAnsi="Times New Roman" w:cs="Times New Roman"/>
          <w:sz w:val="28"/>
          <w:szCs w:val="28"/>
        </w:rPr>
        <w:t xml:space="preserve">проведения реструктуризации денежных обязательств (задолженности по денежным обязательствам) по бюджетным кредитам, предоставленным </w:t>
      </w:r>
      <w:r>
        <w:rPr>
          <w:rFonts w:ascii="Times New Roman" w:hAnsi="Times New Roman" w:cs="Times New Roman"/>
          <w:sz w:val="28"/>
          <w:szCs w:val="28"/>
        </w:rPr>
        <w:t>сельским поселениям из районного бюджета</w:t>
      </w:r>
      <w:r w:rsidRPr="00753A2F">
        <w:rPr>
          <w:rFonts w:ascii="Times New Roman" w:hAnsi="Times New Roman" w:cs="Times New Roman"/>
          <w:sz w:val="28"/>
          <w:szCs w:val="28"/>
        </w:rPr>
        <w:t xml:space="preserve">, устанавливаются </w:t>
      </w:r>
      <w:r w:rsidRPr="001774D3">
        <w:rPr>
          <w:rFonts w:ascii="Times New Roman" w:hAnsi="Times New Roman" w:cs="Times New Roman"/>
          <w:sz w:val="28"/>
          <w:szCs w:val="28"/>
        </w:rPr>
        <w:t>нормативным</w:t>
      </w:r>
      <w:r>
        <w:rPr>
          <w:rFonts w:ascii="Times New Roman" w:hAnsi="Times New Roman" w:cs="Times New Roman"/>
          <w:sz w:val="28"/>
          <w:szCs w:val="28"/>
        </w:rPr>
        <w:t>и</w:t>
      </w:r>
      <w:r w:rsidRPr="001774D3">
        <w:rPr>
          <w:rFonts w:ascii="Times New Roman" w:hAnsi="Times New Roman" w:cs="Times New Roman"/>
          <w:sz w:val="28"/>
          <w:szCs w:val="28"/>
        </w:rPr>
        <w:t xml:space="preserve"> правовым</w:t>
      </w:r>
      <w:r>
        <w:rPr>
          <w:rFonts w:ascii="Times New Roman" w:hAnsi="Times New Roman" w:cs="Times New Roman"/>
          <w:sz w:val="28"/>
          <w:szCs w:val="28"/>
        </w:rPr>
        <w:t>и</w:t>
      </w:r>
      <w:r w:rsidRPr="001774D3">
        <w:rPr>
          <w:rFonts w:ascii="Times New Roman" w:hAnsi="Times New Roman" w:cs="Times New Roman"/>
          <w:sz w:val="28"/>
          <w:szCs w:val="28"/>
        </w:rPr>
        <w:t xml:space="preserve"> акт</w:t>
      </w:r>
      <w:r>
        <w:rPr>
          <w:rFonts w:ascii="Times New Roman" w:hAnsi="Times New Roman" w:cs="Times New Roman"/>
          <w:sz w:val="28"/>
          <w:szCs w:val="28"/>
        </w:rPr>
        <w:t>ами</w:t>
      </w:r>
      <w:r w:rsidRPr="001774D3">
        <w:rPr>
          <w:rFonts w:ascii="Times New Roman" w:hAnsi="Times New Roman" w:cs="Times New Roman"/>
          <w:sz w:val="28"/>
          <w:szCs w:val="28"/>
        </w:rPr>
        <w:t xml:space="preserve"> администрации </w:t>
      </w:r>
      <w:proofErr w:type="spellStart"/>
      <w:r w:rsidRPr="001774D3">
        <w:rPr>
          <w:rFonts w:ascii="Times New Roman" w:hAnsi="Times New Roman" w:cs="Times New Roman"/>
          <w:sz w:val="28"/>
          <w:szCs w:val="28"/>
        </w:rPr>
        <w:t>Добринского</w:t>
      </w:r>
      <w:proofErr w:type="spellEnd"/>
      <w:r w:rsidRPr="001774D3">
        <w:rPr>
          <w:rFonts w:ascii="Times New Roman" w:hAnsi="Times New Roman" w:cs="Times New Roman"/>
          <w:sz w:val="28"/>
          <w:szCs w:val="28"/>
        </w:rPr>
        <w:t xml:space="preserve"> муниципального района.</w:t>
      </w:r>
    </w:p>
    <w:p w:rsidR="009A77DE" w:rsidRPr="001774D3" w:rsidRDefault="009A77DE" w:rsidP="009A77DE">
      <w:pPr>
        <w:widowControl w:val="0"/>
        <w:autoSpaceDE w:val="0"/>
        <w:autoSpaceDN w:val="0"/>
        <w:adjustRightInd w:val="0"/>
        <w:jc w:val="both"/>
        <w:rPr>
          <w:sz w:val="28"/>
          <w:szCs w:val="28"/>
        </w:rPr>
      </w:pPr>
    </w:p>
    <w:p w:rsidR="009A77DE" w:rsidRPr="001774D3" w:rsidRDefault="009A77DE" w:rsidP="009A77DE">
      <w:pPr>
        <w:widowControl w:val="0"/>
        <w:autoSpaceDE w:val="0"/>
        <w:autoSpaceDN w:val="0"/>
        <w:adjustRightInd w:val="0"/>
        <w:ind w:firstLine="540"/>
        <w:jc w:val="both"/>
        <w:outlineLvl w:val="0"/>
        <w:rPr>
          <w:b/>
          <w:bCs/>
          <w:sz w:val="28"/>
          <w:szCs w:val="28"/>
        </w:rPr>
      </w:pPr>
      <w:r w:rsidRPr="001774D3">
        <w:rPr>
          <w:sz w:val="28"/>
          <w:szCs w:val="28"/>
        </w:rPr>
        <w:t xml:space="preserve">Статья </w:t>
      </w:r>
      <w:r>
        <w:rPr>
          <w:sz w:val="28"/>
          <w:szCs w:val="28"/>
        </w:rPr>
        <w:t>8</w:t>
      </w:r>
      <w:r w:rsidRPr="001774D3">
        <w:rPr>
          <w:sz w:val="28"/>
          <w:szCs w:val="28"/>
        </w:rPr>
        <w:t xml:space="preserve">. </w:t>
      </w:r>
      <w:r w:rsidRPr="001774D3">
        <w:rPr>
          <w:b/>
          <w:bCs/>
          <w:sz w:val="28"/>
          <w:szCs w:val="28"/>
        </w:rPr>
        <w:t xml:space="preserve">Условия урегулирования задолженности должников по денежным обязательствам перед </w:t>
      </w:r>
      <w:proofErr w:type="spellStart"/>
      <w:r w:rsidRPr="001774D3">
        <w:rPr>
          <w:b/>
          <w:bCs/>
          <w:sz w:val="28"/>
          <w:szCs w:val="28"/>
        </w:rPr>
        <w:t>Добринским</w:t>
      </w:r>
      <w:proofErr w:type="spellEnd"/>
      <w:r w:rsidRPr="001774D3">
        <w:rPr>
          <w:b/>
          <w:bCs/>
          <w:sz w:val="28"/>
          <w:szCs w:val="28"/>
        </w:rPr>
        <w:t xml:space="preserve"> муниципальным районом</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Управление финансов администрации </w:t>
      </w:r>
      <w:proofErr w:type="spellStart"/>
      <w:r w:rsidRPr="001774D3">
        <w:rPr>
          <w:sz w:val="28"/>
          <w:szCs w:val="28"/>
        </w:rPr>
        <w:t>Добринского</w:t>
      </w:r>
      <w:proofErr w:type="spellEnd"/>
      <w:r w:rsidRPr="001774D3">
        <w:rPr>
          <w:sz w:val="28"/>
          <w:szCs w:val="28"/>
        </w:rPr>
        <w:t xml:space="preserve"> муниципального района в соответствии с пунктом </w:t>
      </w:r>
      <w:r>
        <w:rPr>
          <w:sz w:val="28"/>
          <w:szCs w:val="28"/>
        </w:rPr>
        <w:t>4</w:t>
      </w:r>
      <w:r w:rsidRPr="00E67AED">
        <w:rPr>
          <w:sz w:val="28"/>
          <w:szCs w:val="28"/>
        </w:rPr>
        <w:t xml:space="preserve"> статьи 93.</w:t>
      </w:r>
      <w:r>
        <w:rPr>
          <w:sz w:val="28"/>
          <w:szCs w:val="28"/>
        </w:rPr>
        <w:t>8</w:t>
      </w:r>
      <w:r w:rsidRPr="00E67AED">
        <w:rPr>
          <w:sz w:val="28"/>
          <w:szCs w:val="28"/>
        </w:rPr>
        <w:t xml:space="preserve"> Бюджетного</w:t>
      </w:r>
      <w:r w:rsidRPr="001774D3">
        <w:rPr>
          <w:sz w:val="28"/>
          <w:szCs w:val="28"/>
        </w:rPr>
        <w:t xml:space="preserve">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w:t>
      </w:r>
      <w:proofErr w:type="spellStart"/>
      <w:r w:rsidRPr="001774D3">
        <w:rPr>
          <w:sz w:val="28"/>
          <w:szCs w:val="28"/>
        </w:rPr>
        <w:t>Добринским</w:t>
      </w:r>
      <w:proofErr w:type="spellEnd"/>
      <w:r w:rsidRPr="001774D3">
        <w:rPr>
          <w:sz w:val="28"/>
          <w:szCs w:val="28"/>
        </w:rPr>
        <w:t xml:space="preserve"> муниципальным районом, следующими способами:</w:t>
      </w:r>
    </w:p>
    <w:p w:rsidR="009A77DE" w:rsidRPr="001774D3" w:rsidRDefault="009A77DE" w:rsidP="009A77DE">
      <w:pPr>
        <w:widowControl w:val="0"/>
        <w:autoSpaceDE w:val="0"/>
        <w:autoSpaceDN w:val="0"/>
        <w:adjustRightInd w:val="0"/>
        <w:ind w:firstLine="539"/>
        <w:jc w:val="both"/>
        <w:rPr>
          <w:sz w:val="28"/>
          <w:szCs w:val="28"/>
        </w:rPr>
      </w:pPr>
      <w:r w:rsidRPr="001774D3">
        <w:rPr>
          <w:sz w:val="28"/>
          <w:szCs w:val="28"/>
        </w:rPr>
        <w:lastRenderedPageBreak/>
        <w:t>- предоставление отсрочки исполнения обязательств;</w:t>
      </w:r>
    </w:p>
    <w:p w:rsidR="009A77DE" w:rsidRDefault="009A77DE" w:rsidP="009A77DE">
      <w:pPr>
        <w:widowControl w:val="0"/>
        <w:autoSpaceDE w:val="0"/>
        <w:autoSpaceDN w:val="0"/>
        <w:adjustRightInd w:val="0"/>
        <w:ind w:firstLine="540"/>
        <w:jc w:val="both"/>
        <w:rPr>
          <w:sz w:val="28"/>
          <w:szCs w:val="28"/>
        </w:rPr>
      </w:pPr>
      <w:r w:rsidRPr="001774D3">
        <w:rPr>
          <w:sz w:val="28"/>
          <w:szCs w:val="28"/>
        </w:rPr>
        <w:t>- предоставление рассрочки исполнения обязательств;</w:t>
      </w:r>
    </w:p>
    <w:p w:rsidR="009A77DE" w:rsidRPr="00753A2F" w:rsidRDefault="009A77DE" w:rsidP="009A77DE">
      <w:pPr>
        <w:pStyle w:val="ConsPlusNormal"/>
        <w:ind w:firstLine="539"/>
        <w:jc w:val="both"/>
        <w:rPr>
          <w:rFonts w:ascii="Times New Roman" w:hAnsi="Times New Roman" w:cs="Times New Roman"/>
          <w:sz w:val="28"/>
          <w:szCs w:val="28"/>
        </w:rPr>
      </w:pPr>
      <w:r w:rsidRPr="001774D3">
        <w:rPr>
          <w:rFonts w:ascii="Times New Roman" w:hAnsi="Times New Roman" w:cs="Times New Roman"/>
          <w:sz w:val="28"/>
          <w:szCs w:val="28"/>
        </w:rPr>
        <w:t xml:space="preserve">- </w:t>
      </w:r>
      <w:r w:rsidRPr="00753A2F">
        <w:rPr>
          <w:rFonts w:ascii="Times New Roman" w:hAnsi="Times New Roman" w:cs="Times New Roman"/>
          <w:sz w:val="28"/>
          <w:szCs w:val="28"/>
        </w:rPr>
        <w:t>изменение величины процентов за пользование денежными средствами, пеней и штрафов;</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предоставление отступного;</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новация обязательств.</w:t>
      </w:r>
    </w:p>
    <w:p w:rsidR="009A77DE" w:rsidRPr="001774D3" w:rsidRDefault="009A77DE" w:rsidP="009A77DE">
      <w:pPr>
        <w:widowControl w:val="0"/>
        <w:autoSpaceDE w:val="0"/>
        <w:autoSpaceDN w:val="0"/>
        <w:adjustRightInd w:val="0"/>
        <w:jc w:val="both"/>
        <w:rPr>
          <w:sz w:val="28"/>
          <w:szCs w:val="28"/>
        </w:rPr>
      </w:pPr>
    </w:p>
    <w:p w:rsidR="009A77DE" w:rsidRPr="001774D3" w:rsidRDefault="009A77DE" w:rsidP="009A77DE">
      <w:pPr>
        <w:widowControl w:val="0"/>
        <w:autoSpaceDE w:val="0"/>
        <w:autoSpaceDN w:val="0"/>
        <w:adjustRightInd w:val="0"/>
        <w:ind w:firstLine="540"/>
        <w:jc w:val="both"/>
        <w:outlineLvl w:val="0"/>
        <w:rPr>
          <w:b/>
          <w:bCs/>
          <w:sz w:val="28"/>
          <w:szCs w:val="28"/>
        </w:rPr>
      </w:pPr>
      <w:r w:rsidRPr="001774D3">
        <w:rPr>
          <w:sz w:val="28"/>
          <w:szCs w:val="28"/>
        </w:rPr>
        <w:t xml:space="preserve">Статья </w:t>
      </w:r>
      <w:r>
        <w:rPr>
          <w:sz w:val="28"/>
          <w:szCs w:val="28"/>
        </w:rPr>
        <w:t>9</w:t>
      </w:r>
      <w:r w:rsidRPr="001774D3">
        <w:rPr>
          <w:sz w:val="28"/>
          <w:szCs w:val="28"/>
        </w:rPr>
        <w:t xml:space="preserve">. </w:t>
      </w:r>
      <w:r w:rsidRPr="001774D3">
        <w:rPr>
          <w:b/>
          <w:bCs/>
          <w:sz w:val="28"/>
          <w:szCs w:val="28"/>
        </w:rPr>
        <w:t xml:space="preserve">Муниципальные внутренние заимствования, муниципальный долг и предоставление муниципальных гарантий </w:t>
      </w:r>
      <w:proofErr w:type="spellStart"/>
      <w:r w:rsidRPr="001774D3">
        <w:rPr>
          <w:b/>
          <w:bCs/>
          <w:sz w:val="28"/>
          <w:szCs w:val="28"/>
        </w:rPr>
        <w:t>Добринского</w:t>
      </w:r>
      <w:proofErr w:type="spellEnd"/>
      <w:r w:rsidRPr="001774D3">
        <w:rPr>
          <w:b/>
          <w:bCs/>
          <w:sz w:val="28"/>
          <w:szCs w:val="28"/>
        </w:rPr>
        <w:t xml:space="preserve"> муниципального района</w:t>
      </w:r>
    </w:p>
    <w:p w:rsidR="009A77DE" w:rsidRPr="001774D3" w:rsidRDefault="009A77DE" w:rsidP="009A77DE">
      <w:pPr>
        <w:widowControl w:val="0"/>
        <w:tabs>
          <w:tab w:val="left" w:pos="2410"/>
        </w:tabs>
        <w:autoSpaceDE w:val="0"/>
        <w:autoSpaceDN w:val="0"/>
        <w:adjustRightInd w:val="0"/>
        <w:ind w:firstLine="540"/>
        <w:jc w:val="both"/>
        <w:outlineLvl w:val="0"/>
        <w:rPr>
          <w:sz w:val="28"/>
          <w:szCs w:val="28"/>
        </w:rPr>
      </w:pPr>
      <w:r w:rsidRPr="001774D3">
        <w:rPr>
          <w:sz w:val="28"/>
          <w:szCs w:val="28"/>
        </w:rPr>
        <w:t xml:space="preserve">1. Утвердить верхний предел муниципального долга муниципального района на 1 января </w:t>
      </w:r>
      <w:r>
        <w:rPr>
          <w:sz w:val="28"/>
          <w:szCs w:val="28"/>
        </w:rPr>
        <w:t>2025</w:t>
      </w:r>
      <w:r w:rsidRPr="001774D3">
        <w:rPr>
          <w:sz w:val="28"/>
          <w:szCs w:val="28"/>
        </w:rPr>
        <w:t xml:space="preserve"> года в сумме 0,00 руб., в том числе верхний предел долга по муниципальным гарантиям муниципального района в сумме 0,00 руб.</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2. Утвердить верхний предел муниципального долга муниципального района на 1 января </w:t>
      </w:r>
      <w:r>
        <w:rPr>
          <w:sz w:val="28"/>
          <w:szCs w:val="28"/>
        </w:rPr>
        <w:t>2026</w:t>
      </w:r>
      <w:r w:rsidRPr="001774D3">
        <w:rPr>
          <w:sz w:val="28"/>
          <w:szCs w:val="28"/>
        </w:rPr>
        <w:t xml:space="preserve"> года в сумме 0,00 руб., в том числе верхний предел долга по муниципальным гарантиям муниципального района в сумме 0,00 руб.</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3. Утвердить верхний предел муниципального долга муниципального района на 1 января </w:t>
      </w:r>
      <w:r>
        <w:rPr>
          <w:sz w:val="28"/>
          <w:szCs w:val="28"/>
        </w:rPr>
        <w:t>2026</w:t>
      </w:r>
      <w:r w:rsidRPr="001774D3">
        <w:rPr>
          <w:sz w:val="28"/>
          <w:szCs w:val="28"/>
        </w:rPr>
        <w:t xml:space="preserve"> года в сумме 0,00 руб., в том числе верхний предел долга по муниципальным гарантиям муниципального района в сумме 0,00 руб.</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xml:space="preserve">4. Утвердить Программу муниципальных внутренних заимствований </w:t>
      </w:r>
      <w:proofErr w:type="spellStart"/>
      <w:r w:rsidRPr="001774D3">
        <w:rPr>
          <w:sz w:val="28"/>
          <w:szCs w:val="28"/>
        </w:rPr>
        <w:t>Добринского</w:t>
      </w:r>
      <w:proofErr w:type="spellEnd"/>
      <w:r w:rsidRPr="001774D3">
        <w:rPr>
          <w:sz w:val="28"/>
          <w:szCs w:val="28"/>
        </w:rPr>
        <w:t xml:space="preserve"> муниципального района на </w:t>
      </w:r>
      <w:r>
        <w:rPr>
          <w:sz w:val="28"/>
          <w:szCs w:val="28"/>
        </w:rPr>
        <w:t>2024</w:t>
      </w:r>
      <w:r w:rsidRPr="001774D3">
        <w:rPr>
          <w:sz w:val="28"/>
          <w:szCs w:val="28"/>
        </w:rPr>
        <w:t xml:space="preserve"> год и на плановый период </w:t>
      </w:r>
      <w:r>
        <w:rPr>
          <w:sz w:val="28"/>
          <w:szCs w:val="28"/>
        </w:rPr>
        <w:t>2025</w:t>
      </w:r>
      <w:r w:rsidRPr="001774D3">
        <w:rPr>
          <w:sz w:val="28"/>
          <w:szCs w:val="28"/>
        </w:rPr>
        <w:t xml:space="preserve"> и </w:t>
      </w:r>
      <w:r>
        <w:rPr>
          <w:sz w:val="28"/>
          <w:szCs w:val="28"/>
        </w:rPr>
        <w:t>2026</w:t>
      </w:r>
      <w:r w:rsidRPr="001774D3">
        <w:rPr>
          <w:sz w:val="28"/>
          <w:szCs w:val="28"/>
        </w:rPr>
        <w:t xml:space="preserve"> годов согласно приложению </w:t>
      </w:r>
      <w:r w:rsidRPr="001774D3">
        <w:rPr>
          <w:color w:val="000000"/>
          <w:sz w:val="28"/>
          <w:szCs w:val="28"/>
        </w:rPr>
        <w:t>1</w:t>
      </w:r>
      <w:r>
        <w:rPr>
          <w:color w:val="000000"/>
          <w:sz w:val="28"/>
          <w:szCs w:val="28"/>
        </w:rPr>
        <w:t>0</w:t>
      </w:r>
      <w:r w:rsidRPr="001774D3">
        <w:rPr>
          <w:color w:val="000000"/>
          <w:sz w:val="28"/>
          <w:szCs w:val="28"/>
        </w:rPr>
        <w:t xml:space="preserve"> </w:t>
      </w:r>
      <w:r w:rsidRPr="001774D3">
        <w:rPr>
          <w:sz w:val="28"/>
          <w:szCs w:val="28"/>
        </w:rPr>
        <w:t>к настоящему решению.</w:t>
      </w:r>
    </w:p>
    <w:p w:rsidR="009A77DE" w:rsidRPr="001774D3" w:rsidRDefault="009A77DE" w:rsidP="009A77DE">
      <w:pPr>
        <w:widowControl w:val="0"/>
        <w:autoSpaceDE w:val="0"/>
        <w:autoSpaceDN w:val="0"/>
        <w:adjustRightInd w:val="0"/>
        <w:jc w:val="both"/>
        <w:rPr>
          <w:sz w:val="28"/>
          <w:szCs w:val="28"/>
        </w:rPr>
      </w:pPr>
    </w:p>
    <w:p w:rsidR="009A77DE" w:rsidRPr="001774D3" w:rsidRDefault="009A77DE" w:rsidP="009A77DE">
      <w:pPr>
        <w:widowControl w:val="0"/>
        <w:autoSpaceDE w:val="0"/>
        <w:autoSpaceDN w:val="0"/>
        <w:adjustRightInd w:val="0"/>
        <w:ind w:firstLine="540"/>
        <w:jc w:val="both"/>
        <w:outlineLvl w:val="0"/>
        <w:rPr>
          <w:b/>
          <w:bCs/>
          <w:sz w:val="28"/>
          <w:szCs w:val="28"/>
        </w:rPr>
      </w:pPr>
      <w:r w:rsidRPr="001774D3">
        <w:rPr>
          <w:sz w:val="28"/>
          <w:szCs w:val="28"/>
        </w:rPr>
        <w:t xml:space="preserve">Статья </w:t>
      </w:r>
      <w:r>
        <w:rPr>
          <w:sz w:val="28"/>
          <w:szCs w:val="28"/>
        </w:rPr>
        <w:t>10</w:t>
      </w:r>
      <w:r w:rsidRPr="001774D3">
        <w:rPr>
          <w:sz w:val="28"/>
          <w:szCs w:val="28"/>
        </w:rPr>
        <w:t xml:space="preserve">. </w:t>
      </w:r>
      <w:r w:rsidRPr="001774D3">
        <w:rPr>
          <w:b/>
          <w:bCs/>
          <w:sz w:val="28"/>
          <w:szCs w:val="28"/>
        </w:rPr>
        <w:t>Межбюджетные трансферты местным бюджетам</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1. У</w:t>
      </w:r>
      <w:r>
        <w:rPr>
          <w:sz w:val="28"/>
          <w:szCs w:val="28"/>
        </w:rPr>
        <w:t>твердить</w:t>
      </w:r>
      <w:r w:rsidRPr="001774D3">
        <w:rPr>
          <w:sz w:val="28"/>
          <w:szCs w:val="28"/>
        </w:rPr>
        <w:t xml:space="preserve"> объ</w:t>
      </w:r>
      <w:r>
        <w:rPr>
          <w:sz w:val="28"/>
          <w:szCs w:val="28"/>
        </w:rPr>
        <w:t xml:space="preserve">ем </w:t>
      </w:r>
      <w:r w:rsidRPr="00A86FD5">
        <w:rPr>
          <w:sz w:val="28"/>
          <w:szCs w:val="28"/>
        </w:rPr>
        <w:t xml:space="preserve">межбюджетных трансфертов, подлежащих передаче из районного бюджета </w:t>
      </w:r>
      <w:proofErr w:type="spellStart"/>
      <w:r w:rsidRPr="00A86FD5">
        <w:rPr>
          <w:sz w:val="28"/>
          <w:szCs w:val="28"/>
        </w:rPr>
        <w:t>Добринского</w:t>
      </w:r>
      <w:proofErr w:type="spellEnd"/>
      <w:r w:rsidRPr="00A86FD5">
        <w:rPr>
          <w:sz w:val="28"/>
          <w:szCs w:val="28"/>
        </w:rPr>
        <w:t xml:space="preserve"> муниципального района бюджетам сельских поселений на </w:t>
      </w:r>
      <w:r>
        <w:rPr>
          <w:sz w:val="28"/>
          <w:szCs w:val="28"/>
        </w:rPr>
        <w:t>выполнение</w:t>
      </w:r>
      <w:r w:rsidRPr="00A86FD5">
        <w:rPr>
          <w:sz w:val="28"/>
          <w:szCs w:val="28"/>
        </w:rPr>
        <w:t xml:space="preserve"> </w:t>
      </w:r>
      <w:r>
        <w:rPr>
          <w:sz w:val="28"/>
          <w:szCs w:val="28"/>
        </w:rPr>
        <w:t xml:space="preserve">переданных </w:t>
      </w:r>
      <w:r w:rsidRPr="00A86FD5">
        <w:rPr>
          <w:sz w:val="28"/>
          <w:szCs w:val="28"/>
        </w:rPr>
        <w:t xml:space="preserve">полномочий </w:t>
      </w:r>
      <w:r w:rsidRPr="001774D3">
        <w:rPr>
          <w:sz w:val="28"/>
          <w:szCs w:val="28"/>
        </w:rPr>
        <w:t xml:space="preserve">на </w:t>
      </w:r>
      <w:r>
        <w:rPr>
          <w:sz w:val="28"/>
          <w:szCs w:val="28"/>
        </w:rPr>
        <w:t>2024</w:t>
      </w:r>
      <w:r w:rsidRPr="001774D3">
        <w:rPr>
          <w:sz w:val="28"/>
          <w:szCs w:val="28"/>
        </w:rPr>
        <w:t xml:space="preserve"> год в сумме </w:t>
      </w:r>
      <w:r>
        <w:rPr>
          <w:sz w:val="28"/>
          <w:szCs w:val="28"/>
        </w:rPr>
        <w:t>21 155 223,20 руб.</w:t>
      </w:r>
    </w:p>
    <w:p w:rsidR="009A77DE" w:rsidRDefault="009A77DE" w:rsidP="009A77DE">
      <w:pPr>
        <w:widowControl w:val="0"/>
        <w:autoSpaceDE w:val="0"/>
        <w:autoSpaceDN w:val="0"/>
        <w:adjustRightInd w:val="0"/>
        <w:ind w:firstLine="540"/>
        <w:jc w:val="both"/>
        <w:rPr>
          <w:color w:val="000000"/>
          <w:sz w:val="28"/>
          <w:szCs w:val="28"/>
        </w:rPr>
      </w:pPr>
      <w:r>
        <w:rPr>
          <w:sz w:val="28"/>
          <w:szCs w:val="28"/>
        </w:rPr>
        <w:t xml:space="preserve">2. </w:t>
      </w:r>
      <w:r w:rsidRPr="00882465">
        <w:rPr>
          <w:sz w:val="28"/>
          <w:szCs w:val="28"/>
        </w:rPr>
        <w:t xml:space="preserve">Утвердить </w:t>
      </w:r>
      <w:hyperlink r:id="rId10" w:history="1">
        <w:r w:rsidRPr="00882465">
          <w:rPr>
            <w:sz w:val="28"/>
            <w:szCs w:val="28"/>
          </w:rPr>
          <w:t>распределение</w:t>
        </w:r>
      </w:hyperlink>
      <w:r w:rsidRPr="00882465">
        <w:rPr>
          <w:sz w:val="28"/>
          <w:szCs w:val="28"/>
        </w:rPr>
        <w:t xml:space="preserve"> межбюджетных трансфертов бюджетам </w:t>
      </w:r>
      <w:r w:rsidRPr="00A86FD5">
        <w:rPr>
          <w:sz w:val="28"/>
          <w:szCs w:val="28"/>
        </w:rPr>
        <w:t>сельских поселений</w:t>
      </w:r>
      <w:r w:rsidRPr="00882465">
        <w:rPr>
          <w:sz w:val="28"/>
          <w:szCs w:val="28"/>
        </w:rPr>
        <w:t xml:space="preserve"> на </w:t>
      </w:r>
      <w:r>
        <w:rPr>
          <w:sz w:val="28"/>
          <w:szCs w:val="28"/>
        </w:rPr>
        <w:t>2024</w:t>
      </w:r>
      <w:r w:rsidRPr="00882465">
        <w:rPr>
          <w:sz w:val="28"/>
          <w:szCs w:val="28"/>
        </w:rPr>
        <w:t xml:space="preserve"> год и на плановый период </w:t>
      </w:r>
      <w:r>
        <w:rPr>
          <w:sz w:val="28"/>
          <w:szCs w:val="28"/>
        </w:rPr>
        <w:t>2025</w:t>
      </w:r>
      <w:r w:rsidRPr="00882465">
        <w:rPr>
          <w:sz w:val="28"/>
          <w:szCs w:val="28"/>
        </w:rPr>
        <w:t xml:space="preserve"> и </w:t>
      </w:r>
      <w:r>
        <w:rPr>
          <w:sz w:val="28"/>
          <w:szCs w:val="28"/>
        </w:rPr>
        <w:t>2026</w:t>
      </w:r>
      <w:r w:rsidRPr="00882465">
        <w:rPr>
          <w:sz w:val="28"/>
          <w:szCs w:val="28"/>
        </w:rPr>
        <w:t xml:space="preserve"> годов согласно</w:t>
      </w:r>
      <w:r>
        <w:rPr>
          <w:sz w:val="28"/>
          <w:szCs w:val="28"/>
        </w:rPr>
        <w:t xml:space="preserve"> приложению 11</w:t>
      </w:r>
      <w:r w:rsidRPr="001774D3">
        <w:rPr>
          <w:color w:val="FF0000"/>
          <w:sz w:val="28"/>
          <w:szCs w:val="28"/>
        </w:rPr>
        <w:t xml:space="preserve"> </w:t>
      </w:r>
      <w:r w:rsidRPr="001774D3">
        <w:rPr>
          <w:color w:val="000000"/>
          <w:sz w:val="28"/>
          <w:szCs w:val="28"/>
        </w:rPr>
        <w:t>к настоящему решению</w:t>
      </w:r>
      <w:r>
        <w:rPr>
          <w:color w:val="000000"/>
          <w:sz w:val="28"/>
          <w:szCs w:val="28"/>
        </w:rPr>
        <w:t>.</w:t>
      </w:r>
    </w:p>
    <w:p w:rsidR="009A77DE" w:rsidRPr="001774D3" w:rsidRDefault="009A77DE" w:rsidP="009A77DE">
      <w:pPr>
        <w:widowControl w:val="0"/>
        <w:autoSpaceDE w:val="0"/>
        <w:autoSpaceDN w:val="0"/>
        <w:adjustRightInd w:val="0"/>
        <w:ind w:firstLine="540"/>
        <w:jc w:val="both"/>
        <w:rPr>
          <w:sz w:val="28"/>
          <w:szCs w:val="28"/>
        </w:rPr>
      </w:pPr>
    </w:p>
    <w:p w:rsidR="009A77DE" w:rsidRPr="00451D05" w:rsidRDefault="009A77DE" w:rsidP="009A77DE">
      <w:pPr>
        <w:pStyle w:val="ConsPlusTitle"/>
        <w:spacing w:after="240"/>
        <w:ind w:firstLine="540"/>
        <w:jc w:val="both"/>
        <w:outlineLvl w:val="0"/>
        <w:rPr>
          <w:rFonts w:ascii="Times New Roman" w:hAnsi="Times New Roman" w:cs="Times New Roman"/>
          <w:bCs w:val="0"/>
          <w:sz w:val="28"/>
          <w:szCs w:val="28"/>
        </w:rPr>
      </w:pPr>
      <w:r w:rsidRPr="00833D38">
        <w:rPr>
          <w:rFonts w:ascii="Times New Roman" w:hAnsi="Times New Roman" w:cs="Times New Roman"/>
          <w:b w:val="0"/>
          <w:sz w:val="28"/>
          <w:szCs w:val="28"/>
        </w:rPr>
        <w:t>Статья 1</w:t>
      </w:r>
      <w:r>
        <w:rPr>
          <w:rFonts w:ascii="Times New Roman" w:hAnsi="Times New Roman" w:cs="Times New Roman"/>
          <w:b w:val="0"/>
          <w:sz w:val="28"/>
          <w:szCs w:val="28"/>
        </w:rPr>
        <w:t>1</w:t>
      </w:r>
      <w:r w:rsidRPr="00833D38">
        <w:rPr>
          <w:rFonts w:ascii="Times New Roman" w:hAnsi="Times New Roman" w:cs="Times New Roman"/>
          <w:b w:val="0"/>
          <w:sz w:val="28"/>
          <w:szCs w:val="28"/>
        </w:rPr>
        <w:t>.</w:t>
      </w:r>
      <w:r w:rsidRPr="00451D05">
        <w:rPr>
          <w:rFonts w:ascii="Times New Roman" w:hAnsi="Times New Roman" w:cs="Times New Roman"/>
          <w:sz w:val="28"/>
          <w:szCs w:val="28"/>
        </w:rPr>
        <w:t xml:space="preserve">  </w:t>
      </w:r>
      <w:r w:rsidRPr="00451D05">
        <w:rPr>
          <w:rFonts w:ascii="Times New Roman" w:hAnsi="Times New Roman"/>
          <w:sz w:val="28"/>
          <w:szCs w:val="28"/>
        </w:rPr>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9A77DE" w:rsidRPr="001774D3" w:rsidRDefault="009A77DE" w:rsidP="009A77DE">
      <w:pPr>
        <w:autoSpaceDE w:val="0"/>
        <w:autoSpaceDN w:val="0"/>
        <w:adjustRightInd w:val="0"/>
        <w:ind w:firstLine="709"/>
        <w:jc w:val="both"/>
        <w:rPr>
          <w:sz w:val="28"/>
          <w:szCs w:val="28"/>
        </w:rPr>
      </w:pPr>
      <w:r w:rsidRPr="001774D3">
        <w:rPr>
          <w:sz w:val="28"/>
          <w:szCs w:val="28"/>
        </w:rPr>
        <w:t xml:space="preserve">1. </w:t>
      </w:r>
      <w:r w:rsidRPr="00882465">
        <w:rPr>
          <w:sz w:val="28"/>
          <w:szCs w:val="28"/>
        </w:rPr>
        <w:t>Утвердить предоставление субсидий</w:t>
      </w:r>
      <w:r>
        <w:rPr>
          <w:sz w:val="28"/>
          <w:szCs w:val="28"/>
        </w:rPr>
        <w:t>,</w:t>
      </w:r>
      <w:r w:rsidRPr="00DB0D1A">
        <w:rPr>
          <w:sz w:val="28"/>
          <w:szCs w:val="28"/>
        </w:rPr>
        <w:t xml:space="preserve"> </w:t>
      </w:r>
      <w:r w:rsidRPr="00882465">
        <w:rPr>
          <w:sz w:val="28"/>
          <w:szCs w:val="28"/>
        </w:rPr>
        <w:t xml:space="preserve">в том числе грантов в форме субсидий, </w:t>
      </w:r>
      <w:r w:rsidRPr="00B543F6">
        <w:rPr>
          <w:sz w:val="28"/>
          <w:szCs w:val="28"/>
        </w:rPr>
        <w:t xml:space="preserve">юридическим лицам, индивидуальным предпринимателям, </w:t>
      </w:r>
      <w:r w:rsidRPr="00B543F6">
        <w:rPr>
          <w:rFonts w:eastAsiaTheme="minorHAnsi"/>
          <w:sz w:val="28"/>
          <w:szCs w:val="28"/>
        </w:rPr>
        <w:t>а также физическим лицам - производителям товаров, работ, услуг</w:t>
      </w:r>
      <w:r w:rsidRPr="00B543F6">
        <w:rPr>
          <w:sz w:val="28"/>
          <w:szCs w:val="28"/>
        </w:rPr>
        <w:t xml:space="preserve"> из районного бюджета </w:t>
      </w:r>
      <w:r w:rsidRPr="001774D3">
        <w:rPr>
          <w:sz w:val="28"/>
          <w:szCs w:val="28"/>
        </w:rPr>
        <w:t xml:space="preserve">согласно приложению </w:t>
      </w:r>
      <w:r>
        <w:rPr>
          <w:sz w:val="28"/>
          <w:szCs w:val="28"/>
        </w:rPr>
        <w:t>12</w:t>
      </w:r>
      <w:r w:rsidRPr="001774D3">
        <w:rPr>
          <w:sz w:val="28"/>
          <w:szCs w:val="28"/>
        </w:rPr>
        <w:t xml:space="preserve"> к настоящему решению.</w:t>
      </w:r>
    </w:p>
    <w:p w:rsidR="009A77DE" w:rsidRDefault="009A77DE" w:rsidP="009A77DE">
      <w:pPr>
        <w:widowControl w:val="0"/>
        <w:autoSpaceDE w:val="0"/>
        <w:autoSpaceDN w:val="0"/>
        <w:adjustRightInd w:val="0"/>
        <w:ind w:firstLine="540"/>
        <w:jc w:val="both"/>
        <w:rPr>
          <w:sz w:val="28"/>
          <w:szCs w:val="28"/>
        </w:rPr>
      </w:pPr>
      <w:r w:rsidRPr="001774D3">
        <w:rPr>
          <w:sz w:val="28"/>
          <w:szCs w:val="28"/>
        </w:rPr>
        <w:t xml:space="preserve">2. Субсидии предоставляются главными распорядителями средств районного бюджета в пределах ассигнований, предусмотренных в районном бюджете на эти цели на </w:t>
      </w:r>
      <w:r>
        <w:rPr>
          <w:sz w:val="28"/>
          <w:szCs w:val="28"/>
        </w:rPr>
        <w:t>2024</w:t>
      </w:r>
      <w:r w:rsidRPr="001774D3">
        <w:rPr>
          <w:sz w:val="28"/>
          <w:szCs w:val="28"/>
        </w:rPr>
        <w:t xml:space="preserve"> год и на плановый период </w:t>
      </w:r>
      <w:r>
        <w:rPr>
          <w:sz w:val="28"/>
          <w:szCs w:val="28"/>
        </w:rPr>
        <w:t>2025</w:t>
      </w:r>
      <w:r w:rsidRPr="001774D3">
        <w:rPr>
          <w:sz w:val="28"/>
          <w:szCs w:val="28"/>
        </w:rPr>
        <w:t xml:space="preserve"> и </w:t>
      </w:r>
      <w:r>
        <w:rPr>
          <w:sz w:val="28"/>
          <w:szCs w:val="28"/>
        </w:rPr>
        <w:t>2026</w:t>
      </w:r>
      <w:r w:rsidRPr="001774D3">
        <w:rPr>
          <w:sz w:val="28"/>
          <w:szCs w:val="28"/>
        </w:rPr>
        <w:t xml:space="preserve"> годов, в порядке, установленном </w:t>
      </w:r>
      <w:r w:rsidRPr="00FB63D9">
        <w:rPr>
          <w:sz w:val="28"/>
          <w:szCs w:val="28"/>
        </w:rPr>
        <w:t>настоящей статьей</w:t>
      </w:r>
      <w:r w:rsidRPr="001774D3">
        <w:rPr>
          <w:sz w:val="28"/>
          <w:szCs w:val="28"/>
        </w:rPr>
        <w:t xml:space="preserve"> </w:t>
      </w:r>
      <w:r>
        <w:rPr>
          <w:sz w:val="28"/>
          <w:szCs w:val="28"/>
        </w:rPr>
        <w:t xml:space="preserve">и </w:t>
      </w:r>
      <w:r w:rsidRPr="001774D3">
        <w:rPr>
          <w:sz w:val="28"/>
          <w:szCs w:val="28"/>
        </w:rPr>
        <w:t xml:space="preserve">администрацией </w:t>
      </w:r>
      <w:proofErr w:type="spellStart"/>
      <w:r w:rsidRPr="001774D3">
        <w:rPr>
          <w:sz w:val="28"/>
          <w:szCs w:val="28"/>
        </w:rPr>
        <w:t>Добринского</w:t>
      </w:r>
      <w:proofErr w:type="spellEnd"/>
      <w:r w:rsidRPr="001774D3">
        <w:rPr>
          <w:sz w:val="28"/>
          <w:szCs w:val="28"/>
        </w:rPr>
        <w:t xml:space="preserve"> муниципального района</w:t>
      </w:r>
      <w:r>
        <w:rPr>
          <w:sz w:val="28"/>
          <w:szCs w:val="28"/>
        </w:rPr>
        <w:t xml:space="preserve"> </w:t>
      </w:r>
      <w:r w:rsidRPr="009F16ED">
        <w:rPr>
          <w:sz w:val="28"/>
          <w:szCs w:val="28"/>
        </w:rPr>
        <w:t>(далее - нормативный правовой акт о предоставлении субсидий)</w:t>
      </w:r>
      <w:r w:rsidRPr="001774D3">
        <w:rPr>
          <w:sz w:val="28"/>
          <w:szCs w:val="28"/>
        </w:rPr>
        <w:t>.</w:t>
      </w:r>
    </w:p>
    <w:p w:rsidR="009A77DE" w:rsidRPr="002E7CDE" w:rsidRDefault="009A77DE" w:rsidP="009A77DE">
      <w:pPr>
        <w:pStyle w:val="ConsPlusNormal"/>
        <w:ind w:firstLine="709"/>
        <w:jc w:val="both"/>
        <w:rPr>
          <w:rFonts w:ascii="Times New Roman" w:hAnsi="Times New Roman" w:cs="Times New Roman"/>
          <w:sz w:val="28"/>
          <w:szCs w:val="28"/>
        </w:rPr>
      </w:pPr>
      <w:proofErr w:type="gramStart"/>
      <w:r w:rsidRPr="002E7CDE">
        <w:rPr>
          <w:rFonts w:ascii="Times New Roman" w:hAnsi="Times New Roman" w:cs="Times New Roman"/>
          <w:sz w:val="28"/>
          <w:szCs w:val="28"/>
        </w:rPr>
        <w:lastRenderedPageBreak/>
        <w:t xml:space="preserve">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областным Законом, решением о бюджете, решением Президента Российской Федерации, решением, принимаемым Правительством Российской Федерации, </w:t>
      </w:r>
      <w:r w:rsidRPr="00FB63D9">
        <w:rPr>
          <w:rFonts w:ascii="Times New Roman" w:hAnsi="Times New Roman"/>
          <w:sz w:val="28"/>
          <w:szCs w:val="28"/>
        </w:rPr>
        <w:t>Правительством</w:t>
      </w:r>
      <w:r w:rsidRPr="002E7CDE">
        <w:rPr>
          <w:rFonts w:ascii="Times New Roman" w:hAnsi="Times New Roman" w:cs="Times New Roman"/>
          <w:sz w:val="28"/>
          <w:szCs w:val="28"/>
        </w:rPr>
        <w:t xml:space="preserve"> Липецкой области, администрацией </w:t>
      </w:r>
      <w:proofErr w:type="spellStart"/>
      <w:r w:rsidRPr="002E7CDE">
        <w:rPr>
          <w:rFonts w:ascii="Times New Roman" w:hAnsi="Times New Roman" w:cs="Times New Roman"/>
          <w:sz w:val="28"/>
          <w:szCs w:val="28"/>
        </w:rPr>
        <w:t>Добринского</w:t>
      </w:r>
      <w:proofErr w:type="spellEnd"/>
      <w:r w:rsidRPr="002E7CDE">
        <w:rPr>
          <w:rFonts w:ascii="Times New Roman" w:hAnsi="Times New Roman" w:cs="Times New Roman"/>
          <w:sz w:val="28"/>
          <w:szCs w:val="28"/>
        </w:rPr>
        <w:t xml:space="preserve"> муниципального района в целях использования резервного фонда соответствующего исполнительного органа государственной (муниципальной</w:t>
      </w:r>
      <w:proofErr w:type="gramEnd"/>
      <w:r w:rsidRPr="002E7CDE">
        <w:rPr>
          <w:rFonts w:ascii="Times New Roman" w:hAnsi="Times New Roman" w:cs="Times New Roman"/>
          <w:sz w:val="28"/>
          <w:szCs w:val="28"/>
        </w:rPr>
        <w:t xml:space="preserve">) власти,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w:t>
      </w:r>
      <w:r w:rsidRPr="00FB63D9">
        <w:rPr>
          <w:rFonts w:ascii="Times New Roman" w:hAnsi="Times New Roman"/>
          <w:sz w:val="28"/>
          <w:szCs w:val="28"/>
        </w:rPr>
        <w:t>Губернатора Липецкой области, Правительства Липецкой области</w:t>
      </w:r>
      <w:r w:rsidRPr="002E7CDE">
        <w:rPr>
          <w:rFonts w:ascii="Times New Roman" w:hAnsi="Times New Roman" w:cs="Times New Roman"/>
          <w:sz w:val="28"/>
          <w:szCs w:val="28"/>
        </w:rPr>
        <w:t xml:space="preserve">, администрации </w:t>
      </w:r>
      <w:proofErr w:type="spellStart"/>
      <w:r w:rsidRPr="002E7CDE">
        <w:rPr>
          <w:rFonts w:ascii="Times New Roman" w:hAnsi="Times New Roman" w:cs="Times New Roman"/>
          <w:sz w:val="28"/>
          <w:szCs w:val="28"/>
        </w:rPr>
        <w:t>Добринского</w:t>
      </w:r>
      <w:proofErr w:type="spellEnd"/>
      <w:r w:rsidRPr="002E7CDE">
        <w:rPr>
          <w:rFonts w:ascii="Times New Roman" w:hAnsi="Times New Roman" w:cs="Times New Roman"/>
          <w:sz w:val="28"/>
          <w:szCs w:val="28"/>
        </w:rPr>
        <w:t xml:space="preserve"> муниципального района.</w:t>
      </w:r>
    </w:p>
    <w:p w:rsidR="009A77DE" w:rsidRPr="00753A2F" w:rsidRDefault="009A77DE" w:rsidP="009A77DE">
      <w:pPr>
        <w:pStyle w:val="ConsPlusNormal"/>
        <w:ind w:firstLine="709"/>
        <w:jc w:val="both"/>
        <w:rPr>
          <w:rFonts w:ascii="Times New Roman" w:hAnsi="Times New Roman" w:cs="Times New Roman"/>
          <w:sz w:val="28"/>
          <w:szCs w:val="28"/>
        </w:rPr>
      </w:pPr>
      <w:proofErr w:type="gramStart"/>
      <w:r w:rsidRPr="00C85983">
        <w:rPr>
          <w:rFonts w:ascii="Times New Roman" w:hAnsi="Times New Roman" w:cs="Times New Roman"/>
          <w:sz w:val="28"/>
          <w:szCs w:val="28"/>
        </w:rPr>
        <w:t>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rsidRPr="00C85983">
        <w:rPr>
          <w:rFonts w:ascii="Times New Roman" w:hAnsi="Times New Roman" w:cs="Times New Roman"/>
          <w:sz w:val="28"/>
          <w:szCs w:val="28"/>
        </w:rPr>
        <w:t xml:space="preserve"> </w:t>
      </w:r>
      <w:proofErr w:type="gramStart"/>
      <w:r w:rsidRPr="00C85983">
        <w:rPr>
          <w:rFonts w:ascii="Times New Roman" w:hAnsi="Times New Roman" w:cs="Times New Roman"/>
          <w:sz w:val="28"/>
          <w:szCs w:val="28"/>
        </w:rPr>
        <w:t>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rsidRPr="00C85983">
        <w:rPr>
          <w:rFonts w:ascii="Times New Roman" w:hAnsi="Times New Roman" w:cs="Times New Roman"/>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9A77DE" w:rsidRPr="001774D3" w:rsidRDefault="009A77DE" w:rsidP="009A77DE">
      <w:pPr>
        <w:widowControl w:val="0"/>
        <w:autoSpaceDE w:val="0"/>
        <w:autoSpaceDN w:val="0"/>
        <w:adjustRightInd w:val="0"/>
        <w:ind w:firstLine="540"/>
        <w:jc w:val="both"/>
        <w:rPr>
          <w:sz w:val="28"/>
          <w:szCs w:val="28"/>
        </w:rPr>
      </w:pPr>
      <w:r w:rsidRPr="00882465">
        <w:rPr>
          <w:sz w:val="28"/>
          <w:szCs w:val="28"/>
        </w:rPr>
        <w:t xml:space="preserve">Гранты в форме субсидий предоставляются главными распорядителями средств </w:t>
      </w:r>
      <w:r>
        <w:rPr>
          <w:sz w:val="28"/>
          <w:szCs w:val="28"/>
        </w:rPr>
        <w:t>район</w:t>
      </w:r>
      <w:r w:rsidRPr="00882465">
        <w:rPr>
          <w:sz w:val="28"/>
          <w:szCs w:val="28"/>
        </w:rPr>
        <w:t xml:space="preserve">ного бюджета в пределах ассигнований, предусмотренных в </w:t>
      </w:r>
      <w:r>
        <w:rPr>
          <w:sz w:val="28"/>
          <w:szCs w:val="28"/>
        </w:rPr>
        <w:t>район</w:t>
      </w:r>
      <w:r w:rsidRPr="00882465">
        <w:rPr>
          <w:sz w:val="28"/>
          <w:szCs w:val="28"/>
        </w:rPr>
        <w:t xml:space="preserve">ном бюджете на эти цели на </w:t>
      </w:r>
      <w:r>
        <w:rPr>
          <w:sz w:val="28"/>
          <w:szCs w:val="28"/>
        </w:rPr>
        <w:t>2024</w:t>
      </w:r>
      <w:r w:rsidRPr="00882465">
        <w:rPr>
          <w:sz w:val="28"/>
          <w:szCs w:val="28"/>
        </w:rPr>
        <w:t xml:space="preserve"> год и на плановый период </w:t>
      </w:r>
      <w:r>
        <w:rPr>
          <w:sz w:val="28"/>
          <w:szCs w:val="28"/>
        </w:rPr>
        <w:t>2025</w:t>
      </w:r>
      <w:r w:rsidRPr="00882465">
        <w:rPr>
          <w:sz w:val="28"/>
          <w:szCs w:val="28"/>
        </w:rPr>
        <w:t xml:space="preserve"> и </w:t>
      </w:r>
      <w:r>
        <w:rPr>
          <w:sz w:val="28"/>
          <w:szCs w:val="28"/>
        </w:rPr>
        <w:t>2026</w:t>
      </w:r>
      <w:r w:rsidRPr="00882465">
        <w:rPr>
          <w:sz w:val="28"/>
          <w:szCs w:val="28"/>
        </w:rPr>
        <w:t xml:space="preserve"> годов, в порядке, установленном нормативными правовыми актами администрации</w:t>
      </w: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w:t>
      </w:r>
    </w:p>
    <w:p w:rsidR="009A77DE" w:rsidRPr="00FD062B" w:rsidRDefault="009A77DE" w:rsidP="009A77DE">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В случае превышения фактической потребности в субсидиях над суммой бюджетных ассигнований, предусмотренных настоящим Решением на эти цели, </w:t>
      </w:r>
      <w:r w:rsidRPr="00FD062B">
        <w:rPr>
          <w:rFonts w:ascii="Times New Roman" w:hAnsi="Times New Roman" w:cs="Times New Roman"/>
          <w:sz w:val="28"/>
          <w:szCs w:val="28"/>
        </w:rPr>
        <w:t>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9A77DE" w:rsidRPr="00FD062B" w:rsidRDefault="009A77DE" w:rsidP="009A77DE">
      <w:pPr>
        <w:pStyle w:val="ConsPlusNormal"/>
        <w:jc w:val="both"/>
        <w:rPr>
          <w:rFonts w:ascii="Times New Roman" w:hAnsi="Times New Roman" w:cs="Times New Roman"/>
          <w:sz w:val="28"/>
          <w:szCs w:val="28"/>
        </w:rPr>
      </w:pPr>
      <w:r w:rsidRPr="00FD062B">
        <w:rPr>
          <w:rFonts w:ascii="Times New Roman" w:hAnsi="Times New Roman" w:cs="Times New Roman"/>
          <w:sz w:val="28"/>
          <w:szCs w:val="28"/>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9A77DE" w:rsidRDefault="009A77DE" w:rsidP="009A77DE">
      <w:pPr>
        <w:ind w:firstLine="709"/>
        <w:jc w:val="both"/>
        <w:rPr>
          <w:sz w:val="28"/>
          <w:szCs w:val="28"/>
        </w:rPr>
      </w:pPr>
      <w:r w:rsidRPr="00FD062B">
        <w:rPr>
          <w:sz w:val="28"/>
          <w:szCs w:val="28"/>
        </w:rPr>
        <w:lastRenderedPageBreak/>
        <w:t xml:space="preserve">3. </w:t>
      </w:r>
      <w:r w:rsidRPr="00400CB6">
        <w:rPr>
          <w:rFonts w:eastAsiaTheme="minorHAnsi"/>
          <w:bCs/>
          <w:sz w:val="28"/>
          <w:szCs w:val="28"/>
        </w:rPr>
        <w:t>Субсидии подлежат использованию строго в соответствии с направлениями расходов, предусмотренными нормативным правовым актом о предоставлении субсидий.</w:t>
      </w:r>
    </w:p>
    <w:p w:rsidR="009A77DE" w:rsidRPr="00FD062B" w:rsidRDefault="009A77DE" w:rsidP="009A77DE">
      <w:pPr>
        <w:ind w:firstLine="709"/>
        <w:jc w:val="both"/>
        <w:rPr>
          <w:sz w:val="28"/>
          <w:szCs w:val="28"/>
        </w:rPr>
      </w:pPr>
      <w:r>
        <w:rPr>
          <w:sz w:val="28"/>
          <w:szCs w:val="28"/>
        </w:rPr>
        <w:t xml:space="preserve">4. </w:t>
      </w:r>
      <w:r w:rsidRPr="00FD062B">
        <w:rPr>
          <w:sz w:val="28"/>
          <w:szCs w:val="28"/>
        </w:rPr>
        <w:t xml:space="preserve">Участники отбора (в случае если субсидия предоставляется по результатам отбора), получатели субсидии, указанные в абзаце втором части 2 настоящей статьи, должны соответствовать следующим требованиям: </w:t>
      </w:r>
    </w:p>
    <w:p w:rsidR="009A77DE" w:rsidRDefault="009A77DE" w:rsidP="009A77DE">
      <w:pPr>
        <w:ind w:firstLine="709"/>
        <w:jc w:val="both"/>
        <w:rPr>
          <w:sz w:val="28"/>
          <w:szCs w:val="28"/>
        </w:rPr>
      </w:pPr>
      <w:r>
        <w:rPr>
          <w:sz w:val="28"/>
          <w:szCs w:val="28"/>
        </w:rPr>
        <w:t>1)</w:t>
      </w:r>
      <w:r w:rsidRPr="00FD062B">
        <w:rPr>
          <w:sz w:val="28"/>
          <w:szCs w:val="28"/>
        </w:rPr>
        <w:t xml:space="preserve"> </w:t>
      </w:r>
      <w:r>
        <w:rPr>
          <w:sz w:val="28"/>
          <w:szCs w:val="28"/>
        </w:rPr>
        <w:t>н</w:t>
      </w:r>
      <w:r w:rsidRPr="00FD062B">
        <w:rPr>
          <w:sz w:val="28"/>
          <w:szCs w:val="28"/>
        </w:rPr>
        <w:t xml:space="preserve">а дату подачи документов главному распорядителю средств районного бюджета для получения субсидий, грантов в форме субсидий: </w:t>
      </w:r>
    </w:p>
    <w:p w:rsidR="009A77DE" w:rsidRPr="00FD062B" w:rsidRDefault="009A77DE" w:rsidP="009A77DE">
      <w:pPr>
        <w:ind w:firstLine="709"/>
        <w:jc w:val="both"/>
        <w:rPr>
          <w:sz w:val="28"/>
          <w:szCs w:val="28"/>
        </w:rPr>
      </w:pPr>
      <w:r w:rsidRPr="00FD062B">
        <w:rPr>
          <w:sz w:val="28"/>
          <w:szCs w:val="28"/>
        </w:rPr>
        <w:t>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(за исключением субсидий на возмещение недополученных доходов), должна отсутствовать задолженность по заработной плате;</w:t>
      </w:r>
    </w:p>
    <w:p w:rsidR="009A77DE" w:rsidRPr="00FD062B" w:rsidRDefault="009A77DE" w:rsidP="009A77DE">
      <w:pPr>
        <w:ind w:firstLine="709"/>
        <w:jc w:val="both"/>
        <w:rPr>
          <w:sz w:val="28"/>
          <w:szCs w:val="28"/>
        </w:rPr>
      </w:pPr>
      <w:r w:rsidRPr="00FD062B">
        <w:rPr>
          <w:sz w:val="28"/>
          <w:szCs w:val="28"/>
        </w:rPr>
        <w:t xml:space="preserve"> 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должна отсутствовать просроченная задолженность по возврату в районной бюджет, субсидий, грантов в форме субсидий, бюджетных инвестиций, </w:t>
      </w:r>
      <w:proofErr w:type="gramStart"/>
      <w:r w:rsidRPr="00FD062B">
        <w:rPr>
          <w:sz w:val="28"/>
          <w:szCs w:val="28"/>
        </w:rPr>
        <w:t>предоставленных</w:t>
      </w:r>
      <w:proofErr w:type="gramEnd"/>
      <w:r w:rsidRPr="00FD062B">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районным бюджетом (за исключением субсидий, предоставляемых государственным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9A77DE" w:rsidRPr="00FD062B" w:rsidRDefault="009A77DE" w:rsidP="009A77DE">
      <w:pPr>
        <w:ind w:firstLine="709"/>
        <w:jc w:val="both"/>
        <w:rPr>
          <w:sz w:val="28"/>
          <w:szCs w:val="28"/>
        </w:rPr>
      </w:pPr>
      <w:r w:rsidRPr="00FD062B">
        <w:rPr>
          <w:sz w:val="28"/>
          <w:szCs w:val="28"/>
        </w:rPr>
        <w:t xml:space="preserve"> </w:t>
      </w:r>
      <w:proofErr w:type="gramStart"/>
      <w:r w:rsidRPr="00FD062B">
        <w:rPr>
          <w:sz w:val="28"/>
          <w:szCs w:val="28"/>
        </w:rPr>
        <w:t>участники отбора (в случае если субсидия предоставляется по результатам отбора), получатели субсидии, указанные в абзаце втором части 2 настоящей статьи (за исключением субсидий на возмещение недополученных доходов)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w:t>
      </w:r>
      <w:proofErr w:type="gramEnd"/>
      <w:r w:rsidRPr="00FD062B">
        <w:rPr>
          <w:sz w:val="28"/>
          <w:szCs w:val="28"/>
        </w:rPr>
        <w:t xml:space="preserve">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9A77DE" w:rsidRPr="00FD062B" w:rsidRDefault="009A77DE" w:rsidP="009A77DE">
      <w:pPr>
        <w:ind w:firstLine="709"/>
        <w:jc w:val="both"/>
        <w:rPr>
          <w:sz w:val="28"/>
          <w:szCs w:val="28"/>
        </w:rPr>
      </w:pPr>
      <w:r w:rsidRPr="00FD062B">
        <w:rPr>
          <w:sz w:val="28"/>
          <w:szCs w:val="28"/>
        </w:rPr>
        <w:t xml:space="preserve"> </w:t>
      </w:r>
      <w:proofErr w:type="gramStart"/>
      <w:r w:rsidRPr="00FD062B">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w:t>
      </w:r>
      <w:proofErr w:type="gramEnd"/>
      <w:r w:rsidRPr="00FD062B">
        <w:rPr>
          <w:sz w:val="28"/>
          <w:szCs w:val="28"/>
        </w:rPr>
        <w:t xml:space="preserve"> </w:t>
      </w:r>
      <w:proofErr w:type="gramStart"/>
      <w:r w:rsidRPr="00FD062B">
        <w:rPr>
          <w:sz w:val="28"/>
          <w:szCs w:val="28"/>
        </w:rPr>
        <w:t>случае</w:t>
      </w:r>
      <w:proofErr w:type="gramEnd"/>
      <w:r w:rsidRPr="00FD062B">
        <w:rPr>
          <w:sz w:val="28"/>
          <w:szCs w:val="28"/>
        </w:rPr>
        <w:t xml:space="preserve"> если субсидия предоставляется по результатам отбора), получателями субсидии, указанными в абзаце втором части 2 настоящей статьи;</w:t>
      </w:r>
    </w:p>
    <w:p w:rsidR="009A77DE" w:rsidRPr="00FD062B" w:rsidRDefault="009A77DE" w:rsidP="009A77DE">
      <w:pPr>
        <w:ind w:firstLine="709"/>
        <w:jc w:val="both"/>
        <w:rPr>
          <w:sz w:val="28"/>
          <w:szCs w:val="28"/>
        </w:rPr>
      </w:pPr>
      <w:r w:rsidRPr="00FD062B">
        <w:rPr>
          <w:sz w:val="28"/>
          <w:szCs w:val="28"/>
        </w:rPr>
        <w:lastRenderedPageBreak/>
        <w:t xml:space="preserve"> </w:t>
      </w:r>
      <w:proofErr w:type="gramStart"/>
      <w:r w:rsidRPr="00FD062B">
        <w:rPr>
          <w:sz w:val="28"/>
          <w:szCs w:val="28"/>
        </w:rPr>
        <w:t>участники отбора (в случае если субсидия предоставляется по результатам отбора), получатели субсидии, указанные в абзаце втором части 2 настоящей статьи,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w:t>
      </w:r>
      <w:proofErr w:type="gramEnd"/>
      <w:r w:rsidRPr="00FD062B">
        <w:rPr>
          <w:sz w:val="28"/>
          <w:szCs w:val="28"/>
        </w:rPr>
        <w:t xml:space="preserve">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FD062B">
        <w:rPr>
          <w:sz w:val="28"/>
          <w:szCs w:val="28"/>
        </w:rPr>
        <w:t>При расчете доли участия офшорных 4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w:t>
      </w:r>
      <w:proofErr w:type="gramEnd"/>
      <w:r w:rsidRPr="00FD062B">
        <w:rPr>
          <w:sz w:val="28"/>
          <w:szCs w:val="28"/>
        </w:rPr>
        <w:t xml:space="preserve"> указанных публичных акционерных обществ; </w:t>
      </w:r>
    </w:p>
    <w:p w:rsidR="009A77DE" w:rsidRPr="00FD062B" w:rsidRDefault="009A77DE" w:rsidP="009A77DE">
      <w:pPr>
        <w:ind w:firstLine="709"/>
        <w:jc w:val="both"/>
        <w:rPr>
          <w:sz w:val="28"/>
          <w:szCs w:val="28"/>
        </w:rPr>
      </w:pPr>
      <w:r w:rsidRPr="00FD062B">
        <w:rPr>
          <w:sz w:val="28"/>
          <w:szCs w:val="28"/>
        </w:rPr>
        <w:t>участники отбора (в случае если субсидия предоставляется по результатам отбора), получатели субсидии, указанные в абзаце втором части 2 настоящей статьи, не должны получать средства из районного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9A77DE" w:rsidRPr="00FD062B" w:rsidRDefault="009A77DE" w:rsidP="009A77DE">
      <w:pPr>
        <w:ind w:firstLine="709"/>
        <w:jc w:val="both"/>
        <w:rPr>
          <w:sz w:val="28"/>
          <w:szCs w:val="28"/>
        </w:rPr>
      </w:pPr>
      <w:r w:rsidRPr="00FD062B">
        <w:rPr>
          <w:sz w:val="28"/>
          <w:szCs w:val="28"/>
        </w:rPr>
        <w:t xml:space="preserve"> </w:t>
      </w:r>
      <w:proofErr w:type="gramStart"/>
      <w:r w:rsidRPr="00FD062B">
        <w:rPr>
          <w:sz w:val="28"/>
          <w:szCs w:val="28"/>
        </w:rPr>
        <w:t>участник отбора (в случае если субсидия предоставляется по результатам отбора), получатель субсидии, указанный в абзаце втором части 2 настоящей статьи,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w:t>
      </w:r>
      <w:proofErr w:type="gramEnd"/>
      <w:r w:rsidRPr="00FD062B">
        <w:rPr>
          <w:sz w:val="28"/>
          <w:szCs w:val="28"/>
        </w:rPr>
        <w:t xml:space="preserve"> массового уничтожения</w:t>
      </w:r>
      <w:r>
        <w:rPr>
          <w:sz w:val="28"/>
          <w:szCs w:val="28"/>
        </w:rPr>
        <w:t>;</w:t>
      </w:r>
    </w:p>
    <w:p w:rsidR="009A77DE" w:rsidRDefault="009A77DE" w:rsidP="009A77DE">
      <w:pPr>
        <w:pStyle w:val="ConsPlusNormal"/>
        <w:ind w:firstLine="540"/>
        <w:jc w:val="both"/>
        <w:rPr>
          <w:rFonts w:ascii="Times New Roman" w:hAnsi="Times New Roman" w:cs="Times New Roman"/>
          <w:sz w:val="28"/>
          <w:szCs w:val="28"/>
        </w:rPr>
      </w:pPr>
      <w:r w:rsidRPr="00FD062B">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Pr="00FD062B">
        <w:rPr>
          <w:rFonts w:ascii="Times New Roman" w:hAnsi="Times New Roman" w:cs="Times New Roman"/>
          <w:sz w:val="28"/>
          <w:szCs w:val="28"/>
        </w:rPr>
        <w:t xml:space="preserve"> </w:t>
      </w:r>
      <w:r>
        <w:rPr>
          <w:rFonts w:ascii="Times New Roman" w:hAnsi="Times New Roman" w:cs="Times New Roman"/>
          <w:sz w:val="28"/>
          <w:szCs w:val="28"/>
        </w:rPr>
        <w:t>н</w:t>
      </w:r>
      <w:r w:rsidRPr="00FD062B">
        <w:rPr>
          <w:rFonts w:ascii="Times New Roman" w:hAnsi="Times New Roman" w:cs="Times New Roman"/>
          <w:sz w:val="28"/>
          <w:szCs w:val="28"/>
        </w:rPr>
        <w:t>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но не ранее даты начала проведения отбора (в случае если субсидия предоставляется по результатам отбора) или не ранее даты представления заявки на получение субсидии для получателя субсидии, указанного в абзаце втором части 2 настоящей статьи</w:t>
      </w:r>
      <w:proofErr w:type="gramEnd"/>
      <w:r w:rsidRPr="00FD062B">
        <w:rPr>
          <w:rFonts w:ascii="Times New Roman" w:hAnsi="Times New Roman" w:cs="Times New Roman"/>
          <w:sz w:val="28"/>
          <w:szCs w:val="28"/>
        </w:rPr>
        <w:t>, у участника отбора,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субсидий на возмещение недополученных доходов).</w:t>
      </w:r>
    </w:p>
    <w:p w:rsidR="009A77DE" w:rsidRPr="00FD062B" w:rsidRDefault="009A77DE" w:rsidP="009A77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FD062B">
        <w:rPr>
          <w:rFonts w:ascii="Times New Roman" w:hAnsi="Times New Roman" w:cs="Times New Roman"/>
          <w:sz w:val="28"/>
          <w:szCs w:val="28"/>
        </w:rPr>
        <w:t xml:space="preserve">.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районного бюджета и получателем субсидии, гранта в форме субсидии в соответствии с типовой формой, </w:t>
      </w:r>
      <w:r w:rsidRPr="00FD062B">
        <w:rPr>
          <w:rFonts w:ascii="Times New Roman" w:hAnsi="Times New Roman" w:cs="Times New Roman"/>
          <w:sz w:val="28"/>
          <w:szCs w:val="28"/>
        </w:rPr>
        <w:lastRenderedPageBreak/>
        <w:t xml:space="preserve">утвержденной управлением финансов администрации </w:t>
      </w:r>
      <w:proofErr w:type="spellStart"/>
      <w:r w:rsidRPr="00FD062B">
        <w:rPr>
          <w:rFonts w:ascii="Times New Roman" w:hAnsi="Times New Roman" w:cs="Times New Roman"/>
          <w:sz w:val="28"/>
          <w:szCs w:val="28"/>
        </w:rPr>
        <w:t>Добринского</w:t>
      </w:r>
      <w:proofErr w:type="spellEnd"/>
      <w:r w:rsidRPr="00FD062B">
        <w:rPr>
          <w:rFonts w:ascii="Times New Roman" w:hAnsi="Times New Roman" w:cs="Times New Roman"/>
          <w:sz w:val="28"/>
          <w:szCs w:val="28"/>
        </w:rPr>
        <w:t xml:space="preserve"> муниципального района (далее - типовая форма соглашения).</w:t>
      </w:r>
    </w:p>
    <w:p w:rsidR="009A77DE" w:rsidRPr="00FD062B" w:rsidRDefault="009A77DE" w:rsidP="009A77DE">
      <w:pPr>
        <w:pStyle w:val="ConsPlusNormal"/>
        <w:ind w:firstLine="540"/>
        <w:jc w:val="both"/>
        <w:rPr>
          <w:rFonts w:ascii="Times New Roman" w:hAnsi="Times New Roman" w:cs="Times New Roman"/>
          <w:sz w:val="28"/>
          <w:szCs w:val="28"/>
        </w:rPr>
      </w:pPr>
      <w:r w:rsidRPr="00FD062B">
        <w:rPr>
          <w:rFonts w:ascii="Times New Roman" w:hAnsi="Times New Roman" w:cs="Times New Roman"/>
          <w:sz w:val="28"/>
          <w:szCs w:val="28"/>
        </w:rPr>
        <w:t xml:space="preserve">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субсидии в соответствии с типовой формой, установленной управлением финансов администрации </w:t>
      </w:r>
      <w:proofErr w:type="spellStart"/>
      <w:r w:rsidRPr="00FD062B">
        <w:rPr>
          <w:rFonts w:ascii="Times New Roman" w:hAnsi="Times New Roman" w:cs="Times New Roman"/>
          <w:sz w:val="28"/>
          <w:szCs w:val="28"/>
        </w:rPr>
        <w:t>Добринского</w:t>
      </w:r>
      <w:proofErr w:type="spellEnd"/>
      <w:r w:rsidRPr="00FD062B">
        <w:rPr>
          <w:rFonts w:ascii="Times New Roman" w:hAnsi="Times New Roman" w:cs="Times New Roman"/>
          <w:sz w:val="28"/>
          <w:szCs w:val="28"/>
        </w:rPr>
        <w:t xml:space="preserve"> муниципального района.</w:t>
      </w:r>
    </w:p>
    <w:p w:rsidR="009A77DE" w:rsidRPr="00FD062B" w:rsidRDefault="009A77DE" w:rsidP="009A77DE">
      <w:pPr>
        <w:pStyle w:val="ConsPlusNormal"/>
        <w:ind w:firstLine="709"/>
        <w:jc w:val="both"/>
        <w:rPr>
          <w:rFonts w:ascii="Times New Roman" w:hAnsi="Times New Roman" w:cs="Times New Roman"/>
          <w:sz w:val="28"/>
          <w:szCs w:val="28"/>
        </w:rPr>
      </w:pPr>
      <w:r w:rsidRPr="00FD062B">
        <w:rPr>
          <w:rFonts w:ascii="Times New Roman" w:hAnsi="Times New Roman" w:cs="Times New Roman"/>
          <w:sz w:val="28"/>
          <w:szCs w:val="28"/>
        </w:rPr>
        <w:t>Субсидии, гранты в форме субсидий, источником финансового обеспечения которых являются межбюджетные трансферты из областного бюджета, имеющие целевое назначение, предоставляются на основании соглашения, заключенного между главным распорядителем средств районного бюджета и получателем субсидии в соответствии с типовыми формами, установленными управлением финансов Липецкой области для соглашений о предоставлении субсидий из областного бюджета.</w:t>
      </w:r>
    </w:p>
    <w:p w:rsidR="009A77DE" w:rsidRPr="00FD062B" w:rsidRDefault="009A77DE" w:rsidP="009A77DE">
      <w:pPr>
        <w:autoSpaceDE w:val="0"/>
        <w:autoSpaceDN w:val="0"/>
        <w:adjustRightInd w:val="0"/>
        <w:ind w:firstLine="540"/>
        <w:jc w:val="both"/>
        <w:rPr>
          <w:sz w:val="28"/>
          <w:szCs w:val="28"/>
        </w:rPr>
      </w:pPr>
      <w:r>
        <w:rPr>
          <w:sz w:val="28"/>
          <w:szCs w:val="28"/>
        </w:rPr>
        <w:t>6</w:t>
      </w:r>
      <w:r w:rsidRPr="00FD062B">
        <w:rPr>
          <w:sz w:val="28"/>
          <w:szCs w:val="28"/>
        </w:rPr>
        <w:t xml:space="preserve">. </w:t>
      </w:r>
      <w:proofErr w:type="gramStart"/>
      <w:r w:rsidRPr="00FD062B">
        <w:rPr>
          <w:sz w:val="28"/>
          <w:szCs w:val="28"/>
        </w:rPr>
        <w:t>При предоставлении субсидий, грантов в форме субсидии,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субсидии, а также лиц, получающих средства на основании договоров, заключенных</w:t>
      </w:r>
      <w:proofErr w:type="gramEnd"/>
      <w:r w:rsidRPr="00FD062B">
        <w:rPr>
          <w:sz w:val="28"/>
          <w:szCs w:val="28"/>
        </w:rPr>
        <w:t xml:space="preserve"> </w:t>
      </w:r>
      <w:proofErr w:type="gramStart"/>
      <w:r w:rsidRPr="00FD062B">
        <w:rPr>
          <w:sz w:val="28"/>
          <w:szCs w:val="28"/>
        </w:rPr>
        <w:t>с получателями субсидий, грантов в форме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районного бюджета, предоставляющим субсидии, гранты в форме субсидий и органом муниципального финансового контроля проверок, предусмотренных</w:t>
      </w:r>
      <w:proofErr w:type="gramEnd"/>
      <w:r w:rsidRPr="00FD062B">
        <w:rPr>
          <w:sz w:val="28"/>
          <w:szCs w:val="28"/>
        </w:rPr>
        <w:t xml:space="preserve"> </w:t>
      </w:r>
      <w:hyperlink w:anchor="Par36" w:history="1">
        <w:r w:rsidRPr="00FD062B">
          <w:rPr>
            <w:sz w:val="28"/>
            <w:szCs w:val="28"/>
          </w:rPr>
          <w:t xml:space="preserve">абзацем первым пункта </w:t>
        </w:r>
      </w:hyperlink>
      <w:r>
        <w:rPr>
          <w:sz w:val="28"/>
          <w:szCs w:val="28"/>
        </w:rPr>
        <w:t>8</w:t>
      </w:r>
      <w:r w:rsidRPr="00FD062B">
        <w:rPr>
          <w:sz w:val="28"/>
          <w:szCs w:val="28"/>
        </w:rPr>
        <w:t xml:space="preserve"> настоящей статьи.</w:t>
      </w:r>
    </w:p>
    <w:p w:rsidR="009A77DE" w:rsidRDefault="009A77DE" w:rsidP="009A77DE">
      <w:pPr>
        <w:autoSpaceDE w:val="0"/>
        <w:autoSpaceDN w:val="0"/>
        <w:adjustRightInd w:val="0"/>
        <w:ind w:firstLine="709"/>
        <w:jc w:val="both"/>
        <w:rPr>
          <w:sz w:val="28"/>
          <w:szCs w:val="28"/>
        </w:rPr>
      </w:pPr>
      <w:r>
        <w:rPr>
          <w:sz w:val="28"/>
          <w:szCs w:val="28"/>
        </w:rPr>
        <w:t>7</w:t>
      </w:r>
      <w:r w:rsidRPr="00FD062B">
        <w:rPr>
          <w:sz w:val="28"/>
          <w:szCs w:val="28"/>
        </w:rPr>
        <w:t>.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пунктом 5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9A77DE" w:rsidRPr="00FD062B" w:rsidRDefault="009A77DE" w:rsidP="009A77DE">
      <w:pPr>
        <w:pStyle w:val="ConsPlusNormal"/>
        <w:ind w:firstLine="540"/>
        <w:jc w:val="both"/>
        <w:rPr>
          <w:rFonts w:ascii="Times New Roman" w:hAnsi="Times New Roman" w:cs="Times New Roman"/>
          <w:sz w:val="28"/>
          <w:szCs w:val="28"/>
        </w:rPr>
      </w:pPr>
      <w:proofErr w:type="gramStart"/>
      <w:r w:rsidRPr="00FD062B">
        <w:rPr>
          <w:rFonts w:ascii="Times New Roman" w:hAnsi="Times New Roman" w:cs="Times New Roman"/>
          <w:sz w:val="28"/>
          <w:szCs w:val="28"/>
        </w:rPr>
        <w:t>запрет приобретения получателями субсидий, грантов в форме субсидии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субсидии, за счет полученных из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FD062B">
        <w:rPr>
          <w:rFonts w:ascii="Times New Roman" w:hAnsi="Times New Roman" w:cs="Times New Roman"/>
          <w:sz w:val="28"/>
          <w:szCs w:val="28"/>
        </w:rPr>
        <w:t xml:space="preserve"> связанных с достижением целей предоставления этих средств иных операций, определенных настоящим Решением;</w:t>
      </w:r>
    </w:p>
    <w:p w:rsidR="009A77DE" w:rsidRPr="00FD062B" w:rsidRDefault="009A77DE" w:rsidP="009A77DE">
      <w:pPr>
        <w:autoSpaceDE w:val="0"/>
        <w:autoSpaceDN w:val="0"/>
        <w:adjustRightInd w:val="0"/>
        <w:ind w:firstLine="539"/>
        <w:jc w:val="both"/>
        <w:rPr>
          <w:sz w:val="28"/>
          <w:szCs w:val="28"/>
        </w:rPr>
      </w:pPr>
      <w:r w:rsidRPr="00FD062B">
        <w:rPr>
          <w:sz w:val="28"/>
          <w:szCs w:val="28"/>
        </w:rPr>
        <w:lastRenderedPageBreak/>
        <w:t xml:space="preserve">возврат получателем субсидий, не использованных в отчетном финансовом году субсидий (остатков субсидий) в доход районного бюджета в течение первых 15 рабочих дней текущего финансового года. Гранты в форме субсидий, не использованные в течение установленного настоящим Решением срока, подлежат возврату в доход районного бюджета в течение 15 рабочих дней </w:t>
      </w:r>
      <w:proofErr w:type="gramStart"/>
      <w:r w:rsidRPr="00FD062B">
        <w:rPr>
          <w:sz w:val="28"/>
          <w:szCs w:val="28"/>
        </w:rPr>
        <w:t>с даты окончания</w:t>
      </w:r>
      <w:proofErr w:type="gramEnd"/>
      <w:r w:rsidRPr="00FD062B">
        <w:rPr>
          <w:sz w:val="28"/>
          <w:szCs w:val="28"/>
        </w:rPr>
        <w:t xml:space="preserve"> срока его использования.</w:t>
      </w:r>
    </w:p>
    <w:p w:rsidR="009A77DE" w:rsidRPr="00FD062B" w:rsidRDefault="009A77DE" w:rsidP="009A77DE">
      <w:pPr>
        <w:autoSpaceDE w:val="0"/>
        <w:autoSpaceDN w:val="0"/>
        <w:adjustRightInd w:val="0"/>
        <w:ind w:firstLine="539"/>
        <w:jc w:val="both"/>
        <w:rPr>
          <w:sz w:val="28"/>
          <w:szCs w:val="28"/>
        </w:rPr>
      </w:pPr>
      <w:r>
        <w:rPr>
          <w:sz w:val="28"/>
          <w:szCs w:val="28"/>
        </w:rPr>
        <w:t>8</w:t>
      </w:r>
      <w:r w:rsidRPr="00FD062B">
        <w:rPr>
          <w:sz w:val="28"/>
          <w:szCs w:val="28"/>
        </w:rPr>
        <w:t>. Порядок и сроки представления получателем субсидии, гранта в форме субсидии отчетности о достижении значений результатов предоставления субсидии и характеристик (показателей, необходимых для достижения результатов предоставления субсидии) (при их установлении), устанавливаются нормативным правовым актом о предоставлении субсидий, грантов в форме субсидий.</w:t>
      </w:r>
    </w:p>
    <w:p w:rsidR="009A77DE" w:rsidRPr="00FD062B" w:rsidRDefault="009A77DE" w:rsidP="009A77DE">
      <w:pPr>
        <w:autoSpaceDE w:val="0"/>
        <w:autoSpaceDN w:val="0"/>
        <w:adjustRightInd w:val="0"/>
        <w:ind w:firstLine="539"/>
        <w:jc w:val="both"/>
        <w:rPr>
          <w:sz w:val="28"/>
          <w:szCs w:val="28"/>
        </w:rPr>
      </w:pPr>
      <w:proofErr w:type="gramStart"/>
      <w:r w:rsidRPr="00FD062B">
        <w:rPr>
          <w:sz w:val="28"/>
          <w:szCs w:val="28"/>
        </w:rPr>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или грант в форме субсидии, устанавливаются главным распорядителем средств районного бюджета в соглашении о предоставлении субсидии, гранта в форме субсидии.</w:t>
      </w:r>
      <w:proofErr w:type="gramEnd"/>
    </w:p>
    <w:p w:rsidR="009A77DE" w:rsidRPr="00FD062B" w:rsidRDefault="009A77DE" w:rsidP="009A77DE">
      <w:pPr>
        <w:autoSpaceDE w:val="0"/>
        <w:autoSpaceDN w:val="0"/>
        <w:adjustRightInd w:val="0"/>
        <w:ind w:firstLine="709"/>
        <w:jc w:val="both"/>
        <w:rPr>
          <w:sz w:val="28"/>
          <w:szCs w:val="28"/>
        </w:rPr>
      </w:pPr>
      <w:r w:rsidRPr="00FD062B">
        <w:rPr>
          <w:sz w:val="28"/>
          <w:szCs w:val="28"/>
        </w:rPr>
        <w:t xml:space="preserve"> Главный распорядитель средств районного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9A77DE" w:rsidRPr="00FD062B" w:rsidRDefault="009A77DE" w:rsidP="009A77DE">
      <w:pPr>
        <w:autoSpaceDE w:val="0"/>
        <w:autoSpaceDN w:val="0"/>
        <w:adjustRightInd w:val="0"/>
        <w:ind w:firstLine="540"/>
        <w:jc w:val="both"/>
        <w:rPr>
          <w:sz w:val="28"/>
          <w:szCs w:val="28"/>
        </w:rPr>
      </w:pPr>
      <w:r>
        <w:rPr>
          <w:sz w:val="28"/>
          <w:szCs w:val="28"/>
        </w:rPr>
        <w:t>9</w:t>
      </w:r>
      <w:r w:rsidRPr="00FD062B">
        <w:rPr>
          <w:sz w:val="28"/>
          <w:szCs w:val="28"/>
        </w:rPr>
        <w:t xml:space="preserve">. </w:t>
      </w:r>
      <w:proofErr w:type="gramStart"/>
      <w:r w:rsidRPr="00FD062B">
        <w:rPr>
          <w:sz w:val="28"/>
          <w:szCs w:val="28"/>
        </w:rPr>
        <w:t xml:space="preserve">Проверки соблюдения порядка и условий предоставления субсидий, грантов в форме субсидий, в том числе в части достижения результатов их предоставления в отношении получателей субсидий, грантов в форме субсидий осуществляют главные распорядители средств районного бюджета, а также орган муниципального финансового контроля в соответствии со </w:t>
      </w:r>
      <w:hyperlink r:id="rId11" w:history="1">
        <w:r w:rsidRPr="00FD062B">
          <w:rPr>
            <w:sz w:val="28"/>
            <w:szCs w:val="28"/>
          </w:rPr>
          <w:t>статьями 268.1</w:t>
        </w:r>
      </w:hyperlink>
      <w:r w:rsidRPr="00FD062B">
        <w:rPr>
          <w:sz w:val="28"/>
          <w:szCs w:val="28"/>
        </w:rPr>
        <w:t xml:space="preserve"> и </w:t>
      </w:r>
      <w:hyperlink r:id="rId12" w:history="1">
        <w:r w:rsidRPr="00FD062B">
          <w:rPr>
            <w:sz w:val="28"/>
            <w:szCs w:val="28"/>
          </w:rPr>
          <w:t>269.2</w:t>
        </w:r>
      </w:hyperlink>
      <w:r w:rsidRPr="00FD062B">
        <w:rPr>
          <w:sz w:val="28"/>
          <w:szCs w:val="28"/>
        </w:rPr>
        <w:t xml:space="preserve"> Бюджетного кодекса Российской Федерации.</w:t>
      </w:r>
      <w:proofErr w:type="gramEnd"/>
    </w:p>
    <w:p w:rsidR="009A77DE" w:rsidRDefault="009A77DE" w:rsidP="009A77DE">
      <w:pPr>
        <w:autoSpaceDE w:val="0"/>
        <w:autoSpaceDN w:val="0"/>
        <w:adjustRightInd w:val="0"/>
        <w:ind w:firstLine="540"/>
        <w:jc w:val="both"/>
        <w:rPr>
          <w:sz w:val="28"/>
          <w:szCs w:val="28"/>
        </w:rPr>
      </w:pPr>
      <w:r w:rsidRPr="00FD062B">
        <w:rPr>
          <w:sz w:val="28"/>
          <w:szCs w:val="28"/>
        </w:rPr>
        <w:t>В случае выявления нарушений порядка и условий предоставления субсидий, грантов в форме субсидий, субсидия, грант в форме субсидии подлежит возврату в районный бюджет в размере субсидии, гранта в форме субсидии, использованной с нарушением порядка или условий, установленных при их предоставлении.</w:t>
      </w:r>
    </w:p>
    <w:p w:rsidR="009A77DE" w:rsidRPr="00FD062B" w:rsidRDefault="009A77DE" w:rsidP="009A77DE">
      <w:pPr>
        <w:autoSpaceDE w:val="0"/>
        <w:autoSpaceDN w:val="0"/>
        <w:adjustRightInd w:val="0"/>
        <w:ind w:firstLine="540"/>
        <w:jc w:val="both"/>
        <w:rPr>
          <w:sz w:val="28"/>
          <w:szCs w:val="28"/>
        </w:rPr>
      </w:pPr>
      <w:r w:rsidRPr="00FD062B">
        <w:rPr>
          <w:sz w:val="28"/>
          <w:szCs w:val="28"/>
        </w:rPr>
        <w:t xml:space="preserve">В случае </w:t>
      </w:r>
      <w:proofErr w:type="spellStart"/>
      <w:r w:rsidRPr="00FD062B">
        <w:rPr>
          <w:sz w:val="28"/>
          <w:szCs w:val="28"/>
        </w:rPr>
        <w:t>недостижения</w:t>
      </w:r>
      <w:proofErr w:type="spellEnd"/>
      <w:r w:rsidRPr="00FD062B">
        <w:rPr>
          <w:sz w:val="28"/>
          <w:szCs w:val="28"/>
        </w:rPr>
        <w:t xml:space="preserve"> значений результатов предоставления субсидий, грантов в форме субсидий, предусмотренных в соглашении о предоставлении субсидий, грантов в форме субсидий, субсидии, гранты в форме субсидии подлежат возврату в районный бюджет в объеме, определяемом типовой формой соглашения.</w:t>
      </w:r>
    </w:p>
    <w:p w:rsidR="009A77DE" w:rsidRPr="00FD062B" w:rsidRDefault="009A77DE" w:rsidP="009A77DE">
      <w:pPr>
        <w:autoSpaceDE w:val="0"/>
        <w:autoSpaceDN w:val="0"/>
        <w:adjustRightInd w:val="0"/>
        <w:ind w:firstLine="540"/>
        <w:jc w:val="both"/>
        <w:rPr>
          <w:sz w:val="28"/>
          <w:szCs w:val="28"/>
        </w:rPr>
      </w:pPr>
      <w:proofErr w:type="gramStart"/>
      <w:r w:rsidRPr="00FD062B">
        <w:rPr>
          <w:sz w:val="28"/>
          <w:szCs w:val="28"/>
        </w:rPr>
        <w:t xml:space="preserve">Получатели субсидий, грантов в форме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порядка или условий, установленных при их </w:t>
      </w:r>
      <w:r w:rsidRPr="00FD062B">
        <w:rPr>
          <w:sz w:val="28"/>
          <w:szCs w:val="28"/>
        </w:rPr>
        <w:lastRenderedPageBreak/>
        <w:t>предоставлении, за каждый день использования</w:t>
      </w:r>
      <w:proofErr w:type="gramEnd"/>
      <w:r w:rsidRPr="00FD062B">
        <w:rPr>
          <w:sz w:val="28"/>
          <w:szCs w:val="28"/>
        </w:rPr>
        <w:t xml:space="preserve"> субсидии, гранта в форме субсидии с даты их предоставления до даты возврата:</w:t>
      </w:r>
    </w:p>
    <w:p w:rsidR="009A77DE" w:rsidRPr="00FD062B" w:rsidRDefault="009A77DE" w:rsidP="009A77DE">
      <w:pPr>
        <w:autoSpaceDE w:val="0"/>
        <w:autoSpaceDN w:val="0"/>
        <w:adjustRightInd w:val="0"/>
        <w:ind w:firstLine="540"/>
        <w:jc w:val="both"/>
        <w:rPr>
          <w:sz w:val="28"/>
          <w:szCs w:val="28"/>
        </w:rPr>
      </w:pPr>
      <w:r w:rsidRPr="00FD062B">
        <w:rPr>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9A77DE" w:rsidRPr="00FD062B" w:rsidRDefault="009A77DE" w:rsidP="009A77DE">
      <w:pPr>
        <w:autoSpaceDE w:val="0"/>
        <w:autoSpaceDN w:val="0"/>
        <w:adjustRightInd w:val="0"/>
        <w:ind w:firstLine="540"/>
        <w:jc w:val="both"/>
        <w:rPr>
          <w:sz w:val="28"/>
          <w:szCs w:val="28"/>
        </w:rPr>
      </w:pPr>
      <w:r w:rsidRPr="00FD062B">
        <w:rPr>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9A77DE" w:rsidRPr="00FD062B" w:rsidRDefault="009A77DE" w:rsidP="009A77DE">
      <w:pPr>
        <w:autoSpaceDE w:val="0"/>
        <w:autoSpaceDN w:val="0"/>
        <w:adjustRightInd w:val="0"/>
        <w:ind w:firstLine="540"/>
        <w:jc w:val="both"/>
        <w:rPr>
          <w:sz w:val="28"/>
          <w:szCs w:val="28"/>
        </w:rPr>
      </w:pPr>
      <w:r w:rsidRPr="00FD062B">
        <w:rPr>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rsidR="009A77DE" w:rsidRDefault="009A77DE" w:rsidP="009A77DE">
      <w:pPr>
        <w:autoSpaceDE w:val="0"/>
        <w:autoSpaceDN w:val="0"/>
        <w:adjustRightInd w:val="0"/>
        <w:ind w:firstLine="540"/>
        <w:jc w:val="both"/>
        <w:rPr>
          <w:sz w:val="28"/>
          <w:szCs w:val="28"/>
        </w:rPr>
      </w:pPr>
      <w:r>
        <w:rPr>
          <w:sz w:val="28"/>
          <w:szCs w:val="28"/>
        </w:rPr>
        <w:t>10</w:t>
      </w:r>
      <w:r w:rsidRPr="00FD062B">
        <w:rPr>
          <w:sz w:val="28"/>
          <w:szCs w:val="28"/>
        </w:rPr>
        <w:t xml:space="preserve">.  </w:t>
      </w:r>
      <w:proofErr w:type="gramStart"/>
      <w:r w:rsidRPr="00FD062B">
        <w:rPr>
          <w:sz w:val="28"/>
          <w:szCs w:val="28"/>
        </w:rPr>
        <w:t>Мониторинг достижения результатов предоставления субсидий, грантов в форме субсидий исходя из достижения значений результатов предоставления субсидий, грантов в форме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грантов в форме субсидий (контрольная точка) осуществляется в порядке и по формам, которые установлены Министерством финансов Российской Федерации.</w:t>
      </w:r>
      <w:proofErr w:type="gramEnd"/>
    </w:p>
    <w:p w:rsidR="009A77DE" w:rsidRPr="00400CB6" w:rsidRDefault="009A77DE" w:rsidP="009A77DE">
      <w:pPr>
        <w:autoSpaceDE w:val="0"/>
        <w:autoSpaceDN w:val="0"/>
        <w:adjustRightInd w:val="0"/>
        <w:ind w:firstLine="540"/>
        <w:jc w:val="both"/>
        <w:rPr>
          <w:rFonts w:eastAsiaTheme="minorHAnsi"/>
          <w:bCs/>
          <w:sz w:val="28"/>
          <w:szCs w:val="28"/>
        </w:rPr>
      </w:pPr>
      <w:r w:rsidRPr="00400CB6">
        <w:rPr>
          <w:rFonts w:eastAsiaTheme="minorHAnsi"/>
          <w:bCs/>
          <w:sz w:val="28"/>
          <w:szCs w:val="28"/>
        </w:rPr>
        <w:t xml:space="preserve">11. Не использованные в отчетном финансовом году субсидии (остаток субсидии), возвращаются получателями субсидий в доход </w:t>
      </w:r>
      <w:r>
        <w:rPr>
          <w:rFonts w:eastAsiaTheme="minorHAnsi"/>
          <w:bCs/>
          <w:sz w:val="28"/>
          <w:szCs w:val="28"/>
        </w:rPr>
        <w:t>район</w:t>
      </w:r>
      <w:r w:rsidRPr="00400CB6">
        <w:rPr>
          <w:rFonts w:eastAsiaTheme="minorHAnsi"/>
          <w:bCs/>
          <w:sz w:val="28"/>
          <w:szCs w:val="28"/>
        </w:rPr>
        <w:t>ного бюджета в течение первых 15 рабочих дней текущего финансового года.</w:t>
      </w:r>
    </w:p>
    <w:p w:rsidR="009A77DE" w:rsidRPr="00FD062B" w:rsidRDefault="009A77DE" w:rsidP="009A77DE">
      <w:pPr>
        <w:autoSpaceDE w:val="0"/>
        <w:autoSpaceDN w:val="0"/>
        <w:adjustRightInd w:val="0"/>
        <w:ind w:firstLine="540"/>
        <w:jc w:val="both"/>
        <w:rPr>
          <w:sz w:val="28"/>
          <w:szCs w:val="28"/>
        </w:rPr>
      </w:pPr>
    </w:p>
    <w:p w:rsidR="009A77DE" w:rsidRPr="001774D3" w:rsidRDefault="009A77DE" w:rsidP="009A77DE">
      <w:pPr>
        <w:widowControl w:val="0"/>
        <w:autoSpaceDE w:val="0"/>
        <w:autoSpaceDN w:val="0"/>
        <w:adjustRightInd w:val="0"/>
        <w:ind w:firstLine="540"/>
        <w:jc w:val="both"/>
        <w:outlineLvl w:val="0"/>
        <w:rPr>
          <w:b/>
          <w:bCs/>
          <w:sz w:val="28"/>
          <w:szCs w:val="28"/>
        </w:rPr>
      </w:pPr>
      <w:r w:rsidRPr="001774D3">
        <w:rPr>
          <w:sz w:val="28"/>
          <w:szCs w:val="28"/>
        </w:rPr>
        <w:t>Статья 1</w:t>
      </w:r>
      <w:r>
        <w:rPr>
          <w:sz w:val="28"/>
          <w:szCs w:val="28"/>
        </w:rPr>
        <w:t>2</w:t>
      </w:r>
      <w:r w:rsidRPr="001774D3">
        <w:rPr>
          <w:sz w:val="28"/>
          <w:szCs w:val="28"/>
        </w:rPr>
        <w:t xml:space="preserve">. </w:t>
      </w:r>
      <w:r w:rsidRPr="001774D3">
        <w:rPr>
          <w:b/>
          <w:bCs/>
          <w:sz w:val="28"/>
          <w:szCs w:val="28"/>
        </w:rPr>
        <w:t xml:space="preserve">Особенности исполнения районного бюджета в </w:t>
      </w:r>
      <w:r>
        <w:rPr>
          <w:b/>
          <w:bCs/>
          <w:sz w:val="28"/>
          <w:szCs w:val="28"/>
        </w:rPr>
        <w:t>2024</w:t>
      </w:r>
      <w:r w:rsidRPr="001774D3">
        <w:rPr>
          <w:b/>
          <w:bCs/>
          <w:sz w:val="28"/>
          <w:szCs w:val="28"/>
        </w:rPr>
        <w:t xml:space="preserve"> году</w:t>
      </w:r>
    </w:p>
    <w:p w:rsidR="009A77DE" w:rsidRPr="001774D3" w:rsidRDefault="009A77DE" w:rsidP="009A77DE">
      <w:pPr>
        <w:widowControl w:val="0"/>
        <w:tabs>
          <w:tab w:val="left" w:pos="2850"/>
        </w:tabs>
        <w:autoSpaceDE w:val="0"/>
        <w:autoSpaceDN w:val="0"/>
        <w:adjustRightInd w:val="0"/>
        <w:ind w:firstLine="540"/>
        <w:jc w:val="both"/>
        <w:outlineLvl w:val="0"/>
        <w:rPr>
          <w:sz w:val="28"/>
          <w:szCs w:val="28"/>
        </w:rPr>
      </w:pPr>
      <w:r w:rsidRPr="001774D3">
        <w:rPr>
          <w:sz w:val="28"/>
          <w:szCs w:val="28"/>
        </w:rPr>
        <w:t xml:space="preserve">1. </w:t>
      </w:r>
      <w:proofErr w:type="gramStart"/>
      <w:r w:rsidRPr="001774D3">
        <w:rPr>
          <w:sz w:val="28"/>
          <w:szCs w:val="28"/>
        </w:rPr>
        <w:t xml:space="preserve">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 открытых им в управлении финансов администрации </w:t>
      </w:r>
      <w:proofErr w:type="spellStart"/>
      <w:r w:rsidRPr="001774D3">
        <w:rPr>
          <w:sz w:val="28"/>
          <w:szCs w:val="28"/>
        </w:rPr>
        <w:t>Добринского</w:t>
      </w:r>
      <w:proofErr w:type="spellEnd"/>
      <w:r w:rsidRPr="001774D3">
        <w:rPr>
          <w:sz w:val="28"/>
          <w:szCs w:val="28"/>
        </w:rPr>
        <w:t xml:space="preserve"> муниципального района, в порядке, установленном управлением финансов администрации </w:t>
      </w:r>
      <w:proofErr w:type="spellStart"/>
      <w:r w:rsidRPr="001774D3">
        <w:rPr>
          <w:sz w:val="28"/>
          <w:szCs w:val="28"/>
        </w:rPr>
        <w:t>Добринского</w:t>
      </w:r>
      <w:proofErr w:type="spellEnd"/>
      <w:r w:rsidRPr="001774D3">
        <w:rPr>
          <w:sz w:val="28"/>
          <w:szCs w:val="28"/>
        </w:rPr>
        <w:t xml:space="preserve"> муниципального района.</w:t>
      </w:r>
      <w:proofErr w:type="gramEnd"/>
    </w:p>
    <w:p w:rsidR="009A77DE" w:rsidRPr="001774D3" w:rsidRDefault="009A77DE" w:rsidP="009A77DE">
      <w:pPr>
        <w:widowControl w:val="0"/>
        <w:autoSpaceDE w:val="0"/>
        <w:autoSpaceDN w:val="0"/>
        <w:adjustRightInd w:val="0"/>
        <w:ind w:firstLine="540"/>
        <w:jc w:val="both"/>
        <w:rPr>
          <w:sz w:val="28"/>
          <w:szCs w:val="28"/>
        </w:rPr>
      </w:pPr>
      <w:r>
        <w:rPr>
          <w:sz w:val="28"/>
          <w:szCs w:val="28"/>
        </w:rPr>
        <w:t>2</w:t>
      </w:r>
      <w:r w:rsidRPr="001774D3">
        <w:rPr>
          <w:sz w:val="28"/>
          <w:szCs w:val="28"/>
        </w:rPr>
        <w:t>.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районного бюджета, связанных с особенностями исполнения районного бюджета и (или) перераспределения бюджетных ассигнований в пределах объема бюджетных ассигнований, без внесения изменений в настоящее Решение является:</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передача полномочий между главными распорядителями средств районного бюджета по финансированию отдельных учреждений, мероприятий;</w:t>
      </w:r>
    </w:p>
    <w:p w:rsidR="009A77DE" w:rsidRPr="001774D3" w:rsidRDefault="009A77DE" w:rsidP="009A77DE">
      <w:pPr>
        <w:widowControl w:val="0"/>
        <w:autoSpaceDE w:val="0"/>
        <w:autoSpaceDN w:val="0"/>
        <w:adjustRightInd w:val="0"/>
        <w:ind w:firstLine="540"/>
        <w:jc w:val="both"/>
        <w:rPr>
          <w:sz w:val="28"/>
          <w:szCs w:val="28"/>
        </w:rPr>
      </w:pPr>
      <w:r w:rsidRPr="001774D3">
        <w:rPr>
          <w:sz w:val="28"/>
          <w:szCs w:val="28"/>
        </w:rPr>
        <w:t>- создание, реорганизация, преобразование, ликвидация</w:t>
      </w:r>
      <w:r w:rsidRPr="008D2359">
        <w:rPr>
          <w:sz w:val="28"/>
          <w:szCs w:val="28"/>
        </w:rPr>
        <w:t xml:space="preserve"> </w:t>
      </w:r>
      <w:r w:rsidRPr="00D67343">
        <w:rPr>
          <w:sz w:val="28"/>
          <w:szCs w:val="28"/>
        </w:rPr>
        <w:t xml:space="preserve">главных распорядителей средств </w:t>
      </w:r>
      <w:r>
        <w:rPr>
          <w:sz w:val="28"/>
          <w:szCs w:val="28"/>
        </w:rPr>
        <w:t>районного</w:t>
      </w:r>
      <w:r w:rsidRPr="00D67343">
        <w:rPr>
          <w:sz w:val="28"/>
          <w:szCs w:val="28"/>
        </w:rPr>
        <w:t xml:space="preserve"> бюджета</w:t>
      </w:r>
      <w:r>
        <w:rPr>
          <w:sz w:val="28"/>
          <w:szCs w:val="28"/>
        </w:rPr>
        <w:t>,</w:t>
      </w:r>
      <w:r w:rsidRPr="001774D3">
        <w:rPr>
          <w:sz w:val="28"/>
          <w:szCs w:val="28"/>
        </w:rPr>
        <w:t xml:space="preserve"> районных учреждений;</w:t>
      </w:r>
    </w:p>
    <w:p w:rsidR="009A77DE" w:rsidRPr="0002001E" w:rsidRDefault="009A77DE" w:rsidP="009A77DE">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 изменение наименования главного распорядителя средств районного </w:t>
      </w:r>
      <w:r w:rsidRPr="0002001E">
        <w:rPr>
          <w:rFonts w:ascii="Times New Roman" w:hAnsi="Times New Roman" w:cs="Times New Roman"/>
          <w:sz w:val="28"/>
          <w:szCs w:val="28"/>
        </w:rPr>
        <w:t>бюджета, не вызванное его реорганизацией;</w:t>
      </w:r>
    </w:p>
    <w:p w:rsidR="009A77DE" w:rsidRPr="0002001E" w:rsidRDefault="009A77DE" w:rsidP="009A77DE">
      <w:pPr>
        <w:autoSpaceDE w:val="0"/>
        <w:autoSpaceDN w:val="0"/>
        <w:adjustRightInd w:val="0"/>
        <w:ind w:firstLine="540"/>
        <w:jc w:val="both"/>
        <w:rPr>
          <w:rFonts w:eastAsiaTheme="minorHAnsi"/>
          <w:sz w:val="28"/>
          <w:szCs w:val="28"/>
        </w:rPr>
      </w:pPr>
      <w:r w:rsidRPr="000478EA">
        <w:rPr>
          <w:rFonts w:eastAsiaTheme="minorHAnsi"/>
          <w:sz w:val="28"/>
          <w:szCs w:val="28"/>
        </w:rPr>
        <w:t>- использование (перераспределение)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9A77DE" w:rsidRPr="001774D3" w:rsidRDefault="009A77DE" w:rsidP="009A77DE">
      <w:pPr>
        <w:widowControl w:val="0"/>
        <w:autoSpaceDE w:val="0"/>
        <w:autoSpaceDN w:val="0"/>
        <w:adjustRightInd w:val="0"/>
        <w:ind w:firstLine="540"/>
        <w:jc w:val="both"/>
        <w:rPr>
          <w:sz w:val="28"/>
          <w:szCs w:val="28"/>
        </w:rPr>
      </w:pPr>
      <w:r w:rsidRPr="0002001E">
        <w:rPr>
          <w:sz w:val="28"/>
          <w:szCs w:val="28"/>
        </w:rPr>
        <w:lastRenderedPageBreak/>
        <w:t>- перераспределение бюджетных ассигнований, предусмотренных главным распорядителям средств</w:t>
      </w:r>
      <w:r w:rsidRPr="001774D3">
        <w:rPr>
          <w:sz w:val="28"/>
          <w:szCs w:val="28"/>
        </w:rPr>
        <w:t xml:space="preserve"> районного бюджета на выполнение функций органами местного самоуправления муниципального района, обеспечение деятельности подведомственных казенных учреждений, между группами </w:t>
      </w:r>
      <w:proofErr w:type="gramStart"/>
      <w:r w:rsidRPr="001774D3">
        <w:rPr>
          <w:sz w:val="28"/>
          <w:szCs w:val="28"/>
        </w:rPr>
        <w:t>видов расходов классификации расходов бюджетов</w:t>
      </w:r>
      <w:proofErr w:type="gramEnd"/>
      <w:r w:rsidRPr="001774D3">
        <w:rPr>
          <w:sz w:val="28"/>
          <w:szCs w:val="28"/>
        </w:rPr>
        <w:t>;</w:t>
      </w:r>
    </w:p>
    <w:p w:rsidR="009A77DE" w:rsidRPr="00333657" w:rsidRDefault="009A77DE" w:rsidP="009A77DE">
      <w:pPr>
        <w:autoSpaceDE w:val="0"/>
        <w:autoSpaceDN w:val="0"/>
        <w:adjustRightInd w:val="0"/>
        <w:ind w:firstLine="539"/>
        <w:jc w:val="both"/>
        <w:rPr>
          <w:sz w:val="28"/>
          <w:szCs w:val="28"/>
        </w:rPr>
      </w:pPr>
      <w:r w:rsidRPr="00333657">
        <w:rPr>
          <w:sz w:val="28"/>
          <w:szCs w:val="28"/>
        </w:rPr>
        <w:t xml:space="preserve">- перераспределение бюджетных ассигнований, предусмотренных главным распорядителям средств </w:t>
      </w:r>
      <w:r>
        <w:rPr>
          <w:sz w:val="28"/>
          <w:szCs w:val="28"/>
        </w:rPr>
        <w:t>районного</w:t>
      </w:r>
      <w:r w:rsidRPr="00333657">
        <w:rPr>
          <w:sz w:val="28"/>
          <w:szCs w:val="28"/>
        </w:rPr>
        <w:t xml:space="preserve">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w:t>
      </w:r>
      <w:r>
        <w:rPr>
          <w:sz w:val="28"/>
          <w:szCs w:val="28"/>
        </w:rPr>
        <w:t>местного самоуправления района</w:t>
      </w:r>
      <w:r w:rsidRPr="00333657">
        <w:rPr>
          <w:sz w:val="28"/>
          <w:szCs w:val="28"/>
        </w:rPr>
        <w:t>;</w:t>
      </w:r>
    </w:p>
    <w:p w:rsidR="009A77DE" w:rsidRDefault="009A77DE" w:rsidP="009A77DE">
      <w:pPr>
        <w:widowControl w:val="0"/>
        <w:autoSpaceDE w:val="0"/>
        <w:autoSpaceDN w:val="0"/>
        <w:adjustRightInd w:val="0"/>
        <w:ind w:firstLine="540"/>
        <w:jc w:val="both"/>
        <w:rPr>
          <w:sz w:val="28"/>
          <w:szCs w:val="28"/>
        </w:rPr>
      </w:pPr>
      <w:r w:rsidRPr="001774D3">
        <w:rPr>
          <w:sz w:val="28"/>
          <w:szCs w:val="28"/>
        </w:rPr>
        <w:t>- преобразование муниципальных образований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rsidR="009A77DE" w:rsidRPr="00D67343" w:rsidRDefault="009A77DE" w:rsidP="009A77DE">
      <w:pPr>
        <w:pStyle w:val="ConsPlusNormal"/>
        <w:ind w:firstLine="540"/>
        <w:jc w:val="both"/>
        <w:rPr>
          <w:rFonts w:ascii="Times New Roman" w:hAnsi="Times New Roman" w:cs="Times New Roman"/>
          <w:sz w:val="28"/>
          <w:szCs w:val="28"/>
        </w:rPr>
      </w:pPr>
      <w:proofErr w:type="gramStart"/>
      <w:r w:rsidRPr="00D67343">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районного</w:t>
      </w:r>
      <w:r w:rsidRPr="00D67343">
        <w:rPr>
          <w:rFonts w:ascii="Times New Roman" w:hAnsi="Times New Roman" w:cs="Times New Roman"/>
          <w:sz w:val="28"/>
          <w:szCs w:val="28"/>
        </w:rPr>
        <w:t xml:space="preserve"> бюджета, в пределах общего объема бюджетных ассигнований на реализацию </w:t>
      </w:r>
      <w:r>
        <w:rPr>
          <w:rFonts w:ascii="Times New Roman" w:hAnsi="Times New Roman" w:cs="Times New Roman"/>
          <w:sz w:val="28"/>
          <w:szCs w:val="28"/>
        </w:rPr>
        <w:t>муниципальной</w:t>
      </w:r>
      <w:r w:rsidRPr="00D67343">
        <w:rPr>
          <w:rFonts w:ascii="Times New Roman" w:hAnsi="Times New Roman" w:cs="Times New Roman"/>
          <w:sz w:val="28"/>
          <w:szCs w:val="28"/>
        </w:rPr>
        <w:t xml:space="preserve"> программы в целях </w:t>
      </w:r>
      <w:proofErr w:type="spellStart"/>
      <w:r w:rsidRPr="00D67343">
        <w:rPr>
          <w:rFonts w:ascii="Times New Roman" w:hAnsi="Times New Roman" w:cs="Times New Roman"/>
          <w:sz w:val="28"/>
          <w:szCs w:val="28"/>
        </w:rPr>
        <w:t>софинансирования</w:t>
      </w:r>
      <w:proofErr w:type="spellEnd"/>
      <w:r w:rsidRPr="00D67343">
        <w:rPr>
          <w:rFonts w:ascii="Times New Roman" w:hAnsi="Times New Roman" w:cs="Times New Roman"/>
          <w:sz w:val="28"/>
          <w:szCs w:val="28"/>
        </w:rPr>
        <w:t xml:space="preserve"> субсидий</w:t>
      </w:r>
      <w:r>
        <w:rPr>
          <w:rFonts w:ascii="Times New Roman" w:hAnsi="Times New Roman" w:cs="Times New Roman"/>
          <w:sz w:val="28"/>
          <w:szCs w:val="28"/>
        </w:rPr>
        <w:t xml:space="preserve"> и иных межбюджетных трансфертов </w:t>
      </w:r>
      <w:r w:rsidRPr="00D67343">
        <w:rPr>
          <w:rFonts w:ascii="Times New Roman" w:hAnsi="Times New Roman" w:cs="Times New Roman"/>
          <w:sz w:val="28"/>
          <w:szCs w:val="28"/>
        </w:rPr>
        <w:t>из федерального</w:t>
      </w:r>
      <w:r>
        <w:rPr>
          <w:rFonts w:ascii="Times New Roman" w:hAnsi="Times New Roman" w:cs="Times New Roman"/>
          <w:sz w:val="28"/>
          <w:szCs w:val="28"/>
        </w:rPr>
        <w:t xml:space="preserve"> и областного</w:t>
      </w:r>
      <w:r w:rsidRPr="00D67343">
        <w:rPr>
          <w:rFonts w:ascii="Times New Roman" w:hAnsi="Times New Roman" w:cs="Times New Roman"/>
          <w:sz w:val="28"/>
          <w:szCs w:val="28"/>
        </w:rPr>
        <w:t xml:space="preserve"> бюджет</w:t>
      </w:r>
      <w:r>
        <w:rPr>
          <w:rFonts w:ascii="Times New Roman" w:hAnsi="Times New Roman" w:cs="Times New Roman"/>
          <w:sz w:val="28"/>
          <w:szCs w:val="28"/>
        </w:rPr>
        <w:t>ов</w:t>
      </w:r>
      <w:r w:rsidRPr="00D67343">
        <w:rPr>
          <w:rFonts w:ascii="Times New Roman" w:hAnsi="Times New Roman" w:cs="Times New Roman"/>
          <w:sz w:val="28"/>
          <w:szCs w:val="28"/>
        </w:rPr>
        <w:t>;</w:t>
      </w:r>
      <w:proofErr w:type="gramEnd"/>
    </w:p>
    <w:p w:rsidR="009A77DE" w:rsidRDefault="009A77DE" w:rsidP="009A77DE">
      <w:pPr>
        <w:pStyle w:val="ConsPlusNormal"/>
        <w:ind w:firstLine="540"/>
        <w:jc w:val="both"/>
        <w:rPr>
          <w:rFonts w:ascii="Times New Roman" w:hAnsi="Times New Roman" w:cs="Times New Roman"/>
          <w:sz w:val="28"/>
          <w:szCs w:val="28"/>
        </w:rPr>
      </w:pPr>
      <w:r w:rsidRPr="00D67343">
        <w:rPr>
          <w:rFonts w:ascii="Times New Roman" w:hAnsi="Times New Roman" w:cs="Times New Roman"/>
          <w:sz w:val="28"/>
          <w:szCs w:val="28"/>
        </w:rPr>
        <w:t xml:space="preserve">- перераспределение бюджетных ассигнований, предусмотренных на выполнение условий </w:t>
      </w:r>
      <w:proofErr w:type="spellStart"/>
      <w:r w:rsidRPr="00D67343">
        <w:rPr>
          <w:rFonts w:ascii="Times New Roman" w:hAnsi="Times New Roman" w:cs="Times New Roman"/>
          <w:sz w:val="28"/>
          <w:szCs w:val="28"/>
        </w:rPr>
        <w:t>софинансирования</w:t>
      </w:r>
      <w:proofErr w:type="spellEnd"/>
      <w:r w:rsidRPr="00D67343">
        <w:rPr>
          <w:rFonts w:ascii="Times New Roman" w:hAnsi="Times New Roman" w:cs="Times New Roman"/>
          <w:sz w:val="28"/>
          <w:szCs w:val="28"/>
        </w:rPr>
        <w:t xml:space="preserve"> по реализации национальных проектов между главными распорядителями средств </w:t>
      </w:r>
      <w:r>
        <w:rPr>
          <w:rFonts w:ascii="Times New Roman" w:hAnsi="Times New Roman" w:cs="Times New Roman"/>
          <w:sz w:val="28"/>
          <w:szCs w:val="28"/>
        </w:rPr>
        <w:t>районного</w:t>
      </w:r>
      <w:r w:rsidRPr="00D67343">
        <w:rPr>
          <w:rFonts w:ascii="Times New Roman" w:hAnsi="Times New Roman" w:cs="Times New Roman"/>
          <w:sz w:val="28"/>
          <w:szCs w:val="28"/>
        </w:rPr>
        <w:t xml:space="preserve"> бюджета, разделами, подразделами, целевыми статьями и видами расходов классификации расходов бюджетов</w:t>
      </w:r>
      <w:r>
        <w:rPr>
          <w:rFonts w:ascii="Times New Roman" w:hAnsi="Times New Roman" w:cs="Times New Roman"/>
          <w:sz w:val="28"/>
          <w:szCs w:val="28"/>
        </w:rPr>
        <w:t>;</w:t>
      </w:r>
    </w:p>
    <w:p w:rsidR="009A77DE" w:rsidRPr="00882465" w:rsidRDefault="009A77DE" w:rsidP="009A77DE">
      <w:pPr>
        <w:pStyle w:val="ConsPlusNormal"/>
        <w:ind w:firstLine="540"/>
        <w:jc w:val="both"/>
        <w:rPr>
          <w:rFonts w:ascii="Times New Roman" w:hAnsi="Times New Roman" w:cs="Times New Roman"/>
          <w:sz w:val="28"/>
          <w:szCs w:val="28"/>
        </w:rPr>
      </w:pPr>
      <w:r w:rsidRPr="00882465">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w:t>
      </w:r>
      <w:r w:rsidRPr="00882465">
        <w:rPr>
          <w:rFonts w:ascii="Times New Roman" w:hAnsi="Times New Roman" w:cs="Times New Roman"/>
          <w:sz w:val="28"/>
          <w:szCs w:val="28"/>
        </w:rPr>
        <w:t xml:space="preserve">ного бюджета на выполнение функций органов </w:t>
      </w:r>
      <w:r>
        <w:rPr>
          <w:rFonts w:ascii="Times New Roman" w:hAnsi="Times New Roman" w:cs="Times New Roman"/>
          <w:sz w:val="28"/>
          <w:szCs w:val="28"/>
        </w:rPr>
        <w:t>местного самоуправления муниципального района</w:t>
      </w:r>
      <w:r w:rsidRPr="00882465">
        <w:rPr>
          <w:rFonts w:ascii="Times New Roman" w:hAnsi="Times New Roman" w:cs="Times New Roman"/>
          <w:sz w:val="28"/>
          <w:szCs w:val="28"/>
        </w:rPr>
        <w:t xml:space="preserve">, на осуществление выплат при увольнении в связи с упразднением органа </w:t>
      </w:r>
      <w:r>
        <w:rPr>
          <w:rFonts w:ascii="Times New Roman" w:hAnsi="Times New Roman" w:cs="Times New Roman"/>
          <w:sz w:val="28"/>
          <w:szCs w:val="28"/>
        </w:rPr>
        <w:t>местного самоуправления муниципального района</w:t>
      </w:r>
      <w:r w:rsidRPr="00882465">
        <w:rPr>
          <w:rFonts w:ascii="Times New Roman" w:hAnsi="Times New Roman" w:cs="Times New Roman"/>
          <w:sz w:val="28"/>
          <w:szCs w:val="28"/>
        </w:rPr>
        <w:t xml:space="preserve">, сокращением должностей </w:t>
      </w:r>
      <w:r>
        <w:rPr>
          <w:rFonts w:ascii="Times New Roman" w:hAnsi="Times New Roman" w:cs="Times New Roman"/>
          <w:sz w:val="28"/>
          <w:szCs w:val="28"/>
        </w:rPr>
        <w:t>муниципальной</w:t>
      </w:r>
      <w:r w:rsidRPr="00882465">
        <w:rPr>
          <w:rFonts w:ascii="Times New Roman" w:hAnsi="Times New Roman" w:cs="Times New Roman"/>
          <w:sz w:val="28"/>
          <w:szCs w:val="28"/>
        </w:rPr>
        <w:t xml:space="preserve"> службы и (или) численности работников, заключивших трудовой договор о работе в органах </w:t>
      </w:r>
      <w:r>
        <w:rPr>
          <w:rFonts w:ascii="Times New Roman" w:hAnsi="Times New Roman" w:cs="Times New Roman"/>
          <w:sz w:val="28"/>
          <w:szCs w:val="28"/>
        </w:rPr>
        <w:t>местного самоуправления муниципального района</w:t>
      </w:r>
      <w:r w:rsidRPr="00882465">
        <w:rPr>
          <w:rFonts w:ascii="Times New Roman" w:hAnsi="Times New Roman" w:cs="Times New Roman"/>
          <w:sz w:val="28"/>
          <w:szCs w:val="28"/>
        </w:rPr>
        <w:t>;</w:t>
      </w:r>
    </w:p>
    <w:p w:rsidR="009A77DE" w:rsidRPr="0002001E" w:rsidRDefault="009A77DE" w:rsidP="009A77DE">
      <w:pPr>
        <w:pStyle w:val="ConsPlusNormal"/>
        <w:ind w:firstLine="540"/>
        <w:jc w:val="both"/>
        <w:rPr>
          <w:rFonts w:ascii="Times New Roman" w:hAnsi="Times New Roman" w:cs="Times New Roman"/>
          <w:sz w:val="28"/>
          <w:szCs w:val="28"/>
        </w:rPr>
      </w:pPr>
      <w:r w:rsidRPr="00882465">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w:t>
      </w:r>
      <w:r w:rsidRPr="00882465">
        <w:rPr>
          <w:rFonts w:ascii="Times New Roman" w:hAnsi="Times New Roman" w:cs="Times New Roman"/>
          <w:sz w:val="28"/>
          <w:szCs w:val="28"/>
        </w:rPr>
        <w:t xml:space="preserve">ного бюджета, в пределах общего объема бюджетных ассигнований на реализацию переданных полномочий из </w:t>
      </w:r>
      <w:r>
        <w:rPr>
          <w:rFonts w:ascii="Times New Roman" w:hAnsi="Times New Roman" w:cs="Times New Roman"/>
          <w:sz w:val="28"/>
          <w:szCs w:val="28"/>
        </w:rPr>
        <w:t>област</w:t>
      </w:r>
      <w:r w:rsidRPr="00882465">
        <w:rPr>
          <w:rFonts w:ascii="Times New Roman" w:hAnsi="Times New Roman" w:cs="Times New Roman"/>
          <w:sz w:val="28"/>
          <w:szCs w:val="28"/>
        </w:rPr>
        <w:t xml:space="preserve">ного бюджета между главными распорядителями, разделами, подразделами и видами </w:t>
      </w:r>
      <w:r w:rsidRPr="0002001E">
        <w:rPr>
          <w:rFonts w:ascii="Times New Roman" w:hAnsi="Times New Roman" w:cs="Times New Roman"/>
          <w:sz w:val="28"/>
          <w:szCs w:val="28"/>
        </w:rPr>
        <w:t>расходов классификации расходов бюджетов;</w:t>
      </w:r>
    </w:p>
    <w:p w:rsidR="009A77DE" w:rsidRPr="00632ADA" w:rsidRDefault="009A77DE" w:rsidP="009A77DE">
      <w:pPr>
        <w:autoSpaceDE w:val="0"/>
        <w:autoSpaceDN w:val="0"/>
        <w:adjustRightInd w:val="0"/>
        <w:ind w:firstLine="540"/>
        <w:jc w:val="both"/>
        <w:rPr>
          <w:rFonts w:eastAsiaTheme="minorHAnsi"/>
          <w:sz w:val="28"/>
          <w:szCs w:val="28"/>
        </w:rPr>
      </w:pPr>
      <w:r w:rsidRPr="000478EA">
        <w:rPr>
          <w:rFonts w:eastAsiaTheme="minorHAnsi"/>
          <w:sz w:val="28"/>
          <w:szCs w:val="28"/>
        </w:rPr>
        <w:t xml:space="preserve">- получение уведомления о предоставлении дотаций, а также субсидий, субвенций, иных межбюджетных трансфертов, имеющих целевое назначение, предоставления из областного бюджета районному бюджету бюджетного кредита на финансовое обеспечение реализации инфраструктурных проектов и </w:t>
      </w:r>
      <w:proofErr w:type="gramStart"/>
      <w:r w:rsidRPr="000478EA">
        <w:rPr>
          <w:rFonts w:eastAsiaTheme="minorHAnsi"/>
          <w:sz w:val="28"/>
          <w:szCs w:val="28"/>
        </w:rPr>
        <w:t>получения</w:t>
      </w:r>
      <w:proofErr w:type="gramEnd"/>
      <w:r w:rsidRPr="000478EA">
        <w:rPr>
          <w:rFonts w:eastAsiaTheme="minorHAnsi"/>
          <w:sz w:val="28"/>
          <w:szCs w:val="28"/>
        </w:rPr>
        <w:t xml:space="preserve">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r w:rsidRPr="00632ADA">
        <w:rPr>
          <w:rFonts w:eastAsiaTheme="minorHAnsi"/>
          <w:sz w:val="28"/>
          <w:szCs w:val="28"/>
        </w:rPr>
        <w:t xml:space="preserve"> </w:t>
      </w:r>
    </w:p>
    <w:p w:rsidR="009A77DE" w:rsidRPr="00882465" w:rsidRDefault="009A77DE" w:rsidP="009A77DE">
      <w:pPr>
        <w:autoSpaceDE w:val="0"/>
        <w:autoSpaceDN w:val="0"/>
        <w:adjustRightInd w:val="0"/>
        <w:ind w:firstLine="540"/>
        <w:jc w:val="both"/>
        <w:rPr>
          <w:sz w:val="28"/>
          <w:szCs w:val="28"/>
        </w:rPr>
      </w:pPr>
      <w:r w:rsidRPr="00632ADA">
        <w:rPr>
          <w:sz w:val="28"/>
          <w:szCs w:val="28"/>
        </w:rPr>
        <w:t xml:space="preserve">- перераспределение бюджетных ассигнований Дорожного фонда </w:t>
      </w:r>
      <w:proofErr w:type="spellStart"/>
      <w:r w:rsidRPr="00632ADA">
        <w:rPr>
          <w:sz w:val="28"/>
          <w:szCs w:val="28"/>
        </w:rPr>
        <w:t>Добринского</w:t>
      </w:r>
      <w:proofErr w:type="spellEnd"/>
      <w:r w:rsidRPr="00632ADA">
        <w:rPr>
          <w:sz w:val="28"/>
          <w:szCs w:val="28"/>
        </w:rPr>
        <w:t xml:space="preserve"> муниципального</w:t>
      </w:r>
      <w:r>
        <w:rPr>
          <w:sz w:val="28"/>
          <w:szCs w:val="28"/>
        </w:rPr>
        <w:t xml:space="preserve"> района</w:t>
      </w:r>
      <w:r w:rsidRPr="00882465">
        <w:rPr>
          <w:sz w:val="28"/>
          <w:szCs w:val="28"/>
        </w:rPr>
        <w:t xml:space="preserve"> по кодам классификации расходов </w:t>
      </w:r>
      <w:r>
        <w:rPr>
          <w:sz w:val="28"/>
          <w:szCs w:val="28"/>
        </w:rPr>
        <w:t>район</w:t>
      </w:r>
      <w:r w:rsidRPr="00882465">
        <w:rPr>
          <w:sz w:val="28"/>
          <w:szCs w:val="28"/>
        </w:rPr>
        <w:t>ного бюджета;</w:t>
      </w:r>
    </w:p>
    <w:p w:rsidR="009A77DE" w:rsidRDefault="009A77DE" w:rsidP="009A77DE">
      <w:pPr>
        <w:autoSpaceDE w:val="0"/>
        <w:autoSpaceDN w:val="0"/>
        <w:adjustRightInd w:val="0"/>
        <w:ind w:firstLine="540"/>
        <w:jc w:val="both"/>
        <w:rPr>
          <w:sz w:val="28"/>
          <w:szCs w:val="28"/>
        </w:rPr>
      </w:pPr>
      <w:r w:rsidRPr="00882465">
        <w:rPr>
          <w:sz w:val="28"/>
          <w:szCs w:val="28"/>
        </w:rPr>
        <w:lastRenderedPageBreak/>
        <w:t xml:space="preserve">- увеличение бюджетных ассигнований на сумму не использованных по состоянию на 1 января </w:t>
      </w:r>
      <w:r>
        <w:rPr>
          <w:sz w:val="28"/>
          <w:szCs w:val="28"/>
        </w:rPr>
        <w:t>2024</w:t>
      </w:r>
      <w:r w:rsidRPr="00882465">
        <w:rPr>
          <w:sz w:val="28"/>
          <w:szCs w:val="28"/>
        </w:rPr>
        <w:t xml:space="preserve"> года остатков средств Дорожного фонда </w:t>
      </w:r>
      <w:proofErr w:type="spellStart"/>
      <w:r>
        <w:rPr>
          <w:sz w:val="28"/>
          <w:szCs w:val="28"/>
        </w:rPr>
        <w:t>Добринского</w:t>
      </w:r>
      <w:proofErr w:type="spellEnd"/>
      <w:r>
        <w:rPr>
          <w:sz w:val="28"/>
          <w:szCs w:val="28"/>
        </w:rPr>
        <w:t xml:space="preserve"> муниципального района;</w:t>
      </w:r>
    </w:p>
    <w:p w:rsidR="009A77DE" w:rsidRPr="00632ADA" w:rsidRDefault="009A77DE" w:rsidP="009A77DE">
      <w:pPr>
        <w:pStyle w:val="ConsPlusNormal"/>
        <w:ind w:firstLine="709"/>
        <w:jc w:val="both"/>
        <w:rPr>
          <w:rFonts w:ascii="Times New Roman" w:hAnsi="Times New Roman" w:cs="Times New Roman"/>
          <w:sz w:val="28"/>
          <w:szCs w:val="28"/>
        </w:rPr>
      </w:pPr>
      <w:proofErr w:type="gramStart"/>
      <w:r w:rsidRPr="00632ADA">
        <w:rPr>
          <w:rFonts w:ascii="Times New Roman" w:hAnsi="Times New Roman" w:cs="Times New Roman"/>
          <w:sz w:val="28"/>
          <w:szCs w:val="28"/>
        </w:rP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районного бюджета на соответствующий финансовый год за счет уменьшения (увеличения) бюджетных ассигнований, не отнесенных решением о районном бюджете на текущий финансовый год и плановый период на указанные цели;</w:t>
      </w:r>
      <w:proofErr w:type="gramEnd"/>
    </w:p>
    <w:p w:rsidR="009A77DE" w:rsidRDefault="009A77DE" w:rsidP="009A77DE">
      <w:pPr>
        <w:pStyle w:val="ConsPlusNormal"/>
        <w:ind w:firstLine="709"/>
        <w:jc w:val="both"/>
        <w:rPr>
          <w:rFonts w:ascii="Times New Roman" w:hAnsi="Times New Roman" w:cs="Times New Roman"/>
          <w:sz w:val="28"/>
          <w:szCs w:val="28"/>
        </w:rPr>
      </w:pPr>
      <w:r w:rsidRPr="00632ADA">
        <w:rPr>
          <w:rFonts w:ascii="Times New Roman" w:hAnsi="Times New Roman" w:cs="Times New Roman"/>
          <w:sz w:val="28"/>
          <w:szCs w:val="28"/>
        </w:rPr>
        <w:t xml:space="preserve">-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w:t>
      </w:r>
      <w:r w:rsidRPr="009A6830">
        <w:rPr>
          <w:rFonts w:ascii="Times New Roman" w:hAnsi="Times New Roman" w:cs="Times New Roman"/>
          <w:sz w:val="28"/>
          <w:szCs w:val="28"/>
        </w:rPr>
        <w:t>изменения кодов бюджетной классификации расходов или в целях приведения в соответствие с нормативными правовыми актами Российской Федерации</w:t>
      </w:r>
      <w:r>
        <w:rPr>
          <w:rFonts w:ascii="Times New Roman" w:hAnsi="Times New Roman" w:cs="Times New Roman"/>
          <w:sz w:val="28"/>
          <w:szCs w:val="28"/>
        </w:rPr>
        <w:t>;</w:t>
      </w:r>
    </w:p>
    <w:p w:rsidR="009A77DE" w:rsidRDefault="009A77DE" w:rsidP="009A77DE">
      <w:pPr>
        <w:pStyle w:val="ConsPlusNormal"/>
        <w:ind w:firstLine="709"/>
        <w:jc w:val="both"/>
        <w:rPr>
          <w:rFonts w:ascii="Times New Roman" w:hAnsi="Times New Roman" w:cs="Times New Roman"/>
          <w:sz w:val="28"/>
          <w:szCs w:val="28"/>
        </w:rPr>
      </w:pPr>
      <w:r w:rsidRPr="007F7F3E">
        <w:rPr>
          <w:rFonts w:ascii="Times New Roman" w:hAnsi="Times New Roman"/>
          <w:sz w:val="28"/>
          <w:szCs w:val="28"/>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бюджетов в объеме, необходимом на реализацию </w:t>
      </w:r>
      <w:r>
        <w:rPr>
          <w:rFonts w:ascii="Times New Roman" w:hAnsi="Times New Roman"/>
          <w:sz w:val="28"/>
          <w:szCs w:val="28"/>
        </w:rPr>
        <w:t>муниципаль</w:t>
      </w:r>
      <w:r w:rsidRPr="007F7F3E">
        <w:rPr>
          <w:rFonts w:ascii="Times New Roman" w:hAnsi="Times New Roman"/>
          <w:sz w:val="28"/>
          <w:szCs w:val="28"/>
        </w:rPr>
        <w:t xml:space="preserve">ного социального заказа на оказание </w:t>
      </w:r>
      <w:r>
        <w:rPr>
          <w:rFonts w:ascii="Times New Roman" w:hAnsi="Times New Roman"/>
          <w:sz w:val="28"/>
          <w:szCs w:val="28"/>
        </w:rPr>
        <w:t>муниципаль</w:t>
      </w:r>
      <w:r w:rsidRPr="007F7F3E">
        <w:rPr>
          <w:rFonts w:ascii="Times New Roman" w:hAnsi="Times New Roman"/>
          <w:sz w:val="28"/>
          <w:szCs w:val="28"/>
        </w:rPr>
        <w:t xml:space="preserve">ных услуг в социальной сфере, в пределах объема бюджетных ассигнований, предусмотренных соответствующему главному распорядителю средств </w:t>
      </w:r>
      <w:r>
        <w:rPr>
          <w:rFonts w:ascii="Times New Roman" w:hAnsi="Times New Roman"/>
          <w:sz w:val="28"/>
          <w:szCs w:val="28"/>
        </w:rPr>
        <w:t>район</w:t>
      </w:r>
      <w:r w:rsidRPr="007F7F3E">
        <w:rPr>
          <w:rFonts w:ascii="Times New Roman" w:hAnsi="Times New Roman"/>
          <w:sz w:val="28"/>
          <w:szCs w:val="28"/>
        </w:rPr>
        <w:t>ного бюджета.</w:t>
      </w:r>
    </w:p>
    <w:p w:rsidR="009A77DE" w:rsidRPr="00C66D17" w:rsidRDefault="009A77DE" w:rsidP="009A77DE">
      <w:pPr>
        <w:pStyle w:val="ConsPlusNormal"/>
        <w:ind w:firstLine="540"/>
        <w:jc w:val="both"/>
        <w:rPr>
          <w:rFonts w:ascii="Times New Roman" w:hAnsi="Times New Roman" w:cs="Times New Roman"/>
          <w:sz w:val="28"/>
          <w:szCs w:val="28"/>
        </w:rPr>
      </w:pPr>
      <w:r w:rsidRPr="00C66D17">
        <w:rPr>
          <w:rFonts w:ascii="Times New Roman" w:hAnsi="Times New Roman" w:cs="Times New Roman"/>
          <w:sz w:val="28"/>
          <w:szCs w:val="28"/>
        </w:rPr>
        <w:t>3. Установить, что в соответствии со статьей 242.26 Бюджетного кодекса Российской Федерации казначейскому сопровождению подлежат:</w:t>
      </w:r>
    </w:p>
    <w:p w:rsidR="009A77DE" w:rsidRPr="00C66D17" w:rsidRDefault="009A77DE" w:rsidP="009A77DE">
      <w:pPr>
        <w:pStyle w:val="ConsPlusNormal"/>
        <w:ind w:firstLine="540"/>
        <w:jc w:val="both"/>
        <w:rPr>
          <w:rFonts w:ascii="Times New Roman" w:hAnsi="Times New Roman" w:cs="Times New Roman"/>
          <w:sz w:val="28"/>
          <w:szCs w:val="28"/>
        </w:rPr>
      </w:pPr>
      <w:proofErr w:type="gramStart"/>
      <w:r w:rsidRPr="00C66D17">
        <w:rPr>
          <w:rFonts w:ascii="Times New Roman" w:hAnsi="Times New Roman" w:cs="Times New Roman"/>
          <w:sz w:val="28"/>
          <w:szCs w:val="28"/>
        </w:rPr>
        <w:t xml:space="preserve">- авансовые платежи по муниципальным контрактам, источником финансового обеспечения которых являются предоставляемые из бюджета муниципального района средства (за исключением средств, указанных в  Федеральном законе "О федеральном бюджете на </w:t>
      </w:r>
      <w:r>
        <w:rPr>
          <w:rFonts w:ascii="Times New Roman" w:hAnsi="Times New Roman" w:cs="Times New Roman"/>
          <w:sz w:val="28"/>
          <w:szCs w:val="28"/>
        </w:rPr>
        <w:t>2024</w:t>
      </w:r>
      <w:r w:rsidRPr="00C66D17">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2025</w:t>
      </w:r>
      <w:r w:rsidRPr="00C66D17">
        <w:rPr>
          <w:rFonts w:ascii="Times New Roman" w:hAnsi="Times New Roman" w:cs="Times New Roman"/>
          <w:sz w:val="28"/>
          <w:szCs w:val="28"/>
        </w:rPr>
        <w:t xml:space="preserve"> и </w:t>
      </w:r>
      <w:r>
        <w:rPr>
          <w:rFonts w:ascii="Times New Roman" w:hAnsi="Times New Roman" w:cs="Times New Roman"/>
          <w:sz w:val="28"/>
          <w:szCs w:val="28"/>
        </w:rPr>
        <w:t>2026</w:t>
      </w:r>
      <w:r w:rsidRPr="00C66D17">
        <w:rPr>
          <w:rFonts w:ascii="Times New Roman" w:hAnsi="Times New Roman" w:cs="Times New Roman"/>
          <w:sz w:val="28"/>
          <w:szCs w:val="28"/>
        </w:rPr>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w:t>
      </w:r>
      <w:proofErr w:type="gramEnd"/>
      <w:r w:rsidRPr="00C66D17">
        <w:rPr>
          <w:rFonts w:ascii="Times New Roman" w:hAnsi="Times New Roman" w:cs="Times New Roman"/>
          <w:sz w:val="28"/>
          <w:szCs w:val="28"/>
        </w:rPr>
        <w:t xml:space="preserve">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rsidR="009A77DE" w:rsidRPr="00C66D17" w:rsidRDefault="009A77DE" w:rsidP="009A77DE">
      <w:pPr>
        <w:pStyle w:val="ConsPlusNormal"/>
        <w:ind w:firstLine="540"/>
        <w:jc w:val="both"/>
        <w:rPr>
          <w:rFonts w:ascii="Times New Roman" w:hAnsi="Times New Roman" w:cs="Times New Roman"/>
          <w:sz w:val="28"/>
          <w:szCs w:val="28"/>
        </w:rPr>
      </w:pPr>
      <w:proofErr w:type="gramStart"/>
      <w:r w:rsidRPr="00C66D17">
        <w:rPr>
          <w:rFonts w:ascii="Times New Roman" w:hAnsi="Times New Roman" w:cs="Times New Roman"/>
          <w:sz w:val="28"/>
          <w:szCs w:val="28"/>
        </w:rPr>
        <w:t>-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муниципальных нужд бюджетными и автономными учреждениям</w:t>
      </w:r>
      <w:r>
        <w:rPr>
          <w:rFonts w:ascii="Times New Roman" w:hAnsi="Times New Roman" w:cs="Times New Roman"/>
          <w:sz w:val="28"/>
          <w:szCs w:val="28"/>
        </w:rPr>
        <w:t>и</w:t>
      </w:r>
      <w:r w:rsidRPr="00C66D17">
        <w:rPr>
          <w:rFonts w:ascii="Times New Roman" w:hAnsi="Times New Roman" w:cs="Times New Roman"/>
          <w:sz w:val="28"/>
          <w:szCs w:val="28"/>
        </w:rPr>
        <w:t xml:space="preserve"> </w:t>
      </w:r>
      <w:proofErr w:type="spellStart"/>
      <w:r w:rsidRPr="00C66D17">
        <w:rPr>
          <w:rFonts w:ascii="Times New Roman" w:hAnsi="Times New Roman" w:cs="Times New Roman"/>
          <w:sz w:val="28"/>
          <w:szCs w:val="28"/>
        </w:rPr>
        <w:t>Добринского</w:t>
      </w:r>
      <w:proofErr w:type="spellEnd"/>
      <w:r w:rsidRPr="00C66D17">
        <w:rPr>
          <w:rFonts w:ascii="Times New Roman" w:hAnsi="Times New Roman" w:cs="Times New Roman"/>
          <w:sz w:val="28"/>
          <w:szCs w:val="28"/>
        </w:rPr>
        <w:t xml:space="preserve"> муниципального района, лицевые счета которым открыты в управлении финансов администрации </w:t>
      </w:r>
      <w:proofErr w:type="spellStart"/>
      <w:r w:rsidRPr="00C66D17">
        <w:rPr>
          <w:rFonts w:ascii="Times New Roman" w:hAnsi="Times New Roman" w:cs="Times New Roman"/>
          <w:sz w:val="28"/>
          <w:szCs w:val="28"/>
        </w:rPr>
        <w:t>Добринского</w:t>
      </w:r>
      <w:proofErr w:type="spellEnd"/>
      <w:r w:rsidRPr="00C66D17">
        <w:rPr>
          <w:rFonts w:ascii="Times New Roman" w:hAnsi="Times New Roman" w:cs="Times New Roman"/>
          <w:sz w:val="28"/>
          <w:szCs w:val="28"/>
        </w:rPr>
        <w:t xml:space="preserve"> муниципального района, на сумму 100 000 000,00 руб. и более, предметом которых является капитальный</w:t>
      </w:r>
      <w:proofErr w:type="gramEnd"/>
      <w:r w:rsidRPr="00C66D17">
        <w:rPr>
          <w:rFonts w:ascii="Times New Roman" w:hAnsi="Times New Roman" w:cs="Times New Roman"/>
          <w:sz w:val="28"/>
          <w:szCs w:val="28"/>
        </w:rPr>
        <w:t xml:space="preserve">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w:t>
      </w:r>
      <w:r w:rsidRPr="00C66D17">
        <w:rPr>
          <w:rFonts w:ascii="Times New Roman" w:hAnsi="Times New Roman" w:cs="Times New Roman"/>
          <w:sz w:val="28"/>
          <w:szCs w:val="28"/>
        </w:rPr>
        <w:lastRenderedPageBreak/>
        <w:t>(договоров);</w:t>
      </w:r>
    </w:p>
    <w:p w:rsidR="009A77DE" w:rsidRPr="00085A2E" w:rsidRDefault="009A77DE" w:rsidP="009A77DE">
      <w:pPr>
        <w:pStyle w:val="ConsPlusNormal"/>
        <w:ind w:firstLine="540"/>
        <w:jc w:val="both"/>
        <w:rPr>
          <w:rFonts w:ascii="Times New Roman" w:hAnsi="Times New Roman" w:cs="Times New Roman"/>
          <w:sz w:val="28"/>
          <w:szCs w:val="28"/>
        </w:rPr>
      </w:pPr>
      <w:proofErr w:type="gramStart"/>
      <w:r w:rsidRPr="00C66D17">
        <w:rPr>
          <w:rFonts w:ascii="Times New Roman" w:hAnsi="Times New Roman" w:cs="Times New Roman"/>
          <w:sz w:val="28"/>
          <w:szCs w:val="28"/>
        </w:rPr>
        <w:t xml:space="preserve">-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бюджета муниципального </w:t>
      </w:r>
      <w:r>
        <w:rPr>
          <w:rFonts w:ascii="Times New Roman" w:hAnsi="Times New Roman" w:cs="Times New Roman"/>
          <w:sz w:val="28"/>
          <w:szCs w:val="28"/>
        </w:rPr>
        <w:t>района</w:t>
      </w:r>
      <w:r w:rsidRPr="00C66D17">
        <w:rPr>
          <w:rFonts w:ascii="Times New Roman" w:hAnsi="Times New Roman" w:cs="Times New Roman"/>
          <w:sz w:val="28"/>
          <w:szCs w:val="28"/>
        </w:rPr>
        <w:t xml:space="preserve"> (за исключением средств, указанных в Федеральном законе "О федеральном бюджете на </w:t>
      </w:r>
      <w:r>
        <w:rPr>
          <w:rFonts w:ascii="Times New Roman" w:hAnsi="Times New Roman" w:cs="Times New Roman"/>
          <w:sz w:val="28"/>
          <w:szCs w:val="28"/>
        </w:rPr>
        <w:t>2024</w:t>
      </w:r>
      <w:r w:rsidRPr="00C66D17">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2025</w:t>
      </w:r>
      <w:r w:rsidRPr="00C66D17">
        <w:rPr>
          <w:rFonts w:ascii="Times New Roman" w:hAnsi="Times New Roman" w:cs="Times New Roman"/>
          <w:sz w:val="28"/>
          <w:szCs w:val="28"/>
        </w:rPr>
        <w:t xml:space="preserve"> и </w:t>
      </w:r>
      <w:r>
        <w:rPr>
          <w:rFonts w:ascii="Times New Roman" w:hAnsi="Times New Roman" w:cs="Times New Roman"/>
          <w:sz w:val="28"/>
          <w:szCs w:val="28"/>
        </w:rPr>
        <w:t>2026</w:t>
      </w:r>
      <w:r w:rsidRPr="00C66D17">
        <w:rPr>
          <w:rFonts w:ascii="Times New Roman" w:hAnsi="Times New Roman" w:cs="Times New Roman"/>
          <w:sz w:val="28"/>
          <w:szCs w:val="28"/>
        </w:rPr>
        <w:t xml:space="preserve"> годов"), заключаемые на сумму 100 000 000,00 руб. и более, предметом</w:t>
      </w:r>
      <w:proofErr w:type="gramEnd"/>
      <w:r w:rsidRPr="00C66D17">
        <w:rPr>
          <w:rFonts w:ascii="Times New Roman" w:hAnsi="Times New Roman" w:cs="Times New Roman"/>
          <w:sz w:val="28"/>
          <w:szCs w:val="28"/>
        </w:rPr>
        <w:t xml:space="preserve">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9A77DE" w:rsidRPr="00085A2E" w:rsidRDefault="009A77DE" w:rsidP="009A77DE">
      <w:pPr>
        <w:pStyle w:val="ConsPlusNormal"/>
        <w:jc w:val="both"/>
        <w:rPr>
          <w:rFonts w:ascii="Times New Roman" w:hAnsi="Times New Roman" w:cs="Times New Roman"/>
          <w:sz w:val="28"/>
          <w:szCs w:val="28"/>
        </w:rPr>
      </w:pPr>
    </w:p>
    <w:p w:rsidR="009A77DE" w:rsidRPr="001774D3" w:rsidRDefault="009A77DE" w:rsidP="009A77DE">
      <w:pPr>
        <w:widowControl w:val="0"/>
        <w:autoSpaceDE w:val="0"/>
        <w:autoSpaceDN w:val="0"/>
        <w:adjustRightInd w:val="0"/>
        <w:ind w:firstLine="540"/>
        <w:jc w:val="both"/>
        <w:outlineLvl w:val="0"/>
        <w:rPr>
          <w:b/>
          <w:bCs/>
          <w:sz w:val="28"/>
          <w:szCs w:val="28"/>
        </w:rPr>
      </w:pPr>
      <w:r w:rsidRPr="001774D3">
        <w:rPr>
          <w:sz w:val="28"/>
          <w:szCs w:val="28"/>
        </w:rPr>
        <w:t>Статья 1</w:t>
      </w:r>
      <w:r>
        <w:rPr>
          <w:sz w:val="28"/>
          <w:szCs w:val="28"/>
        </w:rPr>
        <w:t>3</w:t>
      </w:r>
      <w:r w:rsidRPr="001774D3">
        <w:rPr>
          <w:sz w:val="28"/>
          <w:szCs w:val="28"/>
        </w:rPr>
        <w:t xml:space="preserve">. </w:t>
      </w:r>
      <w:r w:rsidRPr="001774D3">
        <w:rPr>
          <w:b/>
          <w:bCs/>
          <w:sz w:val="28"/>
          <w:szCs w:val="28"/>
        </w:rPr>
        <w:t>Вступление в силу настоящего решения</w:t>
      </w:r>
    </w:p>
    <w:p w:rsidR="009A77DE" w:rsidRDefault="009A77DE" w:rsidP="009A77DE">
      <w:pPr>
        <w:widowControl w:val="0"/>
        <w:autoSpaceDE w:val="0"/>
        <w:autoSpaceDN w:val="0"/>
        <w:adjustRightInd w:val="0"/>
        <w:ind w:firstLine="540"/>
        <w:jc w:val="both"/>
        <w:rPr>
          <w:sz w:val="28"/>
          <w:szCs w:val="28"/>
        </w:rPr>
      </w:pPr>
      <w:r w:rsidRPr="001774D3">
        <w:rPr>
          <w:sz w:val="28"/>
          <w:szCs w:val="28"/>
        </w:rPr>
        <w:t xml:space="preserve">Настоящее решение вступает в силу с 1 января </w:t>
      </w:r>
      <w:r>
        <w:rPr>
          <w:sz w:val="28"/>
          <w:szCs w:val="28"/>
        </w:rPr>
        <w:t>2024</w:t>
      </w:r>
      <w:r w:rsidRPr="001774D3">
        <w:rPr>
          <w:sz w:val="28"/>
          <w:szCs w:val="28"/>
        </w:rPr>
        <w:t xml:space="preserve"> года.</w:t>
      </w:r>
    </w:p>
    <w:p w:rsidR="009A77DE" w:rsidRDefault="009A77DE" w:rsidP="009A77DE">
      <w:pPr>
        <w:widowControl w:val="0"/>
        <w:autoSpaceDE w:val="0"/>
        <w:autoSpaceDN w:val="0"/>
        <w:adjustRightInd w:val="0"/>
        <w:ind w:firstLine="540"/>
        <w:jc w:val="both"/>
        <w:rPr>
          <w:sz w:val="28"/>
          <w:szCs w:val="28"/>
        </w:rPr>
      </w:pPr>
    </w:p>
    <w:p w:rsidR="009A77DE" w:rsidRPr="001774D3" w:rsidRDefault="009A77DE" w:rsidP="009A77DE">
      <w:pPr>
        <w:widowControl w:val="0"/>
        <w:autoSpaceDE w:val="0"/>
        <w:autoSpaceDN w:val="0"/>
        <w:adjustRightInd w:val="0"/>
        <w:ind w:firstLine="540"/>
        <w:jc w:val="both"/>
        <w:rPr>
          <w:sz w:val="28"/>
          <w:szCs w:val="28"/>
        </w:rPr>
      </w:pPr>
    </w:p>
    <w:p w:rsidR="009A77DE" w:rsidRPr="001774D3" w:rsidRDefault="009A77DE" w:rsidP="009A77DE">
      <w:pPr>
        <w:widowControl w:val="0"/>
        <w:autoSpaceDE w:val="0"/>
        <w:autoSpaceDN w:val="0"/>
        <w:adjustRightInd w:val="0"/>
        <w:jc w:val="both"/>
        <w:rPr>
          <w:sz w:val="28"/>
          <w:szCs w:val="28"/>
        </w:rPr>
      </w:pPr>
    </w:p>
    <w:p w:rsidR="009A77DE" w:rsidRDefault="009A77DE" w:rsidP="009A77DE">
      <w:pPr>
        <w:widowControl w:val="0"/>
        <w:autoSpaceDE w:val="0"/>
        <w:autoSpaceDN w:val="0"/>
        <w:adjustRightInd w:val="0"/>
        <w:rPr>
          <w:b/>
          <w:bCs/>
          <w:sz w:val="28"/>
          <w:szCs w:val="28"/>
        </w:rPr>
      </w:pPr>
      <w:r>
        <w:rPr>
          <w:b/>
          <w:bCs/>
          <w:sz w:val="28"/>
          <w:szCs w:val="28"/>
        </w:rPr>
        <w:t xml:space="preserve">Глава </w:t>
      </w:r>
      <w:proofErr w:type="spellStart"/>
      <w:r w:rsidRPr="001774D3">
        <w:rPr>
          <w:b/>
          <w:bCs/>
          <w:sz w:val="28"/>
          <w:szCs w:val="28"/>
        </w:rPr>
        <w:t>Добринского</w:t>
      </w:r>
      <w:proofErr w:type="spellEnd"/>
      <w:r w:rsidRPr="001774D3">
        <w:rPr>
          <w:b/>
          <w:bCs/>
          <w:sz w:val="28"/>
          <w:szCs w:val="28"/>
        </w:rPr>
        <w:t xml:space="preserve"> </w:t>
      </w:r>
    </w:p>
    <w:p w:rsidR="009A77DE" w:rsidRDefault="009A77DE" w:rsidP="009A77DE">
      <w:pPr>
        <w:widowControl w:val="0"/>
        <w:autoSpaceDE w:val="0"/>
        <w:autoSpaceDN w:val="0"/>
        <w:adjustRightInd w:val="0"/>
        <w:rPr>
          <w:b/>
          <w:bCs/>
          <w:sz w:val="28"/>
          <w:szCs w:val="28"/>
        </w:rPr>
      </w:pPr>
      <w:r w:rsidRPr="001774D3">
        <w:rPr>
          <w:b/>
          <w:bCs/>
          <w:sz w:val="28"/>
          <w:szCs w:val="28"/>
        </w:rPr>
        <w:t xml:space="preserve">муниципального района                            </w:t>
      </w:r>
      <w:r>
        <w:rPr>
          <w:b/>
          <w:bCs/>
          <w:sz w:val="28"/>
          <w:szCs w:val="28"/>
        </w:rPr>
        <w:t xml:space="preserve">                 </w:t>
      </w:r>
      <w:r w:rsidRPr="001774D3">
        <w:rPr>
          <w:b/>
          <w:bCs/>
          <w:sz w:val="28"/>
          <w:szCs w:val="28"/>
        </w:rPr>
        <w:t xml:space="preserve">      </w:t>
      </w:r>
      <w:proofErr w:type="spellStart"/>
      <w:r>
        <w:rPr>
          <w:b/>
          <w:bCs/>
          <w:sz w:val="28"/>
          <w:szCs w:val="28"/>
        </w:rPr>
        <w:t>А.Н.Пасынков</w:t>
      </w:r>
      <w:proofErr w:type="spellEnd"/>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Pr="00482836" w:rsidRDefault="009A77DE" w:rsidP="009A77DE">
      <w:pPr>
        <w:jc w:val="right"/>
        <w:rPr>
          <w:sz w:val="24"/>
          <w:szCs w:val="24"/>
        </w:rPr>
      </w:pPr>
      <w:r w:rsidRPr="00482836">
        <w:rPr>
          <w:sz w:val="24"/>
          <w:szCs w:val="24"/>
        </w:rPr>
        <w:lastRenderedPageBreak/>
        <w:t xml:space="preserve">                                                                            Приложение 1</w:t>
      </w:r>
    </w:p>
    <w:p w:rsidR="009A77DE" w:rsidRPr="00482836" w:rsidRDefault="009A77DE" w:rsidP="009A77DE">
      <w:pPr>
        <w:ind w:left="4956"/>
        <w:jc w:val="right"/>
        <w:rPr>
          <w:sz w:val="24"/>
          <w:szCs w:val="24"/>
        </w:rPr>
      </w:pPr>
      <w:r w:rsidRPr="00482836">
        <w:rPr>
          <w:sz w:val="24"/>
          <w:szCs w:val="24"/>
        </w:rPr>
        <w:t xml:space="preserve">                  к районному бюджету на 2024 год и на плановый период 2025 и 2026 годов</w:t>
      </w:r>
    </w:p>
    <w:p w:rsidR="009A77DE" w:rsidRPr="00482836" w:rsidRDefault="009A77DE" w:rsidP="009A77DE">
      <w:pPr>
        <w:ind w:left="2832"/>
        <w:jc w:val="both"/>
        <w:rPr>
          <w:sz w:val="24"/>
          <w:szCs w:val="24"/>
        </w:rPr>
      </w:pPr>
    </w:p>
    <w:p w:rsidR="009A77DE" w:rsidRPr="00482836" w:rsidRDefault="009A77DE" w:rsidP="009A77DE">
      <w:pPr>
        <w:ind w:left="2832"/>
        <w:jc w:val="both"/>
        <w:rPr>
          <w:sz w:val="24"/>
          <w:szCs w:val="24"/>
        </w:rPr>
      </w:pPr>
    </w:p>
    <w:p w:rsidR="009A77DE" w:rsidRPr="00482836" w:rsidRDefault="009A77DE" w:rsidP="009A77DE">
      <w:pPr>
        <w:ind w:left="2832"/>
        <w:jc w:val="both"/>
        <w:rPr>
          <w:sz w:val="24"/>
          <w:szCs w:val="24"/>
        </w:rPr>
      </w:pPr>
    </w:p>
    <w:p w:rsidR="009A77DE" w:rsidRPr="00482836" w:rsidRDefault="009A77DE" w:rsidP="009A77DE">
      <w:pPr>
        <w:jc w:val="center"/>
        <w:rPr>
          <w:rFonts w:ascii="Times New Roman CYR" w:hAnsi="Times New Roman CYR"/>
          <w:b/>
          <w:bCs/>
          <w:sz w:val="28"/>
          <w:szCs w:val="28"/>
        </w:rPr>
      </w:pPr>
      <w:r w:rsidRPr="00482836">
        <w:rPr>
          <w:rFonts w:ascii="Times New Roman CYR" w:hAnsi="Times New Roman CYR"/>
          <w:b/>
          <w:bCs/>
          <w:sz w:val="28"/>
          <w:szCs w:val="28"/>
        </w:rPr>
        <w:t>Источники финансирования дефицита районного бюджета</w:t>
      </w:r>
    </w:p>
    <w:p w:rsidR="009A77DE" w:rsidRPr="00482836" w:rsidRDefault="009A77DE" w:rsidP="009A77DE">
      <w:pPr>
        <w:jc w:val="center"/>
        <w:rPr>
          <w:rFonts w:ascii="Times New Roman CYR" w:hAnsi="Times New Roman CYR"/>
          <w:b/>
          <w:bCs/>
          <w:sz w:val="28"/>
          <w:szCs w:val="28"/>
        </w:rPr>
      </w:pPr>
      <w:r w:rsidRPr="00482836">
        <w:rPr>
          <w:rFonts w:ascii="Times New Roman CYR" w:hAnsi="Times New Roman CYR"/>
          <w:b/>
          <w:bCs/>
          <w:sz w:val="28"/>
          <w:szCs w:val="28"/>
        </w:rPr>
        <w:t>на 2024 год и на плановый период 2025 и 2026 годов</w:t>
      </w:r>
    </w:p>
    <w:p w:rsidR="009A77DE" w:rsidRPr="00482836" w:rsidRDefault="009A77DE" w:rsidP="009A77DE">
      <w:pPr>
        <w:jc w:val="center"/>
        <w:rPr>
          <w:rFonts w:ascii="Times New Roman CYR" w:hAnsi="Times New Roman CYR"/>
          <w:b/>
          <w:bCs/>
          <w:sz w:val="28"/>
          <w:szCs w:val="28"/>
        </w:rPr>
      </w:pPr>
    </w:p>
    <w:p w:rsidR="009A77DE" w:rsidRPr="00482836" w:rsidRDefault="009A77DE" w:rsidP="009A77DE">
      <w:pPr>
        <w:jc w:val="right"/>
        <w:rPr>
          <w:sz w:val="24"/>
          <w:szCs w:val="24"/>
        </w:rPr>
      </w:pPr>
      <w:r w:rsidRPr="00482836">
        <w:rPr>
          <w:rFonts w:ascii="Times New Roman CYR" w:hAnsi="Times New Roman CYR"/>
          <w:b/>
          <w:bCs/>
          <w:sz w:val="28"/>
          <w:szCs w:val="28"/>
        </w:rPr>
        <w:t xml:space="preserve">                                                         </w:t>
      </w:r>
    </w:p>
    <w:tbl>
      <w:tblPr>
        <w:tblW w:w="11199" w:type="dxa"/>
        <w:tblInd w:w="-856" w:type="dxa"/>
        <w:tblLayout w:type="fixed"/>
        <w:tblLook w:val="0000" w:firstRow="0" w:lastRow="0" w:firstColumn="0" w:lastColumn="0" w:noHBand="0" w:noVBand="0"/>
      </w:tblPr>
      <w:tblGrid>
        <w:gridCol w:w="513"/>
        <w:gridCol w:w="3173"/>
        <w:gridCol w:w="768"/>
        <w:gridCol w:w="2263"/>
        <w:gridCol w:w="1449"/>
        <w:gridCol w:w="1474"/>
        <w:gridCol w:w="1559"/>
      </w:tblGrid>
      <w:tr w:rsidR="009A77DE" w:rsidRPr="00482836" w:rsidTr="009A77DE">
        <w:trPr>
          <w:cantSplit/>
          <w:trHeight w:val="348"/>
        </w:trPr>
        <w:tc>
          <w:tcPr>
            <w:tcW w:w="513" w:type="dxa"/>
            <w:tcBorders>
              <w:top w:val="single" w:sz="4" w:space="0" w:color="auto"/>
              <w:left w:val="single" w:sz="4" w:space="0" w:color="auto"/>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b/>
                <w:bCs/>
              </w:rPr>
            </w:pPr>
            <w:r w:rsidRPr="00482836">
              <w:rPr>
                <w:rFonts w:ascii="Times New Roman CYR" w:hAnsi="Times New Roman CYR"/>
                <w:b/>
                <w:bCs/>
              </w:rPr>
              <w:t>№</w:t>
            </w:r>
          </w:p>
        </w:tc>
        <w:tc>
          <w:tcPr>
            <w:tcW w:w="3173" w:type="dxa"/>
            <w:tcBorders>
              <w:top w:val="single" w:sz="4" w:space="0" w:color="auto"/>
              <w:left w:val="single" w:sz="4" w:space="0" w:color="auto"/>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b/>
                <w:bCs/>
              </w:rPr>
            </w:pPr>
            <w:r w:rsidRPr="00482836">
              <w:rPr>
                <w:rFonts w:ascii="Times New Roman CYR" w:hAnsi="Times New Roman CYR"/>
                <w:b/>
                <w:bCs/>
              </w:rPr>
              <w:t>Наименование групп, подгрупп, статей, подстатей и вида источников</w:t>
            </w:r>
          </w:p>
        </w:tc>
        <w:tc>
          <w:tcPr>
            <w:tcW w:w="768" w:type="dxa"/>
            <w:tcBorders>
              <w:top w:val="single" w:sz="4" w:space="0" w:color="auto"/>
              <w:left w:val="single" w:sz="4" w:space="0" w:color="auto"/>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b/>
                <w:bCs/>
              </w:rPr>
            </w:pPr>
            <w:r w:rsidRPr="00482836">
              <w:rPr>
                <w:rFonts w:ascii="Times New Roman CYR" w:hAnsi="Times New Roman CYR"/>
                <w:b/>
                <w:bCs/>
              </w:rPr>
              <w:t>Код администратора</w:t>
            </w:r>
          </w:p>
        </w:tc>
        <w:tc>
          <w:tcPr>
            <w:tcW w:w="2263" w:type="dxa"/>
            <w:tcBorders>
              <w:top w:val="single" w:sz="4" w:space="0" w:color="auto"/>
              <w:left w:val="single" w:sz="4" w:space="0" w:color="auto"/>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b/>
                <w:bCs/>
              </w:rPr>
            </w:pPr>
            <w:r w:rsidRPr="00482836">
              <w:rPr>
                <w:rFonts w:ascii="Times New Roman CYR" w:hAnsi="Times New Roman CYR"/>
                <w:b/>
                <w:bCs/>
              </w:rPr>
              <w:t>Код бюджетной классификации</w:t>
            </w:r>
          </w:p>
        </w:tc>
        <w:tc>
          <w:tcPr>
            <w:tcW w:w="1449" w:type="dxa"/>
            <w:tcBorders>
              <w:top w:val="single" w:sz="4" w:space="0" w:color="auto"/>
              <w:left w:val="single" w:sz="4" w:space="0" w:color="auto"/>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b/>
              </w:rPr>
            </w:pPr>
            <w:r w:rsidRPr="00482836">
              <w:rPr>
                <w:rFonts w:ascii="Times New Roman CYR" w:hAnsi="Times New Roman CYR"/>
                <w:b/>
              </w:rPr>
              <w:t>2024 год</w:t>
            </w:r>
          </w:p>
        </w:tc>
        <w:tc>
          <w:tcPr>
            <w:tcW w:w="1474" w:type="dxa"/>
            <w:tcBorders>
              <w:top w:val="single" w:sz="4" w:space="0" w:color="auto"/>
              <w:left w:val="single" w:sz="4" w:space="0" w:color="auto"/>
              <w:bottom w:val="single" w:sz="4" w:space="0" w:color="auto"/>
            </w:tcBorders>
            <w:shd w:val="clear" w:color="auto" w:fill="auto"/>
            <w:vAlign w:val="center"/>
          </w:tcPr>
          <w:p w:rsidR="009A77DE" w:rsidRPr="00482836" w:rsidRDefault="009A77DE" w:rsidP="009A77DE">
            <w:pPr>
              <w:jc w:val="center"/>
              <w:rPr>
                <w:rFonts w:ascii="Times New Roman CYR" w:hAnsi="Times New Roman CYR"/>
                <w:b/>
                <w:bCs/>
              </w:rPr>
            </w:pPr>
            <w:r w:rsidRPr="00482836">
              <w:rPr>
                <w:rFonts w:ascii="Times New Roman CYR" w:hAnsi="Times New Roman CYR"/>
                <w:b/>
                <w:bCs/>
              </w:rPr>
              <w:t>2025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7DE" w:rsidRPr="00482836" w:rsidRDefault="009A77DE" w:rsidP="009A77DE">
            <w:pPr>
              <w:jc w:val="center"/>
              <w:rPr>
                <w:rFonts w:ascii="Times New Roman CYR" w:hAnsi="Times New Roman CYR"/>
                <w:b/>
                <w:bCs/>
              </w:rPr>
            </w:pPr>
            <w:r w:rsidRPr="00482836">
              <w:rPr>
                <w:rFonts w:ascii="Times New Roman CYR" w:hAnsi="Times New Roman CYR"/>
                <w:b/>
                <w:bCs/>
              </w:rPr>
              <w:t>2026 год</w:t>
            </w:r>
          </w:p>
        </w:tc>
      </w:tr>
      <w:tr w:rsidR="009A77DE" w:rsidRPr="00482836" w:rsidTr="009A77DE">
        <w:trPr>
          <w:trHeight w:val="1628"/>
        </w:trPr>
        <w:tc>
          <w:tcPr>
            <w:tcW w:w="513" w:type="dxa"/>
            <w:tcBorders>
              <w:top w:val="single" w:sz="4" w:space="0" w:color="auto"/>
              <w:left w:val="single" w:sz="4" w:space="0" w:color="auto"/>
              <w:bottom w:val="single" w:sz="4" w:space="0" w:color="auto"/>
              <w:right w:val="single" w:sz="4" w:space="0" w:color="auto"/>
            </w:tcBorders>
            <w:noWrap/>
          </w:tcPr>
          <w:p w:rsidR="009A77DE" w:rsidRPr="00482836" w:rsidRDefault="009A77DE" w:rsidP="009A77DE">
            <w:pPr>
              <w:jc w:val="center"/>
              <w:rPr>
                <w:rFonts w:ascii="Times New Roman CYR" w:hAnsi="Times New Roman CYR"/>
              </w:rPr>
            </w:pPr>
            <w:r w:rsidRPr="00482836">
              <w:rPr>
                <w:rFonts w:ascii="Times New Roman CYR" w:hAnsi="Times New Roman CYR"/>
              </w:rPr>
              <w:t>1.</w:t>
            </w:r>
          </w:p>
        </w:tc>
        <w:tc>
          <w:tcPr>
            <w:tcW w:w="3173" w:type="dxa"/>
            <w:tcBorders>
              <w:top w:val="single" w:sz="4" w:space="0" w:color="auto"/>
              <w:left w:val="nil"/>
              <w:bottom w:val="single" w:sz="4" w:space="0" w:color="auto"/>
              <w:right w:val="single" w:sz="4" w:space="0" w:color="auto"/>
            </w:tcBorders>
          </w:tcPr>
          <w:p w:rsidR="009A77DE" w:rsidRPr="00482836" w:rsidRDefault="009A77DE" w:rsidP="009A77DE">
            <w:r w:rsidRPr="00482836">
              <w:rPr>
                <w:b/>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b/>
              </w:rPr>
            </w:pPr>
            <w:r w:rsidRPr="00482836">
              <w:rPr>
                <w:rFonts w:ascii="Times New Roman CYR" w:hAnsi="Times New Roman CYR"/>
                <w:b/>
              </w:rPr>
              <w:t>703</w:t>
            </w:r>
          </w:p>
        </w:tc>
        <w:tc>
          <w:tcPr>
            <w:tcW w:w="2263" w:type="dxa"/>
            <w:tcBorders>
              <w:top w:val="single" w:sz="4" w:space="0" w:color="auto"/>
              <w:left w:val="nil"/>
              <w:bottom w:val="single" w:sz="4" w:space="0" w:color="auto"/>
              <w:right w:val="single" w:sz="4" w:space="0" w:color="auto"/>
            </w:tcBorders>
            <w:noWrap/>
            <w:vAlign w:val="center"/>
          </w:tcPr>
          <w:p w:rsidR="009A77DE" w:rsidRPr="00482836" w:rsidRDefault="009A77DE" w:rsidP="009A77DE">
            <w:pPr>
              <w:jc w:val="center"/>
              <w:rPr>
                <w:b/>
              </w:rPr>
            </w:pPr>
          </w:p>
          <w:p w:rsidR="009A77DE" w:rsidRPr="00482836" w:rsidRDefault="009A77DE" w:rsidP="009A77DE">
            <w:pPr>
              <w:jc w:val="center"/>
              <w:rPr>
                <w:b/>
              </w:rPr>
            </w:pPr>
            <w:r w:rsidRPr="00482836">
              <w:rPr>
                <w:b/>
              </w:rPr>
              <w:t>01 06 05 02 05 0000 540</w:t>
            </w:r>
          </w:p>
          <w:p w:rsidR="009A77DE" w:rsidRPr="00482836" w:rsidRDefault="009A77DE" w:rsidP="009A77DE">
            <w:pPr>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b/>
              </w:rPr>
            </w:pPr>
            <w:r w:rsidRPr="00482836">
              <w:rPr>
                <w:rFonts w:ascii="Times New Roman CYR" w:hAnsi="Times New Roman CYR"/>
                <w:b/>
              </w:rPr>
              <w:t>-3 000 000,00</w:t>
            </w:r>
          </w:p>
        </w:tc>
        <w:tc>
          <w:tcPr>
            <w:tcW w:w="1474" w:type="dxa"/>
            <w:tcBorders>
              <w:top w:val="single" w:sz="4" w:space="0" w:color="auto"/>
              <w:left w:val="single" w:sz="4" w:space="0" w:color="auto"/>
              <w:bottom w:val="single" w:sz="4" w:space="0" w:color="auto"/>
            </w:tcBorders>
            <w:shd w:val="clear" w:color="auto" w:fill="auto"/>
            <w:noWrap/>
            <w:vAlign w:val="center"/>
          </w:tcPr>
          <w:p w:rsidR="009A77DE" w:rsidRPr="00482836" w:rsidRDefault="009A77DE" w:rsidP="009A77DE">
            <w:r w:rsidRPr="00482836">
              <w:rPr>
                <w:rFonts w:ascii="Times New Roman CYR" w:hAnsi="Times New Roman CYR"/>
                <w:b/>
              </w:rPr>
              <w:t>-3 000 000,00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7DE" w:rsidRPr="00482836" w:rsidRDefault="009A77DE" w:rsidP="009A77DE">
            <w:r w:rsidRPr="00482836">
              <w:rPr>
                <w:rFonts w:ascii="Times New Roman CYR" w:hAnsi="Times New Roman CYR"/>
                <w:b/>
              </w:rPr>
              <w:t>-3 000 000,00</w:t>
            </w:r>
          </w:p>
        </w:tc>
      </w:tr>
      <w:tr w:rsidR="009A77DE" w:rsidRPr="00482836" w:rsidTr="009A77DE">
        <w:trPr>
          <w:trHeight w:val="1864"/>
        </w:trPr>
        <w:tc>
          <w:tcPr>
            <w:tcW w:w="513" w:type="dxa"/>
            <w:tcBorders>
              <w:top w:val="single" w:sz="4" w:space="0" w:color="auto"/>
              <w:left w:val="single" w:sz="4" w:space="0" w:color="auto"/>
              <w:bottom w:val="single" w:sz="4" w:space="0" w:color="auto"/>
              <w:right w:val="single" w:sz="4" w:space="0" w:color="auto"/>
            </w:tcBorders>
            <w:noWrap/>
          </w:tcPr>
          <w:p w:rsidR="009A77DE" w:rsidRPr="00482836" w:rsidRDefault="009A77DE" w:rsidP="009A77DE">
            <w:pPr>
              <w:jc w:val="center"/>
              <w:rPr>
                <w:rFonts w:ascii="Times New Roman CYR" w:hAnsi="Times New Roman CYR"/>
              </w:rPr>
            </w:pPr>
            <w:r w:rsidRPr="00482836">
              <w:rPr>
                <w:rFonts w:ascii="Times New Roman CYR" w:hAnsi="Times New Roman CYR"/>
              </w:rPr>
              <w:t>2.</w:t>
            </w:r>
          </w:p>
        </w:tc>
        <w:tc>
          <w:tcPr>
            <w:tcW w:w="3173" w:type="dxa"/>
            <w:tcBorders>
              <w:top w:val="single" w:sz="4" w:space="0" w:color="auto"/>
              <w:left w:val="nil"/>
              <w:bottom w:val="single" w:sz="4" w:space="0" w:color="auto"/>
              <w:right w:val="single" w:sz="4" w:space="0" w:color="auto"/>
            </w:tcBorders>
          </w:tcPr>
          <w:p w:rsidR="009A77DE" w:rsidRPr="00482836" w:rsidRDefault="009A77DE" w:rsidP="009A77DE">
            <w:r w:rsidRPr="00482836">
              <w:rPr>
                <w:b/>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b/>
              </w:rPr>
            </w:pPr>
            <w:r w:rsidRPr="00482836">
              <w:rPr>
                <w:rFonts w:ascii="Times New Roman CYR" w:hAnsi="Times New Roman CYR"/>
                <w:b/>
              </w:rPr>
              <w:t>703</w:t>
            </w:r>
          </w:p>
        </w:tc>
        <w:tc>
          <w:tcPr>
            <w:tcW w:w="2263" w:type="dxa"/>
            <w:tcBorders>
              <w:top w:val="single" w:sz="4" w:space="0" w:color="auto"/>
              <w:left w:val="nil"/>
              <w:bottom w:val="single" w:sz="4" w:space="0" w:color="auto"/>
              <w:right w:val="single" w:sz="4" w:space="0" w:color="auto"/>
            </w:tcBorders>
            <w:noWrap/>
            <w:vAlign w:val="center"/>
          </w:tcPr>
          <w:p w:rsidR="009A77DE" w:rsidRPr="00482836" w:rsidRDefault="009A77DE" w:rsidP="009A77DE">
            <w:pPr>
              <w:jc w:val="center"/>
            </w:pPr>
          </w:p>
          <w:p w:rsidR="009A77DE" w:rsidRPr="00482836" w:rsidRDefault="009A77DE" w:rsidP="009A77DE">
            <w:pPr>
              <w:jc w:val="center"/>
              <w:rPr>
                <w:b/>
              </w:rPr>
            </w:pPr>
            <w:r w:rsidRPr="00482836">
              <w:rPr>
                <w:b/>
              </w:rPr>
              <w:t xml:space="preserve">01 06 05 02 05 0000 640    </w:t>
            </w:r>
          </w:p>
          <w:p w:rsidR="009A77DE" w:rsidRPr="00482836" w:rsidRDefault="009A77DE" w:rsidP="009A77DE"/>
        </w:tc>
        <w:tc>
          <w:tcPr>
            <w:tcW w:w="1449" w:type="dxa"/>
            <w:tcBorders>
              <w:top w:val="single" w:sz="4" w:space="0" w:color="auto"/>
              <w:left w:val="single" w:sz="4" w:space="0" w:color="auto"/>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b/>
              </w:rPr>
            </w:pPr>
            <w:r w:rsidRPr="00482836">
              <w:rPr>
                <w:rFonts w:ascii="Times New Roman CYR" w:hAnsi="Times New Roman CYR"/>
                <w:b/>
              </w:rPr>
              <w:t>3 000 000,00</w:t>
            </w:r>
          </w:p>
        </w:tc>
        <w:tc>
          <w:tcPr>
            <w:tcW w:w="1474" w:type="dxa"/>
            <w:tcBorders>
              <w:top w:val="single" w:sz="4" w:space="0" w:color="auto"/>
              <w:left w:val="single" w:sz="4" w:space="0" w:color="auto"/>
              <w:bottom w:val="single" w:sz="4" w:space="0" w:color="auto"/>
            </w:tcBorders>
            <w:shd w:val="clear" w:color="auto" w:fill="auto"/>
            <w:noWrap/>
            <w:vAlign w:val="center"/>
          </w:tcPr>
          <w:p w:rsidR="009A77DE" w:rsidRPr="00482836" w:rsidRDefault="009A77DE" w:rsidP="009A77DE">
            <w:pPr>
              <w:jc w:val="center"/>
              <w:rPr>
                <w:rFonts w:ascii="Times New Roman CYR" w:hAnsi="Times New Roman CYR"/>
                <w:b/>
              </w:rPr>
            </w:pPr>
            <w:r w:rsidRPr="00482836">
              <w:rPr>
                <w:rFonts w:ascii="Times New Roman CYR" w:hAnsi="Times New Roman CYR"/>
                <w:b/>
              </w:rPr>
              <w:t>3 000 000,00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7DE" w:rsidRPr="00482836" w:rsidRDefault="009A77DE" w:rsidP="009A77DE">
            <w:pPr>
              <w:jc w:val="center"/>
              <w:rPr>
                <w:rFonts w:ascii="Times New Roman CYR" w:hAnsi="Times New Roman CYR"/>
                <w:b/>
              </w:rPr>
            </w:pPr>
            <w:r w:rsidRPr="00482836">
              <w:rPr>
                <w:rFonts w:ascii="Times New Roman CYR" w:hAnsi="Times New Roman CYR"/>
                <w:b/>
              </w:rPr>
              <w:t>3 000 000,00</w:t>
            </w:r>
          </w:p>
        </w:tc>
      </w:tr>
      <w:tr w:rsidR="009A77DE" w:rsidRPr="00482836" w:rsidTr="009A77DE">
        <w:trPr>
          <w:trHeight w:val="646"/>
        </w:trPr>
        <w:tc>
          <w:tcPr>
            <w:tcW w:w="3686" w:type="dxa"/>
            <w:gridSpan w:val="2"/>
            <w:tcBorders>
              <w:top w:val="single" w:sz="4" w:space="0" w:color="auto"/>
              <w:left w:val="single" w:sz="4" w:space="0" w:color="auto"/>
              <w:bottom w:val="single" w:sz="4" w:space="0" w:color="auto"/>
              <w:right w:val="single" w:sz="4" w:space="0" w:color="000000"/>
            </w:tcBorders>
            <w:vAlign w:val="center"/>
          </w:tcPr>
          <w:p w:rsidR="009A77DE" w:rsidRPr="00482836" w:rsidRDefault="009A77DE" w:rsidP="009A77DE">
            <w:pPr>
              <w:jc w:val="center"/>
              <w:rPr>
                <w:b/>
                <w:bCs/>
              </w:rPr>
            </w:pPr>
            <w:r w:rsidRPr="00482836">
              <w:rPr>
                <w:b/>
                <w:bCs/>
              </w:rPr>
              <w:t>ИТОГО:</w:t>
            </w:r>
          </w:p>
        </w:tc>
        <w:tc>
          <w:tcPr>
            <w:tcW w:w="768" w:type="dxa"/>
            <w:tcBorders>
              <w:top w:val="single" w:sz="4" w:space="0" w:color="auto"/>
              <w:left w:val="nil"/>
              <w:bottom w:val="single" w:sz="4" w:space="0" w:color="auto"/>
              <w:right w:val="single" w:sz="4" w:space="0" w:color="auto"/>
            </w:tcBorders>
            <w:vAlign w:val="center"/>
          </w:tcPr>
          <w:p w:rsidR="009A77DE" w:rsidRPr="00482836" w:rsidRDefault="009A77DE" w:rsidP="009A77DE">
            <w:pPr>
              <w:jc w:val="center"/>
              <w:rPr>
                <w:rFonts w:ascii="Times New Roman CYR" w:hAnsi="Times New Roman CYR"/>
              </w:rPr>
            </w:pPr>
            <w:r w:rsidRPr="00482836">
              <w:rPr>
                <w:rFonts w:ascii="Times New Roman CYR" w:hAnsi="Times New Roman CYR"/>
              </w:rPr>
              <w:t> </w:t>
            </w:r>
          </w:p>
        </w:tc>
        <w:tc>
          <w:tcPr>
            <w:tcW w:w="2263" w:type="dxa"/>
            <w:tcBorders>
              <w:top w:val="single" w:sz="4" w:space="0" w:color="auto"/>
              <w:left w:val="nil"/>
              <w:bottom w:val="single" w:sz="4" w:space="0" w:color="auto"/>
              <w:right w:val="single" w:sz="4" w:space="0" w:color="auto"/>
            </w:tcBorders>
            <w:noWrap/>
            <w:vAlign w:val="center"/>
          </w:tcPr>
          <w:p w:rsidR="009A77DE" w:rsidRPr="00482836" w:rsidRDefault="009A77DE" w:rsidP="009A77DE">
            <w:pPr>
              <w:jc w:val="center"/>
              <w:rPr>
                <w:rFonts w:ascii="Times New Roman CYR" w:hAnsi="Times New Roman CYR"/>
              </w:rPr>
            </w:pPr>
            <w:r w:rsidRPr="00482836">
              <w:rPr>
                <w:rFonts w:ascii="Times New Roman CYR" w:hAnsi="Times New Roman CYR"/>
              </w:rPr>
              <w:t> </w:t>
            </w:r>
          </w:p>
        </w:tc>
        <w:tc>
          <w:tcPr>
            <w:tcW w:w="1449" w:type="dxa"/>
            <w:tcBorders>
              <w:top w:val="single" w:sz="4" w:space="0" w:color="auto"/>
              <w:left w:val="single" w:sz="4" w:space="0" w:color="auto"/>
              <w:bottom w:val="single" w:sz="4" w:space="0" w:color="auto"/>
            </w:tcBorders>
            <w:shd w:val="clear" w:color="auto" w:fill="auto"/>
            <w:noWrap/>
            <w:vAlign w:val="center"/>
          </w:tcPr>
          <w:p w:rsidR="009A77DE" w:rsidRPr="00482836" w:rsidRDefault="009A77DE" w:rsidP="009A77DE">
            <w:pPr>
              <w:jc w:val="center"/>
              <w:rPr>
                <w:rFonts w:ascii="Times New Roman CYR" w:hAnsi="Times New Roman CYR"/>
                <w:b/>
                <w:bCs/>
              </w:rPr>
            </w:pPr>
            <w:r w:rsidRPr="00482836">
              <w:rPr>
                <w:rFonts w:ascii="Times New Roman CYR" w:hAnsi="Times New Roman CYR"/>
                <w:b/>
                <w:bCs/>
              </w:rPr>
              <w:t>0,00</w:t>
            </w:r>
          </w:p>
        </w:tc>
        <w:tc>
          <w:tcPr>
            <w:tcW w:w="1474" w:type="dxa"/>
            <w:tcBorders>
              <w:top w:val="single" w:sz="4" w:space="0" w:color="auto"/>
              <w:left w:val="single" w:sz="4" w:space="0" w:color="auto"/>
              <w:bottom w:val="single" w:sz="4" w:space="0" w:color="auto"/>
            </w:tcBorders>
            <w:vAlign w:val="center"/>
          </w:tcPr>
          <w:p w:rsidR="009A77DE" w:rsidRPr="00482836" w:rsidRDefault="009A77DE" w:rsidP="009A77DE">
            <w:pPr>
              <w:jc w:val="center"/>
              <w:rPr>
                <w:rFonts w:ascii="Times New Roman CYR" w:hAnsi="Times New Roman CYR"/>
                <w:b/>
                <w:bCs/>
                <w:color w:val="000000"/>
              </w:rPr>
            </w:pPr>
            <w:r w:rsidRPr="00482836">
              <w:rPr>
                <w:rFonts w:ascii="Times New Roman CYR" w:hAnsi="Times New Roman CYR"/>
                <w:b/>
                <w:bCs/>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77DE" w:rsidRPr="00482836" w:rsidRDefault="009A77DE" w:rsidP="009A77DE">
            <w:pPr>
              <w:jc w:val="center"/>
              <w:rPr>
                <w:rFonts w:ascii="Times New Roman CYR" w:hAnsi="Times New Roman CYR"/>
                <w:b/>
                <w:bCs/>
                <w:color w:val="000000"/>
              </w:rPr>
            </w:pPr>
            <w:r w:rsidRPr="00482836">
              <w:rPr>
                <w:rFonts w:ascii="Times New Roman CYR" w:hAnsi="Times New Roman CYR"/>
                <w:b/>
                <w:bCs/>
                <w:color w:val="000000"/>
              </w:rPr>
              <w:t>0,00</w:t>
            </w:r>
          </w:p>
        </w:tc>
      </w:tr>
    </w:tbl>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tabs>
          <w:tab w:val="left" w:pos="7710"/>
        </w:tabs>
        <w:autoSpaceDE w:val="0"/>
        <w:autoSpaceDN w:val="0"/>
        <w:adjustRightInd w:val="0"/>
        <w:ind w:firstLine="709"/>
        <w:rPr>
          <w:b/>
          <w:bCs/>
          <w:sz w:val="28"/>
          <w:szCs w:val="28"/>
        </w:rPr>
      </w:pPr>
      <w:r>
        <w:rPr>
          <w:b/>
          <w:bCs/>
          <w:sz w:val="28"/>
          <w:szCs w:val="28"/>
        </w:rPr>
        <w:tab/>
      </w:r>
    </w:p>
    <w:p w:rsidR="009A77DE" w:rsidRDefault="009A77DE" w:rsidP="009A77DE">
      <w:pPr>
        <w:widowControl w:val="0"/>
        <w:tabs>
          <w:tab w:val="left" w:pos="7710"/>
        </w:tabs>
        <w:autoSpaceDE w:val="0"/>
        <w:autoSpaceDN w:val="0"/>
        <w:adjustRightInd w:val="0"/>
        <w:ind w:firstLine="709"/>
        <w:rPr>
          <w:b/>
          <w:bCs/>
          <w:sz w:val="28"/>
          <w:szCs w:val="28"/>
        </w:rPr>
      </w:pPr>
    </w:p>
    <w:tbl>
      <w:tblPr>
        <w:tblW w:w="9240" w:type="dxa"/>
        <w:tblInd w:w="108" w:type="dxa"/>
        <w:tblLook w:val="01E0" w:firstRow="1" w:lastRow="1" w:firstColumn="1" w:lastColumn="1" w:noHBand="0" w:noVBand="0"/>
      </w:tblPr>
      <w:tblGrid>
        <w:gridCol w:w="4680"/>
        <w:gridCol w:w="4560"/>
      </w:tblGrid>
      <w:tr w:rsidR="009A77DE" w:rsidRPr="004E5286" w:rsidTr="009A77DE">
        <w:tc>
          <w:tcPr>
            <w:tcW w:w="4680" w:type="dxa"/>
          </w:tcPr>
          <w:p w:rsidR="009A77DE" w:rsidRPr="004E5286" w:rsidRDefault="009A77DE" w:rsidP="009A77DE">
            <w:pPr>
              <w:autoSpaceDE w:val="0"/>
              <w:autoSpaceDN w:val="0"/>
              <w:adjustRightInd w:val="0"/>
              <w:jc w:val="right"/>
              <w:outlineLvl w:val="0"/>
              <w:rPr>
                <w:sz w:val="24"/>
                <w:szCs w:val="24"/>
              </w:rPr>
            </w:pPr>
          </w:p>
        </w:tc>
        <w:tc>
          <w:tcPr>
            <w:tcW w:w="4560" w:type="dxa"/>
          </w:tcPr>
          <w:p w:rsidR="009A77DE" w:rsidRPr="004E5286" w:rsidRDefault="009A77DE" w:rsidP="009A77DE">
            <w:pPr>
              <w:keepNext/>
              <w:ind w:right="-54"/>
              <w:jc w:val="right"/>
              <w:outlineLvl w:val="0"/>
              <w:rPr>
                <w:sz w:val="24"/>
                <w:szCs w:val="24"/>
              </w:rPr>
            </w:pPr>
            <w:r w:rsidRPr="004E5286">
              <w:rPr>
                <w:sz w:val="24"/>
                <w:szCs w:val="24"/>
              </w:rPr>
              <w:t>Приложение 2</w:t>
            </w:r>
          </w:p>
          <w:p w:rsidR="009A77DE" w:rsidRPr="004E5286" w:rsidRDefault="009A77DE" w:rsidP="009A77DE">
            <w:pPr>
              <w:jc w:val="right"/>
              <w:rPr>
                <w:sz w:val="24"/>
                <w:szCs w:val="24"/>
              </w:rPr>
            </w:pPr>
            <w:r w:rsidRPr="004E5286">
              <w:rPr>
                <w:sz w:val="24"/>
                <w:szCs w:val="24"/>
              </w:rPr>
              <w:t xml:space="preserve">к районному бюджету на 2024 год и </w:t>
            </w:r>
          </w:p>
          <w:p w:rsidR="009A77DE" w:rsidRPr="004E5286" w:rsidRDefault="009A77DE" w:rsidP="009A77DE">
            <w:pPr>
              <w:jc w:val="right"/>
              <w:rPr>
                <w:sz w:val="24"/>
                <w:szCs w:val="24"/>
              </w:rPr>
            </w:pPr>
            <w:r w:rsidRPr="004E5286">
              <w:rPr>
                <w:sz w:val="24"/>
                <w:szCs w:val="24"/>
              </w:rPr>
              <w:t xml:space="preserve">на плановый период 2025 и 2026 годов </w:t>
            </w:r>
          </w:p>
        </w:tc>
      </w:tr>
    </w:tbl>
    <w:p w:rsidR="009A77DE" w:rsidRPr="004E5286" w:rsidRDefault="009A77DE" w:rsidP="009A77DE">
      <w:pPr>
        <w:widowControl w:val="0"/>
        <w:autoSpaceDE w:val="0"/>
        <w:autoSpaceDN w:val="0"/>
        <w:adjustRightInd w:val="0"/>
        <w:jc w:val="right"/>
        <w:rPr>
          <w:sz w:val="28"/>
          <w:szCs w:val="28"/>
        </w:rPr>
      </w:pPr>
      <w:r w:rsidRPr="004E5286">
        <w:rPr>
          <w:sz w:val="28"/>
          <w:szCs w:val="28"/>
        </w:rPr>
        <w:t xml:space="preserve"> </w:t>
      </w:r>
    </w:p>
    <w:p w:rsidR="009A77DE" w:rsidRPr="004E5286" w:rsidRDefault="009A77DE" w:rsidP="009A77DE">
      <w:pPr>
        <w:widowControl w:val="0"/>
        <w:autoSpaceDE w:val="0"/>
        <w:autoSpaceDN w:val="0"/>
        <w:adjustRightInd w:val="0"/>
        <w:jc w:val="center"/>
        <w:rPr>
          <w:b/>
          <w:sz w:val="32"/>
          <w:szCs w:val="32"/>
        </w:rPr>
      </w:pPr>
      <w:r w:rsidRPr="004E5286">
        <w:rPr>
          <w:b/>
          <w:sz w:val="32"/>
          <w:szCs w:val="32"/>
        </w:rPr>
        <w:t>Нормативы</w:t>
      </w:r>
    </w:p>
    <w:p w:rsidR="009A77DE" w:rsidRPr="004E5286" w:rsidRDefault="009A77DE" w:rsidP="009A77DE">
      <w:pPr>
        <w:widowControl w:val="0"/>
        <w:autoSpaceDE w:val="0"/>
        <w:autoSpaceDN w:val="0"/>
        <w:adjustRightInd w:val="0"/>
        <w:jc w:val="center"/>
        <w:rPr>
          <w:b/>
          <w:sz w:val="32"/>
          <w:szCs w:val="32"/>
        </w:rPr>
      </w:pPr>
      <w:r w:rsidRPr="004E5286">
        <w:rPr>
          <w:b/>
          <w:sz w:val="32"/>
          <w:szCs w:val="32"/>
        </w:rPr>
        <w:t xml:space="preserve">распределения доходов между бюджетами бюджетной системы </w:t>
      </w:r>
      <w:proofErr w:type="spellStart"/>
      <w:r w:rsidRPr="004E5286">
        <w:rPr>
          <w:b/>
          <w:sz w:val="32"/>
          <w:szCs w:val="32"/>
        </w:rPr>
        <w:t>Добринского</w:t>
      </w:r>
      <w:proofErr w:type="spellEnd"/>
      <w:r w:rsidRPr="004E5286">
        <w:rPr>
          <w:b/>
          <w:sz w:val="32"/>
          <w:szCs w:val="32"/>
        </w:rPr>
        <w:t xml:space="preserve"> муниципального района на 2024 год и на плановый период 2025 и 2026 годов </w:t>
      </w:r>
    </w:p>
    <w:p w:rsidR="009A77DE" w:rsidRPr="004E5286" w:rsidRDefault="009A77DE" w:rsidP="009A77DE">
      <w:pPr>
        <w:autoSpaceDE w:val="0"/>
        <w:autoSpaceDN w:val="0"/>
        <w:adjustRightInd w:val="0"/>
        <w:jc w:val="right"/>
      </w:pPr>
      <w:r w:rsidRPr="004E5286">
        <w:t>(в процентах)</w:t>
      </w:r>
    </w:p>
    <w:tbl>
      <w:tblPr>
        <w:tblW w:w="9840" w:type="dxa"/>
        <w:tblInd w:w="-418" w:type="dxa"/>
        <w:tblLayout w:type="fixed"/>
        <w:tblCellMar>
          <w:top w:w="102" w:type="dxa"/>
          <w:left w:w="62" w:type="dxa"/>
          <w:bottom w:w="102" w:type="dxa"/>
          <w:right w:w="62" w:type="dxa"/>
        </w:tblCellMar>
        <w:tblLook w:val="0000" w:firstRow="0" w:lastRow="0" w:firstColumn="0" w:lastColumn="0" w:noHBand="0" w:noVBand="0"/>
      </w:tblPr>
      <w:tblGrid>
        <w:gridCol w:w="7800"/>
        <w:gridCol w:w="2040"/>
      </w:tblGrid>
      <w:tr w:rsidR="009A77DE" w:rsidRPr="004E5286" w:rsidTr="009A77DE">
        <w:trPr>
          <w:trHeight w:val="869"/>
        </w:trPr>
        <w:tc>
          <w:tcPr>
            <w:tcW w:w="780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Наименование дохода</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Бюджеты   сельских поселений</w:t>
            </w:r>
          </w:p>
        </w:tc>
      </w:tr>
      <w:tr w:rsidR="009A77DE" w:rsidRPr="004E5286" w:rsidTr="009A77DE">
        <w:trPr>
          <w:trHeight w:val="225"/>
        </w:trPr>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jc w:val="center"/>
              <w:rPr>
                <w:sz w:val="28"/>
                <w:szCs w:val="28"/>
              </w:rPr>
            </w:pPr>
            <w:r w:rsidRPr="004E5286">
              <w:rPr>
                <w:sz w:val="28"/>
                <w:szCs w:val="28"/>
              </w:rPr>
              <w:t>1</w:t>
            </w:r>
          </w:p>
        </w:tc>
        <w:tc>
          <w:tcPr>
            <w:tcW w:w="204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tabs>
                <w:tab w:val="left" w:pos="2098"/>
              </w:tabs>
              <w:autoSpaceDE w:val="0"/>
              <w:autoSpaceDN w:val="0"/>
              <w:adjustRightInd w:val="0"/>
              <w:jc w:val="center"/>
              <w:rPr>
                <w:sz w:val="28"/>
                <w:szCs w:val="28"/>
              </w:rPr>
            </w:pPr>
            <w:r w:rsidRPr="004E5286">
              <w:rPr>
                <w:sz w:val="28"/>
                <w:szCs w:val="28"/>
              </w:rPr>
              <w:t>2</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rPr>
                <w:sz w:val="28"/>
                <w:szCs w:val="28"/>
              </w:rPr>
            </w:pPr>
            <w:r w:rsidRPr="004E5286">
              <w:rPr>
                <w:sz w:val="28"/>
                <w:szCs w:val="28"/>
              </w:rPr>
              <w:t>Прочие доходы от оказания платных услуг (работ) получателями средств бюджетов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rPr>
                <w:sz w:val="28"/>
                <w:szCs w:val="28"/>
              </w:rPr>
            </w:pPr>
            <w:r w:rsidRPr="004E5286">
              <w:rPr>
                <w:sz w:val="28"/>
                <w:szCs w:val="28"/>
              </w:rPr>
              <w:t>Доходы, поступающие в порядке возмещения расходов, понесенных в связи с эксплуатацией имущества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rPr>
                <w:sz w:val="28"/>
                <w:szCs w:val="28"/>
              </w:rPr>
            </w:pPr>
            <w:r w:rsidRPr="004E5286">
              <w:rPr>
                <w:sz w:val="28"/>
                <w:szCs w:val="28"/>
              </w:rPr>
              <w:t>Прочие доходы от компенсации затрат бюджетов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jc w:val="both"/>
              <w:rPr>
                <w:sz w:val="28"/>
                <w:szCs w:val="28"/>
              </w:rPr>
            </w:pPr>
            <w:proofErr w:type="gramStart"/>
            <w:r w:rsidRPr="004E5286">
              <w:rPr>
                <w:bCs/>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E5286">
              <w:rPr>
                <w:bCs/>
                <w:sz w:val="28"/>
                <w:szCs w:val="28"/>
              </w:rPr>
              <w:t xml:space="preserve"> фонда)</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tabs>
                <w:tab w:val="left" w:pos="2098"/>
              </w:tabs>
              <w:autoSpaceDE w:val="0"/>
              <w:autoSpaceDN w:val="0"/>
              <w:adjustRightInd w:val="0"/>
              <w:jc w:val="center"/>
              <w:rPr>
                <w:sz w:val="28"/>
                <w:szCs w:val="28"/>
              </w:rPr>
            </w:pPr>
            <w:r w:rsidRPr="004E5286">
              <w:rPr>
                <w:sz w:val="28"/>
                <w:szCs w:val="28"/>
              </w:rPr>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jc w:val="both"/>
              <w:rPr>
                <w:sz w:val="28"/>
                <w:szCs w:val="28"/>
              </w:rPr>
            </w:pPr>
            <w:proofErr w:type="gramStart"/>
            <w:r w:rsidRPr="004E5286">
              <w:rPr>
                <w:bCs/>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tabs>
                <w:tab w:val="left" w:pos="2098"/>
              </w:tabs>
              <w:autoSpaceDE w:val="0"/>
              <w:autoSpaceDN w:val="0"/>
              <w:adjustRightInd w:val="0"/>
              <w:jc w:val="center"/>
              <w:rPr>
                <w:sz w:val="28"/>
                <w:szCs w:val="28"/>
              </w:rPr>
            </w:pPr>
            <w:r w:rsidRPr="004E5286">
              <w:rPr>
                <w:sz w:val="28"/>
                <w:szCs w:val="28"/>
              </w:rPr>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jc w:val="both"/>
              <w:rPr>
                <w:sz w:val="28"/>
              </w:rPr>
            </w:pPr>
            <w:r w:rsidRPr="004E5286">
              <w:rPr>
                <w:sz w:val="28"/>
              </w:rPr>
              <w:t xml:space="preserve">Иные штрафы, неустойки, пени, уплаченные в соответствии с </w:t>
            </w:r>
            <w:r w:rsidRPr="004E5286">
              <w:rPr>
                <w:sz w:val="28"/>
              </w:rPr>
              <w:lastRenderedPageBreak/>
              <w:t>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lastRenderedPageBreak/>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jc w:val="both"/>
              <w:rPr>
                <w:sz w:val="28"/>
              </w:rPr>
            </w:pPr>
            <w:proofErr w:type="gramStart"/>
            <w:r w:rsidRPr="004E5286">
              <w:rPr>
                <w:sz w:val="28"/>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rPr>
                <w:sz w:val="28"/>
                <w:szCs w:val="28"/>
              </w:rPr>
            </w:pPr>
            <w:r w:rsidRPr="004E5286">
              <w:rPr>
                <w:sz w:val="28"/>
                <w:szCs w:val="28"/>
              </w:rPr>
              <w:t>Невыясненные поступления, зачисляемые в бюджеты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rPr>
                <w:sz w:val="28"/>
                <w:szCs w:val="28"/>
              </w:rPr>
            </w:pPr>
            <w:r w:rsidRPr="004E5286">
              <w:rPr>
                <w:sz w:val="28"/>
                <w:szCs w:val="28"/>
              </w:rPr>
              <w:t>Прочие неналоговые доходы бюджетов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rPr>
                <w:sz w:val="28"/>
                <w:szCs w:val="28"/>
              </w:rPr>
            </w:pPr>
            <w:r w:rsidRPr="004E5286">
              <w:rPr>
                <w:sz w:val="28"/>
                <w:szCs w:val="28"/>
              </w:rPr>
              <w:t>Средства самообложения граждан, зачисляемые в бюджеты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100</w:t>
            </w:r>
          </w:p>
        </w:tc>
      </w:tr>
      <w:tr w:rsidR="009A77DE" w:rsidRPr="004E5286" w:rsidTr="009A77DE">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jc w:val="both"/>
              <w:rPr>
                <w:sz w:val="28"/>
                <w:szCs w:val="28"/>
              </w:rPr>
            </w:pPr>
            <w:r w:rsidRPr="004E5286">
              <w:rPr>
                <w:sz w:val="28"/>
                <w:szCs w:val="28"/>
              </w:rPr>
              <w:t>Инициативные платежи, зачисляемые в бюджеты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100</w:t>
            </w:r>
          </w:p>
        </w:tc>
      </w:tr>
      <w:tr w:rsidR="009A77DE" w:rsidRPr="004E5286" w:rsidTr="009A77DE">
        <w:trPr>
          <w:trHeight w:val="1385"/>
        </w:trPr>
        <w:tc>
          <w:tcPr>
            <w:tcW w:w="7800" w:type="dxa"/>
            <w:tcBorders>
              <w:top w:val="single" w:sz="4" w:space="0" w:color="auto"/>
              <w:left w:val="single" w:sz="4" w:space="0" w:color="auto"/>
              <w:bottom w:val="single" w:sz="4" w:space="0" w:color="auto"/>
              <w:right w:val="single" w:sz="4" w:space="0" w:color="auto"/>
            </w:tcBorders>
          </w:tcPr>
          <w:p w:rsidR="009A77DE" w:rsidRPr="004E5286" w:rsidRDefault="009A77DE" w:rsidP="009A77DE">
            <w:pPr>
              <w:autoSpaceDE w:val="0"/>
              <w:autoSpaceDN w:val="0"/>
              <w:adjustRightInd w:val="0"/>
              <w:jc w:val="both"/>
              <w:rPr>
                <w:sz w:val="28"/>
                <w:szCs w:val="28"/>
              </w:rPr>
            </w:pPr>
            <w:r w:rsidRPr="004E5286">
              <w:rPr>
                <w:sz w:val="28"/>
                <w:szCs w:val="28"/>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2040" w:type="dxa"/>
            <w:tcBorders>
              <w:top w:val="single" w:sz="4" w:space="0" w:color="auto"/>
              <w:left w:val="single" w:sz="4" w:space="0" w:color="auto"/>
              <w:bottom w:val="single" w:sz="4" w:space="0" w:color="auto"/>
              <w:right w:val="single" w:sz="4" w:space="0" w:color="auto"/>
            </w:tcBorders>
            <w:vAlign w:val="center"/>
          </w:tcPr>
          <w:p w:rsidR="009A77DE" w:rsidRPr="004E5286" w:rsidRDefault="009A77DE" w:rsidP="009A77DE">
            <w:pPr>
              <w:autoSpaceDE w:val="0"/>
              <w:autoSpaceDN w:val="0"/>
              <w:adjustRightInd w:val="0"/>
              <w:jc w:val="center"/>
              <w:rPr>
                <w:sz w:val="28"/>
                <w:szCs w:val="28"/>
              </w:rPr>
            </w:pPr>
            <w:r w:rsidRPr="004E5286">
              <w:rPr>
                <w:sz w:val="28"/>
                <w:szCs w:val="28"/>
              </w:rPr>
              <w:t>100</w:t>
            </w:r>
          </w:p>
        </w:tc>
      </w:tr>
    </w:tbl>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pPr>
    </w:p>
    <w:p w:rsidR="009A77DE" w:rsidRDefault="009A77DE" w:rsidP="009A77DE">
      <w:pPr>
        <w:widowControl w:val="0"/>
        <w:autoSpaceDE w:val="0"/>
        <w:autoSpaceDN w:val="0"/>
        <w:adjustRightInd w:val="0"/>
        <w:ind w:firstLine="709"/>
        <w:rPr>
          <w:b/>
          <w:bCs/>
          <w:sz w:val="28"/>
          <w:szCs w:val="28"/>
        </w:rPr>
        <w:sectPr w:rsidR="009A77DE" w:rsidSect="009A77DE">
          <w:footerReference w:type="default" r:id="rId13"/>
          <w:pgSz w:w="11906" w:h="16838"/>
          <w:pgMar w:top="851" w:right="850" w:bottom="0" w:left="1276" w:header="113" w:footer="113" w:gutter="0"/>
          <w:cols w:space="708"/>
          <w:docGrid w:linePitch="360"/>
        </w:sectPr>
      </w:pPr>
    </w:p>
    <w:tbl>
      <w:tblPr>
        <w:tblW w:w="15180" w:type="dxa"/>
        <w:tblLook w:val="04A0" w:firstRow="1" w:lastRow="0" w:firstColumn="1" w:lastColumn="0" w:noHBand="0" w:noVBand="1"/>
      </w:tblPr>
      <w:tblGrid>
        <w:gridCol w:w="2700"/>
        <w:gridCol w:w="4099"/>
        <w:gridCol w:w="1801"/>
        <w:gridCol w:w="1034"/>
        <w:gridCol w:w="1166"/>
        <w:gridCol w:w="1528"/>
        <w:gridCol w:w="712"/>
        <w:gridCol w:w="2123"/>
        <w:gridCol w:w="17"/>
      </w:tblGrid>
      <w:tr w:rsidR="009A77DE" w:rsidRPr="00F020EB" w:rsidTr="000E44AA">
        <w:trPr>
          <w:trHeight w:val="312"/>
        </w:trPr>
        <w:tc>
          <w:tcPr>
            <w:tcW w:w="2700" w:type="dxa"/>
            <w:tcBorders>
              <w:top w:val="nil"/>
              <w:left w:val="nil"/>
              <w:bottom w:val="nil"/>
              <w:right w:val="nil"/>
            </w:tcBorders>
            <w:shd w:val="clear" w:color="auto" w:fill="auto"/>
            <w:noWrap/>
            <w:vAlign w:val="bottom"/>
            <w:hideMark/>
          </w:tcPr>
          <w:p w:rsidR="009A77DE" w:rsidRPr="00F020EB" w:rsidRDefault="009A77DE" w:rsidP="009A77DE">
            <w:pPr>
              <w:rPr>
                <w:sz w:val="24"/>
                <w:szCs w:val="24"/>
              </w:rPr>
            </w:pPr>
          </w:p>
        </w:tc>
        <w:tc>
          <w:tcPr>
            <w:tcW w:w="59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22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4380" w:type="dxa"/>
            <w:gridSpan w:val="4"/>
            <w:tcBorders>
              <w:top w:val="nil"/>
              <w:left w:val="nil"/>
              <w:bottom w:val="nil"/>
              <w:right w:val="nil"/>
            </w:tcBorders>
            <w:shd w:val="clear" w:color="auto" w:fill="auto"/>
            <w:noWrap/>
            <w:vAlign w:val="bottom"/>
            <w:hideMark/>
          </w:tcPr>
          <w:p w:rsidR="009A77DE" w:rsidRPr="00F020EB" w:rsidRDefault="009A77DE" w:rsidP="009A77DE">
            <w:pPr>
              <w:jc w:val="right"/>
              <w:rPr>
                <w:color w:val="000000"/>
                <w:sz w:val="24"/>
                <w:szCs w:val="24"/>
              </w:rPr>
            </w:pPr>
            <w:r w:rsidRPr="00F020EB">
              <w:rPr>
                <w:color w:val="000000"/>
                <w:sz w:val="24"/>
                <w:szCs w:val="24"/>
              </w:rPr>
              <w:t>Приложение 3</w:t>
            </w:r>
          </w:p>
        </w:tc>
      </w:tr>
      <w:tr w:rsidR="009A77DE" w:rsidRPr="00F020EB" w:rsidTr="000E44AA">
        <w:trPr>
          <w:trHeight w:val="312"/>
        </w:trPr>
        <w:tc>
          <w:tcPr>
            <w:tcW w:w="2700" w:type="dxa"/>
            <w:tcBorders>
              <w:top w:val="nil"/>
              <w:left w:val="nil"/>
              <w:bottom w:val="nil"/>
              <w:right w:val="nil"/>
            </w:tcBorders>
            <w:shd w:val="clear" w:color="auto" w:fill="auto"/>
            <w:noWrap/>
            <w:vAlign w:val="bottom"/>
            <w:hideMark/>
          </w:tcPr>
          <w:p w:rsidR="009A77DE" w:rsidRPr="00F020EB" w:rsidRDefault="009A77DE" w:rsidP="009A77DE">
            <w:pPr>
              <w:jc w:val="right"/>
              <w:rPr>
                <w:color w:val="000000"/>
                <w:sz w:val="24"/>
                <w:szCs w:val="24"/>
              </w:rPr>
            </w:pPr>
          </w:p>
        </w:tc>
        <w:tc>
          <w:tcPr>
            <w:tcW w:w="59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22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4380" w:type="dxa"/>
            <w:gridSpan w:val="4"/>
            <w:tcBorders>
              <w:top w:val="nil"/>
              <w:left w:val="nil"/>
              <w:bottom w:val="nil"/>
              <w:right w:val="nil"/>
            </w:tcBorders>
            <w:shd w:val="clear" w:color="auto" w:fill="auto"/>
            <w:noWrap/>
            <w:vAlign w:val="bottom"/>
            <w:hideMark/>
          </w:tcPr>
          <w:p w:rsidR="009A77DE" w:rsidRPr="00F020EB" w:rsidRDefault="009A77DE" w:rsidP="009A77DE">
            <w:pPr>
              <w:jc w:val="right"/>
              <w:rPr>
                <w:color w:val="000000"/>
                <w:sz w:val="24"/>
                <w:szCs w:val="24"/>
              </w:rPr>
            </w:pPr>
            <w:r w:rsidRPr="00F020EB">
              <w:rPr>
                <w:color w:val="000000"/>
                <w:sz w:val="24"/>
                <w:szCs w:val="24"/>
              </w:rPr>
              <w:t>к районному бюджету на 2024 год</w:t>
            </w:r>
          </w:p>
        </w:tc>
      </w:tr>
      <w:tr w:rsidR="009A77DE" w:rsidRPr="00F020EB" w:rsidTr="000E44AA">
        <w:trPr>
          <w:trHeight w:val="312"/>
        </w:trPr>
        <w:tc>
          <w:tcPr>
            <w:tcW w:w="2700" w:type="dxa"/>
            <w:tcBorders>
              <w:top w:val="nil"/>
              <w:left w:val="nil"/>
              <w:bottom w:val="nil"/>
              <w:right w:val="nil"/>
            </w:tcBorders>
            <w:shd w:val="clear" w:color="auto" w:fill="auto"/>
            <w:noWrap/>
            <w:vAlign w:val="bottom"/>
            <w:hideMark/>
          </w:tcPr>
          <w:p w:rsidR="009A77DE" w:rsidRPr="00F020EB" w:rsidRDefault="009A77DE" w:rsidP="009A77DE">
            <w:pPr>
              <w:jc w:val="right"/>
              <w:rPr>
                <w:color w:val="000000"/>
                <w:sz w:val="24"/>
                <w:szCs w:val="24"/>
              </w:rPr>
            </w:pPr>
          </w:p>
        </w:tc>
        <w:tc>
          <w:tcPr>
            <w:tcW w:w="59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22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4380" w:type="dxa"/>
            <w:gridSpan w:val="4"/>
            <w:tcBorders>
              <w:top w:val="nil"/>
              <w:left w:val="nil"/>
              <w:bottom w:val="nil"/>
              <w:right w:val="nil"/>
            </w:tcBorders>
            <w:shd w:val="clear" w:color="auto" w:fill="auto"/>
            <w:noWrap/>
            <w:vAlign w:val="bottom"/>
            <w:hideMark/>
          </w:tcPr>
          <w:p w:rsidR="009A77DE" w:rsidRPr="00F020EB" w:rsidRDefault="009A77DE" w:rsidP="009A77DE">
            <w:pPr>
              <w:jc w:val="right"/>
              <w:rPr>
                <w:color w:val="000000"/>
                <w:sz w:val="24"/>
                <w:szCs w:val="24"/>
              </w:rPr>
            </w:pPr>
            <w:r w:rsidRPr="00F020EB">
              <w:rPr>
                <w:color w:val="000000"/>
                <w:sz w:val="24"/>
                <w:szCs w:val="24"/>
              </w:rPr>
              <w:t>и плановый период 2025 и 2026 годов</w:t>
            </w:r>
          </w:p>
        </w:tc>
      </w:tr>
      <w:tr w:rsidR="009A77DE" w:rsidRPr="00F020EB" w:rsidTr="000E44AA">
        <w:trPr>
          <w:trHeight w:val="312"/>
        </w:trPr>
        <w:tc>
          <w:tcPr>
            <w:tcW w:w="2700" w:type="dxa"/>
            <w:tcBorders>
              <w:top w:val="nil"/>
              <w:left w:val="nil"/>
              <w:bottom w:val="nil"/>
              <w:right w:val="nil"/>
            </w:tcBorders>
            <w:shd w:val="clear" w:color="auto" w:fill="auto"/>
            <w:noWrap/>
            <w:vAlign w:val="bottom"/>
            <w:hideMark/>
          </w:tcPr>
          <w:p w:rsidR="009A77DE" w:rsidRPr="00F020EB" w:rsidRDefault="009A77DE" w:rsidP="009A77DE">
            <w:pPr>
              <w:jc w:val="right"/>
              <w:rPr>
                <w:color w:val="000000"/>
                <w:sz w:val="24"/>
                <w:szCs w:val="24"/>
              </w:rPr>
            </w:pPr>
          </w:p>
        </w:tc>
        <w:tc>
          <w:tcPr>
            <w:tcW w:w="59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22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2240" w:type="dxa"/>
            <w:gridSpan w:val="2"/>
            <w:tcBorders>
              <w:top w:val="nil"/>
              <w:left w:val="nil"/>
              <w:bottom w:val="nil"/>
              <w:right w:val="nil"/>
            </w:tcBorders>
            <w:shd w:val="clear" w:color="auto" w:fill="auto"/>
            <w:noWrap/>
            <w:vAlign w:val="bottom"/>
            <w:hideMark/>
          </w:tcPr>
          <w:p w:rsidR="009A77DE" w:rsidRPr="00F020EB" w:rsidRDefault="009A77DE" w:rsidP="009A77DE"/>
        </w:tc>
        <w:tc>
          <w:tcPr>
            <w:tcW w:w="2140" w:type="dxa"/>
            <w:gridSpan w:val="2"/>
            <w:tcBorders>
              <w:top w:val="nil"/>
              <w:left w:val="nil"/>
              <w:bottom w:val="nil"/>
              <w:right w:val="nil"/>
            </w:tcBorders>
            <w:shd w:val="clear" w:color="auto" w:fill="auto"/>
            <w:noWrap/>
            <w:vAlign w:val="bottom"/>
            <w:hideMark/>
          </w:tcPr>
          <w:p w:rsidR="009A77DE" w:rsidRPr="00F020EB" w:rsidRDefault="009A77DE" w:rsidP="009A77DE">
            <w:pPr>
              <w:jc w:val="right"/>
            </w:pPr>
          </w:p>
        </w:tc>
      </w:tr>
      <w:tr w:rsidR="009A77DE" w:rsidRPr="00F020EB" w:rsidTr="000E44AA">
        <w:trPr>
          <w:trHeight w:val="1080"/>
        </w:trPr>
        <w:tc>
          <w:tcPr>
            <w:tcW w:w="15180" w:type="dxa"/>
            <w:gridSpan w:val="9"/>
            <w:tcBorders>
              <w:top w:val="nil"/>
              <w:left w:val="nil"/>
              <w:bottom w:val="nil"/>
              <w:right w:val="nil"/>
            </w:tcBorders>
            <w:shd w:val="clear" w:color="auto" w:fill="auto"/>
            <w:vAlign w:val="bottom"/>
            <w:hideMark/>
          </w:tcPr>
          <w:p w:rsidR="009A77DE" w:rsidRPr="00F020EB" w:rsidRDefault="009A77DE" w:rsidP="009A77DE">
            <w:pPr>
              <w:jc w:val="center"/>
              <w:rPr>
                <w:b/>
                <w:bCs/>
                <w:color w:val="000000"/>
                <w:sz w:val="28"/>
                <w:szCs w:val="28"/>
              </w:rPr>
            </w:pPr>
            <w:r w:rsidRPr="00F020EB">
              <w:rPr>
                <w:b/>
                <w:bCs/>
                <w:color w:val="000000"/>
                <w:sz w:val="28"/>
                <w:szCs w:val="28"/>
              </w:rPr>
              <w:t>Объем плановых назначений районного бюджета по видам доходов</w:t>
            </w:r>
            <w:r w:rsidRPr="00F020EB">
              <w:rPr>
                <w:b/>
                <w:bCs/>
                <w:color w:val="000000"/>
                <w:sz w:val="28"/>
                <w:szCs w:val="28"/>
              </w:rPr>
              <w:br/>
              <w:t xml:space="preserve"> на 2024 год и плановый период 2025 и 2026 годов </w:t>
            </w:r>
          </w:p>
        </w:tc>
      </w:tr>
      <w:tr w:rsidR="009A77DE" w:rsidRPr="00F020EB" w:rsidTr="000E44AA">
        <w:trPr>
          <w:trHeight w:val="312"/>
        </w:trPr>
        <w:tc>
          <w:tcPr>
            <w:tcW w:w="2700" w:type="dxa"/>
            <w:tcBorders>
              <w:top w:val="nil"/>
              <w:left w:val="nil"/>
              <w:bottom w:val="nil"/>
              <w:right w:val="nil"/>
            </w:tcBorders>
            <w:shd w:val="clear" w:color="auto" w:fill="auto"/>
            <w:noWrap/>
            <w:vAlign w:val="bottom"/>
            <w:hideMark/>
          </w:tcPr>
          <w:p w:rsidR="009A77DE" w:rsidRPr="00F020EB" w:rsidRDefault="009A77DE" w:rsidP="009A77DE">
            <w:pPr>
              <w:jc w:val="center"/>
              <w:rPr>
                <w:b/>
                <w:bCs/>
                <w:color w:val="000000"/>
                <w:sz w:val="28"/>
                <w:szCs w:val="28"/>
              </w:rPr>
            </w:pPr>
          </w:p>
        </w:tc>
        <w:tc>
          <w:tcPr>
            <w:tcW w:w="59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2200" w:type="dxa"/>
            <w:gridSpan w:val="2"/>
            <w:tcBorders>
              <w:top w:val="nil"/>
              <w:left w:val="nil"/>
              <w:bottom w:val="nil"/>
              <w:right w:val="nil"/>
            </w:tcBorders>
            <w:shd w:val="clear" w:color="auto" w:fill="auto"/>
            <w:noWrap/>
            <w:vAlign w:val="bottom"/>
            <w:hideMark/>
          </w:tcPr>
          <w:p w:rsidR="009A77DE" w:rsidRPr="00F020EB" w:rsidRDefault="009A77DE" w:rsidP="009A77DE"/>
        </w:tc>
        <w:tc>
          <w:tcPr>
            <w:tcW w:w="2240" w:type="dxa"/>
            <w:gridSpan w:val="2"/>
            <w:tcBorders>
              <w:top w:val="nil"/>
              <w:left w:val="nil"/>
              <w:bottom w:val="nil"/>
              <w:right w:val="nil"/>
            </w:tcBorders>
            <w:shd w:val="clear" w:color="auto" w:fill="auto"/>
            <w:noWrap/>
            <w:vAlign w:val="bottom"/>
            <w:hideMark/>
          </w:tcPr>
          <w:p w:rsidR="009A77DE" w:rsidRPr="00F020EB" w:rsidRDefault="009A77DE" w:rsidP="009A77DE"/>
        </w:tc>
        <w:tc>
          <w:tcPr>
            <w:tcW w:w="2140" w:type="dxa"/>
            <w:gridSpan w:val="2"/>
            <w:tcBorders>
              <w:top w:val="nil"/>
              <w:left w:val="nil"/>
              <w:bottom w:val="nil"/>
              <w:right w:val="nil"/>
            </w:tcBorders>
            <w:shd w:val="clear" w:color="auto" w:fill="auto"/>
            <w:noWrap/>
            <w:vAlign w:val="bottom"/>
            <w:hideMark/>
          </w:tcPr>
          <w:p w:rsidR="009A77DE" w:rsidRPr="00F020EB" w:rsidRDefault="009A77DE" w:rsidP="009A77DE"/>
        </w:tc>
      </w:tr>
      <w:tr w:rsidR="009A77DE" w:rsidRPr="00F020EB" w:rsidTr="000E44AA">
        <w:trPr>
          <w:trHeight w:val="12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000000"/>
                <w:sz w:val="24"/>
                <w:szCs w:val="24"/>
              </w:rPr>
            </w:pPr>
            <w:r w:rsidRPr="00F020EB">
              <w:rPr>
                <w:b/>
                <w:bCs/>
                <w:color w:val="000000"/>
                <w:sz w:val="24"/>
                <w:szCs w:val="24"/>
              </w:rPr>
              <w:t>Код бюджетной классификации Российской Федерации</w:t>
            </w:r>
          </w:p>
        </w:tc>
        <w:tc>
          <w:tcPr>
            <w:tcW w:w="5900" w:type="dxa"/>
            <w:gridSpan w:val="2"/>
            <w:tcBorders>
              <w:top w:val="single" w:sz="4" w:space="0" w:color="auto"/>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000000"/>
                <w:sz w:val="24"/>
                <w:szCs w:val="24"/>
              </w:rPr>
            </w:pPr>
            <w:r w:rsidRPr="00F020EB">
              <w:rPr>
                <w:b/>
                <w:bCs/>
                <w:color w:val="000000"/>
                <w:sz w:val="24"/>
                <w:szCs w:val="24"/>
              </w:rPr>
              <w:t>Наименование доходов</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000000"/>
                <w:sz w:val="24"/>
                <w:szCs w:val="24"/>
              </w:rPr>
            </w:pPr>
            <w:r w:rsidRPr="00F020EB">
              <w:rPr>
                <w:b/>
                <w:bCs/>
                <w:color w:val="000000"/>
                <w:sz w:val="24"/>
                <w:szCs w:val="24"/>
              </w:rPr>
              <w:t>2024 год</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000000"/>
                <w:sz w:val="24"/>
                <w:szCs w:val="24"/>
              </w:rPr>
            </w:pPr>
            <w:r w:rsidRPr="00F020EB">
              <w:rPr>
                <w:b/>
                <w:bCs/>
                <w:color w:val="000000"/>
                <w:sz w:val="24"/>
                <w:szCs w:val="24"/>
              </w:rPr>
              <w:t>2025 год</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000000"/>
                <w:sz w:val="24"/>
                <w:szCs w:val="24"/>
              </w:rPr>
            </w:pPr>
            <w:r w:rsidRPr="00F020EB">
              <w:rPr>
                <w:b/>
                <w:bCs/>
                <w:color w:val="000000"/>
                <w:sz w:val="24"/>
                <w:szCs w:val="24"/>
              </w:rPr>
              <w:t>2026 год</w:t>
            </w:r>
          </w:p>
        </w:tc>
      </w:tr>
      <w:tr w:rsidR="009A77DE" w:rsidRPr="00F020EB" w:rsidTr="000E44AA">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00010000000000000000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b/>
                <w:bCs/>
                <w:color w:val="000000"/>
                <w:sz w:val="24"/>
                <w:szCs w:val="24"/>
              </w:rPr>
            </w:pPr>
            <w:r w:rsidRPr="00F020EB">
              <w:rPr>
                <w:b/>
                <w:bCs/>
                <w:color w:val="000000"/>
                <w:sz w:val="24"/>
                <w:szCs w:val="24"/>
              </w:rPr>
              <w:t>НАЛОГОВЫЕ И НЕНАЛОГОВЫЕ ДОХОДЫ</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000000"/>
                <w:sz w:val="24"/>
                <w:szCs w:val="24"/>
              </w:rPr>
            </w:pPr>
            <w:r w:rsidRPr="00F020EB">
              <w:rPr>
                <w:b/>
                <w:bCs/>
                <w:color w:val="000000"/>
                <w:sz w:val="24"/>
                <w:szCs w:val="24"/>
              </w:rPr>
              <w:t xml:space="preserve">496 554 236,83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000000"/>
                <w:sz w:val="24"/>
                <w:szCs w:val="24"/>
              </w:rPr>
            </w:pPr>
            <w:r w:rsidRPr="00F020EB">
              <w:rPr>
                <w:b/>
                <w:bCs/>
                <w:color w:val="000000"/>
                <w:sz w:val="24"/>
                <w:szCs w:val="24"/>
              </w:rPr>
              <w:t xml:space="preserve">495 134 928,21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000000"/>
                <w:sz w:val="24"/>
                <w:szCs w:val="24"/>
              </w:rPr>
            </w:pPr>
            <w:r w:rsidRPr="00F020EB">
              <w:rPr>
                <w:b/>
                <w:bCs/>
                <w:color w:val="000000"/>
                <w:sz w:val="24"/>
                <w:szCs w:val="24"/>
              </w:rPr>
              <w:t xml:space="preserve">494 727 280,43 </w:t>
            </w:r>
          </w:p>
        </w:tc>
      </w:tr>
      <w:tr w:rsidR="009A77DE" w:rsidRPr="00F020EB" w:rsidTr="000E44AA">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00010100000000000000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НАЛОГИ НА ПРИБЫЛЬ, ДОХОДЫ</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sz w:val="24"/>
                <w:szCs w:val="24"/>
              </w:rPr>
            </w:pPr>
            <w:r w:rsidRPr="00F020EB">
              <w:rPr>
                <w:sz w:val="24"/>
                <w:szCs w:val="24"/>
              </w:rPr>
              <w:t xml:space="preserve">261 034 857,07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266 247 500,92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272 472 490,48 </w:t>
            </w:r>
          </w:p>
        </w:tc>
      </w:tr>
      <w:tr w:rsidR="009A77DE" w:rsidRPr="00F020EB" w:rsidTr="000E44AA">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00010102000010000110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Налог на доходы физических лиц</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sz w:val="24"/>
                <w:szCs w:val="24"/>
              </w:rPr>
            </w:pPr>
            <w:r w:rsidRPr="00F020EB">
              <w:rPr>
                <w:sz w:val="24"/>
                <w:szCs w:val="24"/>
              </w:rPr>
              <w:t xml:space="preserve">261 034 857,07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266 247 500,92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272 472 490,48 </w:t>
            </w:r>
          </w:p>
        </w:tc>
      </w:tr>
      <w:tr w:rsidR="009A77DE" w:rsidRPr="00F020EB" w:rsidTr="000E44AA">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00010300000000000000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НАЛОГИ НА ТОВАРЫ (РАБОТЫ, УСЛУГИ), РЕАЛИЗУЕМЫЕ НА ТЕРРИТОРИИ РОССИЙСКОЙ ФЕДЕРАЦИИ</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63 713 949,76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66 199 997,29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67 991 359,95 </w:t>
            </w:r>
          </w:p>
        </w:tc>
      </w:tr>
      <w:tr w:rsidR="009A77DE" w:rsidRPr="00F020EB" w:rsidTr="000E44AA">
        <w:trPr>
          <w:trHeight w:val="168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00010302230010000110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32 761 712,97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34 040 038,61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34 961 157,29 </w:t>
            </w:r>
          </w:p>
        </w:tc>
      </w:tr>
      <w:tr w:rsidR="009A77DE" w:rsidRPr="00F020EB" w:rsidTr="000E44AA">
        <w:trPr>
          <w:trHeight w:val="553"/>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00010302240010000110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Доходы от уплаты акцизов на моторные масла для дизельных и (или) карбюраторных (</w:t>
            </w:r>
            <w:proofErr w:type="spellStart"/>
            <w:r w:rsidRPr="00F020EB">
              <w:rPr>
                <w:color w:val="000000"/>
                <w:sz w:val="24"/>
                <w:szCs w:val="24"/>
              </w:rPr>
              <w:t>инжекторных</w:t>
            </w:r>
            <w:proofErr w:type="spellEnd"/>
            <w:r w:rsidRPr="00F020EB">
              <w:rPr>
                <w:color w:val="000000"/>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F020EB">
              <w:rPr>
                <w:color w:val="000000"/>
                <w:sz w:val="24"/>
                <w:szCs w:val="24"/>
              </w:rPr>
              <w:lastRenderedPageBreak/>
              <w:t>дифференцированных нормативов отчислений в местные бюджеты</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lastRenderedPageBreak/>
              <w:t xml:space="preserve">172 027,66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178 739,99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183 576,67 </w:t>
            </w:r>
          </w:p>
        </w:tc>
      </w:tr>
      <w:tr w:rsidR="009A77DE" w:rsidRPr="00F020EB" w:rsidTr="000E44AA">
        <w:trPr>
          <w:trHeight w:val="154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lastRenderedPageBreak/>
              <w:t>00010302250010000110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34 456 504,03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35 800 958,53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36 769 727,46 </w:t>
            </w:r>
          </w:p>
        </w:tc>
      </w:tr>
      <w:tr w:rsidR="009A77DE" w:rsidRPr="00F020EB" w:rsidTr="000E44AA">
        <w:trPr>
          <w:trHeight w:val="1639"/>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00010302260010000110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-3 676 294,90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-3 819 739,84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-3 923 101,47 </w:t>
            </w:r>
          </w:p>
        </w:tc>
      </w:tr>
      <w:tr w:rsidR="009A77DE" w:rsidRPr="00F020EB" w:rsidTr="000E44AA">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00010500000000000000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НАЛОГИ НА СОВОКУПНЫЙ ДОХОД</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9 950 000,00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10 330 000,00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10 780 000,00 </w:t>
            </w:r>
          </w:p>
        </w:tc>
      </w:tr>
      <w:tr w:rsidR="009A77DE" w:rsidRPr="00F020EB" w:rsidTr="000E44AA">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00010503010010000110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Единый сельскохозяйственный налог</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7 350 000,00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7 630 000,00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7 980 000,00 </w:t>
            </w:r>
          </w:p>
        </w:tc>
      </w:tr>
      <w:tr w:rsidR="009A77DE" w:rsidRPr="00F020EB" w:rsidTr="000E44AA">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00010504020020000110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Налог, взимаемый в связи с применением патентной системы налогообложения, зачисляемый в бюджеты муниципальных районов</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2 600 000,00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2 700 000,00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2 800 000,00 </w:t>
            </w:r>
          </w:p>
        </w:tc>
      </w:tr>
      <w:tr w:rsidR="009A77DE" w:rsidRPr="00F020EB" w:rsidTr="000E44AA">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00010800000000000000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ГОСУДАРСТВЕННАЯ ПОШЛИНА</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3 758 800,00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3 798 800,00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3 838 800,00 </w:t>
            </w:r>
          </w:p>
        </w:tc>
      </w:tr>
      <w:tr w:rsidR="009A77DE" w:rsidRPr="00F020EB" w:rsidTr="000E44AA">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00011100000000000000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ДОХОДЫ ОТ ИСПОЛЬЗОВАНИЯ ИМУЩЕСТВА, НАХОДЯЩЕГОСЯ В ГОСУДАРСТВЕННОЙ И МУНИЦИПАЛЬНОЙ СОБСТВЕННОСТИ</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sz w:val="24"/>
                <w:szCs w:val="24"/>
              </w:rPr>
            </w:pPr>
            <w:r w:rsidRPr="00F020EB">
              <w:rPr>
                <w:sz w:val="24"/>
                <w:szCs w:val="24"/>
              </w:rPr>
              <w:t xml:space="preserve">156 000 000,00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146 500 000,00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137 700 000,00 </w:t>
            </w:r>
          </w:p>
        </w:tc>
      </w:tr>
      <w:tr w:rsidR="009A77DE" w:rsidRPr="00F020EB" w:rsidTr="000E44AA">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00011200000000000000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ПЛАТЕЖИ ПРИ ПОЛЬЗОВАНИИ ПРИРОДНЫМИ РЕСУРСАМИ</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sz w:val="24"/>
                <w:szCs w:val="24"/>
              </w:rPr>
            </w:pPr>
            <w:r w:rsidRPr="00F020EB">
              <w:rPr>
                <w:sz w:val="24"/>
                <w:szCs w:val="24"/>
              </w:rPr>
              <w:t xml:space="preserve">144 630,00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144 630,00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144 630,00 </w:t>
            </w:r>
          </w:p>
        </w:tc>
      </w:tr>
      <w:tr w:rsidR="009A77DE" w:rsidRPr="00F020EB" w:rsidTr="000E44AA">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00011400000000000000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ДОХОДЫ ОТ ПРОДАЖИ МАТЕРИАЛЬНЫХ И НЕМАТЕРИАЛЬНЫХ АКТИВОВ</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952 000,00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914 000,00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800 000,00 </w:t>
            </w:r>
          </w:p>
        </w:tc>
      </w:tr>
      <w:tr w:rsidR="009A77DE" w:rsidRPr="00F020EB" w:rsidTr="000E44AA">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00011600000000000000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color w:val="000000"/>
                <w:sz w:val="24"/>
                <w:szCs w:val="24"/>
              </w:rPr>
            </w:pPr>
            <w:r w:rsidRPr="00F020EB">
              <w:rPr>
                <w:color w:val="000000"/>
                <w:sz w:val="24"/>
                <w:szCs w:val="24"/>
              </w:rPr>
              <w:t>ШТРАФЫ, САНКЦИИ, ВОЗМЕЩЕНИЕ УЩЕРБА</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1 000 000,00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1 000 000,00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 xml:space="preserve">1 000 000,00 </w:t>
            </w:r>
          </w:p>
        </w:tc>
      </w:tr>
      <w:tr w:rsidR="009A77DE" w:rsidRPr="00F020EB" w:rsidTr="000E44AA">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color w:val="000000"/>
                <w:sz w:val="24"/>
                <w:szCs w:val="24"/>
              </w:rPr>
            </w:pPr>
            <w:r w:rsidRPr="00F020EB">
              <w:rPr>
                <w:color w:val="000000"/>
                <w:sz w:val="24"/>
                <w:szCs w:val="24"/>
              </w:rPr>
              <w:t>00020000000000000000</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b/>
                <w:bCs/>
                <w:color w:val="000000"/>
                <w:sz w:val="24"/>
                <w:szCs w:val="24"/>
              </w:rPr>
            </w:pPr>
            <w:r w:rsidRPr="00F020EB">
              <w:rPr>
                <w:b/>
                <w:bCs/>
                <w:color w:val="000000"/>
                <w:sz w:val="24"/>
                <w:szCs w:val="24"/>
              </w:rPr>
              <w:t>БЕЗВОЗМЕЗДНЫЕ ПОСТУПЛЕНИЯ</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FF0000"/>
                <w:sz w:val="24"/>
                <w:szCs w:val="24"/>
              </w:rPr>
            </w:pPr>
            <w:r w:rsidRPr="00F020EB">
              <w:rPr>
                <w:b/>
                <w:bCs/>
                <w:color w:val="FF0000"/>
                <w:sz w:val="24"/>
                <w:szCs w:val="24"/>
              </w:rPr>
              <w:t xml:space="preserve">       661 434 198,58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FF0000"/>
                <w:sz w:val="24"/>
                <w:szCs w:val="24"/>
              </w:rPr>
            </w:pPr>
            <w:r w:rsidRPr="00F020EB">
              <w:rPr>
                <w:b/>
                <w:bCs/>
                <w:color w:val="FF0000"/>
                <w:sz w:val="24"/>
                <w:szCs w:val="24"/>
              </w:rPr>
              <w:t xml:space="preserve">       597 244 652,26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FF0000"/>
                <w:sz w:val="24"/>
                <w:szCs w:val="24"/>
              </w:rPr>
            </w:pPr>
            <w:r w:rsidRPr="00F020EB">
              <w:rPr>
                <w:b/>
                <w:bCs/>
                <w:color w:val="FF0000"/>
                <w:sz w:val="24"/>
                <w:szCs w:val="24"/>
              </w:rPr>
              <w:t xml:space="preserve">      779 157 847,51   </w:t>
            </w:r>
          </w:p>
        </w:tc>
      </w:tr>
      <w:tr w:rsidR="009A77DE" w:rsidRPr="00F020EB" w:rsidTr="000E44AA">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000000"/>
                <w:sz w:val="24"/>
                <w:szCs w:val="24"/>
              </w:rPr>
            </w:pPr>
            <w:r w:rsidRPr="00F020EB">
              <w:rPr>
                <w:b/>
                <w:bCs/>
                <w:color w:val="000000"/>
                <w:sz w:val="24"/>
                <w:szCs w:val="24"/>
              </w:rPr>
              <w:t> </w:t>
            </w:r>
          </w:p>
        </w:tc>
        <w:tc>
          <w:tcPr>
            <w:tcW w:w="5900" w:type="dxa"/>
            <w:gridSpan w:val="2"/>
            <w:tcBorders>
              <w:top w:val="nil"/>
              <w:left w:val="nil"/>
              <w:bottom w:val="single" w:sz="4" w:space="0" w:color="auto"/>
              <w:right w:val="single" w:sz="4" w:space="0" w:color="auto"/>
            </w:tcBorders>
            <w:shd w:val="clear" w:color="auto" w:fill="auto"/>
            <w:vAlign w:val="bottom"/>
            <w:hideMark/>
          </w:tcPr>
          <w:p w:rsidR="009A77DE" w:rsidRPr="00F020EB" w:rsidRDefault="009A77DE" w:rsidP="009A77DE">
            <w:pPr>
              <w:rPr>
                <w:b/>
                <w:bCs/>
                <w:color w:val="000000"/>
                <w:sz w:val="24"/>
                <w:szCs w:val="24"/>
              </w:rPr>
            </w:pPr>
            <w:r w:rsidRPr="00F020EB">
              <w:rPr>
                <w:b/>
                <w:bCs/>
                <w:color w:val="000000"/>
                <w:sz w:val="24"/>
                <w:szCs w:val="24"/>
              </w:rPr>
              <w:t>ВСЕГО ДОХОДОВ</w:t>
            </w:r>
          </w:p>
        </w:tc>
        <w:tc>
          <w:tcPr>
            <w:tcW w:w="220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FF0000"/>
                <w:sz w:val="24"/>
                <w:szCs w:val="24"/>
              </w:rPr>
            </w:pPr>
            <w:r w:rsidRPr="00F020EB">
              <w:rPr>
                <w:b/>
                <w:bCs/>
                <w:color w:val="FF0000"/>
                <w:sz w:val="24"/>
                <w:szCs w:val="24"/>
              </w:rPr>
              <w:t xml:space="preserve">    1 157 988 435,41   </w:t>
            </w:r>
          </w:p>
        </w:tc>
        <w:tc>
          <w:tcPr>
            <w:tcW w:w="22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FF0000"/>
                <w:sz w:val="24"/>
                <w:szCs w:val="24"/>
              </w:rPr>
            </w:pPr>
            <w:r w:rsidRPr="00F020EB">
              <w:rPr>
                <w:b/>
                <w:bCs/>
                <w:color w:val="FF0000"/>
                <w:sz w:val="24"/>
                <w:szCs w:val="24"/>
              </w:rPr>
              <w:t xml:space="preserve">    1 092 379 580,47   </w:t>
            </w:r>
          </w:p>
        </w:tc>
        <w:tc>
          <w:tcPr>
            <w:tcW w:w="2140" w:type="dxa"/>
            <w:gridSpan w:val="2"/>
            <w:tcBorders>
              <w:top w:val="nil"/>
              <w:left w:val="nil"/>
              <w:bottom w:val="single" w:sz="4" w:space="0" w:color="auto"/>
              <w:right w:val="single" w:sz="4" w:space="0" w:color="auto"/>
            </w:tcBorders>
            <w:shd w:val="clear" w:color="auto" w:fill="auto"/>
            <w:vAlign w:val="center"/>
            <w:hideMark/>
          </w:tcPr>
          <w:p w:rsidR="009A77DE" w:rsidRPr="00F020EB" w:rsidRDefault="009A77DE" w:rsidP="009A77DE">
            <w:pPr>
              <w:jc w:val="center"/>
              <w:rPr>
                <w:b/>
                <w:bCs/>
                <w:color w:val="FF0000"/>
                <w:sz w:val="24"/>
                <w:szCs w:val="24"/>
              </w:rPr>
            </w:pPr>
            <w:r w:rsidRPr="00F020EB">
              <w:rPr>
                <w:b/>
                <w:bCs/>
                <w:color w:val="FF0000"/>
                <w:sz w:val="24"/>
                <w:szCs w:val="24"/>
              </w:rPr>
              <w:t xml:space="preserve">   1 273 885 127,94   </w:t>
            </w:r>
          </w:p>
        </w:tc>
      </w:tr>
      <w:tr w:rsidR="009A77DE" w:rsidRPr="00F020EB" w:rsidTr="000E44AA">
        <w:trPr>
          <w:gridAfter w:val="1"/>
          <w:wAfter w:w="17" w:type="dxa"/>
          <w:trHeight w:val="322"/>
        </w:trPr>
        <w:tc>
          <w:tcPr>
            <w:tcW w:w="15163" w:type="dxa"/>
            <w:gridSpan w:val="8"/>
            <w:vMerge w:val="restart"/>
            <w:hideMark/>
          </w:tcPr>
          <w:p w:rsidR="009A77DE" w:rsidRDefault="009A77DE" w:rsidP="009A77DE">
            <w:pPr>
              <w:adjustRightInd w:val="0"/>
              <w:ind w:firstLine="709"/>
              <w:jc w:val="right"/>
              <w:rPr>
                <w:b/>
                <w:bCs/>
                <w:sz w:val="28"/>
                <w:szCs w:val="28"/>
              </w:rPr>
            </w:pPr>
            <w:bookmarkStart w:id="3" w:name="RANGE!A1:D73"/>
            <w:r w:rsidRPr="00F020EB">
              <w:rPr>
                <w:b/>
                <w:bCs/>
                <w:sz w:val="28"/>
                <w:szCs w:val="28"/>
              </w:rPr>
              <w:lastRenderedPageBreak/>
              <w:t xml:space="preserve">Приложение 4                                                                                        </w:t>
            </w:r>
          </w:p>
          <w:p w:rsidR="009A77DE" w:rsidRPr="00F020EB" w:rsidRDefault="009A77DE" w:rsidP="009A77DE">
            <w:pPr>
              <w:adjustRightInd w:val="0"/>
              <w:ind w:firstLine="709"/>
              <w:jc w:val="right"/>
              <w:rPr>
                <w:b/>
                <w:bCs/>
                <w:sz w:val="28"/>
                <w:szCs w:val="28"/>
              </w:rPr>
            </w:pPr>
            <w:r w:rsidRPr="00F020EB">
              <w:rPr>
                <w:b/>
                <w:bCs/>
                <w:sz w:val="28"/>
                <w:szCs w:val="28"/>
              </w:rPr>
              <w:t xml:space="preserve"> к  районному бюджету на 2024 год                                                                                                                                                                                                                                        и на плановый период 2025 и 2026 годов</w:t>
            </w:r>
            <w:bookmarkEnd w:id="3"/>
          </w:p>
        </w:tc>
      </w:tr>
      <w:tr w:rsidR="009A77DE" w:rsidRPr="00F020EB" w:rsidTr="000E44AA">
        <w:trPr>
          <w:gridAfter w:val="1"/>
          <w:wAfter w:w="17" w:type="dxa"/>
          <w:trHeight w:val="507"/>
        </w:trPr>
        <w:tc>
          <w:tcPr>
            <w:tcW w:w="15163" w:type="dxa"/>
            <w:gridSpan w:val="8"/>
            <w:vMerge/>
            <w:hideMark/>
          </w:tcPr>
          <w:p w:rsidR="009A77DE" w:rsidRPr="00F020EB" w:rsidRDefault="009A77DE" w:rsidP="009A77DE">
            <w:pPr>
              <w:adjustRightInd w:val="0"/>
              <w:ind w:firstLine="709"/>
              <w:jc w:val="both"/>
              <w:rPr>
                <w:b/>
                <w:bCs/>
                <w:sz w:val="28"/>
                <w:szCs w:val="28"/>
              </w:rPr>
            </w:pPr>
          </w:p>
        </w:tc>
      </w:tr>
      <w:tr w:rsidR="009A77DE" w:rsidRPr="00F020EB" w:rsidTr="000E44AA">
        <w:trPr>
          <w:gridAfter w:val="1"/>
          <w:wAfter w:w="17" w:type="dxa"/>
          <w:trHeight w:val="507"/>
        </w:trPr>
        <w:tc>
          <w:tcPr>
            <w:tcW w:w="15163" w:type="dxa"/>
            <w:gridSpan w:val="8"/>
            <w:vMerge/>
            <w:hideMark/>
          </w:tcPr>
          <w:p w:rsidR="009A77DE" w:rsidRPr="00F020EB" w:rsidRDefault="009A77DE" w:rsidP="009A77DE">
            <w:pPr>
              <w:adjustRightInd w:val="0"/>
              <w:ind w:firstLine="709"/>
              <w:jc w:val="both"/>
              <w:rPr>
                <w:b/>
                <w:bCs/>
                <w:sz w:val="28"/>
                <w:szCs w:val="28"/>
              </w:rPr>
            </w:pPr>
          </w:p>
        </w:tc>
      </w:tr>
      <w:tr w:rsidR="009A77DE" w:rsidRPr="00F020EB" w:rsidTr="000E44AA">
        <w:trPr>
          <w:gridAfter w:val="1"/>
          <w:wAfter w:w="17" w:type="dxa"/>
          <w:trHeight w:val="279"/>
        </w:trPr>
        <w:tc>
          <w:tcPr>
            <w:tcW w:w="6799" w:type="dxa"/>
            <w:gridSpan w:val="2"/>
            <w:hideMark/>
          </w:tcPr>
          <w:p w:rsidR="009A77DE" w:rsidRPr="00F020EB" w:rsidRDefault="009A77DE" w:rsidP="009A77DE">
            <w:pPr>
              <w:adjustRightInd w:val="0"/>
              <w:ind w:firstLine="709"/>
              <w:jc w:val="both"/>
              <w:rPr>
                <w:b/>
                <w:bCs/>
                <w:sz w:val="28"/>
                <w:szCs w:val="28"/>
              </w:rPr>
            </w:pPr>
          </w:p>
        </w:tc>
        <w:tc>
          <w:tcPr>
            <w:tcW w:w="2835" w:type="dxa"/>
            <w:gridSpan w:val="2"/>
            <w:hideMark/>
          </w:tcPr>
          <w:p w:rsidR="009A77DE" w:rsidRPr="00F020EB" w:rsidRDefault="009A77DE" w:rsidP="009A77DE">
            <w:pPr>
              <w:adjustRightInd w:val="0"/>
              <w:ind w:firstLine="709"/>
              <w:jc w:val="both"/>
              <w:rPr>
                <w:b/>
                <w:bCs/>
                <w:sz w:val="28"/>
                <w:szCs w:val="28"/>
              </w:rPr>
            </w:pPr>
          </w:p>
        </w:tc>
        <w:tc>
          <w:tcPr>
            <w:tcW w:w="2694" w:type="dxa"/>
            <w:gridSpan w:val="2"/>
            <w:hideMark/>
          </w:tcPr>
          <w:p w:rsidR="009A77DE" w:rsidRPr="00F020EB" w:rsidRDefault="009A77DE" w:rsidP="009A77DE">
            <w:pPr>
              <w:adjustRightInd w:val="0"/>
              <w:ind w:firstLine="709"/>
              <w:jc w:val="both"/>
              <w:rPr>
                <w:b/>
                <w:bCs/>
                <w:sz w:val="28"/>
                <w:szCs w:val="28"/>
              </w:rPr>
            </w:pPr>
          </w:p>
        </w:tc>
        <w:tc>
          <w:tcPr>
            <w:tcW w:w="2835" w:type="dxa"/>
            <w:gridSpan w:val="2"/>
            <w:noWrap/>
            <w:hideMark/>
          </w:tcPr>
          <w:p w:rsidR="009A77DE" w:rsidRPr="00F020EB" w:rsidRDefault="009A77DE" w:rsidP="009A77DE">
            <w:pPr>
              <w:adjustRightInd w:val="0"/>
              <w:ind w:firstLine="709"/>
              <w:jc w:val="both"/>
              <w:rPr>
                <w:b/>
                <w:bCs/>
                <w:sz w:val="28"/>
                <w:szCs w:val="28"/>
              </w:rPr>
            </w:pPr>
          </w:p>
        </w:tc>
      </w:tr>
      <w:tr w:rsidR="009A77DE" w:rsidRPr="00F020EB" w:rsidTr="000E44AA">
        <w:trPr>
          <w:gridAfter w:val="1"/>
          <w:wAfter w:w="17" w:type="dxa"/>
          <w:trHeight w:val="1404"/>
        </w:trPr>
        <w:tc>
          <w:tcPr>
            <w:tcW w:w="15163" w:type="dxa"/>
            <w:gridSpan w:val="8"/>
            <w:tcBorders>
              <w:bottom w:val="single" w:sz="4" w:space="0" w:color="auto"/>
            </w:tcBorders>
            <w:hideMark/>
          </w:tcPr>
          <w:p w:rsidR="009A77DE" w:rsidRPr="00F020EB" w:rsidRDefault="009A77DE" w:rsidP="009A77DE">
            <w:pPr>
              <w:adjustRightInd w:val="0"/>
              <w:ind w:firstLine="709"/>
              <w:jc w:val="center"/>
              <w:rPr>
                <w:b/>
                <w:bCs/>
                <w:sz w:val="28"/>
                <w:szCs w:val="28"/>
              </w:rPr>
            </w:pPr>
            <w:r w:rsidRPr="00F020EB">
              <w:rPr>
                <w:b/>
                <w:bCs/>
                <w:sz w:val="28"/>
                <w:szCs w:val="28"/>
              </w:rPr>
              <w:t>ОБЪЕМ   МЕЖБЮДЖЕТНЫХ   ТРАНСФЕРТОВ,  ПРЕДУСМОТРЕННЫХ</w:t>
            </w:r>
            <w:r w:rsidRPr="00F020EB">
              <w:rPr>
                <w:b/>
                <w:bCs/>
                <w:sz w:val="28"/>
                <w:szCs w:val="28"/>
              </w:rPr>
              <w:br/>
              <w:t>К  ПОЛУЧЕНИЮ  ИЗ ВЫШЕСТЯЩИХ БЮДЖЕТОВ БЮДЖЕТНОЙ СИСТЕМЫ РОССИЙСКОЙ ФЕДЕРАЦИИ НА  2024 ГОД И НА ПЛАНОВЫЙ ПЕРИОД 2025</w:t>
            </w:r>
            <w:proofErr w:type="gramStart"/>
            <w:r w:rsidRPr="00F020EB">
              <w:rPr>
                <w:b/>
                <w:bCs/>
                <w:sz w:val="28"/>
                <w:szCs w:val="28"/>
              </w:rPr>
              <w:t xml:space="preserve"> И</w:t>
            </w:r>
            <w:proofErr w:type="gramEnd"/>
            <w:r w:rsidRPr="00F020EB">
              <w:rPr>
                <w:b/>
                <w:bCs/>
                <w:sz w:val="28"/>
                <w:szCs w:val="28"/>
              </w:rPr>
              <w:t xml:space="preserve"> 2026 ГОДОВ</w:t>
            </w:r>
          </w:p>
        </w:tc>
      </w:tr>
      <w:tr w:rsidR="009A77DE" w:rsidRPr="00F020EB" w:rsidTr="000E44AA">
        <w:trPr>
          <w:gridAfter w:val="1"/>
          <w:wAfter w:w="17" w:type="dxa"/>
          <w:trHeight w:val="375"/>
        </w:trPr>
        <w:tc>
          <w:tcPr>
            <w:tcW w:w="6799" w:type="dxa"/>
            <w:gridSpan w:val="2"/>
            <w:tcBorders>
              <w:top w:val="single" w:sz="4" w:space="0" w:color="auto"/>
              <w:left w:val="single" w:sz="4" w:space="0" w:color="auto"/>
              <w:bottom w:val="single" w:sz="4" w:space="0" w:color="auto"/>
              <w:right w:val="single" w:sz="4" w:space="0" w:color="auto"/>
            </w:tcBorders>
            <w:noWrap/>
            <w:hideMark/>
          </w:tcPr>
          <w:p w:rsidR="009A77DE" w:rsidRPr="00F020EB" w:rsidRDefault="009A77DE" w:rsidP="009A77DE">
            <w:pPr>
              <w:adjustRightInd w:val="0"/>
              <w:ind w:firstLine="709"/>
              <w:jc w:val="both"/>
              <w:rPr>
                <w:b/>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F020EB" w:rsidRDefault="009A77DE" w:rsidP="009A77DE">
            <w:pPr>
              <w:adjustRightInd w:val="0"/>
              <w:ind w:firstLine="709"/>
              <w:jc w:val="both"/>
              <w:rPr>
                <w:b/>
                <w:bCs/>
                <w:sz w:val="28"/>
                <w:szCs w:val="28"/>
              </w:rPr>
            </w:pP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F020EB" w:rsidRDefault="009A77DE" w:rsidP="009A77DE">
            <w:pPr>
              <w:adjustRightInd w:val="0"/>
              <w:ind w:firstLine="709"/>
              <w:jc w:val="both"/>
              <w:rPr>
                <w:b/>
                <w:bCs/>
                <w:sz w:val="28"/>
                <w:szCs w:val="28"/>
              </w:rPr>
            </w:pP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F020EB" w:rsidRDefault="009A77DE" w:rsidP="009A77DE">
            <w:pPr>
              <w:adjustRightInd w:val="0"/>
              <w:ind w:firstLine="709"/>
              <w:jc w:val="both"/>
              <w:rPr>
                <w:b/>
                <w:bCs/>
                <w:sz w:val="28"/>
                <w:szCs w:val="28"/>
              </w:rPr>
            </w:pPr>
            <w:r w:rsidRPr="00F020EB">
              <w:rPr>
                <w:b/>
                <w:bCs/>
                <w:sz w:val="28"/>
                <w:szCs w:val="28"/>
              </w:rPr>
              <w:t>(руб.)</w:t>
            </w:r>
          </w:p>
        </w:tc>
      </w:tr>
      <w:tr w:rsidR="009A77DE" w:rsidRPr="00BB5384" w:rsidTr="000E44AA">
        <w:trPr>
          <w:gridAfter w:val="1"/>
          <w:wAfter w:w="17" w:type="dxa"/>
          <w:trHeight w:val="402"/>
        </w:trPr>
        <w:tc>
          <w:tcPr>
            <w:tcW w:w="6799" w:type="dxa"/>
            <w:gridSpan w:val="2"/>
            <w:vMerge w:val="restart"/>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center"/>
              <w:rPr>
                <w:b/>
                <w:bCs/>
                <w:sz w:val="28"/>
                <w:szCs w:val="28"/>
              </w:rPr>
            </w:pPr>
            <w:proofErr w:type="gramStart"/>
            <w:r w:rsidRPr="00BB5384">
              <w:rPr>
                <w:b/>
                <w:bCs/>
                <w:sz w:val="28"/>
                <w:szCs w:val="28"/>
              </w:rPr>
              <w:t>П</w:t>
            </w:r>
            <w:proofErr w:type="gramEnd"/>
            <w:r w:rsidRPr="00BB5384">
              <w:rPr>
                <w:b/>
                <w:bCs/>
                <w:sz w:val="28"/>
                <w:szCs w:val="28"/>
              </w:rPr>
              <w:t xml:space="preserve"> О К А З А Т Е Л И</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jc w:val="center"/>
              <w:rPr>
                <w:b/>
                <w:bCs/>
                <w:sz w:val="28"/>
                <w:szCs w:val="28"/>
              </w:rPr>
            </w:pPr>
            <w:r w:rsidRPr="00BB5384">
              <w:rPr>
                <w:b/>
                <w:bCs/>
                <w:sz w:val="28"/>
                <w:szCs w:val="28"/>
              </w:rPr>
              <w:t>2024 год</w:t>
            </w:r>
          </w:p>
        </w:tc>
        <w:tc>
          <w:tcPr>
            <w:tcW w:w="2694" w:type="dxa"/>
            <w:gridSpan w:val="2"/>
            <w:vMerge w:val="restart"/>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jc w:val="center"/>
              <w:rPr>
                <w:b/>
                <w:bCs/>
                <w:sz w:val="28"/>
                <w:szCs w:val="28"/>
              </w:rPr>
            </w:pPr>
            <w:r w:rsidRPr="00BB5384">
              <w:rPr>
                <w:b/>
                <w:bCs/>
                <w:sz w:val="28"/>
                <w:szCs w:val="28"/>
              </w:rPr>
              <w:t>2025 год</w:t>
            </w:r>
          </w:p>
        </w:tc>
        <w:tc>
          <w:tcPr>
            <w:tcW w:w="2835" w:type="dxa"/>
            <w:gridSpan w:val="2"/>
            <w:vMerge w:val="restart"/>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jc w:val="center"/>
              <w:rPr>
                <w:b/>
                <w:bCs/>
                <w:sz w:val="28"/>
                <w:szCs w:val="28"/>
              </w:rPr>
            </w:pPr>
            <w:r w:rsidRPr="00BB5384">
              <w:rPr>
                <w:b/>
                <w:bCs/>
                <w:sz w:val="28"/>
                <w:szCs w:val="28"/>
              </w:rPr>
              <w:t>2026 год</w:t>
            </w:r>
          </w:p>
        </w:tc>
      </w:tr>
      <w:tr w:rsidR="009A77DE" w:rsidRPr="00BB5384" w:rsidTr="00822EA5">
        <w:trPr>
          <w:gridAfter w:val="1"/>
          <w:wAfter w:w="17" w:type="dxa"/>
          <w:trHeight w:val="322"/>
        </w:trPr>
        <w:tc>
          <w:tcPr>
            <w:tcW w:w="6799" w:type="dxa"/>
            <w:gridSpan w:val="2"/>
            <w:vMerge/>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p>
        </w:tc>
        <w:tc>
          <w:tcPr>
            <w:tcW w:w="2835" w:type="dxa"/>
            <w:gridSpan w:val="2"/>
            <w:vMerge/>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p>
        </w:tc>
        <w:tc>
          <w:tcPr>
            <w:tcW w:w="2694" w:type="dxa"/>
            <w:gridSpan w:val="2"/>
            <w:vMerge/>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p>
        </w:tc>
        <w:tc>
          <w:tcPr>
            <w:tcW w:w="2835" w:type="dxa"/>
            <w:gridSpan w:val="2"/>
            <w:vMerge/>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p>
        </w:tc>
      </w:tr>
      <w:tr w:rsidR="009A77DE" w:rsidRPr="00BB5384" w:rsidTr="000E44AA">
        <w:trPr>
          <w:gridAfter w:val="1"/>
          <w:wAfter w:w="17" w:type="dxa"/>
          <w:trHeight w:val="480"/>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Дотации на выравнивание бюджетной обеспеченности</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jc w:val="center"/>
              <w:rPr>
                <w:bCs/>
                <w:sz w:val="28"/>
                <w:szCs w:val="28"/>
              </w:rPr>
            </w:pPr>
            <w:r w:rsidRPr="00BB5384">
              <w:rPr>
                <w:bCs/>
                <w:sz w:val="28"/>
                <w:szCs w:val="28"/>
              </w:rPr>
              <w:t>21 614 223,00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center"/>
              <w:rPr>
                <w:bCs/>
                <w:sz w:val="28"/>
                <w:szCs w:val="28"/>
              </w:rPr>
            </w:pPr>
            <w:r w:rsidRPr="00BB5384">
              <w:rPr>
                <w:bCs/>
                <w:sz w:val="28"/>
                <w:szCs w:val="28"/>
              </w:rPr>
              <w:t>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center"/>
              <w:rPr>
                <w:bCs/>
                <w:sz w:val="28"/>
                <w:szCs w:val="28"/>
              </w:rPr>
            </w:pPr>
            <w:r w:rsidRPr="00BB5384">
              <w:rPr>
                <w:bCs/>
                <w:sz w:val="28"/>
                <w:szCs w:val="28"/>
              </w:rPr>
              <w:t>0,00</w:t>
            </w:r>
          </w:p>
        </w:tc>
      </w:tr>
      <w:tr w:rsidR="009A77DE" w:rsidRPr="00BB5384" w:rsidTr="000E44AA">
        <w:trPr>
          <w:gridAfter w:val="1"/>
          <w:wAfter w:w="17" w:type="dxa"/>
          <w:trHeight w:val="2835"/>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jc w:val="center"/>
              <w:rPr>
                <w:bCs/>
                <w:sz w:val="28"/>
                <w:szCs w:val="28"/>
              </w:rPr>
            </w:pPr>
            <w:r w:rsidRPr="00BB5384">
              <w:rPr>
                <w:bCs/>
                <w:sz w:val="28"/>
                <w:szCs w:val="28"/>
              </w:rPr>
              <w:t>26 829 232,25</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center"/>
              <w:rPr>
                <w:bCs/>
                <w:sz w:val="28"/>
                <w:szCs w:val="28"/>
              </w:rPr>
            </w:pPr>
            <w:r w:rsidRPr="00BB5384">
              <w:rPr>
                <w:bCs/>
                <w:sz w:val="28"/>
                <w:szCs w:val="28"/>
              </w:rPr>
              <w:t>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center"/>
              <w:rPr>
                <w:bCs/>
                <w:sz w:val="28"/>
                <w:szCs w:val="28"/>
              </w:rPr>
            </w:pPr>
            <w:r w:rsidRPr="00BB5384">
              <w:rPr>
                <w:bCs/>
                <w:sz w:val="28"/>
                <w:szCs w:val="28"/>
              </w:rPr>
              <w:t>0,00</w:t>
            </w:r>
          </w:p>
        </w:tc>
      </w:tr>
      <w:tr w:rsidR="009A77DE" w:rsidRPr="00BB5384" w:rsidTr="000E44AA">
        <w:trPr>
          <w:gridAfter w:val="1"/>
          <w:wAfter w:w="17" w:type="dxa"/>
          <w:trHeight w:val="81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реализацию мероприятий, направленных на совершенствование муниципального управления</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jc w:val="center"/>
              <w:rPr>
                <w:bCs/>
                <w:sz w:val="28"/>
                <w:szCs w:val="28"/>
              </w:rPr>
            </w:pPr>
            <w:r w:rsidRPr="00BB5384">
              <w:rPr>
                <w:bCs/>
                <w:sz w:val="28"/>
                <w:szCs w:val="28"/>
              </w:rPr>
              <w:t>353 490,17</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center"/>
              <w:rPr>
                <w:bCs/>
                <w:sz w:val="28"/>
                <w:szCs w:val="28"/>
              </w:rPr>
            </w:pPr>
            <w:r w:rsidRPr="00BB5384">
              <w:rPr>
                <w:bCs/>
                <w:sz w:val="28"/>
                <w:szCs w:val="28"/>
              </w:rPr>
              <w:t>354 004,80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center"/>
              <w:rPr>
                <w:bCs/>
                <w:sz w:val="28"/>
                <w:szCs w:val="28"/>
              </w:rPr>
            </w:pPr>
            <w:r w:rsidRPr="00BB5384">
              <w:rPr>
                <w:bCs/>
                <w:sz w:val="28"/>
                <w:szCs w:val="28"/>
              </w:rPr>
              <w:t>356 568,92</w:t>
            </w:r>
          </w:p>
        </w:tc>
      </w:tr>
      <w:tr w:rsidR="009A77DE" w:rsidRPr="00BB5384" w:rsidTr="000E44AA">
        <w:trPr>
          <w:gridAfter w:val="1"/>
          <w:wAfter w:w="17" w:type="dxa"/>
          <w:trHeight w:val="695"/>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lastRenderedPageBreak/>
              <w:t>Субсидии на обеспечение условий для развития физической культуры и массового спорта</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220 097,89</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r>
      <w:tr w:rsidR="009A77DE" w:rsidRPr="00BB5384" w:rsidTr="000E44AA">
        <w:trPr>
          <w:gridAfter w:val="1"/>
          <w:wAfter w:w="17" w:type="dxa"/>
          <w:trHeight w:val="1212"/>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реализацию мероприятий, направленных на повышение квалификации педагогических работников муниципальных образовательных организаций</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117 661,40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139 211,94</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200 676,87</w:t>
            </w:r>
          </w:p>
        </w:tc>
      </w:tr>
      <w:tr w:rsidR="009A77DE" w:rsidRPr="00BB5384" w:rsidTr="000E44AA">
        <w:trPr>
          <w:gridAfter w:val="1"/>
          <w:wAfter w:w="17" w:type="dxa"/>
          <w:trHeight w:val="1293"/>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1 606 199,92</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1 578 011,60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1 603 586,75</w:t>
            </w:r>
          </w:p>
        </w:tc>
      </w:tr>
      <w:tr w:rsidR="009A77DE" w:rsidRPr="00BB5384" w:rsidTr="000E44AA">
        <w:trPr>
          <w:gridAfter w:val="1"/>
          <w:wAfter w:w="17" w:type="dxa"/>
          <w:trHeight w:val="986"/>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реализацию мероприятий в области энергосбережения и повышения энергетической эффективности</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19 608 000,00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6 486 000,00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r>
      <w:tr w:rsidR="009A77DE" w:rsidRPr="00BB5384" w:rsidTr="000E44AA">
        <w:trPr>
          <w:gridAfter w:val="1"/>
          <w:wAfter w:w="17" w:type="dxa"/>
          <w:trHeight w:val="1560"/>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7 826,10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8 333,33</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r>
      <w:tr w:rsidR="009A77DE" w:rsidRPr="00BB5384" w:rsidTr="000E44AA">
        <w:trPr>
          <w:gridAfter w:val="1"/>
          <w:wAfter w:w="17" w:type="dxa"/>
          <w:trHeight w:val="640"/>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реализацию мероприятий по модернизации школьных систем образования</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185 443 484,85</w:t>
            </w:r>
          </w:p>
        </w:tc>
      </w:tr>
      <w:tr w:rsidR="009A77DE" w:rsidRPr="00BB5384" w:rsidTr="000E44AA">
        <w:trPr>
          <w:gridAfter w:val="1"/>
          <w:wAfter w:w="17" w:type="dxa"/>
          <w:trHeight w:val="976"/>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реализацию мероприятий по модернизации школьных систем образования в целях достижения значений базового результата проекта</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25 121 514,41</w:t>
            </w:r>
          </w:p>
        </w:tc>
      </w:tr>
      <w:tr w:rsidR="009A77DE" w:rsidRPr="00BB5384" w:rsidTr="000E44AA">
        <w:trPr>
          <w:gridAfter w:val="1"/>
          <w:wAfter w:w="17" w:type="dxa"/>
          <w:trHeight w:val="695"/>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приобретение автотранспорта для подвоза детей в общеобразовательные организации</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2 304 447,26</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14 200 000,00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2 542 308,00</w:t>
            </w:r>
          </w:p>
        </w:tc>
      </w:tr>
      <w:tr w:rsidR="009A77DE" w:rsidRPr="00BB5384" w:rsidTr="000E44AA">
        <w:trPr>
          <w:gridAfter w:val="1"/>
          <w:wAfter w:w="17" w:type="dxa"/>
          <w:trHeight w:val="1548"/>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lastRenderedPageBreak/>
              <w:t>Субсидии на реализацию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1 473 574,35</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1 964 600,00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6 011 567,21</w:t>
            </w:r>
          </w:p>
        </w:tc>
      </w:tr>
      <w:tr w:rsidR="009A77DE" w:rsidRPr="00BB5384" w:rsidTr="00822EA5">
        <w:trPr>
          <w:gridAfter w:val="1"/>
          <w:wAfter w:w="17" w:type="dxa"/>
          <w:trHeight w:val="1625"/>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государственную поддержку отрасли культуры (предоставление субсидий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6 429 189,19</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r>
      <w:tr w:rsidR="009A77DE" w:rsidRPr="00BB5384" w:rsidTr="000E44AA">
        <w:trPr>
          <w:gridAfter w:val="1"/>
          <w:wAfter w:w="17" w:type="dxa"/>
          <w:trHeight w:val="1260"/>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реализацию муниципальных программ, направленных на выполнение требований пожарной безопасности образовательных организаций</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10 963 000,00</w:t>
            </w:r>
          </w:p>
        </w:tc>
      </w:tr>
      <w:tr w:rsidR="009A77DE" w:rsidRPr="00BB5384" w:rsidTr="000E44AA">
        <w:trPr>
          <w:gridAfter w:val="1"/>
          <w:wAfter w:w="17" w:type="dxa"/>
          <w:trHeight w:val="225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поддержку отрасли культуры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252 094,77</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250 252,03</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231 832,36</w:t>
            </w:r>
          </w:p>
        </w:tc>
      </w:tr>
      <w:tr w:rsidR="009A77DE" w:rsidRPr="00BB5384" w:rsidTr="000E44AA">
        <w:trPr>
          <w:gridAfter w:val="1"/>
          <w:wAfter w:w="17" w:type="dxa"/>
          <w:trHeight w:val="1440"/>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47 940 000,00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56 400 000,00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31 350 000,00</w:t>
            </w:r>
          </w:p>
        </w:tc>
      </w:tr>
      <w:tr w:rsidR="009A77DE" w:rsidRPr="00BB5384" w:rsidTr="000E44AA">
        <w:trPr>
          <w:gridAfter w:val="1"/>
          <w:wAfter w:w="17" w:type="dxa"/>
          <w:trHeight w:val="1428"/>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lastRenderedPageBreak/>
              <w:t>Субсидии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39 950 000,00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36 660 000,00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36 100 000,00</w:t>
            </w:r>
          </w:p>
        </w:tc>
      </w:tr>
      <w:tr w:rsidR="009A77DE" w:rsidRPr="00BB5384" w:rsidTr="000E44AA">
        <w:trPr>
          <w:gridAfter w:val="1"/>
          <w:wAfter w:w="17" w:type="dxa"/>
          <w:trHeight w:val="117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 xml:space="preserve">Субсидии на реализацию мероприятий, направленных на проведение комплексных кадастровых работ без условий </w:t>
            </w:r>
            <w:proofErr w:type="spellStart"/>
            <w:r w:rsidRPr="00BB5384">
              <w:rPr>
                <w:bCs/>
                <w:sz w:val="28"/>
                <w:szCs w:val="28"/>
              </w:rPr>
              <w:t>софинансирования</w:t>
            </w:r>
            <w:proofErr w:type="spellEnd"/>
            <w:r w:rsidRPr="00BB5384">
              <w:rPr>
                <w:bCs/>
                <w:sz w:val="28"/>
                <w:szCs w:val="28"/>
              </w:rPr>
              <w:t xml:space="preserve"> с федеральным бюджетом</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3 283 340,00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r>
      <w:tr w:rsidR="009A77DE" w:rsidRPr="00BB5384" w:rsidTr="000E44AA">
        <w:trPr>
          <w:gridAfter w:val="1"/>
          <w:wAfter w:w="17" w:type="dxa"/>
          <w:trHeight w:val="780"/>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Субсидии на реализацию мероприятий, направленных на проведение комплексных кадастровых работ</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45 770,00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0,00</w:t>
            </w:r>
          </w:p>
        </w:tc>
      </w:tr>
      <w:tr w:rsidR="009A77DE" w:rsidRPr="00BB5384" w:rsidTr="000E44AA">
        <w:trPr>
          <w:gridAfter w:val="1"/>
          <w:wAfter w:w="17" w:type="dxa"/>
          <w:trHeight w:val="2088"/>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Субвенция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7 069,15</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7 069,15</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7 069,15</w:t>
            </w:r>
          </w:p>
        </w:tc>
      </w:tr>
      <w:tr w:rsidR="009A77DE" w:rsidRPr="00BB5384" w:rsidTr="000E44AA">
        <w:trPr>
          <w:gridAfter w:val="1"/>
          <w:wAfter w:w="17" w:type="dxa"/>
          <w:trHeight w:val="2532"/>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Субвенция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1 992 784,86</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1 992 784,86</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1 992 784,86</w:t>
            </w:r>
          </w:p>
        </w:tc>
      </w:tr>
      <w:tr w:rsidR="009A77DE" w:rsidRPr="00BB5384" w:rsidTr="000E44AA">
        <w:trPr>
          <w:gridAfter w:val="1"/>
          <w:wAfter w:w="17" w:type="dxa"/>
          <w:trHeight w:val="153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lastRenderedPageBreak/>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2 147 086,43</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1 847 086,43</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1 847 086,43</w:t>
            </w:r>
          </w:p>
        </w:tc>
      </w:tr>
      <w:tr w:rsidR="009A77DE" w:rsidRPr="00BB5384" w:rsidTr="000E44AA">
        <w:trPr>
          <w:gridAfter w:val="1"/>
          <w:wAfter w:w="17" w:type="dxa"/>
          <w:trHeight w:val="261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770 925,54</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770 925,54</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770 925,54</w:t>
            </w:r>
          </w:p>
        </w:tc>
      </w:tr>
      <w:tr w:rsidR="009A77DE" w:rsidRPr="00BB5384" w:rsidTr="000E44AA">
        <w:trPr>
          <w:gridAfter w:val="1"/>
          <w:wAfter w:w="17" w:type="dxa"/>
          <w:trHeight w:val="2424"/>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1 304 776,00</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1 304 776,00</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1 304 776,00</w:t>
            </w:r>
          </w:p>
        </w:tc>
      </w:tr>
      <w:tr w:rsidR="009A77DE" w:rsidRPr="00BB5384" w:rsidTr="000E44AA">
        <w:trPr>
          <w:gridAfter w:val="1"/>
          <w:wAfter w:w="17" w:type="dxa"/>
          <w:trHeight w:val="249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lastRenderedPageBreak/>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991 544,03</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991 544,03</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991 544,03</w:t>
            </w:r>
          </w:p>
        </w:tc>
      </w:tr>
      <w:tr w:rsidR="009A77DE" w:rsidRPr="00BB5384" w:rsidTr="000E44AA">
        <w:trPr>
          <w:gridAfter w:val="1"/>
          <w:wAfter w:w="17" w:type="dxa"/>
          <w:trHeight w:val="1908"/>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857 520,00</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857 520,00</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857 520,00</w:t>
            </w:r>
          </w:p>
        </w:tc>
      </w:tr>
      <w:tr w:rsidR="009A77DE" w:rsidRPr="00BB5384" w:rsidTr="000E44AA">
        <w:trPr>
          <w:gridAfter w:val="1"/>
          <w:wAfter w:w="17" w:type="dxa"/>
          <w:trHeight w:val="1872"/>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Субвенция на реализацию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1 827 671,00</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1 827 671,00</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1 827 671,00</w:t>
            </w:r>
          </w:p>
        </w:tc>
      </w:tr>
      <w:tr w:rsidR="009A77DE" w:rsidRPr="00BB5384" w:rsidTr="00822EA5">
        <w:trPr>
          <w:gridAfter w:val="1"/>
          <w:wAfter w:w="17" w:type="dxa"/>
          <w:trHeight w:val="412"/>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 xml:space="preserve">Закон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животных, их лечению, защите населения от болезней, общих для человека и </w:t>
            </w:r>
            <w:r w:rsidRPr="00BB5384">
              <w:rPr>
                <w:bCs/>
                <w:sz w:val="28"/>
                <w:szCs w:val="28"/>
              </w:rPr>
              <w:lastRenderedPageBreak/>
              <w:t>животных"</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lastRenderedPageBreak/>
              <w:t>986 443,00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23 090,00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23 090,00</w:t>
            </w:r>
          </w:p>
        </w:tc>
      </w:tr>
      <w:tr w:rsidR="009A77DE" w:rsidRPr="00BB5384" w:rsidTr="000E44AA">
        <w:trPr>
          <w:gridAfter w:val="1"/>
          <w:wAfter w:w="17" w:type="dxa"/>
          <w:trHeight w:val="1164"/>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lastRenderedPageBreak/>
              <w:t>Субвенция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50 942 542,00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50 942 542,00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50 942 542,00</w:t>
            </w:r>
          </w:p>
        </w:tc>
      </w:tr>
      <w:tr w:rsidR="009A77DE" w:rsidRPr="00BB5384" w:rsidTr="000E44AA">
        <w:trPr>
          <w:gridAfter w:val="1"/>
          <w:wAfter w:w="17" w:type="dxa"/>
          <w:trHeight w:val="1140"/>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331 163 941,00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331 163 941,00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331 163 941,00</w:t>
            </w:r>
          </w:p>
        </w:tc>
      </w:tr>
      <w:tr w:rsidR="009A77DE" w:rsidRPr="00BB5384" w:rsidTr="000E44AA">
        <w:trPr>
          <w:gridAfter w:val="1"/>
          <w:wAfter w:w="17" w:type="dxa"/>
          <w:trHeight w:val="183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21 126 405,69</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20 886 504,97</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20 971 659,55</w:t>
            </w:r>
          </w:p>
        </w:tc>
      </w:tr>
      <w:tr w:rsidR="009A77DE" w:rsidRPr="00BB5384" w:rsidTr="000E44AA">
        <w:trPr>
          <w:gridAfter w:val="1"/>
          <w:wAfter w:w="17" w:type="dxa"/>
          <w:trHeight w:val="153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 социальные выплаты на питание обучающихся в муниципальных образовательных организациях, в частных общеобразовательных организациях, имеющих государственную аккредитацию</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9 504 116,90</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9 504 116,90</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9 504 116,90</w:t>
            </w:r>
          </w:p>
        </w:tc>
      </w:tr>
      <w:tr w:rsidR="009A77DE" w:rsidRPr="00BB5384" w:rsidTr="000E44AA">
        <w:trPr>
          <w:gridAfter w:val="1"/>
          <w:wAfter w:w="17" w:type="dxa"/>
          <w:trHeight w:val="1188"/>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 xml:space="preserve">обеспечение бесплатного горячего питания </w:t>
            </w:r>
            <w:proofErr w:type="gramStart"/>
            <w:r w:rsidRPr="00BB5384">
              <w:rPr>
                <w:bCs/>
                <w:sz w:val="28"/>
                <w:szCs w:val="28"/>
              </w:rPr>
              <w:t>обучающихся</w:t>
            </w:r>
            <w:proofErr w:type="gramEnd"/>
            <w:r w:rsidRPr="00BB5384">
              <w:rPr>
                <w:bCs/>
                <w:sz w:val="28"/>
                <w:szCs w:val="28"/>
              </w:rPr>
              <w:t xml:space="preserve"> по образовательным программам начального общего образования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11 508 988,79</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11 269 088,07</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11 354 242,65</w:t>
            </w:r>
          </w:p>
        </w:tc>
      </w:tr>
      <w:tr w:rsidR="009A77DE" w:rsidRPr="00BB5384" w:rsidTr="000E44AA">
        <w:trPr>
          <w:gridAfter w:val="1"/>
          <w:wAfter w:w="17" w:type="dxa"/>
          <w:trHeight w:val="1140"/>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4 500,00</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4 500,00</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4 500,00</w:t>
            </w:r>
          </w:p>
        </w:tc>
      </w:tr>
      <w:tr w:rsidR="009A77DE" w:rsidRPr="00BB5384" w:rsidTr="000E44AA">
        <w:trPr>
          <w:gridAfter w:val="1"/>
          <w:wAfter w:w="17" w:type="dxa"/>
          <w:trHeight w:val="153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lastRenderedPageBreak/>
              <w:t>-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108 800,00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108 800,00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108 800,00</w:t>
            </w:r>
          </w:p>
        </w:tc>
      </w:tr>
      <w:tr w:rsidR="009A77DE" w:rsidRPr="00BB5384" w:rsidTr="000E44AA">
        <w:trPr>
          <w:gridAfter w:val="1"/>
          <w:wAfter w:w="17" w:type="dxa"/>
          <w:trHeight w:val="2184"/>
        </w:trPr>
        <w:tc>
          <w:tcPr>
            <w:tcW w:w="6799"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 xml:space="preserve">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w:t>
            </w:r>
            <w:proofErr w:type="gramStart"/>
            <w:r w:rsidRPr="00BB5384">
              <w:rPr>
                <w:bCs/>
                <w:sz w:val="28"/>
                <w:szCs w:val="28"/>
              </w:rPr>
              <w:t>на</w:t>
            </w:r>
            <w:proofErr w:type="gramEnd"/>
            <w:r w:rsidRPr="00BB5384">
              <w:rPr>
                <w:bCs/>
                <w:sz w:val="28"/>
                <w:szCs w:val="28"/>
              </w:rPr>
              <w:t>:</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14 515 820,58</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14 515 820,58</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14 515 820,58</w:t>
            </w:r>
          </w:p>
        </w:tc>
      </w:tr>
      <w:tr w:rsidR="009A77DE" w:rsidRPr="00BB5384" w:rsidTr="000E44AA">
        <w:trPr>
          <w:gridAfter w:val="1"/>
          <w:wAfter w:w="17" w:type="dxa"/>
          <w:trHeight w:val="1104"/>
        </w:trPr>
        <w:tc>
          <w:tcPr>
            <w:tcW w:w="6799"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 xml:space="preserve">материальная  поддержка  ребенка  в  семье  опекуна  (попечителя)  и  </w:t>
            </w:r>
            <w:proofErr w:type="gramStart"/>
            <w:r w:rsidRPr="00BB5384">
              <w:rPr>
                <w:bCs/>
                <w:sz w:val="28"/>
                <w:szCs w:val="28"/>
              </w:rPr>
              <w:t>приемной</w:t>
            </w:r>
            <w:proofErr w:type="gramEnd"/>
            <w:r w:rsidRPr="00BB5384">
              <w:rPr>
                <w:bCs/>
                <w:sz w:val="28"/>
                <w:szCs w:val="28"/>
              </w:rPr>
              <w:t xml:space="preserve"> а  также  вознаграждение,  причитающееся  приемному  родителю</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10 352 728,00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10 352 728,00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10 352 728,00</w:t>
            </w:r>
          </w:p>
        </w:tc>
      </w:tr>
      <w:tr w:rsidR="009A77DE" w:rsidRPr="00BB5384" w:rsidTr="000E44AA">
        <w:trPr>
          <w:gridAfter w:val="1"/>
          <w:wAfter w:w="17" w:type="dxa"/>
          <w:trHeight w:val="828"/>
        </w:trPr>
        <w:tc>
          <w:tcPr>
            <w:tcW w:w="6799"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содержание численности специалистов, осуществляющих деятельность по опеке и попечительству</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4 013 092,58</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4 013 092,58</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4 013 092,58</w:t>
            </w:r>
          </w:p>
        </w:tc>
      </w:tr>
      <w:tr w:rsidR="009A77DE" w:rsidRPr="00BB5384" w:rsidTr="000E44AA">
        <w:trPr>
          <w:gridAfter w:val="1"/>
          <w:wAfter w:w="17" w:type="dxa"/>
          <w:trHeight w:val="1479"/>
        </w:trPr>
        <w:tc>
          <w:tcPr>
            <w:tcW w:w="6799"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150 000,00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150 000,00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150 000,00</w:t>
            </w:r>
          </w:p>
        </w:tc>
      </w:tr>
      <w:tr w:rsidR="009A77DE" w:rsidRPr="00BB5384" w:rsidTr="00822EA5">
        <w:trPr>
          <w:gridAfter w:val="1"/>
          <w:wAfter w:w="17" w:type="dxa"/>
          <w:trHeight w:val="1971"/>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lastRenderedPageBreak/>
              <w:t>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2 406 094,00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2 406 094,00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2 406 094,00</w:t>
            </w:r>
          </w:p>
        </w:tc>
      </w:tr>
      <w:tr w:rsidR="009A77DE" w:rsidRPr="00BB5384" w:rsidTr="000E44AA">
        <w:trPr>
          <w:gridAfter w:val="1"/>
          <w:wAfter w:w="17" w:type="dxa"/>
          <w:trHeight w:val="1119"/>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-оплата  жилья  и  коммунальных  услуг  педагогическим  работникам,  медицинским  работникам  образовательных  организаций</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1 888 656,00</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1 888 656,00</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Cs/>
                <w:sz w:val="28"/>
                <w:szCs w:val="28"/>
              </w:rPr>
            </w:pPr>
            <w:r w:rsidRPr="00BB5384">
              <w:rPr>
                <w:bCs/>
                <w:sz w:val="28"/>
                <w:szCs w:val="28"/>
              </w:rPr>
              <w:t>1 888 656,00</w:t>
            </w:r>
          </w:p>
        </w:tc>
      </w:tr>
      <w:tr w:rsidR="009A77DE" w:rsidRPr="00BB5384" w:rsidTr="000E44AA">
        <w:trPr>
          <w:gridAfter w:val="1"/>
          <w:wAfter w:w="17" w:type="dxa"/>
          <w:trHeight w:val="948"/>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-оплата  жилья  и  коммунальных  услуг  работникам  учреждений  культуры  и  искусства</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517 438,00</w:t>
            </w:r>
          </w:p>
        </w:tc>
        <w:tc>
          <w:tcPr>
            <w:tcW w:w="2694"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517 438,00</w:t>
            </w:r>
          </w:p>
        </w:tc>
        <w:tc>
          <w:tcPr>
            <w:tcW w:w="2835"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Cs/>
                <w:sz w:val="28"/>
                <w:szCs w:val="28"/>
              </w:rPr>
            </w:pPr>
            <w:r w:rsidRPr="00BB5384">
              <w:rPr>
                <w:bCs/>
                <w:sz w:val="28"/>
                <w:szCs w:val="28"/>
              </w:rPr>
              <w:t>517 438,00</w:t>
            </w:r>
          </w:p>
        </w:tc>
      </w:tr>
      <w:tr w:rsidR="009A77DE" w:rsidRPr="00BB5384" w:rsidTr="000E44AA">
        <w:trPr>
          <w:gridAfter w:val="1"/>
          <w:wAfter w:w="17" w:type="dxa"/>
          <w:trHeight w:val="495"/>
        </w:trPr>
        <w:tc>
          <w:tcPr>
            <w:tcW w:w="6799" w:type="dxa"/>
            <w:gridSpan w:val="2"/>
            <w:tcBorders>
              <w:top w:val="single" w:sz="4" w:space="0" w:color="auto"/>
              <w:left w:val="single" w:sz="4" w:space="0" w:color="auto"/>
              <w:bottom w:val="single" w:sz="4" w:space="0" w:color="auto"/>
              <w:right w:val="single" w:sz="4" w:space="0" w:color="auto"/>
            </w:tcBorders>
            <w:hideMark/>
          </w:tcPr>
          <w:p w:rsidR="009A77DE" w:rsidRPr="00BB5384" w:rsidRDefault="009A77DE" w:rsidP="009A77DE">
            <w:pPr>
              <w:adjustRightInd w:val="0"/>
              <w:ind w:firstLine="709"/>
              <w:jc w:val="both"/>
              <w:rPr>
                <w:b/>
                <w:bCs/>
                <w:sz w:val="28"/>
                <w:szCs w:val="28"/>
              </w:rPr>
            </w:pPr>
            <w:r w:rsidRPr="00BB5384">
              <w:rPr>
                <w:b/>
                <w:bCs/>
                <w:sz w:val="28"/>
                <w:szCs w:val="28"/>
              </w:rPr>
              <w:t>ВСЕГО:</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
                <w:bCs/>
                <w:sz w:val="28"/>
                <w:szCs w:val="28"/>
              </w:rPr>
            </w:pPr>
            <w:r w:rsidRPr="00BB5384">
              <w:rPr>
                <w:b/>
                <w:bCs/>
                <w:sz w:val="28"/>
                <w:szCs w:val="28"/>
              </w:rPr>
              <w:t>603 075 769,58</w:t>
            </w:r>
          </w:p>
        </w:tc>
        <w:tc>
          <w:tcPr>
            <w:tcW w:w="2694"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
                <w:bCs/>
                <w:sz w:val="28"/>
                <w:szCs w:val="28"/>
              </w:rPr>
            </w:pPr>
            <w:r w:rsidRPr="00BB5384">
              <w:rPr>
                <w:b/>
                <w:bCs/>
                <w:sz w:val="28"/>
                <w:szCs w:val="28"/>
              </w:rPr>
              <w:t>547 577 783,26</w:t>
            </w:r>
          </w:p>
        </w:tc>
        <w:tc>
          <w:tcPr>
            <w:tcW w:w="2835" w:type="dxa"/>
            <w:gridSpan w:val="2"/>
            <w:tcBorders>
              <w:top w:val="single" w:sz="4" w:space="0" w:color="auto"/>
              <w:left w:val="single" w:sz="4" w:space="0" w:color="auto"/>
              <w:bottom w:val="single" w:sz="4" w:space="0" w:color="auto"/>
              <w:right w:val="single" w:sz="4" w:space="0" w:color="auto"/>
            </w:tcBorders>
            <w:noWrap/>
            <w:hideMark/>
          </w:tcPr>
          <w:p w:rsidR="009A77DE" w:rsidRPr="00BB5384" w:rsidRDefault="009A77DE" w:rsidP="009A77DE">
            <w:pPr>
              <w:adjustRightInd w:val="0"/>
              <w:ind w:firstLine="709"/>
              <w:jc w:val="both"/>
              <w:rPr>
                <w:b/>
                <w:bCs/>
                <w:sz w:val="28"/>
                <w:szCs w:val="28"/>
              </w:rPr>
            </w:pPr>
            <w:r w:rsidRPr="00BB5384">
              <w:rPr>
                <w:b/>
                <w:bCs/>
                <w:sz w:val="28"/>
                <w:szCs w:val="28"/>
              </w:rPr>
              <w:t>729 547 063,51</w:t>
            </w:r>
          </w:p>
        </w:tc>
      </w:tr>
    </w:tbl>
    <w:p w:rsidR="009A77DE" w:rsidRPr="00BB5384" w:rsidRDefault="009A77DE" w:rsidP="009A77DE">
      <w:pPr>
        <w:widowControl w:val="0"/>
        <w:autoSpaceDE w:val="0"/>
        <w:autoSpaceDN w:val="0"/>
        <w:adjustRightInd w:val="0"/>
        <w:ind w:firstLine="709"/>
        <w:rPr>
          <w:bCs/>
          <w:sz w:val="28"/>
          <w:szCs w:val="28"/>
        </w:rPr>
      </w:pPr>
    </w:p>
    <w:p w:rsidR="009A77DE" w:rsidRPr="00BB5384"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822EA5" w:rsidRDefault="00822EA5" w:rsidP="009A77DE">
      <w:pPr>
        <w:widowControl w:val="0"/>
        <w:autoSpaceDE w:val="0"/>
        <w:autoSpaceDN w:val="0"/>
        <w:adjustRightInd w:val="0"/>
        <w:ind w:firstLine="709"/>
        <w:rPr>
          <w:bCs/>
          <w:sz w:val="28"/>
          <w:szCs w:val="28"/>
        </w:rPr>
      </w:pPr>
    </w:p>
    <w:p w:rsidR="00822EA5" w:rsidRDefault="00822EA5" w:rsidP="009A77DE">
      <w:pPr>
        <w:widowControl w:val="0"/>
        <w:autoSpaceDE w:val="0"/>
        <w:autoSpaceDN w:val="0"/>
        <w:adjustRightInd w:val="0"/>
        <w:ind w:firstLine="709"/>
        <w:rPr>
          <w:bCs/>
          <w:sz w:val="28"/>
          <w:szCs w:val="28"/>
        </w:rPr>
      </w:pPr>
    </w:p>
    <w:p w:rsidR="00822EA5" w:rsidRDefault="00822EA5" w:rsidP="009A77DE">
      <w:pPr>
        <w:widowControl w:val="0"/>
        <w:autoSpaceDE w:val="0"/>
        <w:autoSpaceDN w:val="0"/>
        <w:adjustRightInd w:val="0"/>
        <w:ind w:firstLine="709"/>
        <w:rPr>
          <w:bCs/>
          <w:sz w:val="28"/>
          <w:szCs w:val="28"/>
        </w:rPr>
      </w:pPr>
    </w:p>
    <w:p w:rsidR="00822EA5" w:rsidRDefault="00822EA5" w:rsidP="009A77DE">
      <w:pPr>
        <w:widowControl w:val="0"/>
        <w:autoSpaceDE w:val="0"/>
        <w:autoSpaceDN w:val="0"/>
        <w:adjustRightInd w:val="0"/>
        <w:ind w:firstLine="709"/>
        <w:rPr>
          <w:bCs/>
          <w:sz w:val="28"/>
          <w:szCs w:val="28"/>
        </w:rPr>
      </w:pPr>
    </w:p>
    <w:p w:rsidR="00822EA5" w:rsidRDefault="00822EA5" w:rsidP="009A77DE">
      <w:pPr>
        <w:widowControl w:val="0"/>
        <w:autoSpaceDE w:val="0"/>
        <w:autoSpaceDN w:val="0"/>
        <w:adjustRightInd w:val="0"/>
        <w:ind w:firstLine="709"/>
        <w:rPr>
          <w:bCs/>
          <w:sz w:val="28"/>
          <w:szCs w:val="28"/>
        </w:rPr>
      </w:pPr>
    </w:p>
    <w:p w:rsidR="00822EA5" w:rsidRDefault="00822EA5" w:rsidP="009A77DE">
      <w:pPr>
        <w:widowControl w:val="0"/>
        <w:autoSpaceDE w:val="0"/>
        <w:autoSpaceDN w:val="0"/>
        <w:adjustRightInd w:val="0"/>
        <w:ind w:firstLine="709"/>
        <w:rPr>
          <w:bCs/>
          <w:sz w:val="28"/>
          <w:szCs w:val="28"/>
        </w:rPr>
      </w:pPr>
    </w:p>
    <w:p w:rsidR="00822EA5" w:rsidRDefault="00822EA5" w:rsidP="009A77DE">
      <w:pPr>
        <w:widowControl w:val="0"/>
        <w:autoSpaceDE w:val="0"/>
        <w:autoSpaceDN w:val="0"/>
        <w:adjustRightInd w:val="0"/>
        <w:ind w:firstLine="709"/>
        <w:rPr>
          <w:bCs/>
          <w:sz w:val="28"/>
          <w:szCs w:val="28"/>
        </w:rPr>
      </w:pPr>
    </w:p>
    <w:tbl>
      <w:tblPr>
        <w:tblStyle w:val="1f3"/>
        <w:tblW w:w="15621" w:type="dxa"/>
        <w:tblLook w:val="04A0" w:firstRow="1" w:lastRow="0" w:firstColumn="1" w:lastColumn="0" w:noHBand="0" w:noVBand="1"/>
      </w:tblPr>
      <w:tblGrid>
        <w:gridCol w:w="1437"/>
        <w:gridCol w:w="881"/>
        <w:gridCol w:w="881"/>
        <w:gridCol w:w="881"/>
        <w:gridCol w:w="741"/>
        <w:gridCol w:w="741"/>
        <w:gridCol w:w="741"/>
        <w:gridCol w:w="741"/>
        <w:gridCol w:w="741"/>
        <w:gridCol w:w="741"/>
        <w:gridCol w:w="741"/>
        <w:gridCol w:w="741"/>
        <w:gridCol w:w="765"/>
        <w:gridCol w:w="881"/>
        <w:gridCol w:w="962"/>
        <w:gridCol w:w="992"/>
        <w:gridCol w:w="671"/>
        <w:gridCol w:w="671"/>
        <w:gridCol w:w="671"/>
      </w:tblGrid>
      <w:tr w:rsidR="009A77DE" w:rsidRPr="00936B3A" w:rsidTr="009A77DE">
        <w:trPr>
          <w:trHeight w:val="1215"/>
        </w:trPr>
        <w:tc>
          <w:tcPr>
            <w:tcW w:w="15621" w:type="dxa"/>
            <w:gridSpan w:val="19"/>
            <w:tcBorders>
              <w:top w:val="nil"/>
              <w:left w:val="nil"/>
              <w:bottom w:val="nil"/>
              <w:right w:val="nil"/>
            </w:tcBorders>
            <w:noWrap/>
            <w:hideMark/>
          </w:tcPr>
          <w:p w:rsidR="009A77DE" w:rsidRPr="00936B3A" w:rsidRDefault="009A77DE" w:rsidP="009A77DE">
            <w:pPr>
              <w:jc w:val="right"/>
              <w:rPr>
                <w:rFonts w:ascii="Arial CYR" w:hAnsi="Arial CYR" w:cs="Arial CYR"/>
                <w:sz w:val="24"/>
                <w:szCs w:val="24"/>
              </w:rPr>
            </w:pPr>
            <w:r w:rsidRPr="00936B3A">
              <w:rPr>
                <w:rFonts w:ascii="Arial CYR" w:hAnsi="Arial CYR" w:cs="Arial CYR"/>
                <w:sz w:val="24"/>
                <w:szCs w:val="24"/>
              </w:rPr>
              <w:lastRenderedPageBreak/>
              <w:t xml:space="preserve">                                                                                                                                        </w:t>
            </w:r>
          </w:p>
          <w:p w:rsidR="009A77DE" w:rsidRDefault="009A77DE" w:rsidP="009A77DE">
            <w:pPr>
              <w:jc w:val="right"/>
              <w:rPr>
                <w:rFonts w:ascii="Arial CYR" w:hAnsi="Arial CYR" w:cs="Arial CYR"/>
                <w:sz w:val="24"/>
                <w:szCs w:val="24"/>
              </w:rPr>
            </w:pPr>
            <w:r w:rsidRPr="00936B3A">
              <w:rPr>
                <w:rFonts w:ascii="Arial CYR" w:hAnsi="Arial CYR" w:cs="Arial CYR"/>
                <w:sz w:val="24"/>
                <w:szCs w:val="24"/>
              </w:rPr>
              <w:t xml:space="preserve">                                                                                                                                        Приложение 5                                                                                                                      </w:t>
            </w:r>
            <w:r>
              <w:rPr>
                <w:rFonts w:ascii="Arial CYR" w:hAnsi="Arial CYR" w:cs="Arial CYR"/>
                <w:sz w:val="24"/>
                <w:szCs w:val="24"/>
              </w:rPr>
              <w:t xml:space="preserve">                         </w:t>
            </w:r>
            <w:r w:rsidRPr="00936B3A">
              <w:rPr>
                <w:rFonts w:ascii="Arial CYR" w:hAnsi="Arial CYR" w:cs="Arial CYR"/>
                <w:sz w:val="24"/>
                <w:szCs w:val="24"/>
              </w:rPr>
              <w:t xml:space="preserve">к районному бюджету на 2024 год                                                            </w:t>
            </w:r>
          </w:p>
          <w:p w:rsidR="009A77DE" w:rsidRDefault="009A77DE" w:rsidP="009A77DE">
            <w:pPr>
              <w:jc w:val="right"/>
              <w:rPr>
                <w:rFonts w:ascii="Arial CYR" w:hAnsi="Arial CYR" w:cs="Arial CYR"/>
                <w:sz w:val="24"/>
                <w:szCs w:val="24"/>
              </w:rPr>
            </w:pPr>
            <w:r w:rsidRPr="00936B3A">
              <w:rPr>
                <w:rFonts w:ascii="Arial CYR" w:hAnsi="Arial CYR" w:cs="Arial CYR"/>
                <w:sz w:val="24"/>
                <w:szCs w:val="24"/>
              </w:rPr>
              <w:t>и на плановый период 2025 и 2026 года</w:t>
            </w:r>
          </w:p>
          <w:p w:rsidR="009A77DE" w:rsidRPr="00936B3A" w:rsidRDefault="009A77DE" w:rsidP="009A77DE">
            <w:pPr>
              <w:jc w:val="right"/>
              <w:rPr>
                <w:rFonts w:ascii="Arial CYR" w:hAnsi="Arial CYR" w:cs="Arial CYR"/>
                <w:sz w:val="24"/>
                <w:szCs w:val="24"/>
              </w:rPr>
            </w:pPr>
          </w:p>
        </w:tc>
      </w:tr>
      <w:tr w:rsidR="009A77DE" w:rsidRPr="00936B3A" w:rsidTr="009A77DE">
        <w:trPr>
          <w:trHeight w:val="312"/>
        </w:trPr>
        <w:tc>
          <w:tcPr>
            <w:tcW w:w="15621" w:type="dxa"/>
            <w:gridSpan w:val="19"/>
            <w:tcBorders>
              <w:top w:val="nil"/>
              <w:left w:val="nil"/>
              <w:bottom w:val="nil"/>
              <w:right w:val="nil"/>
            </w:tcBorders>
            <w:noWrap/>
            <w:hideMark/>
          </w:tcPr>
          <w:p w:rsidR="009A77DE" w:rsidRPr="00936B3A" w:rsidRDefault="009A77DE" w:rsidP="008B0AA2">
            <w:pPr>
              <w:jc w:val="center"/>
              <w:rPr>
                <w:rFonts w:ascii="Arial CYR" w:hAnsi="Arial CYR" w:cs="Arial CYR"/>
                <w:b/>
                <w:bCs/>
                <w:sz w:val="24"/>
                <w:szCs w:val="24"/>
              </w:rPr>
            </w:pPr>
            <w:r w:rsidRPr="00936B3A">
              <w:rPr>
                <w:rFonts w:ascii="Arial CYR" w:hAnsi="Arial CYR" w:cs="Arial CYR"/>
                <w:b/>
                <w:bCs/>
                <w:sz w:val="24"/>
                <w:szCs w:val="24"/>
              </w:rPr>
              <w:t>ОБЪЕМ МЕЖБЮДЖЕТНЫХ ТРАНСФЕРТОВ,</w:t>
            </w:r>
          </w:p>
        </w:tc>
      </w:tr>
      <w:tr w:rsidR="009A77DE" w:rsidRPr="00936B3A" w:rsidTr="009A77DE">
        <w:trPr>
          <w:trHeight w:val="818"/>
        </w:trPr>
        <w:tc>
          <w:tcPr>
            <w:tcW w:w="1437" w:type="dxa"/>
            <w:vMerge w:val="restart"/>
            <w:tcBorders>
              <w:top w:val="nil"/>
              <w:left w:val="nil"/>
              <w:right w:val="nil"/>
            </w:tcBorders>
            <w:noWrap/>
            <w:hideMark/>
          </w:tcPr>
          <w:p w:rsidR="009A77DE" w:rsidRPr="00936B3A" w:rsidRDefault="009A77DE" w:rsidP="009A77DE">
            <w:pPr>
              <w:rPr>
                <w:rFonts w:ascii="Arial CYR" w:hAnsi="Arial CYR" w:cs="Arial CYR"/>
                <w:b/>
                <w:bCs/>
                <w:sz w:val="24"/>
                <w:szCs w:val="24"/>
              </w:rPr>
            </w:pPr>
            <w:r w:rsidRPr="00936B3A">
              <w:rPr>
                <w:rFonts w:ascii="Arial CYR" w:hAnsi="Arial CYR" w:cs="Arial CYR"/>
                <w:sz w:val="24"/>
                <w:szCs w:val="24"/>
              </w:rPr>
              <w:t> </w:t>
            </w:r>
          </w:p>
        </w:tc>
        <w:tc>
          <w:tcPr>
            <w:tcW w:w="14184" w:type="dxa"/>
            <w:gridSpan w:val="18"/>
            <w:tcBorders>
              <w:top w:val="nil"/>
              <w:left w:val="nil"/>
              <w:bottom w:val="nil"/>
              <w:right w:val="nil"/>
            </w:tcBorders>
            <w:noWrap/>
          </w:tcPr>
          <w:p w:rsidR="009A77DE" w:rsidRPr="00936B3A" w:rsidRDefault="008B0AA2" w:rsidP="008B0AA2">
            <w:pPr>
              <w:tabs>
                <w:tab w:val="left" w:pos="2770"/>
                <w:tab w:val="center" w:pos="6984"/>
              </w:tabs>
              <w:rPr>
                <w:rFonts w:ascii="Arial CYR" w:hAnsi="Arial CYR" w:cs="Arial CYR"/>
                <w:b/>
                <w:bCs/>
                <w:sz w:val="24"/>
                <w:szCs w:val="24"/>
              </w:rPr>
            </w:pPr>
            <w:r>
              <w:rPr>
                <w:rFonts w:ascii="Arial CYR" w:hAnsi="Arial CYR" w:cs="Arial CYR"/>
                <w:b/>
                <w:bCs/>
                <w:sz w:val="24"/>
                <w:szCs w:val="24"/>
              </w:rPr>
              <w:t xml:space="preserve">                                                      </w:t>
            </w:r>
            <w:proofErr w:type="gramStart"/>
            <w:r w:rsidR="009A77DE" w:rsidRPr="00936B3A">
              <w:rPr>
                <w:rFonts w:ascii="Arial CYR" w:hAnsi="Arial CYR" w:cs="Arial CYR"/>
                <w:b/>
                <w:bCs/>
                <w:sz w:val="24"/>
                <w:szCs w:val="24"/>
              </w:rPr>
              <w:t>предусмотренных к получению из бюджетов</w:t>
            </w:r>
            <w:proofErr w:type="gramEnd"/>
          </w:p>
          <w:p w:rsidR="009A77DE" w:rsidRDefault="008B0AA2" w:rsidP="008B0AA2">
            <w:pPr>
              <w:tabs>
                <w:tab w:val="left" w:pos="1530"/>
                <w:tab w:val="center" w:pos="6984"/>
                <w:tab w:val="left" w:pos="11910"/>
              </w:tabs>
              <w:rPr>
                <w:rFonts w:ascii="Arial CYR" w:hAnsi="Arial CYR" w:cs="Arial CYR"/>
                <w:b/>
                <w:bCs/>
                <w:sz w:val="24"/>
                <w:szCs w:val="24"/>
              </w:rPr>
            </w:pPr>
            <w:r>
              <w:rPr>
                <w:rFonts w:ascii="Arial CYR" w:hAnsi="Arial CYR" w:cs="Arial CYR"/>
                <w:b/>
                <w:bCs/>
                <w:sz w:val="24"/>
                <w:szCs w:val="24"/>
              </w:rPr>
              <w:tab/>
            </w:r>
            <w:r w:rsidR="009A77DE" w:rsidRPr="00936B3A">
              <w:rPr>
                <w:rFonts w:ascii="Arial CYR" w:hAnsi="Arial CYR" w:cs="Arial CYR"/>
                <w:b/>
                <w:bCs/>
                <w:sz w:val="24"/>
                <w:szCs w:val="24"/>
              </w:rPr>
              <w:t>сельских поселений на 2024 год и на плановый период 2025 и 2026 годов</w:t>
            </w:r>
          </w:p>
          <w:p w:rsidR="009A77DE" w:rsidRPr="00936B3A" w:rsidRDefault="009A77DE" w:rsidP="008B0AA2">
            <w:pPr>
              <w:tabs>
                <w:tab w:val="center" w:pos="6984"/>
                <w:tab w:val="left" w:pos="11910"/>
              </w:tabs>
              <w:jc w:val="center"/>
              <w:rPr>
                <w:rFonts w:ascii="Arial CYR" w:hAnsi="Arial CYR" w:cs="Arial CYR"/>
                <w:b/>
                <w:bCs/>
                <w:sz w:val="24"/>
                <w:szCs w:val="24"/>
              </w:rPr>
            </w:pPr>
          </w:p>
        </w:tc>
      </w:tr>
      <w:tr w:rsidR="009A77DE" w:rsidRPr="00936B3A" w:rsidTr="009A77DE">
        <w:trPr>
          <w:trHeight w:val="312"/>
        </w:trPr>
        <w:tc>
          <w:tcPr>
            <w:tcW w:w="1437" w:type="dxa"/>
            <w:vMerge/>
            <w:tcBorders>
              <w:left w:val="nil"/>
              <w:right w:val="nil"/>
            </w:tcBorders>
            <w:noWrap/>
            <w:hideMark/>
          </w:tcPr>
          <w:p w:rsidR="009A77DE" w:rsidRPr="00936B3A" w:rsidRDefault="009A77DE" w:rsidP="009A77DE">
            <w:pPr>
              <w:rPr>
                <w:rFonts w:ascii="Arial CYR" w:hAnsi="Arial CYR" w:cs="Arial CYR"/>
                <w:sz w:val="24"/>
                <w:szCs w:val="24"/>
              </w:rPr>
            </w:pPr>
          </w:p>
        </w:tc>
        <w:tc>
          <w:tcPr>
            <w:tcW w:w="14184" w:type="dxa"/>
            <w:gridSpan w:val="18"/>
            <w:tcBorders>
              <w:top w:val="nil"/>
              <w:left w:val="nil"/>
              <w:right w:val="nil"/>
            </w:tcBorders>
            <w:noWrap/>
            <w:hideMark/>
          </w:tcPr>
          <w:p w:rsidR="009A77DE" w:rsidRPr="00936B3A" w:rsidRDefault="009A77DE" w:rsidP="009A77DE">
            <w:pPr>
              <w:rPr>
                <w:rFonts w:ascii="Arial CYR" w:hAnsi="Arial CYR" w:cs="Arial CYR"/>
                <w:sz w:val="24"/>
                <w:szCs w:val="24"/>
              </w:rPr>
            </w:pPr>
            <w:r w:rsidRPr="00936B3A">
              <w:rPr>
                <w:rFonts w:ascii="Arial CYR" w:hAnsi="Arial CYR" w:cs="Arial CYR"/>
                <w:sz w:val="24"/>
                <w:szCs w:val="24"/>
              </w:rPr>
              <w:t> </w:t>
            </w:r>
          </w:p>
          <w:p w:rsidR="009A77DE" w:rsidRPr="00936B3A" w:rsidRDefault="009A77DE" w:rsidP="009A77DE">
            <w:pPr>
              <w:rPr>
                <w:rFonts w:ascii="Arial CYR" w:hAnsi="Arial CYR" w:cs="Arial CYR"/>
                <w:sz w:val="24"/>
                <w:szCs w:val="24"/>
              </w:rPr>
            </w:pPr>
            <w:r w:rsidRPr="00936B3A">
              <w:rPr>
                <w:rFonts w:ascii="Arial CYR" w:hAnsi="Arial CYR" w:cs="Arial CYR"/>
                <w:sz w:val="24"/>
                <w:szCs w:val="24"/>
              </w:rPr>
              <w:t> </w:t>
            </w:r>
          </w:p>
          <w:p w:rsidR="009A77DE" w:rsidRPr="00936B3A" w:rsidRDefault="009A77DE" w:rsidP="009A77DE">
            <w:pPr>
              <w:ind w:firstLine="708"/>
              <w:rPr>
                <w:rFonts w:ascii="Arial CYR" w:hAnsi="Arial CYR" w:cs="Arial CYR"/>
                <w:sz w:val="24"/>
                <w:szCs w:val="24"/>
              </w:rPr>
            </w:pPr>
            <w:r>
              <w:rPr>
                <w:rFonts w:ascii="Arial CYR" w:hAnsi="Arial CYR" w:cs="Arial CYR"/>
              </w:rPr>
              <w:t xml:space="preserve">                                                                                                                                                                                                  </w:t>
            </w:r>
            <w:r w:rsidRPr="00691F98">
              <w:rPr>
                <w:rFonts w:ascii="Arial CYR" w:hAnsi="Arial CYR" w:cs="Arial CYR"/>
              </w:rPr>
              <w:t>Руб</w:t>
            </w:r>
            <w:r>
              <w:rPr>
                <w:rFonts w:ascii="Arial CYR" w:hAnsi="Arial CYR" w:cs="Arial CYR"/>
              </w:rPr>
              <w:t>.</w:t>
            </w:r>
          </w:p>
        </w:tc>
      </w:tr>
      <w:tr w:rsidR="009A77DE" w:rsidRPr="00CA2B6E" w:rsidTr="009A77DE">
        <w:trPr>
          <w:trHeight w:val="390"/>
        </w:trPr>
        <w:tc>
          <w:tcPr>
            <w:tcW w:w="1437" w:type="dxa"/>
            <w:vMerge w:val="restart"/>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Наименование администраций сельсоветов</w:t>
            </w:r>
          </w:p>
        </w:tc>
        <w:tc>
          <w:tcPr>
            <w:tcW w:w="2643" w:type="dxa"/>
            <w:gridSpan w:val="3"/>
            <w:vMerge w:val="restart"/>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Итого по сельскому поселению</w:t>
            </w:r>
          </w:p>
        </w:tc>
        <w:tc>
          <w:tcPr>
            <w:tcW w:w="11541" w:type="dxa"/>
            <w:gridSpan w:val="15"/>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в том числе</w:t>
            </w:r>
          </w:p>
        </w:tc>
      </w:tr>
      <w:tr w:rsidR="009A77DE" w:rsidRPr="00CA2B6E" w:rsidTr="009A77DE">
        <w:trPr>
          <w:trHeight w:val="2064"/>
        </w:trPr>
        <w:tc>
          <w:tcPr>
            <w:tcW w:w="1437" w:type="dxa"/>
            <w:vMerge/>
            <w:hideMark/>
          </w:tcPr>
          <w:p w:rsidR="009A77DE" w:rsidRPr="00CA2B6E" w:rsidRDefault="009A77DE" w:rsidP="009A77DE">
            <w:pPr>
              <w:rPr>
                <w:rFonts w:ascii="Arial CYR" w:hAnsi="Arial CYR" w:cs="Arial CYR"/>
                <w:b/>
                <w:bCs/>
                <w:sz w:val="14"/>
                <w:szCs w:val="14"/>
              </w:rPr>
            </w:pPr>
          </w:p>
        </w:tc>
        <w:tc>
          <w:tcPr>
            <w:tcW w:w="2643" w:type="dxa"/>
            <w:gridSpan w:val="3"/>
            <w:vMerge/>
            <w:hideMark/>
          </w:tcPr>
          <w:p w:rsidR="009A77DE" w:rsidRPr="00CA2B6E" w:rsidRDefault="009A77DE" w:rsidP="009A77DE">
            <w:pPr>
              <w:rPr>
                <w:rFonts w:ascii="Arial CYR" w:hAnsi="Arial CYR" w:cs="Arial CYR"/>
                <w:b/>
                <w:bCs/>
                <w:sz w:val="14"/>
                <w:szCs w:val="14"/>
              </w:rPr>
            </w:pPr>
          </w:p>
        </w:tc>
        <w:tc>
          <w:tcPr>
            <w:tcW w:w="2223" w:type="dxa"/>
            <w:gridSpan w:val="3"/>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сопровождение информационных систем и программного обеспечения исполнения бюджетов поселений</w:t>
            </w:r>
          </w:p>
        </w:tc>
        <w:tc>
          <w:tcPr>
            <w:tcW w:w="2223" w:type="dxa"/>
            <w:gridSpan w:val="3"/>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содержание специалиста по  осуществлению контроля над исполнением бюджетов поселений</w:t>
            </w:r>
          </w:p>
        </w:tc>
        <w:tc>
          <w:tcPr>
            <w:tcW w:w="2247" w:type="dxa"/>
            <w:gridSpan w:val="3"/>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осуществление внешнего муниципального финансового контроля</w:t>
            </w:r>
          </w:p>
        </w:tc>
        <w:tc>
          <w:tcPr>
            <w:tcW w:w="2835" w:type="dxa"/>
            <w:gridSpan w:val="3"/>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создание условий для организации досуга и обеспечения жителей поселения услугами организаций культуры</w:t>
            </w:r>
          </w:p>
        </w:tc>
        <w:tc>
          <w:tcPr>
            <w:tcW w:w="2013" w:type="dxa"/>
            <w:gridSpan w:val="3"/>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осуществление закупок товаров, работ, услуг конкурентными способами определения поставщиков (подрядчиков, исполнителей)</w:t>
            </w:r>
          </w:p>
        </w:tc>
      </w:tr>
      <w:tr w:rsidR="009A77DE" w:rsidRPr="00CA2B6E" w:rsidTr="009A77DE">
        <w:trPr>
          <w:trHeight w:val="510"/>
        </w:trPr>
        <w:tc>
          <w:tcPr>
            <w:tcW w:w="1437" w:type="dxa"/>
            <w:vMerge/>
            <w:hideMark/>
          </w:tcPr>
          <w:p w:rsidR="009A77DE" w:rsidRPr="00CA2B6E" w:rsidRDefault="009A77DE" w:rsidP="009A77DE">
            <w:pPr>
              <w:rPr>
                <w:rFonts w:ascii="Arial CYR" w:hAnsi="Arial CYR" w:cs="Arial CYR"/>
                <w:b/>
                <w:bCs/>
                <w:sz w:val="14"/>
                <w:szCs w:val="14"/>
              </w:rPr>
            </w:pPr>
          </w:p>
        </w:tc>
        <w:tc>
          <w:tcPr>
            <w:tcW w:w="88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2024 год</w:t>
            </w:r>
          </w:p>
        </w:tc>
        <w:tc>
          <w:tcPr>
            <w:tcW w:w="88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2025 год</w:t>
            </w:r>
          </w:p>
        </w:tc>
        <w:tc>
          <w:tcPr>
            <w:tcW w:w="88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2026 год</w:t>
            </w:r>
          </w:p>
        </w:tc>
        <w:tc>
          <w:tcPr>
            <w:tcW w:w="74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2024 год</w:t>
            </w:r>
          </w:p>
        </w:tc>
        <w:tc>
          <w:tcPr>
            <w:tcW w:w="74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2025 год</w:t>
            </w:r>
          </w:p>
        </w:tc>
        <w:tc>
          <w:tcPr>
            <w:tcW w:w="74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2026 год</w:t>
            </w:r>
          </w:p>
        </w:tc>
        <w:tc>
          <w:tcPr>
            <w:tcW w:w="74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2024 год</w:t>
            </w:r>
          </w:p>
        </w:tc>
        <w:tc>
          <w:tcPr>
            <w:tcW w:w="74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2025 год</w:t>
            </w:r>
          </w:p>
        </w:tc>
        <w:tc>
          <w:tcPr>
            <w:tcW w:w="74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2026 год</w:t>
            </w:r>
          </w:p>
        </w:tc>
        <w:tc>
          <w:tcPr>
            <w:tcW w:w="74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2024 год</w:t>
            </w:r>
          </w:p>
        </w:tc>
        <w:tc>
          <w:tcPr>
            <w:tcW w:w="74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2025 год</w:t>
            </w:r>
          </w:p>
        </w:tc>
        <w:tc>
          <w:tcPr>
            <w:tcW w:w="765"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2026 год</w:t>
            </w:r>
          </w:p>
        </w:tc>
        <w:tc>
          <w:tcPr>
            <w:tcW w:w="88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2024 год</w:t>
            </w:r>
          </w:p>
        </w:tc>
        <w:tc>
          <w:tcPr>
            <w:tcW w:w="962"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2025 год</w:t>
            </w:r>
          </w:p>
        </w:tc>
        <w:tc>
          <w:tcPr>
            <w:tcW w:w="992"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2026 год</w:t>
            </w:r>
          </w:p>
        </w:tc>
        <w:tc>
          <w:tcPr>
            <w:tcW w:w="67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2024 год</w:t>
            </w:r>
          </w:p>
        </w:tc>
        <w:tc>
          <w:tcPr>
            <w:tcW w:w="67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2025 год</w:t>
            </w:r>
          </w:p>
        </w:tc>
        <w:tc>
          <w:tcPr>
            <w:tcW w:w="671" w:type="dxa"/>
            <w:hideMark/>
          </w:tcPr>
          <w:p w:rsidR="009A77DE" w:rsidRPr="00CA2B6E" w:rsidRDefault="009A77DE" w:rsidP="009A77DE">
            <w:pPr>
              <w:jc w:val="center"/>
              <w:rPr>
                <w:rFonts w:ascii="Arial CYR" w:hAnsi="Arial CYR" w:cs="Arial CYR"/>
                <w:b/>
                <w:bCs/>
                <w:sz w:val="14"/>
                <w:szCs w:val="14"/>
              </w:rPr>
            </w:pPr>
            <w:r w:rsidRPr="00CA2B6E">
              <w:rPr>
                <w:rFonts w:ascii="Arial CYR" w:hAnsi="Arial CYR" w:cs="Arial CYR"/>
                <w:b/>
                <w:bCs/>
                <w:sz w:val="14"/>
                <w:szCs w:val="14"/>
              </w:rPr>
              <w:t>2026 год</w:t>
            </w:r>
          </w:p>
        </w:tc>
      </w:tr>
      <w:tr w:rsidR="009A77DE" w:rsidRPr="00CA2B6E" w:rsidTr="009A77DE">
        <w:trPr>
          <w:trHeight w:val="480"/>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Березнеговатский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2333161,00     </w:t>
            </w:r>
          </w:p>
        </w:tc>
        <w:tc>
          <w:tcPr>
            <w:tcW w:w="881" w:type="dxa"/>
            <w:hideMark/>
          </w:tcPr>
          <w:p w:rsidR="009A77DE" w:rsidRPr="00CA2B6E" w:rsidRDefault="009A77DE" w:rsidP="009A77DE">
            <w:pPr>
              <w:rPr>
                <w:sz w:val="14"/>
                <w:szCs w:val="14"/>
              </w:rPr>
            </w:pPr>
            <w:r w:rsidRPr="00CA2B6E">
              <w:rPr>
                <w:sz w:val="14"/>
                <w:szCs w:val="14"/>
              </w:rPr>
              <w:t xml:space="preserve">1027491,00     </w:t>
            </w:r>
          </w:p>
        </w:tc>
        <w:tc>
          <w:tcPr>
            <w:tcW w:w="881" w:type="dxa"/>
            <w:noWrap/>
            <w:hideMark/>
          </w:tcPr>
          <w:p w:rsidR="009A77DE" w:rsidRPr="00CA2B6E" w:rsidRDefault="009A77DE" w:rsidP="009A77DE">
            <w:pPr>
              <w:rPr>
                <w:sz w:val="14"/>
                <w:szCs w:val="14"/>
              </w:rPr>
            </w:pPr>
            <w:r w:rsidRPr="00CA2B6E">
              <w:rPr>
                <w:sz w:val="14"/>
                <w:szCs w:val="14"/>
              </w:rPr>
              <w:t xml:space="preserve">1016491,00     </w:t>
            </w:r>
          </w:p>
        </w:tc>
        <w:tc>
          <w:tcPr>
            <w:tcW w:w="741" w:type="dxa"/>
            <w:noWrap/>
            <w:hideMark/>
          </w:tcPr>
          <w:p w:rsidR="009A77DE" w:rsidRPr="00CA2B6E" w:rsidRDefault="009A77DE" w:rsidP="009A77DE">
            <w:pPr>
              <w:rPr>
                <w:sz w:val="14"/>
                <w:szCs w:val="14"/>
              </w:rPr>
            </w:pPr>
            <w:r w:rsidRPr="00CA2B6E">
              <w:rPr>
                <w:sz w:val="14"/>
                <w:szCs w:val="14"/>
              </w:rPr>
              <w:t xml:space="preserve">51550,00     </w:t>
            </w:r>
          </w:p>
        </w:tc>
        <w:tc>
          <w:tcPr>
            <w:tcW w:w="741" w:type="dxa"/>
            <w:noWrap/>
            <w:hideMark/>
          </w:tcPr>
          <w:p w:rsidR="009A77DE" w:rsidRPr="00CA2B6E" w:rsidRDefault="009A77DE" w:rsidP="009A77DE">
            <w:pP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 xml:space="preserve">51550,00     </w:t>
            </w:r>
          </w:p>
        </w:tc>
        <w:tc>
          <w:tcPr>
            <w:tcW w:w="741" w:type="dxa"/>
            <w:noWrap/>
            <w:hideMark/>
          </w:tcPr>
          <w:p w:rsidR="009A77DE" w:rsidRPr="00CA2B6E" w:rsidRDefault="009A77DE" w:rsidP="009A77DE">
            <w:pP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jc w:val="center"/>
              <w:rPr>
                <w:sz w:val="14"/>
                <w:szCs w:val="14"/>
              </w:rPr>
            </w:pPr>
            <w:r w:rsidRPr="00780F08">
              <w:rPr>
                <w:sz w:val="14"/>
                <w:szCs w:val="14"/>
              </w:rPr>
              <w:t>2186301,00</w:t>
            </w:r>
          </w:p>
        </w:tc>
        <w:tc>
          <w:tcPr>
            <w:tcW w:w="962" w:type="dxa"/>
            <w:noWrap/>
            <w:hideMark/>
          </w:tcPr>
          <w:p w:rsidR="009A77DE" w:rsidRPr="00CA2B6E" w:rsidRDefault="009A77DE" w:rsidP="009A77DE">
            <w:pPr>
              <w:jc w:val="center"/>
              <w:rPr>
                <w:sz w:val="14"/>
                <w:szCs w:val="14"/>
              </w:rPr>
            </w:pPr>
            <w:r w:rsidRPr="00CA2B6E">
              <w:rPr>
                <w:sz w:val="14"/>
                <w:szCs w:val="14"/>
              </w:rPr>
              <w:t>882511,00</w:t>
            </w:r>
          </w:p>
        </w:tc>
        <w:tc>
          <w:tcPr>
            <w:tcW w:w="992" w:type="dxa"/>
            <w:noWrap/>
            <w:hideMark/>
          </w:tcPr>
          <w:p w:rsidR="009A77DE" w:rsidRPr="00CA2B6E" w:rsidRDefault="009A77DE" w:rsidP="009A77DE">
            <w:pPr>
              <w:jc w:val="center"/>
              <w:rPr>
                <w:sz w:val="14"/>
                <w:szCs w:val="14"/>
              </w:rPr>
            </w:pPr>
            <w:r w:rsidRPr="00CA2B6E">
              <w:rPr>
                <w:sz w:val="14"/>
                <w:szCs w:val="14"/>
              </w:rPr>
              <w:t>871511,00</w:t>
            </w:r>
          </w:p>
        </w:tc>
        <w:tc>
          <w:tcPr>
            <w:tcW w:w="671" w:type="dxa"/>
            <w:noWrap/>
            <w:hideMark/>
          </w:tcPr>
          <w:p w:rsidR="009A77DE" w:rsidRPr="00CA2B6E" w:rsidRDefault="009A77DE" w:rsidP="009A77DE">
            <w:pP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rPr>
                <w:sz w:val="14"/>
                <w:szCs w:val="14"/>
              </w:rPr>
            </w:pPr>
            <w:r>
              <w:rPr>
                <w:sz w:val="14"/>
                <w:szCs w:val="14"/>
              </w:rPr>
              <w:t>4</w:t>
            </w:r>
            <w:r w:rsidRPr="00CA2B6E">
              <w:rPr>
                <w:sz w:val="14"/>
                <w:szCs w:val="14"/>
              </w:rPr>
              <w:t xml:space="preserve">000,00     </w:t>
            </w:r>
          </w:p>
        </w:tc>
      </w:tr>
      <w:tr w:rsidR="009A77DE" w:rsidRPr="00CA2B6E" w:rsidTr="009A77DE">
        <w:trPr>
          <w:trHeight w:val="510"/>
        </w:trPr>
        <w:tc>
          <w:tcPr>
            <w:tcW w:w="1437" w:type="dxa"/>
            <w:hideMark/>
          </w:tcPr>
          <w:p w:rsidR="009A77DE" w:rsidRPr="00CA2B6E" w:rsidRDefault="009A77DE" w:rsidP="009A77DE">
            <w:pPr>
              <w:rPr>
                <w:sz w:val="14"/>
                <w:szCs w:val="14"/>
              </w:rPr>
            </w:pPr>
            <w:r w:rsidRPr="00CA2B6E">
              <w:rPr>
                <w:sz w:val="14"/>
                <w:szCs w:val="14"/>
              </w:rPr>
              <w:t xml:space="preserve">Сельское поселение  Богородицкий сельсовет  </w:t>
            </w:r>
          </w:p>
        </w:tc>
        <w:tc>
          <w:tcPr>
            <w:tcW w:w="881" w:type="dxa"/>
            <w:hideMark/>
          </w:tcPr>
          <w:p w:rsidR="009A77DE" w:rsidRPr="00CA2B6E" w:rsidRDefault="009A77DE" w:rsidP="009A77DE">
            <w:pPr>
              <w:rPr>
                <w:sz w:val="14"/>
                <w:szCs w:val="14"/>
              </w:rPr>
            </w:pPr>
            <w:r w:rsidRPr="00CA2B6E">
              <w:rPr>
                <w:sz w:val="14"/>
                <w:szCs w:val="14"/>
              </w:rPr>
              <w:t xml:space="preserve">8694748,00     </w:t>
            </w:r>
          </w:p>
        </w:tc>
        <w:tc>
          <w:tcPr>
            <w:tcW w:w="881" w:type="dxa"/>
            <w:hideMark/>
          </w:tcPr>
          <w:p w:rsidR="009A77DE" w:rsidRPr="00CA2B6E" w:rsidRDefault="009A77DE" w:rsidP="009A77DE">
            <w:pPr>
              <w:rPr>
                <w:sz w:val="14"/>
                <w:szCs w:val="14"/>
              </w:rPr>
            </w:pPr>
            <w:r w:rsidRPr="00CA2B6E">
              <w:rPr>
                <w:sz w:val="14"/>
                <w:szCs w:val="14"/>
              </w:rPr>
              <w:t xml:space="preserve">8660915,00     </w:t>
            </w:r>
          </w:p>
        </w:tc>
        <w:tc>
          <w:tcPr>
            <w:tcW w:w="881" w:type="dxa"/>
            <w:noWrap/>
            <w:hideMark/>
          </w:tcPr>
          <w:p w:rsidR="009A77DE" w:rsidRPr="00CA2B6E" w:rsidRDefault="009A77DE" w:rsidP="009A77DE">
            <w:pPr>
              <w:rPr>
                <w:sz w:val="14"/>
                <w:szCs w:val="14"/>
              </w:rPr>
            </w:pPr>
            <w:r w:rsidRPr="00CA2B6E">
              <w:rPr>
                <w:sz w:val="14"/>
                <w:szCs w:val="14"/>
              </w:rPr>
              <w:t xml:space="preserve">8660915,00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8547888,00     </w:t>
            </w:r>
          </w:p>
        </w:tc>
        <w:tc>
          <w:tcPr>
            <w:tcW w:w="962" w:type="dxa"/>
            <w:noWrap/>
            <w:hideMark/>
          </w:tcPr>
          <w:p w:rsidR="009A77DE" w:rsidRPr="00CA2B6E" w:rsidRDefault="009A77DE" w:rsidP="009A77DE">
            <w:pPr>
              <w:rPr>
                <w:sz w:val="14"/>
                <w:szCs w:val="14"/>
              </w:rPr>
            </w:pPr>
            <w:r w:rsidRPr="00CA2B6E">
              <w:rPr>
                <w:sz w:val="14"/>
                <w:szCs w:val="14"/>
              </w:rPr>
              <w:t xml:space="preserve">8515935,00     </w:t>
            </w:r>
          </w:p>
        </w:tc>
        <w:tc>
          <w:tcPr>
            <w:tcW w:w="992" w:type="dxa"/>
            <w:noWrap/>
            <w:hideMark/>
          </w:tcPr>
          <w:p w:rsidR="009A77DE" w:rsidRPr="00CA2B6E" w:rsidRDefault="009A77DE" w:rsidP="009A77DE">
            <w:pPr>
              <w:rPr>
                <w:sz w:val="14"/>
                <w:szCs w:val="14"/>
              </w:rPr>
            </w:pPr>
            <w:r w:rsidRPr="00CA2B6E">
              <w:rPr>
                <w:sz w:val="14"/>
                <w:szCs w:val="14"/>
              </w:rPr>
              <w:t xml:space="preserve">8515935,00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50"/>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Верхнематренский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1899584,00     </w:t>
            </w:r>
          </w:p>
        </w:tc>
        <w:tc>
          <w:tcPr>
            <w:tcW w:w="881" w:type="dxa"/>
            <w:hideMark/>
          </w:tcPr>
          <w:p w:rsidR="009A77DE" w:rsidRPr="00CA2B6E" w:rsidRDefault="009A77DE" w:rsidP="009A77DE">
            <w:pPr>
              <w:rPr>
                <w:sz w:val="14"/>
                <w:szCs w:val="14"/>
              </w:rPr>
            </w:pPr>
            <w:r w:rsidRPr="00CA2B6E">
              <w:rPr>
                <w:sz w:val="14"/>
                <w:szCs w:val="14"/>
              </w:rPr>
              <w:t xml:space="preserve">464 980,00     </w:t>
            </w:r>
          </w:p>
        </w:tc>
        <w:tc>
          <w:tcPr>
            <w:tcW w:w="881" w:type="dxa"/>
            <w:noWrap/>
            <w:hideMark/>
          </w:tcPr>
          <w:p w:rsidR="009A77DE" w:rsidRPr="00CA2B6E" w:rsidRDefault="009A77DE" w:rsidP="009A77DE">
            <w:pPr>
              <w:rPr>
                <w:sz w:val="14"/>
                <w:szCs w:val="14"/>
              </w:rPr>
            </w:pPr>
            <w:r w:rsidRPr="00CA2B6E">
              <w:rPr>
                <w:sz w:val="14"/>
                <w:szCs w:val="14"/>
              </w:rPr>
              <w:t xml:space="preserve">464 980,00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1752724,00     </w:t>
            </w:r>
          </w:p>
        </w:tc>
        <w:tc>
          <w:tcPr>
            <w:tcW w:w="962" w:type="dxa"/>
            <w:noWrap/>
            <w:hideMark/>
          </w:tcPr>
          <w:p w:rsidR="009A77DE" w:rsidRPr="00CA2B6E" w:rsidRDefault="009A77DE" w:rsidP="009A77DE">
            <w:pPr>
              <w:rPr>
                <w:sz w:val="14"/>
                <w:szCs w:val="14"/>
              </w:rPr>
            </w:pPr>
            <w:r w:rsidRPr="00CA2B6E">
              <w:rPr>
                <w:sz w:val="14"/>
                <w:szCs w:val="14"/>
              </w:rPr>
              <w:t xml:space="preserve">320 000,00     </w:t>
            </w:r>
          </w:p>
        </w:tc>
        <w:tc>
          <w:tcPr>
            <w:tcW w:w="992" w:type="dxa"/>
            <w:noWrap/>
            <w:hideMark/>
          </w:tcPr>
          <w:p w:rsidR="009A77DE" w:rsidRPr="00CA2B6E" w:rsidRDefault="009A77DE" w:rsidP="009A77DE">
            <w:pPr>
              <w:rPr>
                <w:sz w:val="14"/>
                <w:szCs w:val="14"/>
              </w:rPr>
            </w:pPr>
            <w:r w:rsidRPr="00CA2B6E">
              <w:rPr>
                <w:sz w:val="14"/>
                <w:szCs w:val="14"/>
              </w:rPr>
              <w:t xml:space="preserve">320 000,00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95"/>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Демшинский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1776624,00     </w:t>
            </w:r>
          </w:p>
        </w:tc>
        <w:tc>
          <w:tcPr>
            <w:tcW w:w="881" w:type="dxa"/>
            <w:hideMark/>
          </w:tcPr>
          <w:p w:rsidR="009A77DE" w:rsidRPr="00CA2B6E" w:rsidRDefault="009A77DE" w:rsidP="009A77DE">
            <w:pPr>
              <w:rPr>
                <w:sz w:val="14"/>
                <w:szCs w:val="14"/>
              </w:rPr>
            </w:pPr>
            <w:r w:rsidRPr="00CA2B6E">
              <w:rPr>
                <w:sz w:val="14"/>
                <w:szCs w:val="14"/>
              </w:rPr>
              <w:t xml:space="preserve">1271259,00     </w:t>
            </w:r>
          </w:p>
        </w:tc>
        <w:tc>
          <w:tcPr>
            <w:tcW w:w="881" w:type="dxa"/>
            <w:noWrap/>
            <w:hideMark/>
          </w:tcPr>
          <w:p w:rsidR="009A77DE" w:rsidRPr="00CA2B6E" w:rsidRDefault="009A77DE" w:rsidP="009A77DE">
            <w:pPr>
              <w:rPr>
                <w:sz w:val="14"/>
                <w:szCs w:val="14"/>
              </w:rPr>
            </w:pPr>
            <w:r w:rsidRPr="00CA2B6E">
              <w:rPr>
                <w:sz w:val="14"/>
                <w:szCs w:val="14"/>
              </w:rPr>
              <w:t xml:space="preserve">1271259,00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1629764,00     </w:t>
            </w:r>
          </w:p>
        </w:tc>
        <w:tc>
          <w:tcPr>
            <w:tcW w:w="962" w:type="dxa"/>
            <w:noWrap/>
            <w:hideMark/>
          </w:tcPr>
          <w:p w:rsidR="009A77DE" w:rsidRPr="00CA2B6E" w:rsidRDefault="009A77DE" w:rsidP="009A77DE">
            <w:pPr>
              <w:rPr>
                <w:sz w:val="14"/>
                <w:szCs w:val="14"/>
              </w:rPr>
            </w:pPr>
            <w:r w:rsidRPr="00CA2B6E">
              <w:rPr>
                <w:sz w:val="14"/>
                <w:szCs w:val="14"/>
              </w:rPr>
              <w:t xml:space="preserve">1 126 279,00     </w:t>
            </w:r>
          </w:p>
        </w:tc>
        <w:tc>
          <w:tcPr>
            <w:tcW w:w="992" w:type="dxa"/>
            <w:noWrap/>
            <w:hideMark/>
          </w:tcPr>
          <w:p w:rsidR="009A77DE" w:rsidRPr="00CA2B6E" w:rsidRDefault="009A77DE" w:rsidP="009A77DE">
            <w:pPr>
              <w:rPr>
                <w:sz w:val="14"/>
                <w:szCs w:val="14"/>
              </w:rPr>
            </w:pPr>
            <w:r w:rsidRPr="00CA2B6E">
              <w:rPr>
                <w:sz w:val="14"/>
                <w:szCs w:val="14"/>
              </w:rPr>
              <w:t xml:space="preserve">1 126 279,00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510"/>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Добринский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2861039,00     </w:t>
            </w:r>
          </w:p>
        </w:tc>
        <w:tc>
          <w:tcPr>
            <w:tcW w:w="881" w:type="dxa"/>
            <w:hideMark/>
          </w:tcPr>
          <w:p w:rsidR="009A77DE" w:rsidRPr="00CA2B6E" w:rsidRDefault="009A77DE" w:rsidP="009A77DE">
            <w:pPr>
              <w:rPr>
                <w:sz w:val="14"/>
                <w:szCs w:val="14"/>
              </w:rPr>
            </w:pPr>
            <w:r w:rsidRPr="00CA2B6E">
              <w:rPr>
                <w:sz w:val="14"/>
                <w:szCs w:val="14"/>
              </w:rPr>
              <w:t xml:space="preserve">2849174,00     </w:t>
            </w:r>
          </w:p>
        </w:tc>
        <w:tc>
          <w:tcPr>
            <w:tcW w:w="881" w:type="dxa"/>
            <w:noWrap/>
            <w:hideMark/>
          </w:tcPr>
          <w:p w:rsidR="009A77DE" w:rsidRPr="00CA2B6E" w:rsidRDefault="009A77DE" w:rsidP="009A77DE">
            <w:pPr>
              <w:rPr>
                <w:sz w:val="14"/>
                <w:szCs w:val="14"/>
              </w:rPr>
            </w:pPr>
            <w:r w:rsidRPr="00CA2B6E">
              <w:rPr>
                <w:sz w:val="14"/>
                <w:szCs w:val="14"/>
              </w:rPr>
              <w:t xml:space="preserve">2849174,00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2714179,00     </w:t>
            </w:r>
          </w:p>
        </w:tc>
        <w:tc>
          <w:tcPr>
            <w:tcW w:w="962" w:type="dxa"/>
            <w:noWrap/>
            <w:hideMark/>
          </w:tcPr>
          <w:p w:rsidR="009A77DE" w:rsidRPr="00CA2B6E" w:rsidRDefault="009A77DE" w:rsidP="009A77DE">
            <w:pPr>
              <w:jc w:val="center"/>
              <w:rPr>
                <w:sz w:val="14"/>
                <w:szCs w:val="14"/>
              </w:rPr>
            </w:pPr>
            <w:r w:rsidRPr="00CA2B6E">
              <w:rPr>
                <w:sz w:val="14"/>
                <w:szCs w:val="14"/>
              </w:rPr>
              <w:t xml:space="preserve">2 704 194,00     </w:t>
            </w:r>
          </w:p>
        </w:tc>
        <w:tc>
          <w:tcPr>
            <w:tcW w:w="992" w:type="dxa"/>
            <w:noWrap/>
            <w:hideMark/>
          </w:tcPr>
          <w:p w:rsidR="009A77DE" w:rsidRPr="00CA2B6E" w:rsidRDefault="009A77DE" w:rsidP="009A77DE">
            <w:pPr>
              <w:rPr>
                <w:sz w:val="14"/>
                <w:szCs w:val="14"/>
              </w:rPr>
            </w:pPr>
            <w:r w:rsidRPr="00CA2B6E">
              <w:rPr>
                <w:sz w:val="14"/>
                <w:szCs w:val="14"/>
              </w:rPr>
              <w:t xml:space="preserve">2 704 194,00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65"/>
        </w:trPr>
        <w:tc>
          <w:tcPr>
            <w:tcW w:w="1437" w:type="dxa"/>
            <w:hideMark/>
          </w:tcPr>
          <w:p w:rsidR="009A77DE" w:rsidRPr="00CA2B6E" w:rsidRDefault="009A77DE" w:rsidP="009A77DE">
            <w:pPr>
              <w:rPr>
                <w:sz w:val="14"/>
                <w:szCs w:val="14"/>
              </w:rPr>
            </w:pPr>
            <w:r w:rsidRPr="00CA2B6E">
              <w:rPr>
                <w:sz w:val="14"/>
                <w:szCs w:val="14"/>
              </w:rPr>
              <w:lastRenderedPageBreak/>
              <w:t xml:space="preserve">Сельское поселение  </w:t>
            </w:r>
            <w:proofErr w:type="spellStart"/>
            <w:r w:rsidRPr="00CA2B6E">
              <w:rPr>
                <w:sz w:val="14"/>
                <w:szCs w:val="14"/>
              </w:rPr>
              <w:t>Дубовской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3145707,00     </w:t>
            </w:r>
          </w:p>
        </w:tc>
        <w:tc>
          <w:tcPr>
            <w:tcW w:w="881" w:type="dxa"/>
            <w:hideMark/>
          </w:tcPr>
          <w:p w:rsidR="009A77DE" w:rsidRPr="00CA2B6E" w:rsidRDefault="009A77DE" w:rsidP="009A77DE">
            <w:pPr>
              <w:rPr>
                <w:sz w:val="14"/>
                <w:szCs w:val="14"/>
              </w:rPr>
            </w:pPr>
            <w:r w:rsidRPr="00CA2B6E">
              <w:rPr>
                <w:sz w:val="14"/>
                <w:szCs w:val="14"/>
              </w:rPr>
              <w:t xml:space="preserve">3123856,00     </w:t>
            </w:r>
          </w:p>
        </w:tc>
        <w:tc>
          <w:tcPr>
            <w:tcW w:w="881" w:type="dxa"/>
            <w:noWrap/>
            <w:hideMark/>
          </w:tcPr>
          <w:p w:rsidR="009A77DE" w:rsidRPr="00CA2B6E" w:rsidRDefault="009A77DE" w:rsidP="009A77DE">
            <w:pPr>
              <w:rPr>
                <w:sz w:val="14"/>
                <w:szCs w:val="14"/>
              </w:rPr>
            </w:pPr>
            <w:r w:rsidRPr="00CA2B6E">
              <w:rPr>
                <w:sz w:val="14"/>
                <w:szCs w:val="14"/>
              </w:rPr>
              <w:t xml:space="preserve">3123856,00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2998847,00     </w:t>
            </w:r>
          </w:p>
        </w:tc>
        <w:tc>
          <w:tcPr>
            <w:tcW w:w="962" w:type="dxa"/>
            <w:noWrap/>
            <w:hideMark/>
          </w:tcPr>
          <w:p w:rsidR="009A77DE" w:rsidRPr="00CA2B6E" w:rsidRDefault="009A77DE" w:rsidP="009A77DE">
            <w:pPr>
              <w:rPr>
                <w:sz w:val="14"/>
                <w:szCs w:val="14"/>
              </w:rPr>
            </w:pPr>
            <w:r w:rsidRPr="00CA2B6E">
              <w:rPr>
                <w:sz w:val="14"/>
                <w:szCs w:val="14"/>
              </w:rPr>
              <w:t xml:space="preserve">2 978 876,00     </w:t>
            </w:r>
          </w:p>
        </w:tc>
        <w:tc>
          <w:tcPr>
            <w:tcW w:w="992" w:type="dxa"/>
            <w:noWrap/>
            <w:hideMark/>
          </w:tcPr>
          <w:p w:rsidR="009A77DE" w:rsidRPr="00CA2B6E" w:rsidRDefault="009A77DE" w:rsidP="009A77DE">
            <w:pPr>
              <w:rPr>
                <w:sz w:val="14"/>
                <w:szCs w:val="14"/>
              </w:rPr>
            </w:pPr>
            <w:r w:rsidRPr="00CA2B6E">
              <w:rPr>
                <w:sz w:val="14"/>
                <w:szCs w:val="14"/>
              </w:rPr>
              <w:t xml:space="preserve">2 978 876,00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510"/>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Дуровский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1767064,00     </w:t>
            </w:r>
          </w:p>
        </w:tc>
        <w:tc>
          <w:tcPr>
            <w:tcW w:w="881" w:type="dxa"/>
            <w:hideMark/>
          </w:tcPr>
          <w:p w:rsidR="009A77DE" w:rsidRPr="00CA2B6E" w:rsidRDefault="009A77DE" w:rsidP="009A77DE">
            <w:pPr>
              <w:rPr>
                <w:sz w:val="14"/>
                <w:szCs w:val="14"/>
              </w:rPr>
            </w:pPr>
            <w:r w:rsidRPr="00CA2B6E">
              <w:rPr>
                <w:sz w:val="14"/>
                <w:szCs w:val="14"/>
              </w:rPr>
              <w:t xml:space="preserve">1669012,00     </w:t>
            </w:r>
          </w:p>
        </w:tc>
        <w:tc>
          <w:tcPr>
            <w:tcW w:w="881" w:type="dxa"/>
            <w:noWrap/>
            <w:hideMark/>
          </w:tcPr>
          <w:p w:rsidR="009A77DE" w:rsidRPr="00CA2B6E" w:rsidRDefault="009A77DE" w:rsidP="009A77DE">
            <w:pPr>
              <w:rPr>
                <w:sz w:val="14"/>
                <w:szCs w:val="14"/>
              </w:rPr>
            </w:pPr>
            <w:r w:rsidRPr="00CA2B6E">
              <w:rPr>
                <w:sz w:val="14"/>
                <w:szCs w:val="14"/>
              </w:rPr>
              <w:t xml:space="preserve">1669012,00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1620204,00     </w:t>
            </w:r>
          </w:p>
        </w:tc>
        <w:tc>
          <w:tcPr>
            <w:tcW w:w="962" w:type="dxa"/>
            <w:noWrap/>
            <w:hideMark/>
          </w:tcPr>
          <w:p w:rsidR="009A77DE" w:rsidRPr="00CA2B6E" w:rsidRDefault="009A77DE" w:rsidP="009A77DE">
            <w:pPr>
              <w:rPr>
                <w:sz w:val="14"/>
                <w:szCs w:val="14"/>
              </w:rPr>
            </w:pPr>
            <w:r w:rsidRPr="00CA2B6E">
              <w:rPr>
                <w:sz w:val="14"/>
                <w:szCs w:val="14"/>
              </w:rPr>
              <w:t xml:space="preserve">1 524 032,00     </w:t>
            </w:r>
          </w:p>
        </w:tc>
        <w:tc>
          <w:tcPr>
            <w:tcW w:w="992" w:type="dxa"/>
            <w:noWrap/>
            <w:hideMark/>
          </w:tcPr>
          <w:p w:rsidR="009A77DE" w:rsidRPr="00CA2B6E" w:rsidRDefault="009A77DE" w:rsidP="009A77DE">
            <w:pPr>
              <w:rPr>
                <w:sz w:val="14"/>
                <w:szCs w:val="14"/>
              </w:rPr>
            </w:pPr>
            <w:r w:rsidRPr="00CA2B6E">
              <w:rPr>
                <w:sz w:val="14"/>
                <w:szCs w:val="14"/>
              </w:rPr>
              <w:t xml:space="preserve">1 524 032,00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525"/>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Каверинский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2857555,00     </w:t>
            </w:r>
          </w:p>
        </w:tc>
        <w:tc>
          <w:tcPr>
            <w:tcW w:w="881" w:type="dxa"/>
            <w:hideMark/>
          </w:tcPr>
          <w:p w:rsidR="009A77DE" w:rsidRPr="00CA2B6E" w:rsidRDefault="009A77DE" w:rsidP="009A77DE">
            <w:pPr>
              <w:rPr>
                <w:sz w:val="14"/>
                <w:szCs w:val="14"/>
              </w:rPr>
            </w:pPr>
            <w:r w:rsidRPr="00CA2B6E">
              <w:rPr>
                <w:sz w:val="14"/>
                <w:szCs w:val="14"/>
              </w:rPr>
              <w:t xml:space="preserve">1839354,00     </w:t>
            </w:r>
          </w:p>
        </w:tc>
        <w:tc>
          <w:tcPr>
            <w:tcW w:w="881" w:type="dxa"/>
            <w:noWrap/>
            <w:hideMark/>
          </w:tcPr>
          <w:p w:rsidR="009A77DE" w:rsidRPr="00CA2B6E" w:rsidRDefault="009A77DE" w:rsidP="009A77DE">
            <w:pPr>
              <w:rPr>
                <w:sz w:val="14"/>
                <w:szCs w:val="14"/>
              </w:rPr>
            </w:pPr>
            <w:r w:rsidRPr="00CA2B6E">
              <w:rPr>
                <w:sz w:val="14"/>
                <w:szCs w:val="14"/>
              </w:rPr>
              <w:t xml:space="preserve">1839354,00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2710695,00     </w:t>
            </w:r>
          </w:p>
        </w:tc>
        <w:tc>
          <w:tcPr>
            <w:tcW w:w="962" w:type="dxa"/>
            <w:noWrap/>
            <w:hideMark/>
          </w:tcPr>
          <w:p w:rsidR="009A77DE" w:rsidRPr="00CA2B6E" w:rsidRDefault="009A77DE" w:rsidP="009A77DE">
            <w:pPr>
              <w:rPr>
                <w:sz w:val="14"/>
                <w:szCs w:val="14"/>
              </w:rPr>
            </w:pPr>
            <w:r w:rsidRPr="00CA2B6E">
              <w:rPr>
                <w:sz w:val="14"/>
                <w:szCs w:val="14"/>
              </w:rPr>
              <w:t xml:space="preserve">1 694 374,00     </w:t>
            </w:r>
          </w:p>
        </w:tc>
        <w:tc>
          <w:tcPr>
            <w:tcW w:w="992" w:type="dxa"/>
            <w:noWrap/>
            <w:hideMark/>
          </w:tcPr>
          <w:p w:rsidR="009A77DE" w:rsidRPr="00CA2B6E" w:rsidRDefault="009A77DE" w:rsidP="009A77DE">
            <w:pPr>
              <w:rPr>
                <w:sz w:val="14"/>
                <w:szCs w:val="14"/>
              </w:rPr>
            </w:pPr>
            <w:r w:rsidRPr="00CA2B6E">
              <w:rPr>
                <w:sz w:val="14"/>
                <w:szCs w:val="14"/>
              </w:rPr>
              <w:t xml:space="preserve"> 1 694 374,00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05"/>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Мазейский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1939833,00     </w:t>
            </w:r>
          </w:p>
        </w:tc>
        <w:tc>
          <w:tcPr>
            <w:tcW w:w="881" w:type="dxa"/>
            <w:hideMark/>
          </w:tcPr>
          <w:p w:rsidR="009A77DE" w:rsidRPr="00CA2B6E" w:rsidRDefault="009A77DE" w:rsidP="009A77DE">
            <w:pPr>
              <w:rPr>
                <w:sz w:val="14"/>
                <w:szCs w:val="14"/>
              </w:rPr>
            </w:pPr>
            <w:r w:rsidRPr="00CA2B6E">
              <w:rPr>
                <w:sz w:val="14"/>
                <w:szCs w:val="14"/>
              </w:rPr>
              <w:t xml:space="preserve">1845897,00     </w:t>
            </w:r>
          </w:p>
        </w:tc>
        <w:tc>
          <w:tcPr>
            <w:tcW w:w="881" w:type="dxa"/>
            <w:noWrap/>
            <w:hideMark/>
          </w:tcPr>
          <w:p w:rsidR="009A77DE" w:rsidRPr="00CA2B6E" w:rsidRDefault="009A77DE" w:rsidP="009A77DE">
            <w:pPr>
              <w:rPr>
                <w:sz w:val="14"/>
                <w:szCs w:val="14"/>
              </w:rPr>
            </w:pPr>
            <w:r w:rsidRPr="00CA2B6E">
              <w:rPr>
                <w:sz w:val="14"/>
                <w:szCs w:val="14"/>
              </w:rPr>
              <w:t xml:space="preserve">1845897,00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1792973,00     </w:t>
            </w:r>
          </w:p>
        </w:tc>
        <w:tc>
          <w:tcPr>
            <w:tcW w:w="962" w:type="dxa"/>
            <w:noWrap/>
            <w:hideMark/>
          </w:tcPr>
          <w:p w:rsidR="009A77DE" w:rsidRPr="00CA2B6E" w:rsidRDefault="009A77DE" w:rsidP="009A77DE">
            <w:pPr>
              <w:rPr>
                <w:sz w:val="14"/>
                <w:szCs w:val="14"/>
              </w:rPr>
            </w:pPr>
            <w:r w:rsidRPr="00CA2B6E">
              <w:rPr>
                <w:sz w:val="14"/>
                <w:szCs w:val="14"/>
              </w:rPr>
              <w:t xml:space="preserve">1 700 917,00     </w:t>
            </w:r>
          </w:p>
        </w:tc>
        <w:tc>
          <w:tcPr>
            <w:tcW w:w="992" w:type="dxa"/>
            <w:noWrap/>
            <w:hideMark/>
          </w:tcPr>
          <w:p w:rsidR="009A77DE" w:rsidRPr="00CA2B6E" w:rsidRDefault="009A77DE" w:rsidP="009A77DE">
            <w:pPr>
              <w:rPr>
                <w:sz w:val="14"/>
                <w:szCs w:val="14"/>
              </w:rPr>
            </w:pPr>
            <w:r w:rsidRPr="00CA2B6E">
              <w:rPr>
                <w:sz w:val="14"/>
                <w:szCs w:val="14"/>
              </w:rPr>
              <w:t xml:space="preserve">1 700 917,00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65"/>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Нижнематренский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1863311,00     </w:t>
            </w:r>
          </w:p>
        </w:tc>
        <w:tc>
          <w:tcPr>
            <w:tcW w:w="881" w:type="dxa"/>
            <w:hideMark/>
          </w:tcPr>
          <w:p w:rsidR="009A77DE" w:rsidRPr="00CA2B6E" w:rsidRDefault="009A77DE" w:rsidP="009A77DE">
            <w:pPr>
              <w:rPr>
                <w:sz w:val="14"/>
                <w:szCs w:val="14"/>
              </w:rPr>
            </w:pPr>
            <w:r w:rsidRPr="00CA2B6E">
              <w:rPr>
                <w:sz w:val="14"/>
                <w:szCs w:val="14"/>
              </w:rPr>
              <w:t xml:space="preserve">344 980,00     </w:t>
            </w:r>
          </w:p>
        </w:tc>
        <w:tc>
          <w:tcPr>
            <w:tcW w:w="881" w:type="dxa"/>
            <w:noWrap/>
            <w:hideMark/>
          </w:tcPr>
          <w:p w:rsidR="009A77DE" w:rsidRPr="00CA2B6E" w:rsidRDefault="009A77DE" w:rsidP="009A77DE">
            <w:pPr>
              <w:rPr>
                <w:sz w:val="14"/>
                <w:szCs w:val="14"/>
              </w:rPr>
            </w:pPr>
            <w:r w:rsidRPr="00CA2B6E">
              <w:rPr>
                <w:sz w:val="14"/>
                <w:szCs w:val="14"/>
              </w:rPr>
              <w:t xml:space="preserve"> 344 980,00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1716451,00     </w:t>
            </w:r>
          </w:p>
        </w:tc>
        <w:tc>
          <w:tcPr>
            <w:tcW w:w="962" w:type="dxa"/>
            <w:noWrap/>
            <w:hideMark/>
          </w:tcPr>
          <w:p w:rsidR="009A77DE" w:rsidRPr="00CA2B6E" w:rsidRDefault="009A77DE" w:rsidP="009A77DE">
            <w:pPr>
              <w:rPr>
                <w:sz w:val="14"/>
                <w:szCs w:val="14"/>
              </w:rPr>
            </w:pPr>
            <w:r w:rsidRPr="00CA2B6E">
              <w:rPr>
                <w:sz w:val="14"/>
                <w:szCs w:val="14"/>
              </w:rPr>
              <w:t xml:space="preserve">200 000,00     </w:t>
            </w:r>
          </w:p>
        </w:tc>
        <w:tc>
          <w:tcPr>
            <w:tcW w:w="992" w:type="dxa"/>
            <w:noWrap/>
            <w:hideMark/>
          </w:tcPr>
          <w:p w:rsidR="009A77DE" w:rsidRPr="00CA2B6E" w:rsidRDefault="009A77DE" w:rsidP="009A77DE">
            <w:pPr>
              <w:rPr>
                <w:sz w:val="14"/>
                <w:szCs w:val="14"/>
              </w:rPr>
            </w:pPr>
            <w:r w:rsidRPr="00CA2B6E">
              <w:rPr>
                <w:sz w:val="14"/>
                <w:szCs w:val="14"/>
              </w:rPr>
              <w:t xml:space="preserve">200 000,00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624"/>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Новочеркутинский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7851768,00     </w:t>
            </w:r>
          </w:p>
        </w:tc>
        <w:tc>
          <w:tcPr>
            <w:tcW w:w="881" w:type="dxa"/>
            <w:hideMark/>
          </w:tcPr>
          <w:p w:rsidR="009A77DE" w:rsidRPr="00CA2B6E" w:rsidRDefault="009A77DE" w:rsidP="009A77DE">
            <w:pPr>
              <w:rPr>
                <w:sz w:val="14"/>
                <w:szCs w:val="14"/>
              </w:rPr>
            </w:pPr>
            <w:r w:rsidRPr="00CA2B6E">
              <w:rPr>
                <w:sz w:val="14"/>
                <w:szCs w:val="14"/>
              </w:rPr>
              <w:t xml:space="preserve">6627558,00     </w:t>
            </w:r>
          </w:p>
        </w:tc>
        <w:tc>
          <w:tcPr>
            <w:tcW w:w="881" w:type="dxa"/>
            <w:noWrap/>
            <w:hideMark/>
          </w:tcPr>
          <w:p w:rsidR="009A77DE" w:rsidRPr="00CA2B6E" w:rsidRDefault="009A77DE" w:rsidP="009A77DE">
            <w:pPr>
              <w:rPr>
                <w:sz w:val="14"/>
                <w:szCs w:val="14"/>
              </w:rPr>
            </w:pPr>
            <w:r w:rsidRPr="00CA2B6E">
              <w:rPr>
                <w:sz w:val="14"/>
                <w:szCs w:val="14"/>
              </w:rPr>
              <w:t xml:space="preserve">6638558,00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7704908,00     </w:t>
            </w:r>
          </w:p>
        </w:tc>
        <w:tc>
          <w:tcPr>
            <w:tcW w:w="962" w:type="dxa"/>
            <w:noWrap/>
            <w:hideMark/>
          </w:tcPr>
          <w:p w:rsidR="009A77DE" w:rsidRPr="00CA2B6E" w:rsidRDefault="009A77DE" w:rsidP="009A77DE">
            <w:pPr>
              <w:rPr>
                <w:sz w:val="14"/>
                <w:szCs w:val="14"/>
              </w:rPr>
            </w:pPr>
            <w:r w:rsidRPr="00CA2B6E">
              <w:rPr>
                <w:sz w:val="14"/>
                <w:szCs w:val="14"/>
              </w:rPr>
              <w:t xml:space="preserve">6 482 578,00     </w:t>
            </w:r>
          </w:p>
        </w:tc>
        <w:tc>
          <w:tcPr>
            <w:tcW w:w="992" w:type="dxa"/>
            <w:noWrap/>
            <w:hideMark/>
          </w:tcPr>
          <w:p w:rsidR="009A77DE" w:rsidRPr="00CA2B6E" w:rsidRDefault="009A77DE" w:rsidP="009A77DE">
            <w:pPr>
              <w:rPr>
                <w:sz w:val="14"/>
                <w:szCs w:val="14"/>
              </w:rPr>
            </w:pPr>
            <w:r w:rsidRPr="00CA2B6E">
              <w:rPr>
                <w:sz w:val="14"/>
                <w:szCs w:val="14"/>
              </w:rPr>
              <w:t xml:space="preserve"> 6 493 578,00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375"/>
        </w:trPr>
        <w:tc>
          <w:tcPr>
            <w:tcW w:w="1437" w:type="dxa"/>
            <w:hideMark/>
          </w:tcPr>
          <w:p w:rsidR="009A77DE" w:rsidRPr="00CA2B6E" w:rsidRDefault="009A77DE" w:rsidP="009A77DE">
            <w:pPr>
              <w:rPr>
                <w:sz w:val="14"/>
                <w:szCs w:val="14"/>
              </w:rPr>
            </w:pPr>
            <w:r w:rsidRPr="00CA2B6E">
              <w:rPr>
                <w:sz w:val="14"/>
                <w:szCs w:val="14"/>
              </w:rPr>
              <w:t>Сельское поселение  Петровский  сельсовет</w:t>
            </w:r>
          </w:p>
        </w:tc>
        <w:tc>
          <w:tcPr>
            <w:tcW w:w="881" w:type="dxa"/>
            <w:hideMark/>
          </w:tcPr>
          <w:p w:rsidR="009A77DE" w:rsidRPr="00CA2B6E" w:rsidRDefault="009A77DE" w:rsidP="009A77DE">
            <w:pPr>
              <w:rPr>
                <w:sz w:val="14"/>
                <w:szCs w:val="14"/>
              </w:rPr>
            </w:pPr>
            <w:r w:rsidRPr="00CA2B6E">
              <w:rPr>
                <w:sz w:val="14"/>
                <w:szCs w:val="14"/>
              </w:rPr>
              <w:t xml:space="preserve">6481999,00     </w:t>
            </w:r>
          </w:p>
        </w:tc>
        <w:tc>
          <w:tcPr>
            <w:tcW w:w="881" w:type="dxa"/>
            <w:hideMark/>
          </w:tcPr>
          <w:p w:rsidR="009A77DE" w:rsidRPr="00CA2B6E" w:rsidRDefault="009A77DE" w:rsidP="009A77DE">
            <w:pPr>
              <w:rPr>
                <w:sz w:val="14"/>
                <w:szCs w:val="14"/>
              </w:rPr>
            </w:pPr>
            <w:r w:rsidRPr="00CA2B6E">
              <w:rPr>
                <w:sz w:val="14"/>
                <w:szCs w:val="14"/>
              </w:rPr>
              <w:t xml:space="preserve">6003690,00     </w:t>
            </w:r>
          </w:p>
        </w:tc>
        <w:tc>
          <w:tcPr>
            <w:tcW w:w="881" w:type="dxa"/>
            <w:noWrap/>
            <w:hideMark/>
          </w:tcPr>
          <w:p w:rsidR="009A77DE" w:rsidRPr="00CA2B6E" w:rsidRDefault="009A77DE" w:rsidP="009A77DE">
            <w:pPr>
              <w:rPr>
                <w:sz w:val="14"/>
                <w:szCs w:val="14"/>
              </w:rPr>
            </w:pPr>
            <w:r w:rsidRPr="00CA2B6E">
              <w:rPr>
                <w:sz w:val="14"/>
                <w:szCs w:val="14"/>
              </w:rPr>
              <w:t xml:space="preserve">6003690,00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6335139,00     </w:t>
            </w:r>
          </w:p>
        </w:tc>
        <w:tc>
          <w:tcPr>
            <w:tcW w:w="962" w:type="dxa"/>
            <w:noWrap/>
            <w:hideMark/>
          </w:tcPr>
          <w:p w:rsidR="009A77DE" w:rsidRPr="00CA2B6E" w:rsidRDefault="009A77DE" w:rsidP="009A77DE">
            <w:pPr>
              <w:rPr>
                <w:sz w:val="14"/>
                <w:szCs w:val="14"/>
              </w:rPr>
            </w:pPr>
            <w:r w:rsidRPr="00CA2B6E">
              <w:rPr>
                <w:sz w:val="14"/>
                <w:szCs w:val="14"/>
              </w:rPr>
              <w:t xml:space="preserve">5 858 710,00     </w:t>
            </w:r>
          </w:p>
        </w:tc>
        <w:tc>
          <w:tcPr>
            <w:tcW w:w="992" w:type="dxa"/>
            <w:noWrap/>
            <w:hideMark/>
          </w:tcPr>
          <w:p w:rsidR="009A77DE" w:rsidRPr="00CA2B6E" w:rsidRDefault="009A77DE" w:rsidP="009A77DE">
            <w:pPr>
              <w:rPr>
                <w:sz w:val="14"/>
                <w:szCs w:val="14"/>
              </w:rPr>
            </w:pPr>
            <w:r w:rsidRPr="00CA2B6E">
              <w:rPr>
                <w:sz w:val="14"/>
                <w:szCs w:val="14"/>
              </w:rPr>
              <w:t xml:space="preserve"> 5 858 710,00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80"/>
        </w:trPr>
        <w:tc>
          <w:tcPr>
            <w:tcW w:w="1437" w:type="dxa"/>
            <w:hideMark/>
          </w:tcPr>
          <w:p w:rsidR="009A77DE" w:rsidRPr="00CA2B6E" w:rsidRDefault="009A77DE" w:rsidP="009A77DE">
            <w:pPr>
              <w:rPr>
                <w:sz w:val="14"/>
                <w:szCs w:val="14"/>
              </w:rPr>
            </w:pPr>
            <w:r w:rsidRPr="00CA2B6E">
              <w:rPr>
                <w:sz w:val="14"/>
                <w:szCs w:val="14"/>
              </w:rPr>
              <w:t>Сельское поселение  Пушкинский сельсовет</w:t>
            </w:r>
          </w:p>
        </w:tc>
        <w:tc>
          <w:tcPr>
            <w:tcW w:w="881" w:type="dxa"/>
            <w:hideMark/>
          </w:tcPr>
          <w:p w:rsidR="009A77DE" w:rsidRPr="00CA2B6E" w:rsidRDefault="009A77DE" w:rsidP="009A77DE">
            <w:pPr>
              <w:rPr>
                <w:sz w:val="14"/>
                <w:szCs w:val="14"/>
              </w:rPr>
            </w:pPr>
            <w:r w:rsidRPr="00CA2B6E">
              <w:rPr>
                <w:sz w:val="14"/>
                <w:szCs w:val="14"/>
              </w:rPr>
              <w:t xml:space="preserve">3585107,00     </w:t>
            </w:r>
          </w:p>
        </w:tc>
        <w:tc>
          <w:tcPr>
            <w:tcW w:w="881" w:type="dxa"/>
            <w:hideMark/>
          </w:tcPr>
          <w:p w:rsidR="009A77DE" w:rsidRPr="00CA2B6E" w:rsidRDefault="009A77DE" w:rsidP="009A77DE">
            <w:pPr>
              <w:rPr>
                <w:sz w:val="14"/>
                <w:szCs w:val="14"/>
              </w:rPr>
            </w:pPr>
            <w:r w:rsidRPr="00CA2B6E">
              <w:rPr>
                <w:sz w:val="14"/>
                <w:szCs w:val="14"/>
              </w:rPr>
              <w:t xml:space="preserve">3758762,00     </w:t>
            </w:r>
          </w:p>
        </w:tc>
        <w:tc>
          <w:tcPr>
            <w:tcW w:w="881" w:type="dxa"/>
            <w:noWrap/>
            <w:hideMark/>
          </w:tcPr>
          <w:p w:rsidR="009A77DE" w:rsidRPr="00CA2B6E" w:rsidRDefault="009A77DE" w:rsidP="009A77DE">
            <w:pPr>
              <w:rPr>
                <w:sz w:val="14"/>
                <w:szCs w:val="14"/>
              </w:rPr>
            </w:pPr>
            <w:r w:rsidRPr="00CA2B6E">
              <w:rPr>
                <w:sz w:val="14"/>
                <w:szCs w:val="14"/>
              </w:rPr>
              <w:t xml:space="preserve">375862,00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3438247,00     </w:t>
            </w:r>
          </w:p>
        </w:tc>
        <w:tc>
          <w:tcPr>
            <w:tcW w:w="962" w:type="dxa"/>
            <w:noWrap/>
            <w:hideMark/>
          </w:tcPr>
          <w:p w:rsidR="009A77DE" w:rsidRPr="00CA2B6E" w:rsidRDefault="009A77DE" w:rsidP="009A77DE">
            <w:pPr>
              <w:rPr>
                <w:sz w:val="14"/>
                <w:szCs w:val="14"/>
              </w:rPr>
            </w:pPr>
            <w:r w:rsidRPr="00CA2B6E">
              <w:rPr>
                <w:sz w:val="14"/>
                <w:szCs w:val="14"/>
              </w:rPr>
              <w:t xml:space="preserve">3 613 782,00     </w:t>
            </w:r>
          </w:p>
        </w:tc>
        <w:tc>
          <w:tcPr>
            <w:tcW w:w="992" w:type="dxa"/>
            <w:noWrap/>
            <w:hideMark/>
          </w:tcPr>
          <w:p w:rsidR="009A77DE" w:rsidRPr="00CA2B6E" w:rsidRDefault="009A77DE" w:rsidP="009A77DE">
            <w:pPr>
              <w:rPr>
                <w:sz w:val="14"/>
                <w:szCs w:val="14"/>
              </w:rPr>
            </w:pPr>
            <w:r w:rsidRPr="00CA2B6E">
              <w:rPr>
                <w:sz w:val="14"/>
                <w:szCs w:val="14"/>
              </w:rPr>
              <w:t xml:space="preserve">3 613 782,00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65"/>
        </w:trPr>
        <w:tc>
          <w:tcPr>
            <w:tcW w:w="1437" w:type="dxa"/>
            <w:hideMark/>
          </w:tcPr>
          <w:p w:rsidR="009A77DE" w:rsidRPr="00CA2B6E" w:rsidRDefault="009A77DE" w:rsidP="009A77DE">
            <w:pPr>
              <w:rPr>
                <w:sz w:val="14"/>
                <w:szCs w:val="14"/>
              </w:rPr>
            </w:pPr>
            <w:r w:rsidRPr="00CA2B6E">
              <w:rPr>
                <w:sz w:val="14"/>
                <w:szCs w:val="14"/>
              </w:rPr>
              <w:t xml:space="preserve">Сельское поселение  </w:t>
            </w:r>
            <w:proofErr w:type="spellStart"/>
            <w:r w:rsidRPr="00CA2B6E">
              <w:rPr>
                <w:sz w:val="14"/>
                <w:szCs w:val="14"/>
              </w:rPr>
              <w:t>Среднематренский</w:t>
            </w:r>
            <w:proofErr w:type="spellEnd"/>
            <w:r w:rsidRPr="00CA2B6E">
              <w:rPr>
                <w:sz w:val="14"/>
                <w:szCs w:val="14"/>
              </w:rPr>
              <w:t xml:space="preserve"> сельсовет</w:t>
            </w:r>
          </w:p>
        </w:tc>
        <w:tc>
          <w:tcPr>
            <w:tcW w:w="881" w:type="dxa"/>
            <w:hideMark/>
          </w:tcPr>
          <w:p w:rsidR="009A77DE" w:rsidRPr="00CA2B6E" w:rsidRDefault="009A77DE" w:rsidP="009A77DE">
            <w:pPr>
              <w:rPr>
                <w:sz w:val="14"/>
                <w:szCs w:val="14"/>
              </w:rPr>
            </w:pPr>
            <w:r w:rsidRPr="00CA2B6E">
              <w:rPr>
                <w:sz w:val="14"/>
                <w:szCs w:val="14"/>
              </w:rPr>
              <w:t xml:space="preserve">1689414,00     </w:t>
            </w:r>
          </w:p>
        </w:tc>
        <w:tc>
          <w:tcPr>
            <w:tcW w:w="881" w:type="dxa"/>
            <w:hideMark/>
          </w:tcPr>
          <w:p w:rsidR="009A77DE" w:rsidRPr="00CA2B6E" w:rsidRDefault="009A77DE" w:rsidP="009A77DE">
            <w:pPr>
              <w:rPr>
                <w:sz w:val="14"/>
                <w:szCs w:val="14"/>
              </w:rPr>
            </w:pPr>
            <w:r w:rsidRPr="00CA2B6E">
              <w:rPr>
                <w:sz w:val="14"/>
                <w:szCs w:val="14"/>
              </w:rPr>
              <w:t xml:space="preserve">1575843,00     </w:t>
            </w:r>
          </w:p>
        </w:tc>
        <w:tc>
          <w:tcPr>
            <w:tcW w:w="881" w:type="dxa"/>
            <w:noWrap/>
            <w:hideMark/>
          </w:tcPr>
          <w:p w:rsidR="009A77DE" w:rsidRPr="00CA2B6E" w:rsidRDefault="009A77DE" w:rsidP="009A77DE">
            <w:pPr>
              <w:rPr>
                <w:sz w:val="14"/>
                <w:szCs w:val="14"/>
              </w:rPr>
            </w:pPr>
            <w:r w:rsidRPr="00CA2B6E">
              <w:rPr>
                <w:sz w:val="14"/>
                <w:szCs w:val="14"/>
              </w:rPr>
              <w:t xml:space="preserve">1575843,00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1542554,00     </w:t>
            </w:r>
          </w:p>
        </w:tc>
        <w:tc>
          <w:tcPr>
            <w:tcW w:w="962" w:type="dxa"/>
            <w:noWrap/>
            <w:hideMark/>
          </w:tcPr>
          <w:p w:rsidR="009A77DE" w:rsidRPr="00CA2B6E" w:rsidRDefault="009A77DE" w:rsidP="009A77DE">
            <w:pPr>
              <w:rPr>
                <w:sz w:val="14"/>
                <w:szCs w:val="14"/>
              </w:rPr>
            </w:pPr>
            <w:r w:rsidRPr="00CA2B6E">
              <w:rPr>
                <w:sz w:val="14"/>
                <w:szCs w:val="14"/>
              </w:rPr>
              <w:t xml:space="preserve">1 430 863,00     </w:t>
            </w:r>
          </w:p>
        </w:tc>
        <w:tc>
          <w:tcPr>
            <w:tcW w:w="992" w:type="dxa"/>
            <w:noWrap/>
            <w:hideMark/>
          </w:tcPr>
          <w:p w:rsidR="009A77DE" w:rsidRPr="00CA2B6E" w:rsidRDefault="009A77DE" w:rsidP="009A77DE">
            <w:pPr>
              <w:rPr>
                <w:sz w:val="14"/>
                <w:szCs w:val="14"/>
              </w:rPr>
            </w:pPr>
            <w:r w:rsidRPr="00CA2B6E">
              <w:rPr>
                <w:sz w:val="14"/>
                <w:szCs w:val="14"/>
              </w:rPr>
              <w:t xml:space="preserve">1 430 863,00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80"/>
        </w:trPr>
        <w:tc>
          <w:tcPr>
            <w:tcW w:w="1437" w:type="dxa"/>
            <w:hideMark/>
          </w:tcPr>
          <w:p w:rsidR="009A77DE" w:rsidRPr="00CA2B6E" w:rsidRDefault="009A77DE" w:rsidP="009A77DE">
            <w:pPr>
              <w:rPr>
                <w:sz w:val="14"/>
                <w:szCs w:val="14"/>
              </w:rPr>
            </w:pPr>
            <w:r w:rsidRPr="00CA2B6E">
              <w:rPr>
                <w:sz w:val="14"/>
                <w:szCs w:val="14"/>
              </w:rPr>
              <w:t>Сельское поселение Талицкий сельсовет</w:t>
            </w:r>
          </w:p>
        </w:tc>
        <w:tc>
          <w:tcPr>
            <w:tcW w:w="881" w:type="dxa"/>
            <w:hideMark/>
          </w:tcPr>
          <w:p w:rsidR="009A77DE" w:rsidRPr="00CA2B6E" w:rsidRDefault="009A77DE" w:rsidP="009A77DE">
            <w:pPr>
              <w:rPr>
                <w:sz w:val="14"/>
                <w:szCs w:val="14"/>
              </w:rPr>
            </w:pPr>
            <w:r w:rsidRPr="00CA2B6E">
              <w:rPr>
                <w:sz w:val="14"/>
                <w:szCs w:val="14"/>
              </w:rPr>
              <w:t xml:space="preserve">5830215,00     </w:t>
            </w:r>
          </w:p>
        </w:tc>
        <w:tc>
          <w:tcPr>
            <w:tcW w:w="881" w:type="dxa"/>
            <w:hideMark/>
          </w:tcPr>
          <w:p w:rsidR="009A77DE" w:rsidRPr="00CA2B6E" w:rsidRDefault="009A77DE" w:rsidP="009A77DE">
            <w:pPr>
              <w:rPr>
                <w:sz w:val="14"/>
                <w:szCs w:val="14"/>
              </w:rPr>
            </w:pPr>
            <w:r w:rsidRPr="00CA2B6E">
              <w:rPr>
                <w:sz w:val="14"/>
                <w:szCs w:val="14"/>
              </w:rPr>
              <w:t xml:space="preserve">5290887,00     </w:t>
            </w:r>
          </w:p>
        </w:tc>
        <w:tc>
          <w:tcPr>
            <w:tcW w:w="881" w:type="dxa"/>
            <w:noWrap/>
            <w:hideMark/>
          </w:tcPr>
          <w:p w:rsidR="009A77DE" w:rsidRPr="00CA2B6E" w:rsidRDefault="009A77DE" w:rsidP="009A77DE">
            <w:pPr>
              <w:rPr>
                <w:sz w:val="14"/>
                <w:szCs w:val="14"/>
              </w:rPr>
            </w:pPr>
            <w:r w:rsidRPr="00CA2B6E">
              <w:rPr>
                <w:sz w:val="14"/>
                <w:szCs w:val="14"/>
              </w:rPr>
              <w:t xml:space="preserve">5290887,00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5683355,00     </w:t>
            </w:r>
          </w:p>
        </w:tc>
        <w:tc>
          <w:tcPr>
            <w:tcW w:w="962" w:type="dxa"/>
            <w:noWrap/>
            <w:hideMark/>
          </w:tcPr>
          <w:p w:rsidR="009A77DE" w:rsidRPr="00CA2B6E" w:rsidRDefault="009A77DE" w:rsidP="009A77DE">
            <w:pPr>
              <w:rPr>
                <w:sz w:val="14"/>
                <w:szCs w:val="14"/>
              </w:rPr>
            </w:pPr>
            <w:r w:rsidRPr="00CA2B6E">
              <w:rPr>
                <w:sz w:val="14"/>
                <w:szCs w:val="14"/>
              </w:rPr>
              <w:t xml:space="preserve">5 145 907,00     </w:t>
            </w:r>
          </w:p>
        </w:tc>
        <w:tc>
          <w:tcPr>
            <w:tcW w:w="992" w:type="dxa"/>
            <w:noWrap/>
            <w:hideMark/>
          </w:tcPr>
          <w:p w:rsidR="009A77DE" w:rsidRPr="00CA2B6E" w:rsidRDefault="009A77DE" w:rsidP="009A77DE">
            <w:pPr>
              <w:rPr>
                <w:sz w:val="14"/>
                <w:szCs w:val="14"/>
              </w:rPr>
            </w:pPr>
            <w:r w:rsidRPr="00CA2B6E">
              <w:rPr>
                <w:sz w:val="14"/>
                <w:szCs w:val="14"/>
              </w:rPr>
              <w:t xml:space="preserve">5 145 907,00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65"/>
        </w:trPr>
        <w:tc>
          <w:tcPr>
            <w:tcW w:w="1437" w:type="dxa"/>
            <w:hideMark/>
          </w:tcPr>
          <w:p w:rsidR="009A77DE" w:rsidRPr="00CA2B6E" w:rsidRDefault="009A77DE" w:rsidP="009A77DE">
            <w:pPr>
              <w:rPr>
                <w:sz w:val="14"/>
                <w:szCs w:val="14"/>
              </w:rPr>
            </w:pPr>
            <w:r w:rsidRPr="00CA2B6E">
              <w:rPr>
                <w:sz w:val="14"/>
                <w:szCs w:val="14"/>
              </w:rPr>
              <w:t>Сельское поселение  Тихвинский сельсовет</w:t>
            </w:r>
          </w:p>
        </w:tc>
        <w:tc>
          <w:tcPr>
            <w:tcW w:w="881" w:type="dxa"/>
            <w:hideMark/>
          </w:tcPr>
          <w:p w:rsidR="009A77DE" w:rsidRPr="00CA2B6E" w:rsidRDefault="009A77DE" w:rsidP="009A77DE">
            <w:pPr>
              <w:rPr>
                <w:sz w:val="14"/>
                <w:szCs w:val="14"/>
              </w:rPr>
            </w:pPr>
            <w:r w:rsidRPr="00CA2B6E">
              <w:rPr>
                <w:sz w:val="14"/>
                <w:szCs w:val="14"/>
              </w:rPr>
              <w:t xml:space="preserve">1592928,00     </w:t>
            </w:r>
          </w:p>
        </w:tc>
        <w:tc>
          <w:tcPr>
            <w:tcW w:w="881" w:type="dxa"/>
            <w:hideMark/>
          </w:tcPr>
          <w:p w:rsidR="009A77DE" w:rsidRPr="00CA2B6E" w:rsidRDefault="009A77DE" w:rsidP="009A77DE">
            <w:pPr>
              <w:rPr>
                <w:sz w:val="14"/>
                <w:szCs w:val="14"/>
              </w:rPr>
            </w:pPr>
            <w:r w:rsidRPr="00CA2B6E">
              <w:rPr>
                <w:sz w:val="14"/>
                <w:szCs w:val="14"/>
              </w:rPr>
              <w:t xml:space="preserve">1585056,00     </w:t>
            </w:r>
          </w:p>
        </w:tc>
        <w:tc>
          <w:tcPr>
            <w:tcW w:w="881" w:type="dxa"/>
            <w:noWrap/>
            <w:hideMark/>
          </w:tcPr>
          <w:p w:rsidR="009A77DE" w:rsidRPr="00CA2B6E" w:rsidRDefault="009A77DE" w:rsidP="009A77DE">
            <w:pPr>
              <w:rPr>
                <w:sz w:val="14"/>
                <w:szCs w:val="14"/>
              </w:rPr>
            </w:pPr>
            <w:r w:rsidRPr="00CA2B6E">
              <w:rPr>
                <w:sz w:val="14"/>
                <w:szCs w:val="14"/>
              </w:rPr>
              <w:t xml:space="preserve">1585056,00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1446068,00     </w:t>
            </w:r>
          </w:p>
        </w:tc>
        <w:tc>
          <w:tcPr>
            <w:tcW w:w="962" w:type="dxa"/>
            <w:noWrap/>
            <w:hideMark/>
          </w:tcPr>
          <w:p w:rsidR="009A77DE" w:rsidRPr="00CA2B6E" w:rsidRDefault="009A77DE" w:rsidP="009A77DE">
            <w:pPr>
              <w:rPr>
                <w:sz w:val="14"/>
                <w:szCs w:val="14"/>
              </w:rPr>
            </w:pPr>
            <w:r w:rsidRPr="00CA2B6E">
              <w:rPr>
                <w:sz w:val="14"/>
                <w:szCs w:val="14"/>
              </w:rPr>
              <w:t xml:space="preserve">1 440 076,00     </w:t>
            </w:r>
          </w:p>
        </w:tc>
        <w:tc>
          <w:tcPr>
            <w:tcW w:w="992" w:type="dxa"/>
            <w:noWrap/>
            <w:hideMark/>
          </w:tcPr>
          <w:p w:rsidR="009A77DE" w:rsidRPr="00CA2B6E" w:rsidRDefault="009A77DE" w:rsidP="009A77DE">
            <w:pPr>
              <w:rPr>
                <w:sz w:val="14"/>
                <w:szCs w:val="14"/>
              </w:rPr>
            </w:pPr>
            <w:r w:rsidRPr="00CA2B6E">
              <w:rPr>
                <w:sz w:val="14"/>
                <w:szCs w:val="14"/>
              </w:rPr>
              <w:t xml:space="preserve"> 1 440 076,00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20"/>
        </w:trPr>
        <w:tc>
          <w:tcPr>
            <w:tcW w:w="1437" w:type="dxa"/>
            <w:hideMark/>
          </w:tcPr>
          <w:p w:rsidR="009A77DE" w:rsidRPr="00CA2B6E" w:rsidRDefault="009A77DE" w:rsidP="009A77DE">
            <w:pPr>
              <w:rPr>
                <w:sz w:val="14"/>
                <w:szCs w:val="14"/>
              </w:rPr>
            </w:pPr>
            <w:r w:rsidRPr="00CA2B6E">
              <w:rPr>
                <w:sz w:val="14"/>
                <w:szCs w:val="14"/>
              </w:rPr>
              <w:t>Сельское поселение  Хворостянский сельсовет</w:t>
            </w:r>
          </w:p>
        </w:tc>
        <w:tc>
          <w:tcPr>
            <w:tcW w:w="881" w:type="dxa"/>
            <w:hideMark/>
          </w:tcPr>
          <w:p w:rsidR="009A77DE" w:rsidRPr="00CA2B6E" w:rsidRDefault="009A77DE" w:rsidP="009A77DE">
            <w:pPr>
              <w:rPr>
                <w:sz w:val="14"/>
                <w:szCs w:val="14"/>
              </w:rPr>
            </w:pPr>
            <w:r w:rsidRPr="00CA2B6E">
              <w:rPr>
                <w:sz w:val="14"/>
                <w:szCs w:val="14"/>
              </w:rPr>
              <w:t xml:space="preserve">2188372,00     </w:t>
            </w:r>
          </w:p>
        </w:tc>
        <w:tc>
          <w:tcPr>
            <w:tcW w:w="881" w:type="dxa"/>
            <w:hideMark/>
          </w:tcPr>
          <w:p w:rsidR="009A77DE" w:rsidRPr="00CA2B6E" w:rsidRDefault="009A77DE" w:rsidP="009A77DE">
            <w:pPr>
              <w:rPr>
                <w:sz w:val="14"/>
                <w:szCs w:val="14"/>
              </w:rPr>
            </w:pPr>
            <w:r w:rsidRPr="00CA2B6E">
              <w:rPr>
                <w:sz w:val="14"/>
                <w:szCs w:val="14"/>
              </w:rPr>
              <w:t xml:space="preserve">1728155,00     </w:t>
            </w:r>
          </w:p>
        </w:tc>
        <w:tc>
          <w:tcPr>
            <w:tcW w:w="881" w:type="dxa"/>
            <w:noWrap/>
            <w:hideMark/>
          </w:tcPr>
          <w:p w:rsidR="009A77DE" w:rsidRPr="00CA2B6E" w:rsidRDefault="009A77DE" w:rsidP="009A77DE">
            <w:pPr>
              <w:rPr>
                <w:sz w:val="14"/>
                <w:szCs w:val="14"/>
              </w:rPr>
            </w:pPr>
            <w:r w:rsidRPr="00CA2B6E">
              <w:rPr>
                <w:sz w:val="14"/>
                <w:szCs w:val="14"/>
              </w:rPr>
              <w:t xml:space="preserve">1672070,00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51550,00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jc w:val="center"/>
              <w:rPr>
                <w:sz w:val="14"/>
                <w:szCs w:val="14"/>
              </w:rPr>
            </w:pPr>
            <w:r w:rsidRPr="00CA2B6E">
              <w:rPr>
                <w:sz w:val="14"/>
                <w:szCs w:val="14"/>
              </w:rPr>
              <w:t xml:space="preserve">50980,00     </w:t>
            </w:r>
          </w:p>
        </w:tc>
        <w:tc>
          <w:tcPr>
            <w:tcW w:w="741" w:type="dxa"/>
            <w:noWrap/>
            <w:hideMark/>
          </w:tcPr>
          <w:p w:rsidR="009A77DE" w:rsidRPr="00CA2B6E" w:rsidRDefault="009A77DE" w:rsidP="009A77DE">
            <w:pPr>
              <w:rPr>
                <w:sz w:val="14"/>
                <w:szCs w:val="14"/>
              </w:rPr>
            </w:pPr>
            <w:r w:rsidRPr="00CA2B6E">
              <w:rPr>
                <w:sz w:val="14"/>
                <w:szCs w:val="14"/>
              </w:rPr>
              <w:t>39760,00</w:t>
            </w:r>
          </w:p>
        </w:tc>
        <w:tc>
          <w:tcPr>
            <w:tcW w:w="741"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765" w:type="dxa"/>
            <w:noWrap/>
            <w:hideMark/>
          </w:tcPr>
          <w:p w:rsidR="009A77DE" w:rsidRPr="00CA2B6E" w:rsidRDefault="009A77DE" w:rsidP="009A77DE">
            <w:pPr>
              <w:rPr>
                <w:sz w:val="14"/>
                <w:szCs w:val="14"/>
              </w:rPr>
            </w:pPr>
            <w:r>
              <w:rPr>
                <w:sz w:val="14"/>
                <w:szCs w:val="14"/>
              </w:rPr>
              <w:t>39</w:t>
            </w:r>
            <w:r w:rsidRPr="00CA2B6E">
              <w:rPr>
                <w:sz w:val="14"/>
                <w:szCs w:val="14"/>
              </w:rPr>
              <w:t xml:space="preserve">020,00     </w:t>
            </w:r>
          </w:p>
        </w:tc>
        <w:tc>
          <w:tcPr>
            <w:tcW w:w="881" w:type="dxa"/>
            <w:noWrap/>
            <w:hideMark/>
          </w:tcPr>
          <w:p w:rsidR="009A77DE" w:rsidRPr="00780F08" w:rsidRDefault="009A77DE" w:rsidP="009A77DE">
            <w:pPr>
              <w:rPr>
                <w:sz w:val="14"/>
                <w:szCs w:val="14"/>
              </w:rPr>
            </w:pPr>
            <w:r w:rsidRPr="00780F08">
              <w:rPr>
                <w:sz w:val="14"/>
                <w:szCs w:val="14"/>
              </w:rPr>
              <w:t xml:space="preserve">2041512,00     </w:t>
            </w:r>
          </w:p>
        </w:tc>
        <w:tc>
          <w:tcPr>
            <w:tcW w:w="962" w:type="dxa"/>
            <w:noWrap/>
            <w:hideMark/>
          </w:tcPr>
          <w:p w:rsidR="009A77DE" w:rsidRPr="00CA2B6E" w:rsidRDefault="009A77DE" w:rsidP="009A77DE">
            <w:pPr>
              <w:rPr>
                <w:sz w:val="14"/>
                <w:szCs w:val="14"/>
              </w:rPr>
            </w:pPr>
            <w:r w:rsidRPr="00CA2B6E">
              <w:rPr>
                <w:sz w:val="14"/>
                <w:szCs w:val="14"/>
              </w:rPr>
              <w:t xml:space="preserve">1 583 175,00     </w:t>
            </w:r>
          </w:p>
        </w:tc>
        <w:tc>
          <w:tcPr>
            <w:tcW w:w="992" w:type="dxa"/>
            <w:noWrap/>
            <w:hideMark/>
          </w:tcPr>
          <w:p w:rsidR="009A77DE" w:rsidRPr="00CA2B6E" w:rsidRDefault="009A77DE" w:rsidP="009A77DE">
            <w:pPr>
              <w:rPr>
                <w:sz w:val="14"/>
                <w:szCs w:val="14"/>
              </w:rPr>
            </w:pPr>
            <w:r w:rsidRPr="00CA2B6E">
              <w:rPr>
                <w:sz w:val="14"/>
                <w:szCs w:val="14"/>
              </w:rPr>
              <w:t xml:space="preserve"> 1 527 090,00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c>
          <w:tcPr>
            <w:tcW w:w="671" w:type="dxa"/>
            <w:noWrap/>
            <w:hideMark/>
          </w:tcPr>
          <w:p w:rsidR="009A77DE" w:rsidRPr="00CA2B6E" w:rsidRDefault="009A77DE" w:rsidP="009A77DE">
            <w:pPr>
              <w:jc w:val="center"/>
              <w:rPr>
                <w:sz w:val="14"/>
                <w:szCs w:val="14"/>
              </w:rPr>
            </w:pPr>
            <w:r>
              <w:rPr>
                <w:sz w:val="14"/>
                <w:szCs w:val="14"/>
              </w:rPr>
              <w:t>4</w:t>
            </w:r>
            <w:r w:rsidRPr="00CA2B6E">
              <w:rPr>
                <w:sz w:val="14"/>
                <w:szCs w:val="14"/>
              </w:rPr>
              <w:t xml:space="preserve">000,00     </w:t>
            </w:r>
          </w:p>
        </w:tc>
      </w:tr>
      <w:tr w:rsidR="009A77DE" w:rsidRPr="00CA2B6E" w:rsidTr="009A77DE">
        <w:trPr>
          <w:trHeight w:val="450"/>
        </w:trPr>
        <w:tc>
          <w:tcPr>
            <w:tcW w:w="1437" w:type="dxa"/>
            <w:noWrap/>
            <w:hideMark/>
          </w:tcPr>
          <w:p w:rsidR="009A77DE" w:rsidRPr="00CA2B6E" w:rsidRDefault="009A77DE" w:rsidP="009A77DE">
            <w:pPr>
              <w:rPr>
                <w:rFonts w:ascii="Arial CYR" w:hAnsi="Arial CYR" w:cs="Arial CYR"/>
                <w:b/>
                <w:bCs/>
                <w:sz w:val="14"/>
                <w:szCs w:val="14"/>
              </w:rPr>
            </w:pPr>
            <w:r w:rsidRPr="00CA2B6E">
              <w:rPr>
                <w:rFonts w:ascii="Arial CYR" w:hAnsi="Arial CYR" w:cs="Arial CYR"/>
                <w:b/>
                <w:bCs/>
                <w:sz w:val="14"/>
                <w:szCs w:val="14"/>
              </w:rPr>
              <w:t>ВСЕГО</w:t>
            </w:r>
          </w:p>
        </w:tc>
        <w:tc>
          <w:tcPr>
            <w:tcW w:w="881" w:type="dxa"/>
            <w:hideMark/>
          </w:tcPr>
          <w:p w:rsidR="009A77DE" w:rsidRPr="00CA2B6E" w:rsidRDefault="009A77DE" w:rsidP="009A77DE">
            <w:pPr>
              <w:rPr>
                <w:b/>
                <w:bCs/>
                <w:sz w:val="14"/>
                <w:szCs w:val="14"/>
              </w:rPr>
            </w:pPr>
            <w:r>
              <w:rPr>
                <w:b/>
                <w:bCs/>
                <w:sz w:val="14"/>
                <w:szCs w:val="14"/>
              </w:rPr>
              <w:t>58358429,0</w:t>
            </w:r>
            <w:r w:rsidRPr="00CA2B6E">
              <w:rPr>
                <w:b/>
                <w:bCs/>
                <w:sz w:val="14"/>
                <w:szCs w:val="14"/>
              </w:rPr>
              <w:t xml:space="preserve">     </w:t>
            </w:r>
          </w:p>
        </w:tc>
        <w:tc>
          <w:tcPr>
            <w:tcW w:w="881" w:type="dxa"/>
            <w:hideMark/>
          </w:tcPr>
          <w:p w:rsidR="009A77DE" w:rsidRPr="00CA2B6E" w:rsidRDefault="009A77DE" w:rsidP="009A77DE">
            <w:pPr>
              <w:rPr>
                <w:b/>
                <w:bCs/>
                <w:sz w:val="14"/>
                <w:szCs w:val="14"/>
              </w:rPr>
            </w:pPr>
            <w:r w:rsidRPr="00CA2B6E">
              <w:rPr>
                <w:b/>
                <w:bCs/>
                <w:sz w:val="14"/>
                <w:szCs w:val="14"/>
              </w:rPr>
              <w:t>49</w:t>
            </w:r>
            <w:r>
              <w:rPr>
                <w:b/>
                <w:bCs/>
                <w:sz w:val="14"/>
                <w:szCs w:val="14"/>
              </w:rPr>
              <w:t>666</w:t>
            </w:r>
            <w:r w:rsidRPr="00CA2B6E">
              <w:rPr>
                <w:b/>
                <w:bCs/>
                <w:sz w:val="14"/>
                <w:szCs w:val="14"/>
              </w:rPr>
              <w:t>8</w:t>
            </w:r>
            <w:r>
              <w:rPr>
                <w:b/>
                <w:bCs/>
                <w:sz w:val="14"/>
                <w:szCs w:val="14"/>
              </w:rPr>
              <w:t>69,0</w:t>
            </w:r>
            <w:r w:rsidRPr="00CA2B6E">
              <w:rPr>
                <w:b/>
                <w:bCs/>
                <w:sz w:val="14"/>
                <w:szCs w:val="14"/>
              </w:rPr>
              <w:t xml:space="preserve">  </w:t>
            </w:r>
          </w:p>
        </w:tc>
        <w:tc>
          <w:tcPr>
            <w:tcW w:w="881" w:type="dxa"/>
            <w:noWrap/>
            <w:hideMark/>
          </w:tcPr>
          <w:p w:rsidR="009A77DE" w:rsidRPr="00CA2B6E" w:rsidRDefault="009A77DE" w:rsidP="009A77DE">
            <w:pPr>
              <w:rPr>
                <w:b/>
                <w:bCs/>
                <w:sz w:val="14"/>
                <w:szCs w:val="14"/>
              </w:rPr>
            </w:pPr>
            <w:r w:rsidRPr="00CA2B6E">
              <w:rPr>
                <w:b/>
                <w:bCs/>
                <w:sz w:val="14"/>
                <w:szCs w:val="14"/>
              </w:rPr>
              <w:t>49610</w:t>
            </w:r>
            <w:r>
              <w:rPr>
                <w:b/>
                <w:bCs/>
                <w:sz w:val="14"/>
                <w:szCs w:val="14"/>
              </w:rPr>
              <w:t>784,0</w:t>
            </w:r>
            <w:r w:rsidRPr="00CA2B6E">
              <w:rPr>
                <w:b/>
                <w:bCs/>
                <w:sz w:val="14"/>
                <w:szCs w:val="14"/>
              </w:rPr>
              <w:t xml:space="preserve">     </w:t>
            </w:r>
          </w:p>
        </w:tc>
        <w:tc>
          <w:tcPr>
            <w:tcW w:w="741" w:type="dxa"/>
            <w:hideMark/>
          </w:tcPr>
          <w:p w:rsidR="009A77DE" w:rsidRPr="00CA2B6E" w:rsidRDefault="009A77DE" w:rsidP="009A77DE">
            <w:pPr>
              <w:rPr>
                <w:b/>
                <w:bCs/>
                <w:sz w:val="14"/>
                <w:szCs w:val="14"/>
              </w:rPr>
            </w:pPr>
            <w:r w:rsidRPr="00CA2B6E">
              <w:rPr>
                <w:b/>
                <w:bCs/>
                <w:sz w:val="14"/>
                <w:szCs w:val="14"/>
              </w:rPr>
              <w:t>876</w:t>
            </w:r>
            <w:r>
              <w:rPr>
                <w:b/>
                <w:bCs/>
                <w:sz w:val="14"/>
                <w:szCs w:val="14"/>
              </w:rPr>
              <w:t>350,0</w:t>
            </w:r>
            <w:r w:rsidRPr="00CA2B6E">
              <w:rPr>
                <w:b/>
                <w:bCs/>
                <w:sz w:val="14"/>
                <w:szCs w:val="14"/>
              </w:rPr>
              <w:t xml:space="preserve">     </w:t>
            </w:r>
          </w:p>
        </w:tc>
        <w:tc>
          <w:tcPr>
            <w:tcW w:w="741" w:type="dxa"/>
            <w:hideMark/>
          </w:tcPr>
          <w:p w:rsidR="009A77DE" w:rsidRPr="00CA2B6E" w:rsidRDefault="009A77DE" w:rsidP="009A77DE">
            <w:pPr>
              <w:jc w:val="center"/>
              <w:rPr>
                <w:b/>
                <w:bCs/>
                <w:sz w:val="14"/>
                <w:szCs w:val="14"/>
              </w:rPr>
            </w:pPr>
            <w:r w:rsidRPr="00CA2B6E">
              <w:rPr>
                <w:b/>
                <w:bCs/>
                <w:sz w:val="14"/>
                <w:szCs w:val="14"/>
              </w:rPr>
              <w:t>866660,0</w:t>
            </w:r>
          </w:p>
        </w:tc>
        <w:tc>
          <w:tcPr>
            <w:tcW w:w="741" w:type="dxa"/>
            <w:hideMark/>
          </w:tcPr>
          <w:p w:rsidR="009A77DE" w:rsidRPr="00CA2B6E" w:rsidRDefault="009A77DE" w:rsidP="009A77DE">
            <w:pPr>
              <w:rPr>
                <w:b/>
                <w:bCs/>
                <w:sz w:val="14"/>
                <w:szCs w:val="14"/>
              </w:rPr>
            </w:pPr>
            <w:r>
              <w:rPr>
                <w:b/>
                <w:bCs/>
                <w:sz w:val="14"/>
                <w:szCs w:val="14"/>
              </w:rPr>
              <w:t>866</w:t>
            </w:r>
            <w:r w:rsidRPr="00CA2B6E">
              <w:rPr>
                <w:b/>
                <w:bCs/>
                <w:sz w:val="14"/>
                <w:szCs w:val="14"/>
              </w:rPr>
              <w:t>6</w:t>
            </w:r>
            <w:r>
              <w:rPr>
                <w:b/>
                <w:bCs/>
                <w:sz w:val="14"/>
                <w:szCs w:val="14"/>
              </w:rPr>
              <w:t>60,</w:t>
            </w:r>
            <w:r w:rsidRPr="00CA2B6E">
              <w:rPr>
                <w:b/>
                <w:bCs/>
                <w:sz w:val="14"/>
                <w:szCs w:val="14"/>
              </w:rPr>
              <w:t xml:space="preserve">0     </w:t>
            </w:r>
          </w:p>
        </w:tc>
        <w:tc>
          <w:tcPr>
            <w:tcW w:w="741" w:type="dxa"/>
            <w:hideMark/>
          </w:tcPr>
          <w:p w:rsidR="009A77DE" w:rsidRPr="00CA2B6E" w:rsidRDefault="009A77DE" w:rsidP="009A77DE">
            <w:pPr>
              <w:jc w:val="center"/>
              <w:rPr>
                <w:b/>
                <w:bCs/>
                <w:sz w:val="14"/>
                <w:szCs w:val="14"/>
              </w:rPr>
            </w:pPr>
            <w:r w:rsidRPr="00CA2B6E">
              <w:rPr>
                <w:b/>
                <w:bCs/>
                <w:sz w:val="14"/>
                <w:szCs w:val="14"/>
              </w:rPr>
              <w:t>876</w:t>
            </w:r>
            <w:r>
              <w:rPr>
                <w:b/>
                <w:bCs/>
                <w:sz w:val="14"/>
                <w:szCs w:val="14"/>
              </w:rPr>
              <w:t>350,0</w:t>
            </w:r>
            <w:r w:rsidRPr="00CA2B6E">
              <w:rPr>
                <w:b/>
                <w:bCs/>
                <w:sz w:val="14"/>
                <w:szCs w:val="14"/>
              </w:rPr>
              <w:t xml:space="preserve">     </w:t>
            </w:r>
          </w:p>
        </w:tc>
        <w:tc>
          <w:tcPr>
            <w:tcW w:w="741" w:type="dxa"/>
            <w:hideMark/>
          </w:tcPr>
          <w:p w:rsidR="009A77DE" w:rsidRPr="00CA2B6E" w:rsidRDefault="009A77DE" w:rsidP="009A77DE">
            <w:pPr>
              <w:jc w:val="center"/>
              <w:rPr>
                <w:b/>
                <w:bCs/>
                <w:sz w:val="14"/>
                <w:szCs w:val="14"/>
              </w:rPr>
            </w:pPr>
            <w:r w:rsidRPr="00CA2B6E">
              <w:rPr>
                <w:b/>
                <w:bCs/>
                <w:sz w:val="14"/>
                <w:szCs w:val="14"/>
              </w:rPr>
              <w:t>866660,0</w:t>
            </w:r>
          </w:p>
        </w:tc>
        <w:tc>
          <w:tcPr>
            <w:tcW w:w="741" w:type="dxa"/>
            <w:hideMark/>
          </w:tcPr>
          <w:p w:rsidR="009A77DE" w:rsidRPr="00CA2B6E" w:rsidRDefault="009A77DE" w:rsidP="009A77DE">
            <w:pPr>
              <w:jc w:val="center"/>
              <w:rPr>
                <w:b/>
                <w:bCs/>
                <w:sz w:val="14"/>
                <w:szCs w:val="14"/>
              </w:rPr>
            </w:pPr>
            <w:r>
              <w:rPr>
                <w:b/>
                <w:bCs/>
                <w:sz w:val="14"/>
                <w:szCs w:val="14"/>
              </w:rPr>
              <w:t>866</w:t>
            </w:r>
            <w:r w:rsidRPr="00CA2B6E">
              <w:rPr>
                <w:b/>
                <w:bCs/>
                <w:sz w:val="14"/>
                <w:szCs w:val="14"/>
              </w:rPr>
              <w:t>6</w:t>
            </w:r>
            <w:r>
              <w:rPr>
                <w:b/>
                <w:bCs/>
                <w:sz w:val="14"/>
                <w:szCs w:val="14"/>
              </w:rPr>
              <w:t>60,</w:t>
            </w:r>
            <w:r w:rsidRPr="00CA2B6E">
              <w:rPr>
                <w:b/>
                <w:bCs/>
                <w:sz w:val="14"/>
                <w:szCs w:val="14"/>
              </w:rPr>
              <w:t xml:space="preserve">0     </w:t>
            </w:r>
          </w:p>
        </w:tc>
        <w:tc>
          <w:tcPr>
            <w:tcW w:w="741" w:type="dxa"/>
            <w:hideMark/>
          </w:tcPr>
          <w:p w:rsidR="009A77DE" w:rsidRPr="00CA2B6E" w:rsidRDefault="009A77DE" w:rsidP="009A77DE">
            <w:pPr>
              <w:rPr>
                <w:b/>
                <w:bCs/>
                <w:sz w:val="14"/>
                <w:szCs w:val="14"/>
              </w:rPr>
            </w:pPr>
            <w:r>
              <w:rPr>
                <w:b/>
                <w:bCs/>
                <w:sz w:val="14"/>
                <w:szCs w:val="14"/>
              </w:rPr>
              <w:t>675920,</w:t>
            </w:r>
            <w:r w:rsidRPr="00CA2B6E">
              <w:rPr>
                <w:b/>
                <w:bCs/>
                <w:sz w:val="14"/>
                <w:szCs w:val="14"/>
              </w:rPr>
              <w:t xml:space="preserve">0     </w:t>
            </w:r>
          </w:p>
        </w:tc>
        <w:tc>
          <w:tcPr>
            <w:tcW w:w="741" w:type="dxa"/>
            <w:hideMark/>
          </w:tcPr>
          <w:p w:rsidR="009A77DE" w:rsidRPr="00CA2B6E" w:rsidRDefault="009A77DE" w:rsidP="009A77DE">
            <w:pPr>
              <w:rPr>
                <w:b/>
                <w:bCs/>
                <w:sz w:val="14"/>
                <w:szCs w:val="14"/>
              </w:rPr>
            </w:pPr>
            <w:r w:rsidRPr="00CA2B6E">
              <w:rPr>
                <w:b/>
                <w:bCs/>
                <w:sz w:val="14"/>
                <w:szCs w:val="14"/>
              </w:rPr>
              <w:t>663</w:t>
            </w:r>
            <w:r>
              <w:rPr>
                <w:b/>
                <w:bCs/>
                <w:sz w:val="14"/>
                <w:szCs w:val="14"/>
              </w:rPr>
              <w:t>340,</w:t>
            </w:r>
            <w:r w:rsidRPr="00CA2B6E">
              <w:rPr>
                <w:b/>
                <w:bCs/>
                <w:sz w:val="14"/>
                <w:szCs w:val="14"/>
              </w:rPr>
              <w:t xml:space="preserve">0     </w:t>
            </w:r>
          </w:p>
        </w:tc>
        <w:tc>
          <w:tcPr>
            <w:tcW w:w="765" w:type="dxa"/>
            <w:hideMark/>
          </w:tcPr>
          <w:p w:rsidR="009A77DE" w:rsidRPr="00CA2B6E" w:rsidRDefault="009A77DE" w:rsidP="009A77DE">
            <w:pPr>
              <w:rPr>
                <w:b/>
                <w:bCs/>
                <w:sz w:val="14"/>
                <w:szCs w:val="14"/>
              </w:rPr>
            </w:pPr>
            <w:r>
              <w:rPr>
                <w:b/>
                <w:bCs/>
                <w:sz w:val="14"/>
                <w:szCs w:val="14"/>
              </w:rPr>
              <w:t>663340,0</w:t>
            </w:r>
            <w:r w:rsidRPr="00CA2B6E">
              <w:rPr>
                <w:b/>
                <w:bCs/>
                <w:sz w:val="14"/>
                <w:szCs w:val="14"/>
              </w:rPr>
              <w:t xml:space="preserve">    </w:t>
            </w:r>
          </w:p>
        </w:tc>
        <w:tc>
          <w:tcPr>
            <w:tcW w:w="881" w:type="dxa"/>
            <w:hideMark/>
          </w:tcPr>
          <w:p w:rsidR="009A77DE" w:rsidRPr="00780F08" w:rsidRDefault="009A77DE" w:rsidP="009A77DE">
            <w:pPr>
              <w:rPr>
                <w:b/>
                <w:bCs/>
                <w:sz w:val="14"/>
                <w:szCs w:val="14"/>
              </w:rPr>
            </w:pPr>
            <w:r w:rsidRPr="00780F08">
              <w:rPr>
                <w:b/>
                <w:bCs/>
                <w:sz w:val="14"/>
                <w:szCs w:val="14"/>
              </w:rPr>
              <w:t xml:space="preserve">55861809,0     </w:t>
            </w:r>
          </w:p>
        </w:tc>
        <w:tc>
          <w:tcPr>
            <w:tcW w:w="962" w:type="dxa"/>
            <w:hideMark/>
          </w:tcPr>
          <w:p w:rsidR="009A77DE" w:rsidRPr="00CA2B6E" w:rsidRDefault="009A77DE" w:rsidP="009A77DE">
            <w:pPr>
              <w:rPr>
                <w:b/>
                <w:bCs/>
                <w:sz w:val="14"/>
                <w:szCs w:val="14"/>
              </w:rPr>
            </w:pPr>
            <w:r w:rsidRPr="00CA2B6E">
              <w:rPr>
                <w:b/>
                <w:bCs/>
                <w:sz w:val="14"/>
                <w:szCs w:val="14"/>
              </w:rPr>
              <w:t xml:space="preserve">47202209,00     </w:t>
            </w:r>
          </w:p>
        </w:tc>
        <w:tc>
          <w:tcPr>
            <w:tcW w:w="992" w:type="dxa"/>
            <w:hideMark/>
          </w:tcPr>
          <w:p w:rsidR="009A77DE" w:rsidRPr="00CA2B6E" w:rsidRDefault="009A77DE" w:rsidP="009A77DE">
            <w:pPr>
              <w:rPr>
                <w:b/>
                <w:bCs/>
                <w:sz w:val="14"/>
                <w:szCs w:val="14"/>
              </w:rPr>
            </w:pPr>
            <w:r w:rsidRPr="00CA2B6E">
              <w:rPr>
                <w:b/>
                <w:bCs/>
                <w:sz w:val="14"/>
                <w:szCs w:val="14"/>
              </w:rPr>
              <w:t xml:space="preserve">47146124,00     </w:t>
            </w:r>
          </w:p>
        </w:tc>
        <w:tc>
          <w:tcPr>
            <w:tcW w:w="671" w:type="dxa"/>
            <w:hideMark/>
          </w:tcPr>
          <w:p w:rsidR="009A77DE" w:rsidRPr="00CA2B6E" w:rsidRDefault="009A77DE" w:rsidP="009A77DE">
            <w:pPr>
              <w:rPr>
                <w:b/>
                <w:bCs/>
                <w:sz w:val="14"/>
                <w:szCs w:val="14"/>
              </w:rPr>
            </w:pPr>
            <w:r>
              <w:rPr>
                <w:b/>
                <w:bCs/>
                <w:sz w:val="14"/>
                <w:szCs w:val="14"/>
              </w:rPr>
              <w:t>68</w:t>
            </w:r>
            <w:r w:rsidRPr="00CA2B6E">
              <w:rPr>
                <w:b/>
                <w:bCs/>
                <w:sz w:val="14"/>
                <w:szCs w:val="14"/>
              </w:rPr>
              <w:t xml:space="preserve">000,0     </w:t>
            </w:r>
          </w:p>
        </w:tc>
        <w:tc>
          <w:tcPr>
            <w:tcW w:w="671" w:type="dxa"/>
            <w:hideMark/>
          </w:tcPr>
          <w:p w:rsidR="009A77DE" w:rsidRPr="00CA2B6E" w:rsidRDefault="009A77DE" w:rsidP="009A77DE">
            <w:pPr>
              <w:rPr>
                <w:b/>
                <w:bCs/>
                <w:sz w:val="14"/>
                <w:szCs w:val="14"/>
              </w:rPr>
            </w:pPr>
            <w:r>
              <w:rPr>
                <w:b/>
                <w:bCs/>
                <w:sz w:val="14"/>
                <w:szCs w:val="14"/>
              </w:rPr>
              <w:t>68</w:t>
            </w:r>
            <w:r w:rsidRPr="00CA2B6E">
              <w:rPr>
                <w:b/>
                <w:bCs/>
                <w:sz w:val="14"/>
                <w:szCs w:val="14"/>
              </w:rPr>
              <w:t xml:space="preserve">000,0     </w:t>
            </w:r>
          </w:p>
        </w:tc>
        <w:tc>
          <w:tcPr>
            <w:tcW w:w="671" w:type="dxa"/>
            <w:hideMark/>
          </w:tcPr>
          <w:p w:rsidR="009A77DE" w:rsidRPr="00CA2B6E" w:rsidRDefault="009A77DE" w:rsidP="009A77DE">
            <w:pPr>
              <w:rPr>
                <w:b/>
                <w:bCs/>
                <w:sz w:val="14"/>
                <w:szCs w:val="14"/>
              </w:rPr>
            </w:pPr>
            <w:r w:rsidRPr="00CA2B6E">
              <w:rPr>
                <w:b/>
                <w:bCs/>
                <w:sz w:val="14"/>
                <w:szCs w:val="14"/>
              </w:rPr>
              <w:t>68</w:t>
            </w:r>
            <w:r>
              <w:rPr>
                <w:b/>
                <w:bCs/>
                <w:sz w:val="14"/>
                <w:szCs w:val="14"/>
              </w:rPr>
              <w:t>000,</w:t>
            </w:r>
            <w:r w:rsidRPr="00CA2B6E">
              <w:rPr>
                <w:b/>
                <w:bCs/>
                <w:sz w:val="14"/>
                <w:szCs w:val="14"/>
              </w:rPr>
              <w:t xml:space="preserve">0     </w:t>
            </w:r>
          </w:p>
        </w:tc>
      </w:tr>
    </w:tbl>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tbl>
      <w:tblPr>
        <w:tblpPr w:leftFromText="180" w:rightFromText="180" w:vertAnchor="text" w:tblpY="1"/>
        <w:tblOverlap w:val="never"/>
        <w:tblW w:w="14380" w:type="dxa"/>
        <w:tblLook w:val="04A0" w:firstRow="1" w:lastRow="0" w:firstColumn="1" w:lastColumn="0" w:noHBand="0" w:noVBand="1"/>
      </w:tblPr>
      <w:tblGrid>
        <w:gridCol w:w="6237"/>
        <w:gridCol w:w="873"/>
        <w:gridCol w:w="1198"/>
        <w:gridCol w:w="2103"/>
        <w:gridCol w:w="1984"/>
        <w:gridCol w:w="1985"/>
      </w:tblGrid>
      <w:tr w:rsidR="009A77DE" w:rsidRPr="008D1EA8" w:rsidTr="009A77DE">
        <w:trPr>
          <w:trHeight w:val="972"/>
        </w:trPr>
        <w:tc>
          <w:tcPr>
            <w:tcW w:w="14380" w:type="dxa"/>
            <w:gridSpan w:val="6"/>
            <w:tcBorders>
              <w:top w:val="nil"/>
              <w:left w:val="nil"/>
              <w:bottom w:val="nil"/>
              <w:right w:val="nil"/>
            </w:tcBorders>
            <w:shd w:val="clear" w:color="auto" w:fill="auto"/>
            <w:vAlign w:val="center"/>
            <w:hideMark/>
          </w:tcPr>
          <w:p w:rsidR="009A77DE" w:rsidRPr="008D1EA8" w:rsidRDefault="009A77DE" w:rsidP="009A77DE">
            <w:pPr>
              <w:jc w:val="right"/>
              <w:rPr>
                <w:rFonts w:ascii="Arial" w:hAnsi="Arial" w:cs="Arial"/>
                <w:color w:val="000000"/>
                <w:sz w:val="18"/>
                <w:szCs w:val="18"/>
              </w:rPr>
            </w:pPr>
            <w:r w:rsidRPr="008D1EA8">
              <w:rPr>
                <w:rFonts w:ascii="Arial" w:hAnsi="Arial" w:cs="Arial"/>
                <w:color w:val="000000"/>
                <w:sz w:val="18"/>
                <w:szCs w:val="18"/>
              </w:rPr>
              <w:lastRenderedPageBreak/>
              <w:t>Приложение 6</w:t>
            </w:r>
            <w:r w:rsidRPr="008D1EA8">
              <w:rPr>
                <w:rFonts w:ascii="Arial" w:hAnsi="Arial" w:cs="Arial"/>
                <w:color w:val="000000"/>
                <w:sz w:val="18"/>
                <w:szCs w:val="18"/>
              </w:rPr>
              <w:br/>
              <w:t xml:space="preserve"> к районному бюджету на 2024 год</w:t>
            </w:r>
            <w:r w:rsidRPr="008D1EA8">
              <w:rPr>
                <w:rFonts w:ascii="Arial" w:hAnsi="Arial" w:cs="Arial"/>
                <w:color w:val="000000"/>
                <w:sz w:val="18"/>
                <w:szCs w:val="18"/>
              </w:rPr>
              <w:br/>
              <w:t xml:space="preserve"> и на плановый период 2025 и 2026 годов</w:t>
            </w:r>
          </w:p>
        </w:tc>
      </w:tr>
      <w:tr w:rsidR="009A77DE" w:rsidRPr="008D1EA8" w:rsidTr="009A77DE">
        <w:trPr>
          <w:trHeight w:val="153"/>
        </w:trPr>
        <w:tc>
          <w:tcPr>
            <w:tcW w:w="14380" w:type="dxa"/>
            <w:gridSpan w:val="6"/>
            <w:tcBorders>
              <w:top w:val="nil"/>
              <w:left w:val="nil"/>
              <w:bottom w:val="nil"/>
              <w:right w:val="nil"/>
            </w:tcBorders>
            <w:shd w:val="clear" w:color="auto" w:fill="auto"/>
            <w:vAlign w:val="center"/>
            <w:hideMark/>
          </w:tcPr>
          <w:p w:rsidR="009A77DE" w:rsidRPr="008D1EA8" w:rsidRDefault="009A77DE" w:rsidP="009A77DE">
            <w:pPr>
              <w:jc w:val="right"/>
              <w:rPr>
                <w:rFonts w:ascii="Arial" w:hAnsi="Arial" w:cs="Arial"/>
                <w:color w:val="000000"/>
                <w:sz w:val="18"/>
                <w:szCs w:val="18"/>
              </w:rPr>
            </w:pPr>
          </w:p>
        </w:tc>
      </w:tr>
      <w:tr w:rsidR="009A77DE" w:rsidRPr="008D1EA8" w:rsidTr="009A77DE">
        <w:trPr>
          <w:trHeight w:val="1041"/>
        </w:trPr>
        <w:tc>
          <w:tcPr>
            <w:tcW w:w="14380" w:type="dxa"/>
            <w:gridSpan w:val="6"/>
            <w:tcBorders>
              <w:top w:val="nil"/>
              <w:left w:val="nil"/>
              <w:bottom w:val="nil"/>
              <w:right w:val="nil"/>
            </w:tcBorders>
            <w:shd w:val="clear" w:color="auto" w:fill="auto"/>
            <w:vAlign w:val="center"/>
            <w:hideMark/>
          </w:tcPr>
          <w:p w:rsidR="009A77DE" w:rsidRDefault="009A77DE" w:rsidP="009A77DE">
            <w:pPr>
              <w:jc w:val="center"/>
              <w:rPr>
                <w:rFonts w:ascii="Arial" w:hAnsi="Arial" w:cs="Arial"/>
                <w:b/>
                <w:bCs/>
                <w:color w:val="000000"/>
                <w:sz w:val="24"/>
                <w:szCs w:val="24"/>
              </w:rPr>
            </w:pPr>
            <w:r w:rsidRPr="008D1EA8">
              <w:rPr>
                <w:rFonts w:ascii="Arial" w:hAnsi="Arial" w:cs="Arial"/>
                <w:b/>
                <w:bCs/>
                <w:color w:val="000000"/>
                <w:sz w:val="24"/>
                <w:szCs w:val="24"/>
              </w:rPr>
              <w:t xml:space="preserve">Распределение бюджетных ассигнований по разделам и подразделам классификации расходов на 2024 </w:t>
            </w:r>
            <w:r>
              <w:rPr>
                <w:rFonts w:ascii="Arial" w:hAnsi="Arial" w:cs="Arial"/>
                <w:b/>
                <w:bCs/>
                <w:color w:val="000000"/>
                <w:sz w:val="24"/>
                <w:szCs w:val="24"/>
              </w:rPr>
              <w:t xml:space="preserve">год </w:t>
            </w:r>
          </w:p>
          <w:p w:rsidR="009A77DE" w:rsidRPr="008D1EA8" w:rsidRDefault="009A77DE" w:rsidP="009A77DE">
            <w:pPr>
              <w:jc w:val="center"/>
              <w:rPr>
                <w:rFonts w:ascii="Arial" w:hAnsi="Arial" w:cs="Arial"/>
                <w:b/>
                <w:bCs/>
                <w:color w:val="000000"/>
                <w:sz w:val="24"/>
                <w:szCs w:val="24"/>
              </w:rPr>
            </w:pPr>
            <w:r w:rsidRPr="008D1EA8">
              <w:rPr>
                <w:rFonts w:ascii="Arial" w:hAnsi="Arial" w:cs="Arial"/>
                <w:b/>
                <w:bCs/>
                <w:color w:val="000000"/>
                <w:sz w:val="24"/>
                <w:szCs w:val="24"/>
              </w:rPr>
              <w:t>и на плановый период 2025 и 2026 годов</w:t>
            </w:r>
          </w:p>
        </w:tc>
      </w:tr>
      <w:tr w:rsidR="009A77DE" w:rsidRPr="008D1EA8" w:rsidTr="009A77DE">
        <w:trPr>
          <w:trHeight w:val="216"/>
        </w:trPr>
        <w:tc>
          <w:tcPr>
            <w:tcW w:w="14380" w:type="dxa"/>
            <w:gridSpan w:val="6"/>
            <w:tcBorders>
              <w:top w:val="nil"/>
              <w:left w:val="nil"/>
              <w:bottom w:val="nil"/>
              <w:right w:val="nil"/>
            </w:tcBorders>
            <w:shd w:val="clear" w:color="auto" w:fill="auto"/>
            <w:hideMark/>
          </w:tcPr>
          <w:p w:rsidR="009A77DE" w:rsidRPr="008D1EA8" w:rsidRDefault="009A77DE" w:rsidP="009A77DE">
            <w:pPr>
              <w:jc w:val="center"/>
              <w:rPr>
                <w:rFonts w:ascii="Arial" w:hAnsi="Arial" w:cs="Arial"/>
                <w:b/>
                <w:bCs/>
                <w:color w:val="000000"/>
                <w:sz w:val="24"/>
                <w:szCs w:val="24"/>
              </w:rPr>
            </w:pPr>
          </w:p>
        </w:tc>
      </w:tr>
      <w:tr w:rsidR="009A77DE" w:rsidRPr="008D1EA8" w:rsidTr="009A77DE">
        <w:trPr>
          <w:trHeight w:val="68"/>
        </w:trPr>
        <w:tc>
          <w:tcPr>
            <w:tcW w:w="14380" w:type="dxa"/>
            <w:gridSpan w:val="6"/>
            <w:tcBorders>
              <w:top w:val="nil"/>
              <w:left w:val="nil"/>
              <w:bottom w:val="nil"/>
              <w:right w:val="nil"/>
            </w:tcBorders>
            <w:shd w:val="clear" w:color="auto" w:fill="auto"/>
            <w:hideMark/>
          </w:tcPr>
          <w:p w:rsidR="009A77DE" w:rsidRPr="008D1EA8" w:rsidRDefault="009A77DE" w:rsidP="009A77DE">
            <w:pPr>
              <w:jc w:val="right"/>
              <w:rPr>
                <w:rFonts w:ascii="Arial" w:hAnsi="Arial" w:cs="Arial"/>
                <w:color w:val="000000"/>
                <w:sz w:val="18"/>
                <w:szCs w:val="18"/>
              </w:rPr>
            </w:pPr>
            <w:r w:rsidRPr="008D1EA8">
              <w:rPr>
                <w:rFonts w:ascii="Arial" w:hAnsi="Arial" w:cs="Arial"/>
                <w:color w:val="000000"/>
                <w:sz w:val="18"/>
                <w:szCs w:val="18"/>
              </w:rPr>
              <w:t>руб.</w:t>
            </w:r>
          </w:p>
        </w:tc>
      </w:tr>
      <w:tr w:rsidR="009A77DE" w:rsidRPr="008D1EA8" w:rsidTr="009A77DE">
        <w:trPr>
          <w:trHeight w:val="620"/>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sz w:val="18"/>
                <w:szCs w:val="18"/>
              </w:rPr>
            </w:pPr>
            <w:r w:rsidRPr="008D1EA8">
              <w:rPr>
                <w:rFonts w:ascii="Arial" w:hAnsi="Arial" w:cs="Arial"/>
                <w:b/>
                <w:bCs/>
                <w:color w:val="000000"/>
                <w:sz w:val="18"/>
                <w:szCs w:val="18"/>
              </w:rPr>
              <w:t>Наименование</w:t>
            </w:r>
          </w:p>
        </w:tc>
        <w:tc>
          <w:tcPr>
            <w:tcW w:w="873" w:type="dxa"/>
            <w:tcBorders>
              <w:top w:val="single" w:sz="4" w:space="0" w:color="000000"/>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sz w:val="18"/>
                <w:szCs w:val="18"/>
              </w:rPr>
            </w:pPr>
            <w:r w:rsidRPr="008D1EA8">
              <w:rPr>
                <w:rFonts w:ascii="Arial" w:hAnsi="Arial" w:cs="Arial"/>
                <w:b/>
                <w:bCs/>
                <w:color w:val="000000"/>
                <w:sz w:val="18"/>
                <w:szCs w:val="18"/>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sz w:val="18"/>
                <w:szCs w:val="18"/>
              </w:rPr>
            </w:pPr>
            <w:r w:rsidRPr="008D1EA8">
              <w:rPr>
                <w:rFonts w:ascii="Arial" w:hAnsi="Arial" w:cs="Arial"/>
                <w:b/>
                <w:bCs/>
                <w:color w:val="000000"/>
                <w:sz w:val="18"/>
                <w:szCs w:val="18"/>
              </w:rPr>
              <w:t>Подраздел</w:t>
            </w:r>
          </w:p>
        </w:tc>
        <w:tc>
          <w:tcPr>
            <w:tcW w:w="2103" w:type="dxa"/>
            <w:tcBorders>
              <w:top w:val="single" w:sz="4" w:space="0" w:color="000000"/>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sz w:val="18"/>
                <w:szCs w:val="18"/>
              </w:rPr>
            </w:pPr>
            <w:r w:rsidRPr="008D1EA8">
              <w:rPr>
                <w:rFonts w:ascii="Arial" w:hAnsi="Arial" w:cs="Arial"/>
                <w:b/>
                <w:bCs/>
                <w:color w:val="000000"/>
                <w:sz w:val="18"/>
                <w:szCs w:val="18"/>
              </w:rPr>
              <w:t>2024 год</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sz w:val="18"/>
                <w:szCs w:val="18"/>
              </w:rPr>
            </w:pPr>
            <w:r w:rsidRPr="008D1EA8">
              <w:rPr>
                <w:rFonts w:ascii="Arial" w:hAnsi="Arial" w:cs="Arial"/>
                <w:b/>
                <w:bCs/>
                <w:color w:val="000000"/>
                <w:sz w:val="18"/>
                <w:szCs w:val="18"/>
              </w:rPr>
              <w:t>2025 год</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sz w:val="18"/>
                <w:szCs w:val="18"/>
              </w:rPr>
            </w:pPr>
            <w:r w:rsidRPr="008D1EA8">
              <w:rPr>
                <w:rFonts w:ascii="Arial" w:hAnsi="Arial" w:cs="Arial"/>
                <w:b/>
                <w:bCs/>
                <w:color w:val="000000"/>
                <w:sz w:val="18"/>
                <w:szCs w:val="18"/>
              </w:rPr>
              <w:t>2026 год</w:t>
            </w:r>
          </w:p>
        </w:tc>
      </w:tr>
      <w:tr w:rsidR="009A77DE" w:rsidRPr="008D1EA8" w:rsidTr="009A77DE">
        <w:trPr>
          <w:trHeight w:val="429"/>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color w:val="000000"/>
                <w:sz w:val="16"/>
                <w:szCs w:val="16"/>
              </w:rPr>
            </w:pPr>
            <w:r w:rsidRPr="008D1EA8">
              <w:rPr>
                <w:rFonts w:ascii="Arial" w:hAnsi="Arial" w:cs="Arial"/>
                <w:color w:val="000000"/>
                <w:sz w:val="16"/>
                <w:szCs w:val="16"/>
              </w:rPr>
              <w:t>1</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color w:val="000000"/>
                <w:sz w:val="16"/>
                <w:szCs w:val="16"/>
              </w:rPr>
            </w:pPr>
            <w:r w:rsidRPr="008D1EA8">
              <w:rPr>
                <w:rFonts w:ascii="Arial" w:hAnsi="Arial" w:cs="Arial"/>
                <w:color w:val="000000"/>
                <w:sz w:val="16"/>
                <w:szCs w:val="16"/>
              </w:rPr>
              <w:t>2</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color w:val="000000"/>
                <w:sz w:val="16"/>
                <w:szCs w:val="16"/>
              </w:rPr>
            </w:pPr>
            <w:r w:rsidRPr="008D1EA8">
              <w:rPr>
                <w:rFonts w:ascii="Arial" w:hAnsi="Arial" w:cs="Arial"/>
                <w:color w:val="000000"/>
                <w:sz w:val="16"/>
                <w:szCs w:val="16"/>
              </w:rPr>
              <w:t>3</w:t>
            </w:r>
          </w:p>
        </w:tc>
        <w:tc>
          <w:tcPr>
            <w:tcW w:w="210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color w:val="000000"/>
                <w:sz w:val="16"/>
                <w:szCs w:val="16"/>
              </w:rPr>
            </w:pPr>
            <w:r w:rsidRPr="008D1EA8">
              <w:rPr>
                <w:rFonts w:ascii="Arial" w:hAnsi="Arial" w:cs="Arial"/>
                <w:color w:val="000000"/>
                <w:sz w:val="16"/>
                <w:szCs w:val="16"/>
              </w:rPr>
              <w:t>4</w:t>
            </w:r>
          </w:p>
        </w:tc>
        <w:tc>
          <w:tcPr>
            <w:tcW w:w="1984"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color w:val="000000"/>
                <w:sz w:val="16"/>
                <w:szCs w:val="16"/>
              </w:rPr>
            </w:pPr>
            <w:r w:rsidRPr="008D1EA8">
              <w:rPr>
                <w:rFonts w:ascii="Arial" w:hAnsi="Arial" w:cs="Arial"/>
                <w:color w:val="000000"/>
                <w:sz w:val="16"/>
                <w:szCs w:val="16"/>
              </w:rPr>
              <w:t>5</w:t>
            </w:r>
          </w:p>
        </w:tc>
        <w:tc>
          <w:tcPr>
            <w:tcW w:w="1985"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color w:val="000000"/>
                <w:sz w:val="16"/>
                <w:szCs w:val="16"/>
              </w:rPr>
            </w:pPr>
            <w:r w:rsidRPr="008D1EA8">
              <w:rPr>
                <w:rFonts w:ascii="Arial" w:hAnsi="Arial" w:cs="Arial"/>
                <w:color w:val="000000"/>
                <w:sz w:val="16"/>
                <w:szCs w:val="16"/>
              </w:rPr>
              <w:t>6</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b/>
                <w:bCs/>
                <w:color w:val="000000"/>
              </w:rPr>
            </w:pPr>
            <w:r w:rsidRPr="008D1EA8">
              <w:rPr>
                <w:rFonts w:ascii="Arial" w:hAnsi="Arial" w:cs="Arial"/>
                <w:b/>
                <w:bCs/>
                <w:color w:val="000000"/>
              </w:rPr>
              <w:t>ВСЕГО</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 </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1 157 988 435,41</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1 092 379 580,47</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1 273 885 127,94</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ОБЩЕГОСУДАРСТВЕННЫЕ ВОПРОСЫ</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132 218 200,17</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116 487 994,98</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115 671 576,77</w:t>
            </w:r>
          </w:p>
        </w:tc>
      </w:tr>
      <w:tr w:rsidR="009A77DE" w:rsidRPr="008D1EA8" w:rsidTr="009A77DE">
        <w:trPr>
          <w:trHeight w:val="479"/>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02</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2 264 555,00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2 090 014,00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2 090 014,00</w:t>
            </w:r>
          </w:p>
        </w:tc>
      </w:tr>
      <w:tr w:rsidR="009A77DE" w:rsidRPr="008D1EA8" w:rsidTr="009A77DE">
        <w:trPr>
          <w:trHeight w:val="792"/>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03</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1 950 821,00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1 693 205,00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1 693 205,00</w:t>
            </w:r>
          </w:p>
        </w:tc>
      </w:tr>
      <w:tr w:rsidR="009A77DE" w:rsidRPr="008D1EA8" w:rsidTr="009A77DE">
        <w:trPr>
          <w:trHeight w:val="690"/>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04</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54 791 211,17</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47 531 812,98</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46 715 394,77</w:t>
            </w:r>
          </w:p>
        </w:tc>
      </w:tr>
      <w:tr w:rsidR="009A77DE" w:rsidRPr="008D1EA8" w:rsidTr="009A77DE">
        <w:trPr>
          <w:trHeight w:val="703"/>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06</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25 389 087,00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22 499 577,00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22 499 577,00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Резервные фонды</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11</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8 400 000,00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5 000 000,00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5 000 000,00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Другие общегосударственные вопросы</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13</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39 422 526,00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37 673 386,00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37 673 386,00</w:t>
            </w:r>
          </w:p>
        </w:tc>
      </w:tr>
      <w:tr w:rsidR="009A77DE" w:rsidRPr="008D1EA8" w:rsidTr="009A77DE">
        <w:trPr>
          <w:trHeight w:val="581"/>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НАЦИОНАЛЬНАЯ БЕЗОПАСНОСТЬ И ПРАВООХРАНИТЕЛЬНАЯ ДЕЯТЕЛЬНОСТЬ</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14 241 978,86</w:t>
            </w:r>
          </w:p>
        </w:tc>
        <w:tc>
          <w:tcPr>
            <w:tcW w:w="1984"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12 906 862,86</w:t>
            </w:r>
          </w:p>
        </w:tc>
        <w:tc>
          <w:tcPr>
            <w:tcW w:w="1985"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12 906 862,86</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Органы юстиции</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04</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1 992 784,86</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1 992 784,86</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1 992 784,86</w:t>
            </w:r>
          </w:p>
        </w:tc>
      </w:tr>
      <w:tr w:rsidR="009A77DE" w:rsidRPr="008D1EA8" w:rsidTr="009A77DE">
        <w:trPr>
          <w:trHeight w:val="563"/>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10</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11 313 194,00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10 824 078,00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10 824 078,00</w:t>
            </w:r>
          </w:p>
        </w:tc>
      </w:tr>
      <w:tr w:rsidR="009A77DE" w:rsidRPr="008D1EA8" w:rsidTr="009A77DE">
        <w:trPr>
          <w:trHeight w:val="568"/>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lastRenderedPageBreak/>
              <w:t>Другие вопросы в области национальной безопасности и правоохранительной деятельности</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14</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936 000,00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90 000,00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90 000,00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НАЦИОНАЛЬНАЯ ЭКОНОМИКА</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130 929 626,09</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91 771 582,03</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96 510 160,48</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Общеэкономические вопросы</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857 520,00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857 520,00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857 520,00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Сельское хозяйство и рыболовство</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05</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2 814 114,00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1 850 761,00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1 850 761,00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Транспорт</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08</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16 000 000,00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14 000 000,00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14 000 000,00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Дорожное хозяйство (дорожные фонды)</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09</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90 543 182,01</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66 199 997,29</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67 991 359,95</w:t>
            </w:r>
          </w:p>
        </w:tc>
      </w:tr>
      <w:tr w:rsidR="009A77DE" w:rsidRPr="008D1EA8" w:rsidTr="009A77DE">
        <w:trPr>
          <w:trHeight w:val="326"/>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Другие вопросы в области национальной экономики</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12</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20 714 810,08</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8 863 303,74</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11 810 519,53</w:t>
            </w:r>
          </w:p>
        </w:tc>
      </w:tr>
      <w:tr w:rsidR="009A77DE" w:rsidRPr="008D1EA8" w:rsidTr="009A77DE">
        <w:trPr>
          <w:trHeight w:val="528"/>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ЖИЛИЩНО-КОММУНАЛЬНОЕ ХОЗЯЙСТВО</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115 487 014,04</w:t>
            </w:r>
          </w:p>
        </w:tc>
        <w:tc>
          <w:tcPr>
            <w:tcW w:w="1984"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109 821 500,00</w:t>
            </w:r>
          </w:p>
        </w:tc>
        <w:tc>
          <w:tcPr>
            <w:tcW w:w="1985"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81 821 500,00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Жилищное хозяйство</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1 174 712,83</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Коммунальное хозяйство</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02</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114 312 301,21</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109 821 500,00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81 821 500,00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ОХРАНА ОКРУЖАЮЩЕЙ СРЕДЫ</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06</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144 630,00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144 630,00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144 630,00</w:t>
            </w:r>
          </w:p>
        </w:tc>
      </w:tr>
      <w:tr w:rsidR="009A77DE" w:rsidRPr="008D1EA8" w:rsidTr="009A77DE">
        <w:trPr>
          <w:trHeight w:val="322"/>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Сбор, удаление отходов и очистка сточных вод</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02</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144 630,00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144 630,00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144 630,00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ОБРАЗОВАНИЕ</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586 617 672,60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580 826 576,83</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774 057 603,49</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Дошкольное образование</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72 911 456,00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68 760 924,00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69 661 698,00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Общее образование</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02</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419 468 357,35</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428 592 847,07</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621 875 887,73</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Дополнительное образование детей</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03</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69 182 242,49</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59 168 901,00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61 062 410,00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Молодежная политика</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07</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1 398 740,76</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1 398 740,76</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1 398 740,76</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Другие вопросы в области образования</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09</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23 656 876,00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22 905 164,00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20 058 867,00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КУЛЬТУРА, КИНЕМАТОГРАФИЯ</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122 937 111,08</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108 468 645,07</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108 381 951,06</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Культура</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86 510 074,08</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76 697 785,07</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76 629 820,06</w:t>
            </w:r>
          </w:p>
        </w:tc>
      </w:tr>
      <w:tr w:rsidR="009A77DE" w:rsidRPr="008D1EA8" w:rsidTr="009A77DE">
        <w:trPr>
          <w:trHeight w:val="357"/>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Другие вопросы в области культуры, кинематографии</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04</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36 427 037,00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31 770 860,00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31 752 131,00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СОЦИАЛЬНАЯ ПОЛИТИКА</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48 350 889,42</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48 110 988,70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48 196 143,28</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Пенсионное обеспечение</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01</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10 300 000,00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10 300 000,00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10 300 000,00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Социальное обеспечение населения</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03</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23 535 068,84</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23 295 168,12</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23 380 322,70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Охрана семьи и детства</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04</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10 502 728,00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10 502 728,00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10 502 728,00</w:t>
            </w:r>
          </w:p>
        </w:tc>
      </w:tr>
      <w:tr w:rsidR="009A77DE" w:rsidRPr="008D1EA8" w:rsidTr="009A77DE">
        <w:trPr>
          <w:trHeight w:val="308"/>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Другие вопросы в области социальной политики</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06</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4 013 092,58</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4 013 092,58</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4 013 092,58</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ФИЗИЧЕСКАЯ КУЛЬТУРА И СПОРТ</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1 845 319,15</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1 590 000,00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1 590 000,00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t>Массовый спорт</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02</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1 845 319,15</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1 590 000,00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1 590 000,00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СРЕДСТВА МАССОВОЙ ИНФОРМАЦИИ</w:t>
            </w:r>
          </w:p>
        </w:tc>
        <w:tc>
          <w:tcPr>
            <w:tcW w:w="873"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center"/>
              <w:rPr>
                <w:rFonts w:ascii="Arial" w:hAnsi="Arial" w:cs="Arial"/>
                <w:b/>
                <w:bCs/>
                <w:color w:val="000000"/>
              </w:rPr>
            </w:pPr>
            <w:r w:rsidRPr="008D1EA8">
              <w:rPr>
                <w:rFonts w:ascii="Arial" w:hAnsi="Arial" w:cs="Arial"/>
                <w:b/>
                <w:bCs/>
                <w:color w:val="000000"/>
              </w:rPr>
              <w:t>12</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 </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5 215 994,00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4 921 000,00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4 921 000,00</w:t>
            </w:r>
          </w:p>
        </w:tc>
      </w:tr>
      <w:tr w:rsidR="009A77DE" w:rsidRPr="008D1EA8" w:rsidTr="009A77DE">
        <w:trPr>
          <w:trHeight w:val="264"/>
        </w:trPr>
        <w:tc>
          <w:tcPr>
            <w:tcW w:w="6237" w:type="dxa"/>
            <w:tcBorders>
              <w:top w:val="nil"/>
              <w:left w:val="single" w:sz="4" w:space="0" w:color="000000"/>
              <w:bottom w:val="single" w:sz="4" w:space="0" w:color="000000"/>
              <w:right w:val="single" w:sz="4" w:space="0" w:color="000000"/>
            </w:tcBorders>
            <w:shd w:val="clear" w:color="auto" w:fill="auto"/>
            <w:hideMark/>
          </w:tcPr>
          <w:p w:rsidR="009A77DE" w:rsidRPr="008D1EA8" w:rsidRDefault="009A77DE" w:rsidP="009A77DE">
            <w:pPr>
              <w:rPr>
                <w:rFonts w:ascii="Arial" w:hAnsi="Arial" w:cs="Arial"/>
                <w:color w:val="000000"/>
              </w:rPr>
            </w:pPr>
            <w:r w:rsidRPr="008D1EA8">
              <w:rPr>
                <w:rFonts w:ascii="Arial" w:hAnsi="Arial" w:cs="Arial"/>
                <w:color w:val="000000"/>
              </w:rPr>
              <w:lastRenderedPageBreak/>
              <w:t>Периодическая печать и издательства</w:t>
            </w:r>
          </w:p>
        </w:tc>
        <w:tc>
          <w:tcPr>
            <w:tcW w:w="87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center"/>
              <w:rPr>
                <w:rFonts w:ascii="Arial" w:hAnsi="Arial" w:cs="Arial"/>
                <w:color w:val="000000"/>
              </w:rPr>
            </w:pPr>
            <w:r w:rsidRPr="008D1EA8">
              <w:rPr>
                <w:rFonts w:ascii="Arial" w:hAnsi="Arial" w:cs="Arial"/>
                <w:color w:val="000000"/>
              </w:rPr>
              <w:t>02</w:t>
            </w:r>
          </w:p>
        </w:tc>
        <w:tc>
          <w:tcPr>
            <w:tcW w:w="2103"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5 215 994,00</w:t>
            </w:r>
          </w:p>
        </w:tc>
        <w:tc>
          <w:tcPr>
            <w:tcW w:w="1984"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4 921 000,00</w:t>
            </w:r>
          </w:p>
        </w:tc>
        <w:tc>
          <w:tcPr>
            <w:tcW w:w="1985" w:type="dxa"/>
            <w:tcBorders>
              <w:top w:val="nil"/>
              <w:left w:val="nil"/>
              <w:bottom w:val="single" w:sz="4" w:space="0" w:color="000000"/>
              <w:right w:val="single" w:sz="4" w:space="0" w:color="000000"/>
            </w:tcBorders>
            <w:shd w:val="clear" w:color="auto" w:fill="auto"/>
            <w:hideMark/>
          </w:tcPr>
          <w:p w:rsidR="009A77DE" w:rsidRPr="008D1EA8" w:rsidRDefault="009A77DE" w:rsidP="009A77DE">
            <w:pPr>
              <w:jc w:val="right"/>
              <w:rPr>
                <w:rFonts w:ascii="Arial" w:hAnsi="Arial" w:cs="Arial"/>
                <w:color w:val="000000"/>
              </w:rPr>
            </w:pPr>
            <w:r w:rsidRPr="008D1EA8">
              <w:rPr>
                <w:rFonts w:ascii="Arial" w:hAnsi="Arial" w:cs="Arial"/>
                <w:color w:val="000000"/>
              </w:rPr>
              <w:t>4 921 000,00</w:t>
            </w:r>
          </w:p>
        </w:tc>
      </w:tr>
      <w:tr w:rsidR="009A77DE" w:rsidRPr="008D1EA8" w:rsidTr="009A77DE">
        <w:trPr>
          <w:trHeight w:val="264"/>
        </w:trPr>
        <w:tc>
          <w:tcPr>
            <w:tcW w:w="6237" w:type="dxa"/>
            <w:tcBorders>
              <w:top w:val="nil"/>
              <w:left w:val="single" w:sz="4" w:space="0" w:color="000000"/>
              <w:bottom w:val="single" w:sz="4" w:space="0" w:color="000000"/>
              <w:right w:val="nil"/>
            </w:tcBorders>
            <w:shd w:val="clear" w:color="auto" w:fill="auto"/>
            <w:vAlign w:val="center"/>
            <w:hideMark/>
          </w:tcPr>
          <w:p w:rsidR="009A77DE" w:rsidRPr="008D1EA8" w:rsidRDefault="009A77DE" w:rsidP="009A77DE">
            <w:pPr>
              <w:rPr>
                <w:rFonts w:ascii="Arial" w:hAnsi="Arial" w:cs="Arial"/>
                <w:b/>
                <w:bCs/>
                <w:color w:val="000000"/>
              </w:rPr>
            </w:pPr>
            <w:r w:rsidRPr="008D1EA8">
              <w:rPr>
                <w:rFonts w:ascii="Arial" w:hAnsi="Arial" w:cs="Arial"/>
                <w:b/>
                <w:bCs/>
                <w:color w:val="000000"/>
              </w:rPr>
              <w:t>УСЛОВНО УТВЕРЖДЕННЫЕ РАСХОДЫ</w:t>
            </w:r>
          </w:p>
        </w:tc>
        <w:tc>
          <w:tcPr>
            <w:tcW w:w="873" w:type="dxa"/>
            <w:tcBorders>
              <w:top w:val="nil"/>
              <w:left w:val="single" w:sz="4" w:space="0" w:color="auto"/>
              <w:bottom w:val="single" w:sz="4" w:space="0" w:color="auto"/>
              <w:right w:val="single" w:sz="4" w:space="0" w:color="auto"/>
            </w:tcBorders>
            <w:shd w:val="clear" w:color="auto" w:fill="auto"/>
            <w:hideMark/>
          </w:tcPr>
          <w:p w:rsidR="009A77DE" w:rsidRPr="008D1EA8" w:rsidRDefault="009A77DE" w:rsidP="009A77DE">
            <w:pPr>
              <w:rPr>
                <w:color w:val="000000"/>
              </w:rPr>
            </w:pPr>
            <w:r w:rsidRPr="008D1EA8">
              <w:rPr>
                <w:color w:val="000000"/>
              </w:rPr>
              <w:t> </w:t>
            </w:r>
          </w:p>
        </w:tc>
        <w:tc>
          <w:tcPr>
            <w:tcW w:w="1198" w:type="dxa"/>
            <w:tcBorders>
              <w:top w:val="nil"/>
              <w:left w:val="nil"/>
              <w:bottom w:val="single" w:sz="4" w:space="0" w:color="auto"/>
              <w:right w:val="single" w:sz="4" w:space="0" w:color="auto"/>
            </w:tcBorders>
            <w:shd w:val="clear" w:color="auto" w:fill="auto"/>
            <w:hideMark/>
          </w:tcPr>
          <w:p w:rsidR="009A77DE" w:rsidRPr="008D1EA8" w:rsidRDefault="009A77DE" w:rsidP="009A77DE">
            <w:pPr>
              <w:rPr>
                <w:color w:val="000000"/>
              </w:rPr>
            </w:pPr>
            <w:r w:rsidRPr="008D1EA8">
              <w:rPr>
                <w:color w:val="000000"/>
              </w:rPr>
              <w:t> </w:t>
            </w:r>
          </w:p>
        </w:tc>
        <w:tc>
          <w:tcPr>
            <w:tcW w:w="2103" w:type="dxa"/>
            <w:tcBorders>
              <w:top w:val="nil"/>
              <w:left w:val="nil"/>
              <w:bottom w:val="single" w:sz="4" w:space="0" w:color="000000"/>
              <w:right w:val="nil"/>
            </w:tcBorders>
            <w:shd w:val="clear" w:color="auto" w:fill="auto"/>
            <w:vAlign w:val="center"/>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0,00</w:t>
            </w:r>
          </w:p>
        </w:tc>
        <w:tc>
          <w:tcPr>
            <w:tcW w:w="1984" w:type="dxa"/>
            <w:tcBorders>
              <w:top w:val="nil"/>
              <w:left w:val="single" w:sz="4" w:space="0" w:color="000000"/>
              <w:bottom w:val="single" w:sz="4" w:space="0" w:color="000000"/>
              <w:right w:val="nil"/>
            </w:tcBorders>
            <w:shd w:val="clear" w:color="auto" w:fill="auto"/>
            <w:vAlign w:val="center"/>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17 329 800,00</w:t>
            </w:r>
          </w:p>
        </w:tc>
        <w:tc>
          <w:tcPr>
            <w:tcW w:w="1985" w:type="dxa"/>
            <w:tcBorders>
              <w:top w:val="nil"/>
              <w:left w:val="single" w:sz="4" w:space="0" w:color="000000"/>
              <w:bottom w:val="single" w:sz="4" w:space="0" w:color="000000"/>
              <w:right w:val="nil"/>
            </w:tcBorders>
            <w:shd w:val="clear" w:color="auto" w:fill="auto"/>
            <w:vAlign w:val="center"/>
            <w:hideMark/>
          </w:tcPr>
          <w:p w:rsidR="009A77DE" w:rsidRPr="008D1EA8" w:rsidRDefault="009A77DE" w:rsidP="009A77DE">
            <w:pPr>
              <w:jc w:val="right"/>
              <w:rPr>
                <w:rFonts w:ascii="Arial" w:hAnsi="Arial" w:cs="Arial"/>
                <w:b/>
                <w:bCs/>
                <w:color w:val="000000"/>
              </w:rPr>
            </w:pPr>
            <w:r w:rsidRPr="008D1EA8">
              <w:rPr>
                <w:rFonts w:ascii="Arial" w:hAnsi="Arial" w:cs="Arial"/>
                <w:b/>
                <w:bCs/>
                <w:color w:val="000000"/>
              </w:rPr>
              <w:t>29 683 700,00</w:t>
            </w:r>
          </w:p>
        </w:tc>
      </w:tr>
      <w:tr w:rsidR="009A77DE" w:rsidRPr="008D1EA8" w:rsidTr="009A77DE">
        <w:trPr>
          <w:trHeight w:val="264"/>
        </w:trPr>
        <w:tc>
          <w:tcPr>
            <w:tcW w:w="6237" w:type="dxa"/>
            <w:tcBorders>
              <w:top w:val="nil"/>
              <w:left w:val="single" w:sz="4" w:space="0" w:color="000000"/>
              <w:bottom w:val="single" w:sz="4" w:space="0" w:color="000000"/>
              <w:right w:val="nil"/>
            </w:tcBorders>
            <w:shd w:val="clear" w:color="auto" w:fill="auto"/>
            <w:vAlign w:val="center"/>
            <w:hideMark/>
          </w:tcPr>
          <w:p w:rsidR="009A77DE" w:rsidRPr="008D1EA8" w:rsidRDefault="009A77DE" w:rsidP="009A77DE">
            <w:pPr>
              <w:rPr>
                <w:rFonts w:ascii="Arial" w:hAnsi="Arial" w:cs="Arial"/>
                <w:color w:val="000000"/>
              </w:rPr>
            </w:pPr>
            <w:r w:rsidRPr="008D1EA8">
              <w:rPr>
                <w:rFonts w:ascii="Arial" w:hAnsi="Arial" w:cs="Arial"/>
                <w:color w:val="000000"/>
              </w:rPr>
              <w:t>Условно утвержденные расходы</w:t>
            </w:r>
          </w:p>
        </w:tc>
        <w:tc>
          <w:tcPr>
            <w:tcW w:w="873" w:type="dxa"/>
            <w:tcBorders>
              <w:top w:val="nil"/>
              <w:left w:val="single" w:sz="4" w:space="0" w:color="auto"/>
              <w:bottom w:val="single" w:sz="4" w:space="0" w:color="auto"/>
              <w:right w:val="single" w:sz="4" w:space="0" w:color="auto"/>
            </w:tcBorders>
            <w:shd w:val="clear" w:color="auto" w:fill="auto"/>
            <w:hideMark/>
          </w:tcPr>
          <w:p w:rsidR="009A77DE" w:rsidRPr="008D1EA8" w:rsidRDefault="009A77DE" w:rsidP="009A77DE">
            <w:pPr>
              <w:rPr>
                <w:color w:val="000000"/>
              </w:rPr>
            </w:pPr>
            <w:r w:rsidRPr="008D1EA8">
              <w:rPr>
                <w:color w:val="000000"/>
              </w:rPr>
              <w:t> </w:t>
            </w:r>
          </w:p>
        </w:tc>
        <w:tc>
          <w:tcPr>
            <w:tcW w:w="1198" w:type="dxa"/>
            <w:tcBorders>
              <w:top w:val="nil"/>
              <w:left w:val="nil"/>
              <w:bottom w:val="single" w:sz="4" w:space="0" w:color="auto"/>
              <w:right w:val="single" w:sz="4" w:space="0" w:color="auto"/>
            </w:tcBorders>
            <w:shd w:val="clear" w:color="auto" w:fill="auto"/>
            <w:hideMark/>
          </w:tcPr>
          <w:p w:rsidR="009A77DE" w:rsidRPr="008D1EA8" w:rsidRDefault="009A77DE" w:rsidP="009A77DE">
            <w:pPr>
              <w:rPr>
                <w:color w:val="000000"/>
              </w:rPr>
            </w:pPr>
            <w:r w:rsidRPr="008D1EA8">
              <w:rPr>
                <w:color w:val="000000"/>
              </w:rPr>
              <w:t> </w:t>
            </w:r>
          </w:p>
        </w:tc>
        <w:tc>
          <w:tcPr>
            <w:tcW w:w="2103" w:type="dxa"/>
            <w:tcBorders>
              <w:top w:val="nil"/>
              <w:left w:val="nil"/>
              <w:bottom w:val="single" w:sz="4" w:space="0" w:color="000000"/>
              <w:right w:val="nil"/>
            </w:tcBorders>
            <w:shd w:val="clear" w:color="auto" w:fill="auto"/>
            <w:vAlign w:val="center"/>
            <w:hideMark/>
          </w:tcPr>
          <w:p w:rsidR="009A77DE" w:rsidRPr="008D1EA8" w:rsidRDefault="009A77DE" w:rsidP="009A77DE">
            <w:pPr>
              <w:jc w:val="right"/>
              <w:rPr>
                <w:rFonts w:ascii="Arial" w:hAnsi="Arial" w:cs="Arial"/>
                <w:color w:val="000000"/>
              </w:rPr>
            </w:pPr>
            <w:r w:rsidRPr="008D1EA8">
              <w:rPr>
                <w:rFonts w:ascii="Arial" w:hAnsi="Arial" w:cs="Arial"/>
                <w:color w:val="000000"/>
              </w:rPr>
              <w:t>0,00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9A77DE" w:rsidRPr="008D1EA8" w:rsidRDefault="009A77DE" w:rsidP="009A77DE">
            <w:pPr>
              <w:jc w:val="right"/>
              <w:rPr>
                <w:rFonts w:ascii="Arial" w:hAnsi="Arial" w:cs="Arial"/>
                <w:color w:val="000000"/>
              </w:rPr>
            </w:pPr>
            <w:r w:rsidRPr="008D1EA8">
              <w:rPr>
                <w:rFonts w:ascii="Arial" w:hAnsi="Arial" w:cs="Arial"/>
                <w:color w:val="000000"/>
              </w:rPr>
              <w:t>17 329 800,00</w:t>
            </w:r>
          </w:p>
        </w:tc>
        <w:tc>
          <w:tcPr>
            <w:tcW w:w="1985" w:type="dxa"/>
            <w:tcBorders>
              <w:top w:val="nil"/>
              <w:left w:val="nil"/>
              <w:bottom w:val="single" w:sz="4" w:space="0" w:color="000000"/>
              <w:right w:val="single" w:sz="4" w:space="0" w:color="000000"/>
            </w:tcBorders>
            <w:shd w:val="clear" w:color="auto" w:fill="auto"/>
            <w:vAlign w:val="center"/>
            <w:hideMark/>
          </w:tcPr>
          <w:p w:rsidR="009A77DE" w:rsidRPr="008D1EA8" w:rsidRDefault="009A77DE" w:rsidP="009A77DE">
            <w:pPr>
              <w:jc w:val="right"/>
              <w:rPr>
                <w:rFonts w:ascii="Arial" w:hAnsi="Arial" w:cs="Arial"/>
                <w:color w:val="000000"/>
              </w:rPr>
            </w:pPr>
            <w:r w:rsidRPr="008D1EA8">
              <w:rPr>
                <w:rFonts w:ascii="Arial" w:hAnsi="Arial" w:cs="Arial"/>
                <w:color w:val="000000"/>
              </w:rPr>
              <w:t>29 683 700,00</w:t>
            </w:r>
          </w:p>
        </w:tc>
      </w:tr>
    </w:tbl>
    <w:p w:rsidR="009A77DE" w:rsidRDefault="009A77DE" w:rsidP="009A77DE">
      <w:pPr>
        <w:widowControl w:val="0"/>
        <w:autoSpaceDE w:val="0"/>
        <w:autoSpaceDN w:val="0"/>
        <w:adjustRightInd w:val="0"/>
        <w:ind w:firstLine="709"/>
        <w:rPr>
          <w:bCs/>
          <w:sz w:val="28"/>
          <w:szCs w:val="28"/>
        </w:rPr>
      </w:pPr>
      <w:r>
        <w:rPr>
          <w:bCs/>
          <w:sz w:val="28"/>
          <w:szCs w:val="28"/>
        </w:rPr>
        <w:br w:type="textWrapping" w:clear="all"/>
      </w: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tbl>
      <w:tblPr>
        <w:tblW w:w="15026" w:type="dxa"/>
        <w:tblLayout w:type="fixed"/>
        <w:tblLook w:val="04A0" w:firstRow="1" w:lastRow="0" w:firstColumn="1" w:lastColumn="0" w:noHBand="0" w:noVBand="1"/>
      </w:tblPr>
      <w:tblGrid>
        <w:gridCol w:w="4536"/>
        <w:gridCol w:w="698"/>
        <w:gridCol w:w="926"/>
        <w:gridCol w:w="748"/>
        <w:gridCol w:w="1559"/>
        <w:gridCol w:w="851"/>
        <w:gridCol w:w="1881"/>
        <w:gridCol w:w="1842"/>
        <w:gridCol w:w="1985"/>
      </w:tblGrid>
      <w:tr w:rsidR="009A77DE" w:rsidRPr="00CC1D21" w:rsidTr="009A77DE">
        <w:trPr>
          <w:trHeight w:val="924"/>
        </w:trPr>
        <w:tc>
          <w:tcPr>
            <w:tcW w:w="15026" w:type="dxa"/>
            <w:gridSpan w:val="9"/>
            <w:tcBorders>
              <w:top w:val="nil"/>
              <w:left w:val="nil"/>
              <w:bottom w:val="nil"/>
              <w:right w:val="nil"/>
            </w:tcBorders>
            <w:shd w:val="clear" w:color="auto" w:fill="auto"/>
            <w:vAlign w:val="center"/>
            <w:hideMark/>
          </w:tcPr>
          <w:p w:rsidR="009A77DE" w:rsidRPr="00CC1D21" w:rsidRDefault="009A77DE" w:rsidP="009A77DE">
            <w:pPr>
              <w:jc w:val="right"/>
              <w:rPr>
                <w:rFonts w:ascii="Arial" w:hAnsi="Arial" w:cs="Arial"/>
                <w:color w:val="000000"/>
                <w:sz w:val="18"/>
                <w:szCs w:val="18"/>
              </w:rPr>
            </w:pPr>
            <w:r w:rsidRPr="00CC1D21">
              <w:rPr>
                <w:rFonts w:ascii="Arial" w:hAnsi="Arial" w:cs="Arial"/>
                <w:color w:val="000000"/>
                <w:sz w:val="18"/>
                <w:szCs w:val="18"/>
              </w:rPr>
              <w:lastRenderedPageBreak/>
              <w:t>Приложение 7</w:t>
            </w:r>
            <w:r w:rsidRPr="00CC1D21">
              <w:rPr>
                <w:rFonts w:ascii="Arial" w:hAnsi="Arial" w:cs="Arial"/>
                <w:color w:val="000000"/>
                <w:sz w:val="18"/>
                <w:szCs w:val="18"/>
              </w:rPr>
              <w:br/>
              <w:t xml:space="preserve"> к районному бюджету на 2024 год</w:t>
            </w:r>
            <w:r w:rsidRPr="00CC1D21">
              <w:rPr>
                <w:rFonts w:ascii="Arial" w:hAnsi="Arial" w:cs="Arial"/>
                <w:color w:val="000000"/>
                <w:sz w:val="18"/>
                <w:szCs w:val="18"/>
              </w:rPr>
              <w:br/>
              <w:t xml:space="preserve"> и на плановый период 2025 и 2026 годов</w:t>
            </w:r>
          </w:p>
        </w:tc>
      </w:tr>
      <w:tr w:rsidR="009A77DE" w:rsidRPr="00CC1D21" w:rsidTr="009A77DE">
        <w:trPr>
          <w:trHeight w:val="153"/>
        </w:trPr>
        <w:tc>
          <w:tcPr>
            <w:tcW w:w="15026" w:type="dxa"/>
            <w:gridSpan w:val="9"/>
            <w:tcBorders>
              <w:top w:val="nil"/>
              <w:left w:val="nil"/>
              <w:bottom w:val="nil"/>
              <w:right w:val="nil"/>
            </w:tcBorders>
            <w:shd w:val="clear" w:color="auto" w:fill="auto"/>
            <w:vAlign w:val="center"/>
            <w:hideMark/>
          </w:tcPr>
          <w:p w:rsidR="009A77DE" w:rsidRPr="00CC1D21" w:rsidRDefault="009A77DE" w:rsidP="009A77DE">
            <w:pPr>
              <w:jc w:val="right"/>
              <w:rPr>
                <w:rFonts w:ascii="Arial" w:hAnsi="Arial" w:cs="Arial"/>
                <w:color w:val="000000"/>
                <w:sz w:val="18"/>
                <w:szCs w:val="18"/>
              </w:rPr>
            </w:pPr>
          </w:p>
        </w:tc>
      </w:tr>
      <w:tr w:rsidR="009A77DE" w:rsidRPr="00CC1D21" w:rsidTr="009A77DE">
        <w:trPr>
          <w:trHeight w:val="918"/>
        </w:trPr>
        <w:tc>
          <w:tcPr>
            <w:tcW w:w="15026" w:type="dxa"/>
            <w:gridSpan w:val="9"/>
            <w:tcBorders>
              <w:top w:val="nil"/>
              <w:left w:val="nil"/>
              <w:bottom w:val="nil"/>
              <w:right w:val="nil"/>
            </w:tcBorders>
            <w:shd w:val="clear" w:color="auto" w:fill="auto"/>
            <w:vAlign w:val="center"/>
            <w:hideMark/>
          </w:tcPr>
          <w:p w:rsidR="009A77DE" w:rsidRPr="00CC1D21" w:rsidRDefault="009A77DE" w:rsidP="009A77DE">
            <w:pPr>
              <w:jc w:val="center"/>
              <w:rPr>
                <w:rFonts w:ascii="Arial" w:hAnsi="Arial" w:cs="Arial"/>
                <w:b/>
                <w:bCs/>
                <w:color w:val="000000"/>
                <w:sz w:val="24"/>
                <w:szCs w:val="24"/>
              </w:rPr>
            </w:pPr>
            <w:r w:rsidRPr="00CC1D21">
              <w:rPr>
                <w:rFonts w:ascii="Arial" w:hAnsi="Arial" w:cs="Arial"/>
                <w:b/>
                <w:bCs/>
                <w:color w:val="000000"/>
                <w:sz w:val="24"/>
                <w:szCs w:val="24"/>
              </w:rPr>
              <w:t xml:space="preserve">Ведомственная структура расходов районного бюджета </w:t>
            </w:r>
            <w:r w:rsidRPr="00CC1D21">
              <w:rPr>
                <w:rFonts w:ascii="Arial" w:hAnsi="Arial" w:cs="Arial"/>
                <w:b/>
                <w:bCs/>
                <w:color w:val="000000"/>
                <w:sz w:val="24"/>
                <w:szCs w:val="24"/>
              </w:rPr>
              <w:br/>
              <w:t xml:space="preserve">на 2024 </w:t>
            </w:r>
            <w:r>
              <w:rPr>
                <w:rFonts w:ascii="Arial" w:hAnsi="Arial" w:cs="Arial"/>
                <w:b/>
                <w:bCs/>
                <w:color w:val="000000"/>
                <w:sz w:val="24"/>
                <w:szCs w:val="24"/>
              </w:rPr>
              <w:t xml:space="preserve">год </w:t>
            </w:r>
            <w:r w:rsidRPr="00CC1D21">
              <w:rPr>
                <w:rFonts w:ascii="Arial" w:hAnsi="Arial" w:cs="Arial"/>
                <w:b/>
                <w:bCs/>
                <w:color w:val="000000"/>
                <w:sz w:val="24"/>
                <w:szCs w:val="24"/>
              </w:rPr>
              <w:t>и на плановый период 2025 и 2026 годов</w:t>
            </w:r>
          </w:p>
        </w:tc>
      </w:tr>
      <w:tr w:rsidR="009A77DE" w:rsidRPr="00CC1D21" w:rsidTr="009A77DE">
        <w:trPr>
          <w:trHeight w:val="216"/>
        </w:trPr>
        <w:tc>
          <w:tcPr>
            <w:tcW w:w="15026" w:type="dxa"/>
            <w:gridSpan w:val="9"/>
            <w:tcBorders>
              <w:top w:val="nil"/>
              <w:left w:val="nil"/>
              <w:bottom w:val="nil"/>
              <w:right w:val="nil"/>
            </w:tcBorders>
            <w:shd w:val="clear" w:color="auto" w:fill="auto"/>
            <w:hideMark/>
          </w:tcPr>
          <w:p w:rsidR="009A77DE" w:rsidRPr="00CC1D21" w:rsidRDefault="009A77DE" w:rsidP="009A77DE">
            <w:pPr>
              <w:jc w:val="center"/>
              <w:rPr>
                <w:rFonts w:ascii="Arial" w:hAnsi="Arial" w:cs="Arial"/>
                <w:b/>
                <w:bCs/>
                <w:color w:val="000000"/>
                <w:sz w:val="24"/>
                <w:szCs w:val="24"/>
              </w:rPr>
            </w:pPr>
          </w:p>
        </w:tc>
      </w:tr>
      <w:tr w:rsidR="009A77DE" w:rsidRPr="00CC1D21" w:rsidTr="009A77DE">
        <w:trPr>
          <w:trHeight w:val="384"/>
        </w:trPr>
        <w:tc>
          <w:tcPr>
            <w:tcW w:w="15026" w:type="dxa"/>
            <w:gridSpan w:val="9"/>
            <w:tcBorders>
              <w:top w:val="nil"/>
              <w:left w:val="nil"/>
              <w:bottom w:val="nil"/>
              <w:right w:val="nil"/>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руб.</w:t>
            </w:r>
          </w:p>
        </w:tc>
      </w:tr>
      <w:tr w:rsidR="009A77DE" w:rsidRPr="00CC1D21" w:rsidTr="009A77DE">
        <w:trPr>
          <w:trHeight w:val="792"/>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Наименование</w:t>
            </w:r>
          </w:p>
        </w:tc>
        <w:tc>
          <w:tcPr>
            <w:tcW w:w="698" w:type="dxa"/>
            <w:tcBorders>
              <w:top w:val="single" w:sz="4" w:space="0" w:color="000000"/>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b/>
                <w:bCs/>
                <w:color w:val="000000"/>
                <w:sz w:val="18"/>
                <w:szCs w:val="18"/>
              </w:rPr>
            </w:pPr>
            <w:r w:rsidRPr="00CC1D21">
              <w:rPr>
                <w:rFonts w:ascii="Arial" w:hAnsi="Arial" w:cs="Arial"/>
                <w:b/>
                <w:bCs/>
                <w:color w:val="000000"/>
                <w:sz w:val="18"/>
                <w:szCs w:val="18"/>
              </w:rPr>
              <w:t>ГРБС</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Раздел</w:t>
            </w:r>
          </w:p>
        </w:tc>
        <w:tc>
          <w:tcPr>
            <w:tcW w:w="748" w:type="dxa"/>
            <w:tcBorders>
              <w:top w:val="single" w:sz="4" w:space="0" w:color="000000"/>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Подраздел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Целевая статья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Вид расходов</w:t>
            </w:r>
          </w:p>
        </w:tc>
        <w:tc>
          <w:tcPr>
            <w:tcW w:w="1881" w:type="dxa"/>
            <w:tcBorders>
              <w:top w:val="single" w:sz="4" w:space="0" w:color="000000"/>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2024 год</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2025 год</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2026 год</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sz w:val="16"/>
                <w:szCs w:val="16"/>
              </w:rPr>
            </w:pPr>
            <w:r w:rsidRPr="00CC1D21">
              <w:rPr>
                <w:rFonts w:ascii="Arial" w:hAnsi="Arial" w:cs="Arial"/>
                <w:color w:val="000000"/>
                <w:sz w:val="16"/>
                <w:szCs w:val="16"/>
              </w:rPr>
              <w:t>1</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sz w:val="16"/>
                <w:szCs w:val="16"/>
              </w:rPr>
            </w:pPr>
            <w:r w:rsidRPr="00CC1D21">
              <w:rPr>
                <w:rFonts w:ascii="Arial" w:hAnsi="Arial" w:cs="Arial"/>
                <w:color w:val="000000"/>
                <w:sz w:val="16"/>
                <w:szCs w:val="16"/>
              </w:rPr>
              <w:t>2</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sz w:val="16"/>
                <w:szCs w:val="16"/>
              </w:rPr>
            </w:pPr>
            <w:r w:rsidRPr="00CC1D21">
              <w:rPr>
                <w:rFonts w:ascii="Arial" w:hAnsi="Arial" w:cs="Arial"/>
                <w:color w:val="000000"/>
                <w:sz w:val="16"/>
                <w:szCs w:val="16"/>
              </w:rPr>
              <w:t>3</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sz w:val="16"/>
                <w:szCs w:val="16"/>
              </w:rPr>
            </w:pPr>
            <w:r w:rsidRPr="00CC1D21">
              <w:rPr>
                <w:rFonts w:ascii="Arial" w:hAnsi="Arial" w:cs="Arial"/>
                <w:color w:val="000000"/>
                <w:sz w:val="16"/>
                <w:szCs w:val="16"/>
              </w:rPr>
              <w:t>4</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sz w:val="16"/>
                <w:szCs w:val="16"/>
              </w:rPr>
            </w:pPr>
            <w:r w:rsidRPr="00CC1D21">
              <w:rPr>
                <w:rFonts w:ascii="Arial" w:hAnsi="Arial" w:cs="Arial"/>
                <w:color w:val="000000"/>
                <w:sz w:val="16"/>
                <w:szCs w:val="16"/>
              </w:rPr>
              <w:t>5</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sz w:val="16"/>
                <w:szCs w:val="16"/>
              </w:rPr>
            </w:pPr>
            <w:r w:rsidRPr="00CC1D21">
              <w:rPr>
                <w:rFonts w:ascii="Arial" w:hAnsi="Arial" w:cs="Arial"/>
                <w:color w:val="000000"/>
                <w:sz w:val="16"/>
                <w:szCs w:val="16"/>
              </w:rPr>
              <w:t>6</w:t>
            </w:r>
          </w:p>
        </w:tc>
        <w:tc>
          <w:tcPr>
            <w:tcW w:w="188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sz w:val="16"/>
                <w:szCs w:val="16"/>
              </w:rPr>
            </w:pPr>
            <w:r w:rsidRPr="00CC1D21">
              <w:rPr>
                <w:rFonts w:ascii="Arial" w:hAnsi="Arial" w:cs="Arial"/>
                <w:color w:val="000000"/>
                <w:sz w:val="16"/>
                <w:szCs w:val="16"/>
              </w:rPr>
              <w:t>7</w:t>
            </w:r>
          </w:p>
        </w:tc>
        <w:tc>
          <w:tcPr>
            <w:tcW w:w="1842"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sz w:val="16"/>
                <w:szCs w:val="16"/>
              </w:rPr>
            </w:pPr>
            <w:r w:rsidRPr="00CC1D21">
              <w:rPr>
                <w:rFonts w:ascii="Arial" w:hAnsi="Arial" w:cs="Arial"/>
                <w:color w:val="000000"/>
                <w:sz w:val="16"/>
                <w:szCs w:val="16"/>
              </w:rPr>
              <w:t>8</w:t>
            </w:r>
          </w:p>
        </w:tc>
        <w:tc>
          <w:tcPr>
            <w:tcW w:w="1985"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sz w:val="16"/>
                <w:szCs w:val="16"/>
              </w:rPr>
            </w:pPr>
            <w:r w:rsidRPr="00CC1D21">
              <w:rPr>
                <w:rFonts w:ascii="Arial" w:hAnsi="Arial" w:cs="Arial"/>
                <w:color w:val="000000"/>
                <w:sz w:val="16"/>
                <w:szCs w:val="16"/>
              </w:rPr>
              <w:t>9</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xml:space="preserve">Совет депутатов </w:t>
            </w:r>
            <w:proofErr w:type="spellStart"/>
            <w:r w:rsidRPr="00CC1D21">
              <w:rPr>
                <w:rFonts w:ascii="Arial" w:hAnsi="Arial" w:cs="Arial"/>
                <w:b/>
                <w:bCs/>
                <w:color w:val="000000"/>
              </w:rPr>
              <w:t>Добринского</w:t>
            </w:r>
            <w:proofErr w:type="spellEnd"/>
            <w:r w:rsidRPr="00CC1D21">
              <w:rPr>
                <w:rFonts w:ascii="Arial" w:hAnsi="Arial" w:cs="Arial"/>
                <w:b/>
                <w:bCs/>
                <w:color w:val="000000"/>
              </w:rPr>
              <w:t xml:space="preserve">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701</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1 950 821,00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1 693 205,00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1 693 205,00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1 950 821,00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1 693 205,00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1 693 205,00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1 950 821,00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1 693 205,00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1 693 205,00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1 950 821,00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1 693 205,00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1 693 205,00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1 950 821,00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1 693 205,00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1 693 205,00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1 770 001,00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1 512 385,00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1 512 385,00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1 770 001,00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1 512 385,00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1 512 385,00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180 820,00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180 820,00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180 820,00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176 420,00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176 420,00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176 420,00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4 400,00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4 400,00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4 400,00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xml:space="preserve">Администрация </w:t>
            </w:r>
            <w:proofErr w:type="spellStart"/>
            <w:r w:rsidRPr="00CC1D21">
              <w:rPr>
                <w:rFonts w:ascii="Arial" w:hAnsi="Arial" w:cs="Arial"/>
                <w:b/>
                <w:bCs/>
                <w:color w:val="000000"/>
              </w:rPr>
              <w:t>Добринского</w:t>
            </w:r>
            <w:proofErr w:type="spellEnd"/>
            <w:r w:rsidRPr="00CC1D21">
              <w:rPr>
                <w:rFonts w:ascii="Arial" w:hAnsi="Arial" w:cs="Arial"/>
                <w:b/>
                <w:bCs/>
                <w:color w:val="000000"/>
              </w:rPr>
              <w:t xml:space="preserve">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351 017 582,89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296 829 975,60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272 752 135,84</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70 528 178,17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62 794 238,98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61 977 820,77</w:t>
            </w:r>
          </w:p>
        </w:tc>
      </w:tr>
      <w:tr w:rsidR="009A77DE" w:rsidRPr="00CC1D21" w:rsidTr="009A77DE">
        <w:trPr>
          <w:trHeight w:val="58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2 264 555,00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2 264 555,00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2 264 555,00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Обеспечение деятельности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99 1 00 00050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2 264 555,00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99 1 00 00050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2 264 555,00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2 090 014,00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54 791 211,17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47 531 812,98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46 715 394,77</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54 791 211,17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47 531 812,98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46 715 394,77</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54 791 211,17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47 531 812,98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46 715 394,77</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143 712,17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143 404,80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144 968,92</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01 S6790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143 712,17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143 404,80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144 968,92</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01 S6790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143 712,17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143 404,80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144 968,92</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54 347 321,00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47 087 408,18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46 268 425,85</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42 782 924,00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36 278 529,00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36 278 529,00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42 782 924,00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36 278 529,00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36 278 529,00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11 564 397,00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10 808 879,18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9 989 896,85</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10 984 397,00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10 228 879,18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9 409 896,85</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580 000,00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580 000,00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580 000,00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300 178,00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302 000,00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03 S6790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300 178,00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302 000,00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03 S6790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300 178,00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302 000,00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13 472 412,00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13 172 412,00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13 172 412,00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7 542 856,00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7 542 856,00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7 542 856,00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"Духовно- нравственное и физическое развитие жителей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1 304 776,00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1 304 776,00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1 304 776,00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"Организация и проведение мероприятий, направленных на профилактику наркомании, алкоголизма, </w:t>
            </w:r>
            <w:proofErr w:type="spellStart"/>
            <w:r w:rsidRPr="00CC1D21">
              <w:rPr>
                <w:rFonts w:ascii="Arial" w:hAnsi="Arial" w:cs="Arial"/>
                <w:color w:val="000000"/>
              </w:rPr>
              <w:t>табакокурения</w:t>
            </w:r>
            <w:proofErr w:type="spellEnd"/>
            <w:r w:rsidRPr="00CC1D21">
              <w:rPr>
                <w:rFonts w:ascii="Arial" w:hAnsi="Arial" w:cs="Arial"/>
                <w:color w:val="000000"/>
              </w:rPr>
              <w:t xml:space="preserve"> среди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1 304 776,00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1 304 776,00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1 304 776,00</w:t>
            </w:r>
          </w:p>
        </w:tc>
      </w:tr>
      <w:tr w:rsidR="009A77DE" w:rsidRPr="00CC1D21" w:rsidTr="009A77DE">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02 1 02 85080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1 304 776,00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1 304 776,00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1 304 776,00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02 1 02 85080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1 297 651,00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1 297 651,00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1 297 651,00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02 1 02 85080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7 125,00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7 125,00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7 125,00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6 238 080,00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6 238 080,00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6 238 080,00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02 3 04 00000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6 036 430,00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6 036 430,00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6 036 430,00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02 3 04 99999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6 036 430,00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6 036 430,00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6 036 430,00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02 3 04 99999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5 991 430,00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5 991 430,00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5 991 430,00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02 3 04 99999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300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proofErr w:type="gramStart"/>
            <w:r w:rsidRPr="00CC1D21">
              <w:rPr>
                <w:rFonts w:ascii="Arial" w:hAnsi="Arial" w:cs="Arial"/>
                <w:color w:val="000000"/>
              </w:rPr>
              <w:t>Основное мероприятие "Проведение мероприятий для детей, оставшимся без попечения родителей и для опекунских и приемных семей"</w:t>
            </w:r>
            <w:proofErr w:type="gramEnd"/>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02 3 05 00000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201 650,00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201 650,00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201 650,00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proofErr w:type="gramStart"/>
            <w:r w:rsidRPr="00CC1D21">
              <w:rPr>
                <w:rFonts w:ascii="Arial" w:hAnsi="Arial" w:cs="Arial"/>
                <w:color w:val="00000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roofErr w:type="gramEnd"/>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02 3 05 99999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201 650,00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201 650,00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201 650,00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02 3 05 99999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201 650,00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201 650,00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201 650,00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CC1D21">
              <w:rPr>
                <w:rFonts w:ascii="Arial" w:hAnsi="Arial" w:cs="Arial"/>
                <w:color w:val="000000"/>
              </w:rPr>
              <w:lastRenderedPageBreak/>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lastRenderedPageBreak/>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5 929 556,00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5 629 556,00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5 629 556,00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3 909 556,00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3 609 556,00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3 609 556,00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3 909 556,00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3 609 556,00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3 609 556,00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05 1 02 85060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2 147 086,43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1 847 086,43</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1 847 086,43</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05 1 02 85060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1 607 653,00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1 607 653,00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1 607 653,00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05 1 02 85060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539 433,43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239 433,43</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239 433,43</w:t>
            </w:r>
          </w:p>
        </w:tc>
      </w:tr>
      <w:tr w:rsidR="009A77DE" w:rsidRPr="00CC1D21" w:rsidTr="009A77DE">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05 1 02 85070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770 925,54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770 925,54</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770 925,54</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05 1 02 85070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675 693,00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675 693,00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675 693,00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05 1 02 85070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95 232,54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95 232,54</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95 232,54</w:t>
            </w:r>
          </w:p>
        </w:tc>
      </w:tr>
      <w:tr w:rsidR="009A77DE" w:rsidRPr="00CC1D21" w:rsidTr="009A77DE">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05 1 02 85270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991 544,03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991 544,03</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991 544,03</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05 1 02 85270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677 693,00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677 693,00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677 693,00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05 1 02 85270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313 851,03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313 851,03</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313 851,03</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"Совершенствование системы управления муниципальным имуществом и земельными участками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"Содержание и обслуживание имущества казны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Реализация направления расходов основного мероприятия "Содержание и обслуживание имущества казны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05 2 02 99999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05 2 02 99999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1 920 000,00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"Поддержка социально ориентированных некоммерческих организаций и развитие гражданского общества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05 5 00 00000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"Эффективное развитие и поддержка СО НКО"</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05 5 01 00000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"Эффективное развитие и поддержка СО НКО"</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05 5 01 99999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05 5 01 99999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НАЦИОНАЛЬНАЯ БЕЗОПАСНОСТЬ И ПРАВООХРАНИТЕЛЬНАЯ ДЕЯТЕЛЬНОСТЬ</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14 241 978,86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12 906 862,86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12 906 862,86</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Органы юстиции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1 992 784,86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1 992 784,86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1 992 784,86</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1 992 784,86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1 992 784,86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1 992 784,86</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Обеспечение деятельности в сфере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99 4 00 00000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1 992 784,86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1 992 784,86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1 992 784,86</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99 4 00 59300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795 000,00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795 000,00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795 000,00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99 4 00 59300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795 000,00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795 000,00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795 000,00</w:t>
            </w:r>
          </w:p>
        </w:tc>
      </w:tr>
      <w:tr w:rsidR="009A77DE" w:rsidRPr="00CC1D21" w:rsidTr="009A77DE">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99 4 00 85020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1 197 784,86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1 197 784,86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1 197 784,86</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99 4 00 85020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998 812,00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998 812,00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998 812,00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99 4 00 85020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198 972,86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198 972,86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198 972,86</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11 313 194,00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10 824 078,00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10 824 078,00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"Создание условий для обеспечения общественной безопасности населения и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2019 - 2026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11 313 194,00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10 824 078,00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10 824 078,00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"Осуществление мероприятий мобилизационной подготовки, гражданской обороны и защиты населения и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от чрезвычайных ситуаций природного и техногенного характера"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9 969 194,00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9 480 078,00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9 480 078,00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"Финансирование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9 969 194,00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9 480 078,00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9 480 078,00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04 1 01 08000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9 969 194,00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9 480 078,00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9 480 078,00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04 1 01 08000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7 580 094,00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7 090 978,00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7 090 978,00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04 1 01 08000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2 379 100,00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2 379 100,00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2 379 100,00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04 1 01 08000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"Построение и развитие аппаратно-программного комплекса "Безопасный город"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"Система видеонаблюдения в общественных местах"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04 2 01 00000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"Система видеонаблюдения в общественных местах"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04 2 01 99999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04 2 01 99999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1 344 000,00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Другие вопросы в области национальной безопасности и правоохранительной деятельности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936 000,00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"Создание условий для обеспечения общественной безопасности населения и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2019 - 2026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846 000,00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"Осуществление мероприятий мобилизационной подготовки, гражданской обороны и защиты населения и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от чрезвычайных ситуаций природного и техногенного характера"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846 000,00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Основное мероприятие "Мероприятия по защите информации, содержащей сведения, составляющие государственную тайну"</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846 000,00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"Мероприятия по защите информации, содержащей сведения, составляющие государственную тайну"</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846 000,00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04 1 03 99999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846 000,00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"Профилактика терроризма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"Комплексные мероприятия по профилактике терроризма среди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"Подготовка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 защите от террористических актов"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07 1 01 00000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Реализация направления расходов основного мероприятия "Подготовка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 защите от террористических актов"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07 1 01 99999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07 1 01 99999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"Укрепление мер по антитеррористической защищенности мест массового пребывания людей и объектов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07 1 02 00000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07 1 02 99999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07 1 02 99999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"Профилактика экстремизма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"Комплексные мероприятия по профилактике  экстремизма среди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"Подготовка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 защите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08 1 01 00000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Мероприятия по подготовке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 защите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08 1 01 20100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08 1 01 20100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"Подготовка населения и органов местного самоуправления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08 1 02 00000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Мероприятия по подготовке населения и органов местного самоуправления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от экстремистских проявлений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08 1 02 20200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08 1 02 20200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НАЦИОНАЛЬНАЯ ЭКОНОМИКА</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130 929 626,09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91 771 582,03</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96 510 160,48</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Общеэкономические вопросы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"Финансовое обеспечение деятельности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05 1 02 85340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857 520,00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05 1 02 85340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675 693,00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675 693,00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675 693,00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05 1 02 85340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181 827,00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181 827,00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181 827,00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Сельское хозяйство и рыболовство</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2 814 114,00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1 850 761,00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1 850 761,00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2 814 114,00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1 850 761,00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1 850 761,00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2 814 114,00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1 850 761,00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1 850 761,00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99 9 00 85170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1 827 671,00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1 827 671,00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1 827 671,00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99 9 00 85170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1 827 671,00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1 827 671,00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1 827 671,00</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Реализация закона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99 9 00 85210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986 443,00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23 090,00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23 090,00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99 9 00 85210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986 443,00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23 090,00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23 090,00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Транспорт</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16 000 000,00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"Обеспечение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16 000 000,00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автомобильных дорог местного значения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16 000 000,00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"Организация транспортного обслуживания населения автомобильным транспортом"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16 000 000,00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"Организация транспортного обслуживания населения автомобильным транспортом"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16 000 000,00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16 000 000,00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14 000 000,00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Дорожное хозяйство (дорожные фонды)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90 543 182,01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66 199 997,29</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67 991 359,95</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"Обеспечение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90 543 182,01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66 199 997,29</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67 991 359,95</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Подпрограмма "Развитие автомобильных дорог местного значения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и организация транспортного обслуживания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90 543 182,01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66 199 997,29</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67 991 359,95</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"Капитальный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67 764 505,14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66 199 997,29</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67 991 359,95</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"Капитальный ремонт и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38 137 470,76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66 199 997,29</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67 991 359,95</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38 137 470,76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66 199 997,29</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67 991 359,95</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Обеспечение дорожной деятельности в части капитального ремонта и </w:t>
            </w:r>
            <w:proofErr w:type="gramStart"/>
            <w:r w:rsidRPr="00CC1D21">
              <w:rPr>
                <w:rFonts w:ascii="Arial" w:hAnsi="Arial" w:cs="Arial"/>
                <w:color w:val="000000"/>
              </w:rPr>
              <w:t>ремонта</w:t>
            </w:r>
            <w:proofErr w:type="gramEnd"/>
            <w:r w:rsidRPr="00CC1D21">
              <w:rPr>
                <w:rFonts w:ascii="Arial" w:hAnsi="Arial" w:cs="Arial"/>
                <w:color w:val="00000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01 S6070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29 627 034,38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01 S6070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29 627 034,38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"Содержание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18 576 479,00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межбюджетных трансфертов сельским поселениям на осуществление переданных полномочий по дорожной деятельности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03 2 02 41100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18 576 479,00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03 2 02 41100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500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18 576 479,00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"Строительство (реконструкция)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03 2 05 00000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4 202 197,87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05 S6030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4 202 197,87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2 05 S6030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400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4 202 197,87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Другие вопросы в области национальной экономики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20 714 810,08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8 863 303,74</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11 810 519,53</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"Создание условий для развития экономики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2019 - 2026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4 006 495,61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4 498 875,74</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8 746 091,53</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малого и среднего предпринимательства в </w:t>
            </w:r>
            <w:proofErr w:type="spellStart"/>
            <w:r w:rsidRPr="00CC1D21">
              <w:rPr>
                <w:rFonts w:ascii="Arial" w:hAnsi="Arial" w:cs="Arial"/>
                <w:color w:val="000000"/>
              </w:rPr>
              <w:t>Добринском</w:t>
            </w:r>
            <w:proofErr w:type="spellEnd"/>
            <w:r w:rsidRPr="00CC1D21">
              <w:rPr>
                <w:rFonts w:ascii="Arial" w:hAnsi="Arial" w:cs="Arial"/>
                <w:color w:val="000000"/>
              </w:rPr>
              <w:t xml:space="preserve"> муниципальном районе"</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"Методическое, информационное обеспечение сферы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01 1 02 00000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Организация и проведение мероприятий, направленных на поддержку субъектов малого и среднего предпринимательства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01 1 02 20340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01 1 02 20340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потребительского рынка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1 947 772,29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2 470 140,00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6 708 105,48</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01 2 01 00000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1 947 772,29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2 470 140,00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6 708 105,48</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01 2 01 60190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130 140,00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130 140,00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130 140,00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01 2 01 60190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130 140,00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130 140,00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130 140,00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мероприятий, направленных на ремонт автолавок (автомобилей, оборудованных для организации развозной торговли с них)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01 2 01 60210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01 2 01 60210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Субсидии на создание условий для обеспечения услугами торговли поселений, входящих в состав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2 01 S6060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1 567 632,29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6 327 965,48</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2 01 S6060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1 567 632,29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6 327 965,48</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кооперации в </w:t>
            </w:r>
            <w:proofErr w:type="spellStart"/>
            <w:r w:rsidRPr="00CC1D21">
              <w:rPr>
                <w:rFonts w:ascii="Arial" w:hAnsi="Arial" w:cs="Arial"/>
                <w:color w:val="000000"/>
              </w:rPr>
              <w:t>Добринском</w:t>
            </w:r>
            <w:proofErr w:type="spellEnd"/>
            <w:r w:rsidRPr="00CC1D21">
              <w:rPr>
                <w:rFonts w:ascii="Arial" w:hAnsi="Arial" w:cs="Arial"/>
                <w:color w:val="000000"/>
              </w:rPr>
              <w:t xml:space="preserve"> муниципальном районе"</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1 908 723,32</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1 878 735,74</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1 887 986,05</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"Создание условий для эффективной деятельности сельскохозяйственных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Организация и проведение мероприятий, направленных на поддержку сельскохозяйственных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01 3 01 20750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01 3 01 20750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01 3 02 00000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1 708 723,32</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1 678 735,74</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1 687 986,05</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3 02 S6860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1 708 723,32</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1 678 735,74</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1 687 986,05</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 3 02 S6860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1 708 723,32</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1 678 735,74</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1 687 986,05</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"Обеспечение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9 604 002,47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2 814 428,00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1 514 428,00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"Энергосбережение и повышение энергетической эффективности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9 604 002,47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2 814 428,00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1 514 428,00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1 744 428,00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1 514 428,00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1 514 428,00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1 744 428,00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1 514 428,00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1 514 428,00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1 744 428,00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1 514 428,00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1 514 428,00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7 659 574,47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02 S6080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7 659 574,47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02 S6080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400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7 659 574,47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"Мероприятия по разработке муниципальной программы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"Мероприятия по разработке муниципальной программы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7 104 312,00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"Совершенствование системы управления муниципальным имуществом и земельными участками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5 104 312,00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r>
      <w:tr w:rsidR="009A77DE" w:rsidRPr="00CC1D21" w:rsidTr="009A77DE">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w:t>
            </w:r>
            <w:proofErr w:type="spellStart"/>
            <w:r w:rsidRPr="00CC1D21">
              <w:rPr>
                <w:rFonts w:ascii="Arial" w:hAnsi="Arial" w:cs="Arial"/>
                <w:color w:val="000000"/>
              </w:rPr>
              <w:t>района</w:t>
            </w:r>
            <w:proofErr w:type="gramStart"/>
            <w:r w:rsidRPr="00CC1D21">
              <w:rPr>
                <w:rFonts w:ascii="Arial" w:hAnsi="Arial" w:cs="Arial"/>
                <w:color w:val="000000"/>
              </w:rPr>
              <w:t>,п</w:t>
            </w:r>
            <w:proofErr w:type="gramEnd"/>
            <w:r w:rsidRPr="00CC1D21">
              <w:rPr>
                <w:rFonts w:ascii="Arial" w:hAnsi="Arial" w:cs="Arial"/>
                <w:color w:val="000000"/>
              </w:rPr>
              <w:t>роведение</w:t>
            </w:r>
            <w:proofErr w:type="spellEnd"/>
            <w:r w:rsidRPr="00CC1D21">
              <w:rPr>
                <w:rFonts w:ascii="Arial" w:hAnsi="Arial" w:cs="Arial"/>
                <w:color w:val="000000"/>
              </w:rPr>
              <w:t xml:space="preserve">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r>
      <w:tr w:rsidR="009A77DE" w:rsidRPr="00CC1D21" w:rsidTr="009A77DE">
        <w:trPr>
          <w:trHeight w:val="211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1 550 000,00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Основное мероприятие "Проведение комплексных кадастровых работ"</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3 554 312,00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мероприятий, направленных на проведение комплексных кадастровых работ</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03 L5110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48 690,00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03 L5110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48 690,00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Реализация мероприятий, направленных на проведение комплексных кадастровых работ без условий </w:t>
            </w:r>
            <w:proofErr w:type="spellStart"/>
            <w:r w:rsidRPr="00CC1D21">
              <w:rPr>
                <w:rFonts w:ascii="Arial" w:hAnsi="Arial" w:cs="Arial"/>
                <w:color w:val="000000"/>
              </w:rPr>
              <w:t>софинансирования</w:t>
            </w:r>
            <w:proofErr w:type="spellEnd"/>
            <w:r w:rsidRPr="00CC1D21">
              <w:rPr>
                <w:rFonts w:ascii="Arial" w:hAnsi="Arial" w:cs="Arial"/>
                <w:color w:val="000000"/>
              </w:rPr>
              <w:t xml:space="preserve"> с федеральным бюджетом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03 S6470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3 505 622,00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2 03 S6470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3 505 622,00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"Разработка Стратегии социально-экономического развития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до 2030 года"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Реализация направления расходов основного мероприятия "Разработка Стратегии социально-экономического развития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до 2030 года"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ЖИЛИЩНО-КОММУНАЛЬНОЕ ХОЗЯЙСТВО</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115 487 014,04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109 821 500,00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81 821 500,00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Жилищное хозяйство</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1 174 712,83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"Обеспечение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1 174 712,83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Подпрограмма "Строительство, реконструкция, капитальный ремонт муниципального имущества и жилого фонда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1 174 712,83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"Капитальный ремонт многоквартирных домов"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1 174 712,83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03 1 02 41200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1 174 712,83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03 1 02 41200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500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1 174 712,83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Коммунальное хозяйство</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114 312 301,21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109 821 500,00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81 821 500,00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"Обеспечение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114 312 301,21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109 821 500,00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81 821 500,00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"Строительство, реконструкция, капитальный ремонт муниципального имущества и жилого фонда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1 404 031,37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1 404 031,37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межбюджетных трансфертов сельским поселениям на осуществление переданных полномочий в части организации в границах поселения электро-, тепл</w:t>
            </w:r>
            <w:proofErr w:type="gramStart"/>
            <w:r w:rsidRPr="00CC1D21">
              <w:rPr>
                <w:rFonts w:ascii="Arial" w:hAnsi="Arial" w:cs="Arial"/>
                <w:color w:val="000000"/>
              </w:rPr>
              <w:t>о-</w:t>
            </w:r>
            <w:proofErr w:type="gramEnd"/>
            <w:r w:rsidRPr="00CC1D21">
              <w:rPr>
                <w:rFonts w:ascii="Arial" w:hAnsi="Arial" w:cs="Arial"/>
                <w:color w:val="000000"/>
              </w:rPr>
              <w:t>, газо- и водоснабжения населения, водоотведения, снабжения населения топливом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03 1 01 41700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1 404 031,37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03 1 01 41700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500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1 404 031,37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"Энергосбережение и повышение энергетической эффективности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12 035 027,00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10 821 500,00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10 821 500,00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Основное мероприятие "Содержание и тепло, энергоснабжение котельных муниципальных зданий"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12 035 027,00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10 821 500,00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10 821 500,00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12 035 027,00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10 821 500,00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10 821 500,00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12 035 027,00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10 821 500,00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10 821 500,00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"Обращение с отходами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03 4 00 00000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841 852,84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"Создание мест (площадок) накопления твердых коммунальных отходов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03 4 01 00000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841 852,84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Реализация направления расходов основного мероприятия "Создание мест (площадок) накопления твердых коммунальных отходов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03 4 01 99999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841 852,84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03 4 01 99999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841 852,84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"Повышение качества водоснабжения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100 031 390,00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99 000 000,00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71 000 000,00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56 834 040,00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33 000 000,00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01 S6390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33 000 000,00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Капитальные вложения в объекты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01 S6390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400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33 000 000,00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Обеспечение мероприятий модернизации систем коммунальной инфраструктуры в части водоснабжения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01 S9607</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5 834 040,00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01 S9607</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5 834 040,00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42 500 000,00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38 000 000,00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02 S6490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42 500 000,00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38 000 000,00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02 S6490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42 500 000,00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38 000 000,00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"Разработка и утверждение схем водоснабжения и водоотведения"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697 350,00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"Расходы по обслуживанию и ремонту объектов водоснабжения, разработка и утверждение схем водоснабжения и водоотведения"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697 350,00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03 5 03 99999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697 350,00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ОХРАНА ОКРУЖАЮЩЕЙ СРЕДЫ</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Сбор, удаление отходов и очистка сточных вод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"Обеспечение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"Обращение с отходами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03 4 00 00000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"Мероприятия по обращению с отходами"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03 4 04 00000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"Мероприятия по обращению с отходами"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03 4 04 99999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03 4 04 99999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144 630,00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14 470 161,73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14 470 161,73</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14 470 161,73</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Пенсионное обеспечение</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Финансирование доплат к пенсиям муниципальным служащим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02 3 01 20120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02 3 01 20120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300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02 3 01 85190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02 3 01 85190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300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7 069,15</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proofErr w:type="gramStart"/>
            <w:r w:rsidRPr="00CC1D21">
              <w:rPr>
                <w:rFonts w:ascii="Arial" w:hAnsi="Arial" w:cs="Arial"/>
                <w:color w:val="00000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02 3 01 85450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02 3 01 85450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300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Другие вопросы в области социальной политики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r>
      <w:tr w:rsidR="009A77DE" w:rsidRPr="00CC1D21" w:rsidTr="009A77DE">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4 013 092,58</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3 383 462,77</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3 383 462,77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3 383 462,77</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629 629,81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629 629,81</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629 629,81</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СРЕДСТВА МАССОВОЙ ИНФОРМАЦИИ</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5 215 994,00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Периодическая печать и издательства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5 215 994,00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5 215 994,00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5 215 994,00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"Информирование населения о социально-экономическом и культурном развитии"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5 215 994,00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02 3 02 09000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5 215 994,00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12</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02 3 02 09000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5 215 994,00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4 921 000,00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xml:space="preserve">Управление финансов администрации </w:t>
            </w:r>
            <w:proofErr w:type="spellStart"/>
            <w:r w:rsidRPr="00CC1D21">
              <w:rPr>
                <w:rFonts w:ascii="Arial" w:hAnsi="Arial" w:cs="Arial"/>
                <w:b/>
                <w:bCs/>
                <w:color w:val="000000"/>
              </w:rPr>
              <w:t>Добринского</w:t>
            </w:r>
            <w:proofErr w:type="spellEnd"/>
            <w:r w:rsidRPr="00CC1D21">
              <w:rPr>
                <w:rFonts w:ascii="Arial" w:hAnsi="Arial" w:cs="Arial"/>
                <w:b/>
                <w:bCs/>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57 697 611,00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67 371 221,00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79 725 121,00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57 697 611,00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50 041 421,00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50 041 421,00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23 805 707,00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20 998 657,00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20 998 657,00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23 805 707,00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20 998 657,00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20 998 657,00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509 600,00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509 600,00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509 600,00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111 000,00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111 000,00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01 S6790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111 000,00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111 000,00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01 S6790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111 000,00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111 000,00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111 000,00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398 600,00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398 600,00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398 600,00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мероприятия по совершенствованию муниципального 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03 S6790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398 600,00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398 600,00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398 600,00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1 03 S6790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398 600,00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398 600,00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398 600,00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23 296 107,00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20 489 057,00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20 489 057,00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"Осуществление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23 296 107,00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20 489 057,00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20 489 057,00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05 3 01 00110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18 279 427,00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15 491 757,00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15 491 757,00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05 3 01 00110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18 279 427,00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15 491 757,00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15 491 757,00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05 3 01 00120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3 263 980,00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3 263 980,00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3 263 980,00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05 3 01 00120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3 068 980,00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3 068 980,00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3 068 980,00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05 3 01 00120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195 000,00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195 000,00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195 000,00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05 3 01 00130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1 752 700,00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1 733 320,00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1 733 320,00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05 3 01 00130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1 340 285,00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1 340 285,00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1 340 285,00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05 3 01 00130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412 415,00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393 035,00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393 035,00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8 400 000,00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8 400 000,00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8 400 000,00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Резервный фонд администрации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99 2 00 05000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8 400 000,00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99 2 00 05000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8 400 000,00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25 491 904,00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24 042 764,00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24 042 764,00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25 491 904,00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24 042 764,00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24 042 764,00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25 491 904,00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24 042 764,00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24 042 764,00</w:t>
            </w:r>
          </w:p>
        </w:tc>
      </w:tr>
      <w:tr w:rsidR="009A77DE" w:rsidRPr="00CC1D21" w:rsidTr="009A77DE">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и районным </w:t>
            </w:r>
            <w:r w:rsidRPr="00CC1D21">
              <w:rPr>
                <w:rFonts w:ascii="Arial" w:hAnsi="Arial" w:cs="Arial"/>
                <w:color w:val="000000"/>
              </w:rPr>
              <w:lastRenderedPageBreak/>
              <w:t>муниципальным учреждениям"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lastRenderedPageBreak/>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25 491 904,00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24 042 764,00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24 042 764,00</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и районным муниципальным учреждениям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05 3 02 07000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25 423 904,00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23 974 764,00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23 974 764,00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05 3 02 07000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22 794 680,00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21 237 865,00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21 237 865,00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05 3 02 07000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2 598 486,00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2 706 161,00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2 706 161,00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05 3 02 07000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30 738,00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30 738,00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30 738,00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05 3 02 07100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05 3 02 07100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rPr>
            </w:pPr>
            <w:r w:rsidRPr="00CC1D21">
              <w:rPr>
                <w:rFonts w:ascii="Arial" w:hAnsi="Arial" w:cs="Arial"/>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17 329 800,00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29 683 700,00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rPr>
            </w:pPr>
            <w:r w:rsidRPr="00CC1D21">
              <w:rPr>
                <w:rFonts w:ascii="Arial" w:hAnsi="Arial" w:cs="Arial"/>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17 329 800,00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29 683 700,00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rPr>
            </w:pPr>
            <w:r w:rsidRPr="00CC1D21">
              <w:rPr>
                <w:rFonts w:ascii="Arial" w:hAnsi="Arial" w:cs="Arial"/>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17 329 800,00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29 683 700,00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rPr>
            </w:pPr>
            <w:r w:rsidRPr="00CC1D21">
              <w:rPr>
                <w:rFonts w:ascii="Arial" w:hAnsi="Arial" w:cs="Arial"/>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17 329 800,00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29 683 700,00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Условно утвержденные расходы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rPr>
            </w:pPr>
            <w:r w:rsidRPr="00CC1D21">
              <w:rPr>
                <w:rFonts w:ascii="Arial" w:hAnsi="Arial" w:cs="Arial"/>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17 329 800,00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29 683 700,00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rPr>
            </w:pPr>
            <w:r w:rsidRPr="00CC1D21">
              <w:rPr>
                <w:rFonts w:ascii="Arial" w:hAnsi="Arial" w:cs="Arial"/>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17 329 800,00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29 683 700,00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xml:space="preserve">Контрольно-счетная комиссия </w:t>
            </w:r>
            <w:proofErr w:type="spellStart"/>
            <w:r w:rsidRPr="00CC1D21">
              <w:rPr>
                <w:rFonts w:ascii="Arial" w:hAnsi="Arial" w:cs="Arial"/>
                <w:b/>
                <w:bCs/>
                <w:color w:val="000000"/>
              </w:rPr>
              <w:t>Добринского</w:t>
            </w:r>
            <w:proofErr w:type="spellEnd"/>
            <w:r w:rsidRPr="00CC1D21">
              <w:rPr>
                <w:rFonts w:ascii="Arial" w:hAnsi="Arial" w:cs="Arial"/>
                <w:b/>
                <w:bCs/>
                <w:color w:val="000000"/>
              </w:rPr>
              <w:t xml:space="preserve">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1 583 380,00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1 500 920,00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1 500 920,00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1 583 380,00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1 500 920,00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1 500 920,00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1 583 380,00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1 500 920,00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1 500 920,00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1 583 380,00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1 500 920,00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1 500 920,00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1 583 380,00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1 500 920,00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1 500 920,00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748 220,00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678 340,00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678 340,00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748 220,00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678 340,00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678 340,00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159 240,00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159 240,00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159 240,00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156 240,00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156 240,00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156 240,00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675 920,00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663 340,00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663 340,00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99 9 00 00130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675 920,00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663 340,00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663 340,00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xml:space="preserve">Отдел культуры, спорта, молодежной и социальной политики администрации </w:t>
            </w:r>
            <w:proofErr w:type="spellStart"/>
            <w:r w:rsidRPr="00CC1D21">
              <w:rPr>
                <w:rFonts w:ascii="Arial" w:hAnsi="Arial" w:cs="Arial"/>
                <w:b/>
                <w:bCs/>
                <w:color w:val="000000"/>
              </w:rPr>
              <w:t>Добринского</w:t>
            </w:r>
            <w:proofErr w:type="spellEnd"/>
            <w:r w:rsidRPr="00CC1D21">
              <w:rPr>
                <w:rFonts w:ascii="Arial" w:hAnsi="Arial" w:cs="Arial"/>
                <w:b/>
                <w:bCs/>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147 793 122,72</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125 447 089,07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125 360 395,06</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458 210,00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458 210,00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458 210,00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458 210,00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458 210,00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458 210,00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458 210,00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458 210,00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458 210,00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"Духовно- нравственное и физическое развитие жителей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"Организация и проведение мероприятий, направленных на профилактику наркомании, алкоголизма, </w:t>
            </w:r>
            <w:proofErr w:type="spellStart"/>
            <w:r w:rsidRPr="00CC1D21">
              <w:rPr>
                <w:rFonts w:ascii="Arial" w:hAnsi="Arial" w:cs="Arial"/>
                <w:color w:val="000000"/>
              </w:rPr>
              <w:t>табакокурения</w:t>
            </w:r>
            <w:proofErr w:type="spellEnd"/>
            <w:r w:rsidRPr="00CC1D21">
              <w:rPr>
                <w:rFonts w:ascii="Arial" w:hAnsi="Arial" w:cs="Arial"/>
                <w:color w:val="000000"/>
              </w:rPr>
              <w:t xml:space="preserve"> среди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Мероприятия, направленные на профилактику наркомании, алкоголизма, </w:t>
            </w:r>
            <w:proofErr w:type="spellStart"/>
            <w:r w:rsidRPr="00CC1D21">
              <w:rPr>
                <w:rFonts w:ascii="Arial" w:hAnsi="Arial" w:cs="Arial"/>
                <w:color w:val="000000"/>
              </w:rPr>
              <w:t>табакокурения</w:t>
            </w:r>
            <w:proofErr w:type="spellEnd"/>
            <w:r w:rsidRPr="00CC1D21">
              <w:rPr>
                <w:rFonts w:ascii="Arial" w:hAnsi="Arial" w:cs="Arial"/>
                <w:color w:val="000000"/>
              </w:rPr>
              <w:t xml:space="preserve"> среди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02 1 02 20060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02 1 02 20060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73 810,00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364 400,00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"Укрепление общественного здоровья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02 4 00 00000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02 4 01 00000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02 4 01 99999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02 4 01 99999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22 035 044,49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14 412 796,00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14 412 796,00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21 475 564,49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21 475 564,49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и сохранение культуры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21 475 564,49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02 2 07 00000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14 981 434,00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02 2 07 09000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14 981 434,00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02 2 07 09000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14 981 434,00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13 853 316,00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Региональный проект "Культурная среда"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A1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6 494 130,49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мероприятий, направленных на модернизацию муниципальных детских школ искусств по видам искусств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A1 5519Б</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6 494 130,49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A1 5519Б</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6 494 130,49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"Духовно- нравственное и физическое развитие жителей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02 1 03 20070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02 1 03 20070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559 480,00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КУЛЬТУРА, КИНЕМАТОГРАФИЯ</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122 937 111,08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108 468 645,07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108 381 951,06</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Культура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86 510 074,08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76 697 785,07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76 629 820,06</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85 410 074,08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75 597 785,07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75 529 820,06</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и сохранение культуры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85 410 074,08</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75 597 785,07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75 529 820,06</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"Обеспечение деятельности культурно-досуговых учреждений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51 150 023,00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43 497 727,00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43 460 371,00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02 2 02 09000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13 532 484,00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11 782 215,00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11 782 215,00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02 2 02 09000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13 532 484,00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11 782 215,00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11 782 215,00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02 2 02 09100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37 617 539,00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31 715 512,00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31 678 156,00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02 2 02 09100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37 617 539,00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31 715 512,00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31 678 156,00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268 185,93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266 225,56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244 034,06</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03 L5191</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268 185,93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266 225,56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244 034,06</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03 L5191</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268 185,93</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266 225,56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244 034,06</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"Содержание и обеспечение деятельности муниципальных библиотек"</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02 2 05 00000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33 983 960,00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31 825 415,00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31 825 415,00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02 2 05 09000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33 983 960,00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31 825 415,00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31 825 415,00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02 2 05 09000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33 983 960,00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31 825 415,00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31 825 415,00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Региональный проект "Творческие люди"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A2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7 905,15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8 417,51</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A2 86280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7 905,15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8 417,51</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A2 86280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7 905,15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8 417,51</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"Профилактика терроризма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"Выполнение требований к антитеррористической защищенности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07 2 04 00000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07 2 04 99999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07 2 04 99999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1 100 000,00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Другие вопросы в области культуры, кинематографии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36 427 037,00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31 770 860,00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31 752 131,00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36 427 037,00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31 770 860,00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31 752 131,00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и сохранение культуры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33 707 437,00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29 051 260,00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29 032 531,00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1 499 625,00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1 499 625,00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1 499 625,00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1 499 625,00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1 499 625,00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1 499 625,00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80 800,00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80 800,00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80 800,00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1 418 825,00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1 418 825,00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1 418 825,00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"Реализация муниципальной политики в области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02 2 08 00000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4 153 921,00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3 531 179,00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3 531 179,00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02 2 08 00110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3 974 921,00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3 352 179,00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3 352 179,00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02 2 08 00110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3 974 921,00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3 352 179,00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3 352 179,00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02 2 08 00120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179 000,00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179 000,00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179 000,00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02 2 08 00120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179 000,00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179 000,00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179 000,00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"Обеспечение финансово-хозяйственной деятельности"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02 2 12 00000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28 053 891,00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24 020 456,00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24 001 727,00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02 2 12 09000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9 809 621,00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8 533 759,00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8 533 759,00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02 2 12 09000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9 809 621,00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8 533 759,00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8 533 759,00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02 2 12 09100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18 244 270,00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15 486 697,00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15 467 968,00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02 2 12 09100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18 244 270,00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15 486 697,00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15 467 968,00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02 3 04 00000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02 3 04 99999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08</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02 3 04 99999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2 719 600,00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r>
      <w:tr w:rsidR="009A77DE" w:rsidRPr="00CC1D21" w:rsidTr="009A77DE">
        <w:trPr>
          <w:trHeight w:val="158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02 3 01 85252</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02 3 01 85252</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300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517 438,00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ФИЗИЧЕСКАЯ КУЛЬТУРА И СПОРТ</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1 845 319,15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1 590 000,00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Массовый спорт</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1 845 319,15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1 590 000,00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1 845 319,15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1 590 000,00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"Духовно- нравственное и физическое развитие жителей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1 755 319,15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1 500 000,00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1 500 000,00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950 000,00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550 000,00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"Обеспечение условий для развития физической культуры и массового спорта"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02 1 04 00000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255 319,15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обеспечение условий для развития физической культуры и массового спорта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04 S6440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255 319,15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04 S6440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255 319,15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"Укрепление общественного здоровья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02 4 00 00000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02 4 02 00000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02 4 02 99999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11</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02 4 02 99999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90 000,00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xml:space="preserve">Отдел образования администрации </w:t>
            </w:r>
            <w:proofErr w:type="spellStart"/>
            <w:r w:rsidRPr="00CC1D21">
              <w:rPr>
                <w:rFonts w:ascii="Arial" w:hAnsi="Arial" w:cs="Arial"/>
                <w:b/>
                <w:bCs/>
                <w:color w:val="000000"/>
              </w:rPr>
              <w:t>Добринского</w:t>
            </w:r>
            <w:proofErr w:type="spellEnd"/>
            <w:r w:rsidRPr="00CC1D21">
              <w:rPr>
                <w:rFonts w:ascii="Arial" w:hAnsi="Arial" w:cs="Arial"/>
                <w:b/>
                <w:bCs/>
                <w:color w:val="000000"/>
              </w:rPr>
              <w:t xml:space="preserve">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b/>
                <w:bCs/>
                <w:color w:val="000000"/>
              </w:rPr>
            </w:pPr>
            <w:r w:rsidRPr="00CC1D21">
              <w:rPr>
                <w:rFonts w:ascii="Arial" w:hAnsi="Arial" w:cs="Arial"/>
                <w:b/>
                <w:bCs/>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597 945 917,80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599 537 169,80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792 853 351,04</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564 582 628,11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566 413 780,83</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759 644 807,49</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Дошкольное образование</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72 911 456,00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68 760 924,00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69 661 698,00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"Обеспечение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"Энергосбережение и повышение энергетической эффективности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02 S6080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02 S6080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4 200 000,00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образования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68 488 850,00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68 538 318,00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69 439 092,00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"Развитие системы </w:t>
            </w:r>
            <w:r w:rsidRPr="00CC1D21">
              <w:rPr>
                <w:rFonts w:ascii="Arial" w:hAnsi="Arial" w:cs="Arial"/>
                <w:color w:val="000000"/>
              </w:rPr>
              <w:lastRenderedPageBreak/>
              <w:t>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lastRenderedPageBreak/>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68 420 987,00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68 470 455,00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69 371 229,00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Основное мероприятие "Обеспечение деятельности дошкольных учреждений и создание условий для развития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06 1 01 00000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68 420 987,00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68 470 455,00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67 530 455,00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06 1 01 09000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17 478 445,00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17 527 913,00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16 587 913,00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06 1 01 09000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17 478 445,00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17 527 913,00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16 587 913,00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06 1 01 85350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50 942 542,00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50 942 542,00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50 942 542,00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06 1 01 85350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50 942 542,00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50 942 542,00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50 942 542,00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06 1 04 00000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1 840 774,00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1 04 S6880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1 840 774,00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1 04 S6880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1 840 774,00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06 4 00 00000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CC1D21">
              <w:rPr>
                <w:rFonts w:ascii="Arial" w:hAnsi="Arial" w:cs="Arial"/>
                <w:color w:val="000000"/>
              </w:rPr>
              <w:t>учреждений</w:t>
            </w:r>
            <w:proofErr w:type="gramEnd"/>
            <w:r w:rsidRPr="00CC1D21">
              <w:rPr>
                <w:rFonts w:ascii="Arial" w:hAnsi="Arial" w:cs="Arial"/>
                <w:color w:val="000000"/>
              </w:rPr>
              <w:t xml:space="preserve">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06 4 01 00000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Мероприятия по поддержке одаренных детей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06 4 01 20030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06 4 01 20030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67 863,00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"Профилактика терроризма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01</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222 606,00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Общее образование</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419 468 357,35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428 592 847,07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621 875 887,73</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300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4 500,00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"Обеспечение населения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качественной инфраструктурой и услугами ЖКХ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9 240 000,00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5 600 000,00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"Строительство, реконструкция, капитальный ремонт муниципального имущества и жилого фонда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"Строительство, реконструкция и капитальный ремонт учреждений"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03 1 01 99999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240 000,00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"Энергосбережение и повышение энергетической эффективности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5 600 000,00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5 600 000,00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02 S6080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5 600 000,00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 3 02 S6080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9 000 000,00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5 600 000,00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образования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409 363 529,35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422 128 019,07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621 011 059,73</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"Развитие системы общего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408 304 892,35</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421 069 382,07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619 952 422,73</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"Создание условий для получения основного общего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405 728 181,00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405 814 901,28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391 611 985,59</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74 564 240,00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74 650 960,28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60 448 044,59</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74 564 240,00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74 650 960,28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60 448 044,59</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19 августа 2008 года № 180-ОЗ "О нормативах финансирования общеобразовательных учреждений"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06 2 01 85090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331 163 941,00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331 163 941,00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331 163 941,00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06 2 01 85090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331 163 941,00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331 163 941,00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331 163 941,00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"Приобретение автотранспорта для подвоза детей в общеобразовательные учреждения на условиях </w:t>
            </w:r>
            <w:proofErr w:type="spellStart"/>
            <w:r w:rsidRPr="00CC1D21">
              <w:rPr>
                <w:rFonts w:ascii="Arial" w:hAnsi="Arial" w:cs="Arial"/>
                <w:color w:val="000000"/>
              </w:rPr>
              <w:t>софинансирования</w:t>
            </w:r>
            <w:proofErr w:type="spellEnd"/>
            <w:r w:rsidRPr="00CC1D21">
              <w:rPr>
                <w:rFonts w:ascii="Arial" w:hAnsi="Arial" w:cs="Arial"/>
                <w:color w:val="000000"/>
              </w:rPr>
              <w:t xml:space="preserve"> расходов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2 451 539,64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15 106 382,98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2 676 113,68</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приобретение автотранспорта для подвоза детей в общеобразовательные организации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02 S6560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2 451 539,64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15 106 382,98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2 676 113,68</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02 S6560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2 451 539,64</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15 106 382,98</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2 676 113,68</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06 2 08 00000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3 805 717,00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Расходы на реализацию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08 S6880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3 805 717,00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08 S6880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3 805 717,00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06 2 10 00000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125 171,71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148 097,81</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211 238,82</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мероприятия, направленные на дополнительное профессиональное образование педагогических работников муниципальных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10 S6910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125 171,71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148 097,81</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211 238,82</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10 S6910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125 171,71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148 097,81</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211 238,82</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"Реализация мероприятий по модернизации школьных систем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06 2 11 00000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221 647 367,64</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Мероприятия по модернизации школьных систем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11 L7500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195 203 668,26</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11 L7500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195 203 668,26</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мероприятий по модернизации школьных систем образования в целях достижения значений базового результата проекта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11 А7500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26 443 699,38</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2 11 А7500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26 443 699,38</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06 4 00 00000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CC1D21">
              <w:rPr>
                <w:rFonts w:ascii="Arial" w:hAnsi="Arial" w:cs="Arial"/>
                <w:color w:val="000000"/>
              </w:rPr>
              <w:t>учреждений</w:t>
            </w:r>
            <w:proofErr w:type="gramEnd"/>
            <w:r w:rsidRPr="00CC1D21">
              <w:rPr>
                <w:rFonts w:ascii="Arial" w:hAnsi="Arial" w:cs="Arial"/>
                <w:color w:val="000000"/>
              </w:rPr>
              <w:t xml:space="preserve">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06 4 01 00000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Мероприятия по поддержке одаренных детей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06 4 01 20030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06 4 01 20030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1 058 637,00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"Профилактика терроризма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"Выполнение требований к антитеррористической защищенности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07 2 02 99999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07 2 02 99999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860 328,00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47 706 678,00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45 315 585,00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47 209 094,00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образования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w:t>
            </w:r>
            <w:r w:rsidRPr="00CC1D21">
              <w:rPr>
                <w:rFonts w:ascii="Arial" w:hAnsi="Arial" w:cs="Arial"/>
                <w:color w:val="000000"/>
              </w:rPr>
              <w:lastRenderedPageBreak/>
              <w:t>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lastRenderedPageBreak/>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47 630 178,00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45 239 085,00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47 132 594,00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47 630 178,00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45 239 085,00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47 132 594,00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"Повышение эффективности обеспечения общедоступного и бесплатного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43 647 498,00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41 256 405,00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37 256 405,00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43 647 498,00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41 256 405,00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37 256 405,00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43 647 498,00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41 256 405,00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37 256 405,00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"Обеспечение персонифицированного финансирования дополнительного образования детей"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3 982 680,00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3 982 680,00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3 982 680,00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06 3 02 09000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3 982 680,00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3 982 680,00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3 982 680,00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06 3 02 09000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3 982 680,00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3 982 680,00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3 982 680,00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Основное мероприятие "Реализация мероприятий, направленных на выполнение </w:t>
            </w:r>
            <w:proofErr w:type="gramStart"/>
            <w:r w:rsidRPr="00CC1D21">
              <w:rPr>
                <w:rFonts w:ascii="Arial" w:hAnsi="Arial" w:cs="Arial"/>
                <w:color w:val="000000"/>
              </w:rPr>
              <w:t>требований пожарной безопасности учреждений дополнительного образования детей</w:t>
            </w:r>
            <w:proofErr w:type="gramEnd"/>
            <w:r w:rsidRPr="00CC1D21">
              <w:rPr>
                <w:rFonts w:ascii="Arial" w:hAnsi="Arial" w:cs="Arial"/>
                <w:color w:val="000000"/>
              </w:rPr>
              <w:t>"</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06 3 06 00000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5 893 509,00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06 S6880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5 893 509,00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06 S6880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5 893 509,00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"Профилактика терроризма на территории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r>
      <w:tr w:rsidR="009A77DE" w:rsidRPr="00CC1D21" w:rsidTr="009A77DE">
        <w:trPr>
          <w:trHeight w:val="42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07 2 03 99999</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76 500,00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"Духовно- нравственное и физическое развитие жителей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02 1 03 00000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02 1 03 20070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02 1 03 20070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839 260,76</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Другие вопросы в области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23 656 876,00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22 905 164,00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20 058 867,00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образования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23 656 876,00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22 905 164,00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20 058 867,00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"Организация оздоровительной компании детей в лагерях с дневным пребыванием"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06 3 04 00000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06 3 04 09000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06 3 04 09000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4 912 920,00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Подпрограмма "Финансовое обеспечение и контроль"</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18 743 956,00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17 992 244,00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15 145 947,00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"Обеспечение деятельности финансово-экономической службы"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12 905 772,00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12 596 774,00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10 096 774,00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12 905 772,00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12 596 774,00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10 096 774,00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06 5 01 09000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12 905 772,00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12 596 774,00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10 096 774,00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"Повышение эффективности управленческих решений"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06 5 02 00000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5 838 184,00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5 395 470,00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5 049 173,00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06 5 02 00110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5 318 643,00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4 875 929,00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4 529 632,00</w:t>
            </w:r>
          </w:p>
        </w:tc>
      </w:tr>
      <w:tr w:rsidR="009A77DE" w:rsidRPr="00CC1D21" w:rsidTr="009A77DE">
        <w:trPr>
          <w:trHeight w:val="1056"/>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06 5 02 00110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5 318 643,00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4 875 929,00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4 529 632,00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06 5 02 00120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519 541,00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519 541,00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519 541,00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Закупка товаров, работ и услуг для обеспечения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06 5 02 00120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200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517 951,00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517 951,00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517 951,00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07</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09</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06 5 02 00120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800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1 590,00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1 590,00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1 590,00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color w:val="000000"/>
              </w:rPr>
            </w:pPr>
            <w:r w:rsidRPr="00CC1D21">
              <w:rPr>
                <w:rFonts w:ascii="Arial" w:hAnsi="Arial" w:cs="Arial"/>
                <w:color w:val="00000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559"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b/>
                <w:bCs/>
                <w:i/>
                <w:iCs/>
                <w:color w:val="000000"/>
              </w:rPr>
            </w:pPr>
            <w:r w:rsidRPr="00CC1D21">
              <w:rPr>
                <w:rFonts w:ascii="Arial" w:hAnsi="Arial" w:cs="Arial"/>
                <w:b/>
                <w:bCs/>
                <w:i/>
                <w:iCs/>
                <w:color w:val="000000"/>
              </w:rPr>
              <w:t> </w:t>
            </w:r>
          </w:p>
        </w:tc>
        <w:tc>
          <w:tcPr>
            <w:tcW w:w="851" w:type="dxa"/>
            <w:tcBorders>
              <w:top w:val="nil"/>
              <w:left w:val="nil"/>
              <w:bottom w:val="single" w:sz="4" w:space="0" w:color="000000"/>
              <w:right w:val="single" w:sz="4" w:space="0" w:color="000000"/>
            </w:tcBorders>
            <w:shd w:val="clear" w:color="auto" w:fill="auto"/>
            <w:vAlign w:val="center"/>
            <w:hideMark/>
          </w:tcPr>
          <w:p w:rsidR="009A77DE" w:rsidRPr="00CC1D21" w:rsidRDefault="009A77DE" w:rsidP="009A77DE">
            <w:pPr>
              <w:rPr>
                <w:rFonts w:ascii="Arial" w:hAnsi="Arial" w:cs="Arial"/>
                <w:i/>
                <w:iCs/>
                <w:color w:val="000000"/>
              </w:rPr>
            </w:pPr>
            <w:r w:rsidRPr="00CC1D21">
              <w:rPr>
                <w:rFonts w:ascii="Arial" w:hAnsi="Arial" w:cs="Arial"/>
                <w:i/>
                <w:iCs/>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33 363 289,69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33 123 388,97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33 208 543,55</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23 010 561,69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22 770 660,97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22 855 815,55</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23 010 561,69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22 770 660,97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22 855 815,55</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23 010 561,69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22 770 660,97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22 855 815,55</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23 010 561,69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22 770 660,97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22 855 815,55</w:t>
            </w:r>
          </w:p>
        </w:tc>
      </w:tr>
      <w:tr w:rsidR="009A77DE" w:rsidRPr="00CC1D21" w:rsidTr="009A77DE">
        <w:trPr>
          <w:trHeight w:val="1320"/>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02 3 01 85130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9 504 116,90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9 504 116,90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9 504 116,90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02 3 01 85130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9 504 116,90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9 504 116,90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9 504 116,90</w:t>
            </w:r>
          </w:p>
        </w:tc>
      </w:tr>
      <w:tr w:rsidR="009A77DE" w:rsidRPr="00CC1D21" w:rsidTr="009A77DE">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02 3 01 85251</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1 888 656,00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1 888 656,00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1 888 656,00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02 3 01 85251</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300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1 888 656,00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1 888 656,00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1 888 656,00</w:t>
            </w:r>
          </w:p>
        </w:tc>
      </w:tr>
      <w:tr w:rsidR="009A77DE" w:rsidRPr="00CC1D21" w:rsidTr="009A77DE">
        <w:trPr>
          <w:trHeight w:val="851"/>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108 800,00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108 800,00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108 800,00</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02 3 01 85460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108 800,00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108 800,00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108 800,00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proofErr w:type="gramStart"/>
            <w:r w:rsidRPr="00CC1D21">
              <w:rPr>
                <w:rFonts w:ascii="Arial" w:hAnsi="Arial" w:cs="Arial"/>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R3040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11 508 988,79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11 269 088,07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11 354 242,65</w:t>
            </w:r>
          </w:p>
        </w:tc>
      </w:tr>
      <w:tr w:rsidR="009A77DE" w:rsidRPr="00CC1D21" w:rsidTr="009A77DE">
        <w:trPr>
          <w:trHeight w:val="52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03</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R3040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600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11 508 988,79</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11 269 088,07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11 354 242,65</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xml:space="preserve">Муниципальная программа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"Развитие социальной сферы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 на 2019-2026 годы"</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02 0 00 00000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r>
      <w:tr w:rsidR="009A77DE" w:rsidRPr="00CC1D21" w:rsidTr="009A77DE">
        <w:trPr>
          <w:trHeight w:val="792"/>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lastRenderedPageBreak/>
              <w:t xml:space="preserve">Подпрограмма "Социальная поддержка граждан, реализация семейно-демографической политики </w:t>
            </w:r>
            <w:proofErr w:type="spellStart"/>
            <w:r w:rsidRPr="00CC1D21">
              <w:rPr>
                <w:rFonts w:ascii="Arial" w:hAnsi="Arial" w:cs="Arial"/>
                <w:color w:val="000000"/>
              </w:rPr>
              <w:t>Добринского</w:t>
            </w:r>
            <w:proofErr w:type="spellEnd"/>
            <w:r w:rsidRPr="00CC1D21">
              <w:rPr>
                <w:rFonts w:ascii="Arial" w:hAnsi="Arial" w:cs="Arial"/>
                <w:color w:val="000000"/>
              </w:rPr>
              <w:t xml:space="preserve">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02 3 00 00000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02 3 01 00000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r>
      <w:tr w:rsidR="009A77DE" w:rsidRPr="00CC1D21" w:rsidTr="009A77DE">
        <w:trPr>
          <w:trHeight w:val="1848"/>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color w:val="000000"/>
              </w:rPr>
            </w:pPr>
            <w:r w:rsidRPr="00CC1D21">
              <w:rPr>
                <w:rFonts w:ascii="Arial" w:hAnsi="Arial" w:cs="Arial"/>
                <w:color w:val="00000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10</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04</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02 3 01 85430</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center"/>
              <w:rPr>
                <w:rFonts w:ascii="Arial" w:hAnsi="Arial" w:cs="Arial"/>
                <w:color w:val="000000"/>
              </w:rPr>
            </w:pPr>
            <w:r w:rsidRPr="00CC1D21">
              <w:rPr>
                <w:rFonts w:ascii="Arial" w:hAnsi="Arial" w:cs="Arial"/>
                <w:color w:val="000000"/>
              </w:rPr>
              <w:t>300</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color w:val="000000"/>
              </w:rPr>
            </w:pPr>
            <w:r w:rsidRPr="00CC1D21">
              <w:rPr>
                <w:rFonts w:ascii="Arial" w:hAnsi="Arial" w:cs="Arial"/>
                <w:color w:val="000000"/>
              </w:rPr>
              <w:t>10 352 728,00</w:t>
            </w:r>
          </w:p>
        </w:tc>
      </w:tr>
      <w:tr w:rsidR="009A77DE" w:rsidRPr="00CC1D21" w:rsidTr="009A77DE">
        <w:trPr>
          <w:trHeight w:val="264"/>
        </w:trPr>
        <w:tc>
          <w:tcPr>
            <w:tcW w:w="4536" w:type="dxa"/>
            <w:tcBorders>
              <w:top w:val="nil"/>
              <w:left w:val="single" w:sz="4" w:space="0" w:color="000000"/>
              <w:bottom w:val="single" w:sz="4" w:space="0" w:color="000000"/>
              <w:right w:val="single" w:sz="4" w:space="0" w:color="000000"/>
            </w:tcBorders>
            <w:shd w:val="clear" w:color="auto" w:fill="auto"/>
            <w:hideMark/>
          </w:tcPr>
          <w:p w:rsidR="009A77DE" w:rsidRPr="00CC1D21" w:rsidRDefault="009A77DE" w:rsidP="009A77DE">
            <w:pPr>
              <w:rPr>
                <w:rFonts w:ascii="Arial" w:hAnsi="Arial" w:cs="Arial"/>
                <w:b/>
                <w:bCs/>
                <w:color w:val="000000"/>
              </w:rPr>
            </w:pPr>
            <w:r w:rsidRPr="00CC1D21">
              <w:rPr>
                <w:rFonts w:ascii="Arial" w:hAnsi="Arial" w:cs="Arial"/>
                <w:b/>
                <w:bCs/>
                <w:color w:val="000000"/>
              </w:rPr>
              <w:t>ВСЕГО</w:t>
            </w:r>
          </w:p>
        </w:tc>
        <w:tc>
          <w:tcPr>
            <w:tcW w:w="698"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926"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748"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559"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851" w:type="dxa"/>
            <w:tcBorders>
              <w:top w:val="nil"/>
              <w:left w:val="nil"/>
              <w:bottom w:val="single" w:sz="4" w:space="0" w:color="000000"/>
              <w:right w:val="single" w:sz="4" w:space="0" w:color="000000"/>
            </w:tcBorders>
            <w:shd w:val="clear" w:color="auto" w:fill="auto"/>
            <w:hideMark/>
          </w:tcPr>
          <w:p w:rsidR="009A77DE" w:rsidRPr="00CC1D21" w:rsidRDefault="009A77DE" w:rsidP="009A77DE">
            <w:pPr>
              <w:rPr>
                <w:color w:val="000000"/>
              </w:rPr>
            </w:pPr>
            <w:r w:rsidRPr="00CC1D21">
              <w:rPr>
                <w:color w:val="000000"/>
              </w:rPr>
              <w:t> </w:t>
            </w:r>
          </w:p>
        </w:tc>
        <w:tc>
          <w:tcPr>
            <w:tcW w:w="1881"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1 157 988 435,41</w:t>
            </w:r>
          </w:p>
        </w:tc>
        <w:tc>
          <w:tcPr>
            <w:tcW w:w="1842"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1 092 379 580,47</w:t>
            </w:r>
          </w:p>
        </w:tc>
        <w:tc>
          <w:tcPr>
            <w:tcW w:w="1985" w:type="dxa"/>
            <w:tcBorders>
              <w:top w:val="nil"/>
              <w:left w:val="nil"/>
              <w:bottom w:val="single" w:sz="4" w:space="0" w:color="000000"/>
              <w:right w:val="single" w:sz="4" w:space="0" w:color="000000"/>
            </w:tcBorders>
            <w:shd w:val="clear" w:color="auto" w:fill="auto"/>
            <w:hideMark/>
          </w:tcPr>
          <w:p w:rsidR="009A77DE" w:rsidRPr="00CC1D21" w:rsidRDefault="009A77DE" w:rsidP="009A77DE">
            <w:pPr>
              <w:jc w:val="right"/>
              <w:rPr>
                <w:rFonts w:ascii="Arial" w:hAnsi="Arial" w:cs="Arial"/>
                <w:b/>
                <w:bCs/>
                <w:color w:val="000000"/>
              </w:rPr>
            </w:pPr>
            <w:r w:rsidRPr="00CC1D21">
              <w:rPr>
                <w:rFonts w:ascii="Arial" w:hAnsi="Arial" w:cs="Arial"/>
                <w:b/>
                <w:bCs/>
                <w:color w:val="000000"/>
              </w:rPr>
              <w:t>1 273 885 127,94</w:t>
            </w:r>
          </w:p>
        </w:tc>
      </w:tr>
    </w:tbl>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tbl>
      <w:tblPr>
        <w:tblW w:w="15026" w:type="dxa"/>
        <w:tblLook w:val="04A0" w:firstRow="1" w:lastRow="0" w:firstColumn="1" w:lastColumn="0" w:noHBand="0" w:noVBand="1"/>
      </w:tblPr>
      <w:tblGrid>
        <w:gridCol w:w="4395"/>
        <w:gridCol w:w="855"/>
        <w:gridCol w:w="1198"/>
        <w:gridCol w:w="1613"/>
        <w:gridCol w:w="951"/>
        <w:gridCol w:w="2045"/>
        <w:gridCol w:w="2013"/>
        <w:gridCol w:w="1956"/>
      </w:tblGrid>
      <w:tr w:rsidR="009A77DE" w:rsidRPr="00F41ED2" w:rsidTr="009A77DE">
        <w:trPr>
          <w:trHeight w:val="972"/>
        </w:trPr>
        <w:tc>
          <w:tcPr>
            <w:tcW w:w="15026" w:type="dxa"/>
            <w:gridSpan w:val="8"/>
            <w:tcBorders>
              <w:top w:val="nil"/>
              <w:left w:val="nil"/>
              <w:bottom w:val="nil"/>
              <w:right w:val="nil"/>
            </w:tcBorders>
            <w:shd w:val="clear" w:color="auto" w:fill="auto"/>
            <w:vAlign w:val="center"/>
            <w:hideMark/>
          </w:tcPr>
          <w:p w:rsidR="009A77DE" w:rsidRPr="00F41ED2" w:rsidRDefault="009A77DE" w:rsidP="009A77DE">
            <w:pPr>
              <w:jc w:val="right"/>
              <w:rPr>
                <w:rFonts w:ascii="Arial" w:hAnsi="Arial" w:cs="Arial"/>
                <w:color w:val="000000"/>
                <w:sz w:val="18"/>
                <w:szCs w:val="18"/>
              </w:rPr>
            </w:pPr>
            <w:r>
              <w:rPr>
                <w:rFonts w:ascii="Arial" w:hAnsi="Arial" w:cs="Arial"/>
                <w:color w:val="000000"/>
                <w:sz w:val="18"/>
                <w:szCs w:val="18"/>
              </w:rPr>
              <w:lastRenderedPageBreak/>
              <w:t>П</w:t>
            </w:r>
            <w:r w:rsidRPr="00F41ED2">
              <w:rPr>
                <w:rFonts w:ascii="Arial" w:hAnsi="Arial" w:cs="Arial"/>
                <w:color w:val="000000"/>
                <w:sz w:val="18"/>
                <w:szCs w:val="18"/>
              </w:rPr>
              <w:t>риложение 8</w:t>
            </w:r>
            <w:r w:rsidRPr="00F41ED2">
              <w:rPr>
                <w:rFonts w:ascii="Arial" w:hAnsi="Arial" w:cs="Arial"/>
                <w:color w:val="000000"/>
                <w:sz w:val="18"/>
                <w:szCs w:val="18"/>
              </w:rPr>
              <w:br/>
              <w:t xml:space="preserve">к районному бюджету на </w:t>
            </w:r>
            <w:r w:rsidRPr="00F41ED2">
              <w:rPr>
                <w:rFonts w:ascii="Arial" w:hAnsi="Arial" w:cs="Arial"/>
                <w:color w:val="000000"/>
                <w:sz w:val="18"/>
                <w:szCs w:val="18"/>
              </w:rPr>
              <w:br/>
              <w:t>2024 год и на плановый период 2025 и 2026 годов</w:t>
            </w:r>
          </w:p>
        </w:tc>
      </w:tr>
      <w:tr w:rsidR="009A77DE" w:rsidRPr="00F41ED2" w:rsidTr="009A77DE">
        <w:trPr>
          <w:trHeight w:val="153"/>
        </w:trPr>
        <w:tc>
          <w:tcPr>
            <w:tcW w:w="15026" w:type="dxa"/>
            <w:gridSpan w:val="8"/>
            <w:tcBorders>
              <w:top w:val="nil"/>
              <w:left w:val="nil"/>
              <w:bottom w:val="nil"/>
              <w:right w:val="nil"/>
            </w:tcBorders>
            <w:shd w:val="clear" w:color="auto" w:fill="auto"/>
            <w:vAlign w:val="center"/>
            <w:hideMark/>
          </w:tcPr>
          <w:p w:rsidR="009A77DE" w:rsidRPr="00F41ED2" w:rsidRDefault="009A77DE" w:rsidP="009A77DE">
            <w:pPr>
              <w:jc w:val="right"/>
              <w:rPr>
                <w:rFonts w:ascii="Arial" w:hAnsi="Arial" w:cs="Arial"/>
                <w:color w:val="000000"/>
                <w:sz w:val="18"/>
                <w:szCs w:val="18"/>
              </w:rPr>
            </w:pPr>
          </w:p>
        </w:tc>
      </w:tr>
      <w:tr w:rsidR="009A77DE" w:rsidRPr="00F41ED2" w:rsidTr="009A77DE">
        <w:trPr>
          <w:trHeight w:val="1389"/>
        </w:trPr>
        <w:tc>
          <w:tcPr>
            <w:tcW w:w="15026" w:type="dxa"/>
            <w:gridSpan w:val="8"/>
            <w:tcBorders>
              <w:top w:val="nil"/>
              <w:left w:val="nil"/>
              <w:bottom w:val="nil"/>
              <w:right w:val="nil"/>
            </w:tcBorders>
            <w:shd w:val="clear" w:color="auto" w:fill="auto"/>
            <w:vAlign w:val="center"/>
            <w:hideMark/>
          </w:tcPr>
          <w:p w:rsidR="009A77DE" w:rsidRPr="00F41ED2" w:rsidRDefault="009A77DE" w:rsidP="009A77DE">
            <w:pPr>
              <w:jc w:val="center"/>
              <w:rPr>
                <w:rFonts w:ascii="Arial" w:hAnsi="Arial" w:cs="Arial"/>
                <w:b/>
                <w:bCs/>
                <w:color w:val="000000"/>
                <w:sz w:val="24"/>
                <w:szCs w:val="24"/>
              </w:rPr>
            </w:pPr>
            <w:r w:rsidRPr="00F41ED2">
              <w:rPr>
                <w:rFonts w:ascii="Arial" w:hAnsi="Arial" w:cs="Arial"/>
                <w:b/>
                <w:bCs/>
                <w:color w:val="000000"/>
                <w:sz w:val="24"/>
                <w:szCs w:val="24"/>
              </w:rPr>
              <w:t xml:space="preserve">Распределение бюджетных  ассигнований по разделам, подразделам, целевым статьям (муниципальным программам </w:t>
            </w:r>
            <w:proofErr w:type="spellStart"/>
            <w:r w:rsidRPr="00F41ED2">
              <w:rPr>
                <w:rFonts w:ascii="Arial" w:hAnsi="Arial" w:cs="Arial"/>
                <w:b/>
                <w:bCs/>
                <w:color w:val="000000"/>
                <w:sz w:val="24"/>
                <w:szCs w:val="24"/>
              </w:rPr>
              <w:t>Добринского</w:t>
            </w:r>
            <w:proofErr w:type="spellEnd"/>
            <w:r w:rsidRPr="00F41ED2">
              <w:rPr>
                <w:rFonts w:ascii="Arial" w:hAnsi="Arial" w:cs="Arial"/>
                <w:b/>
                <w:bCs/>
                <w:color w:val="000000"/>
                <w:sz w:val="24"/>
                <w:szCs w:val="24"/>
              </w:rPr>
              <w:t xml:space="preserve"> муниципального района и непрограммным направлениям деятельности), группам </w:t>
            </w:r>
            <w:proofErr w:type="gramStart"/>
            <w:r w:rsidRPr="00F41ED2">
              <w:rPr>
                <w:rFonts w:ascii="Arial" w:hAnsi="Arial" w:cs="Arial"/>
                <w:b/>
                <w:bCs/>
                <w:color w:val="000000"/>
                <w:sz w:val="24"/>
                <w:szCs w:val="24"/>
              </w:rPr>
              <w:t>видов расходов классификации расходов бюджетов Российской Федерации</w:t>
            </w:r>
            <w:proofErr w:type="gramEnd"/>
            <w:r w:rsidRPr="00F41ED2">
              <w:rPr>
                <w:rFonts w:ascii="Arial" w:hAnsi="Arial" w:cs="Arial"/>
                <w:b/>
                <w:bCs/>
                <w:color w:val="000000"/>
                <w:sz w:val="24"/>
                <w:szCs w:val="24"/>
              </w:rPr>
              <w:t xml:space="preserve"> на 2024 год и на плановый период 2025 и 2026 годов</w:t>
            </w:r>
          </w:p>
        </w:tc>
      </w:tr>
      <w:tr w:rsidR="009A77DE" w:rsidRPr="00F41ED2" w:rsidTr="009A77DE">
        <w:trPr>
          <w:trHeight w:val="216"/>
        </w:trPr>
        <w:tc>
          <w:tcPr>
            <w:tcW w:w="15026" w:type="dxa"/>
            <w:gridSpan w:val="8"/>
            <w:tcBorders>
              <w:top w:val="nil"/>
              <w:left w:val="nil"/>
              <w:bottom w:val="nil"/>
              <w:right w:val="nil"/>
            </w:tcBorders>
            <w:shd w:val="clear" w:color="auto" w:fill="auto"/>
            <w:hideMark/>
          </w:tcPr>
          <w:p w:rsidR="009A77DE" w:rsidRPr="00F41ED2" w:rsidRDefault="009A77DE" w:rsidP="009A77DE">
            <w:pPr>
              <w:jc w:val="center"/>
              <w:rPr>
                <w:rFonts w:ascii="Arial" w:hAnsi="Arial" w:cs="Arial"/>
                <w:b/>
                <w:bCs/>
                <w:color w:val="000000"/>
                <w:sz w:val="24"/>
                <w:szCs w:val="24"/>
              </w:rPr>
            </w:pPr>
          </w:p>
        </w:tc>
      </w:tr>
      <w:tr w:rsidR="009A77DE" w:rsidRPr="00F41ED2" w:rsidTr="009A77DE">
        <w:trPr>
          <w:trHeight w:val="384"/>
        </w:trPr>
        <w:tc>
          <w:tcPr>
            <w:tcW w:w="15026" w:type="dxa"/>
            <w:gridSpan w:val="8"/>
            <w:tcBorders>
              <w:top w:val="nil"/>
              <w:left w:val="nil"/>
              <w:bottom w:val="nil"/>
              <w:right w:val="nil"/>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руб.</w:t>
            </w:r>
          </w:p>
        </w:tc>
      </w:tr>
      <w:tr w:rsidR="009A77DE" w:rsidRPr="00F41ED2" w:rsidTr="009A77DE">
        <w:trPr>
          <w:trHeight w:val="720"/>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rPr>
            </w:pPr>
            <w:r w:rsidRPr="00F41ED2">
              <w:rPr>
                <w:rFonts w:ascii="Arial" w:hAnsi="Arial" w:cs="Arial"/>
                <w:b/>
                <w:bCs/>
                <w:color w:val="000000"/>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8"/>
                <w:szCs w:val="18"/>
              </w:rPr>
            </w:pPr>
            <w:r w:rsidRPr="00F41ED2">
              <w:rPr>
                <w:rFonts w:ascii="Arial" w:hAnsi="Arial" w:cs="Arial"/>
                <w:b/>
                <w:bCs/>
                <w:color w:val="000000"/>
                <w:sz w:val="18"/>
                <w:szCs w:val="18"/>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8"/>
                <w:szCs w:val="18"/>
              </w:rPr>
            </w:pPr>
            <w:r w:rsidRPr="00F41ED2">
              <w:rPr>
                <w:rFonts w:ascii="Arial" w:hAnsi="Arial" w:cs="Arial"/>
                <w:b/>
                <w:bCs/>
                <w:color w:val="000000"/>
                <w:sz w:val="18"/>
                <w:szCs w:val="18"/>
              </w:rPr>
              <w:t>Подраздел</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8"/>
                <w:szCs w:val="18"/>
              </w:rPr>
            </w:pPr>
            <w:r w:rsidRPr="00F41ED2">
              <w:rPr>
                <w:rFonts w:ascii="Arial" w:hAnsi="Arial" w:cs="Arial"/>
                <w:b/>
                <w:bCs/>
                <w:color w:val="000000"/>
                <w:sz w:val="18"/>
                <w:szCs w:val="18"/>
              </w:rPr>
              <w:t>Целевая статья</w:t>
            </w:r>
          </w:p>
        </w:tc>
        <w:tc>
          <w:tcPr>
            <w:tcW w:w="951" w:type="dxa"/>
            <w:tcBorders>
              <w:top w:val="single" w:sz="4" w:space="0" w:color="000000"/>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8"/>
                <w:szCs w:val="18"/>
              </w:rPr>
            </w:pPr>
            <w:r w:rsidRPr="00F41ED2">
              <w:rPr>
                <w:rFonts w:ascii="Arial" w:hAnsi="Arial" w:cs="Arial"/>
                <w:b/>
                <w:bCs/>
                <w:color w:val="000000"/>
                <w:sz w:val="18"/>
                <w:szCs w:val="18"/>
              </w:rPr>
              <w:t>Вид расхода</w:t>
            </w:r>
          </w:p>
        </w:tc>
        <w:tc>
          <w:tcPr>
            <w:tcW w:w="2045" w:type="dxa"/>
            <w:tcBorders>
              <w:top w:val="single" w:sz="4" w:space="0" w:color="000000"/>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rPr>
            </w:pPr>
            <w:r w:rsidRPr="00F41ED2">
              <w:rPr>
                <w:rFonts w:ascii="Arial" w:hAnsi="Arial" w:cs="Arial"/>
                <w:b/>
                <w:bCs/>
                <w:color w:val="000000"/>
              </w:rPr>
              <w:t>2024 год</w:t>
            </w:r>
          </w:p>
        </w:tc>
        <w:tc>
          <w:tcPr>
            <w:tcW w:w="2013" w:type="dxa"/>
            <w:tcBorders>
              <w:top w:val="single" w:sz="4" w:space="0" w:color="000000"/>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rPr>
            </w:pPr>
            <w:r w:rsidRPr="00F41ED2">
              <w:rPr>
                <w:rFonts w:ascii="Arial" w:hAnsi="Arial" w:cs="Arial"/>
                <w:b/>
                <w:bCs/>
                <w:color w:val="000000"/>
              </w:rPr>
              <w:t>2025 год</w:t>
            </w:r>
          </w:p>
        </w:tc>
        <w:tc>
          <w:tcPr>
            <w:tcW w:w="1956" w:type="dxa"/>
            <w:tcBorders>
              <w:top w:val="single" w:sz="4" w:space="0" w:color="000000"/>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rPr>
            </w:pPr>
            <w:r w:rsidRPr="00F41ED2">
              <w:rPr>
                <w:rFonts w:ascii="Arial" w:hAnsi="Arial" w:cs="Arial"/>
                <w:b/>
                <w:bCs/>
                <w:color w:val="000000"/>
              </w:rPr>
              <w:t>2026 год</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6"/>
                <w:szCs w:val="16"/>
              </w:rPr>
            </w:pPr>
            <w:r w:rsidRPr="00F41ED2">
              <w:rPr>
                <w:rFonts w:ascii="Arial" w:hAnsi="Arial" w:cs="Arial"/>
                <w:b/>
                <w:bCs/>
                <w:color w:val="000000"/>
                <w:sz w:val="16"/>
                <w:szCs w:val="16"/>
              </w:rPr>
              <w:t>1</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6"/>
                <w:szCs w:val="16"/>
              </w:rPr>
            </w:pPr>
            <w:r w:rsidRPr="00F41ED2">
              <w:rPr>
                <w:rFonts w:ascii="Arial" w:hAnsi="Arial" w:cs="Arial"/>
                <w:b/>
                <w:bCs/>
                <w:color w:val="000000"/>
                <w:sz w:val="16"/>
                <w:szCs w:val="16"/>
              </w:rPr>
              <w:t>2</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6"/>
                <w:szCs w:val="16"/>
              </w:rPr>
            </w:pPr>
            <w:r w:rsidRPr="00F41ED2">
              <w:rPr>
                <w:rFonts w:ascii="Arial" w:hAnsi="Arial" w:cs="Arial"/>
                <w:b/>
                <w:bCs/>
                <w:color w:val="000000"/>
                <w:sz w:val="16"/>
                <w:szCs w:val="16"/>
              </w:rPr>
              <w:t>3</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6"/>
                <w:szCs w:val="16"/>
              </w:rPr>
            </w:pPr>
            <w:r w:rsidRPr="00F41ED2">
              <w:rPr>
                <w:rFonts w:ascii="Arial" w:hAnsi="Arial" w:cs="Arial"/>
                <w:b/>
                <w:bCs/>
                <w:color w:val="000000"/>
                <w:sz w:val="16"/>
                <w:szCs w:val="16"/>
              </w:rPr>
              <w:t>4</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6"/>
                <w:szCs w:val="16"/>
              </w:rPr>
            </w:pPr>
            <w:r w:rsidRPr="00F41ED2">
              <w:rPr>
                <w:rFonts w:ascii="Arial" w:hAnsi="Arial" w:cs="Arial"/>
                <w:b/>
                <w:bCs/>
                <w:color w:val="000000"/>
                <w:sz w:val="16"/>
                <w:szCs w:val="16"/>
              </w:rPr>
              <w:t>5</w:t>
            </w:r>
          </w:p>
        </w:tc>
        <w:tc>
          <w:tcPr>
            <w:tcW w:w="204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6"/>
                <w:szCs w:val="16"/>
              </w:rPr>
            </w:pPr>
            <w:r w:rsidRPr="00F41ED2">
              <w:rPr>
                <w:rFonts w:ascii="Arial" w:hAnsi="Arial" w:cs="Arial"/>
                <w:b/>
                <w:bCs/>
                <w:color w:val="000000"/>
                <w:sz w:val="16"/>
                <w:szCs w:val="16"/>
              </w:rPr>
              <w:t>6</w:t>
            </w:r>
          </w:p>
        </w:tc>
        <w:tc>
          <w:tcPr>
            <w:tcW w:w="20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6"/>
                <w:szCs w:val="16"/>
              </w:rPr>
            </w:pPr>
            <w:r w:rsidRPr="00F41ED2">
              <w:rPr>
                <w:rFonts w:ascii="Arial" w:hAnsi="Arial" w:cs="Arial"/>
                <w:b/>
                <w:bCs/>
                <w:color w:val="000000"/>
                <w:sz w:val="16"/>
                <w:szCs w:val="16"/>
              </w:rPr>
              <w:t>7</w:t>
            </w:r>
          </w:p>
        </w:tc>
        <w:tc>
          <w:tcPr>
            <w:tcW w:w="1956"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b/>
                <w:bCs/>
                <w:color w:val="000000"/>
                <w:sz w:val="16"/>
                <w:szCs w:val="16"/>
              </w:rPr>
            </w:pPr>
            <w:r w:rsidRPr="00F41ED2">
              <w:rPr>
                <w:rFonts w:ascii="Arial" w:hAnsi="Arial" w:cs="Arial"/>
                <w:b/>
                <w:bCs/>
                <w:color w:val="000000"/>
                <w:sz w:val="16"/>
                <w:szCs w:val="16"/>
              </w:rPr>
              <w:t>8</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b/>
                <w:bCs/>
                <w:color w:val="000000"/>
              </w:rPr>
            </w:pPr>
            <w:r w:rsidRPr="00F41ED2">
              <w:rPr>
                <w:rFonts w:ascii="Arial" w:hAnsi="Arial" w:cs="Arial"/>
                <w:b/>
                <w:bCs/>
                <w:color w:val="000000"/>
              </w:rPr>
              <w:t>Всего</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b/>
                <w:bCs/>
                <w:color w:val="000000"/>
              </w:rPr>
            </w:pPr>
            <w:r w:rsidRPr="00F41ED2">
              <w:rPr>
                <w:rFonts w:ascii="Arial" w:hAnsi="Arial" w:cs="Arial"/>
                <w:b/>
                <w:bCs/>
                <w:color w:val="000000"/>
              </w:rPr>
              <w:t> </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b/>
                <w:bCs/>
                <w:color w:val="000000"/>
              </w:rPr>
            </w:pPr>
            <w:r w:rsidRPr="00F41ED2">
              <w:rPr>
                <w:rFonts w:ascii="Arial" w:hAnsi="Arial" w:cs="Arial"/>
                <w:b/>
                <w:bCs/>
                <w:color w:val="000000"/>
              </w:rPr>
              <w:t> </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b/>
                <w:bCs/>
                <w:color w:val="000000"/>
              </w:rPr>
            </w:pPr>
            <w:r w:rsidRPr="00F41ED2">
              <w:rPr>
                <w:rFonts w:ascii="Arial" w:hAnsi="Arial" w:cs="Arial"/>
                <w:b/>
                <w:bCs/>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b/>
                <w:bCs/>
                <w:color w:val="000000"/>
              </w:rPr>
            </w:pPr>
            <w:r w:rsidRPr="00F41ED2">
              <w:rPr>
                <w:rFonts w:ascii="Arial" w:hAnsi="Arial" w:cs="Arial"/>
                <w:b/>
                <w:b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b/>
                <w:bCs/>
                <w:color w:val="000000"/>
              </w:rPr>
            </w:pPr>
            <w:r w:rsidRPr="00F41ED2">
              <w:rPr>
                <w:rFonts w:ascii="Arial" w:hAnsi="Arial" w:cs="Arial"/>
                <w:b/>
                <w:bCs/>
                <w:color w:val="000000"/>
              </w:rPr>
              <w:t>1 157 988 435,41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b/>
                <w:bCs/>
                <w:color w:val="000000"/>
              </w:rPr>
            </w:pPr>
            <w:r w:rsidRPr="00F41ED2">
              <w:rPr>
                <w:rFonts w:ascii="Arial" w:hAnsi="Arial" w:cs="Arial"/>
                <w:b/>
                <w:bCs/>
                <w:color w:val="000000"/>
              </w:rPr>
              <w:t>1 092 379 580,47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b/>
                <w:bCs/>
                <w:color w:val="000000"/>
              </w:rPr>
            </w:pPr>
            <w:r w:rsidRPr="00F41ED2">
              <w:rPr>
                <w:rFonts w:ascii="Arial" w:hAnsi="Arial" w:cs="Arial"/>
                <w:b/>
                <w:bCs/>
                <w:color w:val="000000"/>
              </w:rPr>
              <w:t>1 273 885 127,94</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132 218 200,17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116 487 994,98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115 671 576,77</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2 264 555,00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2 264 555,00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2 264 555,00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Обеспечение деятельности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99 1 00 00050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2 264 555,00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99 1 00 00050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2 264 555,00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2 090 014,00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1 950 821,00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1 693 205,00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1 693 205,00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1 950 821,00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1 693 205,00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1 693 205,00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1 950 821,00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1 693 205,00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1 693 205,00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1 770 001,00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1 512 385,00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1 512 385,00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1 770 001,00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1 512 385,00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1 512 385,00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180 820,00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180 820,00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180 820,00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176 420,00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176 420,00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176 420,00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4 400,00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4 400,00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4 400,00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54 791 211,17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47 531 812,98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46 715 394,77</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54 791 211,17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47 531 812,98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46 715 394,77</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54 791 211,17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47 531 812,98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46 715 394,77</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143 712,17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143 404,80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144 968,92</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01 S6790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143 712,17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143 404,80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144 968,92</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01 S6790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143 712,17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143 404,80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144 968,92</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54 347 321,00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47 087 408,18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46 268 425,85</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42 782 924,00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36 278 529,00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36 278 529,00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42 782 924,00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36 278 529,00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36 278 529,00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11 564 397,00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10 808 879,18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9 989 896,85</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10 984 397,00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10 228 879,18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9 409 896,85</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580 000,00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580 000,00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580 000,00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300 178,00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302 000,00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03 S6790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300 178,00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302 000,00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03 S6790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300 178,00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302 000,00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25 389 087,00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22 499 577,00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22 499 577,00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23 805 707,00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20 998 657,00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20 998 657,00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509 600,00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509 600,00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509 600,00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111 000,00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111 000,00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01 S6790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111 000,00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111 000,00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01 S6790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111 000,00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111 000,00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398 600,00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398 600,00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398 600,00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03 S6790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398 600,00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398 600,00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398 600,00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03 S6790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398 600,00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398 600,00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398 600,00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23 296 107,00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20 489 057,00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20 489 057,00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"Осуществление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23 296 107,00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20 489 057,00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20 489 057,00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05 3 01 00110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18 279 427,00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15 491 757,00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15 491 757,00</w:t>
            </w:r>
          </w:p>
        </w:tc>
      </w:tr>
      <w:tr w:rsidR="009A77DE" w:rsidRPr="00F41ED2" w:rsidTr="009A77DE">
        <w:trPr>
          <w:trHeight w:val="56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05 3 01 00110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18 279 427,00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15 491 757,00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15 491 757,00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05 3 01 00120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3 263 980,00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3 263 980,00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3 263 980,00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05 3 01 00120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3 068 980,00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3 068 980,00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3 068 980,00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05 3 01 00120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195 000,00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195 000,00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195 000,00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05 3 01 00130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1 752 700,00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1 733 320,00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1 733 320,00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05 3 01 00130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1 340 285,00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1 340 285,00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1 340 285,00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05 3 01 00130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412 415,00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393 035,00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393 035,00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1 583 380,00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1 500 920,00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1 500 920,00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1 583 380,00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1 500 920,00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1 500 920,00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748 220,00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678 340,00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678 340,00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748 220,00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678 340,00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678 340,00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159 240,00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159 240,00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159 240,00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156 240,00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156 240,00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156 240,00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675 920,00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663 340,00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663 340,00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99 9 00 00130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675 920,00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663 340,00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663 340,00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8 400 000,00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8 400 000,00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8 400 000,00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Резервный фонд администрации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99 2 00 05000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8 400 000,00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99 2 00 05000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8 400 000,00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39 422 526,00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37 673 386,00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37 673 386,00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8 001 066,00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8 001 066,00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8 001 066,00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"Духовно- нравственное и физическое развитие жителей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1 378 586,00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1 378 586,00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1 378 586,00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"Организация и проведение мероприятий, направленных на профилактику наркомании, алкоголизма, </w:t>
            </w:r>
            <w:proofErr w:type="spellStart"/>
            <w:r w:rsidRPr="00F41ED2">
              <w:rPr>
                <w:rFonts w:ascii="Arial" w:hAnsi="Arial" w:cs="Arial"/>
                <w:color w:val="000000"/>
              </w:rPr>
              <w:t>табакокурения</w:t>
            </w:r>
            <w:proofErr w:type="spellEnd"/>
            <w:r w:rsidRPr="00F41ED2">
              <w:rPr>
                <w:rFonts w:ascii="Arial" w:hAnsi="Arial" w:cs="Arial"/>
                <w:color w:val="000000"/>
              </w:rPr>
              <w:t xml:space="preserve"> среди населения"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1 378 586,00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1 378 586,00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1 378 586,00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Мероприятия, направленные на профилактику наркомании, алкоголизма, </w:t>
            </w:r>
            <w:proofErr w:type="spellStart"/>
            <w:r w:rsidRPr="00F41ED2">
              <w:rPr>
                <w:rFonts w:ascii="Arial" w:hAnsi="Arial" w:cs="Arial"/>
                <w:color w:val="000000"/>
              </w:rPr>
              <w:t>табакокурения</w:t>
            </w:r>
            <w:proofErr w:type="spellEnd"/>
            <w:r w:rsidRPr="00F41ED2">
              <w:rPr>
                <w:rFonts w:ascii="Arial" w:hAnsi="Arial" w:cs="Arial"/>
                <w:color w:val="000000"/>
              </w:rPr>
              <w:t xml:space="preserve"> среди населения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02 1 02 20060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73 810,00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73 810,00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73 810,00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02 1 02 20060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73 810,00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73 810,00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73 810,00</w:t>
            </w:r>
          </w:p>
        </w:tc>
      </w:tr>
      <w:tr w:rsidR="009A77DE" w:rsidRPr="00F41ED2" w:rsidTr="009A77DE">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02 1 02 85080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1 304 776,00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1 304 776,00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1 304 776,00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02 1 02 85080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1 297 651,00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1 297 651,00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1 297 651,00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Закупка товаров, работ и услуг для обеспечения государственных </w:t>
            </w:r>
            <w:r w:rsidRPr="00F41ED2">
              <w:rPr>
                <w:rFonts w:ascii="Arial" w:hAnsi="Arial" w:cs="Arial"/>
                <w:color w:val="000000"/>
              </w:rPr>
              <w:lastRenderedPageBreak/>
              <w:t>(муниципальных)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02 1 02 85080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7 125,00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7 125,00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7 125,00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Подпрограмма "Социальная поддержка граждан, реализация семейно-демографической политики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6 602 480,00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6 602 480,00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6 602 480,00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364 400,00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364 400,00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364 400,00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364 400,00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364 400,00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364 400,00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364 400,00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364 400,00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364 400,00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02 3 04 00000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6 036 430,00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6 036 430,00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6 036 430,00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02 3 04 99999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6 036 430,00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6 036 430,00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6 036 430,00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02 3 04 99999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5 991 430,00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5 991 430,00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5 991 430,00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02 3 04 99999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300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45 000,00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45 000,00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45 000,00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proofErr w:type="gramStart"/>
            <w:r w:rsidRPr="00F41ED2">
              <w:rPr>
                <w:rFonts w:ascii="Arial" w:hAnsi="Arial" w:cs="Arial"/>
                <w:color w:val="000000"/>
              </w:rPr>
              <w:lastRenderedPageBreak/>
              <w:t>Основное мероприятие "Проведение мероприятий для детей, оставшимся без попечения родителей и для опекунских и приемных семей"</w:t>
            </w:r>
            <w:proofErr w:type="gramEnd"/>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02 3 05 00000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201 650,00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201 650,00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201 650,00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proofErr w:type="gramStart"/>
            <w:r w:rsidRPr="00F41ED2">
              <w:rPr>
                <w:rFonts w:ascii="Arial" w:hAnsi="Arial" w:cs="Arial"/>
                <w:color w:val="00000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roofErr w:type="gramEnd"/>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02 3 05 99999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201 650,00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201 650,00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201 650,00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02 3 05 99999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201 650,00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201 650,00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201 650,00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"Укрепление общественного здоровья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02 4 00 00000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02 4 01 00000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02 4 01 99999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02 4 01 99999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31 421 460,00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29 672 320,00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29 672 320,00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3 909 556,00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3 609 556,00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3 609 556,00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3 909 556,00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3 609 556,00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3 609 556,00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05 1 02 85060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2 147 086,43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1 847 086,43</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1 847 086,43</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05 1 02 85060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1 607 653,00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1 607 653,00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1 607 653,00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05 1 02 85060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539 433,43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239 433,43</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239 433,43</w:t>
            </w:r>
          </w:p>
        </w:tc>
      </w:tr>
      <w:tr w:rsidR="009A77DE" w:rsidRPr="00F41ED2" w:rsidTr="009A77DE">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05 1 02 85070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770 925,54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770 925,54</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770 925,54</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05 1 02 85070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675 693,00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675 693,00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675 693,00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05 1 02 85070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95 232,54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95 232,54</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95 232,54</w:t>
            </w:r>
          </w:p>
        </w:tc>
      </w:tr>
      <w:tr w:rsidR="009A77DE" w:rsidRPr="00F41ED2" w:rsidTr="009A77DE">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05 1 02 85270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991 544,03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991 544,03</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991 544,03</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05 1 02 85270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677 693,00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677 693,00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677 693,00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05 1 02 85270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313 851,03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313 851,03</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313 851,03</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"Совершенствование системы управления муниципальным имуществом и земельными участками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"Содержание и обслуживание имущества казны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направления расходов основного мероприятия "Содержание и обслуживание имущества казны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05 2 02 99999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05 2 02 99999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1 920 000,00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25 491 904,00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24 042 764,00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24 042 764,00</w:t>
            </w:r>
          </w:p>
        </w:tc>
      </w:tr>
      <w:tr w:rsidR="009A77DE" w:rsidRPr="00F41ED2" w:rsidTr="009A77DE">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25 491 904,00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24 042 764,00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24 042 764,00</w:t>
            </w:r>
          </w:p>
        </w:tc>
      </w:tr>
      <w:tr w:rsidR="009A77DE" w:rsidRPr="00F41ED2" w:rsidTr="009A77DE">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05 3 02 07000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25 423 904,00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23 974 764,00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23 974 764,00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05 3 02 07000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22 794 680,00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21 237 865,00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21 237 865,00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05 3 02 07000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2 598 486,00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2 706 161,00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2 706 161,00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05 3 02 07000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30 738,00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30 738,00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30 738,00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05 3 02 07100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68 000,00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41ED2">
              <w:rPr>
                <w:rFonts w:ascii="Arial" w:hAnsi="Arial" w:cs="Arial"/>
                <w:color w:val="000000"/>
              </w:rPr>
              <w:lastRenderedPageBreak/>
              <w:t>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05 3 02 07100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Подпрограмма "Поддержка социально ориентированных некоммерческих организаций и развитие гражданского общества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05 5 00 00000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05 5 01 00000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05 5 01 99999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05 5 01 99999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14 241 978,86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12 906 862,86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12 906 862,86</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Органы юстиции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1 992 784,86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1 992 784,86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1 992 784,86</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1 992 784,86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1 992 784,86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1 992 784,86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Обеспечение деятельности в сфере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99 4 00 00000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1 992 784,86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1 992 784,86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1 992 784,86</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99 4 00 59300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795 000,00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795 000,00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795 000,00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41ED2">
              <w:rPr>
                <w:rFonts w:ascii="Arial" w:hAnsi="Arial" w:cs="Arial"/>
                <w:color w:val="000000"/>
              </w:rPr>
              <w:lastRenderedPageBreak/>
              <w:t>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99 4 00 59300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795 000,00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795 000,00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795 000,00</w:t>
            </w:r>
          </w:p>
        </w:tc>
      </w:tr>
      <w:tr w:rsidR="009A77DE" w:rsidRPr="00F41ED2" w:rsidTr="009A77DE">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99 4 00 85020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1 197 784,86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1 197 784,86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1 197 784,86</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99 4 00 85020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998 812,00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998 812,00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998 812,00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99 4 00 85020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198 972,86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198 972,86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198 972,86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11 313 194,00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10 824 078,00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10 824 078,00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"Создание условий для обеспечения общественной безопасности населения и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2019 - 2026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11 313 194,00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10 824 078,00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10 824 078,00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"Осуществление мероприятий мобилизационной подготовки, гражданской обороны и защиты населения и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от чрезвычайных ситуаций природного и техногенного характера"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9 969 194,00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9 480 078,00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9 480 078,00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Основное мероприятие "Финансирование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9 969 194,00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9 480 078,00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9 480 078,00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04 1 01 08000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9 969 194,00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9 480 078,00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9 480 078,00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04 1 01 08000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7 580 094,00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7 090 978,00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7 090 978,00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04 1 01 08000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2 379 100,00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2 379 100,00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2 379 100,00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04 1 01 08000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"Построение и развитие аппаратно-программного комплекса "Безопасный город"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04 2 01 00000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04 2 01 99999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04 2 01 99999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1 344 000,00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936 000,00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"Создание условий для обеспечения общественной безопасности населения и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2019 - 2026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846 000,00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Подпрограмма "Осуществление мероприятий мобилизационной подготовки, гражданской обороны и защиты населения и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от чрезвычайных ситуаций природного и техногенного характера"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846 000,00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"Мероприятия по защите информации, содержащей сведения, составляющие государственную тайну"</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846 000,00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"Мероприятия по защите информации, содержащей сведения, составляющие государственную тайну"</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846 000,00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04 1 03 99999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846 000,00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"Профилактика терроризма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"Комплексные мероприятия по профилактике терроризма среди населения"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"Подготовка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07 1 01 00000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направления расходов основного мероприятия "Подготовка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07 1 01 99999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07 1 01 99999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"Укрепление мер по антитеррористической защищенности мест массового пребывания людей и объектов </w:t>
            </w:r>
            <w:r w:rsidRPr="00F41ED2">
              <w:rPr>
                <w:rFonts w:ascii="Arial" w:hAnsi="Arial" w:cs="Arial"/>
                <w:color w:val="000000"/>
              </w:rPr>
              <w:lastRenderedPageBreak/>
              <w:t>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07 1 02 00000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07 1 02 99999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07 1 02 99999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"Профилактика экстремизма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"Комплексные мероприятия по профилактике  экстремизма среди населения"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"Подготовка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08 1 01 00000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Мероприятия по подготовке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08 1 01 20100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08 1 01 20100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"Подготовка населения и органов местного самоуправления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08 1 02 00000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Мероприятия по подготовке населения и органов местного самоуправления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08 1 02 20200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Закупка товаров, работ и услуг для обеспечения государственных </w:t>
            </w:r>
            <w:r w:rsidRPr="00F41ED2">
              <w:rPr>
                <w:rFonts w:ascii="Arial" w:hAnsi="Arial" w:cs="Arial"/>
                <w:color w:val="000000"/>
              </w:rPr>
              <w:lastRenderedPageBreak/>
              <w:t>(муниципальных)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03</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08 1 02 20200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130 929 626,09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91 771 582,03</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96 510 160,48</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05 1 02 85340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857 520,00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05 1 02 85340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675 693,00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675 693,00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675 693,00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05 1 02 85340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181 827,00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181 827,00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181 827,00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2 814 114,00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1 850 761,00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1 850 761,00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2 814 114,00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1 850 761,00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1 850 761,00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2 814 114,00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1 850 761,00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1 850 761,00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99 9 00 85170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1 827 671,00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1 827 671,00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1 827 671,00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99 9 00 85170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1 827 671,00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1 827 671,00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1 827 671,00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99 9 00 85210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986 443,00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23 090,00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23 090,00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99 9 00 85210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986 443,00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23 090,00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23 090,00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Транспорт</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16 000 000,00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"Обеспечение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16 000 000,00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автомобильных дорог местного значения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16 000 000,00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16 000 000,00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16 000 000,00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16 000 000,00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14 000 000,00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90 543 182,01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66 199 997,29</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67 991 359,95</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"Обеспечение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90 543 182,01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66 199 997,29</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67 991 359,95</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автомобильных дорог местного значения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90 543 182,01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66 199 997,29</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67 991 359,95</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"Капитальный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67 764 505,14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66 199 997,29</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67 991 359,95</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38 137 470,76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66 199 997,29</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67 991 359,95</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38 137 470,76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66 199 997,29</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67 991 359,95</w:t>
            </w:r>
          </w:p>
        </w:tc>
      </w:tr>
      <w:tr w:rsidR="009A77DE" w:rsidRPr="00F41ED2" w:rsidTr="009A77DE">
        <w:trPr>
          <w:trHeight w:val="567"/>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Обеспечение дорожной деятельности в части капитального ремонта и </w:t>
            </w:r>
            <w:proofErr w:type="gramStart"/>
            <w:r w:rsidRPr="00F41ED2">
              <w:rPr>
                <w:rFonts w:ascii="Arial" w:hAnsi="Arial" w:cs="Arial"/>
                <w:color w:val="000000"/>
              </w:rPr>
              <w:t>ремонта</w:t>
            </w:r>
            <w:proofErr w:type="gramEnd"/>
            <w:r w:rsidRPr="00F41ED2">
              <w:rPr>
                <w:rFonts w:ascii="Arial" w:hAnsi="Arial" w:cs="Arial"/>
                <w:color w:val="00000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01 S6070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29 627 034,38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01 S6070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29 627 034,38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18 576 479,00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межбюджетных трансфертов сельским поселениям на осуществление переданных полномочий по дорожной деятельности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03 2 02 41100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18 576 479,00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03 2 02 41100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500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18 576 479,00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Основное мероприятие "Строительство (реконструкция)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03 2 05 00000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4 202 197,87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05 S6030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4 202 197,87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2 05 S6030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400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4 202 197,87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20 714 810,08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8 863 303,74</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11 810 519,53</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"Создание условий для развития экономики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2019 - 2026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4 006 495,61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4 498 875,74</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8 746 091,53</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малого и среднего предпринимательства в </w:t>
            </w:r>
            <w:proofErr w:type="spellStart"/>
            <w:r w:rsidRPr="00F41ED2">
              <w:rPr>
                <w:rFonts w:ascii="Arial" w:hAnsi="Arial" w:cs="Arial"/>
                <w:color w:val="000000"/>
              </w:rPr>
              <w:t>Добринском</w:t>
            </w:r>
            <w:proofErr w:type="spellEnd"/>
            <w:r w:rsidRPr="00F41ED2">
              <w:rPr>
                <w:rFonts w:ascii="Arial" w:hAnsi="Arial" w:cs="Arial"/>
                <w:color w:val="000000"/>
              </w:rPr>
              <w:t xml:space="preserve">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"Методическое, информационное обеспечение сферы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01 1 02 00000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Организация и проведение мероприятий, направленных на поддержку субъектов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01 1 02 20340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01 1 02 20340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потребительского рынка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1 947 772,29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2 470 140,00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6 708 105,48</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01 2 01 00000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1 947 772,29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2 470 140,00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6 708 105,48</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01 2 01 60190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130 140,00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130 140,00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130 140,00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01 2 01 60190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130 140,00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130 140,00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130 140,00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мероприятий, направленных на ремонт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01 2 01 60210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01 2 01 60210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Субсидии на создание условий для обеспечения услугами торговли поселений, входящих в состав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2 01 S6060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1 567 632,29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6 327 965,48</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2 01 S6060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1 567 632,29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6 327 965,48</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кооперации в </w:t>
            </w:r>
            <w:proofErr w:type="spellStart"/>
            <w:r w:rsidRPr="00F41ED2">
              <w:rPr>
                <w:rFonts w:ascii="Arial" w:hAnsi="Arial" w:cs="Arial"/>
                <w:color w:val="000000"/>
              </w:rPr>
              <w:t>Добринском</w:t>
            </w:r>
            <w:proofErr w:type="spellEnd"/>
            <w:r w:rsidRPr="00F41ED2">
              <w:rPr>
                <w:rFonts w:ascii="Arial" w:hAnsi="Arial" w:cs="Arial"/>
                <w:color w:val="000000"/>
              </w:rPr>
              <w:t xml:space="preserve">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1 908 723,32</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1 878 735,74</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1 887 986,05</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"Создание условий для эффективной деятельности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Организация и проведение мероприятий, направленных на поддержку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01 3 01 20750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01 3 01 20750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01 3 02 00000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1 708 723,32</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1 678 735,74</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1 687 986,05</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3 02 S6860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1 708 723,32</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1 678 735,74</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1 687 986,05</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 3 02 S6860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1 708 723,32</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1 678 735,74</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1 687 986,05</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"Обеспечение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9 604 002,47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2 814 428,00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1 514 428,00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"Энергосбережение и повышение энергетической эффективности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9 604 002,47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2 814 428,00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1 514 428,00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1 744 428,00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1 514 428,00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1 514 428,00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1 744 428,00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1 514 428,00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1 514 428,00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1 744 428,00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1 514 428,00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1 514 428,00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7 659 574,47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7 659 574,47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400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7 659 574,47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"Мероприятия по разработке муниципальной программы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Реализация направления расходов основного мероприятия "Мероприятия по разработке муниципальной программы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системы эффективного муниципального управления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7 104 312,00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"Совершенствование системы управления муниципальным имуществом и земельными участками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5 104 312,00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r>
      <w:tr w:rsidR="009A77DE" w:rsidRPr="00F41ED2" w:rsidTr="009A77DE">
        <w:trPr>
          <w:trHeight w:val="184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w:t>
            </w:r>
            <w:proofErr w:type="spellStart"/>
            <w:r w:rsidRPr="00F41ED2">
              <w:rPr>
                <w:rFonts w:ascii="Arial" w:hAnsi="Arial" w:cs="Arial"/>
                <w:color w:val="000000"/>
              </w:rPr>
              <w:t>района</w:t>
            </w:r>
            <w:proofErr w:type="gramStart"/>
            <w:r w:rsidRPr="00F41ED2">
              <w:rPr>
                <w:rFonts w:ascii="Arial" w:hAnsi="Arial" w:cs="Arial"/>
                <w:color w:val="000000"/>
              </w:rPr>
              <w:t>,п</w:t>
            </w:r>
            <w:proofErr w:type="gramEnd"/>
            <w:r w:rsidRPr="00F41ED2">
              <w:rPr>
                <w:rFonts w:ascii="Arial" w:hAnsi="Arial" w:cs="Arial"/>
                <w:color w:val="000000"/>
              </w:rPr>
              <w:t>роведение</w:t>
            </w:r>
            <w:proofErr w:type="spellEnd"/>
            <w:r w:rsidRPr="00F41ED2">
              <w:rPr>
                <w:rFonts w:ascii="Arial" w:hAnsi="Arial" w:cs="Arial"/>
                <w:color w:val="000000"/>
              </w:rPr>
              <w:t xml:space="preserve">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r>
      <w:tr w:rsidR="009A77DE" w:rsidRPr="00F41ED2" w:rsidTr="009A77DE">
        <w:trPr>
          <w:trHeight w:val="567"/>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w:t>
            </w:r>
            <w:r w:rsidRPr="00F41ED2">
              <w:rPr>
                <w:rFonts w:ascii="Arial" w:hAnsi="Arial" w:cs="Arial"/>
                <w:color w:val="000000"/>
              </w:rPr>
              <w:lastRenderedPageBreak/>
              <w:t>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1 550 000,00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"Проведение комплексных кадастровых работ"</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3 554 312,00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мероприятий, направленных на проведение комплексных кадастровых работ</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03 L5110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48 690,00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03 L5110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48 690,00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мероприятий, направленных на проведение комплексных кадастровых работ без условий </w:t>
            </w:r>
            <w:proofErr w:type="spellStart"/>
            <w:r w:rsidRPr="00F41ED2">
              <w:rPr>
                <w:rFonts w:ascii="Arial" w:hAnsi="Arial" w:cs="Arial"/>
                <w:color w:val="000000"/>
              </w:rPr>
              <w:t>софинансирования</w:t>
            </w:r>
            <w:proofErr w:type="spellEnd"/>
            <w:r w:rsidRPr="00F41ED2">
              <w:rPr>
                <w:rFonts w:ascii="Arial" w:hAnsi="Arial" w:cs="Arial"/>
                <w:color w:val="000000"/>
              </w:rPr>
              <w:t xml:space="preserve"> с федеральным бюджетом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03 S6470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3 505 622,00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2 03 S6470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3 505 622,00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"Разработка Стратегии социально-экономического развития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до 2030 года"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направления расходов основного мероприятия "Разработка Стратегии социально-экономического развития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до 2030 года"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05 3 03 99999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115 487 014,04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109 821 500,00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81 821 500,00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1 174 712,83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"Обеспечение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1 174 712,83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"Строительство, реконструкция, капитальный ремонт муниципального имущества и жилого фонда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1 174 712,83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"Капитальный ремонт многоквартирных домов"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1 174 712,83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03 1 02 41200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1 174 712,83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03 1 02 41200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500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1 174 712,83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Коммунальное хозяйство</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114 312 301,21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109 821 500,00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81 821 500,00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"Обеспечение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114 312 301,21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109 821 500,00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81 821 500,00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"Строительство, реконструкция, капитальный ремонт муниципального имущества и жилого фонда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1 404 031,37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1 404 031,37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межбюджетных трансфертов сельским поселениям на осуществление переданных полномочий в части организации в границах поселения электро-, тепл</w:t>
            </w:r>
            <w:proofErr w:type="gramStart"/>
            <w:r w:rsidRPr="00F41ED2">
              <w:rPr>
                <w:rFonts w:ascii="Arial" w:hAnsi="Arial" w:cs="Arial"/>
                <w:color w:val="000000"/>
              </w:rPr>
              <w:t>о-</w:t>
            </w:r>
            <w:proofErr w:type="gramEnd"/>
            <w:r w:rsidRPr="00F41ED2">
              <w:rPr>
                <w:rFonts w:ascii="Arial" w:hAnsi="Arial" w:cs="Arial"/>
                <w:color w:val="000000"/>
              </w:rPr>
              <w:t>, газо- и водоснабжения населения, водоотведения, снабжения населения топливом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03 1 01 41700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1 404 031,37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03 1 01 41700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500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1 404 031,37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Подпрограмма "Энергосбережение и повышение энергетической эффективности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12 035 027,00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10 821 500,00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10 821 500,00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12 035 027,00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10 821 500,00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10 821 500,00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12 035 027,00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10 821 500,00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10 821 500,00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12 035 027,00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10 821 500,00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10 821 500,00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"Обращение с отходами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03 4 00 00000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841 852,84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"Создание мест (площадок) накопления твердых коммунальных отходов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03 4 01 00000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841 852,84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направления расходов основного мероприятия "Создание мест (площадок) накопления твердых коммунальных отходов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03 4 01 99999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841 852,84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03 4 01 99999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841 852,84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"Повышение качества водоснабжения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100 031 390,00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99 000 000,00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71 000 000,00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56 834 040,00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33 000 000,00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01 S6390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33 000 000,00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01 S6390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400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33 000 000,00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Обеспечение мероприятий модернизации систем коммунальной инфраструктуры в части водоснабжения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01 S9607</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5 834 040,00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01 S9607</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5 834 040,00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42 500 000,00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38 000 000,00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02 S6490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42 500 000,00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38 000 000,00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02 S6490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42 500 000,00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39 000 000,00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38 000 000,00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"Разработка и утверждение схем водоснабжения и водоотведения"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697 350,00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"Расходы по обслуживанию и ремонту объектов водоснабжения, разработка и утверждение схем водоснабжения и водоотведения"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697 350,00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03 5 03 99999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697 350,00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t>ОХРАНА ОКРУЖАЮЩЕЙ СРЕДЫ</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Сбор, удаление отходов и очистка сточных вод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"Обеспечение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"Обращение с отходами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03 4 00 00000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"Мероприятия по обращению с отходами"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03 4 04 00000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"Мероприятия по обращению с отходами"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03 4 04 99999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03 4 04 99999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144 630,00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586 617 672,60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580 826 576,83</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774 057 603,49</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72 911 456,00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68 760 924,00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69 661 698,00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"Обеспечение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"Энергосбережение и повышение энергетической эффективности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4 200 000,00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образования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68 488 850,00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68 538 318,00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69 439 092,00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"Развитие системы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68 420 987,00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68 470 455,00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69 371 229,00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"Обеспечение деятельности дошкольных учреждений и создание условий для развития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06 1 01 00000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68 420 987,00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68 470 455,00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67 530 455,00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06 1 01 09000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17 478 445,00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17 527 913,00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16 587 913,00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06 1 01 09000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17 478 445,00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17 527 913,00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16 587 913,00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06 1 01 85350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50 942 542,00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50 942 542,00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50 942 542,00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06 1 01 85350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50 942 542,00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50 942 542,00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50 942 542,00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06 1 04 00000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1 840 774,00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1 04 S6880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1 840 774,00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1 04 S6880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1 840 774,00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06 4 00 00000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F41ED2">
              <w:rPr>
                <w:rFonts w:ascii="Arial" w:hAnsi="Arial" w:cs="Arial"/>
                <w:color w:val="000000"/>
              </w:rPr>
              <w:t>учреждений</w:t>
            </w:r>
            <w:proofErr w:type="gramEnd"/>
            <w:r w:rsidRPr="00F41ED2">
              <w:rPr>
                <w:rFonts w:ascii="Arial" w:hAnsi="Arial" w:cs="Arial"/>
                <w:color w:val="000000"/>
              </w:rPr>
              <w:t xml:space="preserve">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06 4 01 00000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Мероприятия по поддержке одаренных детей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06 4 01 20030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06 4 01 20030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67 863,00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"Профилактика терроризма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222 606,00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Общее образование</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419 468 357,35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428 592 847,07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621 875 887,73</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300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"Обеспечение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9 240 000,00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5 600 000,00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"Строительство, реконструкция, капитальный ремонт муниципального имущества и жилого фонда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"Энергосбережение и повышение энергетической эффективности </w:t>
            </w:r>
            <w:proofErr w:type="spellStart"/>
            <w:r w:rsidRPr="00F41ED2">
              <w:rPr>
                <w:rFonts w:ascii="Arial" w:hAnsi="Arial" w:cs="Arial"/>
                <w:color w:val="000000"/>
              </w:rPr>
              <w:lastRenderedPageBreak/>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5 600 000,00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5 600 000,00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5 600 000,00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9 000 000,00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5 600 000,00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образования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409 363 529,35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422 128 019,07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621 011 059,73</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"Развитие системы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408 304 892,35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421 069 382,07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619 952 422,73</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"Создание условий для получения основного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405 728 181,00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405 814 901,28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391 611 985,59</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74 564 240,00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74 650 960,28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60 448 044,59</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74 564 240,00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74 650 960,28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60 448 044,59</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19 августа 2008 года № 180-ОЗ "О нормативах финансирования общеобразовательных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06 2 01 85090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331 163 941,00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331 163 941,00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331 163 941,00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06 2 01 85090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331 163 941,00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331 163 941,00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331 163 941,00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"Приобретение автотранспорта для подвоза детей в общеобразовательные учреждения на условиях </w:t>
            </w:r>
            <w:proofErr w:type="spellStart"/>
            <w:r w:rsidRPr="00F41ED2">
              <w:rPr>
                <w:rFonts w:ascii="Arial" w:hAnsi="Arial" w:cs="Arial"/>
                <w:color w:val="000000"/>
              </w:rPr>
              <w:t>софинансирования</w:t>
            </w:r>
            <w:proofErr w:type="spellEnd"/>
            <w:r w:rsidRPr="00F41ED2">
              <w:rPr>
                <w:rFonts w:ascii="Arial" w:hAnsi="Arial" w:cs="Arial"/>
                <w:color w:val="000000"/>
              </w:rPr>
              <w:t xml:space="preserve"> расходов с </w:t>
            </w:r>
            <w:r w:rsidRPr="00F41ED2">
              <w:rPr>
                <w:rFonts w:ascii="Arial" w:hAnsi="Arial" w:cs="Arial"/>
                <w:color w:val="000000"/>
              </w:rPr>
              <w:lastRenderedPageBreak/>
              <w:t>областным бюджетом"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2 451 539,64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15 106 382,98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2 676 113,68</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Расходы на приобретение автотранспорта для подвоза детей в общеобразовательные организации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02 S6560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2 451 539,64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15 106 382,98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2 676 113,68</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02 S6560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2 451 539,64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15 106 382,98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2 676 113,68</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06 2 08 00000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3 805 717,00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08 S6880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3 805 717,00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08 S6880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3 805 717,00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06 2 10 00000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125 171,71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148 097,81</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211 238,82</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мероприятия, направленные на дополнительное профессиональное образование педагогических работников муниципальных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10 S6910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125 171,71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148 097,81</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211 238,82</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10 S6910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125 171,71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148 097,81</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211 238,82</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"Реализация мероприятий по модернизации школьных систем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06 2 11 00000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221 647 367,64</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Мероприятия по модернизации школьных систем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11 L7500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195 203 668,26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11 L7500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195 203 668,26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мероприятий по модернизации школьных систем образования в целях достижения значений базового результата проекта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11 А7500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26 443 699,38</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2 11 А7500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26 443 699,38</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06 4 00 00000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F41ED2">
              <w:rPr>
                <w:rFonts w:ascii="Arial" w:hAnsi="Arial" w:cs="Arial"/>
                <w:color w:val="000000"/>
              </w:rPr>
              <w:t>учреждений</w:t>
            </w:r>
            <w:proofErr w:type="gramEnd"/>
            <w:r w:rsidRPr="00F41ED2">
              <w:rPr>
                <w:rFonts w:ascii="Arial" w:hAnsi="Arial" w:cs="Arial"/>
                <w:color w:val="000000"/>
              </w:rPr>
              <w:t xml:space="preserve">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06 4 01 00000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Мероприятия по поддержке одаренных детей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06 4 01 20030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06 4 01 20030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1 058 637,00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"Профилактика терроризма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r>
      <w:tr w:rsidR="009A77DE" w:rsidRPr="00F41ED2" w:rsidTr="009A77DE">
        <w:trPr>
          <w:trHeight w:val="567"/>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"Выполнение требований к антитеррористической защищенности образовательных </w:t>
            </w:r>
            <w:r w:rsidRPr="00F41ED2">
              <w:rPr>
                <w:rFonts w:ascii="Arial" w:hAnsi="Arial" w:cs="Arial"/>
                <w:color w:val="000000"/>
              </w:rPr>
              <w:lastRenderedPageBreak/>
              <w:t>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Реализация направления расходов основного мероприятия "Выполнение требований к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07 2 02 99999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07 2 02 99999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860 328,00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69 182 242,49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59 168 901,00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61 062 410,00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21 475 564,49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и сохранение культуры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21 475 564,49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02 2 07 00000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14 981 434,00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02 2 07 09000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14 981 434,00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02 2 07 09000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14 981 434,00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13 853 316,00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Региональный проект "Культурная среда"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A1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6 494 130,49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мероприятий, направленных на модернизацию муниципальных детских школ искусств по видам искусств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A1 5519Б</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6 494 130,49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A1 5519Б</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6 494 130,49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образования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47 630 178,00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45 239 085,00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47 132 594,00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47 630 178,00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45 239 085,00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47 132 594,00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"Повышение эффективности обеспечения общедоступного и бесплатного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43 647 498,00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41 256 405,00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37 256 405,00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43 647 498,00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41 256 405,00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37 256 405,00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43 647 498,00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41 256 405,00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37 256 405,00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"Обеспечение персонифицированного финансирования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3 982 680,00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3 982 680,00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3 982 680,00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06 3 02 09000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3 982 680,00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3 982 680,00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3 982 680,00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06 3 02 09000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3 982 680,00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3 982 680,00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3 982 680,00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Основное мероприятие "Реализация мероприятий, направленных на выполнение </w:t>
            </w:r>
            <w:proofErr w:type="gramStart"/>
            <w:r w:rsidRPr="00F41ED2">
              <w:rPr>
                <w:rFonts w:ascii="Arial" w:hAnsi="Arial" w:cs="Arial"/>
                <w:color w:val="000000"/>
              </w:rPr>
              <w:t>требований пожарной безопасности учреждений дополнительного образования детей</w:t>
            </w:r>
            <w:proofErr w:type="gramEnd"/>
            <w:r w:rsidRPr="00F41ED2">
              <w:rPr>
                <w:rFonts w:ascii="Arial" w:hAnsi="Arial" w:cs="Arial"/>
                <w:color w:val="000000"/>
              </w:rPr>
              <w:t>"</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06 3 06 00000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5 893 509,00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06 S6880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5 893 509,00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Предоставление субсидий бюджетным, автономным учреждениям и иным </w:t>
            </w:r>
            <w:r w:rsidRPr="00F41ED2">
              <w:rPr>
                <w:rFonts w:ascii="Arial" w:hAnsi="Arial" w:cs="Arial"/>
                <w:color w:val="000000"/>
              </w:rPr>
              <w:lastRenderedPageBreak/>
              <w:t>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06 S6880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5 893 509,00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"Профилактика терроризма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07 2 03 99999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76 500,00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"Духовно- нравственное и физическое развитие жителей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Мероприятия, направленные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02 1 03 20070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1 398 740,76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02 1 03 20070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559 480,00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559 480,00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559 480,00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02 1 03 20070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839 260,76</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839 260,76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839 260,76</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23 656 876,00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22 905 164,00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20 058 867,00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образования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23 656 876,00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22 905 164,00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20 058 867,00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"Организация оздоровительной компании детей в лагерях с дневным пребыванием"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06 3 04 00000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06 3 04 09000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06 3 04 09000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4 912 920,00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"Финансовое обеспечение и контроль"</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18 743 956,00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17 992 244,00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15 145 947,00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"Обеспечение деятельности финансово-экономической службы"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12 905 772,00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12 596 774,00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10 096 774,00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12 905 772,00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12 596 774,00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10 096 774,00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Предоставление субсидий бюджетным, автономным учреждениям и иным </w:t>
            </w:r>
            <w:r w:rsidRPr="00F41ED2">
              <w:rPr>
                <w:rFonts w:ascii="Arial" w:hAnsi="Arial" w:cs="Arial"/>
                <w:color w:val="000000"/>
              </w:rPr>
              <w:lastRenderedPageBreak/>
              <w:t>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06 5 01 09000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12 905 772,00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12 596 774,00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10 096 774,00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Основное мероприятие "Повышение эффективности управленческих решений"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5 838 184,00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5 395 470,00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5 049 173,00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06 5 02 00110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5 318 643,00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4 875 929,00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4 529 632,00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06 5 02 00110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5 318 643,00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4 875 929,00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4 529 632,00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06 5 02 00120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519 541,00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519 541,00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519 541,00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06 5 02 00120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517 951,00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517 951,00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517 951,00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09</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06 5 02 00120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800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1 590,00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1 590,00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1 590,00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122 937 111,08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108 468 645,07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108 381 951,06</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Культура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86 510 074,08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76 697 785,07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76 629 820,06</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85 410 074,08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75 597 785,07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75 529 820,06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и сохранение культуры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85 410 074,08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75 597 785,07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75 529 820,06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"Обеспечение деятельности культурно-досуговых учреждений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51 150 023,00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43 497 727,00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43 460 371,00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02 2 02 09000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13 532 484,00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11 782 215,00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11 782 215,00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02 2 02 09000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13 532 484,00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11 782 215,00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11 782 215,00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02 2 02 09100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37 617 539,00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31 715 512,00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31 678 156,00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02 2 02 09100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37 617 539,00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31 715 512,00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31 678 156,00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02 2 03 00000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268 185,93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266 225,56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244 034,06</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03 L5191</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268 185,93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266 225,56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244 034,06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03 L5191</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268 185,93</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266 225,56</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244 034,06</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"Содержание и обеспечение деятельности муниципальных библиотек"</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02 2 05 00000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33 983 960,00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31 825 415,00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31 825 415,00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02 2 05 09000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33 983 960,00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31 825 415,00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31 825 415,00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02 2 05 09000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33 983 960,00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31 825 415,00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31 825 415,00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Региональный проект "Творческие люди"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A2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7 905,15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8 417,51</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A2 86280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7 905,15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8 417,51</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A2 86280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7 905,15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8 417,51</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"Профилактика терроризма на территории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"Выполнение требований к антитеррористической защищенности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07 2 04 00000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07 2 04 99999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07 2 04 99999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1 100 000,00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36 427 037,00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31 770 860,00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31 752 131,00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36 427 037,00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31 770 860,00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31 752 131,00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"Развитие и сохранение культуры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33 707 437,00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29 051 260,00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29 032 531,00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1 499 625,00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1 499 625,00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1 499 625,00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направления расходов основного мероприятия "Проведение межрегиональных и районных фестивалей </w:t>
            </w:r>
            <w:r w:rsidRPr="00F41ED2">
              <w:rPr>
                <w:rFonts w:ascii="Arial" w:hAnsi="Arial" w:cs="Arial"/>
                <w:color w:val="000000"/>
              </w:rPr>
              <w:lastRenderedPageBreak/>
              <w:t>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1 499 625,00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1 499 625,00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1 499 625,00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80 800,00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80 800,00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80 800,00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1 418 825,00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1 418 825,00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1 418 825,00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"Реализация муниципальной политики в области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02 2 08 00000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4 153 921,00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3 531 179,00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3 531 179,00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02 2 08 00110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3 974 921,00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3 352 179,00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3 352 179,00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02 2 08 00110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3 974 921,00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3 352 179,00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3 352 179,00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02 2 08 00120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179 000,00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179 000,00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179 000,00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02 2 08 00120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179 000,00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179 000,00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179 000,00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"Обеспечение финансово-хозяйственной деятельности"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02 2 12 00000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28 053 891,00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24 020 456,00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24 001 727,00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02 2 12 09000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9 809 621,00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8 533 759,00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8 533 759,00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02 2 12 09000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9 809 621,00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8 533 759,00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8 533 759,00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02 2 12 09100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18 244 270,00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15 486 697,00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15 467 968,00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02 2 12 09100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18 244 270,00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15 486 697,00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15 467 968,00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r>
      <w:tr w:rsidR="009A77DE" w:rsidRPr="00F41ED2" w:rsidTr="009A77DE">
        <w:trPr>
          <w:trHeight w:val="567"/>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02 3 04 00000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02 3 04 99999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02 3 04 99999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2 719 600,00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48 350 889,42</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48 110 988,70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48 196 143,28</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 xml:space="preserve">Подпрограмма "Социальная поддержка граждан, реализация семейно-демографической политики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Финансирование доплат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02 3 01 20120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01</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02 3 01 20120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300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10 300 000,00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23 535 068,84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23 295 168,12</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23 380 322,70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23 535 068,84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23 295 168,12</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23 380 322,70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23 535 068,84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23 295 168,12</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23 380 322,70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23 535 068,84</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23 295 168,12</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23 380 322,70</w:t>
            </w:r>
          </w:p>
        </w:tc>
      </w:tr>
      <w:tr w:rsidR="009A77DE" w:rsidRPr="00F41ED2" w:rsidTr="009A77DE">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02 3 01 85130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9 504 116,90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9 504 116,90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9 504 116,90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02 3 01 85130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9 504 116,90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9 504 116,90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9 504 116,90</w:t>
            </w:r>
          </w:p>
        </w:tc>
      </w:tr>
      <w:tr w:rsidR="009A77DE" w:rsidRPr="00F41ED2" w:rsidTr="009A77DE">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w:t>
            </w:r>
            <w:r w:rsidRPr="00F41ED2">
              <w:rPr>
                <w:rFonts w:ascii="Arial" w:hAnsi="Arial" w:cs="Arial"/>
                <w:color w:val="000000"/>
              </w:rPr>
              <w:lastRenderedPageBreak/>
              <w:t>гарантированному перечню услуг по погребению"</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02 3 01 85190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7 069,15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7 069,15</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7 069,15</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02 3 01 85190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300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7 069,15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7 069,15</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7 069,15</w:t>
            </w:r>
          </w:p>
        </w:tc>
      </w:tr>
      <w:tr w:rsidR="009A77DE" w:rsidRPr="00F41ED2" w:rsidTr="009A77DE">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02 3 01 85251</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1 888 656,00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1 888 656,00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1 888 656,00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02 3 01 85251</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300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1 888 656,00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1 888 656,00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1 888 656,00</w:t>
            </w:r>
          </w:p>
        </w:tc>
      </w:tr>
      <w:tr w:rsidR="009A77DE" w:rsidRPr="00F41ED2" w:rsidTr="009A77DE">
        <w:trPr>
          <w:trHeight w:val="56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02 3 01 85252</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517 438,00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517 438,00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517 438,00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02 3 01 85252</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300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517 438,00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517 438,00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517 438,00</w:t>
            </w:r>
          </w:p>
        </w:tc>
      </w:tr>
      <w:tr w:rsidR="009A77DE" w:rsidRPr="00F41ED2" w:rsidTr="009A77DE">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108 800,00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108 800,00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108 800,00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02 3 01 85460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108 800,00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108 800,00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108 800,00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proofErr w:type="gramStart"/>
            <w:r w:rsidRPr="00F41ED2">
              <w:rPr>
                <w:rFonts w:ascii="Arial" w:hAnsi="Arial" w:cs="Arial"/>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R3040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11 508 988,79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11 269 088,07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11 354 242,65</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03</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R3040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11 508 988,79</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11 269 088,07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11 354 242,65</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10 502 728,00</w:t>
            </w:r>
          </w:p>
        </w:tc>
      </w:tr>
      <w:tr w:rsidR="009A77DE" w:rsidRPr="00F41ED2" w:rsidTr="009A77DE">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w:t>
            </w:r>
            <w:r w:rsidRPr="00F41ED2">
              <w:rPr>
                <w:rFonts w:ascii="Arial" w:hAnsi="Arial" w:cs="Arial"/>
                <w:color w:val="000000"/>
              </w:rPr>
              <w:lastRenderedPageBreak/>
              <w:t>мер социальной поддержки семьям опекунов (попечителей), приемным семьям и семьям усыновителей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10 352 728,00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10 352 728,00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10 352 728,00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02 3 01 85430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300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10 352 728,00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10 352 728,00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10 352 728,00</w:t>
            </w:r>
          </w:p>
        </w:tc>
      </w:tr>
      <w:tr w:rsidR="009A77DE" w:rsidRPr="00F41ED2" w:rsidTr="009A77DE">
        <w:trPr>
          <w:trHeight w:val="184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proofErr w:type="gramStart"/>
            <w:r w:rsidRPr="00F41ED2">
              <w:rPr>
                <w:rFonts w:ascii="Arial" w:hAnsi="Arial" w:cs="Arial"/>
                <w:color w:val="00000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02 3 01 85450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04</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02 3 01 85450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300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150 000,00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r>
      <w:tr w:rsidR="009A77DE" w:rsidRPr="00F41ED2" w:rsidTr="009A77DE">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4 013 092,58</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3 383 462,77</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3 383 462,77</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3 383 462,77</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06</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02 3 01 85440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629 629,81</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629 629,81</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629 629,81</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1 845 319,15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1 590 000,00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Массовый спорт</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1 845 319,15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1 590 000,00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1 845 319,15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1 590 000,00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"Духовно- нравственное и физическое развитие жителей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1 755 319,15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02 1 01 00000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w:t>
            </w:r>
            <w:r w:rsidRPr="00F41ED2">
              <w:rPr>
                <w:rFonts w:ascii="Arial" w:hAnsi="Arial" w:cs="Arial"/>
                <w:color w:val="000000"/>
              </w:rPr>
              <w:lastRenderedPageBreak/>
              <w:t>культурой и спортом"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1 500 000,00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950 000,00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02 1 01 99999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550 000,00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550 000,00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550 000,00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02 1 04 00000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255 319,15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Расходы на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04 S6440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255 319,15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1 04 S6440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255 319,15</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"Укрепление общественного здоровья населения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02 4 00 00000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02 4 02 00000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r>
      <w:tr w:rsidR="009A77DE" w:rsidRPr="00F41ED2" w:rsidTr="009A77DE">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w:t>
            </w:r>
            <w:r w:rsidRPr="00F41ED2">
              <w:rPr>
                <w:rFonts w:ascii="Arial" w:hAnsi="Arial" w:cs="Arial"/>
                <w:color w:val="000000"/>
              </w:rPr>
              <w:lastRenderedPageBreak/>
              <w:t>инвалидов"</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lastRenderedPageBreak/>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02 4 02 99999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02 4 02 99999</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200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90 000,00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color w:val="000000"/>
              </w:rPr>
            </w:pPr>
            <w:r w:rsidRPr="00F41ED2">
              <w:rPr>
                <w:rFonts w:ascii="Arial" w:hAnsi="Arial" w:cs="Arial"/>
                <w:color w:val="000000"/>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i/>
                <w:iCs/>
                <w:color w:val="000000"/>
              </w:rPr>
            </w:pPr>
            <w:r w:rsidRPr="00F41ED2">
              <w:rPr>
                <w:rFonts w:ascii="Arial" w:hAnsi="Arial" w:cs="Arial"/>
                <w:i/>
                <w:iCs/>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5 215 994,00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5 215 994,00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r>
      <w:tr w:rsidR="009A77DE" w:rsidRPr="00F41ED2" w:rsidTr="009A77DE">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Муниципальная программа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"Развитие социальной сферы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5 215 994,00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xml:space="preserve">Подпрограмма "Социальная поддержка граждан, реализация семейно-демографической политики </w:t>
            </w:r>
            <w:proofErr w:type="spellStart"/>
            <w:r w:rsidRPr="00F41ED2">
              <w:rPr>
                <w:rFonts w:ascii="Arial" w:hAnsi="Arial" w:cs="Arial"/>
                <w:color w:val="000000"/>
              </w:rPr>
              <w:t>Добринского</w:t>
            </w:r>
            <w:proofErr w:type="spellEnd"/>
            <w:r w:rsidRPr="00F41ED2">
              <w:rPr>
                <w:rFonts w:ascii="Arial" w:hAnsi="Arial" w:cs="Arial"/>
                <w:color w:val="000000"/>
              </w:rPr>
              <w:t xml:space="preserve">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5 215 994,00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Основное мероприятие "Информирование населения о социально-экономическом и культурном развитии"</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02 3 02 00000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color w:val="000000"/>
              </w:rPr>
            </w:pPr>
            <w:r w:rsidRPr="00F41ED2">
              <w:rPr>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5 215 994,00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02 3 02 09000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5 215 994,00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r>
      <w:tr w:rsidR="009A77DE" w:rsidRPr="00F41ED2" w:rsidTr="009A77DE">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color w:val="000000"/>
              </w:rPr>
            </w:pPr>
            <w:r w:rsidRPr="00F41ED2">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02 3 02 09000</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color w:val="000000"/>
              </w:rPr>
            </w:pPr>
            <w:r w:rsidRPr="00F41ED2">
              <w:rPr>
                <w:rFonts w:ascii="Arial" w:hAnsi="Arial" w:cs="Arial"/>
                <w:color w:val="000000"/>
              </w:rPr>
              <w:t>600</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5 215 994,00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4 921 000,00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vAlign w:val="center"/>
            <w:hideMark/>
          </w:tcPr>
          <w:p w:rsidR="009A77DE" w:rsidRPr="00F41ED2" w:rsidRDefault="009A77DE" w:rsidP="009A77DE">
            <w:pPr>
              <w:rPr>
                <w:rFonts w:ascii="Arial" w:hAnsi="Arial" w:cs="Arial"/>
              </w:rPr>
            </w:pPr>
            <w:r w:rsidRPr="00F41ED2">
              <w:rPr>
                <w:rFonts w:ascii="Arial" w:hAnsi="Arial" w:cs="Arial"/>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i/>
                <w:iCs/>
              </w:rPr>
            </w:pPr>
            <w:r w:rsidRPr="00F41ED2">
              <w:rPr>
                <w:rFonts w:ascii="Arial" w:hAnsi="Arial" w:cs="Arial"/>
                <w:i/>
                <w:iCs/>
              </w:rPr>
              <w:t> </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i/>
                <w:iCs/>
              </w:rPr>
            </w:pPr>
            <w:r w:rsidRPr="00F41ED2">
              <w:rPr>
                <w:rFonts w:ascii="Arial" w:hAnsi="Arial" w:cs="Arial"/>
                <w:i/>
                <w:iCs/>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i/>
                <w:iCs/>
              </w:rPr>
            </w:pPr>
            <w:r w:rsidRPr="00F41ED2">
              <w:rPr>
                <w:rFonts w:ascii="Arial" w:hAnsi="Arial" w:cs="Arial"/>
                <w:i/>
                <w:iCs/>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rPr>
            </w:pPr>
            <w:r w:rsidRPr="00F41ED2">
              <w:rPr>
                <w:rFonts w:ascii="Arial" w:hAnsi="Arial" w:cs="Arial"/>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17 329 800,00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29 683 700,00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rPr>
            </w:pPr>
            <w:r w:rsidRPr="00F41ED2">
              <w:rPr>
                <w:rFonts w:ascii="Arial" w:hAnsi="Arial" w:cs="Arial"/>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rPr>
            </w:pPr>
            <w:r w:rsidRPr="00F41ED2">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rPr>
            </w:pPr>
            <w:r w:rsidRPr="00F41ED2">
              <w:rPr>
                <w:rFonts w:ascii="Arial" w:hAnsi="Arial" w:cs="Arial"/>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rPr>
            </w:pPr>
            <w:r w:rsidRPr="00F41ED2">
              <w:rPr>
                <w:rFonts w:ascii="Arial" w:hAnsi="Arial" w:cs="Arial"/>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17 329 800,00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29 683 700,00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rPr>
            </w:pPr>
            <w:r w:rsidRPr="00F41ED2">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rPr>
            </w:pPr>
            <w:r w:rsidRPr="00F41ED2">
              <w:rPr>
                <w:rFonts w:ascii="Arial" w:hAnsi="Arial" w:cs="Arial"/>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rPr>
            </w:pPr>
            <w:r w:rsidRPr="00F41ED2">
              <w:rPr>
                <w:rFonts w:ascii="Arial" w:hAnsi="Arial" w:cs="Arial"/>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17 329 800,00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29 683 700,00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rPr>
            </w:pPr>
            <w:r w:rsidRPr="00F41ED2">
              <w:rPr>
                <w:rFonts w:ascii="Arial" w:hAnsi="Arial" w:cs="Arial"/>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rPr>
            </w:pPr>
            <w:r w:rsidRPr="00F41ED2">
              <w:rPr>
                <w:rFonts w:ascii="Arial" w:hAnsi="Arial" w:cs="Arial"/>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17 329 800,00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29 683 700,00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rPr>
            </w:pPr>
            <w:r w:rsidRPr="00F41ED2">
              <w:rPr>
                <w:rFonts w:ascii="Arial" w:hAnsi="Arial" w:cs="Arial"/>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rPr>
                <w:rFonts w:ascii="Arial" w:hAnsi="Arial" w:cs="Arial"/>
              </w:rPr>
            </w:pPr>
            <w:r w:rsidRPr="00F41ED2">
              <w:rPr>
                <w:rFonts w:ascii="Arial" w:hAnsi="Arial" w:cs="Arial"/>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rPr>
            </w:pPr>
            <w:r w:rsidRPr="00F41ED2">
              <w:rPr>
                <w:rFonts w:ascii="Arial" w:hAnsi="Arial" w:cs="Arial"/>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17 329 800,00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29 683 700,00</w:t>
            </w:r>
          </w:p>
        </w:tc>
      </w:tr>
      <w:tr w:rsidR="009A77DE" w:rsidRPr="00F41ED2" w:rsidTr="009A77DE">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9A77DE" w:rsidRPr="00F41ED2" w:rsidRDefault="009A77DE" w:rsidP="009A77DE">
            <w:pPr>
              <w:rPr>
                <w:rFonts w:ascii="Arial" w:hAnsi="Arial" w:cs="Arial"/>
              </w:rPr>
            </w:pPr>
            <w:r w:rsidRPr="00F41ED2">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16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center"/>
              <w:rPr>
                <w:rFonts w:ascii="Arial" w:hAnsi="Arial" w:cs="Arial"/>
              </w:rPr>
            </w:pPr>
            <w:r w:rsidRPr="00F41ED2">
              <w:rPr>
                <w:rFonts w:ascii="Arial" w:hAnsi="Arial" w:cs="Arial"/>
              </w:rPr>
              <w:t> </w:t>
            </w:r>
          </w:p>
        </w:tc>
        <w:tc>
          <w:tcPr>
            <w:tcW w:w="2045"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rPr>
            </w:pPr>
            <w:r w:rsidRPr="00F41ED2">
              <w:rPr>
                <w:rFonts w:ascii="Arial" w:hAnsi="Arial" w:cs="Arial"/>
              </w:rPr>
              <w:t>0,00</w:t>
            </w:r>
          </w:p>
        </w:tc>
        <w:tc>
          <w:tcPr>
            <w:tcW w:w="2013"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17 329 800,00</w:t>
            </w:r>
          </w:p>
        </w:tc>
        <w:tc>
          <w:tcPr>
            <w:tcW w:w="1956" w:type="dxa"/>
            <w:tcBorders>
              <w:top w:val="nil"/>
              <w:left w:val="nil"/>
              <w:bottom w:val="single" w:sz="4" w:space="0" w:color="000000"/>
              <w:right w:val="single" w:sz="4" w:space="0" w:color="000000"/>
            </w:tcBorders>
            <w:shd w:val="clear" w:color="auto" w:fill="auto"/>
            <w:hideMark/>
          </w:tcPr>
          <w:p w:rsidR="009A77DE" w:rsidRPr="00F41ED2" w:rsidRDefault="009A77DE" w:rsidP="009A77DE">
            <w:pPr>
              <w:jc w:val="right"/>
              <w:rPr>
                <w:rFonts w:ascii="Arial" w:hAnsi="Arial" w:cs="Arial"/>
                <w:color w:val="000000"/>
              </w:rPr>
            </w:pPr>
            <w:r w:rsidRPr="00F41ED2">
              <w:rPr>
                <w:rFonts w:ascii="Arial" w:hAnsi="Arial" w:cs="Arial"/>
                <w:color w:val="000000"/>
              </w:rPr>
              <w:t>29 683 700,00</w:t>
            </w:r>
          </w:p>
        </w:tc>
      </w:tr>
    </w:tbl>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tbl>
      <w:tblPr>
        <w:tblW w:w="15038" w:type="dxa"/>
        <w:tblLook w:val="04A0" w:firstRow="1" w:lastRow="0" w:firstColumn="1" w:lastColumn="0" w:noHBand="0" w:noVBand="1"/>
      </w:tblPr>
      <w:tblGrid>
        <w:gridCol w:w="3828"/>
        <w:gridCol w:w="526"/>
        <w:gridCol w:w="630"/>
        <w:gridCol w:w="725"/>
        <w:gridCol w:w="1306"/>
        <w:gridCol w:w="848"/>
        <w:gridCol w:w="761"/>
        <w:gridCol w:w="1072"/>
        <w:gridCol w:w="1786"/>
        <w:gridCol w:w="1713"/>
        <w:gridCol w:w="1843"/>
      </w:tblGrid>
      <w:tr w:rsidR="009A77DE" w:rsidRPr="00BF7302" w:rsidTr="009A77DE">
        <w:trPr>
          <w:trHeight w:val="1092"/>
        </w:trPr>
        <w:tc>
          <w:tcPr>
            <w:tcW w:w="15038" w:type="dxa"/>
            <w:gridSpan w:val="11"/>
            <w:tcBorders>
              <w:top w:val="nil"/>
              <w:left w:val="nil"/>
              <w:bottom w:val="nil"/>
              <w:right w:val="nil"/>
            </w:tcBorders>
            <w:shd w:val="clear" w:color="auto" w:fill="auto"/>
            <w:vAlign w:val="center"/>
            <w:hideMark/>
          </w:tcPr>
          <w:p w:rsidR="009A77DE" w:rsidRPr="00BF7302" w:rsidRDefault="009A77DE" w:rsidP="009A77DE">
            <w:pPr>
              <w:jc w:val="right"/>
              <w:rPr>
                <w:color w:val="000000"/>
              </w:rPr>
            </w:pPr>
            <w:r w:rsidRPr="00BF7302">
              <w:rPr>
                <w:color w:val="000000"/>
              </w:rPr>
              <w:lastRenderedPageBreak/>
              <w:t xml:space="preserve">Приложение 9 </w:t>
            </w:r>
            <w:r w:rsidRPr="00BF7302">
              <w:rPr>
                <w:color w:val="000000"/>
              </w:rPr>
              <w:br/>
              <w:t xml:space="preserve">к районному бюджету на </w:t>
            </w:r>
            <w:r w:rsidRPr="00BF7302">
              <w:rPr>
                <w:color w:val="000000"/>
              </w:rPr>
              <w:br/>
              <w:t>2024 год и на плановый период 2025 и 2026 годов</w:t>
            </w:r>
          </w:p>
        </w:tc>
      </w:tr>
      <w:tr w:rsidR="009A77DE" w:rsidRPr="00BF7302" w:rsidTr="009A77DE">
        <w:trPr>
          <w:trHeight w:val="264"/>
        </w:trPr>
        <w:tc>
          <w:tcPr>
            <w:tcW w:w="15038" w:type="dxa"/>
            <w:gridSpan w:val="11"/>
            <w:tcBorders>
              <w:top w:val="nil"/>
              <w:left w:val="nil"/>
              <w:bottom w:val="nil"/>
              <w:right w:val="nil"/>
            </w:tcBorders>
            <w:shd w:val="clear" w:color="auto" w:fill="auto"/>
            <w:vAlign w:val="center"/>
            <w:hideMark/>
          </w:tcPr>
          <w:p w:rsidR="009A77DE" w:rsidRPr="00BF7302" w:rsidRDefault="009A77DE" w:rsidP="009A77DE">
            <w:pPr>
              <w:jc w:val="right"/>
              <w:rPr>
                <w:color w:val="000000"/>
              </w:rPr>
            </w:pPr>
          </w:p>
        </w:tc>
      </w:tr>
      <w:tr w:rsidR="009A77DE" w:rsidRPr="00BF7302" w:rsidTr="009A77DE">
        <w:trPr>
          <w:trHeight w:val="804"/>
        </w:trPr>
        <w:tc>
          <w:tcPr>
            <w:tcW w:w="15038" w:type="dxa"/>
            <w:gridSpan w:val="11"/>
            <w:tcBorders>
              <w:top w:val="nil"/>
              <w:left w:val="nil"/>
              <w:bottom w:val="nil"/>
              <w:right w:val="nil"/>
            </w:tcBorders>
            <w:shd w:val="clear" w:color="auto" w:fill="auto"/>
            <w:vAlign w:val="center"/>
            <w:hideMark/>
          </w:tcPr>
          <w:p w:rsidR="009A77DE" w:rsidRDefault="009A77DE" w:rsidP="009A77DE">
            <w:pPr>
              <w:jc w:val="center"/>
              <w:rPr>
                <w:b/>
                <w:bCs/>
                <w:color w:val="000000"/>
              </w:rPr>
            </w:pPr>
            <w:r w:rsidRPr="00BF7302">
              <w:rPr>
                <w:b/>
                <w:bCs/>
                <w:color w:val="000000"/>
              </w:rPr>
              <w:t xml:space="preserve">Распределение бюджетных ассигнований по целевым статьям (муниципальным программам </w:t>
            </w:r>
            <w:proofErr w:type="spellStart"/>
            <w:r w:rsidRPr="00BF7302">
              <w:rPr>
                <w:b/>
                <w:bCs/>
                <w:color w:val="000000"/>
              </w:rPr>
              <w:t>Добринского</w:t>
            </w:r>
            <w:proofErr w:type="spellEnd"/>
            <w:r w:rsidRPr="00BF7302">
              <w:rPr>
                <w:b/>
                <w:bCs/>
                <w:color w:val="000000"/>
              </w:rPr>
              <w:t xml:space="preserve">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 на 2024 год </w:t>
            </w:r>
          </w:p>
          <w:p w:rsidR="009A77DE" w:rsidRPr="00BF7302" w:rsidRDefault="009A77DE" w:rsidP="009A77DE">
            <w:pPr>
              <w:jc w:val="center"/>
              <w:rPr>
                <w:b/>
                <w:bCs/>
                <w:color w:val="000000"/>
              </w:rPr>
            </w:pPr>
            <w:r w:rsidRPr="00BF7302">
              <w:rPr>
                <w:b/>
                <w:bCs/>
                <w:color w:val="000000"/>
              </w:rPr>
              <w:t>и на плановый период 2025 и 2026 годов</w:t>
            </w:r>
          </w:p>
        </w:tc>
      </w:tr>
      <w:tr w:rsidR="009A77DE" w:rsidRPr="00BF7302" w:rsidTr="009A77DE">
        <w:trPr>
          <w:trHeight w:val="264"/>
        </w:trPr>
        <w:tc>
          <w:tcPr>
            <w:tcW w:w="15038" w:type="dxa"/>
            <w:gridSpan w:val="11"/>
            <w:tcBorders>
              <w:top w:val="nil"/>
              <w:left w:val="nil"/>
              <w:bottom w:val="nil"/>
              <w:right w:val="nil"/>
            </w:tcBorders>
            <w:shd w:val="clear" w:color="auto" w:fill="auto"/>
            <w:hideMark/>
          </w:tcPr>
          <w:p w:rsidR="009A77DE" w:rsidRPr="00BF7302" w:rsidRDefault="009A77DE" w:rsidP="009A77DE">
            <w:pPr>
              <w:jc w:val="center"/>
              <w:rPr>
                <w:b/>
                <w:bCs/>
                <w:color w:val="000000"/>
              </w:rPr>
            </w:pPr>
          </w:p>
        </w:tc>
      </w:tr>
      <w:tr w:rsidR="009A77DE" w:rsidRPr="00BF7302" w:rsidTr="009A77DE">
        <w:trPr>
          <w:trHeight w:val="264"/>
        </w:trPr>
        <w:tc>
          <w:tcPr>
            <w:tcW w:w="15038" w:type="dxa"/>
            <w:gridSpan w:val="11"/>
            <w:tcBorders>
              <w:top w:val="nil"/>
              <w:left w:val="nil"/>
              <w:bottom w:val="nil"/>
              <w:right w:val="nil"/>
            </w:tcBorders>
            <w:shd w:val="clear" w:color="auto" w:fill="auto"/>
            <w:hideMark/>
          </w:tcPr>
          <w:p w:rsidR="009A77DE" w:rsidRPr="00BF7302" w:rsidRDefault="009A77DE" w:rsidP="009A77DE">
            <w:pPr>
              <w:jc w:val="right"/>
              <w:rPr>
                <w:color w:val="000000"/>
              </w:rPr>
            </w:pPr>
            <w:r w:rsidRPr="00BF7302">
              <w:rPr>
                <w:color w:val="000000"/>
              </w:rPr>
              <w:t>руб.</w:t>
            </w:r>
          </w:p>
        </w:tc>
      </w:tr>
      <w:tr w:rsidR="009A77DE" w:rsidRPr="00BF7302" w:rsidTr="009A77DE">
        <w:trPr>
          <w:trHeight w:val="264"/>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rPr>
            </w:pPr>
            <w:r w:rsidRPr="00BF7302">
              <w:rPr>
                <w:b/>
                <w:bCs/>
                <w:color w:val="000000"/>
              </w:rPr>
              <w:t>Наименование</w:t>
            </w:r>
          </w:p>
        </w:tc>
        <w:tc>
          <w:tcPr>
            <w:tcW w:w="3187" w:type="dxa"/>
            <w:gridSpan w:val="4"/>
            <w:tcBorders>
              <w:top w:val="single" w:sz="4" w:space="0" w:color="000000"/>
              <w:left w:val="nil"/>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sz w:val="18"/>
                <w:szCs w:val="18"/>
              </w:rPr>
            </w:pPr>
            <w:r w:rsidRPr="00BF7302">
              <w:rPr>
                <w:b/>
                <w:bCs/>
                <w:color w:val="000000"/>
                <w:sz w:val="18"/>
                <w:szCs w:val="18"/>
              </w:rPr>
              <w:t>Целевая статья</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sz w:val="18"/>
                <w:szCs w:val="18"/>
              </w:rPr>
            </w:pPr>
            <w:r w:rsidRPr="00BF7302">
              <w:rPr>
                <w:b/>
                <w:bCs/>
                <w:color w:val="000000"/>
                <w:sz w:val="18"/>
                <w:szCs w:val="18"/>
              </w:rPr>
              <w:t>Вид расхода</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sz w:val="18"/>
                <w:szCs w:val="18"/>
              </w:rPr>
            </w:pPr>
            <w:r w:rsidRPr="00BF7302">
              <w:rPr>
                <w:b/>
                <w:bCs/>
                <w:color w:val="000000"/>
                <w:sz w:val="18"/>
                <w:szCs w:val="18"/>
              </w:rPr>
              <w:t>Раздел</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sz w:val="18"/>
                <w:szCs w:val="18"/>
              </w:rPr>
            </w:pPr>
            <w:r w:rsidRPr="00BF7302">
              <w:rPr>
                <w:b/>
                <w:bCs/>
                <w:color w:val="000000"/>
                <w:sz w:val="18"/>
                <w:szCs w:val="18"/>
              </w:rPr>
              <w:t>Подраздел</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rPr>
            </w:pPr>
            <w:r w:rsidRPr="00BF7302">
              <w:rPr>
                <w:b/>
                <w:bCs/>
                <w:color w:val="000000"/>
              </w:rPr>
              <w:t>2024 год</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rPr>
            </w:pPr>
            <w:r w:rsidRPr="00BF7302">
              <w:rPr>
                <w:b/>
                <w:bCs/>
                <w:color w:val="000000"/>
              </w:rPr>
              <w:t>2025 год</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rPr>
            </w:pPr>
            <w:r w:rsidRPr="00BF7302">
              <w:rPr>
                <w:b/>
                <w:bCs/>
                <w:color w:val="000000"/>
              </w:rPr>
              <w:t>2026 год</w:t>
            </w:r>
          </w:p>
        </w:tc>
      </w:tr>
      <w:tr w:rsidR="009A77DE" w:rsidRPr="00BF7302" w:rsidTr="009A77DE">
        <w:trPr>
          <w:trHeight w:val="456"/>
        </w:trPr>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9A77DE" w:rsidRPr="00BF7302" w:rsidRDefault="009A77DE" w:rsidP="009A77DE">
            <w:pPr>
              <w:rPr>
                <w:b/>
                <w:bCs/>
                <w:color w:val="000000"/>
              </w:rPr>
            </w:pPr>
          </w:p>
        </w:tc>
        <w:tc>
          <w:tcPr>
            <w:tcW w:w="526" w:type="dxa"/>
            <w:tcBorders>
              <w:top w:val="nil"/>
              <w:left w:val="nil"/>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sz w:val="18"/>
                <w:szCs w:val="18"/>
              </w:rPr>
            </w:pPr>
            <w:r w:rsidRPr="00BF7302">
              <w:rPr>
                <w:b/>
                <w:bCs/>
                <w:color w:val="000000"/>
                <w:sz w:val="18"/>
                <w:szCs w:val="18"/>
              </w:rPr>
              <w:t>МП</w:t>
            </w:r>
          </w:p>
        </w:tc>
        <w:tc>
          <w:tcPr>
            <w:tcW w:w="630" w:type="dxa"/>
            <w:tcBorders>
              <w:top w:val="nil"/>
              <w:left w:val="nil"/>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sz w:val="18"/>
                <w:szCs w:val="18"/>
              </w:rPr>
            </w:pPr>
            <w:proofErr w:type="spellStart"/>
            <w:r w:rsidRPr="00BF7302">
              <w:rPr>
                <w:b/>
                <w:bCs/>
                <w:color w:val="000000"/>
                <w:sz w:val="18"/>
                <w:szCs w:val="18"/>
              </w:rPr>
              <w:t>ПМп</w:t>
            </w:r>
            <w:proofErr w:type="spellEnd"/>
          </w:p>
        </w:tc>
        <w:tc>
          <w:tcPr>
            <w:tcW w:w="725" w:type="dxa"/>
            <w:tcBorders>
              <w:top w:val="nil"/>
              <w:left w:val="nil"/>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sz w:val="18"/>
                <w:szCs w:val="18"/>
              </w:rPr>
            </w:pPr>
            <w:r w:rsidRPr="00BF7302">
              <w:rPr>
                <w:b/>
                <w:bCs/>
                <w:color w:val="000000"/>
                <w:sz w:val="18"/>
                <w:szCs w:val="18"/>
              </w:rPr>
              <w:t>ОМ</w:t>
            </w:r>
          </w:p>
        </w:tc>
        <w:tc>
          <w:tcPr>
            <w:tcW w:w="1306" w:type="dxa"/>
            <w:tcBorders>
              <w:top w:val="nil"/>
              <w:left w:val="nil"/>
              <w:bottom w:val="single" w:sz="4" w:space="0" w:color="000000"/>
              <w:right w:val="single" w:sz="4" w:space="0" w:color="000000"/>
            </w:tcBorders>
            <w:shd w:val="clear" w:color="auto" w:fill="auto"/>
            <w:vAlign w:val="center"/>
            <w:hideMark/>
          </w:tcPr>
          <w:p w:rsidR="009A77DE" w:rsidRPr="00BF7302" w:rsidRDefault="009A77DE" w:rsidP="009A77DE">
            <w:pPr>
              <w:jc w:val="center"/>
              <w:rPr>
                <w:b/>
                <w:bCs/>
                <w:color w:val="000000"/>
                <w:sz w:val="18"/>
                <w:szCs w:val="18"/>
              </w:rPr>
            </w:pPr>
            <w:r w:rsidRPr="00BF7302">
              <w:rPr>
                <w:b/>
                <w:bCs/>
                <w:color w:val="000000"/>
                <w:sz w:val="18"/>
                <w:szCs w:val="18"/>
              </w:rPr>
              <w:t>Направление</w:t>
            </w: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9A77DE" w:rsidRPr="00BF7302" w:rsidRDefault="009A77DE" w:rsidP="009A77DE">
            <w:pPr>
              <w:rPr>
                <w:b/>
                <w:bCs/>
                <w:color w:val="000000"/>
                <w:sz w:val="18"/>
                <w:szCs w:val="18"/>
              </w:rPr>
            </w:pPr>
          </w:p>
        </w:tc>
        <w:tc>
          <w:tcPr>
            <w:tcW w:w="761" w:type="dxa"/>
            <w:vMerge/>
            <w:tcBorders>
              <w:top w:val="single" w:sz="4" w:space="0" w:color="000000"/>
              <w:left w:val="single" w:sz="4" w:space="0" w:color="000000"/>
              <w:bottom w:val="single" w:sz="4" w:space="0" w:color="000000"/>
              <w:right w:val="single" w:sz="4" w:space="0" w:color="000000"/>
            </w:tcBorders>
            <w:vAlign w:val="center"/>
            <w:hideMark/>
          </w:tcPr>
          <w:p w:rsidR="009A77DE" w:rsidRPr="00BF7302" w:rsidRDefault="009A77DE" w:rsidP="009A77DE">
            <w:pPr>
              <w:rPr>
                <w:b/>
                <w:bCs/>
                <w:color w:val="000000"/>
                <w:sz w:val="18"/>
                <w:szCs w:val="18"/>
              </w:rPr>
            </w:pP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rsidR="009A77DE" w:rsidRPr="00BF7302" w:rsidRDefault="009A77DE" w:rsidP="009A77DE">
            <w:pPr>
              <w:rPr>
                <w:b/>
                <w:bCs/>
                <w:color w:val="000000"/>
                <w:sz w:val="18"/>
                <w:szCs w:val="18"/>
              </w:rPr>
            </w:pPr>
          </w:p>
        </w:tc>
        <w:tc>
          <w:tcPr>
            <w:tcW w:w="1786" w:type="dxa"/>
            <w:vMerge/>
            <w:tcBorders>
              <w:top w:val="single" w:sz="4" w:space="0" w:color="000000"/>
              <w:left w:val="single" w:sz="4" w:space="0" w:color="000000"/>
              <w:bottom w:val="single" w:sz="4" w:space="0" w:color="000000"/>
              <w:right w:val="single" w:sz="4" w:space="0" w:color="000000"/>
            </w:tcBorders>
            <w:vAlign w:val="center"/>
            <w:hideMark/>
          </w:tcPr>
          <w:p w:rsidR="009A77DE" w:rsidRPr="00BF7302" w:rsidRDefault="009A77DE" w:rsidP="009A77DE">
            <w:pPr>
              <w:rPr>
                <w:b/>
                <w:bCs/>
                <w:color w:val="000000"/>
              </w:rPr>
            </w:pPr>
          </w:p>
        </w:tc>
        <w:tc>
          <w:tcPr>
            <w:tcW w:w="1713" w:type="dxa"/>
            <w:vMerge/>
            <w:tcBorders>
              <w:top w:val="single" w:sz="4" w:space="0" w:color="000000"/>
              <w:left w:val="single" w:sz="4" w:space="0" w:color="000000"/>
              <w:bottom w:val="single" w:sz="4" w:space="0" w:color="000000"/>
              <w:right w:val="single" w:sz="4" w:space="0" w:color="000000"/>
            </w:tcBorders>
            <w:vAlign w:val="center"/>
            <w:hideMark/>
          </w:tcPr>
          <w:p w:rsidR="009A77DE" w:rsidRPr="00BF7302" w:rsidRDefault="009A77DE" w:rsidP="009A77DE">
            <w:pPr>
              <w:rPr>
                <w:b/>
                <w:bCs/>
                <w:color w:val="00000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A77DE" w:rsidRPr="00BF7302" w:rsidRDefault="009A77DE" w:rsidP="009A77DE">
            <w:pPr>
              <w:rPr>
                <w:b/>
                <w:bCs/>
                <w:color w:val="000000"/>
              </w:rPr>
            </w:pP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 xml:space="preserve">Муниципальная программа </w:t>
            </w:r>
            <w:proofErr w:type="spellStart"/>
            <w:r w:rsidRPr="00BF7302">
              <w:rPr>
                <w:b/>
                <w:bCs/>
                <w:color w:val="000000"/>
              </w:rPr>
              <w:t>Добринского</w:t>
            </w:r>
            <w:proofErr w:type="spellEnd"/>
            <w:r w:rsidRPr="00BF7302">
              <w:rPr>
                <w:b/>
                <w:bCs/>
                <w:color w:val="000000"/>
              </w:rPr>
              <w:t xml:space="preserve"> муниципального района "Создание условий для развития экономики </w:t>
            </w:r>
            <w:proofErr w:type="spellStart"/>
            <w:r w:rsidRPr="00BF7302">
              <w:rPr>
                <w:b/>
                <w:bCs/>
                <w:color w:val="000000"/>
              </w:rPr>
              <w:t>Добринского</w:t>
            </w:r>
            <w:proofErr w:type="spellEnd"/>
            <w:r w:rsidRPr="00BF7302">
              <w:rPr>
                <w:b/>
                <w:bCs/>
                <w:color w:val="000000"/>
              </w:rPr>
              <w:t xml:space="preserve"> муниципального района на 2019 - 2026 годы"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4 006 495,61</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4 498 875,74</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8 746 091,53</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"Развитие малого и среднего предпринимательства в </w:t>
            </w:r>
            <w:proofErr w:type="spellStart"/>
            <w:r w:rsidRPr="00BF7302">
              <w:rPr>
                <w:color w:val="000000"/>
              </w:rPr>
              <w:t>Добринском</w:t>
            </w:r>
            <w:proofErr w:type="spellEnd"/>
            <w:r w:rsidRPr="00BF7302">
              <w:rPr>
                <w:color w:val="000000"/>
              </w:rPr>
              <w:t xml:space="preserve"> муниципальном районе"</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"Методическое, информационное обеспечение сферы малого и среднего предпринимательства"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Организация и проведение мероприятий, направленных на поддержку субъектов малого и среднего предпринимательства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20340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"Развитие потребительского рынка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1 947 772,29</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2 470 140,00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6 708 105,48</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1 947 772,29</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2 470 140,00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6 708 105,48</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60190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130 140,00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130 140,00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130 140,00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мероприятий, направленных на ремонт автолавок (автомобилей, оборудованных для организации развозной торговли с них)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60210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250 000,00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250 000,00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250 000,00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Субсидии на создание условий для обеспечения услугами торговли поселений, входящих в состав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S6060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1 567 632,29</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2 090 000,00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6 327 965,48</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"Развитие кооперации в </w:t>
            </w:r>
            <w:proofErr w:type="spellStart"/>
            <w:r w:rsidRPr="00BF7302">
              <w:rPr>
                <w:color w:val="000000"/>
              </w:rPr>
              <w:t>Добринском</w:t>
            </w:r>
            <w:proofErr w:type="spellEnd"/>
            <w:r w:rsidRPr="00BF7302">
              <w:rPr>
                <w:color w:val="000000"/>
              </w:rPr>
              <w:t xml:space="preserve"> муниципальном районе"</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1 908 723,32</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1 878 735,74</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1 887 986,05</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"Создание условий для эффективной деятельности сельскохозяйственных потребительских кооперативов"</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Организация и проведение мероприятий, направленных на поддержку сельскохозяйственных потребительских кооперативов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20750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1 708 723,32</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1 678 735,74</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1 687 986,05</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S6860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1 708 723,32</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1 678 735,74</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1 687 986,05</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 xml:space="preserve">Муниципальная программа </w:t>
            </w:r>
            <w:proofErr w:type="spellStart"/>
            <w:r w:rsidRPr="00BF7302">
              <w:rPr>
                <w:b/>
                <w:bCs/>
                <w:color w:val="000000"/>
              </w:rPr>
              <w:t>Добринского</w:t>
            </w:r>
            <w:proofErr w:type="spellEnd"/>
            <w:r w:rsidRPr="00BF7302">
              <w:rPr>
                <w:b/>
                <w:bCs/>
                <w:color w:val="000000"/>
              </w:rPr>
              <w:t xml:space="preserve"> муниципального района "Развитие социальной сферы </w:t>
            </w:r>
            <w:proofErr w:type="spellStart"/>
            <w:r w:rsidRPr="00BF7302">
              <w:rPr>
                <w:b/>
                <w:bCs/>
                <w:color w:val="000000"/>
              </w:rPr>
              <w:t>Добринского</w:t>
            </w:r>
            <w:proofErr w:type="spellEnd"/>
            <w:r w:rsidRPr="00BF7302">
              <w:rPr>
                <w:b/>
                <w:bCs/>
                <w:color w:val="000000"/>
              </w:rPr>
              <w:t xml:space="preserve"> муниципального района на 2019-2026 годы"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208 129 184,90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185 248 256,53</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185 246 717,10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"Духовно- нравственное и физическое развитие жителей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4 532 645,91</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4 277 326,76</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4 277 326,76</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1 500 000,00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950 000,00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950 000,00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950 000,00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(Закупка товаров, работ и услуг для обеспечения </w:t>
            </w:r>
            <w:r w:rsidRPr="00BF7302">
              <w:rPr>
                <w:color w:val="000000"/>
              </w:rPr>
              <w:lastRenderedPageBreak/>
              <w:t>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550 000,00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550 000,00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550 000,00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 xml:space="preserve">Основное мероприятие "Организация и проведение мероприятий, направленных на профилактику наркомании, алкоголизма, </w:t>
            </w:r>
            <w:proofErr w:type="spellStart"/>
            <w:r w:rsidRPr="00BF7302">
              <w:rPr>
                <w:color w:val="000000"/>
              </w:rPr>
              <w:t>табакокурения</w:t>
            </w:r>
            <w:proofErr w:type="spellEnd"/>
            <w:r w:rsidRPr="00BF7302">
              <w:rPr>
                <w:color w:val="000000"/>
              </w:rPr>
              <w:t xml:space="preserve"> среди населения"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1 378 586,00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1 378 586,00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1 378 586,00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Мероприятия, направленные на профилактику наркомании, алкоголизма, </w:t>
            </w:r>
            <w:proofErr w:type="spellStart"/>
            <w:r w:rsidRPr="00BF7302">
              <w:rPr>
                <w:color w:val="000000"/>
              </w:rPr>
              <w:t>табакокурения</w:t>
            </w:r>
            <w:proofErr w:type="spellEnd"/>
            <w:r w:rsidRPr="00BF7302">
              <w:rPr>
                <w:color w:val="000000"/>
              </w:rPr>
              <w:t xml:space="preserve"> среди населения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20060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73 810,00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73 810,00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73 810,00</w:t>
            </w:r>
          </w:p>
        </w:tc>
      </w:tr>
      <w:tr w:rsidR="009A77DE" w:rsidRPr="00BF7302" w:rsidTr="009A77DE">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BF7302">
              <w:rPr>
                <w:color w:val="000000"/>
              </w:rPr>
              <w:t xml:space="preserve">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85080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1 297 651,00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1 297 651,00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1 297 651,00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t xml:space="preserve">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w:t>
            </w:r>
            <w:r w:rsidRPr="00BF7302">
              <w:rPr>
                <w:color w:val="000000"/>
              </w:rPr>
              <w:lastRenderedPageBreak/>
              <w:t>прав" (Закупка товаров, работ и услуг для обеспечения государственных (муниципальных) нужд)</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85080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7 125,00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7 125,00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7 125,00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1 398 740,76</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1 398 740,76</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1 398 740,76</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20070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559 480,00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559 480,00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559 480,00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Мероприятия, направленные для повышения гражданской активности и ответственности молодежи, и развитие молодежного детского движения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20070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839 260,76</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839 260,76</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839 260,76</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"Обеспечение условий для развития физической культуры и массового спорта"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255 319,15</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S6440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255 319,15</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"Развитие и сохранение культуры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140 593 075,57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118 502 361,07</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118 415 667,06</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Основное мероприятие "Проведение межрегиональных и районных фестивалей и мероприятий, участие в областных конкурсах и фестивалях"</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1 499 625,00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1 499 625,00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1 499 625,00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80 800,00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80 800,00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80 800,00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1 418 825,00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1 418 825,00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1 418 825,00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"Обеспечение деятельности культурно-досуговых учреждений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51 150 023,00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43 497 727,00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43 460 371,00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13 532 484,00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11 782 215,00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11 782 215,00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w:t>
            </w:r>
            <w:r w:rsidRPr="00BF7302">
              <w:rPr>
                <w:color w:val="000000"/>
              </w:rPr>
              <w:lastRenderedPageBreak/>
              <w:t>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09100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37 617 539,00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31 715 512,00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31 678 156,00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268 185,93</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266 225,56</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244 034,06</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L5191</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268 185,93</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266 225,56</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244 034,06</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"Содержание и обеспечение деятельности муниципальных библиотек"</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05</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33 983 960,00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31 825 415,00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31 825 415,00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05</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33 983 960,00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31 825 415,00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31 825 415,00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07</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14 981 434,00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13 853 316,00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13 853 316,00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07</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14 981 434,00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13 853 316,00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13 853 316,00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"Реализация муниципальной политики в области культуры и искусства"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08</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4 153 921,00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3 531 179,00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3 531 179,00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08</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3 974 921,00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3 352 179,00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3 352 179,00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08</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179 000,00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179 000,00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179 000,00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"Обеспечение финансово-хозяйственной деятельности"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12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28 053 891,00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24 020 456,00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24 001 727,00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12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9 809 621,00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8 533 759,00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8 533 759,00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12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09100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18 244 270,00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15 486 697,00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15 467 968,00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Региональный проект "Культурная среда"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A1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6 494 130,49</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мероприятий, направленных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A1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5519Б</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6 494 130,49</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Региональный проект "Творческие люди"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A2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7 905,15</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8 417,51</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A2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86280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7 905,15</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8 417,51</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"Социальная поддержка граждан, реализация семейно-демографической политики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62 893 463,42</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62 358 568,70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62 443 723,28</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"Социальная поддержка граждан"</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48 355 389,42</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48 115 488,70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48 200 643,28</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Финансирование доплат к пенсиям муниципальным служащим района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10 300 000,00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10 300 000,00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10 300 000,00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85130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9 504 116,90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9 504 116,90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9 504 116,90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w:t>
            </w:r>
            <w:r w:rsidRPr="00BF7302">
              <w:rPr>
                <w:color w:val="000000"/>
              </w:rPr>
              <w:lastRenderedPageBreak/>
              <w:t>гарантированному перечню услуг по погребению"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85190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7 069,15</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7 069,15</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7 069,15</w:t>
            </w:r>
          </w:p>
        </w:tc>
      </w:tr>
      <w:tr w:rsidR="009A77DE" w:rsidRPr="00BF7302" w:rsidTr="009A77DE">
        <w:trPr>
          <w:trHeight w:val="184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85251</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1 888 656,00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1 888 656,00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1 888 656,00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85252</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517 438,00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517 438,00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517 438,00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85420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4 500,00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4 500,00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4 500,00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85430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10 352 728,00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10 352 728,00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10 352 728,00</w:t>
            </w:r>
          </w:p>
        </w:tc>
      </w:tr>
      <w:tr w:rsidR="009A77DE" w:rsidRPr="00BF7302" w:rsidTr="009A77DE">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85440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3 383 462,77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3 383 462,77</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3 383 462,77</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w:t>
            </w:r>
            <w:r w:rsidRPr="00BF7302">
              <w:rPr>
                <w:color w:val="000000"/>
              </w:rPr>
              <w:lastRenderedPageBreak/>
              <w:t>попечительству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85440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629 629,81</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629 629,81</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629 629,81</w:t>
            </w:r>
          </w:p>
        </w:tc>
      </w:tr>
      <w:tr w:rsidR="009A77DE" w:rsidRPr="00BF7302" w:rsidTr="009A77DE">
        <w:trPr>
          <w:trHeight w:val="184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85450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150 000,00</w:t>
            </w:r>
          </w:p>
        </w:tc>
      </w:tr>
      <w:tr w:rsidR="009A77DE" w:rsidRPr="00BF7302" w:rsidTr="009A77DE">
        <w:trPr>
          <w:trHeight w:val="184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85460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108 800,00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108 800,00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108 800,00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w:t>
            </w:r>
            <w:r w:rsidRPr="00BF7302">
              <w:rPr>
                <w:color w:val="000000"/>
              </w:rPr>
              <w:lastRenderedPageBreak/>
              <w:t>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R3040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11 508 988,79</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11 269 088,07</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11 354 242,65</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Основное мероприятие "Информирование населения о социально-экономическом и культурном развитии"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5 215 994,00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4 921 000,00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4 921 000,00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5 215 994,00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4 921 000,00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4 921 000,00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364 400,00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364 400,00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364 400,00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364 400,00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364 400,00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364 400,00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8 756 030,00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8 756 030,00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8 756 030,00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5 991 430,00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5 991 430,00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5 991 430,00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2 719 600,00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2 719 600,00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2 719 600,00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45 000,00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45 000,00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45 000,00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t>Основное мероприятие "Проведение мероприятий для детей, оставшимся без попечения родителей и для опекунских и приемных семей"</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05</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201 650,00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201 650,00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201 650,00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 (Закупка товаров, работ и услуг для обеспечения государственных (муниципальных) нужд)</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05</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201 650,00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201 650,00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201 650,00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 xml:space="preserve">Подпрограмма "Укрепление общественного здоровья населения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90 000,00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lastRenderedPageBreak/>
              <w:t xml:space="preserve">Муниципальная программа </w:t>
            </w:r>
            <w:proofErr w:type="spellStart"/>
            <w:r w:rsidRPr="00BF7302">
              <w:rPr>
                <w:b/>
                <w:bCs/>
                <w:color w:val="000000"/>
              </w:rPr>
              <w:t>Добринского</w:t>
            </w:r>
            <w:proofErr w:type="spellEnd"/>
            <w:r w:rsidRPr="00BF7302">
              <w:rPr>
                <w:b/>
                <w:bCs/>
                <w:color w:val="000000"/>
              </w:rPr>
              <w:t xml:space="preserve"> муниципального района "Обеспечение населения </w:t>
            </w:r>
            <w:proofErr w:type="spellStart"/>
            <w:r w:rsidRPr="00BF7302">
              <w:rPr>
                <w:b/>
                <w:bCs/>
                <w:color w:val="000000"/>
              </w:rPr>
              <w:t>Добринского</w:t>
            </w:r>
            <w:proofErr w:type="spellEnd"/>
            <w:r w:rsidRPr="00BF7302">
              <w:rPr>
                <w:b/>
                <w:bCs/>
                <w:color w:val="000000"/>
              </w:rPr>
              <w:t xml:space="preserve"> муниципального района качественной инфраструктурой и услугами ЖКХ на 2019-2026 годы"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245 218 828,52</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198 580 555,29</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165 471 917,95</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"Строительство, реконструкция, капитальный ремонт муниципального имущества и жилого фонда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2 818 744,20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"Строительство, реконструкция и капитальный ремонт учреждений"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1 644 031,37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межбюджетных трансфертов сельским поселениям на осуществление переданных полномочий в части организации в границах поселения электро-, тепл</w:t>
            </w:r>
            <w:proofErr w:type="gramStart"/>
            <w:r w:rsidRPr="00BF7302">
              <w:rPr>
                <w:color w:val="000000"/>
              </w:rPr>
              <w:t>о-</w:t>
            </w:r>
            <w:proofErr w:type="gramEnd"/>
            <w:r w:rsidRPr="00BF7302">
              <w:rPr>
                <w:color w:val="000000"/>
              </w:rPr>
              <w:t>, газо- и водоснабжения населения, водоотведения, снабжения населения топливом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41700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1 404 031,37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240 000,00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"Капитальный ремонт многоквартирных домов"</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1 174 712,83</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41200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1 174 712,83</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 xml:space="preserve">Подпрограмма "Развитие автомобильных дорог местного значения </w:t>
            </w:r>
            <w:proofErr w:type="spellStart"/>
            <w:r w:rsidRPr="00BF7302">
              <w:rPr>
                <w:color w:val="000000"/>
              </w:rPr>
              <w:t>Добринского</w:t>
            </w:r>
            <w:proofErr w:type="spellEnd"/>
            <w:r w:rsidRPr="00BF7302">
              <w:rPr>
                <w:color w:val="000000"/>
              </w:rPr>
              <w:t xml:space="preserve"> муниципального района и организация транспортного обслуживания населения"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106 543 182,01</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80 199 997,29</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81 991 359,95</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"Капитальный ремонт 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67 764 505,14</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66 199 997,29</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67 991 359,95</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"Капитальный ремонт и ремонт автомобильных дорог"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09</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38 137 470,76</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66 199 997,29</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67 991 359,95</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Обеспечение дорожной деятельности в части капитального ремонта и </w:t>
            </w:r>
            <w:proofErr w:type="gramStart"/>
            <w:r w:rsidRPr="00BF7302">
              <w:rPr>
                <w:color w:val="000000"/>
              </w:rPr>
              <w:t>ремонта</w:t>
            </w:r>
            <w:proofErr w:type="gramEnd"/>
            <w:r w:rsidRPr="00BF7302">
              <w:rPr>
                <w:color w:val="00000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S6070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09</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29 627 034,38</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"Содержание 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18 576 479,00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межбюджетных трансфертов сельским поселениям на осуществление переданных полномочий по дорожной деятельности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41100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09</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18 576 479,00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"Организация транспортного обслуживания населения автомобильным транспортом"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16 000 000,00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14 000 000,00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14 000 000,00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"Организация транспортного обслуживания населения автомобильным транспортом"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16 000 000,00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14 000 000,00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14 000 000,00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Основное мероприятие "Строительство (реконструкция) 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05</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4 202 197,87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84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 (Капитальные вложения в объекты государственной (муниципальной) собственности)</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05</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S6030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09</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4 202 197,87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"Энергосбережение и повышение энергетической эффективности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34 839 029,47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19 235 928,00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12 335 928,00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"Содержание и тепло, энергоснабжение котельных муниципальных зданий"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13 779 455,00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12 335 928,00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12 335 928,00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12 035 027,00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10 821 500,00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10 821 500,00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"Содержание и тепло, энергоснабжение котельных муниципальных зданий"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1 744 428,00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1 514 428,00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1 514 428,00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"Модернизация и реконструкция систем теплоснабжения с применением энергосберегающих </w:t>
            </w:r>
            <w:r w:rsidRPr="00BF7302">
              <w:rPr>
                <w:color w:val="000000"/>
              </w:rPr>
              <w:lastRenderedPageBreak/>
              <w:t>оборудования и технологий"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20 859 574,47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6 900 000,00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Расходы на осуществление мероприятий в области энергосбережения и повышения энергетической эффективности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S6080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7 659 574,47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S6080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4 200 000,00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S6080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9 000 000,00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5 600 000,00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"Мероприятия по разработке муниципальной программы в области энергосбережения и повышения энергетической эффективности"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"Мероприятия по разработке муниципальной программы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"Обращение с отходами на территории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986 482,84</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144 630,00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144 630,00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 xml:space="preserve">Основное мероприятие "Создание мест (площадок) накопления твердых коммунальных отходов на территории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841 852,84</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Реализация направления расходов основного мероприятия "Создание мест (площадок) накопления твердых коммунальных отходов на территории </w:t>
            </w:r>
            <w:proofErr w:type="spellStart"/>
            <w:r w:rsidRPr="00BF7302">
              <w:rPr>
                <w:color w:val="000000"/>
              </w:rPr>
              <w:t>Добринского</w:t>
            </w:r>
            <w:proofErr w:type="spellEnd"/>
            <w:r w:rsidRPr="00BF7302">
              <w:rPr>
                <w:color w:val="000000"/>
              </w:rPr>
              <w:t xml:space="preserve">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841 852,84</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"Мероприятия по обращению с отходами"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144 630,00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144 630,00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144 630,00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"Мероприятия по обращению с отходами"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144 630,00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144 630,00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144 630,00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"Повышение качества водоснабжения населения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100 031 390,00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99 000 000,00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71 000 000,00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56 834 040,00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60 000 000,00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33 000 000,00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S6390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51 000 000,00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60 000 000,00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33 000 000,00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Обеспечение мероприятий модернизации систем коммунальной инфраструктуры в части водоснабжения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S9607</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5 834 040,00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42 500 000,00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39 000 000,00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38 000 000,00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S6490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42 500 000,00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39 000 000,00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38 000 000,00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"Разработка и утверждение схем водоснабжения и водоотведения"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697 350,00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"Расходы по обслуживанию и ремонту объектов водоснабжения, разработка и утверждение схем водоснабжения и водоотведения"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697 350,00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 xml:space="preserve">Муниципальная программа </w:t>
            </w:r>
            <w:proofErr w:type="spellStart"/>
            <w:r w:rsidRPr="00BF7302">
              <w:rPr>
                <w:b/>
                <w:bCs/>
                <w:color w:val="000000"/>
              </w:rPr>
              <w:t>Добринского</w:t>
            </w:r>
            <w:proofErr w:type="spellEnd"/>
            <w:r w:rsidRPr="00BF7302">
              <w:rPr>
                <w:b/>
                <w:bCs/>
                <w:color w:val="000000"/>
              </w:rPr>
              <w:t xml:space="preserve"> муниципального района "Создание условий для обеспечения общественной безопасности населения и территории </w:t>
            </w:r>
            <w:proofErr w:type="spellStart"/>
            <w:r w:rsidRPr="00BF7302">
              <w:rPr>
                <w:b/>
                <w:bCs/>
                <w:color w:val="000000"/>
              </w:rPr>
              <w:t>Добринского</w:t>
            </w:r>
            <w:proofErr w:type="spellEnd"/>
            <w:r w:rsidRPr="00BF7302">
              <w:rPr>
                <w:b/>
                <w:bCs/>
                <w:color w:val="000000"/>
              </w:rPr>
              <w:t xml:space="preserve"> муниципального района на 2019 - 2026 годы"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12 159 194,00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10 824 078,00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10 824 078,00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 xml:space="preserve">Подпрограмма "Осуществление мероприятий мобилизационной подготовки, гражданской обороны и защиты населения и территории </w:t>
            </w:r>
            <w:proofErr w:type="spellStart"/>
            <w:r w:rsidRPr="00BF7302">
              <w:rPr>
                <w:color w:val="000000"/>
              </w:rPr>
              <w:t>Добринского</w:t>
            </w:r>
            <w:proofErr w:type="spellEnd"/>
            <w:r w:rsidRPr="00BF7302">
              <w:rPr>
                <w:color w:val="000000"/>
              </w:rPr>
              <w:t xml:space="preserve"> муниципального района от чрезвычайных ситуаций природного и техногенного характера"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10 815 194,00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9 480 078,00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9 480 078,00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"Финансирование на содержание и развитие МКУ ЕДДС"</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9 969 194,00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9 480 078,00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9 480 078,00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08000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7 580 094,00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7 090 978,00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7 090 978,00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содержание и развитие МКУ ЕДДС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08000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2 379 100,00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2 379 100,00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2 379 100,00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содержание и развитие МКУ ЕДДС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08000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"Мероприятия по защите информации, содержащей сведения, составляющие государственную тайну"</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846 000,00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"Мероприятия по защите информации, содержащей сведения, составляющие государственную тайну"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846 000,00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Подпрограмма "Построение и развитие аппаратно-программного комплекса "Безопасный город"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1 344 000,00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1 344 000,00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1 344 000,00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"Система видеонаблюдения в общественных </w:t>
            </w:r>
            <w:r w:rsidRPr="00BF7302">
              <w:rPr>
                <w:color w:val="000000"/>
              </w:rPr>
              <w:lastRenderedPageBreak/>
              <w:t>местах"</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1 344 000,00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1 344 000,00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1 344 000,00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Реализация направления расходов основного мероприятия "Система видеонаблюдения в общественных местах"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1 344 000,00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1 344 000,00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1 344 000,00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 xml:space="preserve">Муниципальная программа </w:t>
            </w:r>
            <w:proofErr w:type="spellStart"/>
            <w:r w:rsidRPr="00BF7302">
              <w:rPr>
                <w:b/>
                <w:bCs/>
                <w:color w:val="000000"/>
              </w:rPr>
              <w:t>Добринского</w:t>
            </w:r>
            <w:proofErr w:type="spellEnd"/>
            <w:r w:rsidRPr="00BF7302">
              <w:rPr>
                <w:b/>
                <w:bCs/>
                <w:color w:val="000000"/>
              </w:rPr>
              <w:t xml:space="preserve"> муниципального района "Развитие системы эффективного муниципального управления </w:t>
            </w:r>
            <w:proofErr w:type="spellStart"/>
            <w:r w:rsidRPr="00BF7302">
              <w:rPr>
                <w:b/>
                <w:bCs/>
                <w:color w:val="000000"/>
              </w:rPr>
              <w:t>Добринского</w:t>
            </w:r>
            <w:proofErr w:type="spellEnd"/>
            <w:r w:rsidRPr="00BF7302">
              <w:rPr>
                <w:b/>
                <w:bCs/>
                <w:color w:val="000000"/>
              </w:rPr>
              <w:t xml:space="preserve"> муниципального района на 2019-2026 годы"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117 980 210,17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100 610 309,98</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99 793 891,77</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60 067 887,17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52 508 488,98</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51 692 070,77</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"Повышение квалификации муниципальных служащих"</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254 712,17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254 404,80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255 968,92</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S6790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143 712,17</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143 404,80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144 968,92</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S6790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111 000,00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111 000,00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111 000,00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"Финансовое обеспечение деятельности органов местного самоуправления"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59 114 397,00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51 554 484,18</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50 735 501,85</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42 782 924,00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36 278 529,00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36 278 529,00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10 984 397,00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10 228 879,18</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9 409 896,85</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580 000,00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580 000,00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580 000,00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85060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1 607 653,00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1 607 653,00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1 607 653,00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Реализация Закона Липецкой области от 30 ноября 2000 года № 117-ОЗ "О наделении органов местного самоуправления государственными </w:t>
            </w:r>
            <w:r w:rsidRPr="00BF7302">
              <w:rPr>
                <w:color w:val="000000"/>
              </w:rPr>
              <w:lastRenderedPageBreak/>
              <w:t>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85060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539 433,43</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239 433,43</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239 433,43</w:t>
            </w:r>
          </w:p>
        </w:tc>
      </w:tr>
      <w:tr w:rsidR="009A77DE" w:rsidRPr="00BF7302" w:rsidTr="009A77DE">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lastRenderedPageBreak/>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85070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675 693,00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675 693,00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675 693,00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85070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95 232,54</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95 232,54</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95 232,54</w:t>
            </w:r>
          </w:p>
        </w:tc>
      </w:tr>
      <w:tr w:rsidR="009A77DE" w:rsidRPr="00BF7302" w:rsidTr="009A77DE">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85270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677 693,00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677 693,00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677 693,00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85270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313 851,03</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313 851,03</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313 851,03</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85340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675 693,00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675 693,00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675 693,00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85340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181 827,00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181 827,00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181 827,00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"Приобретение услуг с использованием информационно-правовых систем"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698 778,00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699 600,00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700 600,00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S6790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300 178,00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301 000,00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302 000,00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S6790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398 600,00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398 600,00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398 600,00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"Совершенствование системы управления муниципальным имуществом и земельными участками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7 024 312,00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3 470 000,00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3 470 000,00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w:t>
            </w:r>
            <w:proofErr w:type="spellStart"/>
            <w:r w:rsidRPr="00BF7302">
              <w:rPr>
                <w:color w:val="000000"/>
              </w:rPr>
              <w:t>Добринского</w:t>
            </w:r>
            <w:proofErr w:type="spellEnd"/>
            <w:r w:rsidRPr="00BF7302">
              <w:rPr>
                <w:color w:val="000000"/>
              </w:rPr>
              <w:t xml:space="preserve"> муниципального </w:t>
            </w:r>
            <w:proofErr w:type="spellStart"/>
            <w:r w:rsidRPr="00BF7302">
              <w:rPr>
                <w:color w:val="000000"/>
              </w:rPr>
              <w:t>района</w:t>
            </w:r>
            <w:proofErr w:type="gramStart"/>
            <w:r w:rsidRPr="00BF7302">
              <w:rPr>
                <w:color w:val="000000"/>
              </w:rPr>
              <w:t>,п</w:t>
            </w:r>
            <w:proofErr w:type="gramEnd"/>
            <w:r w:rsidRPr="00BF7302">
              <w:rPr>
                <w:color w:val="000000"/>
              </w:rPr>
              <w:t>роведение</w:t>
            </w:r>
            <w:proofErr w:type="spellEnd"/>
            <w:r w:rsidRPr="00BF7302">
              <w:rPr>
                <w:color w:val="000000"/>
              </w:rPr>
              <w:t xml:space="preserve">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1 550 000,00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1 550 000,00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1 550 000,00</w:t>
            </w:r>
          </w:p>
        </w:tc>
      </w:tr>
      <w:tr w:rsidR="009A77DE" w:rsidRPr="00BF7302" w:rsidTr="009A77DE">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lastRenderedPageBreak/>
              <w:t xml:space="preserve">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w:t>
            </w:r>
            <w:proofErr w:type="spellStart"/>
            <w:r w:rsidRPr="00BF7302">
              <w:rPr>
                <w:color w:val="000000"/>
              </w:rPr>
              <w:t>Добринского</w:t>
            </w:r>
            <w:proofErr w:type="spellEnd"/>
            <w:r w:rsidRPr="00BF7302">
              <w:rPr>
                <w:color w:val="000000"/>
              </w:rPr>
              <w:t xml:space="preserve">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 (Закупка товаров, работ и услуг для обеспечения государственных (муниципальных) нужд)</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1 550 000,00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1 550 000,00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1 550 000,00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"Содержание и обслуживание имущества казны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1 920 000,00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1 920 000,00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1 920 000,00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Реализация направления расходов основного мероприятия "Содержание и обслуживание имущества казны </w:t>
            </w:r>
            <w:proofErr w:type="spellStart"/>
            <w:r w:rsidRPr="00BF7302">
              <w:rPr>
                <w:color w:val="000000"/>
              </w:rPr>
              <w:t>Добринского</w:t>
            </w:r>
            <w:proofErr w:type="spellEnd"/>
            <w:r w:rsidRPr="00BF7302">
              <w:rPr>
                <w:color w:val="000000"/>
              </w:rPr>
              <w:t xml:space="preserve">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1 920 000,00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1 920 000,00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1 920 000,00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"Проведение комплексных кадастровых работ"</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3 554 312,00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мероприятий, направленных на проведение комплексных кадастровых работ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L5110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48 690,00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Реализация мероприятий, направленных на проведение комплексных кадастровых работ без условий </w:t>
            </w:r>
            <w:proofErr w:type="spellStart"/>
            <w:r w:rsidRPr="00BF7302">
              <w:rPr>
                <w:color w:val="000000"/>
              </w:rPr>
              <w:t>софинансирования</w:t>
            </w:r>
            <w:proofErr w:type="spellEnd"/>
            <w:r w:rsidRPr="00BF7302">
              <w:rPr>
                <w:color w:val="000000"/>
              </w:rPr>
              <w:t xml:space="preserve"> с федеральным бюджетом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S6470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3 505 622,00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Подпрограмма "Долгосрочное бюджетное планирование, совершенствование организации бюджетного процесса"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50 788 011,00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44 531 821,00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44 531 821,00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"Осуществление бюджетного процесса"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23 296 107,00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20 489 057,00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20 489 057,00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18 279 427,00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15 491 757,00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15 491 757,00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3 068 980,00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3 068 980,00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3 068 980,00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195 000,00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195 000,00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195 000,00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00130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1 340 285,00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1 340 285,00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1 340 285,00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00130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412 415,00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393 035,00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393 035,00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BF7302">
              <w:rPr>
                <w:color w:val="000000"/>
              </w:rPr>
              <w:t>Добринского</w:t>
            </w:r>
            <w:proofErr w:type="spellEnd"/>
            <w:r w:rsidRPr="00BF7302">
              <w:rPr>
                <w:color w:val="000000"/>
              </w:rPr>
              <w:t xml:space="preserve"> муниципального района и районным муниципальным учреждениям"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25 491 904,00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24 042 764,00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24 042 764,00</w:t>
            </w:r>
          </w:p>
        </w:tc>
      </w:tr>
      <w:tr w:rsidR="009A77DE" w:rsidRPr="00BF7302" w:rsidTr="009A77DE">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BF7302">
              <w:rPr>
                <w:color w:val="000000"/>
              </w:rPr>
              <w:t>Добринского</w:t>
            </w:r>
            <w:proofErr w:type="spellEnd"/>
            <w:r w:rsidRPr="00BF7302">
              <w:rPr>
                <w:color w:val="000000"/>
              </w:rPr>
              <w:t xml:space="preserve"> муниципального района и районным муниципальным учреждениям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07000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22 794 680,00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21 237 865,00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21 237 865,00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BF7302">
              <w:rPr>
                <w:color w:val="000000"/>
              </w:rPr>
              <w:t>Добринского</w:t>
            </w:r>
            <w:proofErr w:type="spellEnd"/>
            <w:r w:rsidRPr="00BF7302">
              <w:rPr>
                <w:color w:val="000000"/>
              </w:rPr>
              <w:t xml:space="preserve"> муниципального района и районным муниципальным учреждениям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07000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2 598 486,00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2 706 161,00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2 706 161,00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proofErr w:type="spellStart"/>
            <w:r w:rsidRPr="00BF7302">
              <w:rPr>
                <w:color w:val="000000"/>
              </w:rPr>
              <w:t>Добринского</w:t>
            </w:r>
            <w:proofErr w:type="spellEnd"/>
            <w:r w:rsidRPr="00BF7302">
              <w:rPr>
                <w:color w:val="000000"/>
              </w:rPr>
              <w:t xml:space="preserve"> муниципального района и районным муниципальным учреждениям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07000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30 738,00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30 738,00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30 738,00</w:t>
            </w:r>
          </w:p>
        </w:tc>
      </w:tr>
      <w:tr w:rsidR="009A77DE" w:rsidRPr="00BF7302" w:rsidTr="009A77DE">
        <w:trPr>
          <w:trHeight w:val="56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07100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68 000,00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68 000,00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68 000,00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"Разработка Стратегии социально-экономического развития </w:t>
            </w:r>
            <w:proofErr w:type="spellStart"/>
            <w:r w:rsidRPr="00BF7302">
              <w:rPr>
                <w:color w:val="000000"/>
              </w:rPr>
              <w:t>Добринского</w:t>
            </w:r>
            <w:proofErr w:type="spellEnd"/>
            <w:r w:rsidRPr="00BF7302">
              <w:rPr>
                <w:color w:val="000000"/>
              </w:rPr>
              <w:t xml:space="preserve"> муниципального района до 2030 года"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2 000 000,00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 xml:space="preserve">Реализация направления расходов основного мероприятия "Разработка Стратегии социально-экономического развития </w:t>
            </w:r>
            <w:proofErr w:type="spellStart"/>
            <w:r w:rsidRPr="00BF7302">
              <w:rPr>
                <w:color w:val="000000"/>
              </w:rPr>
              <w:t>Добринского</w:t>
            </w:r>
            <w:proofErr w:type="spellEnd"/>
            <w:r w:rsidRPr="00BF7302">
              <w:rPr>
                <w:color w:val="000000"/>
              </w:rPr>
              <w:t xml:space="preserve"> муниципального района до 2030 года"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2 000 000,00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Подпрограмма "Поддержка социально ориентированных некоммерческих организаций и развитие гражданского общества </w:t>
            </w:r>
            <w:proofErr w:type="spellStart"/>
            <w:r w:rsidRPr="00BF7302">
              <w:rPr>
                <w:color w:val="000000"/>
              </w:rPr>
              <w:t>Добринского</w:t>
            </w:r>
            <w:proofErr w:type="spellEnd"/>
            <w:r w:rsidRPr="00BF7302">
              <w:rPr>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100 000,00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"Эффективное развитие и поддержка СО НКО"</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"Эффективное развитие и поддержка СО НКО"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 xml:space="preserve">Муниципальная программа </w:t>
            </w:r>
            <w:proofErr w:type="spellStart"/>
            <w:r w:rsidRPr="00BF7302">
              <w:rPr>
                <w:b/>
                <w:bCs/>
                <w:color w:val="000000"/>
              </w:rPr>
              <w:t>Добринского</w:t>
            </w:r>
            <w:proofErr w:type="spellEnd"/>
            <w:r w:rsidRPr="00BF7302">
              <w:rPr>
                <w:b/>
                <w:bCs/>
                <w:color w:val="000000"/>
              </w:rPr>
              <w:t xml:space="preserve"> муниципального района "Развитие образования </w:t>
            </w:r>
            <w:proofErr w:type="spellStart"/>
            <w:r w:rsidRPr="00BF7302">
              <w:rPr>
                <w:b/>
                <w:bCs/>
                <w:color w:val="000000"/>
              </w:rPr>
              <w:t>Добринского</w:t>
            </w:r>
            <w:proofErr w:type="spellEnd"/>
            <w:r w:rsidRPr="00BF7302">
              <w:rPr>
                <w:b/>
                <w:bCs/>
                <w:color w:val="000000"/>
              </w:rPr>
              <w:t xml:space="preserve"> муниципального района на 2019-2026 годы"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549 139 433,35</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558 810 586,07</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757 641 612,73</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Подпрограмма "Развитие системы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68 420 987,00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68 470 455,00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69 371 229,00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"Обеспечение деятельности дошкольных учреждений и создание условий для развития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68 420 987,00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68 470 455,00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67 530 455,00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17 478 445,00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17 527 913,00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16 587 913,00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85350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50 942 542,00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50 942 542,00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50 942 542,00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1 840 774,00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S6880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1 840 774,00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Подпрограмма "Развитие системы общего образования"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408 304 892,35</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421 069 382,07</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619 952 422,73</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"Создание условий для получения основного общего образования"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405 728 181,00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405 814 901,28</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391 611 985,59</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74 564 240,00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74 650 960,28</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60 448 044,59</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85090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331 163 941,00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331 163 941,00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331 163 941,00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 xml:space="preserve">Основное мероприятие "Приобретение автотранспорта для подвоза детей в общеобразовательные учреждения на условиях </w:t>
            </w:r>
            <w:proofErr w:type="spellStart"/>
            <w:r w:rsidRPr="00BF7302">
              <w:rPr>
                <w:color w:val="000000"/>
              </w:rPr>
              <w:t>софинансирования</w:t>
            </w:r>
            <w:proofErr w:type="spellEnd"/>
            <w:r w:rsidRPr="00BF7302">
              <w:rPr>
                <w:color w:val="000000"/>
              </w:rPr>
              <w:t xml:space="preserve"> расходов с областным бюджетом"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2 451 539,64</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15 106 382,98</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2 676 113,68</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приобретение автотранспорта для подвоза детей в общеобразовательные организации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S6560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2 451 539,64</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15 106 382,98</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2 676 113,68</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08</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3 805 717,00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08</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S6880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3 805 717,00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10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125 171,71</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148 097,81</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211 238,82</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мероприятия, направленные на дополнительное профессиональное образование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10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S6910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125 171,71</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148 097,81</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211 238,82</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"Реализация мероприятий по модернизации школьных систем образования"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11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221 647 367,64</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Мероприятия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11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L7500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195 203 668,26</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мероприятий по модернизации школьных систем образования в целях достижения значений базового результата проекта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11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А7500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26 443 699,38</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Подпрограмма "Развитие системы дополнительного образования, организация отдыха и оздоровления детей в каникулярное время"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52 543 098,00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50 152 005,00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52 045 514,00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"Повышение эффективности обеспечения общедоступного и бесплатного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43 647 498,00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41 256 405,00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37 256 405,00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43 647 498,00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41 256 405,00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37 256 405,00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"Обеспечение персонифицированного финансирования дополнительного образования детей"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3 982 680,00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3 982 680,00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3 982 680,00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3 982 680,00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3 982 680,00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3 982 680,00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"Организация оздоровительной компании детей в лагерях с дневным пребыванием"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4 912 920,00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4 912 920,00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4 912 920,00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09</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4 912 920,00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4 912 920,00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4 912 920,00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"Реализация мероприятий, направленных на выполнение </w:t>
            </w:r>
            <w:proofErr w:type="gramStart"/>
            <w:r w:rsidRPr="00BF7302">
              <w:rPr>
                <w:color w:val="000000"/>
              </w:rPr>
              <w:t>требований пожарной безопасности учреждений дополнительного образования детей</w:t>
            </w:r>
            <w:proofErr w:type="gramEnd"/>
            <w:r w:rsidRPr="00BF7302">
              <w:rPr>
                <w:color w:val="000000"/>
              </w:rPr>
              <w:t>"</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06</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5 893 509,00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3</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06</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S6880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5 893 509,00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Подпрограмма "Поддержка одаренных детей и их наставников"</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1 126 500,00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1 126 500,00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1 126 500,00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w:t>
            </w:r>
            <w:proofErr w:type="gramStart"/>
            <w:r w:rsidRPr="00BF7302">
              <w:rPr>
                <w:color w:val="000000"/>
              </w:rPr>
              <w:t>учреждений</w:t>
            </w:r>
            <w:proofErr w:type="gramEnd"/>
            <w:r w:rsidRPr="00BF7302">
              <w:rPr>
                <w:color w:val="000000"/>
              </w:rPr>
              <w:t xml:space="preserve"> работающих с одаренными детьми"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1 126 500,00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1 126 500,00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1 126 500,00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Мероприятия по поддержке одаренных детей </w:t>
            </w:r>
            <w:proofErr w:type="spellStart"/>
            <w:r w:rsidRPr="00BF7302">
              <w:rPr>
                <w:color w:val="000000"/>
              </w:rPr>
              <w:t>Добринского</w:t>
            </w:r>
            <w:proofErr w:type="spellEnd"/>
            <w:r w:rsidRPr="00BF7302">
              <w:rPr>
                <w:color w:val="000000"/>
              </w:rPr>
              <w:t xml:space="preserve"> муниципального района и их наставников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20030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67 863,00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67 863,00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67 863,00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Мероприятия по поддержке одаренных детей </w:t>
            </w:r>
            <w:proofErr w:type="spellStart"/>
            <w:r w:rsidRPr="00BF7302">
              <w:rPr>
                <w:color w:val="000000"/>
              </w:rPr>
              <w:t>Добринского</w:t>
            </w:r>
            <w:proofErr w:type="spellEnd"/>
            <w:r w:rsidRPr="00BF7302">
              <w:rPr>
                <w:color w:val="000000"/>
              </w:rPr>
              <w:t xml:space="preserve"> муниципального района и их наставников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20030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1 058 637,00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1 058 637,00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1 058 637,00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Подпрограмма "Финансовое обеспечение и контроль"</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18 743 956,00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17 992 244,00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15 145 947,00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Основное мероприятие "Обеспечение деятельности финансово-экономической службы"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12 905 772,00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12 596 774,00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10 096 774,00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09</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12 905 772,00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12 596 774,00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10 096 774,00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"Повышение эффективности управленческих решений"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5 838 184,00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5 395 470,00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5 049 173,00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09</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5 318 643,00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4 875 929,00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4 529 632,00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09</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517 951,00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517 951,00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517 951,00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5</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09</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1 590,00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1 590,00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1 590,00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 xml:space="preserve">Муниципальная программа </w:t>
            </w:r>
            <w:proofErr w:type="spellStart"/>
            <w:r w:rsidRPr="00BF7302">
              <w:rPr>
                <w:b/>
                <w:bCs/>
                <w:color w:val="000000"/>
              </w:rPr>
              <w:t>Добринского</w:t>
            </w:r>
            <w:proofErr w:type="spellEnd"/>
            <w:r w:rsidRPr="00BF7302">
              <w:rPr>
                <w:b/>
                <w:bCs/>
                <w:color w:val="000000"/>
              </w:rPr>
              <w:t xml:space="preserve"> муниципального района "Профилактика терроризма на территории </w:t>
            </w:r>
            <w:proofErr w:type="spellStart"/>
            <w:r w:rsidRPr="00BF7302">
              <w:rPr>
                <w:b/>
                <w:bCs/>
                <w:color w:val="000000"/>
              </w:rPr>
              <w:t>Добринского</w:t>
            </w:r>
            <w:proofErr w:type="spellEnd"/>
            <w:r w:rsidRPr="00BF7302">
              <w:rPr>
                <w:b/>
                <w:bCs/>
                <w:color w:val="000000"/>
              </w:rPr>
              <w:t xml:space="preserve">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2 319 434,00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2 319 434,00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2 319 434,00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Подпрограмма "Комплексные мероприятия по профилактике терроризма среди населения"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"Подготовка населения </w:t>
            </w:r>
            <w:proofErr w:type="spellStart"/>
            <w:r w:rsidRPr="00BF7302">
              <w:rPr>
                <w:color w:val="000000"/>
              </w:rPr>
              <w:t>Добринского</w:t>
            </w:r>
            <w:proofErr w:type="spellEnd"/>
            <w:r w:rsidRPr="00BF7302">
              <w:rPr>
                <w:color w:val="000000"/>
              </w:rPr>
              <w:t xml:space="preserve"> муниципального района к защите от террористических актов"</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Реализация направления расходов основного мероприятия "Подготовка населения </w:t>
            </w:r>
            <w:proofErr w:type="spellStart"/>
            <w:r w:rsidRPr="00BF7302">
              <w:rPr>
                <w:color w:val="000000"/>
              </w:rPr>
              <w:t>Добринского</w:t>
            </w:r>
            <w:proofErr w:type="spellEnd"/>
            <w:r w:rsidRPr="00BF7302">
              <w:rPr>
                <w:color w:val="000000"/>
              </w:rPr>
              <w:t xml:space="preserve"> муниципального района к защите от террористических актов"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"Укрепление мер по антитеррористической защищенности мест массового пребывания людей и объектов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2 259 434,00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2 259 434,00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2 259 434,00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"Выполнение требований к антитеррористической защищенности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860 328,00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860 328,00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860 328,00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Реализация направления расходов основного мероприятия "Выполнение требований к антитеррористической защищенности образовательных </w:t>
            </w:r>
            <w:r w:rsidRPr="00BF7302">
              <w:rPr>
                <w:color w:val="000000"/>
              </w:rPr>
              <w:lastRenderedPageBreak/>
              <w:t>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860 328,00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860 328,00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860 328,00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299 106,00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299 106,00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299 106,00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222 606,00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222 606,00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222 606,00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03</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76 500,00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76 500,00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76 500,00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Основное мероприятие "Выполнение требований к антитеррористической защищенности учреждений культуры"</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1 100 000,00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направления расходов основного мероприятия "Выполнение требований к антитеррористической защищенности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07</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04</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600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1 100 000,00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 xml:space="preserve">Муниципальная программа </w:t>
            </w:r>
            <w:proofErr w:type="spellStart"/>
            <w:r w:rsidRPr="00BF7302">
              <w:rPr>
                <w:b/>
                <w:bCs/>
                <w:color w:val="000000"/>
              </w:rPr>
              <w:t>Добринского</w:t>
            </w:r>
            <w:proofErr w:type="spellEnd"/>
            <w:r w:rsidRPr="00BF7302">
              <w:rPr>
                <w:b/>
                <w:bCs/>
                <w:color w:val="000000"/>
              </w:rPr>
              <w:t xml:space="preserve"> муниципального района "Профилактика экстремизма на территории </w:t>
            </w:r>
            <w:proofErr w:type="spellStart"/>
            <w:r w:rsidRPr="00BF7302">
              <w:rPr>
                <w:b/>
                <w:bCs/>
                <w:color w:val="000000"/>
              </w:rPr>
              <w:t>Добринского</w:t>
            </w:r>
            <w:proofErr w:type="spellEnd"/>
            <w:r w:rsidRPr="00BF7302">
              <w:rPr>
                <w:b/>
                <w:bCs/>
                <w:color w:val="000000"/>
              </w:rPr>
              <w:t xml:space="preserve"> </w:t>
            </w:r>
            <w:r w:rsidRPr="00BF7302">
              <w:rPr>
                <w:b/>
                <w:bCs/>
                <w:color w:val="000000"/>
              </w:rPr>
              <w:lastRenderedPageBreak/>
              <w:t>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lastRenderedPageBreak/>
              <w:t>08</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30 000,00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30 000,00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30 000,00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Подпрограмма "Комплексные мероприятия по профилактике  экстремизма среди населения"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30 000,00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"Подготовка населения </w:t>
            </w:r>
            <w:proofErr w:type="spellStart"/>
            <w:r w:rsidRPr="00BF7302">
              <w:rPr>
                <w:color w:val="000000"/>
              </w:rPr>
              <w:t>Добринского</w:t>
            </w:r>
            <w:proofErr w:type="spellEnd"/>
            <w:r w:rsidRPr="00BF7302">
              <w:rPr>
                <w:color w:val="000000"/>
              </w:rPr>
              <w:t xml:space="preserve"> муниципального района к защите от экстремистских проявлений"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Мероприятия по подготовке населения </w:t>
            </w:r>
            <w:proofErr w:type="spellStart"/>
            <w:r w:rsidRPr="00BF7302">
              <w:rPr>
                <w:color w:val="000000"/>
              </w:rPr>
              <w:t>Добринского</w:t>
            </w:r>
            <w:proofErr w:type="spellEnd"/>
            <w:r w:rsidRPr="00BF7302">
              <w:rPr>
                <w:color w:val="000000"/>
              </w:rPr>
              <w:t xml:space="preserve"> муниципального района к защите от экстремистских проявлений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01</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20100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10 000,00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Основное мероприятие "Подготовка населения и органов местного самоуправления </w:t>
            </w:r>
            <w:proofErr w:type="spellStart"/>
            <w:r w:rsidRPr="00BF7302">
              <w:rPr>
                <w:color w:val="000000"/>
              </w:rPr>
              <w:t>Добринского</w:t>
            </w:r>
            <w:proofErr w:type="spellEnd"/>
            <w:r w:rsidRPr="00BF7302">
              <w:rPr>
                <w:color w:val="000000"/>
              </w:rPr>
              <w:t xml:space="preserve"> муниципального района от экстремистских проявлений"</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Мероприятия по подготовке населения и органов местного самоуправления </w:t>
            </w:r>
            <w:proofErr w:type="spellStart"/>
            <w:r w:rsidRPr="00BF7302">
              <w:rPr>
                <w:color w:val="000000"/>
              </w:rPr>
              <w:t>Добринского</w:t>
            </w:r>
            <w:proofErr w:type="spellEnd"/>
            <w:r w:rsidRPr="00BF7302">
              <w:rPr>
                <w:color w:val="000000"/>
              </w:rPr>
              <w:t xml:space="preserve"> муниципального района от экстремистских проявлений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08</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02</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20200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20 000,00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Итого по Муниципальным программам</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1 138 982 780,55</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1 060 922 095,61</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1 230 073 743,08</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Непрограммные расходы районного бюджета</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19 005 654,86</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31 457 484,86</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43 811 384,86</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2 264 555,00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2 090 014,00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2 090 014,00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00050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02</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2 264 555,00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2 090 014,00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2 090 014,00</w:t>
            </w:r>
          </w:p>
        </w:tc>
      </w:tr>
      <w:tr w:rsidR="009A77DE" w:rsidRPr="00BF7302" w:rsidTr="009A77DE">
        <w:trPr>
          <w:trHeight w:val="52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Резервный фонд администрации </w:t>
            </w:r>
            <w:proofErr w:type="spellStart"/>
            <w:r w:rsidRPr="00BF7302">
              <w:rPr>
                <w:color w:val="000000"/>
              </w:rPr>
              <w:t>Добринского</w:t>
            </w:r>
            <w:proofErr w:type="spellEnd"/>
            <w:r w:rsidRPr="00BF7302">
              <w:rPr>
                <w:color w:val="000000"/>
              </w:rPr>
              <w:t xml:space="preserve">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05000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11</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8 400 000,00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5 000 000,00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5 000 000,00</w:t>
            </w:r>
          </w:p>
        </w:tc>
      </w:tr>
      <w:tr w:rsidR="009A77DE" w:rsidRPr="00BF7302" w:rsidTr="009A77DE">
        <w:trPr>
          <w:trHeight w:val="568"/>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59300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795 000,00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795 000,00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795 000,00</w:t>
            </w:r>
          </w:p>
        </w:tc>
      </w:tr>
      <w:tr w:rsidR="009A77DE" w:rsidRPr="00BF7302" w:rsidTr="009A77DE">
        <w:trPr>
          <w:trHeight w:val="211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proofErr w:type="gramStart"/>
            <w:r w:rsidRPr="00BF7302">
              <w:rPr>
                <w:color w:val="000000"/>
              </w:rPr>
              <w:t xml:space="preserve">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w:t>
            </w:r>
            <w:r w:rsidRPr="00BF7302">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85020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998 812,00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998 812,00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998 812,00</w:t>
            </w:r>
          </w:p>
        </w:tc>
      </w:tr>
      <w:tr w:rsidR="009A77DE" w:rsidRPr="00BF7302" w:rsidTr="009A77DE">
        <w:trPr>
          <w:trHeight w:val="158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4</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85020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198 972,86</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198 972,86</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198 972,86</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Условно утвержденные расходы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17 329 800,00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29 683 700,00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1 770 001,00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1 512 385,00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1 512 385,00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w:t>
            </w:r>
            <w:r w:rsidRPr="00BF7302">
              <w:rPr>
                <w:color w:val="000000"/>
              </w:rPr>
              <w:lastRenderedPageBreak/>
              <w:t>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748 220,00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678 340,00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678 340,00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176 420,00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176 420,00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176 420,00</w:t>
            </w:r>
          </w:p>
        </w:tc>
      </w:tr>
      <w:tr w:rsidR="009A77DE" w:rsidRPr="00BF7302" w:rsidTr="009A77DE">
        <w:trPr>
          <w:trHeight w:val="1056"/>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156 240,00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156 240,00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156 240,00</w:t>
            </w:r>
          </w:p>
        </w:tc>
      </w:tr>
      <w:tr w:rsidR="009A77DE" w:rsidRPr="00BF7302" w:rsidTr="009A77DE">
        <w:trPr>
          <w:trHeight w:val="792"/>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03</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4 400,00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4 400,00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4 400,00</w:t>
            </w:r>
          </w:p>
        </w:tc>
      </w:tr>
      <w:tr w:rsidR="009A77DE" w:rsidRPr="00BF7302" w:rsidTr="009A77DE">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800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3 000,00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3 000,00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3 000,00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xml:space="preserve">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w:t>
            </w:r>
            <w:r w:rsidRPr="00BF7302">
              <w:rPr>
                <w:color w:val="000000"/>
              </w:rPr>
              <w:lastRenderedPageBreak/>
              <w:t>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lastRenderedPageBreak/>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00130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100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01</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06</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675 920,00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663 340,00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663 340,00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lastRenderedPageBreak/>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85170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1 827 671,00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1 827 671,00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1 827 671,00</w:t>
            </w:r>
          </w:p>
        </w:tc>
      </w:tr>
      <w:tr w:rsidR="009A77DE" w:rsidRPr="00BF7302" w:rsidTr="009A77DE">
        <w:trPr>
          <w:trHeight w:val="1320"/>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Реализация закона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99</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9</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00</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85210</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200</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04</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05</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986 443,00</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23 090,00</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color w:val="000000"/>
              </w:rPr>
            </w:pPr>
            <w:r w:rsidRPr="00BF7302">
              <w:rPr>
                <w:color w:val="000000"/>
              </w:rPr>
              <w:t>23 090,00</w:t>
            </w:r>
          </w:p>
        </w:tc>
      </w:tr>
      <w:tr w:rsidR="009A77DE" w:rsidRPr="00BF7302" w:rsidTr="009A77DE">
        <w:trPr>
          <w:trHeight w:val="264"/>
        </w:trPr>
        <w:tc>
          <w:tcPr>
            <w:tcW w:w="3828" w:type="dxa"/>
            <w:tcBorders>
              <w:top w:val="nil"/>
              <w:left w:val="single" w:sz="4" w:space="0" w:color="000000"/>
              <w:bottom w:val="single" w:sz="4" w:space="0" w:color="000000"/>
              <w:right w:val="single" w:sz="4" w:space="0" w:color="000000"/>
            </w:tcBorders>
            <w:shd w:val="clear" w:color="auto" w:fill="auto"/>
            <w:hideMark/>
          </w:tcPr>
          <w:p w:rsidR="009A77DE" w:rsidRPr="00BF7302" w:rsidRDefault="009A77DE" w:rsidP="009A77DE">
            <w:pPr>
              <w:rPr>
                <w:b/>
                <w:bCs/>
                <w:color w:val="000000"/>
              </w:rPr>
            </w:pPr>
            <w:r w:rsidRPr="00BF7302">
              <w:rPr>
                <w:b/>
                <w:bCs/>
                <w:color w:val="000000"/>
              </w:rPr>
              <w:t>ВСЕГО</w:t>
            </w:r>
          </w:p>
        </w:tc>
        <w:tc>
          <w:tcPr>
            <w:tcW w:w="52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b/>
                <w:bCs/>
                <w:color w:val="000000"/>
              </w:rPr>
            </w:pPr>
            <w:r w:rsidRPr="00BF7302">
              <w:rPr>
                <w:b/>
                <w:bCs/>
                <w:color w:val="000000"/>
              </w:rPr>
              <w:t> </w:t>
            </w:r>
          </w:p>
        </w:tc>
        <w:tc>
          <w:tcPr>
            <w:tcW w:w="630"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725"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306"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848" w:type="dxa"/>
            <w:tcBorders>
              <w:top w:val="nil"/>
              <w:left w:val="nil"/>
              <w:bottom w:val="single" w:sz="4" w:space="0" w:color="000000"/>
              <w:right w:val="single" w:sz="4" w:space="0" w:color="000000"/>
            </w:tcBorders>
            <w:shd w:val="clear" w:color="auto" w:fill="auto"/>
            <w:hideMark/>
          </w:tcPr>
          <w:p w:rsidR="009A77DE" w:rsidRPr="00BF7302" w:rsidRDefault="009A77DE" w:rsidP="009A77DE">
            <w:pPr>
              <w:rPr>
                <w:color w:val="000000"/>
              </w:rPr>
            </w:pPr>
            <w:r w:rsidRPr="00BF7302">
              <w:rPr>
                <w:color w:val="000000"/>
              </w:rPr>
              <w:t> </w:t>
            </w:r>
          </w:p>
        </w:tc>
        <w:tc>
          <w:tcPr>
            <w:tcW w:w="761"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072"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center"/>
              <w:rPr>
                <w:color w:val="000000"/>
              </w:rPr>
            </w:pPr>
            <w:r w:rsidRPr="00BF7302">
              <w:rPr>
                <w:color w:val="000000"/>
              </w:rPr>
              <w:t> </w:t>
            </w:r>
          </w:p>
        </w:tc>
        <w:tc>
          <w:tcPr>
            <w:tcW w:w="1786"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1 157 988 435,41</w:t>
            </w:r>
          </w:p>
        </w:tc>
        <w:tc>
          <w:tcPr>
            <w:tcW w:w="171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1 092 379 580,47</w:t>
            </w:r>
          </w:p>
        </w:tc>
        <w:tc>
          <w:tcPr>
            <w:tcW w:w="1843" w:type="dxa"/>
            <w:tcBorders>
              <w:top w:val="nil"/>
              <w:left w:val="nil"/>
              <w:bottom w:val="single" w:sz="4" w:space="0" w:color="000000"/>
              <w:right w:val="single" w:sz="4" w:space="0" w:color="000000"/>
            </w:tcBorders>
            <w:shd w:val="clear" w:color="auto" w:fill="auto"/>
            <w:hideMark/>
          </w:tcPr>
          <w:p w:rsidR="009A77DE" w:rsidRPr="00BF7302" w:rsidRDefault="009A77DE" w:rsidP="009A77DE">
            <w:pPr>
              <w:jc w:val="right"/>
              <w:rPr>
                <w:b/>
                <w:bCs/>
                <w:color w:val="000000"/>
              </w:rPr>
            </w:pPr>
            <w:r w:rsidRPr="00BF7302">
              <w:rPr>
                <w:b/>
                <w:bCs/>
                <w:color w:val="000000"/>
              </w:rPr>
              <w:t>1 273 885 127,94</w:t>
            </w:r>
          </w:p>
        </w:tc>
      </w:tr>
    </w:tbl>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Default="009A77DE" w:rsidP="009A77DE">
      <w:pPr>
        <w:widowControl w:val="0"/>
        <w:autoSpaceDE w:val="0"/>
        <w:autoSpaceDN w:val="0"/>
        <w:adjustRightInd w:val="0"/>
        <w:ind w:firstLine="709"/>
        <w:rPr>
          <w:bCs/>
          <w:sz w:val="28"/>
          <w:szCs w:val="28"/>
        </w:rPr>
      </w:pPr>
    </w:p>
    <w:p w:rsidR="009A77DE" w:rsidRPr="007617D9" w:rsidRDefault="009A77DE" w:rsidP="009A77DE">
      <w:pPr>
        <w:widowControl w:val="0"/>
        <w:autoSpaceDE w:val="0"/>
        <w:autoSpaceDN w:val="0"/>
        <w:adjustRightInd w:val="0"/>
        <w:ind w:firstLine="709"/>
        <w:jc w:val="right"/>
        <w:rPr>
          <w:bCs/>
          <w:sz w:val="28"/>
          <w:szCs w:val="28"/>
        </w:rPr>
      </w:pPr>
      <w:r w:rsidRPr="007617D9">
        <w:rPr>
          <w:bCs/>
          <w:sz w:val="28"/>
          <w:szCs w:val="28"/>
        </w:rPr>
        <w:lastRenderedPageBreak/>
        <w:t xml:space="preserve">                                                                                                                                 Приложение 10</w:t>
      </w:r>
    </w:p>
    <w:p w:rsidR="009A77DE" w:rsidRPr="007617D9" w:rsidRDefault="009A77DE" w:rsidP="009A77DE">
      <w:pPr>
        <w:widowControl w:val="0"/>
        <w:autoSpaceDE w:val="0"/>
        <w:autoSpaceDN w:val="0"/>
        <w:adjustRightInd w:val="0"/>
        <w:ind w:firstLine="709"/>
        <w:jc w:val="right"/>
        <w:rPr>
          <w:bCs/>
          <w:sz w:val="28"/>
          <w:szCs w:val="28"/>
        </w:rPr>
      </w:pPr>
      <w:r w:rsidRPr="007617D9">
        <w:rPr>
          <w:bCs/>
          <w:sz w:val="28"/>
          <w:szCs w:val="28"/>
        </w:rPr>
        <w:t xml:space="preserve">к районному бюджету на 2024 год и </w:t>
      </w:r>
      <w:proofErr w:type="gramStart"/>
      <w:r w:rsidRPr="007617D9">
        <w:rPr>
          <w:bCs/>
          <w:sz w:val="28"/>
          <w:szCs w:val="28"/>
        </w:rPr>
        <w:t>на</w:t>
      </w:r>
      <w:proofErr w:type="gramEnd"/>
    </w:p>
    <w:p w:rsidR="009A77DE" w:rsidRPr="007617D9" w:rsidRDefault="009A77DE" w:rsidP="009A77DE">
      <w:pPr>
        <w:widowControl w:val="0"/>
        <w:autoSpaceDE w:val="0"/>
        <w:autoSpaceDN w:val="0"/>
        <w:adjustRightInd w:val="0"/>
        <w:ind w:firstLine="709"/>
        <w:jc w:val="right"/>
        <w:rPr>
          <w:bCs/>
          <w:sz w:val="28"/>
          <w:szCs w:val="28"/>
        </w:rPr>
      </w:pPr>
      <w:r w:rsidRPr="007617D9">
        <w:rPr>
          <w:bCs/>
          <w:sz w:val="28"/>
          <w:szCs w:val="28"/>
        </w:rPr>
        <w:t xml:space="preserve">                                                                                            плановый период 2025 и 2026 годов</w:t>
      </w:r>
    </w:p>
    <w:p w:rsidR="009A77DE" w:rsidRPr="007617D9" w:rsidRDefault="009A77DE" w:rsidP="009A77DE">
      <w:pPr>
        <w:widowControl w:val="0"/>
        <w:autoSpaceDE w:val="0"/>
        <w:autoSpaceDN w:val="0"/>
        <w:adjustRightInd w:val="0"/>
        <w:ind w:firstLine="709"/>
        <w:rPr>
          <w:bCs/>
          <w:sz w:val="28"/>
          <w:szCs w:val="28"/>
        </w:rPr>
      </w:pPr>
    </w:p>
    <w:p w:rsidR="009A77DE" w:rsidRPr="007617D9" w:rsidRDefault="009A77DE" w:rsidP="009A77DE">
      <w:pPr>
        <w:widowControl w:val="0"/>
        <w:autoSpaceDE w:val="0"/>
        <w:autoSpaceDN w:val="0"/>
        <w:adjustRightInd w:val="0"/>
        <w:ind w:firstLine="709"/>
        <w:rPr>
          <w:bCs/>
          <w:sz w:val="28"/>
          <w:szCs w:val="28"/>
        </w:rPr>
      </w:pPr>
    </w:p>
    <w:p w:rsidR="009A77DE" w:rsidRPr="007617D9" w:rsidRDefault="009A77DE" w:rsidP="009A77DE">
      <w:pPr>
        <w:widowControl w:val="0"/>
        <w:autoSpaceDE w:val="0"/>
        <w:autoSpaceDN w:val="0"/>
        <w:adjustRightInd w:val="0"/>
        <w:ind w:firstLine="709"/>
        <w:rPr>
          <w:bCs/>
          <w:sz w:val="28"/>
          <w:szCs w:val="28"/>
        </w:rPr>
      </w:pPr>
    </w:p>
    <w:p w:rsidR="009A77DE" w:rsidRPr="007617D9" w:rsidRDefault="009A77DE" w:rsidP="009A77DE">
      <w:pPr>
        <w:widowControl w:val="0"/>
        <w:autoSpaceDE w:val="0"/>
        <w:autoSpaceDN w:val="0"/>
        <w:adjustRightInd w:val="0"/>
        <w:ind w:firstLine="709"/>
        <w:jc w:val="center"/>
        <w:rPr>
          <w:b/>
          <w:bCs/>
          <w:sz w:val="28"/>
          <w:szCs w:val="28"/>
        </w:rPr>
      </w:pPr>
      <w:r w:rsidRPr="007617D9">
        <w:rPr>
          <w:b/>
          <w:bCs/>
          <w:sz w:val="28"/>
          <w:szCs w:val="28"/>
        </w:rPr>
        <w:t xml:space="preserve">П Р О Г Р А М </w:t>
      </w:r>
      <w:proofErr w:type="spellStart"/>
      <w:proofErr w:type="gramStart"/>
      <w:r w:rsidRPr="007617D9">
        <w:rPr>
          <w:b/>
          <w:bCs/>
          <w:sz w:val="28"/>
          <w:szCs w:val="28"/>
        </w:rPr>
        <w:t>М</w:t>
      </w:r>
      <w:proofErr w:type="spellEnd"/>
      <w:proofErr w:type="gramEnd"/>
      <w:r w:rsidRPr="007617D9">
        <w:rPr>
          <w:b/>
          <w:bCs/>
          <w:sz w:val="28"/>
          <w:szCs w:val="28"/>
        </w:rPr>
        <w:t xml:space="preserve"> А</w:t>
      </w:r>
    </w:p>
    <w:p w:rsidR="009A77DE" w:rsidRPr="007617D9" w:rsidRDefault="009A77DE" w:rsidP="009A77DE">
      <w:pPr>
        <w:widowControl w:val="0"/>
        <w:autoSpaceDE w:val="0"/>
        <w:autoSpaceDN w:val="0"/>
        <w:adjustRightInd w:val="0"/>
        <w:ind w:firstLine="709"/>
        <w:jc w:val="center"/>
        <w:rPr>
          <w:b/>
          <w:bCs/>
          <w:sz w:val="28"/>
          <w:szCs w:val="28"/>
        </w:rPr>
      </w:pPr>
      <w:r w:rsidRPr="007617D9">
        <w:rPr>
          <w:b/>
          <w:bCs/>
          <w:sz w:val="28"/>
          <w:szCs w:val="28"/>
        </w:rPr>
        <w:t>МУНИЦИПАЛЬНЫХ ВНУТРЕННИХ ЗАИМСТВОВАНИЙ</w:t>
      </w:r>
    </w:p>
    <w:p w:rsidR="009A77DE" w:rsidRDefault="009A77DE" w:rsidP="009A77DE">
      <w:pPr>
        <w:widowControl w:val="0"/>
        <w:autoSpaceDE w:val="0"/>
        <w:autoSpaceDN w:val="0"/>
        <w:adjustRightInd w:val="0"/>
        <w:ind w:firstLine="709"/>
        <w:jc w:val="center"/>
        <w:rPr>
          <w:b/>
          <w:bCs/>
          <w:sz w:val="28"/>
          <w:szCs w:val="28"/>
        </w:rPr>
      </w:pPr>
      <w:r w:rsidRPr="007617D9">
        <w:rPr>
          <w:b/>
          <w:bCs/>
          <w:sz w:val="28"/>
          <w:szCs w:val="28"/>
        </w:rPr>
        <w:t xml:space="preserve">ДОБРИНСКОГО МУНИЦИПАЛЬНОГО РАЙОНА НА 2024 ГОД </w:t>
      </w:r>
    </w:p>
    <w:p w:rsidR="009A77DE" w:rsidRPr="007617D9" w:rsidRDefault="009A77DE" w:rsidP="009A77DE">
      <w:pPr>
        <w:widowControl w:val="0"/>
        <w:autoSpaceDE w:val="0"/>
        <w:autoSpaceDN w:val="0"/>
        <w:adjustRightInd w:val="0"/>
        <w:ind w:firstLine="709"/>
        <w:jc w:val="center"/>
        <w:rPr>
          <w:b/>
          <w:bCs/>
          <w:sz w:val="28"/>
          <w:szCs w:val="28"/>
        </w:rPr>
      </w:pPr>
      <w:r w:rsidRPr="007617D9">
        <w:rPr>
          <w:b/>
          <w:bCs/>
          <w:sz w:val="28"/>
          <w:szCs w:val="28"/>
        </w:rPr>
        <w:t>И НА</w:t>
      </w:r>
      <w:r>
        <w:rPr>
          <w:b/>
          <w:bCs/>
          <w:sz w:val="28"/>
          <w:szCs w:val="28"/>
        </w:rPr>
        <w:t xml:space="preserve"> </w:t>
      </w:r>
      <w:r w:rsidRPr="007617D9">
        <w:rPr>
          <w:b/>
          <w:bCs/>
          <w:sz w:val="28"/>
          <w:szCs w:val="28"/>
        </w:rPr>
        <w:t>ПЛАНОВЫЙ ПЕРИОД 2025</w:t>
      </w:r>
      <w:proofErr w:type="gramStart"/>
      <w:r w:rsidRPr="007617D9">
        <w:rPr>
          <w:b/>
          <w:bCs/>
          <w:sz w:val="28"/>
          <w:szCs w:val="28"/>
        </w:rPr>
        <w:t xml:space="preserve"> И</w:t>
      </w:r>
      <w:proofErr w:type="gramEnd"/>
      <w:r w:rsidRPr="007617D9">
        <w:rPr>
          <w:b/>
          <w:bCs/>
          <w:sz w:val="28"/>
          <w:szCs w:val="28"/>
        </w:rPr>
        <w:t xml:space="preserve"> 2026 ГОДОВ</w:t>
      </w:r>
    </w:p>
    <w:p w:rsidR="009A77DE" w:rsidRPr="007617D9" w:rsidRDefault="009A77DE" w:rsidP="009A77DE">
      <w:pPr>
        <w:widowControl w:val="0"/>
        <w:autoSpaceDE w:val="0"/>
        <w:autoSpaceDN w:val="0"/>
        <w:adjustRightInd w:val="0"/>
        <w:ind w:firstLine="709"/>
        <w:rPr>
          <w:b/>
          <w:bCs/>
          <w:sz w:val="28"/>
          <w:szCs w:val="28"/>
        </w:rPr>
      </w:pPr>
    </w:p>
    <w:p w:rsidR="009A77DE" w:rsidRPr="007617D9" w:rsidRDefault="009A77DE" w:rsidP="009A77DE">
      <w:pPr>
        <w:widowControl w:val="0"/>
        <w:autoSpaceDE w:val="0"/>
        <w:autoSpaceDN w:val="0"/>
        <w:adjustRightInd w:val="0"/>
        <w:ind w:firstLine="709"/>
        <w:rPr>
          <w:b/>
          <w:bCs/>
          <w:sz w:val="28"/>
          <w:szCs w:val="28"/>
        </w:rPr>
      </w:pPr>
    </w:p>
    <w:p w:rsidR="009A77DE" w:rsidRPr="007617D9" w:rsidRDefault="009A77DE" w:rsidP="009A77DE">
      <w:pPr>
        <w:widowControl w:val="0"/>
        <w:autoSpaceDE w:val="0"/>
        <w:autoSpaceDN w:val="0"/>
        <w:adjustRightInd w:val="0"/>
        <w:ind w:firstLine="709"/>
        <w:jc w:val="right"/>
        <w:rPr>
          <w:bCs/>
          <w:sz w:val="28"/>
          <w:szCs w:val="28"/>
        </w:rPr>
      </w:pPr>
      <w:r w:rsidRPr="007617D9">
        <w:rPr>
          <w:bCs/>
          <w:sz w:val="28"/>
          <w:szCs w:val="28"/>
        </w:rPr>
        <w:t xml:space="preserve">                                                     руб.</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1634"/>
        <w:gridCol w:w="2336"/>
        <w:gridCol w:w="1584"/>
        <w:gridCol w:w="2336"/>
        <w:gridCol w:w="1629"/>
        <w:gridCol w:w="2336"/>
      </w:tblGrid>
      <w:tr w:rsidR="009A77DE" w:rsidRPr="007617D9" w:rsidTr="009A77DE">
        <w:trPr>
          <w:trHeight w:val="385"/>
        </w:trPr>
        <w:tc>
          <w:tcPr>
            <w:tcW w:w="3562"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
                <w:bCs/>
                <w:sz w:val="28"/>
                <w:szCs w:val="28"/>
              </w:rPr>
            </w:pPr>
          </w:p>
        </w:tc>
        <w:tc>
          <w:tcPr>
            <w:tcW w:w="3970" w:type="dxa"/>
            <w:gridSpan w:val="2"/>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jc w:val="center"/>
              <w:rPr>
                <w:b/>
                <w:bCs/>
                <w:sz w:val="28"/>
                <w:szCs w:val="28"/>
              </w:rPr>
            </w:pPr>
            <w:r w:rsidRPr="007617D9">
              <w:rPr>
                <w:b/>
                <w:bCs/>
                <w:sz w:val="28"/>
                <w:szCs w:val="28"/>
              </w:rPr>
              <w:t>2024 год</w:t>
            </w:r>
          </w:p>
        </w:tc>
        <w:tc>
          <w:tcPr>
            <w:tcW w:w="3920" w:type="dxa"/>
            <w:gridSpan w:val="2"/>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jc w:val="center"/>
              <w:rPr>
                <w:b/>
                <w:bCs/>
                <w:sz w:val="28"/>
                <w:szCs w:val="28"/>
              </w:rPr>
            </w:pPr>
            <w:r w:rsidRPr="007617D9">
              <w:rPr>
                <w:b/>
                <w:bCs/>
                <w:sz w:val="28"/>
                <w:szCs w:val="28"/>
              </w:rPr>
              <w:t>2025 год</w:t>
            </w:r>
          </w:p>
        </w:tc>
        <w:tc>
          <w:tcPr>
            <w:tcW w:w="3965" w:type="dxa"/>
            <w:gridSpan w:val="2"/>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jc w:val="center"/>
              <w:rPr>
                <w:b/>
                <w:bCs/>
                <w:sz w:val="28"/>
                <w:szCs w:val="28"/>
              </w:rPr>
            </w:pPr>
            <w:r w:rsidRPr="007617D9">
              <w:rPr>
                <w:b/>
                <w:bCs/>
                <w:sz w:val="28"/>
                <w:szCs w:val="28"/>
              </w:rPr>
              <w:t>2026 год</w:t>
            </w:r>
          </w:p>
        </w:tc>
      </w:tr>
      <w:tr w:rsidR="009A77DE" w:rsidRPr="007617D9" w:rsidTr="009A77DE">
        <w:tc>
          <w:tcPr>
            <w:tcW w:w="3562"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63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jc w:val="both"/>
              <w:rPr>
                <w:bCs/>
                <w:sz w:val="28"/>
                <w:szCs w:val="28"/>
              </w:rPr>
            </w:pPr>
            <w:r w:rsidRPr="007617D9">
              <w:rPr>
                <w:bCs/>
                <w:sz w:val="28"/>
                <w:szCs w:val="28"/>
              </w:rPr>
              <w:t>предельные сроки погашения долговых обязательств</w:t>
            </w:r>
          </w:p>
        </w:tc>
        <w:tc>
          <w:tcPr>
            <w:tcW w:w="158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jc w:val="both"/>
              <w:rPr>
                <w:bCs/>
                <w:sz w:val="28"/>
                <w:szCs w:val="28"/>
              </w:rPr>
            </w:pP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jc w:val="both"/>
              <w:rPr>
                <w:bCs/>
                <w:sz w:val="28"/>
                <w:szCs w:val="28"/>
              </w:rPr>
            </w:pPr>
            <w:r w:rsidRPr="007617D9">
              <w:rPr>
                <w:bCs/>
                <w:sz w:val="28"/>
                <w:szCs w:val="28"/>
              </w:rPr>
              <w:t>предельные сроки погашения долговых обязательств</w:t>
            </w:r>
          </w:p>
        </w:tc>
        <w:tc>
          <w:tcPr>
            <w:tcW w:w="1629"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jc w:val="both"/>
              <w:rPr>
                <w:bCs/>
                <w:sz w:val="28"/>
                <w:szCs w:val="28"/>
              </w:rPr>
            </w:pP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jc w:val="both"/>
              <w:rPr>
                <w:bCs/>
                <w:sz w:val="28"/>
                <w:szCs w:val="28"/>
              </w:rPr>
            </w:pPr>
            <w:r w:rsidRPr="007617D9">
              <w:rPr>
                <w:bCs/>
                <w:sz w:val="28"/>
                <w:szCs w:val="28"/>
              </w:rPr>
              <w:t>предельные сроки погашения долговых обязательств</w:t>
            </w:r>
          </w:p>
        </w:tc>
      </w:tr>
      <w:tr w:rsidR="009A77DE" w:rsidRPr="007617D9" w:rsidTr="009A77DE">
        <w:tc>
          <w:tcPr>
            <w:tcW w:w="3562"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Муниципальные заимствования</w:t>
            </w:r>
          </w:p>
        </w:tc>
        <w:tc>
          <w:tcPr>
            <w:tcW w:w="163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58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629"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r>
      <w:tr w:rsidR="009A77DE" w:rsidRPr="007617D9" w:rsidTr="009A77DE">
        <w:tc>
          <w:tcPr>
            <w:tcW w:w="3562"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в том числе:</w:t>
            </w:r>
          </w:p>
        </w:tc>
        <w:tc>
          <w:tcPr>
            <w:tcW w:w="163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58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629"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r>
      <w:tr w:rsidR="009A77DE" w:rsidRPr="007617D9" w:rsidTr="009A77DE">
        <w:tc>
          <w:tcPr>
            <w:tcW w:w="3562"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 xml:space="preserve">1. Бюджетные кредиты, полученные из областного бюджета, всего                                 </w:t>
            </w:r>
          </w:p>
        </w:tc>
        <w:tc>
          <w:tcPr>
            <w:tcW w:w="163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58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629"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r>
      <w:tr w:rsidR="009A77DE" w:rsidRPr="007617D9" w:rsidTr="009A77DE">
        <w:tc>
          <w:tcPr>
            <w:tcW w:w="3562"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в том числе:</w:t>
            </w:r>
          </w:p>
        </w:tc>
        <w:tc>
          <w:tcPr>
            <w:tcW w:w="163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58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629"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r>
      <w:tr w:rsidR="009A77DE" w:rsidRPr="007617D9" w:rsidTr="009A77DE">
        <w:tc>
          <w:tcPr>
            <w:tcW w:w="3562"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 xml:space="preserve">- привлечение </w:t>
            </w:r>
          </w:p>
        </w:tc>
        <w:tc>
          <w:tcPr>
            <w:tcW w:w="163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58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629"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r>
      <w:tr w:rsidR="009A77DE" w:rsidRPr="007617D9" w:rsidTr="009A77DE">
        <w:tc>
          <w:tcPr>
            <w:tcW w:w="3562"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 xml:space="preserve">- погашение </w:t>
            </w:r>
          </w:p>
        </w:tc>
        <w:tc>
          <w:tcPr>
            <w:tcW w:w="163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584"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c>
          <w:tcPr>
            <w:tcW w:w="1629"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r w:rsidRPr="007617D9">
              <w:rPr>
                <w:bCs/>
                <w:sz w:val="28"/>
                <w:szCs w:val="28"/>
              </w:rPr>
              <w:t>0,00</w:t>
            </w:r>
          </w:p>
        </w:tc>
        <w:tc>
          <w:tcPr>
            <w:tcW w:w="2336" w:type="dxa"/>
            <w:tcBorders>
              <w:top w:val="single" w:sz="4" w:space="0" w:color="auto"/>
              <w:left w:val="single" w:sz="4" w:space="0" w:color="auto"/>
              <w:bottom w:val="single" w:sz="4" w:space="0" w:color="auto"/>
              <w:right w:val="single" w:sz="4" w:space="0" w:color="auto"/>
            </w:tcBorders>
          </w:tcPr>
          <w:p w:rsidR="009A77DE" w:rsidRPr="007617D9" w:rsidRDefault="009A77DE" w:rsidP="009A77DE">
            <w:pPr>
              <w:widowControl w:val="0"/>
              <w:autoSpaceDE w:val="0"/>
              <w:autoSpaceDN w:val="0"/>
              <w:adjustRightInd w:val="0"/>
              <w:ind w:firstLine="709"/>
              <w:rPr>
                <w:bCs/>
                <w:sz w:val="28"/>
                <w:szCs w:val="28"/>
              </w:rPr>
            </w:pPr>
          </w:p>
        </w:tc>
      </w:tr>
    </w:tbl>
    <w:p w:rsidR="009A77DE" w:rsidRDefault="009A77DE" w:rsidP="009A77DE">
      <w:pPr>
        <w:widowControl w:val="0"/>
        <w:autoSpaceDE w:val="0"/>
        <w:autoSpaceDN w:val="0"/>
        <w:adjustRightInd w:val="0"/>
        <w:rPr>
          <w:bCs/>
          <w:sz w:val="28"/>
          <w:szCs w:val="28"/>
        </w:rPr>
      </w:pPr>
      <w:r w:rsidRPr="00BC2317">
        <w:rPr>
          <w:noProof/>
        </w:rPr>
        <w:lastRenderedPageBreak/>
        <w:drawing>
          <wp:inline distT="0" distB="0" distL="0" distR="0" wp14:anchorId="600AE6F1" wp14:editId="1D4AA3BD">
            <wp:extent cx="9445625" cy="589064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56053" cy="5897143"/>
                    </a:xfrm>
                    <a:prstGeom prst="rect">
                      <a:avLst/>
                    </a:prstGeom>
                    <a:noFill/>
                    <a:ln>
                      <a:noFill/>
                    </a:ln>
                  </pic:spPr>
                </pic:pic>
              </a:graphicData>
            </a:graphic>
          </wp:inline>
        </w:drawing>
      </w:r>
    </w:p>
    <w:p w:rsidR="009A77DE" w:rsidRDefault="009A77DE" w:rsidP="009A77DE">
      <w:pPr>
        <w:widowControl w:val="0"/>
        <w:autoSpaceDE w:val="0"/>
        <w:autoSpaceDN w:val="0"/>
        <w:adjustRightInd w:val="0"/>
        <w:rPr>
          <w:bCs/>
          <w:sz w:val="28"/>
          <w:szCs w:val="28"/>
        </w:rPr>
        <w:sectPr w:rsidR="009A77DE" w:rsidSect="009A77DE">
          <w:pgSz w:w="16838" w:h="11906" w:orient="landscape"/>
          <w:pgMar w:top="1276" w:right="851" w:bottom="850" w:left="1134" w:header="708" w:footer="708" w:gutter="0"/>
          <w:cols w:space="708"/>
          <w:docGrid w:linePitch="360"/>
        </w:sectPr>
      </w:pPr>
    </w:p>
    <w:p w:rsidR="009A77DE" w:rsidRPr="006B1196" w:rsidRDefault="009A77DE" w:rsidP="009A77DE">
      <w:pPr>
        <w:ind w:hanging="284"/>
        <w:jc w:val="right"/>
        <w:rPr>
          <w:b/>
          <w:sz w:val="23"/>
          <w:szCs w:val="23"/>
        </w:rPr>
      </w:pPr>
      <w:r w:rsidRPr="006B1196">
        <w:rPr>
          <w:b/>
          <w:sz w:val="23"/>
          <w:szCs w:val="23"/>
        </w:rPr>
        <w:lastRenderedPageBreak/>
        <w:t xml:space="preserve">Приложение 12 </w:t>
      </w:r>
    </w:p>
    <w:p w:rsidR="009A77DE" w:rsidRPr="006B1196" w:rsidRDefault="009A77DE" w:rsidP="009A77DE">
      <w:pPr>
        <w:jc w:val="right"/>
        <w:rPr>
          <w:sz w:val="23"/>
          <w:szCs w:val="23"/>
        </w:rPr>
      </w:pPr>
      <w:r w:rsidRPr="006B1196">
        <w:rPr>
          <w:sz w:val="23"/>
          <w:szCs w:val="23"/>
        </w:rPr>
        <w:t xml:space="preserve">к районному бюджету на 2024 год </w:t>
      </w:r>
    </w:p>
    <w:p w:rsidR="009A77DE" w:rsidRPr="006B1196" w:rsidRDefault="009A77DE" w:rsidP="009A77DE">
      <w:pPr>
        <w:jc w:val="right"/>
        <w:rPr>
          <w:sz w:val="23"/>
          <w:szCs w:val="23"/>
        </w:rPr>
      </w:pPr>
      <w:r w:rsidRPr="006B1196">
        <w:rPr>
          <w:sz w:val="23"/>
          <w:szCs w:val="23"/>
        </w:rPr>
        <w:t xml:space="preserve">и на плановый период 2025 и 2026 годов </w:t>
      </w:r>
    </w:p>
    <w:p w:rsidR="009A77DE" w:rsidRPr="006B1196" w:rsidRDefault="009A77DE" w:rsidP="009A77DE">
      <w:pPr>
        <w:rPr>
          <w:b/>
          <w:sz w:val="23"/>
          <w:szCs w:val="23"/>
        </w:rPr>
      </w:pPr>
    </w:p>
    <w:p w:rsidR="009A77DE" w:rsidRPr="006B1196" w:rsidRDefault="009A77DE" w:rsidP="009A77DE">
      <w:pPr>
        <w:jc w:val="center"/>
        <w:rPr>
          <w:b/>
          <w:sz w:val="26"/>
          <w:szCs w:val="26"/>
        </w:rPr>
      </w:pPr>
      <w:r w:rsidRPr="006B1196">
        <w:rPr>
          <w:b/>
          <w:sz w:val="26"/>
          <w:szCs w:val="26"/>
        </w:rPr>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w:t>
      </w:r>
      <w:r w:rsidRPr="006B1196">
        <w:rPr>
          <w:b/>
          <w:sz w:val="28"/>
          <w:szCs w:val="28"/>
        </w:rPr>
        <w:t>г</w:t>
      </w:r>
      <w:r w:rsidRPr="006B1196">
        <w:rPr>
          <w:b/>
          <w:sz w:val="26"/>
          <w:szCs w:val="26"/>
        </w:rPr>
        <w:t xml:space="preserve"> из районного бюджета на 2024 год и на плановый период 2025 и 2026 годов</w:t>
      </w:r>
    </w:p>
    <w:p w:rsidR="009A77DE" w:rsidRPr="006B1196" w:rsidRDefault="009A77DE" w:rsidP="009A77DE">
      <w:pPr>
        <w:jc w:val="both"/>
        <w:rPr>
          <w:b/>
          <w:sz w:val="24"/>
          <w:szCs w:val="24"/>
        </w:rPr>
      </w:pPr>
    </w:p>
    <w:p w:rsidR="009A77DE" w:rsidRPr="006B1196" w:rsidRDefault="009A77DE" w:rsidP="009A77DE">
      <w:pPr>
        <w:widowControl w:val="0"/>
        <w:autoSpaceDE w:val="0"/>
        <w:autoSpaceDN w:val="0"/>
        <w:adjustRightInd w:val="0"/>
        <w:ind w:firstLine="708"/>
        <w:jc w:val="both"/>
        <w:rPr>
          <w:b/>
          <w:bCs/>
          <w:sz w:val="24"/>
          <w:szCs w:val="24"/>
        </w:rPr>
      </w:pPr>
      <w:r w:rsidRPr="006B1196">
        <w:rPr>
          <w:b/>
          <w:bCs/>
          <w:sz w:val="24"/>
          <w:szCs w:val="24"/>
        </w:rPr>
        <w:t xml:space="preserve">1. </w:t>
      </w:r>
      <w:proofErr w:type="gramStart"/>
      <w:r w:rsidRPr="006B1196">
        <w:rPr>
          <w:b/>
          <w:bCs/>
          <w:sz w:val="24"/>
          <w:szCs w:val="24"/>
        </w:rPr>
        <w:t>Субсидии в 2024 году – 1 055 752,35 руб., 2025 год – 1 450 000,00 руб., 2026 год – 1 414 070,49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 приобретение автомобильного топлива по фактическим ценам, но не выше средней цены, сложившейся в отчетном периоде на территории области, по данным</w:t>
      </w:r>
      <w:proofErr w:type="gramEnd"/>
      <w:r w:rsidRPr="006B1196">
        <w:rPr>
          <w:b/>
          <w:bCs/>
          <w:sz w:val="24"/>
          <w:szCs w:val="24"/>
        </w:rPr>
        <w:t xml:space="preserve">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9A77DE" w:rsidRPr="006B1196" w:rsidRDefault="009A77DE" w:rsidP="009A77DE">
      <w:pPr>
        <w:autoSpaceDE w:val="0"/>
        <w:autoSpaceDN w:val="0"/>
        <w:adjustRightInd w:val="0"/>
        <w:ind w:firstLine="708"/>
        <w:jc w:val="both"/>
        <w:rPr>
          <w:sz w:val="24"/>
          <w:szCs w:val="24"/>
        </w:rPr>
      </w:pPr>
      <w:r w:rsidRPr="006B1196">
        <w:rPr>
          <w:sz w:val="24"/>
          <w:szCs w:val="24"/>
        </w:rPr>
        <w:t xml:space="preserve">Субсидии предоставляются в соответствии с подпрограммой 2 «Развитие </w:t>
      </w:r>
      <w:proofErr w:type="gramStart"/>
      <w:r w:rsidRPr="006B1196">
        <w:rPr>
          <w:sz w:val="24"/>
          <w:szCs w:val="24"/>
        </w:rPr>
        <w:t xml:space="preserve">потреби </w:t>
      </w:r>
      <w:proofErr w:type="spellStart"/>
      <w:r w:rsidRPr="006B1196">
        <w:rPr>
          <w:sz w:val="24"/>
          <w:szCs w:val="24"/>
        </w:rPr>
        <w:t>тельского</w:t>
      </w:r>
      <w:proofErr w:type="spellEnd"/>
      <w:proofErr w:type="gramEnd"/>
      <w:r w:rsidRPr="006B1196">
        <w:rPr>
          <w:sz w:val="24"/>
          <w:szCs w:val="24"/>
        </w:rPr>
        <w:t xml:space="preserve"> рынка </w:t>
      </w:r>
      <w:proofErr w:type="spellStart"/>
      <w:r w:rsidRPr="006B1196">
        <w:rPr>
          <w:sz w:val="24"/>
          <w:szCs w:val="24"/>
        </w:rPr>
        <w:t>Добринского</w:t>
      </w:r>
      <w:proofErr w:type="spellEnd"/>
      <w:r w:rsidRPr="006B1196">
        <w:rPr>
          <w:sz w:val="24"/>
          <w:szCs w:val="24"/>
        </w:rPr>
        <w:t xml:space="preserve"> муниципального района» муниципальной программы «Создание условий для развития экономики </w:t>
      </w:r>
      <w:proofErr w:type="spellStart"/>
      <w:r w:rsidRPr="006B1196">
        <w:rPr>
          <w:sz w:val="24"/>
          <w:szCs w:val="24"/>
        </w:rPr>
        <w:t>Добринского</w:t>
      </w:r>
      <w:proofErr w:type="spellEnd"/>
      <w:r w:rsidRPr="006B1196">
        <w:rPr>
          <w:sz w:val="24"/>
          <w:szCs w:val="24"/>
        </w:rPr>
        <w:t xml:space="preserve"> муниципального района на 2019-2026 годы», утвержденной постановлением администрации </w:t>
      </w:r>
      <w:proofErr w:type="spellStart"/>
      <w:r w:rsidRPr="006B1196">
        <w:rPr>
          <w:sz w:val="24"/>
          <w:szCs w:val="24"/>
        </w:rPr>
        <w:t>Добринского</w:t>
      </w:r>
      <w:proofErr w:type="spellEnd"/>
      <w:r w:rsidRPr="006B1196">
        <w:rPr>
          <w:sz w:val="24"/>
          <w:szCs w:val="24"/>
        </w:rPr>
        <w:t xml:space="preserve"> муниципального района от 26 октября 2018г. № 846. </w:t>
      </w:r>
    </w:p>
    <w:p w:rsidR="009A77DE" w:rsidRPr="006B1196" w:rsidRDefault="009A77DE" w:rsidP="009A77DE">
      <w:pPr>
        <w:tabs>
          <w:tab w:val="left" w:pos="4340"/>
        </w:tabs>
        <w:autoSpaceDE w:val="0"/>
        <w:autoSpaceDN w:val="0"/>
        <w:adjustRightInd w:val="0"/>
        <w:ind w:firstLine="708"/>
        <w:jc w:val="both"/>
        <w:rPr>
          <w:sz w:val="24"/>
          <w:szCs w:val="24"/>
        </w:rPr>
      </w:pPr>
      <w:r w:rsidRPr="006B1196">
        <w:rPr>
          <w:sz w:val="24"/>
          <w:szCs w:val="24"/>
        </w:rPr>
        <w:t xml:space="preserve"> </w:t>
      </w:r>
      <w:proofErr w:type="gramStart"/>
      <w:r w:rsidRPr="006B1196">
        <w:rPr>
          <w:sz w:val="24"/>
          <w:szCs w:val="24"/>
        </w:rPr>
        <w:t>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w:t>
      </w:r>
      <w:proofErr w:type="gramEnd"/>
      <w:r w:rsidRPr="006B1196">
        <w:rPr>
          <w:sz w:val="24"/>
          <w:szCs w:val="24"/>
        </w:rPr>
        <w:t xml:space="preserve"> </w:t>
      </w:r>
      <w:proofErr w:type="gramStart"/>
      <w:r w:rsidRPr="006B1196">
        <w:rPr>
          <w:sz w:val="24"/>
          <w:szCs w:val="24"/>
        </w:rPr>
        <w:t>которых</w:t>
      </w:r>
      <w:proofErr w:type="gramEnd"/>
      <w:r w:rsidRPr="006B1196">
        <w:rPr>
          <w:sz w:val="24"/>
          <w:szCs w:val="24"/>
        </w:rPr>
        <w:t xml:space="preserve"> радиус пешеходной доступности до стационарного торгового объекта превышает 2 километра: </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не более 100 % областного бюджета и бюджета муниципального образования. </w:t>
      </w:r>
    </w:p>
    <w:p w:rsidR="009A77DE" w:rsidRPr="006B1196" w:rsidRDefault="009A77DE" w:rsidP="009A77DE">
      <w:pPr>
        <w:widowControl w:val="0"/>
        <w:autoSpaceDE w:val="0"/>
        <w:autoSpaceDN w:val="0"/>
        <w:adjustRightInd w:val="0"/>
        <w:jc w:val="both"/>
        <w:rPr>
          <w:sz w:val="24"/>
          <w:szCs w:val="24"/>
        </w:rPr>
      </w:pPr>
      <w:r w:rsidRPr="006B1196">
        <w:rPr>
          <w:sz w:val="24"/>
          <w:szCs w:val="24"/>
        </w:rPr>
        <w:t>Условиями предоставления субсидии, являются:</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осуществление деятельности на территории </w:t>
      </w:r>
      <w:proofErr w:type="spellStart"/>
      <w:r w:rsidRPr="006B1196">
        <w:rPr>
          <w:sz w:val="24"/>
          <w:szCs w:val="24"/>
        </w:rPr>
        <w:t>Добринского</w:t>
      </w:r>
      <w:proofErr w:type="spellEnd"/>
      <w:r w:rsidRPr="006B1196">
        <w:rPr>
          <w:sz w:val="24"/>
          <w:szCs w:val="24"/>
        </w:rPr>
        <w:t xml:space="preserve"> муниципального района; </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предоставление субсидий субъектам предпринимательства при условии их целевого использования; </w:t>
      </w:r>
    </w:p>
    <w:p w:rsidR="009A77DE" w:rsidRPr="006B1196" w:rsidRDefault="009A77DE" w:rsidP="009A77DE">
      <w:pPr>
        <w:widowControl w:val="0"/>
        <w:autoSpaceDE w:val="0"/>
        <w:autoSpaceDN w:val="0"/>
        <w:adjustRightInd w:val="0"/>
        <w:jc w:val="both"/>
        <w:rPr>
          <w:sz w:val="24"/>
          <w:szCs w:val="24"/>
        </w:rPr>
      </w:pPr>
      <w:r w:rsidRPr="006B1196">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t xml:space="preserve">- не нахождение в процессе реорганизации (за исключением реорганизации в форме присоединения к юридическому лицу, являющемуся участником отбора, другого </w:t>
      </w:r>
      <w:r w:rsidRPr="006B1196">
        <w:rPr>
          <w:sz w:val="24"/>
          <w:szCs w:val="24"/>
        </w:rPr>
        <w:lastRenderedPageBreak/>
        <w:t>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9A77DE" w:rsidRPr="006B1196" w:rsidRDefault="009A77DE" w:rsidP="009A77DE">
      <w:pPr>
        <w:autoSpaceDE w:val="0"/>
        <w:autoSpaceDN w:val="0"/>
        <w:adjustRightInd w:val="0"/>
        <w:jc w:val="both"/>
        <w:rPr>
          <w:sz w:val="24"/>
          <w:szCs w:val="24"/>
        </w:rPr>
      </w:pPr>
    </w:p>
    <w:p w:rsidR="009A77DE" w:rsidRPr="006B1196" w:rsidRDefault="009A77DE" w:rsidP="009A77DE">
      <w:pPr>
        <w:widowControl w:val="0"/>
        <w:autoSpaceDE w:val="0"/>
        <w:autoSpaceDN w:val="0"/>
        <w:adjustRightInd w:val="0"/>
        <w:ind w:firstLine="708"/>
        <w:jc w:val="both"/>
        <w:rPr>
          <w:b/>
          <w:sz w:val="24"/>
          <w:szCs w:val="24"/>
        </w:rPr>
      </w:pPr>
      <w:r w:rsidRPr="006B1196">
        <w:rPr>
          <w:b/>
          <w:sz w:val="24"/>
          <w:szCs w:val="24"/>
        </w:rPr>
        <w:t xml:space="preserve">2. </w:t>
      </w:r>
      <w:proofErr w:type="gramStart"/>
      <w:r w:rsidRPr="006B1196">
        <w:rPr>
          <w:b/>
          <w:sz w:val="24"/>
          <w:szCs w:val="24"/>
        </w:rPr>
        <w:t>Субсидии в 2024 году – 0,00 руб., 2025 год –0,00 руб., 2026 год – 4 348 266,79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w:t>
      </w:r>
      <w:r w:rsidRPr="006B1196">
        <w:rPr>
          <w:rFonts w:ascii="Arial" w:hAnsi="Arial" w:cs="Arial"/>
          <w:sz w:val="24"/>
          <w:szCs w:val="24"/>
        </w:rPr>
        <w:t xml:space="preserve"> </w:t>
      </w:r>
      <w:r w:rsidRPr="006B1196">
        <w:rPr>
          <w:b/>
          <w:sz w:val="24"/>
          <w:szCs w:val="24"/>
        </w:rPr>
        <w:t>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w:t>
      </w:r>
      <w:proofErr w:type="gramEnd"/>
    </w:p>
    <w:p w:rsidR="009A77DE" w:rsidRPr="006B1196" w:rsidRDefault="009A77DE" w:rsidP="009A77DE">
      <w:pPr>
        <w:widowControl w:val="0"/>
        <w:autoSpaceDE w:val="0"/>
        <w:autoSpaceDN w:val="0"/>
        <w:adjustRightInd w:val="0"/>
        <w:ind w:firstLine="708"/>
        <w:jc w:val="both"/>
        <w:rPr>
          <w:sz w:val="24"/>
          <w:szCs w:val="24"/>
        </w:rPr>
      </w:pPr>
      <w:r w:rsidRPr="006B1196">
        <w:rPr>
          <w:sz w:val="24"/>
          <w:szCs w:val="24"/>
        </w:rPr>
        <w:t xml:space="preserve">Субсидии предоставляются в соответствии с подпрограммой 2 «Развитие </w:t>
      </w:r>
      <w:proofErr w:type="gramStart"/>
      <w:r w:rsidRPr="006B1196">
        <w:rPr>
          <w:sz w:val="24"/>
          <w:szCs w:val="24"/>
        </w:rPr>
        <w:t xml:space="preserve">потреби </w:t>
      </w:r>
      <w:proofErr w:type="spellStart"/>
      <w:r w:rsidRPr="006B1196">
        <w:rPr>
          <w:sz w:val="24"/>
          <w:szCs w:val="24"/>
        </w:rPr>
        <w:t>тельского</w:t>
      </w:r>
      <w:proofErr w:type="spellEnd"/>
      <w:proofErr w:type="gramEnd"/>
      <w:r w:rsidRPr="006B1196">
        <w:rPr>
          <w:sz w:val="24"/>
          <w:szCs w:val="24"/>
        </w:rPr>
        <w:t xml:space="preserve"> рынка </w:t>
      </w:r>
      <w:proofErr w:type="spellStart"/>
      <w:r w:rsidRPr="006B1196">
        <w:rPr>
          <w:sz w:val="24"/>
          <w:szCs w:val="24"/>
        </w:rPr>
        <w:t>Добринского</w:t>
      </w:r>
      <w:proofErr w:type="spellEnd"/>
      <w:r w:rsidRPr="006B1196">
        <w:rPr>
          <w:sz w:val="24"/>
          <w:szCs w:val="24"/>
        </w:rPr>
        <w:t xml:space="preserve"> муниципального района» муниципальной программы «Создание условий для развития экономики </w:t>
      </w:r>
      <w:proofErr w:type="spellStart"/>
      <w:r w:rsidRPr="006B1196">
        <w:rPr>
          <w:sz w:val="24"/>
          <w:szCs w:val="24"/>
        </w:rPr>
        <w:t>Добринского</w:t>
      </w:r>
      <w:proofErr w:type="spellEnd"/>
      <w:r w:rsidRPr="006B1196">
        <w:rPr>
          <w:sz w:val="24"/>
          <w:szCs w:val="24"/>
        </w:rPr>
        <w:t xml:space="preserve"> муниципального района на </w:t>
      </w:r>
      <w:r w:rsidRPr="006B1196">
        <w:rPr>
          <w:sz w:val="24"/>
          <w:szCs w:val="24"/>
        </w:rPr>
        <w:lastRenderedPageBreak/>
        <w:t xml:space="preserve">2019-2026 годы», утвержденной постановлением администрации </w:t>
      </w:r>
      <w:proofErr w:type="spellStart"/>
      <w:r w:rsidRPr="006B1196">
        <w:rPr>
          <w:sz w:val="24"/>
          <w:szCs w:val="24"/>
        </w:rPr>
        <w:t>Добринского</w:t>
      </w:r>
      <w:proofErr w:type="spellEnd"/>
      <w:r w:rsidRPr="006B1196">
        <w:rPr>
          <w:sz w:val="24"/>
          <w:szCs w:val="24"/>
        </w:rPr>
        <w:t xml:space="preserve"> муниципального района от 26 октября 2018г. № 846. </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w:t>
      </w:r>
      <w:proofErr w:type="gramStart"/>
      <w:r w:rsidRPr="006B1196">
        <w:rPr>
          <w:sz w:val="24"/>
          <w:szCs w:val="24"/>
        </w:rPr>
        <w:t xml:space="preserve">Возмещению подлежит часть затрат, произведенных юридическими лицами и индивидуальными предпринимателями на приобретение специализированного автотранспорта в 2026 году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за счет средств: </w:t>
      </w:r>
      <w:proofErr w:type="gramEnd"/>
    </w:p>
    <w:p w:rsidR="009A77DE" w:rsidRPr="006B1196" w:rsidRDefault="009A77DE" w:rsidP="009A77DE">
      <w:pPr>
        <w:widowControl w:val="0"/>
        <w:autoSpaceDE w:val="0"/>
        <w:autoSpaceDN w:val="0"/>
        <w:adjustRightInd w:val="0"/>
        <w:jc w:val="both"/>
        <w:rPr>
          <w:sz w:val="24"/>
          <w:szCs w:val="24"/>
        </w:rPr>
      </w:pPr>
      <w:r w:rsidRPr="006B1196">
        <w:rPr>
          <w:sz w:val="24"/>
          <w:szCs w:val="24"/>
        </w:rPr>
        <w:t>- собственных затрат хозяйствующего субъекта – не менее 20%;</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не более 80 % областного бюджета и бюджета муниципального образования.             </w:t>
      </w:r>
    </w:p>
    <w:p w:rsidR="009A77DE" w:rsidRPr="006B1196" w:rsidRDefault="009A77DE" w:rsidP="009A77DE">
      <w:pPr>
        <w:widowControl w:val="0"/>
        <w:autoSpaceDE w:val="0"/>
        <w:autoSpaceDN w:val="0"/>
        <w:adjustRightInd w:val="0"/>
        <w:jc w:val="both"/>
        <w:rPr>
          <w:sz w:val="24"/>
          <w:szCs w:val="24"/>
        </w:rPr>
      </w:pPr>
      <w:r w:rsidRPr="006B1196">
        <w:rPr>
          <w:sz w:val="24"/>
          <w:szCs w:val="24"/>
        </w:rPr>
        <w:t>Условиями предоставления субсидии, являются:</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осуществление деятельности на территории </w:t>
      </w:r>
      <w:proofErr w:type="spellStart"/>
      <w:r w:rsidRPr="006B1196">
        <w:rPr>
          <w:sz w:val="24"/>
          <w:szCs w:val="24"/>
        </w:rPr>
        <w:t>Добринского</w:t>
      </w:r>
      <w:proofErr w:type="spellEnd"/>
      <w:r w:rsidRPr="006B1196">
        <w:rPr>
          <w:sz w:val="24"/>
          <w:szCs w:val="24"/>
        </w:rPr>
        <w:t xml:space="preserve"> муниципального района, </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предоставление субсидий субъектам предпринимательства при условии их целевого </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использования, </w:t>
      </w:r>
    </w:p>
    <w:p w:rsidR="009A77DE" w:rsidRPr="006B1196" w:rsidRDefault="009A77DE" w:rsidP="009A77DE">
      <w:pPr>
        <w:widowControl w:val="0"/>
        <w:autoSpaceDE w:val="0"/>
        <w:autoSpaceDN w:val="0"/>
        <w:adjustRightInd w:val="0"/>
        <w:jc w:val="both"/>
        <w:rPr>
          <w:sz w:val="24"/>
          <w:szCs w:val="24"/>
        </w:rPr>
      </w:pPr>
      <w:r w:rsidRPr="006B1196">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lastRenderedPageBreak/>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9A77DE" w:rsidRPr="006B1196" w:rsidRDefault="009A77DE" w:rsidP="009A77DE">
      <w:pPr>
        <w:autoSpaceDE w:val="0"/>
        <w:autoSpaceDN w:val="0"/>
        <w:adjustRightInd w:val="0"/>
        <w:jc w:val="both"/>
        <w:rPr>
          <w:sz w:val="24"/>
          <w:szCs w:val="24"/>
          <w:highlight w:val="green"/>
        </w:rPr>
      </w:pPr>
    </w:p>
    <w:p w:rsidR="009A77DE" w:rsidRPr="006B1196" w:rsidRDefault="009A77DE" w:rsidP="009A77DE">
      <w:pPr>
        <w:widowControl w:val="0"/>
        <w:autoSpaceDE w:val="0"/>
        <w:autoSpaceDN w:val="0"/>
        <w:adjustRightInd w:val="0"/>
        <w:ind w:firstLine="708"/>
        <w:jc w:val="both"/>
        <w:rPr>
          <w:b/>
          <w:sz w:val="24"/>
          <w:szCs w:val="24"/>
        </w:rPr>
      </w:pPr>
      <w:r w:rsidRPr="006B1196">
        <w:rPr>
          <w:b/>
          <w:sz w:val="24"/>
          <w:szCs w:val="24"/>
        </w:rPr>
        <w:t xml:space="preserve">3. </w:t>
      </w:r>
      <w:proofErr w:type="gramStart"/>
      <w:r w:rsidRPr="006B1196">
        <w:rPr>
          <w:b/>
          <w:sz w:val="24"/>
          <w:szCs w:val="24"/>
        </w:rPr>
        <w:t xml:space="preserve">Субсидии в 2024 году –415 902,45 руб., 2025 год – 520 000,00 руб., 2026 год – 459 572,92 руб. на возмещение части затрат юридических лиц и индивидуальных предпринимателей, </w:t>
      </w:r>
      <w:r w:rsidRPr="006B1196">
        <w:rPr>
          <w:b/>
          <w:color w:val="000000"/>
          <w:sz w:val="24"/>
          <w:szCs w:val="24"/>
        </w:rPr>
        <w:t>осуществляющих торговое обслуживание в сельских</w:t>
      </w:r>
      <w:r w:rsidRPr="006B1196">
        <w:rPr>
          <w:b/>
          <w:sz w:val="24"/>
          <w:szCs w:val="24"/>
        </w:rPr>
        <w:t xml:space="preserve"> населенных пунктах, кроме районного центра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w:t>
      </w:r>
      <w:proofErr w:type="gramEnd"/>
      <w:r w:rsidRPr="006B1196">
        <w:rPr>
          <w:b/>
          <w:sz w:val="24"/>
          <w:szCs w:val="24"/>
        </w:rPr>
        <w:t xml:space="preserve">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Субсидии предоставляются в соответствии с подпрограммой 2 «Развитие </w:t>
      </w:r>
      <w:proofErr w:type="gramStart"/>
      <w:r w:rsidRPr="006B1196">
        <w:rPr>
          <w:sz w:val="24"/>
          <w:szCs w:val="24"/>
        </w:rPr>
        <w:t xml:space="preserve">потреби </w:t>
      </w:r>
      <w:proofErr w:type="spellStart"/>
      <w:r w:rsidRPr="006B1196">
        <w:rPr>
          <w:sz w:val="24"/>
          <w:szCs w:val="24"/>
        </w:rPr>
        <w:t>тельского</w:t>
      </w:r>
      <w:proofErr w:type="spellEnd"/>
      <w:proofErr w:type="gramEnd"/>
      <w:r w:rsidRPr="006B1196">
        <w:rPr>
          <w:sz w:val="24"/>
          <w:szCs w:val="24"/>
        </w:rPr>
        <w:t xml:space="preserve"> рынка </w:t>
      </w:r>
      <w:proofErr w:type="spellStart"/>
      <w:r w:rsidRPr="006B1196">
        <w:rPr>
          <w:sz w:val="24"/>
          <w:szCs w:val="24"/>
        </w:rPr>
        <w:t>Добринского</w:t>
      </w:r>
      <w:proofErr w:type="spellEnd"/>
      <w:r w:rsidRPr="006B1196">
        <w:rPr>
          <w:sz w:val="24"/>
          <w:szCs w:val="24"/>
        </w:rPr>
        <w:t xml:space="preserve"> муниципального района» муниципальной программы «Создание условий для развития экономики </w:t>
      </w:r>
      <w:proofErr w:type="spellStart"/>
      <w:r w:rsidRPr="006B1196">
        <w:rPr>
          <w:sz w:val="24"/>
          <w:szCs w:val="24"/>
        </w:rPr>
        <w:t>Добринского</w:t>
      </w:r>
      <w:proofErr w:type="spellEnd"/>
      <w:r w:rsidRPr="006B1196">
        <w:rPr>
          <w:sz w:val="24"/>
          <w:szCs w:val="24"/>
        </w:rPr>
        <w:t xml:space="preserve"> муниципального района на 2019-2026 годы», утвержденной постановлением администрации </w:t>
      </w:r>
      <w:proofErr w:type="spellStart"/>
      <w:r w:rsidRPr="006B1196">
        <w:rPr>
          <w:sz w:val="24"/>
          <w:szCs w:val="24"/>
        </w:rPr>
        <w:t>Добринского</w:t>
      </w:r>
      <w:proofErr w:type="spellEnd"/>
      <w:r w:rsidRPr="006B1196">
        <w:rPr>
          <w:sz w:val="24"/>
          <w:szCs w:val="24"/>
        </w:rPr>
        <w:t xml:space="preserve"> муниципального района от 26 октября 2018г. № 846. </w:t>
      </w:r>
    </w:p>
    <w:p w:rsidR="009A77DE" w:rsidRPr="006B1196" w:rsidRDefault="009A77DE" w:rsidP="009A77DE">
      <w:pPr>
        <w:widowControl w:val="0"/>
        <w:autoSpaceDE w:val="0"/>
        <w:autoSpaceDN w:val="0"/>
        <w:adjustRightInd w:val="0"/>
        <w:jc w:val="both"/>
        <w:rPr>
          <w:sz w:val="24"/>
          <w:szCs w:val="24"/>
        </w:rPr>
      </w:pPr>
      <w:r w:rsidRPr="006B1196">
        <w:rPr>
          <w:sz w:val="24"/>
          <w:szCs w:val="24"/>
        </w:rPr>
        <w:t>Критериями отбора на предоставление субсидии юридических лиц и индивидуальных предпринимателей являются:</w:t>
      </w:r>
    </w:p>
    <w:p w:rsidR="009A77DE" w:rsidRPr="006B1196" w:rsidRDefault="009A77DE" w:rsidP="009A77DE">
      <w:pPr>
        <w:widowControl w:val="0"/>
        <w:autoSpaceDE w:val="0"/>
        <w:autoSpaceDN w:val="0"/>
        <w:adjustRightInd w:val="0"/>
        <w:jc w:val="both"/>
        <w:rPr>
          <w:sz w:val="24"/>
          <w:szCs w:val="24"/>
        </w:rPr>
      </w:pPr>
      <w:r w:rsidRPr="006B1196">
        <w:rPr>
          <w:sz w:val="24"/>
          <w:szCs w:val="24"/>
        </w:rPr>
        <w:t>- для торговых предприятий:</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 наличие действующих стационарных торговых объектов в населенных пунктах с численностью не более 300 человек (при условии наличия одного предприятия розничной торговли в населенном пункте).</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w:t>
      </w:r>
      <w:proofErr w:type="gramStart"/>
      <w:r w:rsidRPr="006B1196">
        <w:rPr>
          <w:sz w:val="24"/>
          <w:szCs w:val="24"/>
        </w:rPr>
        <w:t>Общий размер субсидии, предоставляемой за счет средств областного бюджета и бюджета муниципального образования, не может превышать 40 000 рублей в год на один торговый объект для оплаты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с численностью не более 300 человек.</w:t>
      </w:r>
      <w:proofErr w:type="gramEnd"/>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rsidR="009A77DE" w:rsidRPr="006B1196" w:rsidRDefault="009A77DE" w:rsidP="009A77DE">
      <w:pPr>
        <w:widowControl w:val="0"/>
        <w:autoSpaceDE w:val="0"/>
        <w:autoSpaceDN w:val="0"/>
        <w:adjustRightInd w:val="0"/>
        <w:ind w:firstLine="708"/>
        <w:jc w:val="both"/>
        <w:rPr>
          <w:sz w:val="24"/>
          <w:szCs w:val="24"/>
        </w:rPr>
      </w:pPr>
      <w:r w:rsidRPr="006B1196">
        <w:rPr>
          <w:sz w:val="24"/>
          <w:szCs w:val="24"/>
        </w:rPr>
        <w:t>Условиями предоставления субсидии, являются:</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осуществление деятельности на территории </w:t>
      </w:r>
      <w:proofErr w:type="spellStart"/>
      <w:r w:rsidRPr="006B1196">
        <w:rPr>
          <w:sz w:val="24"/>
          <w:szCs w:val="24"/>
        </w:rPr>
        <w:t>Добринского</w:t>
      </w:r>
      <w:proofErr w:type="spellEnd"/>
      <w:r w:rsidRPr="006B1196">
        <w:rPr>
          <w:sz w:val="24"/>
          <w:szCs w:val="24"/>
        </w:rPr>
        <w:t xml:space="preserve"> муниципального района; </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предоставление субсидий субъектам предпринимательства при условии их целевого использования; </w:t>
      </w:r>
    </w:p>
    <w:p w:rsidR="009A77DE" w:rsidRPr="006B1196" w:rsidRDefault="009A77DE" w:rsidP="009A77DE">
      <w:pPr>
        <w:widowControl w:val="0"/>
        <w:autoSpaceDE w:val="0"/>
        <w:autoSpaceDN w:val="0"/>
        <w:adjustRightInd w:val="0"/>
        <w:jc w:val="both"/>
        <w:rPr>
          <w:sz w:val="24"/>
          <w:szCs w:val="24"/>
        </w:rPr>
      </w:pPr>
      <w:r w:rsidRPr="006B1196">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autoSpaceDE w:val="0"/>
        <w:autoSpaceDN w:val="0"/>
        <w:adjustRightInd w:val="0"/>
        <w:jc w:val="both"/>
        <w:rPr>
          <w:sz w:val="24"/>
          <w:szCs w:val="24"/>
        </w:rPr>
      </w:pPr>
      <w:r w:rsidRPr="006B1196">
        <w:rPr>
          <w:sz w:val="24"/>
          <w:szCs w:val="24"/>
        </w:rPr>
        <w:t xml:space="preserve">        </w:t>
      </w:r>
    </w:p>
    <w:p w:rsidR="009A77DE" w:rsidRPr="006B1196" w:rsidRDefault="009A77DE" w:rsidP="009A77DE">
      <w:pPr>
        <w:widowControl w:val="0"/>
        <w:autoSpaceDE w:val="0"/>
        <w:autoSpaceDN w:val="0"/>
        <w:adjustRightInd w:val="0"/>
        <w:ind w:firstLine="708"/>
        <w:jc w:val="both"/>
        <w:rPr>
          <w:b/>
          <w:sz w:val="24"/>
          <w:szCs w:val="24"/>
        </w:rPr>
      </w:pPr>
      <w:r w:rsidRPr="006B1196">
        <w:rPr>
          <w:b/>
          <w:sz w:val="24"/>
          <w:szCs w:val="24"/>
        </w:rPr>
        <w:t xml:space="preserve">4. </w:t>
      </w:r>
      <w:proofErr w:type="gramStart"/>
      <w:r w:rsidRPr="006B1196">
        <w:rPr>
          <w:b/>
          <w:sz w:val="24"/>
          <w:szCs w:val="24"/>
        </w:rPr>
        <w:t xml:space="preserve">Субсидии в 2024 году – 95 977,49 руб., 2025 год – 120 000,00 руб., 2026 год – 106 055,28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 оплату холодной воды, горячей воды, электрической энергии, тепловой энергии, газа, печного отопления и отведения </w:t>
      </w:r>
      <w:r w:rsidRPr="006B1196">
        <w:rPr>
          <w:b/>
          <w:sz w:val="24"/>
          <w:szCs w:val="24"/>
        </w:rPr>
        <w:lastRenderedPageBreak/>
        <w:t>сточных вод, климатического оборудования, заработной платы продавца помещений стационарных</w:t>
      </w:r>
      <w:proofErr w:type="gramEnd"/>
      <w:r w:rsidRPr="006B1196">
        <w:rPr>
          <w:b/>
          <w:sz w:val="24"/>
          <w:szCs w:val="24"/>
        </w:rPr>
        <w:t xml:space="preserve"> торговых 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Субсидии предоставляются в соответствии с подпрограммой 2 «Развитие </w:t>
      </w:r>
      <w:proofErr w:type="gramStart"/>
      <w:r w:rsidRPr="006B1196">
        <w:rPr>
          <w:sz w:val="24"/>
          <w:szCs w:val="24"/>
        </w:rPr>
        <w:t xml:space="preserve">потреби </w:t>
      </w:r>
      <w:proofErr w:type="spellStart"/>
      <w:r w:rsidRPr="006B1196">
        <w:rPr>
          <w:sz w:val="24"/>
          <w:szCs w:val="24"/>
        </w:rPr>
        <w:t>тельского</w:t>
      </w:r>
      <w:proofErr w:type="spellEnd"/>
      <w:proofErr w:type="gramEnd"/>
      <w:r w:rsidRPr="006B1196">
        <w:rPr>
          <w:sz w:val="24"/>
          <w:szCs w:val="24"/>
        </w:rPr>
        <w:t xml:space="preserve"> рынка </w:t>
      </w:r>
      <w:proofErr w:type="spellStart"/>
      <w:r w:rsidRPr="006B1196">
        <w:rPr>
          <w:sz w:val="24"/>
          <w:szCs w:val="24"/>
        </w:rPr>
        <w:t>Добринского</w:t>
      </w:r>
      <w:proofErr w:type="spellEnd"/>
      <w:r w:rsidRPr="006B1196">
        <w:rPr>
          <w:sz w:val="24"/>
          <w:szCs w:val="24"/>
        </w:rPr>
        <w:t xml:space="preserve"> муниципального района» муниципальной программы «Создание условий для развития экономики </w:t>
      </w:r>
      <w:proofErr w:type="spellStart"/>
      <w:r w:rsidRPr="006B1196">
        <w:rPr>
          <w:sz w:val="24"/>
          <w:szCs w:val="24"/>
        </w:rPr>
        <w:t>Добринского</w:t>
      </w:r>
      <w:proofErr w:type="spellEnd"/>
      <w:r w:rsidRPr="006B1196">
        <w:rPr>
          <w:sz w:val="24"/>
          <w:szCs w:val="24"/>
        </w:rPr>
        <w:t xml:space="preserve"> муниципального района на 2019-2026 годы», утвержденной постановлением администрации </w:t>
      </w:r>
      <w:proofErr w:type="spellStart"/>
      <w:r w:rsidRPr="006B1196">
        <w:rPr>
          <w:sz w:val="24"/>
          <w:szCs w:val="24"/>
        </w:rPr>
        <w:t>Добринского</w:t>
      </w:r>
      <w:proofErr w:type="spellEnd"/>
      <w:r w:rsidRPr="006B1196">
        <w:rPr>
          <w:sz w:val="24"/>
          <w:szCs w:val="24"/>
        </w:rPr>
        <w:t xml:space="preserve"> муниципального района от 26 октября 2018г. № 846. </w:t>
      </w:r>
    </w:p>
    <w:p w:rsidR="009A77DE" w:rsidRPr="006B1196" w:rsidRDefault="009A77DE" w:rsidP="009A77DE">
      <w:pPr>
        <w:widowControl w:val="0"/>
        <w:autoSpaceDE w:val="0"/>
        <w:autoSpaceDN w:val="0"/>
        <w:adjustRightInd w:val="0"/>
        <w:jc w:val="both"/>
        <w:rPr>
          <w:sz w:val="24"/>
          <w:szCs w:val="24"/>
        </w:rPr>
      </w:pPr>
      <w:r w:rsidRPr="006B1196">
        <w:rPr>
          <w:sz w:val="24"/>
          <w:szCs w:val="24"/>
        </w:rPr>
        <w:t>Критериями отбора на предоставление субсидии юридических лиц и индивидуальных предпринимателей являются:</w:t>
      </w:r>
    </w:p>
    <w:p w:rsidR="009A77DE" w:rsidRPr="006B1196" w:rsidRDefault="009A77DE" w:rsidP="009A77DE">
      <w:pPr>
        <w:widowControl w:val="0"/>
        <w:autoSpaceDE w:val="0"/>
        <w:autoSpaceDN w:val="0"/>
        <w:adjustRightInd w:val="0"/>
        <w:jc w:val="both"/>
        <w:rPr>
          <w:sz w:val="24"/>
          <w:szCs w:val="24"/>
        </w:rPr>
      </w:pPr>
      <w:r w:rsidRPr="006B1196">
        <w:rPr>
          <w:sz w:val="24"/>
          <w:szCs w:val="24"/>
        </w:rPr>
        <w:t>- для торговых предприятий:</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 наличие действующих стационарных торговых объектов в населенных пунктах с численностью от 301 до 500 человек (при условии наличия одного предприятия розничной торговли в населенном пункте).</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w:t>
      </w:r>
      <w:proofErr w:type="gramStart"/>
      <w:r w:rsidRPr="006B1196">
        <w:rPr>
          <w:sz w:val="24"/>
          <w:szCs w:val="24"/>
        </w:rPr>
        <w:t>Общий размер субсидии, предоставляемой за счет средств областного бюджета и бюджета муниципального образования, не может превышать 30 000 рублей в год на один торговый объект для оплаты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с численностью от 301 до 500 человек.</w:t>
      </w:r>
      <w:proofErr w:type="gramEnd"/>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rsidR="009A77DE" w:rsidRPr="006B1196" w:rsidRDefault="009A77DE" w:rsidP="009A77DE">
      <w:pPr>
        <w:widowControl w:val="0"/>
        <w:autoSpaceDE w:val="0"/>
        <w:autoSpaceDN w:val="0"/>
        <w:adjustRightInd w:val="0"/>
        <w:ind w:firstLine="708"/>
        <w:jc w:val="both"/>
        <w:rPr>
          <w:sz w:val="24"/>
          <w:szCs w:val="24"/>
        </w:rPr>
      </w:pPr>
      <w:r w:rsidRPr="006B1196">
        <w:rPr>
          <w:sz w:val="24"/>
          <w:szCs w:val="24"/>
        </w:rPr>
        <w:t>Условиями предоставления субсидии, являются:</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осуществление деятельности на территории </w:t>
      </w:r>
      <w:proofErr w:type="spellStart"/>
      <w:r w:rsidRPr="006B1196">
        <w:rPr>
          <w:sz w:val="24"/>
          <w:szCs w:val="24"/>
        </w:rPr>
        <w:t>Добринского</w:t>
      </w:r>
      <w:proofErr w:type="spellEnd"/>
      <w:r w:rsidRPr="006B1196">
        <w:rPr>
          <w:sz w:val="24"/>
          <w:szCs w:val="24"/>
        </w:rPr>
        <w:t xml:space="preserve"> муниципального района; </w:t>
      </w:r>
    </w:p>
    <w:p w:rsidR="009A77DE" w:rsidRPr="006B1196" w:rsidRDefault="009A77DE" w:rsidP="009A77DE">
      <w:pPr>
        <w:widowControl w:val="0"/>
        <w:autoSpaceDE w:val="0"/>
        <w:autoSpaceDN w:val="0"/>
        <w:adjustRightInd w:val="0"/>
        <w:jc w:val="both"/>
        <w:rPr>
          <w:sz w:val="24"/>
          <w:szCs w:val="24"/>
        </w:rPr>
      </w:pPr>
      <w:r w:rsidRPr="006B1196">
        <w:rPr>
          <w:sz w:val="24"/>
          <w:szCs w:val="24"/>
        </w:rPr>
        <w:t xml:space="preserve">- предоставление субсидий субъектам предпринимательства при условии их целевого использования; </w:t>
      </w:r>
    </w:p>
    <w:p w:rsidR="009A77DE" w:rsidRPr="006B1196" w:rsidRDefault="009A77DE" w:rsidP="009A77DE">
      <w:pPr>
        <w:widowControl w:val="0"/>
        <w:autoSpaceDE w:val="0"/>
        <w:autoSpaceDN w:val="0"/>
        <w:adjustRightInd w:val="0"/>
        <w:jc w:val="both"/>
        <w:rPr>
          <w:sz w:val="24"/>
          <w:szCs w:val="24"/>
        </w:rPr>
      </w:pPr>
      <w:r w:rsidRPr="006B1196">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lastRenderedPageBreak/>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autoSpaceDE w:val="0"/>
        <w:autoSpaceDN w:val="0"/>
        <w:adjustRightInd w:val="0"/>
        <w:jc w:val="both"/>
        <w:rPr>
          <w:sz w:val="24"/>
          <w:szCs w:val="24"/>
        </w:rPr>
      </w:pPr>
    </w:p>
    <w:p w:rsidR="009A77DE" w:rsidRPr="006B1196" w:rsidRDefault="009A77DE" w:rsidP="009A77DE">
      <w:pPr>
        <w:autoSpaceDE w:val="0"/>
        <w:autoSpaceDN w:val="0"/>
        <w:adjustRightInd w:val="0"/>
        <w:ind w:firstLine="708"/>
        <w:jc w:val="both"/>
        <w:rPr>
          <w:b/>
          <w:sz w:val="24"/>
          <w:szCs w:val="24"/>
        </w:rPr>
      </w:pPr>
      <w:r w:rsidRPr="006B1196">
        <w:rPr>
          <w:b/>
          <w:sz w:val="24"/>
          <w:szCs w:val="24"/>
        </w:rPr>
        <w:t>5. Субсидии в 2024 году – 130 140,00 руб., 2025г. – 130 140,00 руб., 2026г. – 130 140,00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направленных на приобретение автомобильных шин для автолавок (автомобилей, оборудованных для организации развозной торговли с них).</w:t>
      </w:r>
    </w:p>
    <w:p w:rsidR="009A77DE" w:rsidRPr="006B1196" w:rsidRDefault="009A77DE" w:rsidP="009A77DE">
      <w:pPr>
        <w:autoSpaceDE w:val="0"/>
        <w:autoSpaceDN w:val="0"/>
        <w:adjustRightInd w:val="0"/>
        <w:ind w:firstLine="708"/>
        <w:jc w:val="both"/>
        <w:rPr>
          <w:sz w:val="24"/>
          <w:szCs w:val="24"/>
        </w:rPr>
      </w:pPr>
      <w:r w:rsidRPr="006B1196">
        <w:rPr>
          <w:sz w:val="24"/>
          <w:szCs w:val="24"/>
        </w:rPr>
        <w:t xml:space="preserve">Субсидии предоставляются в  соответствии с подпрограммой 2 «Развитие </w:t>
      </w:r>
      <w:proofErr w:type="gramStart"/>
      <w:r w:rsidRPr="006B1196">
        <w:rPr>
          <w:sz w:val="24"/>
          <w:szCs w:val="24"/>
        </w:rPr>
        <w:t xml:space="preserve">потреби </w:t>
      </w:r>
      <w:proofErr w:type="spellStart"/>
      <w:r w:rsidRPr="006B1196">
        <w:rPr>
          <w:sz w:val="24"/>
          <w:szCs w:val="24"/>
        </w:rPr>
        <w:t>тельского</w:t>
      </w:r>
      <w:proofErr w:type="spellEnd"/>
      <w:proofErr w:type="gramEnd"/>
      <w:r w:rsidRPr="006B1196">
        <w:rPr>
          <w:sz w:val="24"/>
          <w:szCs w:val="24"/>
        </w:rPr>
        <w:t xml:space="preserve"> рынка </w:t>
      </w:r>
      <w:proofErr w:type="spellStart"/>
      <w:r w:rsidRPr="006B1196">
        <w:rPr>
          <w:sz w:val="24"/>
          <w:szCs w:val="24"/>
        </w:rPr>
        <w:t>Добринского</w:t>
      </w:r>
      <w:proofErr w:type="spellEnd"/>
      <w:r w:rsidRPr="006B1196">
        <w:rPr>
          <w:sz w:val="24"/>
          <w:szCs w:val="24"/>
        </w:rPr>
        <w:t xml:space="preserve"> муниципального района» муниципальной программы «Создание условий для развития экономики </w:t>
      </w:r>
      <w:proofErr w:type="spellStart"/>
      <w:r w:rsidRPr="006B1196">
        <w:rPr>
          <w:sz w:val="24"/>
          <w:szCs w:val="24"/>
        </w:rPr>
        <w:t>Добринского</w:t>
      </w:r>
      <w:proofErr w:type="spellEnd"/>
      <w:r w:rsidRPr="006B1196">
        <w:rPr>
          <w:sz w:val="24"/>
          <w:szCs w:val="24"/>
        </w:rPr>
        <w:t xml:space="preserve"> муниципального района на 2019-2026 годы», утвержденной постановлением администрации </w:t>
      </w:r>
      <w:proofErr w:type="spellStart"/>
      <w:r w:rsidRPr="006B1196">
        <w:rPr>
          <w:sz w:val="24"/>
          <w:szCs w:val="24"/>
        </w:rPr>
        <w:t>Добринского</w:t>
      </w:r>
      <w:proofErr w:type="spellEnd"/>
      <w:r w:rsidRPr="006B1196">
        <w:rPr>
          <w:sz w:val="24"/>
          <w:szCs w:val="24"/>
        </w:rPr>
        <w:t xml:space="preserve"> муниципального района от 26 октября 2018г. № 846.</w:t>
      </w:r>
    </w:p>
    <w:p w:rsidR="009A77DE" w:rsidRPr="006B1196" w:rsidRDefault="009A77DE" w:rsidP="009A77DE">
      <w:pPr>
        <w:autoSpaceDE w:val="0"/>
        <w:autoSpaceDN w:val="0"/>
        <w:adjustRightInd w:val="0"/>
        <w:ind w:firstLine="708"/>
        <w:jc w:val="both"/>
        <w:rPr>
          <w:sz w:val="24"/>
          <w:szCs w:val="24"/>
        </w:rPr>
      </w:pPr>
      <w:r w:rsidRPr="006B1196">
        <w:rPr>
          <w:sz w:val="24"/>
          <w:szCs w:val="24"/>
        </w:rPr>
        <w:t>Критериями отбора юридических лиц и индивидуальных предпринимателей:</w:t>
      </w:r>
    </w:p>
    <w:p w:rsidR="009A77DE" w:rsidRPr="006B1196" w:rsidRDefault="009A77DE" w:rsidP="009A77DE">
      <w:pPr>
        <w:autoSpaceDE w:val="0"/>
        <w:autoSpaceDN w:val="0"/>
        <w:adjustRightInd w:val="0"/>
        <w:ind w:firstLine="708"/>
        <w:jc w:val="both"/>
        <w:rPr>
          <w:sz w:val="24"/>
          <w:szCs w:val="24"/>
        </w:rPr>
      </w:pPr>
      <w:r w:rsidRPr="006B1196">
        <w:rPr>
          <w:sz w:val="24"/>
          <w:szCs w:val="24"/>
        </w:rPr>
        <w:t>- организация развозной торговли с автолавок, в том числе социально значимой продукцией, в сельских населенных пунктах (кроме районного центра), не имеющих стационарной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rsidR="009A77DE" w:rsidRPr="006B1196" w:rsidRDefault="009A77DE" w:rsidP="009A77DE">
      <w:pPr>
        <w:autoSpaceDE w:val="0"/>
        <w:autoSpaceDN w:val="0"/>
        <w:adjustRightInd w:val="0"/>
        <w:jc w:val="both"/>
        <w:rPr>
          <w:sz w:val="24"/>
          <w:szCs w:val="24"/>
        </w:rPr>
      </w:pPr>
      <w:r w:rsidRPr="006B1196">
        <w:rPr>
          <w:sz w:val="24"/>
          <w:szCs w:val="24"/>
        </w:rPr>
        <w:t>Условиями предоставления субсидии, являются:</w:t>
      </w:r>
    </w:p>
    <w:p w:rsidR="009A77DE" w:rsidRPr="006B1196" w:rsidRDefault="009A77DE" w:rsidP="009A77DE">
      <w:pPr>
        <w:autoSpaceDE w:val="0"/>
        <w:autoSpaceDN w:val="0"/>
        <w:adjustRightInd w:val="0"/>
        <w:jc w:val="both"/>
        <w:rPr>
          <w:sz w:val="24"/>
          <w:szCs w:val="24"/>
        </w:rPr>
      </w:pPr>
      <w:r w:rsidRPr="006B1196">
        <w:rPr>
          <w:sz w:val="24"/>
          <w:szCs w:val="24"/>
        </w:rPr>
        <w:t xml:space="preserve">- осуществление деятельности на территории </w:t>
      </w:r>
      <w:proofErr w:type="spellStart"/>
      <w:r w:rsidRPr="006B1196">
        <w:rPr>
          <w:sz w:val="24"/>
          <w:szCs w:val="24"/>
        </w:rPr>
        <w:t>Добринского</w:t>
      </w:r>
      <w:proofErr w:type="spellEnd"/>
      <w:r w:rsidRPr="006B1196">
        <w:rPr>
          <w:sz w:val="24"/>
          <w:szCs w:val="24"/>
        </w:rPr>
        <w:t xml:space="preserve"> муниципального района, </w:t>
      </w:r>
    </w:p>
    <w:p w:rsidR="009A77DE" w:rsidRPr="006B1196" w:rsidRDefault="009A77DE" w:rsidP="009A77DE">
      <w:pPr>
        <w:autoSpaceDE w:val="0"/>
        <w:autoSpaceDN w:val="0"/>
        <w:adjustRightInd w:val="0"/>
        <w:jc w:val="both"/>
        <w:rPr>
          <w:sz w:val="24"/>
          <w:szCs w:val="24"/>
        </w:rPr>
      </w:pPr>
      <w:r w:rsidRPr="006B1196">
        <w:rPr>
          <w:sz w:val="24"/>
          <w:szCs w:val="24"/>
        </w:rPr>
        <w:t xml:space="preserve">- предоставление субсидий субъектам предпринимательства при условии их целевого использования, </w:t>
      </w:r>
    </w:p>
    <w:p w:rsidR="009A77DE" w:rsidRPr="006B1196" w:rsidRDefault="009A77DE" w:rsidP="009A77DE">
      <w:pPr>
        <w:autoSpaceDE w:val="0"/>
        <w:autoSpaceDN w:val="0"/>
        <w:adjustRightInd w:val="0"/>
        <w:jc w:val="both"/>
        <w:rPr>
          <w:sz w:val="24"/>
          <w:szCs w:val="24"/>
        </w:rPr>
      </w:pPr>
      <w:r w:rsidRPr="006B1196">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autoSpaceDE w:val="0"/>
        <w:autoSpaceDN w:val="0"/>
        <w:adjustRightInd w:val="0"/>
        <w:jc w:val="both"/>
        <w:rPr>
          <w:sz w:val="24"/>
          <w:szCs w:val="24"/>
        </w:rPr>
      </w:pPr>
      <w:r w:rsidRPr="006B1196">
        <w:rPr>
          <w:sz w:val="24"/>
          <w:szCs w:val="24"/>
        </w:rPr>
        <w:t xml:space="preserve">       Долевое финансирование юридическими лицами и индивидуальными предпринимателями, осуществляющими торговое обслуживание в сельских населенных пунктах (кроме районного центра) части затрат по приобретению автомобильных шин для автолавок (автомобилей, оборудованных для организации развозной торговли с них) в размере не менее 10 %;</w:t>
      </w:r>
    </w:p>
    <w:p w:rsidR="009A77DE" w:rsidRPr="006B1196" w:rsidRDefault="009A77DE" w:rsidP="009A77DE">
      <w:pPr>
        <w:autoSpaceDE w:val="0"/>
        <w:autoSpaceDN w:val="0"/>
        <w:adjustRightInd w:val="0"/>
        <w:jc w:val="both"/>
        <w:rPr>
          <w:sz w:val="24"/>
          <w:szCs w:val="24"/>
        </w:rPr>
      </w:pPr>
      <w:r w:rsidRPr="006B1196">
        <w:rPr>
          <w:sz w:val="24"/>
          <w:szCs w:val="24"/>
        </w:rPr>
        <w:lastRenderedPageBreak/>
        <w:t xml:space="preserve">       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w:t>
      </w:r>
    </w:p>
    <w:p w:rsidR="009A77DE" w:rsidRPr="006B1196" w:rsidRDefault="009A77DE" w:rsidP="009A77DE">
      <w:pPr>
        <w:suppressAutoHyphens/>
        <w:jc w:val="both"/>
        <w:rPr>
          <w:sz w:val="24"/>
          <w:szCs w:val="24"/>
          <w:lang w:eastAsia="zh-CN"/>
        </w:rPr>
      </w:pPr>
      <w:r w:rsidRPr="006B1196">
        <w:rPr>
          <w:sz w:val="24"/>
          <w:szCs w:val="24"/>
        </w:rPr>
        <w:t xml:space="preserve"> </w:t>
      </w:r>
      <w:r w:rsidRPr="006B1196">
        <w:rPr>
          <w:sz w:val="24"/>
          <w:szCs w:val="24"/>
          <w:lang w:eastAsia="zh-CN"/>
        </w:rPr>
        <w:t>Критериями отбора юридических лиц и индивидуальных предпринимателей является:</w:t>
      </w:r>
    </w:p>
    <w:p w:rsidR="009A77DE" w:rsidRPr="006B1196" w:rsidRDefault="009A77DE" w:rsidP="009A77DE">
      <w:pPr>
        <w:suppressAutoHyphens/>
        <w:jc w:val="both"/>
        <w:rPr>
          <w:sz w:val="24"/>
          <w:szCs w:val="24"/>
          <w:lang w:eastAsia="zh-CN"/>
        </w:rPr>
      </w:pPr>
      <w:r w:rsidRPr="006B1196">
        <w:rPr>
          <w:sz w:val="24"/>
          <w:szCs w:val="24"/>
          <w:lang w:eastAsia="zh-CN"/>
        </w:rPr>
        <w:t xml:space="preserve">          -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rsidR="009A77DE" w:rsidRPr="006B1196" w:rsidRDefault="009A77DE" w:rsidP="009A77DE">
      <w:pPr>
        <w:autoSpaceDE w:val="0"/>
        <w:autoSpaceDN w:val="0"/>
        <w:adjustRightInd w:val="0"/>
        <w:jc w:val="both"/>
        <w:rPr>
          <w:sz w:val="24"/>
          <w:szCs w:val="24"/>
          <w:highlight w:val="green"/>
        </w:rPr>
      </w:pPr>
    </w:p>
    <w:p w:rsidR="009A77DE" w:rsidRPr="006B1196" w:rsidRDefault="009A77DE" w:rsidP="009A77DE">
      <w:pPr>
        <w:autoSpaceDE w:val="0"/>
        <w:autoSpaceDN w:val="0"/>
        <w:adjustRightInd w:val="0"/>
        <w:ind w:firstLine="708"/>
        <w:jc w:val="both"/>
        <w:rPr>
          <w:b/>
          <w:sz w:val="24"/>
          <w:szCs w:val="24"/>
        </w:rPr>
      </w:pPr>
      <w:r w:rsidRPr="006B1196">
        <w:rPr>
          <w:b/>
          <w:sz w:val="24"/>
          <w:szCs w:val="24"/>
        </w:rPr>
        <w:t>6. Субсидии в 2024 году – 250 000 руб.,</w:t>
      </w:r>
      <w:r w:rsidRPr="006B1196">
        <w:rPr>
          <w:sz w:val="24"/>
          <w:szCs w:val="24"/>
        </w:rPr>
        <w:t xml:space="preserve"> </w:t>
      </w:r>
      <w:r w:rsidRPr="006B1196">
        <w:rPr>
          <w:b/>
          <w:sz w:val="24"/>
          <w:szCs w:val="24"/>
        </w:rPr>
        <w:t>2025г. – 250 000 руб., 2026г. – 250 000,00 руб.</w:t>
      </w:r>
      <w:r w:rsidRPr="006B1196">
        <w:rPr>
          <w:b/>
          <w:color w:val="000000"/>
          <w:sz w:val="24"/>
          <w:szCs w:val="24"/>
        </w:rPr>
        <w:t xml:space="preserve"> </w:t>
      </w:r>
      <w:r w:rsidRPr="006B1196">
        <w:rPr>
          <w:b/>
          <w:sz w:val="24"/>
          <w:szCs w:val="24"/>
        </w:rPr>
        <w:t>на возмещение части затрат, направленных на ремонт автолавок (автомобилей, оборудованных для организации развозной торговли с них).</w:t>
      </w:r>
    </w:p>
    <w:p w:rsidR="009A77DE" w:rsidRPr="006B1196" w:rsidRDefault="009A77DE" w:rsidP="009A77DE">
      <w:pPr>
        <w:autoSpaceDE w:val="0"/>
        <w:autoSpaceDN w:val="0"/>
        <w:adjustRightInd w:val="0"/>
        <w:ind w:firstLine="708"/>
        <w:jc w:val="both"/>
        <w:rPr>
          <w:sz w:val="24"/>
          <w:szCs w:val="24"/>
        </w:rPr>
      </w:pPr>
      <w:r w:rsidRPr="006B1196">
        <w:rPr>
          <w:sz w:val="24"/>
          <w:szCs w:val="24"/>
        </w:rPr>
        <w:t xml:space="preserve">Субсидии предоставляются в соответствии с подпрограммой 2 «Развитие </w:t>
      </w:r>
      <w:proofErr w:type="gramStart"/>
      <w:r w:rsidRPr="006B1196">
        <w:rPr>
          <w:sz w:val="24"/>
          <w:szCs w:val="24"/>
        </w:rPr>
        <w:t xml:space="preserve">потреби </w:t>
      </w:r>
      <w:proofErr w:type="spellStart"/>
      <w:r w:rsidRPr="006B1196">
        <w:rPr>
          <w:sz w:val="24"/>
          <w:szCs w:val="24"/>
        </w:rPr>
        <w:t>тельского</w:t>
      </w:r>
      <w:proofErr w:type="spellEnd"/>
      <w:proofErr w:type="gramEnd"/>
      <w:r w:rsidRPr="006B1196">
        <w:rPr>
          <w:sz w:val="24"/>
          <w:szCs w:val="24"/>
        </w:rPr>
        <w:t xml:space="preserve"> рынка </w:t>
      </w:r>
      <w:proofErr w:type="spellStart"/>
      <w:r w:rsidRPr="006B1196">
        <w:rPr>
          <w:sz w:val="24"/>
          <w:szCs w:val="24"/>
        </w:rPr>
        <w:t>Добринского</w:t>
      </w:r>
      <w:proofErr w:type="spellEnd"/>
      <w:r w:rsidRPr="006B1196">
        <w:rPr>
          <w:sz w:val="24"/>
          <w:szCs w:val="24"/>
        </w:rPr>
        <w:t xml:space="preserve"> муниципального района» муниципальной программы «Создание условий для развития экономики </w:t>
      </w:r>
      <w:proofErr w:type="spellStart"/>
      <w:r w:rsidRPr="006B1196">
        <w:rPr>
          <w:sz w:val="24"/>
          <w:szCs w:val="24"/>
        </w:rPr>
        <w:t>Добринского</w:t>
      </w:r>
      <w:proofErr w:type="spellEnd"/>
      <w:r w:rsidRPr="006B1196">
        <w:rPr>
          <w:sz w:val="24"/>
          <w:szCs w:val="24"/>
        </w:rPr>
        <w:t xml:space="preserve"> муниципального района на 2019-2026 годы», утвержденной постановлением администрации </w:t>
      </w:r>
      <w:proofErr w:type="spellStart"/>
      <w:r w:rsidRPr="006B1196">
        <w:rPr>
          <w:sz w:val="24"/>
          <w:szCs w:val="24"/>
        </w:rPr>
        <w:t>Добринского</w:t>
      </w:r>
      <w:proofErr w:type="spellEnd"/>
      <w:r w:rsidRPr="006B1196">
        <w:rPr>
          <w:sz w:val="24"/>
          <w:szCs w:val="24"/>
        </w:rPr>
        <w:t xml:space="preserve"> муниципального района от 26 октября 2018г. № 846.</w:t>
      </w:r>
    </w:p>
    <w:p w:rsidR="009A77DE" w:rsidRPr="006B1196" w:rsidRDefault="009A77DE" w:rsidP="009A77DE">
      <w:pPr>
        <w:suppressAutoHyphens/>
        <w:jc w:val="both"/>
        <w:rPr>
          <w:sz w:val="24"/>
          <w:szCs w:val="24"/>
        </w:rPr>
      </w:pPr>
      <w:r w:rsidRPr="006B1196">
        <w:rPr>
          <w:sz w:val="24"/>
          <w:szCs w:val="24"/>
        </w:rPr>
        <w:t>Условиями предоставления субсидии, являются:</w:t>
      </w:r>
    </w:p>
    <w:p w:rsidR="009A77DE" w:rsidRPr="006B1196" w:rsidRDefault="009A77DE" w:rsidP="009A77DE">
      <w:pPr>
        <w:suppressAutoHyphens/>
        <w:jc w:val="both"/>
        <w:rPr>
          <w:sz w:val="24"/>
          <w:szCs w:val="24"/>
        </w:rPr>
      </w:pPr>
      <w:r w:rsidRPr="006B1196">
        <w:rPr>
          <w:sz w:val="24"/>
          <w:szCs w:val="24"/>
        </w:rPr>
        <w:t xml:space="preserve">- осуществление деятельности на территории </w:t>
      </w:r>
      <w:proofErr w:type="spellStart"/>
      <w:r w:rsidRPr="006B1196">
        <w:rPr>
          <w:sz w:val="24"/>
          <w:szCs w:val="24"/>
        </w:rPr>
        <w:t>Добринского</w:t>
      </w:r>
      <w:proofErr w:type="spellEnd"/>
      <w:r w:rsidRPr="006B1196">
        <w:rPr>
          <w:sz w:val="24"/>
          <w:szCs w:val="24"/>
        </w:rPr>
        <w:t xml:space="preserve"> муниципального района, </w:t>
      </w:r>
    </w:p>
    <w:p w:rsidR="009A77DE" w:rsidRPr="006B1196" w:rsidRDefault="009A77DE" w:rsidP="009A77DE">
      <w:pPr>
        <w:suppressAutoHyphens/>
        <w:jc w:val="both"/>
        <w:rPr>
          <w:sz w:val="24"/>
          <w:szCs w:val="24"/>
        </w:rPr>
      </w:pPr>
      <w:r w:rsidRPr="006B1196">
        <w:rPr>
          <w:sz w:val="24"/>
          <w:szCs w:val="24"/>
        </w:rPr>
        <w:t xml:space="preserve">- предоставление субсидий субъектам предпринимательства при условии их целевого использования, </w:t>
      </w:r>
    </w:p>
    <w:p w:rsidR="009A77DE" w:rsidRPr="006B1196" w:rsidRDefault="009A77DE" w:rsidP="009A77DE">
      <w:pPr>
        <w:suppressAutoHyphens/>
        <w:jc w:val="both"/>
        <w:rPr>
          <w:sz w:val="24"/>
          <w:szCs w:val="24"/>
        </w:rPr>
      </w:pPr>
      <w:r w:rsidRPr="006B1196">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w:t>
      </w:r>
      <w:r w:rsidRPr="006B1196">
        <w:rPr>
          <w:sz w:val="24"/>
          <w:szCs w:val="24"/>
        </w:rPr>
        <w:lastRenderedPageBreak/>
        <w:t>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suppressAutoHyphens/>
        <w:jc w:val="both"/>
        <w:rPr>
          <w:sz w:val="24"/>
          <w:szCs w:val="24"/>
          <w:lang w:eastAsia="zh-CN"/>
        </w:rPr>
      </w:pPr>
      <w:r w:rsidRPr="006B1196">
        <w:rPr>
          <w:sz w:val="24"/>
          <w:szCs w:val="24"/>
          <w:lang w:eastAsia="zh-CN"/>
        </w:rPr>
        <w:t xml:space="preserve">     Субсидия предоставляется на условиях:</w:t>
      </w:r>
    </w:p>
    <w:p w:rsidR="009A77DE" w:rsidRPr="006B1196" w:rsidRDefault="009A77DE" w:rsidP="009A77DE">
      <w:pPr>
        <w:suppressAutoHyphens/>
        <w:jc w:val="both"/>
        <w:rPr>
          <w:sz w:val="24"/>
          <w:szCs w:val="24"/>
          <w:lang w:eastAsia="zh-CN"/>
        </w:rPr>
      </w:pPr>
      <w:r w:rsidRPr="006B1196">
        <w:rPr>
          <w:sz w:val="24"/>
          <w:szCs w:val="24"/>
          <w:lang w:eastAsia="zh-CN"/>
        </w:rPr>
        <w:t xml:space="preserve">     Долевое </w:t>
      </w:r>
      <w:proofErr w:type="spellStart"/>
      <w:r w:rsidRPr="006B1196">
        <w:rPr>
          <w:sz w:val="24"/>
          <w:szCs w:val="24"/>
          <w:lang w:eastAsia="zh-CN"/>
        </w:rPr>
        <w:t>софинансирование</w:t>
      </w:r>
      <w:proofErr w:type="spellEnd"/>
      <w:r w:rsidRPr="006B1196">
        <w:rPr>
          <w:sz w:val="24"/>
          <w:szCs w:val="24"/>
          <w:lang w:eastAsia="zh-CN"/>
        </w:rPr>
        <w:t xml:space="preserve"> юридическими лицами и индивидуальными предпринимателями, осуществляющими торговое обслуживание в </w:t>
      </w:r>
      <w:proofErr w:type="gramStart"/>
      <w:r w:rsidRPr="006B1196">
        <w:rPr>
          <w:sz w:val="24"/>
          <w:szCs w:val="24"/>
          <w:lang w:eastAsia="zh-CN"/>
        </w:rPr>
        <w:t>сельских</w:t>
      </w:r>
      <w:proofErr w:type="gramEnd"/>
      <w:r w:rsidRPr="006B1196">
        <w:rPr>
          <w:sz w:val="24"/>
          <w:szCs w:val="24"/>
          <w:lang w:eastAsia="zh-CN"/>
        </w:rPr>
        <w:t xml:space="preserve"> населенных </w:t>
      </w:r>
    </w:p>
    <w:p w:rsidR="009A77DE" w:rsidRPr="006B1196" w:rsidRDefault="009A77DE" w:rsidP="009A77DE">
      <w:pPr>
        <w:suppressAutoHyphens/>
        <w:jc w:val="both"/>
        <w:rPr>
          <w:sz w:val="24"/>
          <w:szCs w:val="24"/>
          <w:lang w:eastAsia="zh-CN"/>
        </w:rPr>
      </w:pPr>
      <w:proofErr w:type="gramStart"/>
      <w:r w:rsidRPr="006B1196">
        <w:rPr>
          <w:sz w:val="24"/>
          <w:szCs w:val="24"/>
          <w:lang w:eastAsia="zh-CN"/>
        </w:rPr>
        <w:t>пунктах</w:t>
      </w:r>
      <w:proofErr w:type="gramEnd"/>
      <w:r w:rsidRPr="006B1196">
        <w:rPr>
          <w:sz w:val="24"/>
          <w:szCs w:val="24"/>
          <w:lang w:eastAsia="zh-CN"/>
        </w:rPr>
        <w:t>, кроме районного центра, части затрат на ремонт автолавок (автомобилей, оборудованных для организации развозной торговли с них) в размере не менее 10 %.</w:t>
      </w:r>
    </w:p>
    <w:p w:rsidR="009A77DE" w:rsidRPr="006B1196" w:rsidRDefault="009A77DE" w:rsidP="009A77DE">
      <w:pPr>
        <w:suppressAutoHyphens/>
        <w:jc w:val="both"/>
        <w:rPr>
          <w:sz w:val="24"/>
          <w:szCs w:val="24"/>
          <w:lang w:eastAsia="zh-CN"/>
        </w:rPr>
      </w:pPr>
      <w:r w:rsidRPr="006B1196">
        <w:rPr>
          <w:sz w:val="24"/>
          <w:szCs w:val="24"/>
          <w:lang w:eastAsia="zh-CN"/>
        </w:rPr>
        <w:t xml:space="preserve">       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       Критериями отбора юридических лиц и индивидуальных предпринимателей является:</w:t>
      </w:r>
    </w:p>
    <w:p w:rsidR="009A77DE" w:rsidRPr="006B1196" w:rsidRDefault="009A77DE" w:rsidP="009A77DE">
      <w:pPr>
        <w:suppressAutoHyphens/>
        <w:jc w:val="both"/>
        <w:rPr>
          <w:sz w:val="24"/>
          <w:szCs w:val="24"/>
          <w:lang w:eastAsia="zh-CN"/>
        </w:rPr>
      </w:pPr>
      <w:r w:rsidRPr="006B1196">
        <w:rPr>
          <w:sz w:val="24"/>
          <w:szCs w:val="24"/>
          <w:lang w:eastAsia="zh-CN"/>
        </w:rPr>
        <w:t xml:space="preserve">          -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rsidR="009A77DE" w:rsidRPr="006B1196" w:rsidRDefault="009A77DE" w:rsidP="009A77DE">
      <w:pPr>
        <w:widowControl w:val="0"/>
        <w:autoSpaceDE w:val="0"/>
        <w:autoSpaceDN w:val="0"/>
        <w:adjustRightInd w:val="0"/>
        <w:ind w:firstLine="708"/>
        <w:jc w:val="both"/>
        <w:rPr>
          <w:b/>
          <w:sz w:val="24"/>
          <w:szCs w:val="24"/>
        </w:rPr>
      </w:pPr>
    </w:p>
    <w:p w:rsidR="009A77DE" w:rsidRPr="006B1196" w:rsidRDefault="009A77DE" w:rsidP="009A77DE">
      <w:pPr>
        <w:autoSpaceDE w:val="0"/>
        <w:autoSpaceDN w:val="0"/>
        <w:adjustRightInd w:val="0"/>
        <w:ind w:firstLine="708"/>
        <w:jc w:val="both"/>
        <w:rPr>
          <w:b/>
          <w:color w:val="000000"/>
          <w:sz w:val="24"/>
          <w:szCs w:val="24"/>
        </w:rPr>
      </w:pPr>
      <w:r w:rsidRPr="006B1196">
        <w:rPr>
          <w:b/>
          <w:sz w:val="24"/>
          <w:szCs w:val="24"/>
        </w:rPr>
        <w:t xml:space="preserve">7. </w:t>
      </w:r>
      <w:proofErr w:type="gramStart"/>
      <w:r w:rsidRPr="006B1196">
        <w:rPr>
          <w:b/>
          <w:sz w:val="24"/>
          <w:szCs w:val="24"/>
        </w:rPr>
        <w:t>Субсидии в 2024 году –582 063,32 руб., 2025 год -  555 575,74 руб., 2026 год –565 326,05 руб. сельскохозяйственным кредитным потребительским кооперативам на возмещение</w:t>
      </w:r>
      <w:r w:rsidRPr="006B1196">
        <w:rPr>
          <w:b/>
          <w:color w:val="000000"/>
          <w:sz w:val="24"/>
          <w:szCs w:val="24"/>
        </w:rPr>
        <w:t xml:space="preserve"> части затрат</w:t>
      </w:r>
      <w:r w:rsidRPr="006B1196">
        <w:rPr>
          <w:b/>
          <w:sz w:val="24"/>
          <w:szCs w:val="24"/>
        </w:rPr>
        <w:t xml:space="preserve"> на формирование собственных средств сельскохозяйственных кредитных потребительских кооперативов, за исключением СКПК второго и последующих уровней, с целью пополнения фонда финансовой взаимопомощи для поддержки сельскохозяйственной деятельности граждан, ведущих личное подсобное хозяйство.  </w:t>
      </w:r>
      <w:proofErr w:type="gramEnd"/>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Субсидии предоставляются в соответствии с муниципальной программой «Создание условий для развития экономики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на 2019-2026 годы», подпрограммой 3 «Развитие кооперации в </w:t>
      </w:r>
      <w:proofErr w:type="spellStart"/>
      <w:r w:rsidRPr="006B1196">
        <w:rPr>
          <w:color w:val="000000"/>
          <w:sz w:val="24"/>
          <w:szCs w:val="24"/>
        </w:rPr>
        <w:t>Добринском</w:t>
      </w:r>
      <w:proofErr w:type="spellEnd"/>
      <w:r w:rsidRPr="006B1196">
        <w:rPr>
          <w:color w:val="000000"/>
          <w:sz w:val="24"/>
          <w:szCs w:val="24"/>
        </w:rPr>
        <w:t xml:space="preserve"> муниципальном районе», утвержденной постановлением администрации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от 26 октября 2018г. № 846.</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Условия предоставления субсидии:</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регистрация кооператива и осуществление им деятельности на территории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lastRenderedPageBreak/>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заключение соглашения о предоставлении субсидии на цели, указанные выше; </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color w:val="000000"/>
          <w:sz w:val="24"/>
          <w:szCs w:val="24"/>
        </w:rPr>
        <w:t>контроля за</w:t>
      </w:r>
      <w:proofErr w:type="gramEnd"/>
      <w:r w:rsidRPr="006B1196">
        <w:rPr>
          <w:color w:val="000000"/>
          <w:sz w:val="24"/>
          <w:szCs w:val="24"/>
        </w:rPr>
        <w:t xml:space="preserve">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lastRenderedPageBreak/>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9A77DE" w:rsidRPr="006B1196" w:rsidRDefault="009A77DE" w:rsidP="009A77DE">
      <w:pPr>
        <w:ind w:left="113"/>
        <w:jc w:val="both"/>
        <w:rPr>
          <w:sz w:val="24"/>
          <w:szCs w:val="24"/>
        </w:rPr>
      </w:pPr>
      <w:r w:rsidRPr="006B1196">
        <w:rPr>
          <w:sz w:val="24"/>
          <w:szCs w:val="24"/>
        </w:rPr>
        <w:t xml:space="preserve">     </w:t>
      </w:r>
      <w:proofErr w:type="gramStart"/>
      <w:r w:rsidRPr="006B1196">
        <w:rPr>
          <w:sz w:val="24"/>
          <w:szCs w:val="24"/>
        </w:rPr>
        <w:t>Общий размер субсидии, предоставляемой за счет средств областного бюджета и бюджета муниципального образования сельскохозяйственному потребительскому кооперативу, за исключением СКПК второго и последующих уровней, на формирование собственных средств, с целью пополнения фонда финансовой взаимопомощи для поддержки сельскохозяйственной деятельности граждан, ведущих личное подсобное хозяйство не может превышать 95 % от суммы выданных займов, но не более 300 тыс. руб.</w:t>
      </w:r>
      <w:proofErr w:type="gramEnd"/>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w:t>
      </w:r>
    </w:p>
    <w:p w:rsidR="009A77DE" w:rsidRPr="006B1196" w:rsidRDefault="009A77DE" w:rsidP="009A77DE">
      <w:pPr>
        <w:autoSpaceDE w:val="0"/>
        <w:autoSpaceDN w:val="0"/>
        <w:adjustRightInd w:val="0"/>
        <w:ind w:firstLine="708"/>
        <w:jc w:val="both"/>
        <w:rPr>
          <w:b/>
          <w:color w:val="000000"/>
          <w:sz w:val="24"/>
          <w:szCs w:val="24"/>
        </w:rPr>
      </w:pPr>
      <w:r w:rsidRPr="006B1196">
        <w:rPr>
          <w:b/>
          <w:sz w:val="24"/>
          <w:szCs w:val="24"/>
        </w:rPr>
        <w:t>8. Субсидии в 2024 году – 391 500,00 руб., 2025 год -  387 500,00 руб., 2026 год – 386 500,00 руб. сельскохозяйственным кредитным потребительским кооперативам на возмещение</w:t>
      </w:r>
      <w:r w:rsidRPr="006B1196">
        <w:rPr>
          <w:b/>
          <w:color w:val="000000"/>
          <w:sz w:val="24"/>
          <w:szCs w:val="24"/>
        </w:rPr>
        <w:t xml:space="preserve"> части затрат по обслуживанию расчетного счета в банках. </w:t>
      </w:r>
    </w:p>
    <w:p w:rsidR="009A77DE" w:rsidRPr="006B1196" w:rsidRDefault="009A77DE" w:rsidP="009A77DE">
      <w:pPr>
        <w:autoSpaceDE w:val="0"/>
        <w:autoSpaceDN w:val="0"/>
        <w:adjustRightInd w:val="0"/>
        <w:ind w:firstLine="708"/>
        <w:jc w:val="both"/>
        <w:rPr>
          <w:color w:val="000000"/>
          <w:sz w:val="24"/>
          <w:szCs w:val="24"/>
        </w:rPr>
      </w:pPr>
      <w:proofErr w:type="gramStart"/>
      <w:r w:rsidRPr="006B1196">
        <w:rPr>
          <w:color w:val="000000"/>
          <w:sz w:val="24"/>
          <w:szCs w:val="24"/>
        </w:rPr>
        <w:t xml:space="preserve">Субсидии предоставляются в соответствии  с  муниципальной программой «Создание условий для развития экономики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на 2019-</w:t>
      </w:r>
      <w:r w:rsidRPr="006B1196">
        <w:rPr>
          <w:sz w:val="24"/>
          <w:szCs w:val="24"/>
        </w:rPr>
        <w:t>2026 годы</w:t>
      </w:r>
      <w:r w:rsidRPr="006B1196">
        <w:rPr>
          <w:color w:val="000000"/>
          <w:sz w:val="24"/>
          <w:szCs w:val="24"/>
        </w:rPr>
        <w:t xml:space="preserve">», подпрограммой 3 «Развитие кооперации в </w:t>
      </w:r>
      <w:proofErr w:type="spellStart"/>
      <w:r w:rsidRPr="006B1196">
        <w:rPr>
          <w:color w:val="000000"/>
          <w:sz w:val="24"/>
          <w:szCs w:val="24"/>
        </w:rPr>
        <w:t>Добринском</w:t>
      </w:r>
      <w:proofErr w:type="spellEnd"/>
      <w:r w:rsidRPr="006B1196">
        <w:rPr>
          <w:color w:val="000000"/>
          <w:sz w:val="24"/>
          <w:szCs w:val="24"/>
        </w:rPr>
        <w:t xml:space="preserve">  муниципальном районе», утвержденной постановлением администрации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от 26 октября 2018г. № 846 каждому обратившемуся юридическому лицу, осуществляющему свою деятельность на территории </w:t>
      </w:r>
      <w:proofErr w:type="spellStart"/>
      <w:r w:rsidRPr="006B1196">
        <w:rPr>
          <w:color w:val="000000"/>
          <w:sz w:val="24"/>
          <w:szCs w:val="24"/>
        </w:rPr>
        <w:t>Добринского</w:t>
      </w:r>
      <w:proofErr w:type="spellEnd"/>
      <w:r w:rsidRPr="006B1196">
        <w:rPr>
          <w:color w:val="000000"/>
          <w:sz w:val="24"/>
          <w:szCs w:val="24"/>
        </w:rPr>
        <w:t xml:space="preserve"> района и зарегистрированному в форме сельскохозяйственного кредитного потребительского кооператива в соответствии с Федеральным</w:t>
      </w:r>
      <w:proofErr w:type="gramEnd"/>
      <w:r w:rsidRPr="006B1196">
        <w:rPr>
          <w:color w:val="000000"/>
          <w:sz w:val="24"/>
          <w:szCs w:val="24"/>
        </w:rPr>
        <w:t xml:space="preserve"> законом от 08.12.1995г. № 193-ФЗ «О сельскохозяйственной кооперации».</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Условия предоставления субсидии:</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регистрация кооператива и осуществление им деятельности на территории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заключение соглашения о предоставлении субсидии на цели, указанные выше; </w:t>
      </w:r>
    </w:p>
    <w:p w:rsidR="009A77DE" w:rsidRPr="006B1196" w:rsidRDefault="009A77DE" w:rsidP="009A77DE">
      <w:pPr>
        <w:autoSpaceDE w:val="0"/>
        <w:autoSpaceDN w:val="0"/>
        <w:adjustRightInd w:val="0"/>
        <w:jc w:val="both"/>
        <w:rPr>
          <w:sz w:val="24"/>
          <w:szCs w:val="24"/>
        </w:rPr>
      </w:pPr>
      <w:r w:rsidRPr="006B1196">
        <w:rPr>
          <w:color w:val="000000"/>
          <w:sz w:val="24"/>
          <w:szCs w:val="24"/>
        </w:rPr>
        <w:t xml:space="preserve">-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color w:val="000000"/>
          <w:sz w:val="24"/>
          <w:szCs w:val="24"/>
        </w:rPr>
        <w:t>контроля за</w:t>
      </w:r>
      <w:proofErr w:type="gramEnd"/>
      <w:r w:rsidRPr="006B1196">
        <w:rPr>
          <w:color w:val="000000"/>
          <w:sz w:val="24"/>
          <w:szCs w:val="24"/>
        </w:rPr>
        <w:t xml:space="preserve">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r w:rsidRPr="006B1196">
        <w:rPr>
          <w:sz w:val="24"/>
          <w:szCs w:val="24"/>
        </w:rPr>
        <w:t xml:space="preserve"> </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lastRenderedPageBreak/>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9A77DE" w:rsidRPr="006B1196" w:rsidRDefault="009A77DE" w:rsidP="009A77DE">
      <w:pPr>
        <w:autoSpaceDE w:val="0"/>
        <w:autoSpaceDN w:val="0"/>
        <w:adjustRightInd w:val="0"/>
        <w:ind w:firstLine="708"/>
        <w:jc w:val="both"/>
        <w:rPr>
          <w:color w:val="000000"/>
          <w:sz w:val="24"/>
          <w:szCs w:val="24"/>
        </w:rPr>
      </w:pPr>
      <w:r w:rsidRPr="006B1196">
        <w:rPr>
          <w:color w:val="000000"/>
          <w:sz w:val="24"/>
          <w:szCs w:val="24"/>
        </w:rPr>
        <w:t xml:space="preserve">Субсидия предоставляется каждому обратившемуся юридическому лицу, осуществляющему свою деятельность на территории </w:t>
      </w:r>
      <w:proofErr w:type="spellStart"/>
      <w:r w:rsidRPr="006B1196">
        <w:rPr>
          <w:color w:val="000000"/>
          <w:sz w:val="24"/>
          <w:szCs w:val="24"/>
        </w:rPr>
        <w:t>Добринского</w:t>
      </w:r>
      <w:proofErr w:type="spellEnd"/>
      <w:r w:rsidRPr="006B1196">
        <w:rPr>
          <w:color w:val="000000"/>
          <w:sz w:val="24"/>
          <w:szCs w:val="24"/>
        </w:rPr>
        <w:t xml:space="preserve">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9A77DE" w:rsidRPr="006B1196" w:rsidRDefault="009A77DE" w:rsidP="009A77DE">
      <w:pPr>
        <w:autoSpaceDE w:val="0"/>
        <w:autoSpaceDN w:val="0"/>
        <w:adjustRightInd w:val="0"/>
        <w:ind w:firstLine="708"/>
        <w:jc w:val="both"/>
        <w:rPr>
          <w:color w:val="000000"/>
          <w:sz w:val="24"/>
          <w:szCs w:val="24"/>
        </w:rPr>
      </w:pPr>
      <w:r w:rsidRPr="006B1196">
        <w:rPr>
          <w:sz w:val="24"/>
          <w:szCs w:val="24"/>
        </w:rPr>
        <w:t>Общий размер субсидии,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 от суммы затрат.</w:t>
      </w:r>
    </w:p>
    <w:p w:rsidR="009A77DE" w:rsidRPr="006B1196" w:rsidRDefault="009A77DE" w:rsidP="009A77DE">
      <w:pPr>
        <w:jc w:val="both"/>
        <w:rPr>
          <w:b/>
          <w:sz w:val="24"/>
          <w:szCs w:val="24"/>
        </w:rPr>
      </w:pPr>
      <w:r w:rsidRPr="006B1196">
        <w:rPr>
          <w:b/>
          <w:sz w:val="24"/>
          <w:szCs w:val="24"/>
        </w:rPr>
        <w:lastRenderedPageBreak/>
        <w:t xml:space="preserve">                            </w:t>
      </w:r>
    </w:p>
    <w:p w:rsidR="009A77DE" w:rsidRPr="006B1196" w:rsidRDefault="009A77DE" w:rsidP="009A77DE">
      <w:pPr>
        <w:jc w:val="both"/>
        <w:rPr>
          <w:b/>
          <w:color w:val="000000"/>
          <w:sz w:val="24"/>
          <w:szCs w:val="24"/>
        </w:rPr>
      </w:pPr>
      <w:r w:rsidRPr="006B1196">
        <w:rPr>
          <w:b/>
          <w:color w:val="00B050"/>
          <w:sz w:val="24"/>
          <w:szCs w:val="24"/>
        </w:rPr>
        <w:t xml:space="preserve">          </w:t>
      </w:r>
      <w:r w:rsidRPr="006B1196">
        <w:rPr>
          <w:b/>
          <w:color w:val="000000"/>
          <w:sz w:val="24"/>
          <w:szCs w:val="24"/>
        </w:rPr>
        <w:t>9. Субсидии в 2024 год -  321 160,00 руб., 2025 год – 321 160,00 руб. 2026 год – 321 160,00 руб., сельскохозяйственным кредитным потребительским кооперативам</w:t>
      </w:r>
      <w:r w:rsidRPr="006B1196">
        <w:rPr>
          <w:sz w:val="24"/>
          <w:szCs w:val="24"/>
        </w:rPr>
        <w:t xml:space="preserve"> </w:t>
      </w:r>
      <w:r w:rsidRPr="006B1196">
        <w:rPr>
          <w:b/>
          <w:color w:val="000000"/>
          <w:sz w:val="24"/>
          <w:szCs w:val="24"/>
        </w:rPr>
        <w:t>на возмещение части затрат по уплате членских взносов в межрегиональную ассоциацию сельскохозяйственных кредитных потребительских кооперативов «Единство».</w:t>
      </w:r>
    </w:p>
    <w:p w:rsidR="009A77DE" w:rsidRPr="006B1196" w:rsidRDefault="009A77DE" w:rsidP="009A77DE">
      <w:pPr>
        <w:autoSpaceDE w:val="0"/>
        <w:autoSpaceDN w:val="0"/>
        <w:adjustRightInd w:val="0"/>
        <w:ind w:firstLine="708"/>
        <w:jc w:val="both"/>
        <w:rPr>
          <w:color w:val="000000"/>
          <w:sz w:val="24"/>
          <w:szCs w:val="24"/>
        </w:rPr>
      </w:pPr>
      <w:proofErr w:type="gramStart"/>
      <w:r w:rsidRPr="006B1196">
        <w:rPr>
          <w:color w:val="000000"/>
          <w:sz w:val="24"/>
          <w:szCs w:val="24"/>
        </w:rPr>
        <w:t xml:space="preserve">Субсидии предоставляются в соответствии  с муниципальной программой «Создание условий для развития экономики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на 2019-2026 годы», подпрограммой 3 «Развитие кооперации в </w:t>
      </w:r>
      <w:proofErr w:type="spellStart"/>
      <w:r w:rsidRPr="006B1196">
        <w:rPr>
          <w:color w:val="000000"/>
          <w:sz w:val="24"/>
          <w:szCs w:val="24"/>
        </w:rPr>
        <w:t>Добринском</w:t>
      </w:r>
      <w:proofErr w:type="spellEnd"/>
      <w:r w:rsidRPr="006B1196">
        <w:rPr>
          <w:color w:val="000000"/>
          <w:sz w:val="24"/>
          <w:szCs w:val="24"/>
        </w:rPr>
        <w:t xml:space="preserve">  муниципальном районе», утвержденной постановлением администрации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в соответствии с законодательством Российской Федерации. </w:t>
      </w:r>
      <w:proofErr w:type="gramEnd"/>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Условия предоставления субсидии:</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регистрация кооператива и осуществление им деятельности на территории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заключение соглашения о предоставлении субсидии на цели, указанные выше; </w:t>
      </w:r>
    </w:p>
    <w:p w:rsidR="009A77DE" w:rsidRPr="006B1196" w:rsidRDefault="009A77DE" w:rsidP="009A77DE">
      <w:pPr>
        <w:autoSpaceDE w:val="0"/>
        <w:autoSpaceDN w:val="0"/>
        <w:adjustRightInd w:val="0"/>
        <w:ind w:firstLine="708"/>
        <w:jc w:val="both"/>
        <w:rPr>
          <w:color w:val="000000"/>
          <w:sz w:val="24"/>
          <w:szCs w:val="24"/>
        </w:rPr>
      </w:pPr>
      <w:r w:rsidRPr="006B1196">
        <w:rPr>
          <w:color w:val="000000"/>
          <w:sz w:val="24"/>
          <w:szCs w:val="24"/>
        </w:rPr>
        <w:t xml:space="preserve">-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color w:val="000000"/>
          <w:sz w:val="24"/>
          <w:szCs w:val="24"/>
        </w:rPr>
        <w:t>контроля за</w:t>
      </w:r>
      <w:proofErr w:type="gramEnd"/>
      <w:r w:rsidRPr="006B1196">
        <w:rPr>
          <w:color w:val="000000"/>
          <w:sz w:val="24"/>
          <w:szCs w:val="24"/>
        </w:rPr>
        <w:t xml:space="preserve">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w:t>
      </w:r>
      <w:r w:rsidRPr="006B1196">
        <w:rPr>
          <w:sz w:val="24"/>
          <w:szCs w:val="24"/>
        </w:rPr>
        <w:lastRenderedPageBreak/>
        <w:t>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9A77DE" w:rsidRPr="006B1196" w:rsidRDefault="009A77DE" w:rsidP="009A77DE">
      <w:pPr>
        <w:autoSpaceDE w:val="0"/>
        <w:autoSpaceDN w:val="0"/>
        <w:adjustRightInd w:val="0"/>
        <w:jc w:val="both"/>
        <w:rPr>
          <w:color w:val="000000"/>
          <w:sz w:val="24"/>
          <w:szCs w:val="24"/>
        </w:rPr>
      </w:pPr>
      <w:r w:rsidRPr="006B1196">
        <w:rPr>
          <w:color w:val="000000"/>
          <w:sz w:val="24"/>
          <w:szCs w:val="24"/>
        </w:rPr>
        <w:t xml:space="preserve">        Субсидия предоставляется каждому обратившемуся юридическому лицу, осуществляющему свою деятельность на территории </w:t>
      </w:r>
      <w:proofErr w:type="spellStart"/>
      <w:r w:rsidRPr="006B1196">
        <w:rPr>
          <w:color w:val="000000"/>
          <w:sz w:val="24"/>
          <w:szCs w:val="24"/>
        </w:rPr>
        <w:t>Добринского</w:t>
      </w:r>
      <w:proofErr w:type="spellEnd"/>
      <w:r w:rsidRPr="006B1196">
        <w:rPr>
          <w:color w:val="000000"/>
          <w:sz w:val="24"/>
          <w:szCs w:val="24"/>
        </w:rPr>
        <w:t xml:space="preserve">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9A77DE" w:rsidRPr="006B1196" w:rsidRDefault="009A77DE" w:rsidP="009A77DE">
      <w:pPr>
        <w:autoSpaceDE w:val="0"/>
        <w:autoSpaceDN w:val="0"/>
        <w:adjustRightInd w:val="0"/>
        <w:jc w:val="both"/>
        <w:rPr>
          <w:color w:val="000000"/>
          <w:sz w:val="24"/>
          <w:szCs w:val="24"/>
        </w:rPr>
      </w:pPr>
      <w:r w:rsidRPr="006B1196">
        <w:rPr>
          <w:sz w:val="28"/>
          <w:szCs w:val="28"/>
        </w:rPr>
        <w:t xml:space="preserve">       </w:t>
      </w:r>
      <w:r w:rsidRPr="006B1196">
        <w:rPr>
          <w:sz w:val="24"/>
          <w:szCs w:val="24"/>
        </w:rPr>
        <w:t>Общий размер субсидии, предоставляемой за счет средств областного бюджета и бюджета муниципального образования не может превышать 70%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«Единство» (МА СКПК «Единство»).</w:t>
      </w:r>
      <w:r w:rsidRPr="006B1196">
        <w:rPr>
          <w:color w:val="000000"/>
          <w:sz w:val="24"/>
          <w:szCs w:val="24"/>
        </w:rPr>
        <w:t xml:space="preserve"> </w:t>
      </w:r>
    </w:p>
    <w:p w:rsidR="009A77DE" w:rsidRPr="006B1196" w:rsidRDefault="009A77DE" w:rsidP="009A77DE">
      <w:pPr>
        <w:autoSpaceDE w:val="0"/>
        <w:autoSpaceDN w:val="0"/>
        <w:adjustRightInd w:val="0"/>
        <w:jc w:val="both"/>
        <w:rPr>
          <w:b/>
          <w:color w:val="FF0000"/>
          <w:sz w:val="24"/>
          <w:szCs w:val="24"/>
        </w:rPr>
      </w:pPr>
      <w:r w:rsidRPr="006B1196">
        <w:rPr>
          <w:color w:val="000000"/>
          <w:sz w:val="24"/>
          <w:szCs w:val="24"/>
        </w:rPr>
        <w:t xml:space="preserve">       </w:t>
      </w:r>
      <w:r w:rsidRPr="006B1196">
        <w:rPr>
          <w:b/>
          <w:color w:val="FF0000"/>
          <w:sz w:val="24"/>
          <w:szCs w:val="24"/>
        </w:rPr>
        <w:t xml:space="preserve">            </w:t>
      </w:r>
    </w:p>
    <w:p w:rsidR="009A77DE" w:rsidRPr="006B1196" w:rsidRDefault="009A77DE" w:rsidP="009A77DE">
      <w:pPr>
        <w:jc w:val="both"/>
        <w:rPr>
          <w:b/>
          <w:color w:val="000000"/>
          <w:sz w:val="24"/>
          <w:szCs w:val="24"/>
        </w:rPr>
      </w:pPr>
      <w:r w:rsidRPr="006B1196">
        <w:rPr>
          <w:b/>
          <w:color w:val="00B050"/>
          <w:sz w:val="24"/>
          <w:szCs w:val="24"/>
        </w:rPr>
        <w:t xml:space="preserve">   </w:t>
      </w:r>
      <w:r>
        <w:rPr>
          <w:b/>
          <w:color w:val="00B050"/>
          <w:sz w:val="24"/>
          <w:szCs w:val="24"/>
        </w:rPr>
        <w:tab/>
      </w:r>
      <w:r w:rsidRPr="006B1196">
        <w:rPr>
          <w:b/>
          <w:sz w:val="24"/>
          <w:szCs w:val="24"/>
        </w:rPr>
        <w:t xml:space="preserve">10. </w:t>
      </w:r>
      <w:proofErr w:type="gramStart"/>
      <w:r w:rsidRPr="006B1196">
        <w:rPr>
          <w:b/>
          <w:sz w:val="24"/>
          <w:szCs w:val="24"/>
        </w:rPr>
        <w:t>Субсидии в 2024 год – 414 000,00 руб., 2025 год – 414 500,00 руб.</w:t>
      </w:r>
      <w:r w:rsidRPr="006B1196">
        <w:rPr>
          <w:sz w:val="24"/>
          <w:szCs w:val="24"/>
        </w:rPr>
        <w:t xml:space="preserve"> </w:t>
      </w:r>
      <w:r w:rsidRPr="006B1196">
        <w:rPr>
          <w:b/>
          <w:sz w:val="24"/>
          <w:szCs w:val="24"/>
        </w:rPr>
        <w:t>2026 год – 415 000,00 руб., сельскохозяйственным кредитным потребительским кооперативам н</w:t>
      </w:r>
      <w:r w:rsidRPr="006B1196">
        <w:rPr>
          <w:b/>
          <w:color w:val="000000"/>
          <w:sz w:val="24"/>
          <w:szCs w:val="24"/>
        </w:rPr>
        <w:t xml:space="preserve">а возмещение части затрат на </w:t>
      </w:r>
      <w:r w:rsidRPr="006B1196">
        <w:rPr>
          <w:b/>
          <w:sz w:val="24"/>
          <w:szCs w:val="24"/>
        </w:rPr>
        <w:t xml:space="preserve">обеспечение электронного документооборота по предоставлению отчетности в Банк России в части обслуживания программных продуктов «Учет в </w:t>
      </w:r>
      <w:proofErr w:type="spellStart"/>
      <w:r w:rsidRPr="006B1196">
        <w:rPr>
          <w:b/>
          <w:sz w:val="24"/>
          <w:szCs w:val="24"/>
        </w:rPr>
        <w:t>микрофинансовых</w:t>
      </w:r>
      <w:proofErr w:type="spellEnd"/>
      <w:r w:rsidRPr="006B1196">
        <w:rPr>
          <w:b/>
          <w:sz w:val="24"/>
          <w:szCs w:val="24"/>
        </w:rPr>
        <w:t xml:space="preserve"> организациях и «1С Бухгалтерия», связанных с ведением бухгалтерского учета в сельскохозяйственных кредитных потребительских кооперативах</w:t>
      </w:r>
      <w:r w:rsidRPr="006B1196">
        <w:rPr>
          <w:b/>
          <w:color w:val="000000"/>
          <w:sz w:val="24"/>
          <w:szCs w:val="24"/>
        </w:rPr>
        <w:t>.</w:t>
      </w:r>
      <w:proofErr w:type="gramEnd"/>
    </w:p>
    <w:p w:rsidR="009A77DE" w:rsidRPr="006B1196" w:rsidRDefault="009A77DE" w:rsidP="009A77DE">
      <w:pPr>
        <w:autoSpaceDE w:val="0"/>
        <w:autoSpaceDN w:val="0"/>
        <w:adjustRightInd w:val="0"/>
        <w:jc w:val="both"/>
        <w:rPr>
          <w:color w:val="000000"/>
          <w:sz w:val="24"/>
          <w:szCs w:val="24"/>
        </w:rPr>
      </w:pPr>
      <w:r w:rsidRPr="006B1196">
        <w:rPr>
          <w:color w:val="000000"/>
          <w:sz w:val="24"/>
          <w:szCs w:val="24"/>
        </w:rPr>
        <w:t xml:space="preserve">               </w:t>
      </w:r>
      <w:proofErr w:type="gramStart"/>
      <w:r w:rsidRPr="006B1196">
        <w:rPr>
          <w:color w:val="000000"/>
          <w:sz w:val="24"/>
          <w:szCs w:val="24"/>
        </w:rPr>
        <w:t xml:space="preserve">Субсидии предоставляются в соответствии  с  муниципальной программой «Создание условий для развития экономики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на 2019-2026 годы», подпрограммой 3 «Развитие кооперации в </w:t>
      </w:r>
      <w:proofErr w:type="spellStart"/>
      <w:r w:rsidRPr="006B1196">
        <w:rPr>
          <w:color w:val="000000"/>
          <w:sz w:val="24"/>
          <w:szCs w:val="24"/>
        </w:rPr>
        <w:t>Добринском</w:t>
      </w:r>
      <w:proofErr w:type="spellEnd"/>
      <w:r w:rsidRPr="006B1196">
        <w:rPr>
          <w:color w:val="000000"/>
          <w:sz w:val="24"/>
          <w:szCs w:val="24"/>
        </w:rPr>
        <w:t xml:space="preserve">  муниципальном районе», утвержденной постановлением администрации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w:t>
      </w:r>
      <w:r w:rsidRPr="006B1196">
        <w:rPr>
          <w:color w:val="000000"/>
          <w:sz w:val="24"/>
          <w:szCs w:val="24"/>
        </w:rPr>
        <w:lastRenderedPageBreak/>
        <w:t xml:space="preserve">территории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 в соответствии с законодательством Российской Федерации. </w:t>
      </w:r>
      <w:proofErr w:type="gramEnd"/>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Условия предоставления субсидии:</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регистрация кооператива и осуществление им деятельности на территории </w:t>
      </w:r>
      <w:proofErr w:type="spellStart"/>
      <w:r w:rsidRPr="006B1196">
        <w:rPr>
          <w:color w:val="000000"/>
          <w:sz w:val="24"/>
          <w:szCs w:val="24"/>
        </w:rPr>
        <w:t>Добринского</w:t>
      </w:r>
      <w:proofErr w:type="spellEnd"/>
      <w:r w:rsidRPr="006B1196">
        <w:rPr>
          <w:color w:val="000000"/>
          <w:sz w:val="24"/>
          <w:szCs w:val="24"/>
        </w:rPr>
        <w:t xml:space="preserve"> муниципального района;</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9A77DE" w:rsidRPr="006B1196" w:rsidRDefault="009A77DE" w:rsidP="009A77DE">
      <w:pPr>
        <w:widowControl w:val="0"/>
        <w:autoSpaceDE w:val="0"/>
        <w:autoSpaceDN w:val="0"/>
        <w:jc w:val="both"/>
        <w:rPr>
          <w:color w:val="000000"/>
          <w:sz w:val="24"/>
          <w:szCs w:val="24"/>
        </w:rPr>
      </w:pPr>
      <w:r w:rsidRPr="006B1196">
        <w:rPr>
          <w:color w:val="000000"/>
          <w:sz w:val="24"/>
          <w:szCs w:val="24"/>
        </w:rPr>
        <w:t xml:space="preserve">- заключение соглашения о предоставлении субсидии на цели, указанные выше; </w:t>
      </w:r>
    </w:p>
    <w:p w:rsidR="009A77DE" w:rsidRPr="006B1196" w:rsidRDefault="009A77DE" w:rsidP="009A77DE">
      <w:pPr>
        <w:autoSpaceDE w:val="0"/>
        <w:autoSpaceDN w:val="0"/>
        <w:adjustRightInd w:val="0"/>
        <w:jc w:val="both"/>
        <w:rPr>
          <w:color w:val="000000"/>
          <w:sz w:val="24"/>
          <w:szCs w:val="24"/>
        </w:rPr>
      </w:pPr>
      <w:r w:rsidRPr="006B1196">
        <w:rPr>
          <w:color w:val="000000"/>
          <w:sz w:val="24"/>
          <w:szCs w:val="24"/>
        </w:rPr>
        <w:t xml:space="preserve">-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color w:val="000000"/>
          <w:sz w:val="24"/>
          <w:szCs w:val="24"/>
        </w:rPr>
        <w:t>контроля за</w:t>
      </w:r>
      <w:proofErr w:type="gramEnd"/>
      <w:r w:rsidRPr="006B1196">
        <w:rPr>
          <w:color w:val="000000"/>
          <w:sz w:val="24"/>
          <w:szCs w:val="24"/>
        </w:rPr>
        <w:t xml:space="preserve">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9A77DE" w:rsidRPr="006B1196" w:rsidRDefault="009A77DE" w:rsidP="009A77DE">
      <w:pPr>
        <w:autoSpaceDE w:val="0"/>
        <w:autoSpaceDN w:val="0"/>
        <w:adjustRightInd w:val="0"/>
        <w:jc w:val="both"/>
        <w:rPr>
          <w:sz w:val="24"/>
          <w:szCs w:val="24"/>
        </w:rPr>
      </w:pPr>
      <w:r w:rsidRPr="006B1196">
        <w:rPr>
          <w:sz w:val="24"/>
          <w:szCs w:val="24"/>
        </w:rPr>
        <w:t>- отсутствие задолженности по заработной плате;</w:t>
      </w:r>
    </w:p>
    <w:p w:rsidR="009A77DE" w:rsidRPr="006B1196" w:rsidRDefault="009A77DE" w:rsidP="009A77DE">
      <w:pPr>
        <w:autoSpaceDE w:val="0"/>
        <w:autoSpaceDN w:val="0"/>
        <w:adjustRightInd w:val="0"/>
        <w:jc w:val="both"/>
        <w:rPr>
          <w:sz w:val="24"/>
          <w:szCs w:val="24"/>
        </w:rPr>
      </w:pPr>
      <w:r w:rsidRPr="006B1196">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77DE" w:rsidRPr="006B1196" w:rsidRDefault="009A77DE" w:rsidP="009A77DE">
      <w:pPr>
        <w:autoSpaceDE w:val="0"/>
        <w:autoSpaceDN w:val="0"/>
        <w:adjustRightInd w:val="0"/>
        <w:jc w:val="both"/>
        <w:rPr>
          <w:sz w:val="24"/>
          <w:szCs w:val="24"/>
        </w:rPr>
      </w:pPr>
      <w:r w:rsidRPr="006B1196">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roofErr w:type="gramEnd"/>
    </w:p>
    <w:p w:rsidR="009A77DE" w:rsidRPr="006B1196" w:rsidRDefault="009A77DE" w:rsidP="009A77DE">
      <w:pPr>
        <w:autoSpaceDE w:val="0"/>
        <w:autoSpaceDN w:val="0"/>
        <w:adjustRightInd w:val="0"/>
        <w:jc w:val="both"/>
        <w:rPr>
          <w:sz w:val="24"/>
          <w:szCs w:val="24"/>
        </w:rPr>
      </w:pPr>
      <w:proofErr w:type="gramStart"/>
      <w:r w:rsidRPr="006B1196">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6B1196">
        <w:rPr>
          <w:sz w:val="24"/>
          <w:szCs w:val="24"/>
        </w:rPr>
        <w:t xml:space="preserve"> совокупности превышает 25 процентов (если иное не предусмотрено законодательством Российской Федерации). </w:t>
      </w:r>
      <w:proofErr w:type="gramStart"/>
      <w:r w:rsidRPr="006B1196">
        <w:rPr>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1196">
        <w:rPr>
          <w:sz w:val="24"/>
          <w:szCs w:val="24"/>
        </w:rPr>
        <w:t xml:space="preserve"> публичных акционерных обществ;</w:t>
      </w:r>
    </w:p>
    <w:p w:rsidR="009A77DE" w:rsidRPr="006B1196" w:rsidRDefault="009A77DE" w:rsidP="009A77DE">
      <w:pPr>
        <w:autoSpaceDE w:val="0"/>
        <w:autoSpaceDN w:val="0"/>
        <w:adjustRightInd w:val="0"/>
        <w:jc w:val="both"/>
        <w:rPr>
          <w:sz w:val="24"/>
          <w:szCs w:val="24"/>
        </w:rPr>
      </w:pPr>
      <w:r w:rsidRPr="006B1196">
        <w:rPr>
          <w:sz w:val="24"/>
          <w:szCs w:val="24"/>
        </w:rPr>
        <w:lastRenderedPageBreak/>
        <w:t xml:space="preserve">- не должны получать средства из районного бюджета на основании иных нормативных правовых актов </w:t>
      </w:r>
      <w:proofErr w:type="spellStart"/>
      <w:r w:rsidRPr="006B1196">
        <w:rPr>
          <w:sz w:val="24"/>
          <w:szCs w:val="24"/>
        </w:rPr>
        <w:t>Добринского</w:t>
      </w:r>
      <w:proofErr w:type="spellEnd"/>
      <w:r w:rsidRPr="006B1196">
        <w:rPr>
          <w:sz w:val="24"/>
          <w:szCs w:val="24"/>
        </w:rPr>
        <w:t xml:space="preserve"> муниципального района на цели, установленные нормативным правовым актом о предоставлении субсидии;</w:t>
      </w:r>
    </w:p>
    <w:p w:rsidR="009A77DE" w:rsidRPr="006B1196" w:rsidRDefault="009A77DE" w:rsidP="009A77DE">
      <w:pPr>
        <w:autoSpaceDE w:val="0"/>
        <w:autoSpaceDN w:val="0"/>
        <w:adjustRightInd w:val="0"/>
        <w:jc w:val="both"/>
        <w:rPr>
          <w:sz w:val="24"/>
          <w:szCs w:val="24"/>
        </w:rPr>
      </w:pPr>
      <w:r w:rsidRPr="006B1196">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6B1196">
        <w:rPr>
          <w:sz w:val="24"/>
          <w:szCs w:val="24"/>
        </w:rPr>
        <w:t>контроля за</w:t>
      </w:r>
      <w:proofErr w:type="gramEnd"/>
      <w:r w:rsidRPr="006B1196">
        <w:rPr>
          <w:sz w:val="24"/>
          <w:szCs w:val="24"/>
        </w:rPr>
        <w:t xml:space="preserve"> соблюдением условий, целей и порядка предоставления субсидии;</w:t>
      </w:r>
    </w:p>
    <w:p w:rsidR="009A77DE" w:rsidRPr="006B1196" w:rsidRDefault="009A77DE" w:rsidP="009A77DE">
      <w:pPr>
        <w:autoSpaceDE w:val="0"/>
        <w:autoSpaceDN w:val="0"/>
        <w:adjustRightInd w:val="0"/>
        <w:jc w:val="both"/>
        <w:rPr>
          <w:sz w:val="24"/>
          <w:szCs w:val="24"/>
        </w:rPr>
      </w:pPr>
      <w:r w:rsidRPr="006B1196">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9A77DE" w:rsidRPr="006B1196" w:rsidRDefault="009A77DE" w:rsidP="009A77DE">
      <w:pPr>
        <w:autoSpaceDE w:val="0"/>
        <w:autoSpaceDN w:val="0"/>
        <w:adjustRightInd w:val="0"/>
        <w:jc w:val="both"/>
        <w:rPr>
          <w:sz w:val="24"/>
          <w:szCs w:val="24"/>
        </w:rPr>
      </w:pPr>
      <w:r w:rsidRPr="006B1196">
        <w:rPr>
          <w:sz w:val="24"/>
          <w:szCs w:val="24"/>
        </w:rPr>
        <w:t xml:space="preserve">       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90 % от суммы затрат на обслуживание программных продуктов «Учет в </w:t>
      </w:r>
      <w:proofErr w:type="spellStart"/>
      <w:r w:rsidRPr="006B1196">
        <w:rPr>
          <w:sz w:val="24"/>
          <w:szCs w:val="24"/>
        </w:rPr>
        <w:t>микрофинансовых</w:t>
      </w:r>
      <w:proofErr w:type="spellEnd"/>
      <w:r w:rsidRPr="006B1196">
        <w:rPr>
          <w:sz w:val="24"/>
          <w:szCs w:val="24"/>
        </w:rPr>
        <w:t xml:space="preserve"> организациях», «1С Бухгалтерия».</w:t>
      </w:r>
    </w:p>
    <w:p w:rsidR="009A77DE" w:rsidRPr="006B1196" w:rsidRDefault="009A77DE" w:rsidP="009A77DE">
      <w:pPr>
        <w:jc w:val="both"/>
        <w:rPr>
          <w:sz w:val="24"/>
          <w:szCs w:val="24"/>
        </w:rPr>
      </w:pPr>
      <w:r w:rsidRPr="006B1196">
        <w:rPr>
          <w:sz w:val="24"/>
          <w:szCs w:val="24"/>
        </w:rPr>
        <w:t xml:space="preserve">        </w:t>
      </w:r>
    </w:p>
    <w:p w:rsidR="009A77DE" w:rsidRPr="006B1196" w:rsidRDefault="009A77DE" w:rsidP="009A77DE">
      <w:pPr>
        <w:ind w:firstLine="708"/>
        <w:jc w:val="both"/>
        <w:rPr>
          <w:b/>
          <w:sz w:val="24"/>
          <w:szCs w:val="24"/>
        </w:rPr>
      </w:pPr>
      <w:r>
        <w:rPr>
          <w:b/>
          <w:sz w:val="24"/>
          <w:szCs w:val="24"/>
        </w:rPr>
        <w:t>1</w:t>
      </w:r>
      <w:r w:rsidRPr="006B1196">
        <w:rPr>
          <w:b/>
          <w:sz w:val="24"/>
          <w:szCs w:val="24"/>
        </w:rPr>
        <w:t xml:space="preserve">1. </w:t>
      </w:r>
      <w:proofErr w:type="gramStart"/>
      <w:r w:rsidRPr="006B1196">
        <w:rPr>
          <w:b/>
          <w:sz w:val="24"/>
          <w:szCs w:val="24"/>
        </w:rPr>
        <w:t xml:space="preserve">Субсидии в объеме 42 500 000,00 руб. в 2024 году, 39 000 000,00 руб. в 2025 году, 38 000 000,00 руб. в 2026 году на финансовое обеспечение затрат по осуществлению основной деятельности по холодному водоснабжению и (или) водоотведению в соответствии с муниципальной программой </w:t>
      </w:r>
      <w:proofErr w:type="spellStart"/>
      <w:r w:rsidRPr="006B1196">
        <w:rPr>
          <w:b/>
          <w:sz w:val="24"/>
          <w:szCs w:val="24"/>
        </w:rPr>
        <w:t>Добринского</w:t>
      </w:r>
      <w:proofErr w:type="spellEnd"/>
      <w:r w:rsidRPr="006B1196">
        <w:rPr>
          <w:b/>
          <w:sz w:val="24"/>
          <w:szCs w:val="24"/>
        </w:rPr>
        <w:t xml:space="preserve"> муниципального района "Обеспечение населения </w:t>
      </w:r>
      <w:proofErr w:type="spellStart"/>
      <w:r w:rsidRPr="006B1196">
        <w:rPr>
          <w:b/>
          <w:sz w:val="24"/>
          <w:szCs w:val="24"/>
        </w:rPr>
        <w:t>Добринского</w:t>
      </w:r>
      <w:proofErr w:type="spellEnd"/>
      <w:r w:rsidRPr="006B1196">
        <w:rPr>
          <w:b/>
          <w:sz w:val="24"/>
          <w:szCs w:val="24"/>
        </w:rPr>
        <w:t xml:space="preserve"> муниципального района качественной инфраструктурой и услугами ЖКХ на 2019-2026 годы", утвержденной</w:t>
      </w:r>
      <w:proofErr w:type="gramEnd"/>
      <w:r w:rsidRPr="006B1196">
        <w:rPr>
          <w:b/>
          <w:sz w:val="24"/>
          <w:szCs w:val="24"/>
        </w:rPr>
        <w:t xml:space="preserve"> постановлением администрации </w:t>
      </w:r>
      <w:proofErr w:type="spellStart"/>
      <w:r w:rsidRPr="006B1196">
        <w:rPr>
          <w:b/>
          <w:sz w:val="24"/>
          <w:szCs w:val="24"/>
        </w:rPr>
        <w:t>Добринского</w:t>
      </w:r>
      <w:proofErr w:type="spellEnd"/>
      <w:r w:rsidRPr="006B1196">
        <w:rPr>
          <w:b/>
          <w:sz w:val="24"/>
          <w:szCs w:val="24"/>
        </w:rPr>
        <w:t xml:space="preserve"> муниципального района от 26 октября 2018 года N 845 «Об утверждении муниципальной программы «Обеспечение населения </w:t>
      </w:r>
      <w:proofErr w:type="spellStart"/>
      <w:r w:rsidRPr="006B1196">
        <w:rPr>
          <w:b/>
          <w:sz w:val="24"/>
          <w:szCs w:val="24"/>
        </w:rPr>
        <w:t>Добринского</w:t>
      </w:r>
      <w:proofErr w:type="spellEnd"/>
      <w:r w:rsidRPr="006B1196">
        <w:rPr>
          <w:b/>
          <w:sz w:val="24"/>
          <w:szCs w:val="24"/>
        </w:rPr>
        <w:t xml:space="preserve"> муниципального района качественной инфраструктурой и услугами ЖКХ на 2019-2026 годы».  </w:t>
      </w:r>
    </w:p>
    <w:p w:rsidR="009A77DE" w:rsidRPr="006B1196" w:rsidRDefault="009A77DE" w:rsidP="009A77DE">
      <w:pPr>
        <w:ind w:firstLine="708"/>
        <w:jc w:val="both"/>
        <w:rPr>
          <w:sz w:val="24"/>
          <w:szCs w:val="24"/>
        </w:rPr>
      </w:pPr>
      <w:r w:rsidRPr="006B1196">
        <w:rPr>
          <w:sz w:val="24"/>
          <w:szCs w:val="24"/>
        </w:rPr>
        <w:t>Субсидии предоставляются юридическим лицам, осуществляющим основную деятельность по холодному водоснабжению и (или) водоотведению (далее - участник отбора на получение субсидии на цели, установленные настоящим пунктом).</w:t>
      </w:r>
    </w:p>
    <w:p w:rsidR="009A77DE" w:rsidRPr="006B1196" w:rsidRDefault="009A77DE" w:rsidP="009A77DE">
      <w:pPr>
        <w:ind w:firstLine="708"/>
        <w:jc w:val="both"/>
        <w:rPr>
          <w:sz w:val="24"/>
          <w:szCs w:val="24"/>
        </w:rPr>
      </w:pPr>
      <w:r w:rsidRPr="006B1196">
        <w:rPr>
          <w:sz w:val="24"/>
          <w:szCs w:val="24"/>
        </w:rPr>
        <w:t>Условия предоставления субсидий:</w:t>
      </w:r>
    </w:p>
    <w:p w:rsidR="009A77DE" w:rsidRPr="006B1196" w:rsidRDefault="009A77DE" w:rsidP="009A77DE">
      <w:pPr>
        <w:ind w:firstLine="708"/>
        <w:jc w:val="both"/>
        <w:rPr>
          <w:sz w:val="24"/>
          <w:szCs w:val="24"/>
        </w:rPr>
      </w:pPr>
      <w:r w:rsidRPr="006B1196">
        <w:rPr>
          <w:sz w:val="24"/>
          <w:szCs w:val="24"/>
        </w:rPr>
        <w:t xml:space="preserve">1) соблюдение участником отбора на получение субсидии на цели, установленные настоящим пунктом и получателем субсидии на цели, установленные настоящим пунктом. </w:t>
      </w:r>
    </w:p>
    <w:p w:rsidR="009A77DE" w:rsidRPr="006B1196" w:rsidRDefault="009A77DE" w:rsidP="009A77DE">
      <w:pPr>
        <w:jc w:val="both"/>
        <w:rPr>
          <w:sz w:val="24"/>
          <w:szCs w:val="24"/>
        </w:rPr>
      </w:pPr>
      <w:r w:rsidRPr="006B1196">
        <w:rPr>
          <w:sz w:val="24"/>
          <w:szCs w:val="24"/>
        </w:rPr>
        <w:t>субсидии на цели, установленные настоящим пунктом, на дату подачи документов главному распорядителю средств районного бюджета следующего требования:</w:t>
      </w:r>
    </w:p>
    <w:p w:rsidR="009A77DE" w:rsidRPr="006B1196" w:rsidRDefault="009A77DE" w:rsidP="009A77DE">
      <w:pPr>
        <w:jc w:val="both"/>
        <w:rPr>
          <w:sz w:val="24"/>
          <w:szCs w:val="24"/>
        </w:rPr>
      </w:pPr>
      <w:r w:rsidRPr="006B1196">
        <w:rPr>
          <w:sz w:val="24"/>
          <w:szCs w:val="24"/>
        </w:rPr>
        <w:t xml:space="preserve">- осуществление участником отбора на получение субсидии на цели, установленные настоящим пунктом, деятельности по холодному водоснабжению и (или) водоотведению на территории </w:t>
      </w:r>
      <w:proofErr w:type="spellStart"/>
      <w:r w:rsidRPr="006B1196">
        <w:rPr>
          <w:sz w:val="24"/>
          <w:szCs w:val="24"/>
        </w:rPr>
        <w:t>Добринского</w:t>
      </w:r>
      <w:proofErr w:type="spellEnd"/>
      <w:r w:rsidRPr="006B1196">
        <w:rPr>
          <w:sz w:val="24"/>
          <w:szCs w:val="24"/>
        </w:rPr>
        <w:t xml:space="preserve"> муниципального района Липецкой области.</w:t>
      </w:r>
    </w:p>
    <w:p w:rsidR="009A77DE" w:rsidRPr="006B1196" w:rsidRDefault="009A77DE" w:rsidP="009A77DE">
      <w:pPr>
        <w:ind w:firstLine="708"/>
        <w:jc w:val="both"/>
        <w:rPr>
          <w:sz w:val="24"/>
          <w:szCs w:val="24"/>
        </w:rPr>
      </w:pPr>
      <w:r w:rsidRPr="006B1196">
        <w:rPr>
          <w:sz w:val="24"/>
          <w:szCs w:val="24"/>
        </w:rPr>
        <w:t>Субсидии предоставляются по следующим направлениям затрат:</w:t>
      </w:r>
    </w:p>
    <w:p w:rsidR="009A77DE" w:rsidRPr="006B1196" w:rsidRDefault="009A77DE" w:rsidP="009A77DE">
      <w:pPr>
        <w:jc w:val="both"/>
        <w:rPr>
          <w:sz w:val="24"/>
          <w:szCs w:val="24"/>
        </w:rPr>
      </w:pPr>
      <w:r w:rsidRPr="006B1196">
        <w:rPr>
          <w:sz w:val="24"/>
          <w:szCs w:val="24"/>
        </w:rPr>
        <w:t>- увеличению уставного фонда организаций, осуществляющих деятельность по холодному водоснабжению и (или) водоотведению, на территории муниципального образования;</w:t>
      </w:r>
    </w:p>
    <w:p w:rsidR="009A77DE" w:rsidRPr="006B1196" w:rsidRDefault="009A77DE" w:rsidP="009A77DE">
      <w:pPr>
        <w:jc w:val="both"/>
        <w:rPr>
          <w:sz w:val="24"/>
          <w:szCs w:val="24"/>
        </w:rPr>
      </w:pPr>
      <w:r w:rsidRPr="006B1196">
        <w:rPr>
          <w:sz w:val="24"/>
          <w:szCs w:val="24"/>
        </w:rPr>
        <w:t>- приобретению основных средств (оборудования, транспортных средств, специализированных машин и механизмов);</w:t>
      </w:r>
    </w:p>
    <w:p w:rsidR="009A77DE" w:rsidRPr="006B1196" w:rsidRDefault="009A77DE" w:rsidP="009A77DE">
      <w:pPr>
        <w:jc w:val="both"/>
        <w:rPr>
          <w:sz w:val="24"/>
          <w:szCs w:val="24"/>
        </w:rPr>
      </w:pPr>
      <w:r w:rsidRPr="006B1196">
        <w:rPr>
          <w:sz w:val="24"/>
          <w:szCs w:val="24"/>
        </w:rPr>
        <w:t>- капитальному ремонту производственных баз, зданий, сооружений, объектов (оборудования) водоснабжения и (или) водоотведения, в том числе изготовление проектно-сметной документации, проведение инженерных изысканий и государственной экспертизы проектной документации;</w:t>
      </w:r>
    </w:p>
    <w:p w:rsidR="009A77DE" w:rsidRPr="006B1196" w:rsidRDefault="009A77DE" w:rsidP="009A77DE">
      <w:pPr>
        <w:jc w:val="both"/>
        <w:rPr>
          <w:sz w:val="24"/>
          <w:szCs w:val="24"/>
        </w:rPr>
      </w:pPr>
      <w:r w:rsidRPr="006B1196">
        <w:rPr>
          <w:sz w:val="24"/>
          <w:szCs w:val="24"/>
        </w:rPr>
        <w:lastRenderedPageBreak/>
        <w:t>- формированию резервного запаса оборудования и материалов;</w:t>
      </w:r>
    </w:p>
    <w:p w:rsidR="009A77DE" w:rsidRPr="006B1196" w:rsidRDefault="009A77DE" w:rsidP="009A77DE">
      <w:pPr>
        <w:jc w:val="both"/>
        <w:rPr>
          <w:sz w:val="24"/>
          <w:szCs w:val="24"/>
        </w:rPr>
      </w:pPr>
      <w:r w:rsidRPr="006B1196">
        <w:rPr>
          <w:sz w:val="24"/>
          <w:szCs w:val="24"/>
        </w:rPr>
        <w:t xml:space="preserve">- проведению мероприятий по охране окружающей среды, улучшения качества воды; </w:t>
      </w:r>
    </w:p>
    <w:p w:rsidR="009A77DE" w:rsidRPr="006B1196" w:rsidRDefault="009A77DE" w:rsidP="009A77DE">
      <w:pPr>
        <w:jc w:val="both"/>
        <w:rPr>
          <w:sz w:val="24"/>
          <w:szCs w:val="24"/>
        </w:rPr>
      </w:pPr>
      <w:r w:rsidRPr="006B1196">
        <w:rPr>
          <w:sz w:val="24"/>
          <w:szCs w:val="24"/>
        </w:rPr>
        <w:t>- проведению мероприятий по охране труда, технике безопасности и снижению профессиональных рисков, противопожарной безопасности;</w:t>
      </w:r>
    </w:p>
    <w:p w:rsidR="009A77DE" w:rsidRPr="006B1196" w:rsidRDefault="009A77DE" w:rsidP="009A77DE">
      <w:pPr>
        <w:jc w:val="both"/>
        <w:rPr>
          <w:sz w:val="24"/>
          <w:szCs w:val="24"/>
        </w:rPr>
      </w:pPr>
      <w:r w:rsidRPr="006B1196">
        <w:rPr>
          <w:sz w:val="24"/>
          <w:szCs w:val="24"/>
        </w:rPr>
        <w:t>- по энергосбережению, обследованию объектов водоснабжения и (или) водоотведения, компенсации части оплаты энергетических ресурсов, используемых на объектах водоснабжения и водоотведения муниципальными предприятиями.</w:t>
      </w:r>
    </w:p>
    <w:p w:rsidR="009A77DE" w:rsidRPr="006B1196" w:rsidRDefault="009A77DE" w:rsidP="009A77DE">
      <w:pPr>
        <w:ind w:firstLine="708"/>
        <w:jc w:val="both"/>
        <w:rPr>
          <w:sz w:val="24"/>
          <w:szCs w:val="24"/>
        </w:rPr>
      </w:pPr>
      <w:r w:rsidRPr="006B1196">
        <w:rPr>
          <w:sz w:val="24"/>
          <w:szCs w:val="24"/>
        </w:rPr>
        <w:t xml:space="preserve"> Субсидии предоставляются в размере не более 80% стоимости потребленных энергетических ресурсов, используемых на объектах водоснабжения и водоотведения в текущем году, 100% стоимости затрат по иным направлениям затрат, указанным в Решении о районном бюджете.</w:t>
      </w:r>
    </w:p>
    <w:p w:rsidR="00146E8C" w:rsidRDefault="00146E8C"/>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p w:rsidR="009A77DE" w:rsidRDefault="009A77DE"/>
    <w:sectPr w:rsidR="009A77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9C" w:rsidRDefault="0018489C" w:rsidP="009A77DE">
      <w:r>
        <w:separator/>
      </w:r>
    </w:p>
  </w:endnote>
  <w:endnote w:type="continuationSeparator" w:id="0">
    <w:p w:rsidR="0018489C" w:rsidRDefault="0018489C" w:rsidP="009A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AA" w:rsidRDefault="000E44AA">
    <w:pPr>
      <w:pStyle w:val="ad"/>
    </w:pPr>
  </w:p>
  <w:p w:rsidR="000E44AA" w:rsidRDefault="000E44AA">
    <w:pPr>
      <w:pStyle w:val="ad"/>
    </w:pPr>
  </w:p>
  <w:p w:rsidR="000E44AA" w:rsidRDefault="000E44AA">
    <w:pPr>
      <w:pStyle w:val="ad"/>
    </w:pPr>
  </w:p>
  <w:p w:rsidR="000E44AA" w:rsidRDefault="000E44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9C" w:rsidRDefault="0018489C" w:rsidP="009A77DE">
      <w:r>
        <w:separator/>
      </w:r>
    </w:p>
  </w:footnote>
  <w:footnote w:type="continuationSeparator" w:id="0">
    <w:p w:rsidR="0018489C" w:rsidRDefault="0018489C" w:rsidP="009A7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7333"/>
        </w:tabs>
        <w:ind w:left="7333" w:hanging="360"/>
      </w:pPr>
      <w:rPr>
        <w:rFonts w:ascii="Symbol" w:hAnsi="Symbol" w:hint="default"/>
      </w:rPr>
    </w:lvl>
  </w:abstractNum>
  <w:abstractNum w:abstractNumId="1">
    <w:nsid w:val="00057E42"/>
    <w:multiLevelType w:val="hybridMultilevel"/>
    <w:tmpl w:val="B0AEA22A"/>
    <w:lvl w:ilvl="0" w:tplc="C84E01FE">
      <w:start w:val="2009"/>
      <w:numFmt w:val="decimal"/>
      <w:lvlText w:val="%1"/>
      <w:lvlJc w:val="left"/>
      <w:pPr>
        <w:tabs>
          <w:tab w:val="num" w:pos="1404"/>
        </w:tabs>
        <w:ind w:left="1404" w:hanging="6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1B76BA3"/>
    <w:multiLevelType w:val="hybridMultilevel"/>
    <w:tmpl w:val="4ACAADDC"/>
    <w:lvl w:ilvl="0" w:tplc="A904A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BA24EC"/>
    <w:multiLevelType w:val="hybridMultilevel"/>
    <w:tmpl w:val="A8180D7A"/>
    <w:lvl w:ilvl="0" w:tplc="E500F55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CB1E25"/>
    <w:multiLevelType w:val="hybridMultilevel"/>
    <w:tmpl w:val="5394C804"/>
    <w:lvl w:ilvl="0" w:tplc="7B447A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B4725F"/>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6">
    <w:nsid w:val="19CC55D5"/>
    <w:multiLevelType w:val="hybridMultilevel"/>
    <w:tmpl w:val="2DD828A8"/>
    <w:lvl w:ilvl="0" w:tplc="79645F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FC75203"/>
    <w:multiLevelType w:val="hybridMultilevel"/>
    <w:tmpl w:val="8118FB96"/>
    <w:lvl w:ilvl="0" w:tplc="B3C4EF60">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49116DC"/>
    <w:multiLevelType w:val="hybridMultilevel"/>
    <w:tmpl w:val="730AAB0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2AD6086D"/>
    <w:multiLevelType w:val="hybridMultilevel"/>
    <w:tmpl w:val="FDB6D19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2F0F129C"/>
    <w:multiLevelType w:val="hybridMultilevel"/>
    <w:tmpl w:val="D192677E"/>
    <w:lvl w:ilvl="0" w:tplc="1988C7D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3CDD3B6C"/>
    <w:multiLevelType w:val="hybridMultilevel"/>
    <w:tmpl w:val="840E87F2"/>
    <w:lvl w:ilvl="0" w:tplc="3CD077BA">
      <w:start w:val="2009"/>
      <w:numFmt w:val="decimal"/>
      <w:lvlText w:val="%1"/>
      <w:lvlJc w:val="left"/>
      <w:pPr>
        <w:tabs>
          <w:tab w:val="num" w:pos="1404"/>
        </w:tabs>
        <w:ind w:left="1404" w:hanging="6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CE306C8"/>
    <w:multiLevelType w:val="hybridMultilevel"/>
    <w:tmpl w:val="A8180D7A"/>
    <w:lvl w:ilvl="0" w:tplc="E500F55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0224FF"/>
    <w:multiLevelType w:val="multilevel"/>
    <w:tmpl w:val="FDB6D194"/>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481D3B19"/>
    <w:multiLevelType w:val="hybridMultilevel"/>
    <w:tmpl w:val="32902182"/>
    <w:lvl w:ilvl="0" w:tplc="CFBCF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DAC0E68"/>
    <w:multiLevelType w:val="hybridMultilevel"/>
    <w:tmpl w:val="9500851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503670CD"/>
    <w:multiLevelType w:val="hybridMultilevel"/>
    <w:tmpl w:val="4ACAADDC"/>
    <w:lvl w:ilvl="0" w:tplc="A904A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825963"/>
    <w:multiLevelType w:val="hybridMultilevel"/>
    <w:tmpl w:val="B492C194"/>
    <w:lvl w:ilvl="0" w:tplc="3A6804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53AB1BC0"/>
    <w:multiLevelType w:val="hybridMultilevel"/>
    <w:tmpl w:val="6F82537C"/>
    <w:lvl w:ilvl="0" w:tplc="04190001">
      <w:start w:val="1"/>
      <w:numFmt w:val="bullet"/>
      <w:lvlText w:val=""/>
      <w:lvlJc w:val="left"/>
      <w:pPr>
        <w:tabs>
          <w:tab w:val="num" w:pos="1775"/>
        </w:tabs>
        <w:ind w:left="1775" w:hanging="360"/>
      </w:pPr>
      <w:rPr>
        <w:rFonts w:ascii="Symbol" w:hAnsi="Symbol" w:hint="default"/>
      </w:rPr>
    </w:lvl>
    <w:lvl w:ilvl="1" w:tplc="04190003" w:tentative="1">
      <w:start w:val="1"/>
      <w:numFmt w:val="bullet"/>
      <w:lvlText w:val="o"/>
      <w:lvlJc w:val="left"/>
      <w:pPr>
        <w:tabs>
          <w:tab w:val="num" w:pos="2495"/>
        </w:tabs>
        <w:ind w:left="2495" w:hanging="360"/>
      </w:pPr>
      <w:rPr>
        <w:rFonts w:ascii="Courier New" w:hAnsi="Courier New" w:cs="Courier New" w:hint="default"/>
      </w:rPr>
    </w:lvl>
    <w:lvl w:ilvl="2" w:tplc="04190005" w:tentative="1">
      <w:start w:val="1"/>
      <w:numFmt w:val="bullet"/>
      <w:lvlText w:val=""/>
      <w:lvlJc w:val="left"/>
      <w:pPr>
        <w:tabs>
          <w:tab w:val="num" w:pos="3215"/>
        </w:tabs>
        <w:ind w:left="3215" w:hanging="360"/>
      </w:pPr>
      <w:rPr>
        <w:rFonts w:ascii="Wingdings" w:hAnsi="Wingdings" w:hint="default"/>
      </w:rPr>
    </w:lvl>
    <w:lvl w:ilvl="3" w:tplc="04190001" w:tentative="1">
      <w:start w:val="1"/>
      <w:numFmt w:val="bullet"/>
      <w:lvlText w:val=""/>
      <w:lvlJc w:val="left"/>
      <w:pPr>
        <w:tabs>
          <w:tab w:val="num" w:pos="3935"/>
        </w:tabs>
        <w:ind w:left="3935" w:hanging="360"/>
      </w:pPr>
      <w:rPr>
        <w:rFonts w:ascii="Symbol" w:hAnsi="Symbol" w:hint="default"/>
      </w:rPr>
    </w:lvl>
    <w:lvl w:ilvl="4" w:tplc="04190003" w:tentative="1">
      <w:start w:val="1"/>
      <w:numFmt w:val="bullet"/>
      <w:lvlText w:val="o"/>
      <w:lvlJc w:val="left"/>
      <w:pPr>
        <w:tabs>
          <w:tab w:val="num" w:pos="4655"/>
        </w:tabs>
        <w:ind w:left="4655" w:hanging="360"/>
      </w:pPr>
      <w:rPr>
        <w:rFonts w:ascii="Courier New" w:hAnsi="Courier New" w:cs="Courier New" w:hint="default"/>
      </w:rPr>
    </w:lvl>
    <w:lvl w:ilvl="5" w:tplc="04190005" w:tentative="1">
      <w:start w:val="1"/>
      <w:numFmt w:val="bullet"/>
      <w:lvlText w:val=""/>
      <w:lvlJc w:val="left"/>
      <w:pPr>
        <w:tabs>
          <w:tab w:val="num" w:pos="5375"/>
        </w:tabs>
        <w:ind w:left="5375" w:hanging="360"/>
      </w:pPr>
      <w:rPr>
        <w:rFonts w:ascii="Wingdings" w:hAnsi="Wingdings" w:hint="default"/>
      </w:rPr>
    </w:lvl>
    <w:lvl w:ilvl="6" w:tplc="04190001" w:tentative="1">
      <w:start w:val="1"/>
      <w:numFmt w:val="bullet"/>
      <w:lvlText w:val=""/>
      <w:lvlJc w:val="left"/>
      <w:pPr>
        <w:tabs>
          <w:tab w:val="num" w:pos="6095"/>
        </w:tabs>
        <w:ind w:left="6095" w:hanging="360"/>
      </w:pPr>
      <w:rPr>
        <w:rFonts w:ascii="Symbol" w:hAnsi="Symbol" w:hint="default"/>
      </w:rPr>
    </w:lvl>
    <w:lvl w:ilvl="7" w:tplc="04190003" w:tentative="1">
      <w:start w:val="1"/>
      <w:numFmt w:val="bullet"/>
      <w:lvlText w:val="o"/>
      <w:lvlJc w:val="left"/>
      <w:pPr>
        <w:tabs>
          <w:tab w:val="num" w:pos="6815"/>
        </w:tabs>
        <w:ind w:left="6815" w:hanging="360"/>
      </w:pPr>
      <w:rPr>
        <w:rFonts w:ascii="Courier New" w:hAnsi="Courier New" w:cs="Courier New" w:hint="default"/>
      </w:rPr>
    </w:lvl>
    <w:lvl w:ilvl="8" w:tplc="04190005" w:tentative="1">
      <w:start w:val="1"/>
      <w:numFmt w:val="bullet"/>
      <w:lvlText w:val=""/>
      <w:lvlJc w:val="left"/>
      <w:pPr>
        <w:tabs>
          <w:tab w:val="num" w:pos="7535"/>
        </w:tabs>
        <w:ind w:left="7535" w:hanging="360"/>
      </w:pPr>
      <w:rPr>
        <w:rFonts w:ascii="Wingdings" w:hAnsi="Wingdings" w:hint="default"/>
      </w:rPr>
    </w:lvl>
  </w:abstractNum>
  <w:abstractNum w:abstractNumId="19">
    <w:nsid w:val="55E924F2"/>
    <w:multiLevelType w:val="hybridMultilevel"/>
    <w:tmpl w:val="04FECA68"/>
    <w:lvl w:ilvl="0" w:tplc="28ACB07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D035B9"/>
    <w:multiLevelType w:val="hybridMultilevel"/>
    <w:tmpl w:val="922ABB26"/>
    <w:lvl w:ilvl="0" w:tplc="DB4CB2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2A1122"/>
    <w:multiLevelType w:val="singleLevel"/>
    <w:tmpl w:val="0D40B344"/>
    <w:lvl w:ilvl="0">
      <w:numFmt w:val="bullet"/>
      <w:lvlText w:val="-"/>
      <w:lvlJc w:val="left"/>
      <w:pPr>
        <w:tabs>
          <w:tab w:val="num" w:pos="1080"/>
        </w:tabs>
        <w:ind w:left="1080" w:hanging="360"/>
      </w:pPr>
      <w:rPr>
        <w:rFonts w:hint="default"/>
      </w:rPr>
    </w:lvl>
  </w:abstractNum>
  <w:abstractNum w:abstractNumId="22">
    <w:nsid w:val="5D5F5D7F"/>
    <w:multiLevelType w:val="hybridMultilevel"/>
    <w:tmpl w:val="8D685660"/>
    <w:lvl w:ilvl="0" w:tplc="1E8653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662E21"/>
    <w:multiLevelType w:val="hybridMultilevel"/>
    <w:tmpl w:val="00EA6BEA"/>
    <w:lvl w:ilvl="0" w:tplc="667C35C4">
      <w:start w:val="300"/>
      <w:numFmt w:val="bullet"/>
      <w:lvlText w:val="-"/>
      <w:lvlJc w:val="left"/>
      <w:pPr>
        <w:tabs>
          <w:tab w:val="num" w:pos="2085"/>
        </w:tabs>
        <w:ind w:left="2085" w:hanging="118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3754E50"/>
    <w:multiLevelType w:val="hybridMultilevel"/>
    <w:tmpl w:val="6096D996"/>
    <w:lvl w:ilvl="0" w:tplc="E5F6A21E">
      <w:start w:val="3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5">
    <w:nsid w:val="663D01AC"/>
    <w:multiLevelType w:val="hybridMultilevel"/>
    <w:tmpl w:val="6F20B25A"/>
    <w:lvl w:ilvl="0" w:tplc="9F74B084">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C21509"/>
    <w:multiLevelType w:val="hybridMultilevel"/>
    <w:tmpl w:val="B350AC42"/>
    <w:lvl w:ilvl="0" w:tplc="25DA7074">
      <w:start w:val="2009"/>
      <w:numFmt w:val="decimal"/>
      <w:lvlText w:val="%1"/>
      <w:lvlJc w:val="left"/>
      <w:pPr>
        <w:tabs>
          <w:tab w:val="num" w:pos="1404"/>
        </w:tabs>
        <w:ind w:left="1404" w:hanging="6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BCA68FB"/>
    <w:multiLevelType w:val="hybridMultilevel"/>
    <w:tmpl w:val="4B42B558"/>
    <w:lvl w:ilvl="0" w:tplc="BDDE915E">
      <w:start w:val="2010"/>
      <w:numFmt w:val="decimal"/>
      <w:lvlText w:val="%1"/>
      <w:lvlJc w:val="left"/>
      <w:pPr>
        <w:tabs>
          <w:tab w:val="num" w:pos="1260"/>
        </w:tabs>
        <w:ind w:left="1260" w:hanging="55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728829A7"/>
    <w:multiLevelType w:val="hybridMultilevel"/>
    <w:tmpl w:val="2F40277C"/>
    <w:lvl w:ilvl="0" w:tplc="1B68D42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92484C"/>
    <w:multiLevelType w:val="multilevel"/>
    <w:tmpl w:val="925077D4"/>
    <w:lvl w:ilvl="0">
      <w:start w:val="1"/>
      <w:numFmt w:val="decimal"/>
      <w:suff w:val="space"/>
      <w:lvlText w:val="%1."/>
      <w:lvlJc w:val="left"/>
      <w:pPr>
        <w:ind w:left="0" w:firstLine="397"/>
      </w:pPr>
      <w:rPr>
        <w:rFonts w:ascii="Times New Roman" w:hAnsi="Times New Roman" w:cs="Times New Roman" w:hint="default"/>
        <w:b w:val="0"/>
        <w:i w:val="0"/>
        <w:sz w:val="28"/>
      </w:rPr>
    </w:lvl>
    <w:lvl w:ilvl="1">
      <w:start w:val="1"/>
      <w:numFmt w:val="decimal"/>
      <w:suff w:val="space"/>
      <w:lvlText w:val="%1.%2."/>
      <w:lvlJc w:val="left"/>
      <w:pPr>
        <w:ind w:left="964" w:hanging="567"/>
      </w:pPr>
      <w:rPr>
        <w:rFonts w:ascii="Times New Roman" w:hAnsi="Times New Roman" w:cs="Times New Roman" w:hint="default"/>
        <w:b w:val="0"/>
        <w:i w:val="0"/>
        <w:sz w:val="28"/>
      </w:rPr>
    </w:lvl>
    <w:lvl w:ilvl="2">
      <w:start w:val="1"/>
      <w:numFmt w:val="bullet"/>
      <w:pStyle w:val="-"/>
      <w:lvlText w:val=""/>
      <w:lvlJc w:val="left"/>
      <w:pPr>
        <w:tabs>
          <w:tab w:val="num" w:pos="360"/>
        </w:tabs>
        <w:ind w:left="360" w:hanging="360"/>
      </w:pPr>
      <w:rPr>
        <w:rFonts w:ascii="Symbol" w:hAnsi="Symbol" w:hint="default"/>
        <w:b w:val="0"/>
        <w:i w:val="0"/>
        <w:sz w:val="28"/>
      </w:rPr>
    </w:lvl>
    <w:lvl w:ilvl="3">
      <w:start w:val="1"/>
      <w:numFmt w:val="none"/>
      <w:lvlRestart w:val="0"/>
      <w:suff w:val="space"/>
      <w:lvlText w:val=""/>
      <w:lvlJc w:val="left"/>
      <w:pPr>
        <w:ind w:left="0" w:firstLine="0"/>
      </w:pPr>
      <w:rPr>
        <w:rFonts w:ascii="Times New Roman" w:hAnsi="Times New Roman" w:cs="Times New Roman" w:hint="default"/>
        <w:b/>
        <w:i w:val="0"/>
        <w:sz w:val="24"/>
      </w:rPr>
    </w:lvl>
    <w:lvl w:ilvl="4">
      <w:start w:val="1"/>
      <w:numFmt w:val="none"/>
      <w:lvlRestart w:val="0"/>
      <w:suff w:val="space"/>
      <w:lvlText w:val=""/>
      <w:lvlJc w:val="left"/>
      <w:pPr>
        <w:ind w:left="0" w:firstLine="0"/>
      </w:pPr>
      <w:rPr>
        <w:rFonts w:ascii="Times New Roman" w:hAnsi="Times New Roman" w:cs="Times New Roman" w:hint="default"/>
        <w:b/>
        <w:i w:val="0"/>
        <w:sz w:val="24"/>
      </w:rPr>
    </w:lvl>
    <w:lvl w:ilvl="5">
      <w:start w:val="1"/>
      <w:numFmt w:val="none"/>
      <w:lvlText w:val="%6"/>
      <w:lvlJc w:val="left"/>
      <w:pPr>
        <w:tabs>
          <w:tab w:val="num" w:pos="13"/>
        </w:tabs>
        <w:ind w:left="13" w:hanging="432"/>
      </w:pPr>
      <w:rPr>
        <w:rFonts w:cs="Times New Roman"/>
      </w:rPr>
    </w:lvl>
    <w:lvl w:ilvl="6">
      <w:start w:val="1"/>
      <w:numFmt w:val="none"/>
      <w:lvlText w:val="%7"/>
      <w:lvlJc w:val="right"/>
      <w:pPr>
        <w:tabs>
          <w:tab w:val="num" w:pos="157"/>
        </w:tabs>
        <w:ind w:left="157" w:hanging="288"/>
      </w:pPr>
      <w:rPr>
        <w:rFonts w:cs="Times New Roman"/>
      </w:rPr>
    </w:lvl>
    <w:lvl w:ilvl="7">
      <w:start w:val="1"/>
      <w:numFmt w:val="none"/>
      <w:lvlText w:val="%8"/>
      <w:lvlJc w:val="left"/>
      <w:pPr>
        <w:tabs>
          <w:tab w:val="num" w:pos="301"/>
        </w:tabs>
        <w:ind w:left="301" w:hanging="432"/>
      </w:pPr>
      <w:rPr>
        <w:rFonts w:cs="Times New Roman"/>
      </w:rPr>
    </w:lvl>
    <w:lvl w:ilvl="8">
      <w:start w:val="1"/>
      <w:numFmt w:val="none"/>
      <w:lvlText w:val="%9"/>
      <w:lvlJc w:val="right"/>
      <w:pPr>
        <w:tabs>
          <w:tab w:val="num" w:pos="445"/>
        </w:tabs>
        <w:ind w:left="445" w:hanging="144"/>
      </w:pPr>
      <w:rPr>
        <w:rFonts w:cs="Times New Roman"/>
      </w:rPr>
    </w:lvl>
  </w:abstractNum>
  <w:abstractNum w:abstractNumId="30">
    <w:nsid w:val="75714072"/>
    <w:multiLevelType w:val="hybridMultilevel"/>
    <w:tmpl w:val="2DD828A8"/>
    <w:lvl w:ilvl="0" w:tplc="79645F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6CE0D2E"/>
    <w:multiLevelType w:val="hybridMultilevel"/>
    <w:tmpl w:val="6D3AAAA4"/>
    <w:lvl w:ilvl="0" w:tplc="7332D192">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9"/>
  </w:num>
  <w:num w:numId="3">
    <w:abstractNumId w:val="12"/>
  </w:num>
  <w:num w:numId="4">
    <w:abstractNumId w:val="2"/>
  </w:num>
  <w:num w:numId="5">
    <w:abstractNumId w:val="6"/>
  </w:num>
  <w:num w:numId="6">
    <w:abstractNumId w:val="30"/>
  </w:num>
  <w:num w:numId="7">
    <w:abstractNumId w:val="16"/>
  </w:num>
  <w:num w:numId="8">
    <w:abstractNumId w:val="3"/>
  </w:num>
  <w:num w:numId="9">
    <w:abstractNumId w:val="5"/>
  </w:num>
  <w:num w:numId="10">
    <w:abstractNumId w:val="17"/>
  </w:num>
  <w:num w:numId="11">
    <w:abstractNumId w:val="9"/>
  </w:num>
  <w:num w:numId="12">
    <w:abstractNumId w:val="2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num>
  <w:num w:numId="16">
    <w:abstractNumId w:val="4"/>
  </w:num>
  <w:num w:numId="17">
    <w:abstractNumId w:val="10"/>
  </w:num>
  <w:num w:numId="18">
    <w:abstractNumId w:val="7"/>
  </w:num>
  <w:num w:numId="19">
    <w:abstractNumId w:val="1"/>
  </w:num>
  <w:num w:numId="20">
    <w:abstractNumId w:val="26"/>
  </w:num>
  <w:num w:numId="21">
    <w:abstractNumId w:val="27"/>
  </w:num>
  <w:num w:numId="22">
    <w:abstractNumId w:val="11"/>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num>
  <w:num w:numId="26">
    <w:abstractNumId w:val="13"/>
  </w:num>
  <w:num w:numId="27">
    <w:abstractNumId w:val="18"/>
  </w:num>
  <w:num w:numId="28">
    <w:abstractNumId w:val="8"/>
  </w:num>
  <w:num w:numId="29">
    <w:abstractNumId w:val="15"/>
  </w:num>
  <w:num w:numId="30">
    <w:abstractNumId w:val="31"/>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DE"/>
    <w:rsid w:val="000E44AA"/>
    <w:rsid w:val="00146E8C"/>
    <w:rsid w:val="0018489C"/>
    <w:rsid w:val="00203442"/>
    <w:rsid w:val="003D4D3E"/>
    <w:rsid w:val="003E76C9"/>
    <w:rsid w:val="00405DF3"/>
    <w:rsid w:val="00423AE0"/>
    <w:rsid w:val="00586A07"/>
    <w:rsid w:val="00683D69"/>
    <w:rsid w:val="007F1299"/>
    <w:rsid w:val="00822EA5"/>
    <w:rsid w:val="008B0AA2"/>
    <w:rsid w:val="00951924"/>
    <w:rsid w:val="009A77DE"/>
    <w:rsid w:val="009D231C"/>
    <w:rsid w:val="00D3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7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9A7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A77D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A77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A77DE"/>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9A77DE"/>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9A77DE"/>
    <w:pPr>
      <w:keepNext/>
      <w:keepLines/>
      <w:spacing w:before="200"/>
      <w:outlineLvl w:val="6"/>
    </w:pPr>
    <w:rPr>
      <w:rFonts w:ascii="Cambria" w:hAnsi="Cambria" w:cs="Cambria"/>
      <w:i/>
      <w:iCs/>
      <w:color w:val="404040"/>
    </w:rPr>
  </w:style>
  <w:style w:type="paragraph" w:styleId="8">
    <w:name w:val="heading 8"/>
    <w:basedOn w:val="a"/>
    <w:next w:val="a"/>
    <w:link w:val="80"/>
    <w:uiPriority w:val="9"/>
    <w:qFormat/>
    <w:rsid w:val="009A77DE"/>
    <w:pPr>
      <w:keepNext/>
      <w:jc w:val="center"/>
      <w:outlineLvl w:val="7"/>
    </w:pPr>
    <w:rPr>
      <w:b/>
      <w:sz w:val="22"/>
    </w:rPr>
  </w:style>
  <w:style w:type="paragraph" w:styleId="9">
    <w:name w:val="heading 9"/>
    <w:basedOn w:val="a"/>
    <w:next w:val="a"/>
    <w:link w:val="90"/>
    <w:uiPriority w:val="9"/>
    <w:qFormat/>
    <w:rsid w:val="009A77DE"/>
    <w:pPr>
      <w:keepNext/>
      <w:spacing w:line="276" w:lineRule="auto"/>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7D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9A77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A77D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9A77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A77DE"/>
    <w:rPr>
      <w:rFonts w:ascii="Cambria" w:eastAsia="Times New Roman" w:hAnsi="Cambria" w:cs="Times New Roman"/>
      <w:color w:val="243F60"/>
    </w:rPr>
  </w:style>
  <w:style w:type="character" w:customStyle="1" w:styleId="60">
    <w:name w:val="Заголовок 6 Знак"/>
    <w:basedOn w:val="a0"/>
    <w:link w:val="6"/>
    <w:rsid w:val="009A77D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qFormat/>
    <w:rsid w:val="009A77DE"/>
    <w:rPr>
      <w:rFonts w:ascii="Cambria" w:eastAsia="Times New Roman" w:hAnsi="Cambria" w:cs="Cambria"/>
      <w:i/>
      <w:iCs/>
      <w:color w:val="404040"/>
      <w:sz w:val="20"/>
      <w:szCs w:val="20"/>
      <w:lang w:eastAsia="ru-RU"/>
    </w:rPr>
  </w:style>
  <w:style w:type="character" w:customStyle="1" w:styleId="80">
    <w:name w:val="Заголовок 8 Знак"/>
    <w:basedOn w:val="a0"/>
    <w:link w:val="8"/>
    <w:uiPriority w:val="9"/>
    <w:rsid w:val="009A77DE"/>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9A77DE"/>
    <w:rPr>
      <w:rFonts w:ascii="Times New Roman" w:eastAsia="Times New Roman" w:hAnsi="Times New Roman" w:cs="Times New Roman"/>
      <w:b/>
      <w:bCs/>
      <w:sz w:val="18"/>
      <w:szCs w:val="20"/>
      <w:lang w:eastAsia="ru-RU"/>
    </w:rPr>
  </w:style>
  <w:style w:type="paragraph" w:styleId="a3">
    <w:name w:val="No Spacing"/>
    <w:link w:val="a4"/>
    <w:uiPriority w:val="1"/>
    <w:qFormat/>
    <w:rsid w:val="009A77DE"/>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9A77DE"/>
    <w:rPr>
      <w:rFonts w:ascii="Times New Roman" w:eastAsia="Calibri" w:hAnsi="Times New Roman" w:cs="Times New Roman"/>
      <w:sz w:val="24"/>
      <w:szCs w:val="24"/>
      <w:lang w:eastAsia="ru-RU"/>
    </w:rPr>
  </w:style>
  <w:style w:type="character" w:customStyle="1" w:styleId="s1">
    <w:name w:val="s1"/>
    <w:basedOn w:val="a0"/>
    <w:rsid w:val="009A77DE"/>
  </w:style>
  <w:style w:type="paragraph" w:styleId="31">
    <w:name w:val="Body Text Indent 3"/>
    <w:basedOn w:val="a"/>
    <w:link w:val="32"/>
    <w:unhideWhenUsed/>
    <w:qFormat/>
    <w:rsid w:val="009A77DE"/>
    <w:pPr>
      <w:spacing w:after="120"/>
      <w:ind w:left="283"/>
    </w:pPr>
    <w:rPr>
      <w:sz w:val="16"/>
      <w:szCs w:val="16"/>
    </w:rPr>
  </w:style>
  <w:style w:type="character" w:customStyle="1" w:styleId="32">
    <w:name w:val="Основной текст с отступом 3 Знак"/>
    <w:basedOn w:val="a0"/>
    <w:link w:val="31"/>
    <w:rsid w:val="009A77DE"/>
    <w:rPr>
      <w:rFonts w:ascii="Times New Roman" w:eastAsia="Times New Roman" w:hAnsi="Times New Roman" w:cs="Times New Roman"/>
      <w:sz w:val="16"/>
      <w:szCs w:val="16"/>
      <w:lang w:eastAsia="ru-RU"/>
    </w:rPr>
  </w:style>
  <w:style w:type="paragraph" w:styleId="a5">
    <w:name w:val="Body Text Indent"/>
    <w:aliases w:val="Основной текст 1,текст,Нумерованный список !!,Надин стиль"/>
    <w:basedOn w:val="a"/>
    <w:link w:val="a6"/>
    <w:unhideWhenUsed/>
    <w:rsid w:val="009A77DE"/>
    <w:pPr>
      <w:spacing w:after="120"/>
      <w:ind w:left="283"/>
    </w:pPr>
  </w:style>
  <w:style w:type="character" w:customStyle="1" w:styleId="a6">
    <w:name w:val="Основной текст с отступом Знак"/>
    <w:aliases w:val="Основной текст 1 Знак,текст Знак,Нумерованный список !! Знак,Надин стиль Знак"/>
    <w:basedOn w:val="a0"/>
    <w:link w:val="a5"/>
    <w:rsid w:val="009A77DE"/>
    <w:rPr>
      <w:rFonts w:ascii="Times New Roman" w:eastAsia="Times New Roman" w:hAnsi="Times New Roman" w:cs="Times New Roman"/>
      <w:sz w:val="20"/>
      <w:szCs w:val="20"/>
      <w:lang w:eastAsia="ru-RU"/>
    </w:rPr>
  </w:style>
  <w:style w:type="paragraph" w:styleId="a7">
    <w:name w:val="Body Text"/>
    <w:basedOn w:val="a"/>
    <w:link w:val="a8"/>
    <w:unhideWhenUsed/>
    <w:rsid w:val="009A77DE"/>
    <w:pPr>
      <w:spacing w:after="120"/>
    </w:pPr>
  </w:style>
  <w:style w:type="character" w:customStyle="1" w:styleId="a8">
    <w:name w:val="Основной текст Знак"/>
    <w:basedOn w:val="a0"/>
    <w:link w:val="a7"/>
    <w:rsid w:val="009A77DE"/>
    <w:rPr>
      <w:rFonts w:ascii="Times New Roman" w:eastAsia="Times New Roman" w:hAnsi="Times New Roman" w:cs="Times New Roman"/>
      <w:sz w:val="20"/>
      <w:szCs w:val="20"/>
      <w:lang w:eastAsia="ru-RU"/>
    </w:rPr>
  </w:style>
  <w:style w:type="paragraph" w:styleId="a9">
    <w:name w:val="Title"/>
    <w:basedOn w:val="a"/>
    <w:link w:val="aa"/>
    <w:qFormat/>
    <w:rsid w:val="009A77DE"/>
    <w:pPr>
      <w:jc w:val="center"/>
    </w:pPr>
    <w:rPr>
      <w:sz w:val="28"/>
    </w:rPr>
  </w:style>
  <w:style w:type="character" w:customStyle="1" w:styleId="aa">
    <w:name w:val="Название Знак"/>
    <w:basedOn w:val="a0"/>
    <w:link w:val="a9"/>
    <w:rsid w:val="009A77DE"/>
    <w:rPr>
      <w:rFonts w:ascii="Times New Roman" w:eastAsia="Times New Roman" w:hAnsi="Times New Roman" w:cs="Times New Roman"/>
      <w:sz w:val="28"/>
      <w:szCs w:val="20"/>
      <w:lang w:eastAsia="ru-RU"/>
    </w:rPr>
  </w:style>
  <w:style w:type="character" w:customStyle="1" w:styleId="spellingerror">
    <w:name w:val="spellingerror"/>
    <w:basedOn w:val="a0"/>
    <w:rsid w:val="009A77DE"/>
  </w:style>
  <w:style w:type="character" w:customStyle="1" w:styleId="normaltextrun">
    <w:name w:val="normaltextrun"/>
    <w:basedOn w:val="a0"/>
    <w:rsid w:val="009A77DE"/>
  </w:style>
  <w:style w:type="paragraph" w:styleId="ab">
    <w:name w:val="header"/>
    <w:aliases w:val="ВерхКолонтитул"/>
    <w:basedOn w:val="a"/>
    <w:link w:val="ac"/>
    <w:unhideWhenUsed/>
    <w:rsid w:val="009A77DE"/>
    <w:pPr>
      <w:tabs>
        <w:tab w:val="center" w:pos="4677"/>
        <w:tab w:val="right" w:pos="9355"/>
      </w:tabs>
    </w:pPr>
  </w:style>
  <w:style w:type="character" w:customStyle="1" w:styleId="ac">
    <w:name w:val="Верхний колонтитул Знак"/>
    <w:aliases w:val="ВерхКолонтитул Знак"/>
    <w:basedOn w:val="a0"/>
    <w:link w:val="ab"/>
    <w:rsid w:val="009A77DE"/>
    <w:rPr>
      <w:rFonts w:ascii="Times New Roman" w:eastAsia="Times New Roman" w:hAnsi="Times New Roman" w:cs="Times New Roman"/>
      <w:sz w:val="20"/>
      <w:szCs w:val="20"/>
      <w:lang w:eastAsia="ru-RU"/>
    </w:rPr>
  </w:style>
  <w:style w:type="paragraph" w:styleId="ad">
    <w:name w:val="footer"/>
    <w:basedOn w:val="a"/>
    <w:link w:val="ae"/>
    <w:unhideWhenUsed/>
    <w:rsid w:val="009A77DE"/>
    <w:pPr>
      <w:tabs>
        <w:tab w:val="center" w:pos="4677"/>
        <w:tab w:val="right" w:pos="9355"/>
      </w:tabs>
    </w:pPr>
  </w:style>
  <w:style w:type="character" w:customStyle="1" w:styleId="ae">
    <w:name w:val="Нижний колонтитул Знак"/>
    <w:basedOn w:val="a0"/>
    <w:link w:val="ad"/>
    <w:rsid w:val="009A77DE"/>
    <w:rPr>
      <w:rFonts w:ascii="Times New Roman" w:eastAsia="Times New Roman" w:hAnsi="Times New Roman" w:cs="Times New Roman"/>
      <w:sz w:val="20"/>
      <w:szCs w:val="20"/>
      <w:lang w:eastAsia="ru-RU"/>
    </w:rPr>
  </w:style>
  <w:style w:type="paragraph" w:customStyle="1" w:styleId="11">
    <w:name w:val="Без интервала1"/>
    <w:link w:val="NoSpacingChar"/>
    <w:uiPriority w:val="99"/>
    <w:qFormat/>
    <w:rsid w:val="009A77DE"/>
    <w:pPr>
      <w:spacing w:after="0" w:line="240" w:lineRule="auto"/>
    </w:pPr>
    <w:rPr>
      <w:rFonts w:ascii="Times New Roman" w:eastAsia="Calibri" w:hAnsi="Times New Roman" w:cs="Times New Roman"/>
      <w:lang w:eastAsia="ru-RU"/>
    </w:rPr>
  </w:style>
  <w:style w:type="character" w:customStyle="1" w:styleId="NoSpacingChar">
    <w:name w:val="No Spacing Char"/>
    <w:link w:val="11"/>
    <w:uiPriority w:val="99"/>
    <w:locked/>
    <w:rsid w:val="009A77DE"/>
    <w:rPr>
      <w:rFonts w:ascii="Times New Roman" w:eastAsia="Calibri" w:hAnsi="Times New Roman" w:cs="Times New Roman"/>
      <w:lang w:eastAsia="ru-RU"/>
    </w:rPr>
  </w:style>
  <w:style w:type="paragraph" w:styleId="af">
    <w:name w:val="Subtitle"/>
    <w:basedOn w:val="a"/>
    <w:link w:val="af0"/>
    <w:qFormat/>
    <w:rsid w:val="009A77DE"/>
    <w:pPr>
      <w:jc w:val="center"/>
    </w:pPr>
    <w:rPr>
      <w:sz w:val="32"/>
      <w:szCs w:val="32"/>
    </w:rPr>
  </w:style>
  <w:style w:type="character" w:customStyle="1" w:styleId="af0">
    <w:name w:val="Подзаголовок Знак"/>
    <w:basedOn w:val="a0"/>
    <w:link w:val="af"/>
    <w:rsid w:val="009A77DE"/>
    <w:rPr>
      <w:rFonts w:ascii="Times New Roman" w:eastAsia="Times New Roman" w:hAnsi="Times New Roman" w:cs="Times New Roman"/>
      <w:sz w:val="32"/>
      <w:szCs w:val="32"/>
      <w:lang w:eastAsia="ru-RU"/>
    </w:rPr>
  </w:style>
  <w:style w:type="paragraph" w:styleId="af1">
    <w:name w:val="Balloon Text"/>
    <w:basedOn w:val="a"/>
    <w:link w:val="af2"/>
    <w:unhideWhenUsed/>
    <w:rsid w:val="009A77DE"/>
    <w:rPr>
      <w:rFonts w:ascii="Tahoma" w:hAnsi="Tahoma" w:cs="Tahoma"/>
      <w:sz w:val="16"/>
      <w:szCs w:val="16"/>
    </w:rPr>
  </w:style>
  <w:style w:type="character" w:customStyle="1" w:styleId="af2">
    <w:name w:val="Текст выноски Знак"/>
    <w:basedOn w:val="a0"/>
    <w:link w:val="af1"/>
    <w:rsid w:val="009A77DE"/>
    <w:rPr>
      <w:rFonts w:ascii="Tahoma" w:eastAsia="Times New Roman" w:hAnsi="Tahoma" w:cs="Tahoma"/>
      <w:sz w:val="16"/>
      <w:szCs w:val="16"/>
      <w:lang w:eastAsia="ru-RU"/>
    </w:rPr>
  </w:style>
  <w:style w:type="paragraph" w:styleId="af3">
    <w:name w:val="caption"/>
    <w:basedOn w:val="a"/>
    <w:uiPriority w:val="99"/>
    <w:qFormat/>
    <w:rsid w:val="009A77DE"/>
    <w:pPr>
      <w:jc w:val="center"/>
    </w:pPr>
    <w:rPr>
      <w:sz w:val="32"/>
    </w:rPr>
  </w:style>
  <w:style w:type="paragraph" w:customStyle="1" w:styleId="ConsPlusNormal">
    <w:name w:val="ConsPlusNormal"/>
    <w:link w:val="ConsPlusNormal0"/>
    <w:qFormat/>
    <w:rsid w:val="009A7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A77DE"/>
    <w:rPr>
      <w:rFonts w:ascii="Calibri" w:eastAsia="Times New Roman" w:hAnsi="Calibri" w:cs="Calibri"/>
      <w:szCs w:val="20"/>
      <w:lang w:eastAsia="ru-RU"/>
    </w:rPr>
  </w:style>
  <w:style w:type="paragraph" w:styleId="af4">
    <w:name w:val="Normal (Web)"/>
    <w:aliases w:val="Обычный (Web) Знак,Обычный (Web) Знак Знак,Обычный (Web),Обычный (веб) Знак1,Обычный (веб) Знак Знак,Обычный (веб) Знак Знак Знак,Обычный (веб) Знак Знак Знак Знак Знак,Обычный (веб)24 Знак Знак"/>
    <w:basedOn w:val="a"/>
    <w:link w:val="af5"/>
    <w:uiPriority w:val="99"/>
    <w:unhideWhenUsed/>
    <w:qFormat/>
    <w:rsid w:val="009A77DE"/>
    <w:pPr>
      <w:spacing w:before="100" w:beforeAutospacing="1" w:after="100" w:afterAutospacing="1"/>
    </w:pPr>
    <w:rPr>
      <w:sz w:val="24"/>
      <w:szCs w:val="24"/>
    </w:rPr>
  </w:style>
  <w:style w:type="character" w:customStyle="1" w:styleId="af5">
    <w:name w:val="Обычный (веб) Знак"/>
    <w:aliases w:val="Обычный (Web) Знак Знак1,Обычный (Web) Знак Знак Знак,Обычный (Web) Знак1,Обычный (веб) Знак1 Знак1,Обычный (веб) Знак Знак Знак2,Обычный (веб) Знак Знак Знак Знак1,Обычный (веб) Знак Знак Знак Знак Знак Знак1"/>
    <w:basedOn w:val="a0"/>
    <w:link w:val="af4"/>
    <w:uiPriority w:val="99"/>
    <w:rsid w:val="009A77DE"/>
    <w:rPr>
      <w:rFonts w:ascii="Times New Roman" w:eastAsia="Times New Roman" w:hAnsi="Times New Roman" w:cs="Times New Roman"/>
      <w:sz w:val="24"/>
      <w:szCs w:val="24"/>
      <w:lang w:eastAsia="ru-RU"/>
    </w:rPr>
  </w:style>
  <w:style w:type="paragraph" w:styleId="af6">
    <w:name w:val="List Paragraph"/>
    <w:aliases w:val="Самый обычный,List Paragraph"/>
    <w:basedOn w:val="a"/>
    <w:link w:val="af7"/>
    <w:uiPriority w:val="34"/>
    <w:qFormat/>
    <w:rsid w:val="009A77DE"/>
    <w:pPr>
      <w:ind w:left="720"/>
      <w:contextualSpacing/>
    </w:pPr>
    <w:rPr>
      <w:sz w:val="24"/>
      <w:szCs w:val="24"/>
    </w:rPr>
  </w:style>
  <w:style w:type="character" w:customStyle="1" w:styleId="af7">
    <w:name w:val="Абзац списка Знак"/>
    <w:aliases w:val="Самый обычный Знак,List Paragraph Знак"/>
    <w:link w:val="af6"/>
    <w:uiPriority w:val="34"/>
    <w:locked/>
    <w:rsid w:val="009A77DE"/>
    <w:rPr>
      <w:rFonts w:ascii="Times New Roman" w:eastAsia="Times New Roman" w:hAnsi="Times New Roman" w:cs="Times New Roman"/>
      <w:sz w:val="24"/>
      <w:szCs w:val="24"/>
      <w:lang w:eastAsia="ru-RU"/>
    </w:rPr>
  </w:style>
  <w:style w:type="paragraph" w:customStyle="1" w:styleId="22">
    <w:name w:val="Без интервала2"/>
    <w:rsid w:val="009A77DE"/>
    <w:pPr>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uiPriority w:val="99"/>
    <w:rsid w:val="009A77DE"/>
    <w:pPr>
      <w:widowControl w:val="0"/>
      <w:autoSpaceDE w:val="0"/>
      <w:autoSpaceDN w:val="0"/>
      <w:adjustRightInd w:val="0"/>
      <w:spacing w:line="322" w:lineRule="exact"/>
      <w:ind w:firstLine="715"/>
      <w:jc w:val="both"/>
    </w:pPr>
    <w:rPr>
      <w:sz w:val="24"/>
      <w:szCs w:val="24"/>
    </w:rPr>
  </w:style>
  <w:style w:type="paragraph" w:customStyle="1" w:styleId="Style13">
    <w:name w:val="Style13"/>
    <w:basedOn w:val="a"/>
    <w:uiPriority w:val="99"/>
    <w:rsid w:val="009A77DE"/>
    <w:pPr>
      <w:widowControl w:val="0"/>
      <w:autoSpaceDE w:val="0"/>
      <w:autoSpaceDN w:val="0"/>
      <w:adjustRightInd w:val="0"/>
      <w:spacing w:line="324" w:lineRule="exact"/>
      <w:ind w:firstLine="725"/>
    </w:pPr>
    <w:rPr>
      <w:sz w:val="24"/>
      <w:szCs w:val="24"/>
    </w:rPr>
  </w:style>
  <w:style w:type="paragraph" w:styleId="af8">
    <w:name w:val="Block Text"/>
    <w:basedOn w:val="a"/>
    <w:rsid w:val="009A77DE"/>
    <w:pPr>
      <w:ind w:left="300" w:right="-185"/>
      <w:jc w:val="both"/>
    </w:pPr>
    <w:rPr>
      <w:sz w:val="24"/>
      <w:szCs w:val="24"/>
    </w:rPr>
  </w:style>
  <w:style w:type="character" w:styleId="af9">
    <w:name w:val="Hyperlink"/>
    <w:uiPriority w:val="99"/>
    <w:rsid w:val="009A77DE"/>
    <w:rPr>
      <w:color w:val="0000FF"/>
      <w:u w:val="single"/>
    </w:rPr>
  </w:style>
  <w:style w:type="character" w:styleId="afa">
    <w:name w:val="Strong"/>
    <w:basedOn w:val="a0"/>
    <w:uiPriority w:val="22"/>
    <w:qFormat/>
    <w:rsid w:val="009A77DE"/>
    <w:rPr>
      <w:b/>
      <w:bCs/>
    </w:rPr>
  </w:style>
  <w:style w:type="character" w:customStyle="1" w:styleId="23">
    <w:name w:val="Номер заголовка №2_"/>
    <w:basedOn w:val="a0"/>
    <w:link w:val="24"/>
    <w:rsid w:val="009A77DE"/>
    <w:rPr>
      <w:rFonts w:ascii="Times New Roman" w:eastAsia="Times New Roman" w:hAnsi="Times New Roman" w:cs="Times New Roman"/>
      <w:b/>
      <w:bCs/>
      <w:sz w:val="28"/>
      <w:szCs w:val="28"/>
      <w:shd w:val="clear" w:color="auto" w:fill="FFFFFF"/>
    </w:rPr>
  </w:style>
  <w:style w:type="paragraph" w:customStyle="1" w:styleId="24">
    <w:name w:val="Номер заголовка №2"/>
    <w:basedOn w:val="a"/>
    <w:link w:val="23"/>
    <w:rsid w:val="009A77DE"/>
    <w:pPr>
      <w:widowControl w:val="0"/>
      <w:shd w:val="clear" w:color="auto" w:fill="FFFFFF"/>
      <w:spacing w:before="300" w:after="420" w:line="0" w:lineRule="atLeast"/>
      <w:outlineLvl w:val="1"/>
    </w:pPr>
    <w:rPr>
      <w:b/>
      <w:bCs/>
      <w:sz w:val="28"/>
      <w:szCs w:val="28"/>
      <w:lang w:eastAsia="en-US"/>
    </w:rPr>
  </w:style>
  <w:style w:type="character" w:customStyle="1" w:styleId="25">
    <w:name w:val="Заголовок №2_"/>
    <w:basedOn w:val="a0"/>
    <w:link w:val="26"/>
    <w:rsid w:val="009A77DE"/>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9A77DE"/>
    <w:pPr>
      <w:widowControl w:val="0"/>
      <w:shd w:val="clear" w:color="auto" w:fill="FFFFFF"/>
      <w:spacing w:before="420" w:line="322" w:lineRule="exact"/>
      <w:jc w:val="both"/>
      <w:outlineLvl w:val="1"/>
    </w:pPr>
    <w:rPr>
      <w:b/>
      <w:bCs/>
      <w:sz w:val="28"/>
      <w:szCs w:val="28"/>
      <w:lang w:eastAsia="en-US"/>
    </w:rPr>
  </w:style>
  <w:style w:type="character" w:customStyle="1" w:styleId="51">
    <w:name w:val="Основной текст (5)_"/>
    <w:basedOn w:val="a0"/>
    <w:link w:val="52"/>
    <w:rsid w:val="009A77DE"/>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9A77DE"/>
    <w:pPr>
      <w:widowControl w:val="0"/>
      <w:shd w:val="clear" w:color="auto" w:fill="FFFFFF"/>
      <w:spacing w:before="300" w:line="317" w:lineRule="exact"/>
      <w:jc w:val="both"/>
    </w:pPr>
    <w:rPr>
      <w:b/>
      <w:bCs/>
      <w:sz w:val="28"/>
      <w:szCs w:val="28"/>
      <w:lang w:eastAsia="en-US"/>
    </w:rPr>
  </w:style>
  <w:style w:type="paragraph" w:customStyle="1" w:styleId="ConsPlusTitle">
    <w:name w:val="ConsPlusTitle"/>
    <w:rsid w:val="009A77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resourceitemnamerv6a1oy5za9msknv-ppqq">
    <w:name w:val="resourceitemname_rv6a1oy5za9msknv-ppqq"/>
    <w:basedOn w:val="a0"/>
    <w:rsid w:val="009A77DE"/>
  </w:style>
  <w:style w:type="character" w:customStyle="1" w:styleId="extended-textshort">
    <w:name w:val="extended-text__short"/>
    <w:basedOn w:val="a0"/>
    <w:rsid w:val="009A77DE"/>
  </w:style>
  <w:style w:type="character" w:customStyle="1" w:styleId="qa-text-wrap">
    <w:name w:val="qa-text-wrap"/>
    <w:basedOn w:val="a0"/>
    <w:rsid w:val="009A77DE"/>
  </w:style>
  <w:style w:type="character" w:customStyle="1" w:styleId="WW8Num1z0">
    <w:name w:val="WW8Num1z0"/>
    <w:rsid w:val="009A77DE"/>
  </w:style>
  <w:style w:type="character" w:customStyle="1" w:styleId="WW8Num1z1">
    <w:name w:val="WW8Num1z1"/>
    <w:rsid w:val="009A77DE"/>
  </w:style>
  <w:style w:type="character" w:customStyle="1" w:styleId="WW8Num1z2">
    <w:name w:val="WW8Num1z2"/>
    <w:rsid w:val="009A77DE"/>
  </w:style>
  <w:style w:type="character" w:customStyle="1" w:styleId="WW8Num1z3">
    <w:name w:val="WW8Num1z3"/>
    <w:rsid w:val="009A77DE"/>
  </w:style>
  <w:style w:type="character" w:customStyle="1" w:styleId="WW8Num1z4">
    <w:name w:val="WW8Num1z4"/>
    <w:rsid w:val="009A77DE"/>
  </w:style>
  <w:style w:type="character" w:customStyle="1" w:styleId="WW8Num1z5">
    <w:name w:val="WW8Num1z5"/>
    <w:rsid w:val="009A77DE"/>
  </w:style>
  <w:style w:type="character" w:customStyle="1" w:styleId="WW8Num1z6">
    <w:name w:val="WW8Num1z6"/>
    <w:rsid w:val="009A77DE"/>
  </w:style>
  <w:style w:type="character" w:customStyle="1" w:styleId="WW8Num1z7">
    <w:name w:val="WW8Num1z7"/>
    <w:rsid w:val="009A77DE"/>
  </w:style>
  <w:style w:type="character" w:customStyle="1" w:styleId="WW8Num1z8">
    <w:name w:val="WW8Num1z8"/>
    <w:rsid w:val="009A77DE"/>
  </w:style>
  <w:style w:type="character" w:customStyle="1" w:styleId="27">
    <w:name w:val="Основной шрифт абзаца2"/>
    <w:rsid w:val="009A77DE"/>
  </w:style>
  <w:style w:type="character" w:customStyle="1" w:styleId="12">
    <w:name w:val="Основной шрифт абзаца1"/>
    <w:rsid w:val="009A77DE"/>
  </w:style>
  <w:style w:type="character" w:customStyle="1" w:styleId="afb">
    <w:name w:val="Знак Знак"/>
    <w:aliases w:val="Обычный (веб) Знак1 Знак,Обычный (веб) Знак Знак Знак1,Обычный (веб) Знак Знак Знак Знак,Обычный (веб) Знак Знак Знак Знак Знак Знак"/>
    <w:uiPriority w:val="99"/>
    <w:rsid w:val="009A77DE"/>
    <w:rPr>
      <w:sz w:val="24"/>
      <w:szCs w:val="24"/>
      <w:lang w:val="ru-RU" w:bidi="ar-SA"/>
    </w:rPr>
  </w:style>
  <w:style w:type="paragraph" w:customStyle="1" w:styleId="afc">
    <w:name w:val="Заголовок"/>
    <w:basedOn w:val="a"/>
    <w:next w:val="a7"/>
    <w:rsid w:val="009A77DE"/>
    <w:pPr>
      <w:keepNext/>
      <w:suppressAutoHyphens/>
      <w:spacing w:before="240" w:after="120"/>
    </w:pPr>
    <w:rPr>
      <w:rFonts w:ascii="Liberation Sans" w:eastAsia="Microsoft YaHei" w:hAnsi="Liberation Sans" w:cs="Arial"/>
      <w:sz w:val="28"/>
      <w:szCs w:val="28"/>
      <w:lang w:eastAsia="zh-CN"/>
    </w:rPr>
  </w:style>
  <w:style w:type="paragraph" w:styleId="afd">
    <w:name w:val="List"/>
    <w:basedOn w:val="a7"/>
    <w:rsid w:val="009A77DE"/>
    <w:pPr>
      <w:suppressAutoHyphens/>
    </w:pPr>
    <w:rPr>
      <w:rFonts w:cs="Arial"/>
      <w:sz w:val="24"/>
      <w:szCs w:val="24"/>
      <w:lang w:eastAsia="zh-CN"/>
    </w:rPr>
  </w:style>
  <w:style w:type="paragraph" w:customStyle="1" w:styleId="28">
    <w:name w:val="Указатель2"/>
    <w:basedOn w:val="a"/>
    <w:rsid w:val="009A77DE"/>
    <w:pPr>
      <w:suppressLineNumbers/>
      <w:suppressAutoHyphens/>
    </w:pPr>
    <w:rPr>
      <w:rFonts w:cs="Arial"/>
      <w:sz w:val="24"/>
      <w:szCs w:val="24"/>
      <w:lang w:eastAsia="zh-CN"/>
    </w:rPr>
  </w:style>
  <w:style w:type="paragraph" w:customStyle="1" w:styleId="29">
    <w:name w:val="Название объекта2"/>
    <w:basedOn w:val="a"/>
    <w:rsid w:val="009A77DE"/>
    <w:pPr>
      <w:suppressLineNumbers/>
      <w:suppressAutoHyphens/>
      <w:spacing w:before="120" w:after="120"/>
    </w:pPr>
    <w:rPr>
      <w:rFonts w:cs="Arial"/>
      <w:i/>
      <w:iCs/>
      <w:sz w:val="24"/>
      <w:szCs w:val="24"/>
      <w:lang w:eastAsia="zh-CN"/>
    </w:rPr>
  </w:style>
  <w:style w:type="paragraph" w:customStyle="1" w:styleId="13">
    <w:name w:val="Указатель1"/>
    <w:basedOn w:val="a"/>
    <w:rsid w:val="009A77DE"/>
    <w:pPr>
      <w:suppressLineNumbers/>
      <w:suppressAutoHyphens/>
    </w:pPr>
    <w:rPr>
      <w:rFonts w:cs="Arial"/>
      <w:sz w:val="24"/>
      <w:szCs w:val="24"/>
      <w:lang w:eastAsia="zh-CN"/>
    </w:rPr>
  </w:style>
  <w:style w:type="paragraph" w:customStyle="1" w:styleId="14">
    <w:name w:val="Название объекта1"/>
    <w:basedOn w:val="a"/>
    <w:rsid w:val="009A77DE"/>
    <w:pPr>
      <w:suppressAutoHyphens/>
      <w:jc w:val="center"/>
    </w:pPr>
    <w:rPr>
      <w:sz w:val="32"/>
      <w:lang w:eastAsia="zh-CN"/>
    </w:rPr>
  </w:style>
  <w:style w:type="paragraph" w:customStyle="1" w:styleId="210">
    <w:name w:val="Основной текст 21"/>
    <w:basedOn w:val="a"/>
    <w:rsid w:val="009A77DE"/>
    <w:pPr>
      <w:suppressAutoHyphens/>
      <w:jc w:val="both"/>
    </w:pPr>
    <w:rPr>
      <w:sz w:val="28"/>
      <w:szCs w:val="24"/>
      <w:lang w:eastAsia="zh-CN"/>
    </w:rPr>
  </w:style>
  <w:style w:type="paragraph" w:customStyle="1" w:styleId="211">
    <w:name w:val="Знак2 Знак Знак1 Знак1 Знак Знак Знак Знак Знак Знак Знак Знак Знак Знак Знак Знак"/>
    <w:basedOn w:val="a"/>
    <w:rsid w:val="009A77DE"/>
    <w:pPr>
      <w:suppressAutoHyphens/>
      <w:spacing w:after="160" w:line="240" w:lineRule="exact"/>
    </w:pPr>
    <w:rPr>
      <w:rFonts w:ascii="Verdana" w:hAnsi="Verdana" w:cs="Verdana"/>
      <w:lang w:val="en-US" w:eastAsia="zh-CN"/>
    </w:rPr>
  </w:style>
  <w:style w:type="paragraph" w:customStyle="1" w:styleId="afe">
    <w:name w:val="Содержимое таблицы"/>
    <w:basedOn w:val="a"/>
    <w:rsid w:val="009A77DE"/>
    <w:pPr>
      <w:suppressLineNumbers/>
      <w:suppressAutoHyphens/>
    </w:pPr>
    <w:rPr>
      <w:sz w:val="24"/>
      <w:szCs w:val="24"/>
      <w:lang w:eastAsia="zh-CN"/>
    </w:rPr>
  </w:style>
  <w:style w:type="paragraph" w:customStyle="1" w:styleId="aff">
    <w:name w:val="Заголовок таблицы"/>
    <w:basedOn w:val="afe"/>
    <w:rsid w:val="009A77DE"/>
    <w:pPr>
      <w:jc w:val="center"/>
    </w:pPr>
    <w:rPr>
      <w:b/>
      <w:bCs/>
    </w:rPr>
  </w:style>
  <w:style w:type="paragraph" w:customStyle="1" w:styleId="xl63">
    <w:name w:val="xl63"/>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4">
    <w:name w:val="xl64"/>
    <w:basedOn w:val="a"/>
    <w:rsid w:val="009A77DE"/>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5">
    <w:name w:val="xl65"/>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66">
    <w:name w:val="xl66"/>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67">
    <w:name w:val="xl67"/>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8">
    <w:name w:val="xl68"/>
    <w:basedOn w:val="a"/>
    <w:rsid w:val="009A77DE"/>
    <w:pPr>
      <w:shd w:val="clear" w:color="000000" w:fill="FFFFFF"/>
      <w:spacing w:before="100" w:beforeAutospacing="1" w:after="100" w:afterAutospacing="1"/>
    </w:pPr>
    <w:rPr>
      <w:sz w:val="24"/>
      <w:szCs w:val="24"/>
    </w:rPr>
  </w:style>
  <w:style w:type="paragraph" w:customStyle="1" w:styleId="xl69">
    <w:name w:val="xl69"/>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9A77DE"/>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2">
    <w:name w:val="xl72"/>
    <w:basedOn w:val="a"/>
    <w:rsid w:val="009A77D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3">
    <w:name w:val="xl73"/>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4">
    <w:name w:val="xl74"/>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75">
    <w:name w:val="xl75"/>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6">
    <w:name w:val="xl76"/>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7">
    <w:name w:val="xl77"/>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78">
    <w:name w:val="xl78"/>
    <w:basedOn w:val="a"/>
    <w:rsid w:val="009A77DE"/>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9">
    <w:name w:val="xl79"/>
    <w:basedOn w:val="a"/>
    <w:rsid w:val="009A77D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80">
    <w:name w:val="xl80"/>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4"/>
      <w:szCs w:val="24"/>
    </w:rPr>
  </w:style>
  <w:style w:type="paragraph" w:customStyle="1" w:styleId="xl81">
    <w:name w:val="xl81"/>
    <w:basedOn w:val="a"/>
    <w:rsid w:val="009A77DE"/>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82">
    <w:name w:val="xl82"/>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sz w:val="24"/>
      <w:szCs w:val="24"/>
    </w:rPr>
  </w:style>
  <w:style w:type="paragraph" w:customStyle="1" w:styleId="xl84">
    <w:name w:val="xl84"/>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85">
    <w:name w:val="xl85"/>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88">
    <w:name w:val="xl88"/>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89">
    <w:name w:val="xl89"/>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90">
    <w:name w:val="xl90"/>
    <w:basedOn w:val="a"/>
    <w:rsid w:val="009A77D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91">
    <w:name w:val="xl91"/>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2">
    <w:name w:val="xl92"/>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9A77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4">
    <w:name w:val="xl94"/>
    <w:basedOn w:val="a"/>
    <w:rsid w:val="009A77D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9A77DE"/>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96">
    <w:name w:val="xl96"/>
    <w:basedOn w:val="a"/>
    <w:rsid w:val="009A77DE"/>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97">
    <w:name w:val="xl97"/>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4"/>
      <w:szCs w:val="24"/>
    </w:rPr>
  </w:style>
  <w:style w:type="paragraph" w:customStyle="1" w:styleId="xl98">
    <w:name w:val="xl98"/>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99">
    <w:name w:val="xl99"/>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100">
    <w:name w:val="xl100"/>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1">
    <w:name w:val="xl101"/>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102">
    <w:name w:val="xl102"/>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3">
    <w:name w:val="xl103"/>
    <w:basedOn w:val="a"/>
    <w:rsid w:val="009A77DE"/>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4">
    <w:name w:val="xl104"/>
    <w:basedOn w:val="a"/>
    <w:rsid w:val="009A77DE"/>
    <w:pPr>
      <w:shd w:val="clear" w:color="000000" w:fill="FFFFFF"/>
      <w:spacing w:before="100" w:beforeAutospacing="1" w:after="100" w:afterAutospacing="1"/>
      <w:jc w:val="center"/>
    </w:pPr>
    <w:rPr>
      <w:rFonts w:ascii="Arial" w:hAnsi="Arial" w:cs="Arial"/>
      <w:sz w:val="24"/>
      <w:szCs w:val="24"/>
    </w:rPr>
  </w:style>
  <w:style w:type="paragraph" w:customStyle="1" w:styleId="xl105">
    <w:name w:val="xl105"/>
    <w:basedOn w:val="a"/>
    <w:rsid w:val="009A77DE"/>
    <w:pP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06">
    <w:name w:val="xl106"/>
    <w:basedOn w:val="a"/>
    <w:rsid w:val="009A77DE"/>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07">
    <w:name w:val="xl107"/>
    <w:basedOn w:val="a"/>
    <w:rsid w:val="009A77DE"/>
    <w:pPr>
      <w:pBdr>
        <w:bottom w:val="single" w:sz="4" w:space="0" w:color="000000"/>
      </w:pBdr>
      <w:shd w:val="clear" w:color="000000" w:fill="FFFFFF"/>
      <w:spacing w:before="100" w:beforeAutospacing="1" w:after="100" w:afterAutospacing="1"/>
      <w:jc w:val="right"/>
      <w:textAlignment w:val="bottom"/>
    </w:pPr>
    <w:rPr>
      <w:rFonts w:ascii="Arial" w:hAnsi="Arial" w:cs="Arial"/>
      <w:sz w:val="24"/>
      <w:szCs w:val="24"/>
    </w:rPr>
  </w:style>
  <w:style w:type="character" w:customStyle="1" w:styleId="aff0">
    <w:name w:val="Основной текст_"/>
    <w:link w:val="2a"/>
    <w:rsid w:val="009A77DE"/>
    <w:rPr>
      <w:rFonts w:ascii="Times New Roman" w:eastAsia="Times New Roman" w:hAnsi="Times New Roman"/>
      <w:shd w:val="clear" w:color="auto" w:fill="FFFFFF"/>
    </w:rPr>
  </w:style>
  <w:style w:type="paragraph" w:customStyle="1" w:styleId="2a">
    <w:name w:val="Основной текст2"/>
    <w:basedOn w:val="a"/>
    <w:link w:val="aff0"/>
    <w:rsid w:val="009A77DE"/>
    <w:pPr>
      <w:widowControl w:val="0"/>
      <w:shd w:val="clear" w:color="auto" w:fill="FFFFFF"/>
      <w:spacing w:line="277" w:lineRule="exact"/>
      <w:jc w:val="both"/>
    </w:pPr>
    <w:rPr>
      <w:rFonts w:cstheme="minorBidi"/>
      <w:sz w:val="22"/>
      <w:szCs w:val="22"/>
      <w:lang w:eastAsia="en-US"/>
    </w:rPr>
  </w:style>
  <w:style w:type="character" w:styleId="aff1">
    <w:name w:val="FollowedHyperlink"/>
    <w:uiPriority w:val="99"/>
    <w:unhideWhenUsed/>
    <w:rsid w:val="009A77DE"/>
    <w:rPr>
      <w:color w:val="800080"/>
      <w:u w:val="single"/>
    </w:rPr>
  </w:style>
  <w:style w:type="character" w:styleId="aff2">
    <w:name w:val="Emphasis"/>
    <w:qFormat/>
    <w:rsid w:val="009A77DE"/>
    <w:rPr>
      <w:i/>
      <w:iCs/>
    </w:rPr>
  </w:style>
  <w:style w:type="paragraph" w:styleId="2b">
    <w:name w:val="Body Text 2"/>
    <w:basedOn w:val="a"/>
    <w:link w:val="2c"/>
    <w:unhideWhenUsed/>
    <w:rsid w:val="009A77DE"/>
    <w:pPr>
      <w:spacing w:after="120" w:line="480" w:lineRule="auto"/>
    </w:pPr>
  </w:style>
  <w:style w:type="character" w:customStyle="1" w:styleId="2c">
    <w:name w:val="Основной текст 2 Знак"/>
    <w:basedOn w:val="a0"/>
    <w:link w:val="2b"/>
    <w:rsid w:val="009A77DE"/>
    <w:rPr>
      <w:rFonts w:ascii="Times New Roman" w:eastAsia="Times New Roman" w:hAnsi="Times New Roman" w:cs="Times New Roman"/>
      <w:sz w:val="20"/>
      <w:szCs w:val="20"/>
      <w:lang w:eastAsia="ru-RU"/>
    </w:rPr>
  </w:style>
  <w:style w:type="character" w:customStyle="1" w:styleId="aff3">
    <w:name w:val="Гипертекстовая ссылка"/>
    <w:basedOn w:val="a0"/>
    <w:uiPriority w:val="99"/>
    <w:rsid w:val="009A77DE"/>
    <w:rPr>
      <w:color w:val="106BBE"/>
    </w:rPr>
  </w:style>
  <w:style w:type="character" w:customStyle="1" w:styleId="aff4">
    <w:name w:val="Цветовое выделение"/>
    <w:uiPriority w:val="99"/>
    <w:rsid w:val="009A77DE"/>
    <w:rPr>
      <w:b/>
      <w:bCs/>
      <w:color w:val="26282F"/>
    </w:rPr>
  </w:style>
  <w:style w:type="paragraph" w:customStyle="1" w:styleId="aff5">
    <w:name w:val="Заголовок статьи"/>
    <w:basedOn w:val="a"/>
    <w:next w:val="a"/>
    <w:uiPriority w:val="99"/>
    <w:rsid w:val="009A77DE"/>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f6">
    <w:name w:val="Информация об изменениях"/>
    <w:basedOn w:val="a"/>
    <w:next w:val="a"/>
    <w:uiPriority w:val="99"/>
    <w:rsid w:val="009A77DE"/>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ff7">
    <w:name w:val="Комментарий"/>
    <w:basedOn w:val="a"/>
    <w:next w:val="a"/>
    <w:uiPriority w:val="99"/>
    <w:rsid w:val="009A77DE"/>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f8">
    <w:name w:val="Информация об изменениях документа"/>
    <w:basedOn w:val="aff7"/>
    <w:next w:val="a"/>
    <w:uiPriority w:val="99"/>
    <w:rsid w:val="009A77DE"/>
    <w:rPr>
      <w:i/>
      <w:iCs/>
    </w:rPr>
  </w:style>
  <w:style w:type="paragraph" w:customStyle="1" w:styleId="aff9">
    <w:name w:val="Нормальный (таблица)"/>
    <w:basedOn w:val="a"/>
    <w:next w:val="a"/>
    <w:uiPriority w:val="99"/>
    <w:rsid w:val="009A77DE"/>
    <w:pPr>
      <w:autoSpaceDE w:val="0"/>
      <w:autoSpaceDN w:val="0"/>
      <w:adjustRightInd w:val="0"/>
      <w:jc w:val="both"/>
    </w:pPr>
    <w:rPr>
      <w:rFonts w:ascii="Arial" w:eastAsiaTheme="minorHAnsi" w:hAnsi="Arial" w:cs="Arial"/>
      <w:sz w:val="24"/>
      <w:szCs w:val="24"/>
      <w:lang w:eastAsia="en-US"/>
    </w:rPr>
  </w:style>
  <w:style w:type="paragraph" w:customStyle="1" w:styleId="affa">
    <w:name w:val="Подзаголовок для информации об изменениях"/>
    <w:basedOn w:val="a"/>
    <w:next w:val="a"/>
    <w:uiPriority w:val="99"/>
    <w:rsid w:val="009A77DE"/>
    <w:pPr>
      <w:autoSpaceDE w:val="0"/>
      <w:autoSpaceDN w:val="0"/>
      <w:adjustRightInd w:val="0"/>
      <w:ind w:firstLine="720"/>
      <w:jc w:val="both"/>
    </w:pPr>
    <w:rPr>
      <w:rFonts w:ascii="Arial" w:eastAsiaTheme="minorHAnsi" w:hAnsi="Arial" w:cs="Arial"/>
      <w:b/>
      <w:bCs/>
      <w:color w:val="353842"/>
      <w:sz w:val="18"/>
      <w:szCs w:val="18"/>
      <w:lang w:eastAsia="en-US"/>
    </w:rPr>
  </w:style>
  <w:style w:type="paragraph" w:customStyle="1" w:styleId="affb">
    <w:name w:val="Прижатый влево"/>
    <w:basedOn w:val="a"/>
    <w:next w:val="a"/>
    <w:uiPriority w:val="99"/>
    <w:rsid w:val="009A77DE"/>
    <w:pPr>
      <w:autoSpaceDE w:val="0"/>
      <w:autoSpaceDN w:val="0"/>
      <w:adjustRightInd w:val="0"/>
    </w:pPr>
    <w:rPr>
      <w:rFonts w:ascii="Arial" w:eastAsiaTheme="minorHAnsi" w:hAnsi="Arial" w:cs="Arial"/>
      <w:sz w:val="24"/>
      <w:szCs w:val="24"/>
      <w:lang w:eastAsia="en-US"/>
    </w:rPr>
  </w:style>
  <w:style w:type="character" w:customStyle="1" w:styleId="button2text13">
    <w:name w:val="button2__text13"/>
    <w:basedOn w:val="a0"/>
    <w:rsid w:val="009A77DE"/>
  </w:style>
  <w:style w:type="character" w:customStyle="1" w:styleId="hover-dropdown2">
    <w:name w:val="hover-dropdown2"/>
    <w:basedOn w:val="a0"/>
    <w:rsid w:val="009A77DE"/>
  </w:style>
  <w:style w:type="character" w:customStyle="1" w:styleId="user-accountname7">
    <w:name w:val="user-account__name7"/>
    <w:basedOn w:val="a0"/>
    <w:rsid w:val="009A77DE"/>
    <w:rPr>
      <w:sz w:val="23"/>
      <w:szCs w:val="23"/>
    </w:rPr>
  </w:style>
  <w:style w:type="character" w:customStyle="1" w:styleId="user-accountaccent-letter1">
    <w:name w:val="user-account__accent-letter1"/>
    <w:basedOn w:val="a0"/>
    <w:rsid w:val="009A77DE"/>
    <w:rPr>
      <w:color w:val="FF0000"/>
    </w:rPr>
  </w:style>
  <w:style w:type="character" w:customStyle="1" w:styleId="byr2x6nbcyx-kfywtmlct">
    <w:name w:val="byr2x6nbcyx-kfywtmlct"/>
    <w:basedOn w:val="a0"/>
    <w:rsid w:val="009A77DE"/>
  </w:style>
  <w:style w:type="character" w:customStyle="1" w:styleId="menutext">
    <w:name w:val="menu__text"/>
    <w:basedOn w:val="a0"/>
    <w:rsid w:val="009A77DE"/>
  </w:style>
  <w:style w:type="paragraph" w:customStyle="1" w:styleId="paragraph">
    <w:name w:val="paragraph"/>
    <w:basedOn w:val="a"/>
    <w:rsid w:val="009A77DE"/>
    <w:rPr>
      <w:sz w:val="24"/>
      <w:szCs w:val="24"/>
    </w:rPr>
  </w:style>
  <w:style w:type="paragraph" w:styleId="33">
    <w:name w:val="Body Text 3"/>
    <w:basedOn w:val="a"/>
    <w:link w:val="34"/>
    <w:unhideWhenUsed/>
    <w:rsid w:val="009A77DE"/>
    <w:pPr>
      <w:spacing w:after="120"/>
    </w:pPr>
    <w:rPr>
      <w:sz w:val="16"/>
      <w:szCs w:val="16"/>
    </w:rPr>
  </w:style>
  <w:style w:type="character" w:customStyle="1" w:styleId="34">
    <w:name w:val="Основной текст 3 Знак"/>
    <w:basedOn w:val="a0"/>
    <w:link w:val="33"/>
    <w:rsid w:val="009A77DE"/>
    <w:rPr>
      <w:rFonts w:ascii="Times New Roman" w:eastAsia="Times New Roman" w:hAnsi="Times New Roman" w:cs="Times New Roman"/>
      <w:sz w:val="16"/>
      <w:szCs w:val="16"/>
      <w:lang w:eastAsia="ru-RU"/>
    </w:rPr>
  </w:style>
  <w:style w:type="paragraph" w:customStyle="1" w:styleId="Default">
    <w:name w:val="Default"/>
    <w:rsid w:val="009A77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A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7DE"/>
    <w:rPr>
      <w:rFonts w:ascii="Courier New" w:eastAsia="Times New Roman" w:hAnsi="Courier New" w:cs="Courier New"/>
      <w:sz w:val="20"/>
      <w:szCs w:val="20"/>
      <w:lang w:eastAsia="ru-RU"/>
    </w:rPr>
  </w:style>
  <w:style w:type="paragraph" w:customStyle="1" w:styleId="ConsPlusNonformat">
    <w:name w:val="ConsPlusNonformat"/>
    <w:rsid w:val="009A77DE"/>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9A77DE"/>
    <w:pPr>
      <w:widowControl w:val="0"/>
      <w:autoSpaceDE w:val="0"/>
      <w:autoSpaceDN w:val="0"/>
      <w:adjustRightInd w:val="0"/>
      <w:spacing w:after="0" w:line="240" w:lineRule="auto"/>
    </w:pPr>
    <w:rPr>
      <w:rFonts w:ascii="Arial" w:eastAsia="Times New Roman" w:hAnsi="Arial" w:cs="Arial"/>
      <w:lang w:eastAsia="ru-RU"/>
    </w:rPr>
  </w:style>
  <w:style w:type="character" w:customStyle="1" w:styleId="apple-converted-space">
    <w:name w:val="apple-converted-space"/>
    <w:rsid w:val="009A77DE"/>
  </w:style>
  <w:style w:type="paragraph" w:customStyle="1" w:styleId="affc">
    <w:name w:val="Знак"/>
    <w:basedOn w:val="a"/>
    <w:rsid w:val="009A77DE"/>
    <w:pPr>
      <w:spacing w:line="240" w:lineRule="exact"/>
      <w:jc w:val="both"/>
    </w:pPr>
    <w:rPr>
      <w:rFonts w:ascii="Arial" w:hAnsi="Arial" w:cs="Arial"/>
      <w:sz w:val="24"/>
      <w:szCs w:val="24"/>
      <w:lang w:val="en-US"/>
    </w:rPr>
  </w:style>
  <w:style w:type="paragraph" w:customStyle="1" w:styleId="ConsNormal">
    <w:name w:val="ConsNormal"/>
    <w:rsid w:val="009A77D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fd">
    <w:name w:val="footnote text"/>
    <w:aliases w:val="Table_Footnote_last Знак,Table_Footnote_last Знак Знак,Table_Footnote_last"/>
    <w:basedOn w:val="a"/>
    <w:link w:val="affe"/>
    <w:uiPriority w:val="99"/>
    <w:rsid w:val="009A77DE"/>
    <w:rPr>
      <w:rFonts w:ascii="Arial" w:hAnsi="Arial" w:cs="Arial"/>
    </w:rPr>
  </w:style>
  <w:style w:type="character" w:customStyle="1" w:styleId="affe">
    <w:name w:val="Текст сноски Знак"/>
    <w:aliases w:val="Table_Footnote_last Знак Знак1,Table_Footnote_last Знак Знак Знак,Table_Footnote_last Знак1"/>
    <w:basedOn w:val="a0"/>
    <w:link w:val="affd"/>
    <w:uiPriority w:val="99"/>
    <w:rsid w:val="009A77DE"/>
    <w:rPr>
      <w:rFonts w:ascii="Arial" w:eastAsia="Times New Roman" w:hAnsi="Arial" w:cs="Arial"/>
      <w:sz w:val="20"/>
      <w:szCs w:val="20"/>
      <w:lang w:eastAsia="ru-RU"/>
    </w:rPr>
  </w:style>
  <w:style w:type="character" w:styleId="afff">
    <w:name w:val="footnote reference"/>
    <w:uiPriority w:val="99"/>
    <w:rsid w:val="009A77DE"/>
    <w:rPr>
      <w:vertAlign w:val="superscript"/>
    </w:rPr>
  </w:style>
  <w:style w:type="character" w:styleId="afff0">
    <w:name w:val="page number"/>
    <w:basedOn w:val="a0"/>
    <w:rsid w:val="009A77DE"/>
  </w:style>
  <w:style w:type="character" w:customStyle="1" w:styleId="grame">
    <w:name w:val="grame"/>
    <w:rsid w:val="009A77DE"/>
  </w:style>
  <w:style w:type="paragraph" w:customStyle="1" w:styleId="Heading">
    <w:name w:val="Heading"/>
    <w:rsid w:val="009A77DE"/>
    <w:pPr>
      <w:widowControl w:val="0"/>
      <w:autoSpaceDE w:val="0"/>
      <w:autoSpaceDN w:val="0"/>
      <w:adjustRightInd w:val="0"/>
      <w:spacing w:after="0" w:line="240" w:lineRule="auto"/>
    </w:pPr>
    <w:rPr>
      <w:rFonts w:ascii="Arial" w:eastAsia="Times New Roman" w:hAnsi="Arial" w:cs="Arial"/>
      <w:b/>
      <w:bCs/>
      <w:lang w:eastAsia="ru-RU"/>
    </w:rPr>
  </w:style>
  <w:style w:type="paragraph" w:styleId="afff1">
    <w:name w:val="Plain Text"/>
    <w:basedOn w:val="a"/>
    <w:link w:val="afff2"/>
    <w:uiPriority w:val="99"/>
    <w:rsid w:val="009A77DE"/>
    <w:rPr>
      <w:rFonts w:ascii="Courier New" w:hAnsi="Courier New" w:cs="Courier New"/>
    </w:rPr>
  </w:style>
  <w:style w:type="character" w:customStyle="1" w:styleId="afff2">
    <w:name w:val="Текст Знак"/>
    <w:basedOn w:val="a0"/>
    <w:link w:val="afff1"/>
    <w:uiPriority w:val="99"/>
    <w:rsid w:val="009A77DE"/>
    <w:rPr>
      <w:rFonts w:ascii="Courier New" w:eastAsia="Times New Roman" w:hAnsi="Courier New" w:cs="Courier New"/>
      <w:sz w:val="20"/>
      <w:szCs w:val="20"/>
      <w:lang w:eastAsia="ru-RU"/>
    </w:rPr>
  </w:style>
  <w:style w:type="paragraph" w:customStyle="1" w:styleId="ConsNonformat">
    <w:name w:val="ConsNonformat"/>
    <w:rsid w:val="009A77DE"/>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9A77DE"/>
  </w:style>
  <w:style w:type="character" w:customStyle="1" w:styleId="f">
    <w:name w:val="f"/>
    <w:rsid w:val="009A77DE"/>
  </w:style>
  <w:style w:type="paragraph" w:customStyle="1" w:styleId="FR2">
    <w:name w:val="FR2"/>
    <w:rsid w:val="009A77DE"/>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9A77DE"/>
    <w:pPr>
      <w:autoSpaceDE w:val="0"/>
      <w:autoSpaceDN w:val="0"/>
      <w:adjustRightInd w:val="0"/>
      <w:spacing w:before="28" w:after="28"/>
    </w:pPr>
    <w:rPr>
      <w:rFonts w:ascii="Arial" w:hAnsi="Arial" w:cs="Arial"/>
      <w:sz w:val="24"/>
      <w:szCs w:val="24"/>
    </w:rPr>
  </w:style>
  <w:style w:type="paragraph" w:styleId="2d">
    <w:name w:val="List 2"/>
    <w:basedOn w:val="a"/>
    <w:uiPriority w:val="99"/>
    <w:rsid w:val="009A77DE"/>
    <w:pPr>
      <w:ind w:left="566" w:hanging="283"/>
    </w:pPr>
    <w:rPr>
      <w:rFonts w:ascii="Arial" w:hAnsi="Arial" w:cs="Arial"/>
    </w:rPr>
  </w:style>
  <w:style w:type="paragraph" w:styleId="35">
    <w:name w:val="List 3"/>
    <w:basedOn w:val="a"/>
    <w:uiPriority w:val="99"/>
    <w:rsid w:val="009A77DE"/>
    <w:pPr>
      <w:ind w:left="849" w:hanging="283"/>
    </w:pPr>
    <w:rPr>
      <w:rFonts w:ascii="Arial" w:hAnsi="Arial" w:cs="Arial"/>
    </w:rPr>
  </w:style>
  <w:style w:type="paragraph" w:customStyle="1" w:styleId="15">
    <w:name w:val="Знак1"/>
    <w:basedOn w:val="a"/>
    <w:rsid w:val="009A77DE"/>
    <w:pPr>
      <w:spacing w:line="240" w:lineRule="exact"/>
      <w:jc w:val="both"/>
    </w:pPr>
    <w:rPr>
      <w:rFonts w:ascii="Arial" w:hAnsi="Arial" w:cs="Arial"/>
      <w:sz w:val="24"/>
      <w:szCs w:val="24"/>
      <w:lang w:val="en-US"/>
    </w:rPr>
  </w:style>
  <w:style w:type="paragraph" w:styleId="2e">
    <w:name w:val="Body Text Indent 2"/>
    <w:aliases w:val="Знак Знак Знак Знак Знак Знак11,Знак Знак Знак Знак Знак Знак Знак"/>
    <w:basedOn w:val="a"/>
    <w:link w:val="2f"/>
    <w:rsid w:val="009A77DE"/>
    <w:pPr>
      <w:spacing w:after="120" w:line="480" w:lineRule="auto"/>
      <w:ind w:left="283"/>
    </w:pPr>
    <w:rPr>
      <w:rFonts w:ascii="Arial" w:hAnsi="Arial" w:cs="Arial"/>
      <w:sz w:val="24"/>
      <w:szCs w:val="24"/>
    </w:rPr>
  </w:style>
  <w:style w:type="character" w:customStyle="1" w:styleId="2f">
    <w:name w:val="Основной текст с отступом 2 Знак"/>
    <w:aliases w:val="Знак Знак Знак Знак Знак Знак11 Знак,Знак Знак Знак Знак Знак Знак Знак Знак"/>
    <w:basedOn w:val="a0"/>
    <w:link w:val="2e"/>
    <w:rsid w:val="009A77DE"/>
    <w:rPr>
      <w:rFonts w:ascii="Arial" w:eastAsia="Times New Roman" w:hAnsi="Arial" w:cs="Arial"/>
      <w:sz w:val="24"/>
      <w:szCs w:val="24"/>
      <w:lang w:eastAsia="ru-RU"/>
    </w:rPr>
  </w:style>
  <w:style w:type="character" w:customStyle="1" w:styleId="S10">
    <w:name w:val="S_Маркированный Знак1"/>
    <w:link w:val="S"/>
    <w:locked/>
    <w:rsid w:val="009A77DE"/>
    <w:rPr>
      <w:sz w:val="24"/>
    </w:rPr>
  </w:style>
  <w:style w:type="paragraph" w:customStyle="1" w:styleId="S">
    <w:name w:val="S_Маркированный"/>
    <w:basedOn w:val="afff3"/>
    <w:link w:val="S10"/>
    <w:autoRedefine/>
    <w:rsid w:val="009A77DE"/>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f3">
    <w:name w:val="List Bullet"/>
    <w:basedOn w:val="a"/>
    <w:uiPriority w:val="99"/>
    <w:rsid w:val="009A77DE"/>
    <w:pPr>
      <w:ind w:left="1069" w:hanging="360"/>
    </w:pPr>
    <w:rPr>
      <w:rFonts w:ascii="Arial" w:hAnsi="Arial" w:cs="Arial"/>
      <w:sz w:val="24"/>
      <w:szCs w:val="24"/>
    </w:rPr>
  </w:style>
  <w:style w:type="paragraph" w:customStyle="1" w:styleId="S0">
    <w:name w:val="S_Обычный"/>
    <w:basedOn w:val="a"/>
    <w:link w:val="S2"/>
    <w:uiPriority w:val="99"/>
    <w:rsid w:val="009A77DE"/>
    <w:pPr>
      <w:spacing w:line="360" w:lineRule="auto"/>
      <w:ind w:firstLine="709"/>
      <w:jc w:val="both"/>
    </w:pPr>
    <w:rPr>
      <w:rFonts w:ascii="Arial" w:hAnsi="Arial"/>
      <w:sz w:val="24"/>
      <w:lang w:val="x-none"/>
    </w:rPr>
  </w:style>
  <w:style w:type="character" w:customStyle="1" w:styleId="S2">
    <w:name w:val="S_Обычный Знак"/>
    <w:link w:val="S0"/>
    <w:uiPriority w:val="99"/>
    <w:locked/>
    <w:rsid w:val="009A77DE"/>
    <w:rPr>
      <w:rFonts w:ascii="Arial" w:eastAsia="Times New Roman" w:hAnsi="Arial" w:cs="Times New Roman"/>
      <w:sz w:val="24"/>
      <w:szCs w:val="20"/>
      <w:lang w:val="x-none" w:eastAsia="ru-RU"/>
    </w:rPr>
  </w:style>
  <w:style w:type="paragraph" w:customStyle="1" w:styleId="S3">
    <w:name w:val="S_Таблица"/>
    <w:basedOn w:val="a"/>
    <w:link w:val="S4"/>
    <w:autoRedefine/>
    <w:rsid w:val="009A77DE"/>
    <w:pPr>
      <w:widowControl w:val="0"/>
      <w:tabs>
        <w:tab w:val="num" w:pos="1440"/>
      </w:tabs>
      <w:jc w:val="right"/>
    </w:pPr>
    <w:rPr>
      <w:rFonts w:ascii="Arial" w:hAnsi="Arial"/>
      <w:color w:val="008000"/>
      <w:sz w:val="24"/>
      <w:lang w:val="x-none"/>
    </w:rPr>
  </w:style>
  <w:style w:type="character" w:customStyle="1" w:styleId="S4">
    <w:name w:val="S_Таблица Знак"/>
    <w:link w:val="S3"/>
    <w:locked/>
    <w:rsid w:val="009A77DE"/>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9A77DE"/>
    <w:rPr>
      <w:sz w:val="24"/>
    </w:rPr>
  </w:style>
  <w:style w:type="paragraph" w:customStyle="1" w:styleId="S6">
    <w:name w:val="S_Обычный в таблице"/>
    <w:basedOn w:val="a"/>
    <w:link w:val="S5"/>
    <w:rsid w:val="009A77DE"/>
    <w:pPr>
      <w:jc w:val="center"/>
    </w:pPr>
    <w:rPr>
      <w:rFonts w:asciiTheme="minorHAnsi" w:eastAsiaTheme="minorHAnsi" w:hAnsiTheme="minorHAnsi" w:cstheme="minorBidi"/>
      <w:sz w:val="24"/>
      <w:szCs w:val="22"/>
      <w:lang w:eastAsia="en-US"/>
    </w:rPr>
  </w:style>
  <w:style w:type="paragraph" w:customStyle="1" w:styleId="afff4">
    <w:name w:val="Примечание"/>
    <w:basedOn w:val="a"/>
    <w:rsid w:val="009A77DE"/>
    <w:pPr>
      <w:ind w:firstLine="567"/>
      <w:jc w:val="both"/>
    </w:pPr>
    <w:rPr>
      <w:rFonts w:ascii="Arial" w:hAnsi="Arial" w:cs="Arial"/>
    </w:rPr>
  </w:style>
  <w:style w:type="paragraph" w:customStyle="1" w:styleId="ConsCell">
    <w:name w:val="ConsCell"/>
    <w:rsid w:val="009A77DE"/>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f5">
    <w:name w:val="annotation text"/>
    <w:basedOn w:val="a"/>
    <w:link w:val="afff6"/>
    <w:uiPriority w:val="99"/>
    <w:rsid w:val="009A77DE"/>
    <w:rPr>
      <w:rFonts w:ascii="Arial" w:hAnsi="Arial" w:cs="Arial"/>
    </w:rPr>
  </w:style>
  <w:style w:type="character" w:customStyle="1" w:styleId="afff6">
    <w:name w:val="Текст примечания Знак"/>
    <w:basedOn w:val="a0"/>
    <w:link w:val="afff5"/>
    <w:uiPriority w:val="99"/>
    <w:rsid w:val="009A77DE"/>
    <w:rPr>
      <w:rFonts w:ascii="Arial" w:eastAsia="Times New Roman" w:hAnsi="Arial" w:cs="Arial"/>
      <w:sz w:val="20"/>
      <w:szCs w:val="20"/>
      <w:lang w:eastAsia="ru-RU"/>
    </w:rPr>
  </w:style>
  <w:style w:type="paragraph" w:customStyle="1" w:styleId="afff7">
    <w:name w:val="приложения рнгп"/>
    <w:basedOn w:val="20"/>
    <w:autoRedefine/>
    <w:rsid w:val="009A77DE"/>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f0">
    <w:name w:val="List Continue 2"/>
    <w:basedOn w:val="a"/>
    <w:uiPriority w:val="99"/>
    <w:rsid w:val="009A77DE"/>
    <w:pPr>
      <w:spacing w:after="120"/>
      <w:ind w:left="566"/>
    </w:pPr>
    <w:rPr>
      <w:rFonts w:ascii="Arial" w:hAnsi="Arial" w:cs="Arial"/>
      <w:sz w:val="24"/>
      <w:szCs w:val="24"/>
    </w:rPr>
  </w:style>
  <w:style w:type="paragraph" w:styleId="36">
    <w:name w:val="List Continue 3"/>
    <w:basedOn w:val="a"/>
    <w:uiPriority w:val="99"/>
    <w:rsid w:val="009A77DE"/>
    <w:pPr>
      <w:spacing w:after="120"/>
      <w:ind w:left="849"/>
    </w:pPr>
    <w:rPr>
      <w:rFonts w:ascii="Arial" w:hAnsi="Arial" w:cs="Arial"/>
      <w:sz w:val="24"/>
      <w:szCs w:val="24"/>
    </w:rPr>
  </w:style>
  <w:style w:type="paragraph" w:customStyle="1" w:styleId="16">
    <w:name w:val="Стиль1"/>
    <w:basedOn w:val="a"/>
    <w:rsid w:val="009A77DE"/>
    <w:pPr>
      <w:jc w:val="center"/>
    </w:pPr>
    <w:rPr>
      <w:rFonts w:ascii="Arial" w:hAnsi="Arial" w:cs="Arial"/>
    </w:rPr>
  </w:style>
  <w:style w:type="paragraph" w:customStyle="1" w:styleId="textn">
    <w:name w:val="textn"/>
    <w:basedOn w:val="a"/>
    <w:rsid w:val="009A77DE"/>
    <w:pPr>
      <w:spacing w:before="100" w:beforeAutospacing="1" w:after="100" w:afterAutospacing="1"/>
    </w:pPr>
    <w:rPr>
      <w:rFonts w:ascii="Arial" w:hAnsi="Arial" w:cs="Arial"/>
      <w:sz w:val="24"/>
      <w:szCs w:val="24"/>
    </w:rPr>
  </w:style>
  <w:style w:type="paragraph" w:customStyle="1" w:styleId="2f1">
    <w:name w:val="Знак2"/>
    <w:basedOn w:val="a"/>
    <w:rsid w:val="009A77DE"/>
    <w:pPr>
      <w:spacing w:line="240" w:lineRule="exact"/>
      <w:jc w:val="both"/>
    </w:pPr>
    <w:rPr>
      <w:rFonts w:ascii="Arial" w:hAnsi="Arial" w:cs="Arial"/>
      <w:sz w:val="24"/>
      <w:szCs w:val="24"/>
      <w:lang w:val="en-US"/>
    </w:rPr>
  </w:style>
  <w:style w:type="character" w:customStyle="1" w:styleId="FontStyle11">
    <w:name w:val="Font Style11"/>
    <w:rsid w:val="009A77DE"/>
    <w:rPr>
      <w:rFonts w:ascii="Times New Roman" w:hAnsi="Times New Roman"/>
      <w:sz w:val="26"/>
    </w:rPr>
  </w:style>
  <w:style w:type="paragraph" w:customStyle="1" w:styleId="37">
    <w:name w:val="Знак3"/>
    <w:basedOn w:val="a"/>
    <w:rsid w:val="009A77DE"/>
    <w:pPr>
      <w:spacing w:line="240" w:lineRule="exact"/>
      <w:jc w:val="both"/>
    </w:pPr>
    <w:rPr>
      <w:rFonts w:ascii="Arial" w:hAnsi="Arial" w:cs="Arial"/>
      <w:sz w:val="24"/>
      <w:szCs w:val="24"/>
      <w:lang w:val="en-US"/>
    </w:rPr>
  </w:style>
  <w:style w:type="paragraph" w:customStyle="1" w:styleId="41">
    <w:name w:val="Знак4"/>
    <w:basedOn w:val="a"/>
    <w:rsid w:val="009A77DE"/>
    <w:pPr>
      <w:spacing w:line="240" w:lineRule="exact"/>
      <w:jc w:val="both"/>
    </w:pPr>
    <w:rPr>
      <w:rFonts w:ascii="Arial" w:hAnsi="Arial" w:cs="Arial"/>
      <w:sz w:val="24"/>
      <w:szCs w:val="24"/>
      <w:lang w:val="en-US"/>
    </w:rPr>
  </w:style>
  <w:style w:type="paragraph" w:customStyle="1" w:styleId="53">
    <w:name w:val="Знак5"/>
    <w:basedOn w:val="a"/>
    <w:rsid w:val="009A77DE"/>
    <w:pPr>
      <w:spacing w:line="240" w:lineRule="exact"/>
      <w:jc w:val="both"/>
    </w:pPr>
    <w:rPr>
      <w:rFonts w:ascii="Arial" w:hAnsi="Arial" w:cs="Arial"/>
      <w:sz w:val="24"/>
      <w:szCs w:val="24"/>
      <w:lang w:val="en-US"/>
    </w:rPr>
  </w:style>
  <w:style w:type="paragraph" w:customStyle="1" w:styleId="61">
    <w:name w:val="Знак6"/>
    <w:basedOn w:val="a"/>
    <w:rsid w:val="009A77DE"/>
    <w:pPr>
      <w:spacing w:line="240" w:lineRule="exact"/>
      <w:jc w:val="both"/>
    </w:pPr>
    <w:rPr>
      <w:rFonts w:ascii="Arial" w:hAnsi="Arial" w:cs="Arial"/>
      <w:sz w:val="24"/>
      <w:szCs w:val="24"/>
      <w:lang w:val="en-US"/>
    </w:rPr>
  </w:style>
  <w:style w:type="paragraph" w:customStyle="1" w:styleId="71">
    <w:name w:val="Знак7"/>
    <w:basedOn w:val="a"/>
    <w:rsid w:val="009A77DE"/>
    <w:pPr>
      <w:spacing w:line="240" w:lineRule="exact"/>
      <w:jc w:val="both"/>
    </w:pPr>
    <w:rPr>
      <w:rFonts w:ascii="Arial" w:hAnsi="Arial" w:cs="Arial"/>
      <w:sz w:val="24"/>
      <w:szCs w:val="24"/>
      <w:lang w:val="en-US"/>
    </w:rPr>
  </w:style>
  <w:style w:type="paragraph" w:customStyle="1" w:styleId="81">
    <w:name w:val="Знак8"/>
    <w:basedOn w:val="a"/>
    <w:rsid w:val="009A77DE"/>
    <w:pPr>
      <w:spacing w:line="240" w:lineRule="exact"/>
      <w:jc w:val="both"/>
    </w:pPr>
    <w:rPr>
      <w:rFonts w:ascii="Arial" w:hAnsi="Arial" w:cs="Arial"/>
      <w:sz w:val="24"/>
      <w:szCs w:val="24"/>
      <w:lang w:val="en-US"/>
    </w:rPr>
  </w:style>
  <w:style w:type="paragraph" w:customStyle="1" w:styleId="91">
    <w:name w:val="Знак9"/>
    <w:basedOn w:val="a"/>
    <w:rsid w:val="009A77DE"/>
    <w:pPr>
      <w:spacing w:line="240" w:lineRule="exact"/>
      <w:jc w:val="both"/>
    </w:pPr>
    <w:rPr>
      <w:rFonts w:ascii="Arial" w:hAnsi="Arial" w:cs="Arial"/>
      <w:sz w:val="24"/>
      <w:szCs w:val="24"/>
      <w:lang w:val="en-US"/>
    </w:rPr>
  </w:style>
  <w:style w:type="character" w:customStyle="1" w:styleId="apple-style-span">
    <w:name w:val="apple-style-span"/>
    <w:rsid w:val="009A77DE"/>
  </w:style>
  <w:style w:type="paragraph" w:customStyle="1" w:styleId="100">
    <w:name w:val="Знак10"/>
    <w:basedOn w:val="a"/>
    <w:rsid w:val="009A77DE"/>
    <w:pPr>
      <w:spacing w:line="240" w:lineRule="exact"/>
      <w:jc w:val="both"/>
    </w:pPr>
    <w:rPr>
      <w:rFonts w:ascii="Arial" w:hAnsi="Arial" w:cs="Arial"/>
      <w:sz w:val="24"/>
      <w:szCs w:val="24"/>
      <w:lang w:val="en-US"/>
    </w:rPr>
  </w:style>
  <w:style w:type="paragraph" w:customStyle="1" w:styleId="FORMATTEXT">
    <w:name w:val=".FORMATTEXT"/>
    <w:rsid w:val="009A77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rsid w:val="009A77DE"/>
    <w:rPr>
      <w:rFonts w:ascii="Verdana" w:hAnsi="Verdana" w:cs="Verdana"/>
      <w:lang w:val="en-US"/>
    </w:rPr>
  </w:style>
  <w:style w:type="paragraph" w:customStyle="1" w:styleId="120">
    <w:name w:val="Знак12"/>
    <w:basedOn w:val="a"/>
    <w:rsid w:val="009A77DE"/>
    <w:pPr>
      <w:spacing w:line="240" w:lineRule="exact"/>
      <w:jc w:val="both"/>
    </w:pPr>
    <w:rPr>
      <w:sz w:val="24"/>
      <w:szCs w:val="24"/>
      <w:lang w:val="en-US"/>
    </w:rPr>
  </w:style>
  <w:style w:type="paragraph" w:customStyle="1" w:styleId="afff8">
    <w:name w:val="Основной шрифт абзаца Знак Знак Знак Знак"/>
    <w:aliases w:val="Знак1 Знак Знак Знак Знак Знак Знак Знак Знак Знак Знак"/>
    <w:basedOn w:val="a"/>
    <w:rsid w:val="009A77DE"/>
    <w:rPr>
      <w:rFonts w:ascii="Verdana" w:hAnsi="Verdana" w:cs="Verdana"/>
      <w:lang w:val="en-US"/>
    </w:rPr>
  </w:style>
  <w:style w:type="paragraph" w:customStyle="1" w:styleId="formattext0">
    <w:name w:val="formattext"/>
    <w:basedOn w:val="a"/>
    <w:rsid w:val="009A77DE"/>
    <w:pPr>
      <w:spacing w:before="100" w:beforeAutospacing="1" w:after="100" w:afterAutospacing="1"/>
    </w:pPr>
    <w:rPr>
      <w:sz w:val="24"/>
      <w:szCs w:val="24"/>
    </w:rPr>
  </w:style>
  <w:style w:type="character" w:customStyle="1" w:styleId="text11">
    <w:name w:val="text11"/>
    <w:rsid w:val="009A77DE"/>
    <w:rPr>
      <w:b/>
      <w:color w:val="333333"/>
      <w:sz w:val="20"/>
      <w:u w:val="single"/>
    </w:rPr>
  </w:style>
  <w:style w:type="paragraph" w:customStyle="1" w:styleId="18">
    <w:name w:val="Обычный1"/>
    <w:rsid w:val="009A77DE"/>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9A77DE"/>
  </w:style>
  <w:style w:type="character" w:customStyle="1" w:styleId="context">
    <w:name w:val="context"/>
    <w:rsid w:val="009A77DE"/>
  </w:style>
  <w:style w:type="character" w:customStyle="1" w:styleId="contextcurrent">
    <w:name w:val="context_current"/>
    <w:rsid w:val="009A77DE"/>
  </w:style>
  <w:style w:type="paragraph" w:customStyle="1" w:styleId="11Char">
    <w:name w:val="Знак1 Знак Знак Знак Знак Знак Знак Знак Знак1 Char"/>
    <w:basedOn w:val="a"/>
    <w:rsid w:val="009A77DE"/>
    <w:pPr>
      <w:spacing w:after="160" w:line="240" w:lineRule="exact"/>
    </w:pPr>
    <w:rPr>
      <w:rFonts w:ascii="Verdana" w:hAnsi="Verdana"/>
      <w:lang w:val="en-US"/>
    </w:rPr>
  </w:style>
  <w:style w:type="paragraph" w:styleId="2">
    <w:name w:val="List Bullet 2"/>
    <w:basedOn w:val="a"/>
    <w:uiPriority w:val="99"/>
    <w:rsid w:val="009A77DE"/>
    <w:pPr>
      <w:numPr>
        <w:numId w:val="1"/>
      </w:numPr>
    </w:pPr>
    <w:rPr>
      <w:sz w:val="24"/>
      <w:szCs w:val="24"/>
    </w:rPr>
  </w:style>
  <w:style w:type="character" w:customStyle="1" w:styleId="WW8Num4z1">
    <w:name w:val="WW8Num4z1"/>
    <w:rsid w:val="009A77DE"/>
    <w:rPr>
      <w:rFonts w:ascii="Courier New" w:hAnsi="Courier New"/>
    </w:rPr>
  </w:style>
  <w:style w:type="paragraph" w:customStyle="1" w:styleId="19">
    <w:name w:val="Знак Знак1 Знак"/>
    <w:basedOn w:val="a"/>
    <w:rsid w:val="009A77DE"/>
    <w:pPr>
      <w:spacing w:after="160" w:line="240" w:lineRule="exact"/>
    </w:pPr>
    <w:rPr>
      <w:rFonts w:ascii="Verdana" w:hAnsi="Verdana"/>
      <w:sz w:val="24"/>
      <w:szCs w:val="24"/>
      <w:lang w:val="en-US"/>
    </w:rPr>
  </w:style>
  <w:style w:type="character" w:customStyle="1" w:styleId="match">
    <w:name w:val="match"/>
    <w:rsid w:val="009A77DE"/>
  </w:style>
  <w:style w:type="character" w:customStyle="1" w:styleId="visited">
    <w:name w:val="visited"/>
    <w:rsid w:val="009A77DE"/>
  </w:style>
  <w:style w:type="paragraph" w:customStyle="1" w:styleId="formattexttopleveltext">
    <w:name w:val="formattext topleveltext"/>
    <w:basedOn w:val="a"/>
    <w:rsid w:val="009A77DE"/>
    <w:pPr>
      <w:spacing w:before="100" w:beforeAutospacing="1" w:after="100" w:afterAutospacing="1"/>
    </w:pPr>
    <w:rPr>
      <w:sz w:val="24"/>
      <w:szCs w:val="24"/>
    </w:rPr>
  </w:style>
  <w:style w:type="character" w:customStyle="1" w:styleId="FontStyle15">
    <w:name w:val="Font Style15"/>
    <w:rsid w:val="009A77DE"/>
    <w:rPr>
      <w:rFonts w:ascii="Times New Roman" w:hAnsi="Times New Roman"/>
      <w:sz w:val="24"/>
    </w:rPr>
  </w:style>
  <w:style w:type="paragraph" w:customStyle="1" w:styleId="Style9">
    <w:name w:val="Style9"/>
    <w:basedOn w:val="a"/>
    <w:uiPriority w:val="99"/>
    <w:rsid w:val="009A77DE"/>
    <w:pPr>
      <w:widowControl w:val="0"/>
      <w:autoSpaceDE w:val="0"/>
      <w:autoSpaceDN w:val="0"/>
      <w:adjustRightInd w:val="0"/>
      <w:spacing w:line="331" w:lineRule="exact"/>
      <w:ind w:firstLine="734"/>
      <w:jc w:val="both"/>
    </w:pPr>
    <w:rPr>
      <w:sz w:val="24"/>
      <w:szCs w:val="24"/>
    </w:rPr>
  </w:style>
  <w:style w:type="paragraph" w:customStyle="1" w:styleId="2f2">
    <w:name w:val="Знак Знак Знак2 Знак Знак Знак Знак Знак Знак Знак"/>
    <w:basedOn w:val="a"/>
    <w:rsid w:val="009A77DE"/>
    <w:rPr>
      <w:rFonts w:ascii="Verdana" w:hAnsi="Verdana" w:cs="Verdana"/>
      <w:lang w:val="en-US"/>
    </w:rPr>
  </w:style>
  <w:style w:type="paragraph" w:customStyle="1" w:styleId="220">
    <w:name w:val="Знак Знак Знак2 Знак Знак Знак Знак Знак Знак Знак2"/>
    <w:basedOn w:val="a"/>
    <w:rsid w:val="009A77DE"/>
    <w:rPr>
      <w:rFonts w:ascii="Verdana" w:hAnsi="Verdana" w:cs="Verdana"/>
      <w:lang w:val="en-US"/>
    </w:rPr>
  </w:style>
  <w:style w:type="paragraph" w:customStyle="1" w:styleId="centerarticlelink">
    <w:name w:val="centerarticlelink"/>
    <w:basedOn w:val="a"/>
    <w:rsid w:val="009A77DE"/>
    <w:pPr>
      <w:spacing w:before="100" w:beforeAutospacing="1" w:after="100" w:afterAutospacing="1"/>
    </w:pPr>
    <w:rPr>
      <w:rFonts w:ascii="Arial" w:hAnsi="Arial" w:cs="Arial"/>
      <w:color w:val="000000"/>
      <w:sz w:val="24"/>
      <w:szCs w:val="24"/>
    </w:rPr>
  </w:style>
  <w:style w:type="paragraph" w:customStyle="1" w:styleId="txt">
    <w:name w:val="txt"/>
    <w:basedOn w:val="a"/>
    <w:rsid w:val="009A77DE"/>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A77DE"/>
    <w:rPr>
      <w:rFonts w:ascii="Arial" w:hAnsi="Arial" w:cs="Arial"/>
      <w:b/>
      <w:bCs/>
      <w:sz w:val="22"/>
      <w:szCs w:val="22"/>
    </w:rPr>
  </w:style>
  <w:style w:type="paragraph" w:customStyle="1" w:styleId="western">
    <w:name w:val="western"/>
    <w:basedOn w:val="a"/>
    <w:rsid w:val="009A77DE"/>
    <w:pPr>
      <w:spacing w:before="100" w:beforeAutospacing="1" w:after="100" w:afterAutospacing="1"/>
    </w:pPr>
    <w:rPr>
      <w:sz w:val="24"/>
      <w:szCs w:val="24"/>
    </w:rPr>
  </w:style>
  <w:style w:type="character" w:customStyle="1" w:styleId="Normal">
    <w:name w:val="Normal Знак"/>
    <w:locked/>
    <w:rsid w:val="009A77DE"/>
    <w:rPr>
      <w:sz w:val="24"/>
      <w:lang w:val="ru-RU" w:eastAsia="ru-RU"/>
    </w:rPr>
  </w:style>
  <w:style w:type="paragraph" w:customStyle="1" w:styleId="ConsTitle">
    <w:name w:val="ConsTitle"/>
    <w:rsid w:val="009A77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9A77D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
    <w:next w:val="a"/>
    <w:rsid w:val="009A77DE"/>
    <w:pPr>
      <w:keepNext/>
      <w:jc w:val="center"/>
    </w:pPr>
    <w:rPr>
      <w:sz w:val="24"/>
      <w:szCs w:val="24"/>
    </w:rPr>
  </w:style>
  <w:style w:type="paragraph" w:customStyle="1" w:styleId="Normal10-022">
    <w:name w:val="Стиль Normal + 10 пт полужирный По центру Слева:  -02 см Справ...2"/>
    <w:basedOn w:val="a"/>
    <w:link w:val="Normal10-0220"/>
    <w:rsid w:val="009A77DE"/>
    <w:pPr>
      <w:snapToGrid w:val="0"/>
      <w:ind w:left="-113" w:right="-113"/>
      <w:jc w:val="center"/>
    </w:pPr>
    <w:rPr>
      <w:b/>
      <w:lang w:val="x-none"/>
    </w:rPr>
  </w:style>
  <w:style w:type="character" w:customStyle="1" w:styleId="Normal10-0220">
    <w:name w:val="Стиль Normal + 10 пт полужирный По центру Слева:  -02 см Справ...2 Знак"/>
    <w:link w:val="Normal10-022"/>
    <w:locked/>
    <w:rsid w:val="009A77DE"/>
    <w:rPr>
      <w:rFonts w:ascii="Times New Roman" w:eastAsia="Times New Roman" w:hAnsi="Times New Roman" w:cs="Times New Roman"/>
      <w:b/>
      <w:sz w:val="20"/>
      <w:szCs w:val="20"/>
      <w:lang w:val="x-none" w:eastAsia="ru-RU"/>
    </w:rPr>
  </w:style>
  <w:style w:type="character" w:customStyle="1" w:styleId="FontStyle88">
    <w:name w:val="Font Style88"/>
    <w:rsid w:val="009A77DE"/>
    <w:rPr>
      <w:rFonts w:ascii="Times New Roman" w:hAnsi="Times New Roman"/>
      <w:sz w:val="22"/>
    </w:rPr>
  </w:style>
  <w:style w:type="paragraph" w:customStyle="1" w:styleId="110">
    <w:name w:val="Знак11"/>
    <w:basedOn w:val="a"/>
    <w:rsid w:val="009A77DE"/>
    <w:rPr>
      <w:rFonts w:ascii="Verdana" w:hAnsi="Verdana" w:cs="Verdana"/>
      <w:lang w:val="en-US"/>
    </w:rPr>
  </w:style>
  <w:style w:type="paragraph" w:customStyle="1" w:styleId="afff9">
    <w:name w:val="Знак Знак Знак Знак"/>
    <w:basedOn w:val="a"/>
    <w:rsid w:val="009A77DE"/>
    <w:rPr>
      <w:rFonts w:ascii="Verdana" w:hAnsi="Verdana" w:cs="Verdana"/>
      <w:lang w:val="en-US"/>
    </w:rPr>
  </w:style>
  <w:style w:type="paragraph" w:customStyle="1" w:styleId="1a">
    <w:name w:val="Знак1 Знак Знак Знак Знак Знак Знак Знак Знак Знак Знак Знак Знак"/>
    <w:basedOn w:val="a"/>
    <w:rsid w:val="009A77DE"/>
    <w:pPr>
      <w:widowControl w:val="0"/>
      <w:adjustRightInd w:val="0"/>
      <w:spacing w:after="160" w:line="240" w:lineRule="exact"/>
      <w:jc w:val="right"/>
    </w:pPr>
    <w:rPr>
      <w:lang w:val="en-GB"/>
    </w:rPr>
  </w:style>
  <w:style w:type="paragraph" w:customStyle="1" w:styleId="111">
    <w:name w:val="Знак Знак1 Знак1"/>
    <w:basedOn w:val="a"/>
    <w:rsid w:val="009A77DE"/>
    <w:pPr>
      <w:spacing w:after="160" w:line="240" w:lineRule="exact"/>
    </w:pPr>
    <w:rPr>
      <w:rFonts w:ascii="Verdana" w:hAnsi="Verdana"/>
      <w:sz w:val="24"/>
      <w:szCs w:val="24"/>
      <w:lang w:val="en-US"/>
    </w:rPr>
  </w:style>
  <w:style w:type="character" w:customStyle="1" w:styleId="nobase">
    <w:name w:val="nobase"/>
    <w:rsid w:val="009A77DE"/>
  </w:style>
  <w:style w:type="paragraph" w:customStyle="1" w:styleId="212">
    <w:name w:val="Знак Знак Знак2 Знак Знак Знак Знак Знак Знак Знак1"/>
    <w:basedOn w:val="a"/>
    <w:rsid w:val="009A77DE"/>
    <w:rPr>
      <w:rFonts w:ascii="Verdana" w:hAnsi="Verdana" w:cs="Verdana"/>
      <w:lang w:val="en-US"/>
    </w:rPr>
  </w:style>
  <w:style w:type="paragraph" w:customStyle="1" w:styleId="1b">
    <w:name w:val="Абзац списка1"/>
    <w:basedOn w:val="a"/>
    <w:uiPriority w:val="34"/>
    <w:qFormat/>
    <w:rsid w:val="009A77DE"/>
    <w:pPr>
      <w:ind w:left="720" w:firstLine="709"/>
      <w:jc w:val="both"/>
    </w:pPr>
    <w:rPr>
      <w:sz w:val="22"/>
      <w:szCs w:val="22"/>
    </w:rPr>
  </w:style>
  <w:style w:type="paragraph" w:styleId="afffa">
    <w:name w:val="Document Map"/>
    <w:basedOn w:val="a"/>
    <w:link w:val="afffb"/>
    <w:uiPriority w:val="99"/>
    <w:rsid w:val="009A77DE"/>
    <w:pPr>
      <w:widowControl w:val="0"/>
      <w:ind w:firstLine="220"/>
      <w:jc w:val="both"/>
    </w:pPr>
    <w:rPr>
      <w:rFonts w:ascii="Tahoma" w:hAnsi="Tahoma" w:cs="Tahoma"/>
      <w:b/>
      <w:bCs/>
      <w:sz w:val="16"/>
      <w:szCs w:val="16"/>
    </w:rPr>
  </w:style>
  <w:style w:type="character" w:customStyle="1" w:styleId="afffb">
    <w:name w:val="Схема документа Знак"/>
    <w:basedOn w:val="a0"/>
    <w:link w:val="afffa"/>
    <w:uiPriority w:val="99"/>
    <w:rsid w:val="009A77DE"/>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9A77DE"/>
    <w:rPr>
      <w:rFonts w:ascii="Verdana" w:hAnsi="Verdana" w:cs="Verdana"/>
      <w:lang w:val="en-US"/>
    </w:rPr>
  </w:style>
  <w:style w:type="character" w:styleId="afffc">
    <w:name w:val="annotation reference"/>
    <w:uiPriority w:val="99"/>
    <w:unhideWhenUsed/>
    <w:rsid w:val="009A77DE"/>
    <w:rPr>
      <w:sz w:val="16"/>
    </w:rPr>
  </w:style>
  <w:style w:type="character" w:customStyle="1" w:styleId="afffd">
    <w:name w:val="Тема примечания Знак"/>
    <w:basedOn w:val="afff6"/>
    <w:link w:val="afffe"/>
    <w:uiPriority w:val="99"/>
    <w:semiHidden/>
    <w:rsid w:val="009A77DE"/>
    <w:rPr>
      <w:rFonts w:ascii="Arial" w:eastAsia="Times New Roman" w:hAnsi="Arial" w:cs="Arial"/>
      <w:b/>
      <w:bCs/>
      <w:sz w:val="20"/>
      <w:szCs w:val="20"/>
      <w:lang w:eastAsia="ru-RU"/>
    </w:rPr>
  </w:style>
  <w:style w:type="paragraph" w:styleId="afffe">
    <w:name w:val="annotation subject"/>
    <w:basedOn w:val="afff5"/>
    <w:next w:val="afff5"/>
    <w:link w:val="afffd"/>
    <w:uiPriority w:val="99"/>
    <w:semiHidden/>
    <w:unhideWhenUsed/>
    <w:rsid w:val="009A77DE"/>
    <w:pPr>
      <w:ind w:firstLine="1418"/>
      <w:jc w:val="both"/>
    </w:pPr>
    <w:rPr>
      <w:b/>
      <w:bCs/>
    </w:rPr>
  </w:style>
  <w:style w:type="character" w:customStyle="1" w:styleId="1c">
    <w:name w:val="Тема примечания Знак1"/>
    <w:basedOn w:val="afff6"/>
    <w:uiPriority w:val="99"/>
    <w:semiHidden/>
    <w:rsid w:val="009A77DE"/>
    <w:rPr>
      <w:rFonts w:ascii="Arial" w:eastAsia="Times New Roman" w:hAnsi="Arial" w:cs="Arial"/>
      <w:b/>
      <w:bCs/>
      <w:sz w:val="20"/>
      <w:szCs w:val="20"/>
      <w:lang w:eastAsia="ru-RU"/>
    </w:rPr>
  </w:style>
  <w:style w:type="paragraph" w:customStyle="1" w:styleId="affff">
    <w:name w:val="Базовый"/>
    <w:rsid w:val="009A77DE"/>
    <w:pPr>
      <w:tabs>
        <w:tab w:val="left" w:pos="709"/>
      </w:tabs>
      <w:suppressAutoHyphens/>
      <w:spacing w:after="0" w:line="240" w:lineRule="auto"/>
    </w:pPr>
    <w:rPr>
      <w:rFonts w:ascii="Calibri" w:eastAsia="Times New Roman" w:hAnsi="Calibri" w:cs="Calibri"/>
      <w:lang w:val="en-US" w:eastAsia="zh-CN"/>
    </w:rPr>
  </w:style>
  <w:style w:type="paragraph" w:styleId="affff0">
    <w:name w:val="Message Header"/>
    <w:basedOn w:val="a"/>
    <w:link w:val="affff1"/>
    <w:uiPriority w:val="99"/>
    <w:rsid w:val="009A77DE"/>
    <w:pPr>
      <w:spacing w:before="60" w:after="60" w:line="200" w:lineRule="exact"/>
    </w:pPr>
    <w:rPr>
      <w:rFonts w:ascii="Arial" w:hAnsi="Arial"/>
      <w:i/>
    </w:rPr>
  </w:style>
  <w:style w:type="character" w:customStyle="1" w:styleId="affff1">
    <w:name w:val="Шапка Знак"/>
    <w:basedOn w:val="a0"/>
    <w:link w:val="affff0"/>
    <w:uiPriority w:val="99"/>
    <w:rsid w:val="009A77DE"/>
    <w:rPr>
      <w:rFonts w:ascii="Arial" w:eastAsia="Times New Roman" w:hAnsi="Arial" w:cs="Times New Roman"/>
      <w:i/>
      <w:sz w:val="20"/>
      <w:szCs w:val="20"/>
      <w:lang w:eastAsia="ru-RU"/>
    </w:rPr>
  </w:style>
  <w:style w:type="paragraph" w:customStyle="1" w:styleId="Cells">
    <w:name w:val="Cells"/>
    <w:basedOn w:val="a"/>
    <w:rsid w:val="009A77DE"/>
    <w:rPr>
      <w:rFonts w:ascii="Arial" w:hAnsi="Arial" w:cs="Arial"/>
      <w:sz w:val="16"/>
      <w:szCs w:val="16"/>
      <w:lang w:val="en-US"/>
    </w:rPr>
  </w:style>
  <w:style w:type="paragraph" w:styleId="1d">
    <w:name w:val="index 1"/>
    <w:basedOn w:val="a"/>
    <w:next w:val="a"/>
    <w:autoRedefine/>
    <w:uiPriority w:val="99"/>
    <w:rsid w:val="009A77DE"/>
    <w:pPr>
      <w:spacing w:line="200" w:lineRule="exact"/>
      <w:ind w:right="113"/>
    </w:pPr>
    <w:rPr>
      <w:rFonts w:ascii="Arial Narrow" w:hAnsi="Arial Narrow"/>
      <w:sz w:val="16"/>
      <w:szCs w:val="16"/>
    </w:rPr>
  </w:style>
  <w:style w:type="paragraph" w:styleId="affff2">
    <w:name w:val="endnote text"/>
    <w:basedOn w:val="a"/>
    <w:link w:val="affff3"/>
    <w:uiPriority w:val="99"/>
    <w:rsid w:val="009A77DE"/>
    <w:rPr>
      <w:rFonts w:ascii="NTTimes/Cyrillic" w:hAnsi="NTTimes/Cyrillic"/>
    </w:rPr>
  </w:style>
  <w:style w:type="character" w:customStyle="1" w:styleId="affff3">
    <w:name w:val="Текст концевой сноски Знак"/>
    <w:basedOn w:val="a0"/>
    <w:link w:val="affff2"/>
    <w:uiPriority w:val="99"/>
    <w:rsid w:val="009A77DE"/>
    <w:rPr>
      <w:rFonts w:ascii="NTTimes/Cyrillic" w:eastAsia="Times New Roman" w:hAnsi="NTTimes/Cyrillic" w:cs="Times New Roman"/>
      <w:sz w:val="20"/>
      <w:szCs w:val="20"/>
      <w:lang w:eastAsia="ru-RU"/>
    </w:rPr>
  </w:style>
  <w:style w:type="character" w:styleId="affff4">
    <w:name w:val="endnote reference"/>
    <w:uiPriority w:val="99"/>
    <w:rsid w:val="009A77DE"/>
    <w:rPr>
      <w:vertAlign w:val="superscript"/>
    </w:rPr>
  </w:style>
  <w:style w:type="paragraph" w:customStyle="1" w:styleId="38">
    <w:name w:val="Верхний колонтитул3"/>
    <w:basedOn w:val="a"/>
    <w:rsid w:val="009A77DE"/>
    <w:pPr>
      <w:widowControl w:val="0"/>
      <w:tabs>
        <w:tab w:val="center" w:pos="4153"/>
        <w:tab w:val="right" w:pos="8306"/>
      </w:tabs>
      <w:jc w:val="both"/>
    </w:pPr>
    <w:rPr>
      <w:sz w:val="16"/>
    </w:rPr>
  </w:style>
  <w:style w:type="paragraph" w:customStyle="1" w:styleId="2f3">
    <w:name w:val="заголовок 2"/>
    <w:basedOn w:val="a"/>
    <w:next w:val="a"/>
    <w:rsid w:val="009A77DE"/>
    <w:pPr>
      <w:keepNext/>
      <w:widowControl w:val="0"/>
      <w:spacing w:before="60"/>
      <w:ind w:left="284"/>
      <w:jc w:val="both"/>
    </w:pPr>
    <w:rPr>
      <w:b/>
      <w:sz w:val="18"/>
    </w:rPr>
  </w:style>
  <w:style w:type="paragraph" w:customStyle="1" w:styleId="39">
    <w:name w:val="заголовок 3"/>
    <w:basedOn w:val="a"/>
    <w:next w:val="a"/>
    <w:rsid w:val="009A77DE"/>
    <w:pPr>
      <w:keepNext/>
      <w:widowControl w:val="0"/>
      <w:spacing w:line="180" w:lineRule="exact"/>
    </w:pPr>
    <w:rPr>
      <w:b/>
      <w:sz w:val="16"/>
    </w:rPr>
  </w:style>
  <w:style w:type="paragraph" w:customStyle="1" w:styleId="43111">
    <w:name w:val="заголовок4.3111"/>
    <w:basedOn w:val="a"/>
    <w:next w:val="a"/>
    <w:rsid w:val="009A77DE"/>
    <w:pPr>
      <w:keepNext/>
      <w:spacing w:before="120" w:after="120"/>
      <w:jc w:val="center"/>
    </w:pPr>
    <w:rPr>
      <w:b/>
    </w:rPr>
  </w:style>
  <w:style w:type="paragraph" w:customStyle="1" w:styleId="xl402">
    <w:name w:val="xl402"/>
    <w:basedOn w:val="a"/>
    <w:rsid w:val="009A77DE"/>
    <w:pPr>
      <w:spacing w:before="100" w:after="100"/>
    </w:pPr>
    <w:rPr>
      <w:rFonts w:ascii="Courier New" w:hAnsi="Courier New"/>
      <w:sz w:val="16"/>
    </w:rPr>
  </w:style>
  <w:style w:type="paragraph" w:customStyle="1" w:styleId="310">
    <w:name w:val="Основной текст 31"/>
    <w:basedOn w:val="a"/>
    <w:rsid w:val="009A77DE"/>
    <w:pPr>
      <w:widowControl w:val="0"/>
      <w:jc w:val="center"/>
    </w:pPr>
  </w:style>
  <w:style w:type="paragraph" w:customStyle="1" w:styleId="xl25">
    <w:name w:val="xl25"/>
    <w:basedOn w:val="a"/>
    <w:rsid w:val="009A77DE"/>
    <w:pPr>
      <w:pBdr>
        <w:top w:val="single" w:sz="8" w:space="0" w:color="auto"/>
        <w:left w:val="single" w:sz="8" w:space="0" w:color="auto"/>
        <w:right w:val="single" w:sz="8" w:space="0" w:color="auto"/>
      </w:pBdr>
      <w:spacing w:before="100" w:beforeAutospacing="1" w:after="100" w:afterAutospacing="1"/>
      <w:jc w:val="center"/>
    </w:pPr>
    <w:rPr>
      <w:rFonts w:ascii="Arial" w:hAnsi="Arial"/>
      <w:sz w:val="24"/>
      <w:szCs w:val="24"/>
    </w:rPr>
  </w:style>
  <w:style w:type="paragraph" w:customStyle="1" w:styleId="affff5">
    <w:name w:val="Îáû÷íûé"/>
    <w:rsid w:val="009A77DE"/>
    <w:pPr>
      <w:spacing w:after="0" w:line="240" w:lineRule="auto"/>
    </w:pPr>
    <w:rPr>
      <w:rFonts w:ascii="Arial" w:eastAsia="Times New Roman" w:hAnsi="Arial" w:cs="Times New Roman"/>
      <w:sz w:val="14"/>
      <w:szCs w:val="20"/>
      <w:lang w:eastAsia="ru-RU"/>
    </w:rPr>
  </w:style>
  <w:style w:type="paragraph" w:customStyle="1" w:styleId="xl40">
    <w:name w:val="xl40"/>
    <w:basedOn w:val="a"/>
    <w:rsid w:val="009A77DE"/>
    <w:pPr>
      <w:spacing w:before="100" w:after="100"/>
    </w:pPr>
    <w:rPr>
      <w:rFonts w:ascii="Courier New" w:hAnsi="Courier New"/>
      <w:sz w:val="16"/>
    </w:rPr>
  </w:style>
  <w:style w:type="paragraph" w:customStyle="1" w:styleId="affff6">
    <w:name w:val="Таблица"/>
    <w:basedOn w:val="affff0"/>
    <w:rsid w:val="009A77DE"/>
    <w:pPr>
      <w:spacing w:before="0" w:after="0" w:line="220" w:lineRule="exact"/>
    </w:pPr>
    <w:rPr>
      <w:i w:val="0"/>
    </w:rPr>
  </w:style>
  <w:style w:type="paragraph" w:customStyle="1" w:styleId="lawhead">
    <w:name w:val="lawhead"/>
    <w:basedOn w:val="a"/>
    <w:rsid w:val="009A77DE"/>
    <w:pPr>
      <w:spacing w:before="100" w:beforeAutospacing="1" w:after="100" w:afterAutospacing="1"/>
    </w:pPr>
    <w:rPr>
      <w:sz w:val="24"/>
      <w:szCs w:val="24"/>
    </w:rPr>
  </w:style>
  <w:style w:type="paragraph" w:customStyle="1" w:styleId="link">
    <w:name w:val="link"/>
    <w:basedOn w:val="a"/>
    <w:rsid w:val="009A77DE"/>
    <w:pPr>
      <w:spacing w:before="100" w:beforeAutospacing="1" w:after="100" w:afterAutospacing="1"/>
    </w:pPr>
    <w:rPr>
      <w:sz w:val="24"/>
      <w:szCs w:val="24"/>
    </w:rPr>
  </w:style>
  <w:style w:type="paragraph" w:customStyle="1" w:styleId="default0">
    <w:name w:val="default"/>
    <w:basedOn w:val="a"/>
    <w:rsid w:val="009A77DE"/>
    <w:pPr>
      <w:spacing w:before="100" w:beforeAutospacing="1" w:after="100" w:afterAutospacing="1"/>
    </w:pPr>
    <w:rPr>
      <w:sz w:val="24"/>
      <w:szCs w:val="24"/>
    </w:rPr>
  </w:style>
  <w:style w:type="character" w:customStyle="1" w:styleId="affff7">
    <w:name w:val="Абзац Знак"/>
    <w:link w:val="affff8"/>
    <w:uiPriority w:val="99"/>
    <w:locked/>
    <w:rsid w:val="009A77DE"/>
    <w:rPr>
      <w:rFonts w:ascii="Times New Roman" w:hAnsi="Times New Roman"/>
      <w:sz w:val="24"/>
    </w:rPr>
  </w:style>
  <w:style w:type="paragraph" w:customStyle="1" w:styleId="affff8">
    <w:name w:val="Абзац"/>
    <w:basedOn w:val="a"/>
    <w:link w:val="affff7"/>
    <w:uiPriority w:val="99"/>
    <w:rsid w:val="009A77DE"/>
    <w:pPr>
      <w:spacing w:before="120" w:after="60"/>
      <w:ind w:firstLine="567"/>
      <w:jc w:val="both"/>
    </w:pPr>
    <w:rPr>
      <w:rFonts w:eastAsiaTheme="minorHAnsi" w:cstheme="minorBidi"/>
      <w:sz w:val="24"/>
      <w:szCs w:val="22"/>
      <w:lang w:eastAsia="en-US"/>
    </w:rPr>
  </w:style>
  <w:style w:type="character" w:customStyle="1" w:styleId="2f4">
    <w:name w:val="Основной текст (2)_"/>
    <w:link w:val="2f5"/>
    <w:locked/>
    <w:rsid w:val="009A77DE"/>
    <w:rPr>
      <w:rFonts w:ascii="Times New Roman" w:hAnsi="Times New Roman" w:cs="Times New Roman"/>
      <w:i/>
      <w:iCs/>
      <w:sz w:val="24"/>
      <w:szCs w:val="24"/>
      <w:shd w:val="clear" w:color="auto" w:fill="FFFFFF"/>
    </w:rPr>
  </w:style>
  <w:style w:type="paragraph" w:customStyle="1" w:styleId="2f5">
    <w:name w:val="Основной текст (2)"/>
    <w:basedOn w:val="a"/>
    <w:link w:val="2f4"/>
    <w:rsid w:val="009A77DE"/>
    <w:pPr>
      <w:shd w:val="clear" w:color="auto" w:fill="FFFFFF"/>
      <w:spacing w:line="240" w:lineRule="atLeast"/>
    </w:pPr>
    <w:rPr>
      <w:rFonts w:eastAsiaTheme="minorHAnsi"/>
      <w:i/>
      <w:iCs/>
      <w:sz w:val="24"/>
      <w:szCs w:val="24"/>
      <w:lang w:eastAsia="en-US"/>
    </w:rPr>
  </w:style>
  <w:style w:type="character" w:customStyle="1" w:styleId="8pt">
    <w:name w:val="Основной текст + 8 pt"/>
    <w:uiPriority w:val="99"/>
    <w:rsid w:val="009A77DE"/>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9A77DE"/>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9A77DE"/>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9A77DE"/>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9A77DE"/>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9A77DE"/>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9A77DE"/>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9A77DE"/>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9A77DE"/>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9A77DE"/>
    <w:rPr>
      <w:rFonts w:ascii="Times New Roman" w:hAnsi="Times New Roman" w:cs="Times New Roman"/>
      <w:noProof/>
      <w:spacing w:val="0"/>
      <w:sz w:val="16"/>
      <w:szCs w:val="16"/>
      <w:shd w:val="clear" w:color="auto" w:fill="FFFFFF"/>
    </w:rPr>
  </w:style>
  <w:style w:type="character" w:customStyle="1" w:styleId="affff9">
    <w:name w:val="Подпись к таблице_"/>
    <w:link w:val="affffa"/>
    <w:uiPriority w:val="99"/>
    <w:locked/>
    <w:rsid w:val="009A77DE"/>
    <w:rPr>
      <w:rFonts w:ascii="Times New Roman" w:hAnsi="Times New Roman" w:cs="Times New Roman"/>
      <w:sz w:val="23"/>
      <w:szCs w:val="23"/>
      <w:shd w:val="clear" w:color="auto" w:fill="FFFFFF"/>
    </w:rPr>
  </w:style>
  <w:style w:type="paragraph" w:customStyle="1" w:styleId="affffa">
    <w:name w:val="Подпись к таблице"/>
    <w:basedOn w:val="a"/>
    <w:link w:val="affff9"/>
    <w:uiPriority w:val="99"/>
    <w:rsid w:val="009A77DE"/>
    <w:pPr>
      <w:shd w:val="clear" w:color="auto" w:fill="FFFFFF"/>
      <w:spacing w:line="240" w:lineRule="atLeast"/>
    </w:pPr>
    <w:rPr>
      <w:rFonts w:eastAsiaTheme="minorHAnsi"/>
      <w:sz w:val="23"/>
      <w:szCs w:val="23"/>
      <w:lang w:eastAsia="en-US"/>
    </w:rPr>
  </w:style>
  <w:style w:type="character" w:customStyle="1" w:styleId="9pt">
    <w:name w:val="Основной текст + 9 pt"/>
    <w:aliases w:val="Интервал 0 pt"/>
    <w:uiPriority w:val="99"/>
    <w:rsid w:val="009A77DE"/>
    <w:rPr>
      <w:rFonts w:ascii="Times New Roman" w:hAnsi="Times New Roman" w:cs="Times New Roman"/>
      <w:spacing w:val="10"/>
      <w:sz w:val="18"/>
      <w:szCs w:val="18"/>
    </w:rPr>
  </w:style>
  <w:style w:type="character" w:customStyle="1" w:styleId="Arial">
    <w:name w:val="Основной текст + Arial"/>
    <w:aliases w:val="7 pt"/>
    <w:uiPriority w:val="99"/>
    <w:rsid w:val="009A77DE"/>
    <w:rPr>
      <w:rFonts w:ascii="Arial" w:hAnsi="Arial" w:cs="Arial"/>
      <w:spacing w:val="0"/>
      <w:sz w:val="14"/>
      <w:szCs w:val="14"/>
    </w:rPr>
  </w:style>
  <w:style w:type="character" w:customStyle="1" w:styleId="62">
    <w:name w:val="Основной текст (6)_"/>
    <w:link w:val="63"/>
    <w:uiPriority w:val="99"/>
    <w:locked/>
    <w:rsid w:val="009A77DE"/>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9A77DE"/>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9A77DE"/>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9A77DE"/>
    <w:pPr>
      <w:shd w:val="clear" w:color="auto" w:fill="FFFFFF"/>
      <w:spacing w:before="1140" w:after="780" w:line="274" w:lineRule="exact"/>
      <w:jc w:val="both"/>
    </w:pPr>
    <w:rPr>
      <w:rFonts w:eastAsiaTheme="minorHAnsi"/>
      <w:sz w:val="21"/>
      <w:szCs w:val="21"/>
      <w:lang w:eastAsia="en-US"/>
    </w:rPr>
  </w:style>
  <w:style w:type="character" w:customStyle="1" w:styleId="1e">
    <w:name w:val="Основной текст Знак1"/>
    <w:rsid w:val="009A77DE"/>
    <w:rPr>
      <w:rFonts w:ascii="Times New Roman" w:hAnsi="Times New Roman" w:cs="Times New Roman"/>
      <w:sz w:val="19"/>
      <w:szCs w:val="19"/>
      <w:shd w:val="clear" w:color="auto" w:fill="FFFFFF"/>
    </w:rPr>
  </w:style>
  <w:style w:type="character" w:customStyle="1" w:styleId="2f6">
    <w:name w:val="Подпись к таблице (2)_"/>
    <w:link w:val="2f7"/>
    <w:uiPriority w:val="99"/>
    <w:locked/>
    <w:rsid w:val="009A77DE"/>
    <w:rPr>
      <w:rFonts w:ascii="Times New Roman" w:hAnsi="Times New Roman" w:cs="Times New Roman"/>
      <w:b/>
      <w:bCs/>
      <w:sz w:val="15"/>
      <w:szCs w:val="15"/>
      <w:shd w:val="clear" w:color="auto" w:fill="FFFFFF"/>
    </w:rPr>
  </w:style>
  <w:style w:type="paragraph" w:customStyle="1" w:styleId="2f7">
    <w:name w:val="Подпись к таблице (2)"/>
    <w:basedOn w:val="a"/>
    <w:link w:val="2f6"/>
    <w:uiPriority w:val="99"/>
    <w:rsid w:val="009A77DE"/>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9A77DE"/>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9A77DE"/>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9A77DE"/>
    <w:rPr>
      <w:rFonts w:ascii="Times New Roman" w:hAnsi="Times New Roman" w:cs="Times New Roman"/>
      <w:b/>
      <w:bCs/>
      <w:sz w:val="14"/>
      <w:szCs w:val="14"/>
      <w:shd w:val="clear" w:color="auto" w:fill="FFFFFF"/>
    </w:rPr>
  </w:style>
  <w:style w:type="character" w:customStyle="1" w:styleId="affffb">
    <w:name w:val="Основной текст + Полужирный"/>
    <w:uiPriority w:val="99"/>
    <w:rsid w:val="009A77DE"/>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9A77DE"/>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9A77DE"/>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9A77DE"/>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9A77DE"/>
    <w:pPr>
      <w:shd w:val="clear" w:color="auto" w:fill="FFFFFF"/>
      <w:spacing w:line="240" w:lineRule="atLeast"/>
    </w:pPr>
    <w:rPr>
      <w:rFonts w:eastAsiaTheme="minorHAnsi"/>
      <w:noProof/>
      <w:sz w:val="8"/>
      <w:szCs w:val="8"/>
      <w:lang w:eastAsia="en-US"/>
    </w:rPr>
  </w:style>
  <w:style w:type="paragraph" w:customStyle="1" w:styleId="Standard">
    <w:name w:val="Standard"/>
    <w:rsid w:val="009A77DE"/>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9A77DE"/>
    <w:pPr>
      <w:suppressAutoHyphens/>
      <w:spacing w:line="360" w:lineRule="auto"/>
      <w:ind w:left="-567" w:firstLine="567"/>
    </w:pPr>
    <w:rPr>
      <w:sz w:val="28"/>
      <w:lang w:eastAsia="ar-SA"/>
    </w:rPr>
  </w:style>
  <w:style w:type="paragraph" w:customStyle="1" w:styleId="TableContents">
    <w:name w:val="Table Contents"/>
    <w:basedOn w:val="Standard"/>
    <w:rsid w:val="009A77DE"/>
    <w:pPr>
      <w:suppressLineNumbers/>
    </w:pPr>
  </w:style>
  <w:style w:type="paragraph" w:customStyle="1" w:styleId="Textbodyindent">
    <w:name w:val="Text body indent"/>
    <w:basedOn w:val="Standard"/>
    <w:rsid w:val="009A77DE"/>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uiPriority w:val="99"/>
    <w:rsid w:val="009A77DE"/>
    <w:pPr>
      <w:ind w:firstLine="709"/>
      <w:jc w:val="both"/>
    </w:pPr>
    <w:rPr>
      <w:sz w:val="26"/>
      <w:szCs w:val="26"/>
    </w:rPr>
  </w:style>
  <w:style w:type="character" w:customStyle="1" w:styleId="affffc">
    <w:name w:val="Дата Знак"/>
    <w:basedOn w:val="a0"/>
    <w:link w:val="affffd"/>
    <w:uiPriority w:val="99"/>
    <w:semiHidden/>
    <w:rsid w:val="009A77DE"/>
    <w:rPr>
      <w:rFonts w:ascii="Times New Roman" w:eastAsia="Times New Roman" w:hAnsi="Times New Roman" w:cs="Times New Roman"/>
      <w:sz w:val="28"/>
      <w:szCs w:val="24"/>
      <w:u w:val="single"/>
      <w:lang w:eastAsia="ru-RU"/>
    </w:rPr>
  </w:style>
  <w:style w:type="paragraph" w:styleId="affffd">
    <w:name w:val="Date"/>
    <w:basedOn w:val="a"/>
    <w:next w:val="a"/>
    <w:link w:val="affffc"/>
    <w:autoRedefine/>
    <w:uiPriority w:val="99"/>
    <w:semiHidden/>
    <w:unhideWhenUsed/>
    <w:rsid w:val="009A77DE"/>
    <w:rPr>
      <w:sz w:val="28"/>
      <w:szCs w:val="24"/>
      <w:u w:val="single"/>
    </w:rPr>
  </w:style>
  <w:style w:type="character" w:customStyle="1" w:styleId="1f">
    <w:name w:val="Дата Знак1"/>
    <w:basedOn w:val="a0"/>
    <w:uiPriority w:val="99"/>
    <w:semiHidden/>
    <w:rsid w:val="009A77DE"/>
    <w:rPr>
      <w:rFonts w:ascii="Times New Roman" w:eastAsia="Times New Roman" w:hAnsi="Times New Roman" w:cs="Times New Roman"/>
      <w:sz w:val="20"/>
      <w:szCs w:val="20"/>
      <w:lang w:eastAsia="ru-RU"/>
    </w:rPr>
  </w:style>
  <w:style w:type="paragraph" w:customStyle="1" w:styleId="Style1">
    <w:name w:val="Style1"/>
    <w:basedOn w:val="a"/>
    <w:uiPriority w:val="99"/>
    <w:rsid w:val="009A77DE"/>
    <w:pPr>
      <w:widowControl w:val="0"/>
      <w:autoSpaceDE w:val="0"/>
      <w:autoSpaceDN w:val="0"/>
      <w:adjustRightInd w:val="0"/>
      <w:spacing w:line="277" w:lineRule="exact"/>
      <w:ind w:firstLine="1949"/>
    </w:pPr>
    <w:rPr>
      <w:sz w:val="24"/>
      <w:szCs w:val="24"/>
    </w:rPr>
  </w:style>
  <w:style w:type="paragraph" w:customStyle="1" w:styleId="Style2">
    <w:name w:val="Style2"/>
    <w:basedOn w:val="a"/>
    <w:uiPriority w:val="99"/>
    <w:rsid w:val="009A77DE"/>
    <w:pPr>
      <w:widowControl w:val="0"/>
      <w:autoSpaceDE w:val="0"/>
      <w:autoSpaceDN w:val="0"/>
      <w:adjustRightInd w:val="0"/>
    </w:pPr>
    <w:rPr>
      <w:sz w:val="24"/>
      <w:szCs w:val="24"/>
    </w:rPr>
  </w:style>
  <w:style w:type="paragraph" w:customStyle="1" w:styleId="Style3">
    <w:name w:val="Style3"/>
    <w:basedOn w:val="a"/>
    <w:rsid w:val="009A77DE"/>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9A77DE"/>
    <w:pPr>
      <w:widowControl w:val="0"/>
      <w:autoSpaceDE w:val="0"/>
      <w:autoSpaceDN w:val="0"/>
      <w:adjustRightInd w:val="0"/>
      <w:spacing w:line="322" w:lineRule="exact"/>
      <w:ind w:firstLine="706"/>
      <w:jc w:val="both"/>
    </w:pPr>
    <w:rPr>
      <w:sz w:val="24"/>
      <w:szCs w:val="24"/>
    </w:rPr>
  </w:style>
  <w:style w:type="paragraph" w:customStyle="1" w:styleId="Style5">
    <w:name w:val="Style5"/>
    <w:basedOn w:val="a"/>
    <w:uiPriority w:val="99"/>
    <w:rsid w:val="009A77DE"/>
    <w:pPr>
      <w:widowControl w:val="0"/>
      <w:autoSpaceDE w:val="0"/>
      <w:autoSpaceDN w:val="0"/>
      <w:adjustRightInd w:val="0"/>
      <w:spacing w:line="317" w:lineRule="exact"/>
      <w:ind w:firstLine="576"/>
    </w:pPr>
    <w:rPr>
      <w:sz w:val="24"/>
      <w:szCs w:val="24"/>
    </w:rPr>
  </w:style>
  <w:style w:type="paragraph" w:customStyle="1" w:styleId="Style6">
    <w:name w:val="Style6"/>
    <w:basedOn w:val="a"/>
    <w:uiPriority w:val="99"/>
    <w:rsid w:val="009A77DE"/>
    <w:pPr>
      <w:widowControl w:val="0"/>
      <w:autoSpaceDE w:val="0"/>
      <w:autoSpaceDN w:val="0"/>
      <w:adjustRightInd w:val="0"/>
      <w:spacing w:line="326" w:lineRule="exact"/>
      <w:ind w:firstLine="706"/>
    </w:pPr>
    <w:rPr>
      <w:sz w:val="24"/>
      <w:szCs w:val="24"/>
    </w:rPr>
  </w:style>
  <w:style w:type="paragraph" w:customStyle="1" w:styleId="Style7">
    <w:name w:val="Style7"/>
    <w:basedOn w:val="a"/>
    <w:uiPriority w:val="99"/>
    <w:rsid w:val="009A77DE"/>
    <w:pPr>
      <w:widowControl w:val="0"/>
      <w:autoSpaceDE w:val="0"/>
      <w:autoSpaceDN w:val="0"/>
      <w:adjustRightInd w:val="0"/>
      <w:spacing w:line="322" w:lineRule="exact"/>
      <w:jc w:val="both"/>
    </w:pPr>
    <w:rPr>
      <w:sz w:val="24"/>
      <w:szCs w:val="24"/>
    </w:rPr>
  </w:style>
  <w:style w:type="paragraph" w:customStyle="1" w:styleId="Style8">
    <w:name w:val="Style8"/>
    <w:basedOn w:val="a"/>
    <w:uiPriority w:val="99"/>
    <w:rsid w:val="009A77DE"/>
    <w:pPr>
      <w:widowControl w:val="0"/>
      <w:autoSpaceDE w:val="0"/>
      <w:autoSpaceDN w:val="0"/>
      <w:adjustRightInd w:val="0"/>
      <w:spacing w:line="326" w:lineRule="exact"/>
      <w:ind w:firstLine="701"/>
    </w:pPr>
    <w:rPr>
      <w:sz w:val="24"/>
      <w:szCs w:val="24"/>
    </w:rPr>
  </w:style>
  <w:style w:type="paragraph" w:customStyle="1" w:styleId="Style10">
    <w:name w:val="Style10"/>
    <w:basedOn w:val="a"/>
    <w:uiPriority w:val="99"/>
    <w:rsid w:val="009A77DE"/>
    <w:pPr>
      <w:widowControl w:val="0"/>
      <w:autoSpaceDE w:val="0"/>
      <w:autoSpaceDN w:val="0"/>
      <w:adjustRightInd w:val="0"/>
      <w:spacing w:line="322" w:lineRule="exact"/>
      <w:ind w:firstLine="854"/>
    </w:pPr>
    <w:rPr>
      <w:sz w:val="24"/>
      <w:szCs w:val="24"/>
    </w:rPr>
  </w:style>
  <w:style w:type="paragraph" w:customStyle="1" w:styleId="Style12">
    <w:name w:val="Style12"/>
    <w:basedOn w:val="a"/>
    <w:uiPriority w:val="99"/>
    <w:rsid w:val="009A77DE"/>
    <w:pPr>
      <w:widowControl w:val="0"/>
      <w:autoSpaceDE w:val="0"/>
      <w:autoSpaceDN w:val="0"/>
      <w:adjustRightInd w:val="0"/>
    </w:pPr>
    <w:rPr>
      <w:sz w:val="24"/>
      <w:szCs w:val="24"/>
    </w:rPr>
  </w:style>
  <w:style w:type="paragraph" w:customStyle="1" w:styleId="1f0">
    <w:name w:val="Пункт1"/>
    <w:basedOn w:val="a"/>
    <w:autoRedefine/>
    <w:rsid w:val="009A77DE"/>
    <w:pPr>
      <w:jc w:val="right"/>
      <w:outlineLvl w:val="0"/>
    </w:pPr>
    <w:rPr>
      <w:sz w:val="24"/>
      <w:szCs w:val="24"/>
    </w:rPr>
  </w:style>
  <w:style w:type="paragraph" w:customStyle="1" w:styleId="2f8">
    <w:name w:val="Пункт2"/>
    <w:basedOn w:val="1f0"/>
    <w:autoRedefine/>
    <w:rsid w:val="009A77DE"/>
    <w:pPr>
      <w:ind w:left="964" w:firstLine="397"/>
      <w:outlineLvl w:val="1"/>
    </w:pPr>
  </w:style>
  <w:style w:type="paragraph" w:customStyle="1" w:styleId="affffe">
    <w:name w:val="подпись"/>
    <w:basedOn w:val="a"/>
    <w:rsid w:val="009A77DE"/>
    <w:pPr>
      <w:tabs>
        <w:tab w:val="left" w:pos="6237"/>
      </w:tabs>
      <w:spacing w:before="720"/>
      <w:ind w:right="1474"/>
    </w:pPr>
    <w:rPr>
      <w:sz w:val="28"/>
      <w:szCs w:val="24"/>
    </w:rPr>
  </w:style>
  <w:style w:type="paragraph" w:customStyle="1" w:styleId="afffff">
    <w:name w:val="Титул"/>
    <w:rsid w:val="009A77DE"/>
    <w:pPr>
      <w:spacing w:after="240" w:line="240" w:lineRule="auto"/>
      <w:jc w:val="center"/>
    </w:pPr>
    <w:rPr>
      <w:rFonts w:ascii="Times New Roman" w:eastAsia="Times New Roman" w:hAnsi="Times New Roman" w:cs="Times New Roman"/>
      <w:sz w:val="28"/>
      <w:szCs w:val="20"/>
      <w:lang w:eastAsia="ru-RU"/>
    </w:rPr>
  </w:style>
  <w:style w:type="paragraph" w:customStyle="1" w:styleId="afffff0">
    <w:name w:val="Приказ"/>
    <w:rsid w:val="009A77DE"/>
    <w:pPr>
      <w:spacing w:after="0" w:line="240" w:lineRule="auto"/>
      <w:ind w:firstLine="680"/>
      <w:jc w:val="both"/>
    </w:pPr>
    <w:rPr>
      <w:rFonts w:ascii="Times New Roman" w:eastAsia="Times New Roman" w:hAnsi="Times New Roman" w:cs="Times New Roman"/>
      <w:sz w:val="28"/>
      <w:szCs w:val="20"/>
      <w:lang w:eastAsia="ru-RU"/>
    </w:rPr>
  </w:style>
  <w:style w:type="paragraph" w:customStyle="1" w:styleId="afffff1">
    <w:name w:val="Номер"/>
    <w:basedOn w:val="a"/>
    <w:autoRedefine/>
    <w:rsid w:val="009A77DE"/>
    <w:pPr>
      <w:ind w:right="34"/>
      <w:jc w:val="right"/>
    </w:pPr>
    <w:rPr>
      <w:sz w:val="28"/>
      <w:szCs w:val="24"/>
      <w:u w:val="single"/>
    </w:rPr>
  </w:style>
  <w:style w:type="paragraph" w:customStyle="1" w:styleId="afffff2">
    <w:name w:val="Тема"/>
    <w:basedOn w:val="a"/>
    <w:rsid w:val="009A77DE"/>
    <w:pPr>
      <w:spacing w:after="360"/>
      <w:jc w:val="center"/>
    </w:pPr>
    <w:rPr>
      <w:b/>
      <w:sz w:val="28"/>
    </w:rPr>
  </w:style>
  <w:style w:type="paragraph" w:customStyle="1" w:styleId="afffff3">
    <w:name w:val="Преамбула"/>
    <w:next w:val="1f0"/>
    <w:autoRedefine/>
    <w:rsid w:val="009A77DE"/>
    <w:pPr>
      <w:spacing w:after="24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8"/>
    <w:autoRedefine/>
    <w:rsid w:val="009A77DE"/>
    <w:pPr>
      <w:numPr>
        <w:ilvl w:val="2"/>
        <w:numId w:val="2"/>
      </w:numPr>
      <w:spacing w:before="60"/>
      <w:ind w:left="181" w:firstLine="227"/>
      <w:jc w:val="both"/>
      <w:outlineLvl w:val="2"/>
    </w:pPr>
  </w:style>
  <w:style w:type="paragraph" w:customStyle="1" w:styleId="afffff4">
    <w:name w:val="Согласовано"/>
    <w:basedOn w:val="a"/>
    <w:rsid w:val="009A77DE"/>
    <w:pPr>
      <w:spacing w:before="360"/>
      <w:ind w:right="680"/>
    </w:pPr>
    <w:rPr>
      <w:sz w:val="28"/>
    </w:rPr>
  </w:style>
  <w:style w:type="paragraph" w:customStyle="1" w:styleId="afffff5">
    <w:name w:val="Штамп"/>
    <w:rsid w:val="009A77DE"/>
    <w:pPr>
      <w:spacing w:before="120" w:after="240" w:line="240" w:lineRule="auto"/>
      <w:jc w:val="center"/>
    </w:pPr>
    <w:rPr>
      <w:rFonts w:ascii="Times New Roman" w:eastAsia="Times New Roman" w:hAnsi="Times New Roman" w:cs="Times New Roman"/>
      <w:b/>
      <w:sz w:val="18"/>
      <w:szCs w:val="20"/>
      <w:lang w:eastAsia="ru-RU"/>
    </w:rPr>
  </w:style>
  <w:style w:type="paragraph" w:customStyle="1" w:styleId="afffff6">
    <w:name w:val="Таблицы (моноширинный)"/>
    <w:basedOn w:val="a"/>
    <w:next w:val="a"/>
    <w:rsid w:val="009A77DE"/>
    <w:pPr>
      <w:widowControl w:val="0"/>
      <w:autoSpaceDE w:val="0"/>
      <w:autoSpaceDN w:val="0"/>
      <w:adjustRightInd w:val="0"/>
      <w:jc w:val="both"/>
    </w:pPr>
    <w:rPr>
      <w:rFonts w:ascii="Courier New" w:hAnsi="Courier New" w:cs="Courier New"/>
    </w:rPr>
  </w:style>
  <w:style w:type="paragraph" w:customStyle="1" w:styleId="afffff7">
    <w:name w:val="Пункт"/>
    <w:basedOn w:val="afffff3"/>
    <w:autoRedefine/>
    <w:rsid w:val="009A77DE"/>
    <w:pPr>
      <w:spacing w:after="0"/>
      <w:contextualSpacing w:val="0"/>
    </w:pPr>
  </w:style>
  <w:style w:type="paragraph" w:customStyle="1" w:styleId="afffff8">
    <w:name w:val="ДатаС"/>
    <w:basedOn w:val="a"/>
    <w:autoRedefine/>
    <w:rsid w:val="009A77DE"/>
    <w:pPr>
      <w:spacing w:before="120" w:after="120"/>
      <w:ind w:right="680"/>
      <w:jc w:val="center"/>
    </w:pPr>
    <w:rPr>
      <w:color w:val="808080"/>
      <w:sz w:val="16"/>
      <w:szCs w:val="16"/>
    </w:rPr>
  </w:style>
  <w:style w:type="character" w:customStyle="1" w:styleId="FontStyle16">
    <w:name w:val="Font Style16"/>
    <w:uiPriority w:val="99"/>
    <w:rsid w:val="009A77DE"/>
    <w:rPr>
      <w:rFonts w:ascii="Times New Roman" w:hAnsi="Times New Roman" w:cs="Times New Roman" w:hint="default"/>
      <w:b/>
      <w:bCs/>
      <w:sz w:val="26"/>
      <w:szCs w:val="26"/>
    </w:rPr>
  </w:style>
  <w:style w:type="character" w:customStyle="1" w:styleId="FontStyle17">
    <w:name w:val="Font Style17"/>
    <w:uiPriority w:val="99"/>
    <w:rsid w:val="009A77DE"/>
    <w:rPr>
      <w:rFonts w:ascii="Times New Roman" w:hAnsi="Times New Roman" w:cs="Times New Roman" w:hint="default"/>
      <w:b/>
      <w:bCs/>
      <w:spacing w:val="-10"/>
      <w:sz w:val="28"/>
      <w:szCs w:val="28"/>
    </w:rPr>
  </w:style>
  <w:style w:type="character" w:customStyle="1" w:styleId="FontStyle18">
    <w:name w:val="Font Style18"/>
    <w:uiPriority w:val="99"/>
    <w:rsid w:val="009A77DE"/>
    <w:rPr>
      <w:rFonts w:ascii="Times New Roman" w:hAnsi="Times New Roman" w:cs="Times New Roman" w:hint="default"/>
      <w:sz w:val="26"/>
      <w:szCs w:val="26"/>
    </w:rPr>
  </w:style>
  <w:style w:type="character" w:customStyle="1" w:styleId="FontStyle19">
    <w:name w:val="Font Style19"/>
    <w:uiPriority w:val="99"/>
    <w:rsid w:val="009A77DE"/>
    <w:rPr>
      <w:rFonts w:ascii="Georgia" w:hAnsi="Georgia" w:cs="Georgia" w:hint="default"/>
      <w:b/>
      <w:bCs/>
      <w:sz w:val="12"/>
      <w:szCs w:val="12"/>
    </w:rPr>
  </w:style>
  <w:style w:type="character" w:customStyle="1" w:styleId="FontStyle20">
    <w:name w:val="Font Style20"/>
    <w:uiPriority w:val="99"/>
    <w:rsid w:val="009A77DE"/>
    <w:rPr>
      <w:rFonts w:ascii="Times New Roman" w:hAnsi="Times New Roman" w:cs="Times New Roman" w:hint="default"/>
      <w:b/>
      <w:bCs/>
      <w:sz w:val="18"/>
      <w:szCs w:val="18"/>
    </w:rPr>
  </w:style>
  <w:style w:type="character" w:customStyle="1" w:styleId="FontStyle21">
    <w:name w:val="Font Style21"/>
    <w:uiPriority w:val="99"/>
    <w:rsid w:val="009A77DE"/>
    <w:rPr>
      <w:rFonts w:ascii="Times New Roman" w:hAnsi="Times New Roman" w:cs="Times New Roman" w:hint="default"/>
      <w:sz w:val="26"/>
      <w:szCs w:val="26"/>
    </w:rPr>
  </w:style>
  <w:style w:type="character" w:customStyle="1" w:styleId="afffff9">
    <w:name w:val="Заголовок Знак"/>
    <w:uiPriority w:val="10"/>
    <w:locked/>
    <w:rsid w:val="009A77DE"/>
    <w:rPr>
      <w:rFonts w:ascii="Times New Roman" w:eastAsia="Times New Roman" w:hAnsi="Times New Roman" w:cs="Arial" w:hint="default"/>
      <w:b/>
      <w:bCs/>
      <w:kern w:val="28"/>
      <w:sz w:val="32"/>
      <w:szCs w:val="32"/>
    </w:rPr>
  </w:style>
  <w:style w:type="paragraph" w:customStyle="1" w:styleId="afffffa">
    <w:name w:val="Должность"/>
    <w:basedOn w:val="afffff3"/>
    <w:rsid w:val="009A77DE"/>
    <w:pPr>
      <w:spacing w:before="480" w:after="0"/>
      <w:ind w:right="1045" w:firstLine="0"/>
    </w:pPr>
  </w:style>
  <w:style w:type="paragraph" w:customStyle="1" w:styleId="afffffb">
    <w:name w:val="Фамилия"/>
    <w:basedOn w:val="afffffa"/>
    <w:rsid w:val="009A77DE"/>
    <w:pPr>
      <w:ind w:right="0"/>
      <w:jc w:val="right"/>
    </w:pPr>
  </w:style>
  <w:style w:type="paragraph" w:customStyle="1" w:styleId="afffffc">
    <w:name w:val="адрес"/>
    <w:basedOn w:val="a"/>
    <w:rsid w:val="009A77DE"/>
    <w:pPr>
      <w:spacing w:line="240" w:lineRule="atLeast"/>
      <w:ind w:left="5103"/>
    </w:pPr>
    <w:rPr>
      <w:sz w:val="28"/>
    </w:rPr>
  </w:style>
  <w:style w:type="paragraph" w:customStyle="1" w:styleId="xl108">
    <w:name w:val="xl108"/>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09">
    <w:name w:val="xl109"/>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0">
    <w:name w:val="xl110"/>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11">
    <w:name w:val="xl111"/>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4"/>
      <w:szCs w:val="24"/>
    </w:rPr>
  </w:style>
  <w:style w:type="paragraph" w:customStyle="1" w:styleId="xl112">
    <w:name w:val="xl112"/>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24"/>
      <w:szCs w:val="24"/>
    </w:rPr>
  </w:style>
  <w:style w:type="paragraph" w:customStyle="1" w:styleId="xl113">
    <w:name w:val="xl113"/>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114">
    <w:name w:val="xl114"/>
    <w:basedOn w:val="a"/>
    <w:rsid w:val="009A77DE"/>
    <w:pPr>
      <w:spacing w:before="100" w:beforeAutospacing="1" w:after="100" w:afterAutospacing="1"/>
      <w:jc w:val="right"/>
      <w:textAlignment w:val="center"/>
    </w:pPr>
    <w:rPr>
      <w:rFonts w:ascii="Arial" w:hAnsi="Arial" w:cs="Arial"/>
      <w:sz w:val="18"/>
      <w:szCs w:val="18"/>
    </w:rPr>
  </w:style>
  <w:style w:type="paragraph" w:customStyle="1" w:styleId="xl115">
    <w:name w:val="xl115"/>
    <w:basedOn w:val="a"/>
    <w:rsid w:val="009A77DE"/>
    <w:pPr>
      <w:spacing w:before="100" w:beforeAutospacing="1" w:after="100" w:afterAutospacing="1"/>
      <w:jc w:val="center"/>
      <w:textAlignment w:val="center"/>
    </w:pPr>
    <w:rPr>
      <w:b/>
      <w:bCs/>
      <w:sz w:val="24"/>
      <w:szCs w:val="24"/>
    </w:rPr>
  </w:style>
  <w:style w:type="paragraph" w:customStyle="1" w:styleId="xl116">
    <w:name w:val="xl116"/>
    <w:basedOn w:val="a"/>
    <w:rsid w:val="009A77DE"/>
    <w:pPr>
      <w:spacing w:before="100" w:beforeAutospacing="1" w:after="100" w:afterAutospacing="1"/>
      <w:jc w:val="center"/>
      <w:textAlignment w:val="center"/>
    </w:pPr>
    <w:rPr>
      <w:rFonts w:ascii="Arial" w:hAnsi="Arial" w:cs="Arial"/>
      <w:b/>
      <w:bCs/>
      <w:sz w:val="24"/>
      <w:szCs w:val="24"/>
    </w:rPr>
  </w:style>
  <w:style w:type="paragraph" w:customStyle="1" w:styleId="xl117">
    <w:name w:val="xl117"/>
    <w:basedOn w:val="a"/>
    <w:rsid w:val="009A77DE"/>
    <w:pPr>
      <w:spacing w:before="100" w:beforeAutospacing="1" w:after="100" w:afterAutospacing="1"/>
      <w:jc w:val="right"/>
    </w:pPr>
    <w:rPr>
      <w:rFonts w:ascii="Arial" w:hAnsi="Arial" w:cs="Arial"/>
      <w:sz w:val="24"/>
      <w:szCs w:val="24"/>
    </w:rPr>
  </w:style>
  <w:style w:type="paragraph" w:customStyle="1" w:styleId="xl118">
    <w:name w:val="xl118"/>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9">
    <w:name w:val="xl119"/>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16"/>
      <w:szCs w:val="16"/>
    </w:rPr>
  </w:style>
  <w:style w:type="paragraph" w:customStyle="1" w:styleId="xl120">
    <w:name w:val="xl120"/>
    <w:basedOn w:val="a"/>
    <w:rsid w:val="009A7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1">
    <w:name w:val="xl121"/>
    <w:basedOn w:val="a"/>
    <w:rsid w:val="009A77DE"/>
    <w:pPr>
      <w:spacing w:before="100" w:beforeAutospacing="1" w:after="100" w:afterAutospacing="1"/>
      <w:jc w:val="right"/>
      <w:textAlignment w:val="center"/>
    </w:pPr>
    <w:rPr>
      <w:rFonts w:ascii="Arial" w:hAnsi="Arial" w:cs="Arial"/>
      <w:sz w:val="18"/>
      <w:szCs w:val="18"/>
    </w:rPr>
  </w:style>
  <w:style w:type="paragraph" w:customStyle="1" w:styleId="xl122">
    <w:name w:val="xl122"/>
    <w:basedOn w:val="a"/>
    <w:rsid w:val="009A77DE"/>
    <w:pPr>
      <w:spacing w:before="100" w:beforeAutospacing="1" w:after="100" w:afterAutospacing="1"/>
      <w:jc w:val="center"/>
      <w:textAlignment w:val="center"/>
    </w:pPr>
    <w:rPr>
      <w:b/>
      <w:bCs/>
      <w:sz w:val="24"/>
      <w:szCs w:val="24"/>
    </w:rPr>
  </w:style>
  <w:style w:type="paragraph" w:customStyle="1" w:styleId="xl123">
    <w:name w:val="xl123"/>
    <w:basedOn w:val="a"/>
    <w:rsid w:val="009A77DE"/>
    <w:pPr>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a"/>
    <w:rsid w:val="009A77DE"/>
    <w:pPr>
      <w:spacing w:before="100" w:beforeAutospacing="1" w:after="100" w:afterAutospacing="1"/>
      <w:jc w:val="right"/>
    </w:pPr>
    <w:rPr>
      <w:rFonts w:ascii="Arial" w:hAnsi="Arial" w:cs="Arial"/>
      <w:sz w:val="24"/>
      <w:szCs w:val="24"/>
    </w:rPr>
  </w:style>
  <w:style w:type="numbering" w:customStyle="1" w:styleId="1f1">
    <w:name w:val="Нет списка1"/>
    <w:next w:val="a2"/>
    <w:uiPriority w:val="99"/>
    <w:semiHidden/>
    <w:unhideWhenUsed/>
    <w:rsid w:val="009A77DE"/>
  </w:style>
  <w:style w:type="paragraph" w:customStyle="1" w:styleId="xl33">
    <w:name w:val="xl33"/>
    <w:basedOn w:val="a"/>
    <w:rsid w:val="009A77DE"/>
    <w:pPr>
      <w:pBdr>
        <w:left w:val="single" w:sz="8" w:space="0" w:color="auto"/>
        <w:right w:val="single" w:sz="8" w:space="0" w:color="auto"/>
      </w:pBdr>
      <w:spacing w:before="100" w:beforeAutospacing="1" w:after="100" w:afterAutospacing="1"/>
      <w:jc w:val="center"/>
      <w:textAlignment w:val="top"/>
    </w:pPr>
    <w:rPr>
      <w:b/>
      <w:bCs/>
      <w:sz w:val="24"/>
      <w:szCs w:val="24"/>
    </w:rPr>
  </w:style>
  <w:style w:type="character" w:customStyle="1" w:styleId="eop">
    <w:name w:val="eop"/>
    <w:basedOn w:val="a0"/>
    <w:rsid w:val="009A77DE"/>
  </w:style>
  <w:style w:type="table" w:styleId="afffffd">
    <w:name w:val="Table Grid"/>
    <w:basedOn w:val="a1"/>
    <w:rsid w:val="009A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9A77DE"/>
  </w:style>
  <w:style w:type="numbering" w:customStyle="1" w:styleId="3c">
    <w:name w:val="Нет списка3"/>
    <w:next w:val="a2"/>
    <w:uiPriority w:val="99"/>
    <w:semiHidden/>
    <w:unhideWhenUsed/>
    <w:rsid w:val="009A77DE"/>
  </w:style>
  <w:style w:type="character" w:customStyle="1" w:styleId="1f2">
    <w:name w:val="Нижний колонтитул Знак1"/>
    <w:basedOn w:val="a0"/>
    <w:semiHidden/>
    <w:rsid w:val="009A77DE"/>
    <w:rPr>
      <w:rFonts w:ascii="Times New Roman" w:eastAsia="Times New Roman" w:hAnsi="Times New Roman" w:cs="Times New Roman"/>
      <w:sz w:val="20"/>
      <w:szCs w:val="20"/>
      <w:lang w:eastAsia="ru-RU"/>
    </w:rPr>
  </w:style>
  <w:style w:type="character" w:customStyle="1" w:styleId="FontStyle12">
    <w:name w:val="Font Style12"/>
    <w:uiPriority w:val="99"/>
    <w:rsid w:val="009A77DE"/>
    <w:rPr>
      <w:rFonts w:ascii="Times New Roman" w:hAnsi="Times New Roman" w:cs="Times New Roman"/>
      <w:b/>
      <w:bCs/>
      <w:sz w:val="24"/>
      <w:szCs w:val="24"/>
    </w:rPr>
  </w:style>
  <w:style w:type="paragraph" w:customStyle="1" w:styleId="ConsPlusDocList">
    <w:name w:val="ConsPlusDocList"/>
    <w:rsid w:val="009A77DE"/>
    <w:pPr>
      <w:widowControl w:val="0"/>
      <w:autoSpaceDE w:val="0"/>
      <w:autoSpaceDN w:val="0"/>
      <w:spacing w:after="0" w:line="240" w:lineRule="auto"/>
    </w:pPr>
    <w:rPr>
      <w:rFonts w:ascii="Calibri" w:eastAsia="Times New Roman" w:hAnsi="Calibri" w:cs="Calibri"/>
      <w:szCs w:val="20"/>
      <w:lang w:eastAsia="ru-RU"/>
    </w:rPr>
  </w:style>
  <w:style w:type="table" w:customStyle="1" w:styleId="1f3">
    <w:name w:val="Сетка таблицы1"/>
    <w:basedOn w:val="a1"/>
    <w:next w:val="afffffd"/>
    <w:uiPriority w:val="39"/>
    <w:rsid w:val="009A77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1"/>
    <w:next w:val="afffffd"/>
    <w:uiPriority w:val="39"/>
    <w:rsid w:val="009A77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9A77DE"/>
    <w:pPr>
      <w:keepNext/>
      <w:snapToGrid w:val="0"/>
      <w:spacing w:before="100" w:after="100"/>
      <w:outlineLvl w:val="3"/>
    </w:pPr>
    <w:rPr>
      <w:b/>
      <w:sz w:val="28"/>
    </w:rPr>
  </w:style>
  <w:style w:type="character" w:customStyle="1" w:styleId="FontStyle13">
    <w:name w:val="Font Style13"/>
    <w:rsid w:val="009A77DE"/>
    <w:rPr>
      <w:rFonts w:ascii="Times New Roman" w:hAnsi="Times New Roman" w:cs="Times New Roman"/>
      <w:sz w:val="20"/>
      <w:szCs w:val="20"/>
    </w:rPr>
  </w:style>
  <w:style w:type="character" w:customStyle="1" w:styleId="extended-textfull">
    <w:name w:val="extended-text__full"/>
    <w:basedOn w:val="a0"/>
    <w:rsid w:val="009A77DE"/>
  </w:style>
  <w:style w:type="paragraph" w:customStyle="1" w:styleId="ConsPlusTitlePage">
    <w:name w:val="ConsPlusTitlePage"/>
    <w:rsid w:val="009A7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7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7D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4">
    <w:name w:val="Заголовок1"/>
    <w:basedOn w:val="a"/>
    <w:next w:val="a7"/>
    <w:rsid w:val="009A77DE"/>
    <w:pPr>
      <w:keepNext/>
      <w:suppressAutoHyphens/>
      <w:spacing w:before="240" w:after="120"/>
    </w:pPr>
    <w:rPr>
      <w:rFonts w:ascii="Liberation Sans" w:eastAsia="Microsoft YaHei" w:hAnsi="Liberation Sans" w:cs="Arial"/>
      <w:sz w:val="28"/>
      <w:szCs w:val="28"/>
      <w:lang w:eastAsia="zh-CN"/>
    </w:rPr>
  </w:style>
  <w:style w:type="paragraph" w:customStyle="1" w:styleId="3d">
    <w:name w:val="Без интервала3"/>
    <w:rsid w:val="009A77DE"/>
    <w:pPr>
      <w:spacing w:after="0" w:line="240" w:lineRule="auto"/>
    </w:pPr>
    <w:rPr>
      <w:rFonts w:ascii="Calibri" w:eastAsia="Calibri" w:hAnsi="Calibri" w:cs="Times New Roman"/>
      <w:sz w:val="24"/>
      <w:szCs w:val="24"/>
      <w:lang w:eastAsia="ru-RU"/>
    </w:rPr>
  </w:style>
  <w:style w:type="character" w:customStyle="1" w:styleId="ListParagraphChar">
    <w:name w:val="List Paragraph Char"/>
    <w:aliases w:val="Самый обычный Char"/>
    <w:locked/>
    <w:rsid w:val="009A77DE"/>
    <w:rPr>
      <w:rFonts w:ascii="Calibri" w:eastAsia="Calibri" w:hAnsi="Calibri"/>
      <w:sz w:val="24"/>
      <w:szCs w:val="24"/>
      <w:lang w:val="ru-RU" w:eastAsia="ru-RU" w:bidi="ar-SA"/>
    </w:rPr>
  </w:style>
  <w:style w:type="paragraph" w:customStyle="1" w:styleId="1f5">
    <w:name w:val="Знак Знак1"/>
    <w:basedOn w:val="a"/>
    <w:rsid w:val="009A77DE"/>
    <w:pPr>
      <w:spacing w:after="160" w:line="240" w:lineRule="exact"/>
    </w:pPr>
    <w:rPr>
      <w:rFonts w:ascii="Verdana" w:hAnsi="Verdana"/>
      <w:lang w:val="en-US" w:eastAsia="en-US"/>
    </w:rPr>
  </w:style>
  <w:style w:type="character" w:customStyle="1" w:styleId="1f6">
    <w:name w:val="Основной текст1"/>
    <w:rsid w:val="009A77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a"/>
    <w:basedOn w:val="a"/>
    <w:rsid w:val="009A77DE"/>
    <w:pPr>
      <w:spacing w:before="100" w:beforeAutospacing="1" w:after="100" w:afterAutospacing="1"/>
    </w:pPr>
    <w:rPr>
      <w:sz w:val="24"/>
      <w:szCs w:val="24"/>
    </w:rPr>
  </w:style>
  <w:style w:type="character" w:customStyle="1" w:styleId="contactwithdropdown-headeremail-bc">
    <w:name w:val="contactwithdropdown-headeremail-bc"/>
    <w:basedOn w:val="a0"/>
    <w:rsid w:val="009A77DE"/>
  </w:style>
  <w:style w:type="paragraph" w:customStyle="1" w:styleId="44">
    <w:name w:val="Без интервала4"/>
    <w:rsid w:val="009A77DE"/>
    <w:pPr>
      <w:spacing w:after="0" w:line="240" w:lineRule="auto"/>
    </w:pPr>
    <w:rPr>
      <w:rFonts w:ascii="Calibri" w:eastAsia="Calibri" w:hAnsi="Calibri" w:cs="Times New Roman"/>
      <w:sz w:val="24"/>
      <w:szCs w:val="24"/>
      <w:lang w:eastAsia="ru-RU"/>
    </w:rPr>
  </w:style>
  <w:style w:type="character" w:customStyle="1" w:styleId="710">
    <w:name w:val="Заголовок 7 Знак1"/>
    <w:basedOn w:val="a0"/>
    <w:semiHidden/>
    <w:rsid w:val="009A77DE"/>
    <w:rPr>
      <w:rFonts w:asciiTheme="majorHAnsi" w:eastAsiaTheme="majorEastAsia" w:hAnsiTheme="majorHAnsi" w:cstheme="majorBidi"/>
      <w:i/>
      <w:iCs/>
      <w:color w:val="404040" w:themeColor="text1" w:themeTint="BF"/>
      <w:sz w:val="24"/>
      <w:szCs w:val="24"/>
      <w:lang w:eastAsia="ru-RU"/>
    </w:rPr>
  </w:style>
  <w:style w:type="character" w:customStyle="1" w:styleId="312">
    <w:name w:val="Основной текст с отступом 3 Знак1"/>
    <w:basedOn w:val="a0"/>
    <w:semiHidden/>
    <w:rsid w:val="009A77DE"/>
    <w:rPr>
      <w:rFonts w:ascii="Times New Roman" w:eastAsia="Times New Roman" w:hAnsi="Times New Roman" w:cs="Times New Roman"/>
      <w:sz w:val="16"/>
      <w:szCs w:val="16"/>
      <w:lang w:eastAsia="ru-RU"/>
    </w:rPr>
  </w:style>
  <w:style w:type="character" w:customStyle="1" w:styleId="1f7">
    <w:name w:val="Основной текст с отступом Знак1"/>
    <w:basedOn w:val="a0"/>
    <w:uiPriority w:val="99"/>
    <w:semiHidden/>
    <w:rsid w:val="009A77DE"/>
    <w:rPr>
      <w:rFonts w:ascii="Times New Roman" w:eastAsia="Times New Roman" w:hAnsi="Times New Roman" w:cs="Times New Roman"/>
      <w:sz w:val="24"/>
      <w:szCs w:val="24"/>
      <w:lang w:eastAsia="ru-RU"/>
    </w:rPr>
  </w:style>
  <w:style w:type="character" w:customStyle="1" w:styleId="1f8">
    <w:name w:val="Название Знак1"/>
    <w:basedOn w:val="a0"/>
    <w:rsid w:val="009A77D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9">
    <w:name w:val="Верхний колонтитул Знак1"/>
    <w:basedOn w:val="a0"/>
    <w:semiHidden/>
    <w:rsid w:val="009A77DE"/>
    <w:rPr>
      <w:rFonts w:ascii="Times New Roman" w:eastAsia="Times New Roman" w:hAnsi="Times New Roman" w:cs="Times New Roman"/>
      <w:sz w:val="24"/>
      <w:szCs w:val="24"/>
      <w:lang w:eastAsia="ru-RU"/>
    </w:rPr>
  </w:style>
  <w:style w:type="character" w:customStyle="1" w:styleId="1fa">
    <w:name w:val="Подзаголовок Знак1"/>
    <w:basedOn w:val="a0"/>
    <w:rsid w:val="009A77DE"/>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0"/>
    <w:semiHidden/>
    <w:rsid w:val="009A77DE"/>
    <w:rPr>
      <w:rFonts w:ascii="Times New Roman" w:eastAsia="Times New Roman" w:hAnsi="Times New Roman" w:cs="Times New Roman"/>
      <w:sz w:val="16"/>
      <w:szCs w:val="16"/>
      <w:lang w:eastAsia="ru-RU"/>
    </w:rPr>
  </w:style>
  <w:style w:type="character" w:customStyle="1" w:styleId="1fb">
    <w:name w:val="Текст выноски Знак1"/>
    <w:basedOn w:val="a0"/>
    <w:uiPriority w:val="99"/>
    <w:semiHidden/>
    <w:rsid w:val="009A77DE"/>
    <w:rPr>
      <w:rFonts w:ascii="Tahoma" w:eastAsia="Times New Roman" w:hAnsi="Tahoma" w:cs="Tahoma"/>
      <w:sz w:val="16"/>
      <w:szCs w:val="16"/>
      <w:lang w:eastAsia="ru-RU"/>
    </w:rPr>
  </w:style>
  <w:style w:type="character" w:customStyle="1" w:styleId="FontStyle33">
    <w:name w:val="Font Style33"/>
    <w:uiPriority w:val="99"/>
    <w:rsid w:val="009A77DE"/>
    <w:rPr>
      <w:rFonts w:ascii="Times New Roman" w:hAnsi="Times New Roman" w:cs="Times New Roman" w:hint="default"/>
      <w:sz w:val="26"/>
      <w:szCs w:val="26"/>
    </w:rPr>
  </w:style>
  <w:style w:type="paragraph" w:customStyle="1" w:styleId="1fc">
    <w:name w:val="Знак1 Знак Знак Знак Знак Знак Знак"/>
    <w:basedOn w:val="a"/>
    <w:rsid w:val="009A77DE"/>
    <w:pPr>
      <w:spacing w:before="100" w:beforeAutospacing="1" w:after="100" w:afterAutospacing="1"/>
    </w:pPr>
    <w:rPr>
      <w:rFonts w:ascii="Tahoma" w:hAnsi="Tahoma" w:cs="Tahoma"/>
      <w:lang w:val="en-US" w:eastAsia="en-US"/>
    </w:rPr>
  </w:style>
  <w:style w:type="paragraph" w:customStyle="1" w:styleId="2111">
    <w:name w:val="Знак2 Знак Знак1 Знак1 Знак Знак Знак Знак Знак Знак Знак Знак Знак Знак Знак Знак"/>
    <w:basedOn w:val="a"/>
    <w:rsid w:val="00683D69"/>
    <w:pPr>
      <w:spacing w:after="160" w:line="240" w:lineRule="exact"/>
    </w:pPr>
    <w:rPr>
      <w:rFonts w:ascii="Verdana" w:hAnsi="Verdana"/>
      <w:lang w:val="en-US" w:eastAsia="en-US"/>
    </w:rPr>
  </w:style>
  <w:style w:type="paragraph" w:customStyle="1" w:styleId="1fd">
    <w:name w:val="Знак1 Знак Знак Знак"/>
    <w:basedOn w:val="a"/>
    <w:rsid w:val="00683D6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7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9A7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A77D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A77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A77DE"/>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9A77DE"/>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9A77DE"/>
    <w:pPr>
      <w:keepNext/>
      <w:keepLines/>
      <w:spacing w:before="200"/>
      <w:outlineLvl w:val="6"/>
    </w:pPr>
    <w:rPr>
      <w:rFonts w:ascii="Cambria" w:hAnsi="Cambria" w:cs="Cambria"/>
      <w:i/>
      <w:iCs/>
      <w:color w:val="404040"/>
    </w:rPr>
  </w:style>
  <w:style w:type="paragraph" w:styleId="8">
    <w:name w:val="heading 8"/>
    <w:basedOn w:val="a"/>
    <w:next w:val="a"/>
    <w:link w:val="80"/>
    <w:uiPriority w:val="9"/>
    <w:qFormat/>
    <w:rsid w:val="009A77DE"/>
    <w:pPr>
      <w:keepNext/>
      <w:jc w:val="center"/>
      <w:outlineLvl w:val="7"/>
    </w:pPr>
    <w:rPr>
      <w:b/>
      <w:sz w:val="22"/>
    </w:rPr>
  </w:style>
  <w:style w:type="paragraph" w:styleId="9">
    <w:name w:val="heading 9"/>
    <w:basedOn w:val="a"/>
    <w:next w:val="a"/>
    <w:link w:val="90"/>
    <w:uiPriority w:val="9"/>
    <w:qFormat/>
    <w:rsid w:val="009A77DE"/>
    <w:pPr>
      <w:keepNext/>
      <w:spacing w:line="276" w:lineRule="auto"/>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7D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9A77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A77D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9A77D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9A77DE"/>
    <w:rPr>
      <w:rFonts w:ascii="Cambria" w:eastAsia="Times New Roman" w:hAnsi="Cambria" w:cs="Times New Roman"/>
      <w:color w:val="243F60"/>
    </w:rPr>
  </w:style>
  <w:style w:type="character" w:customStyle="1" w:styleId="60">
    <w:name w:val="Заголовок 6 Знак"/>
    <w:basedOn w:val="a0"/>
    <w:link w:val="6"/>
    <w:rsid w:val="009A77D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qFormat/>
    <w:rsid w:val="009A77DE"/>
    <w:rPr>
      <w:rFonts w:ascii="Cambria" w:eastAsia="Times New Roman" w:hAnsi="Cambria" w:cs="Cambria"/>
      <w:i/>
      <w:iCs/>
      <w:color w:val="404040"/>
      <w:sz w:val="20"/>
      <w:szCs w:val="20"/>
      <w:lang w:eastAsia="ru-RU"/>
    </w:rPr>
  </w:style>
  <w:style w:type="character" w:customStyle="1" w:styleId="80">
    <w:name w:val="Заголовок 8 Знак"/>
    <w:basedOn w:val="a0"/>
    <w:link w:val="8"/>
    <w:uiPriority w:val="9"/>
    <w:rsid w:val="009A77DE"/>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9A77DE"/>
    <w:rPr>
      <w:rFonts w:ascii="Times New Roman" w:eastAsia="Times New Roman" w:hAnsi="Times New Roman" w:cs="Times New Roman"/>
      <w:b/>
      <w:bCs/>
      <w:sz w:val="18"/>
      <w:szCs w:val="20"/>
      <w:lang w:eastAsia="ru-RU"/>
    </w:rPr>
  </w:style>
  <w:style w:type="paragraph" w:styleId="a3">
    <w:name w:val="No Spacing"/>
    <w:link w:val="a4"/>
    <w:uiPriority w:val="1"/>
    <w:qFormat/>
    <w:rsid w:val="009A77DE"/>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9A77DE"/>
    <w:rPr>
      <w:rFonts w:ascii="Times New Roman" w:eastAsia="Calibri" w:hAnsi="Times New Roman" w:cs="Times New Roman"/>
      <w:sz w:val="24"/>
      <w:szCs w:val="24"/>
      <w:lang w:eastAsia="ru-RU"/>
    </w:rPr>
  </w:style>
  <w:style w:type="character" w:customStyle="1" w:styleId="s1">
    <w:name w:val="s1"/>
    <w:basedOn w:val="a0"/>
    <w:rsid w:val="009A77DE"/>
  </w:style>
  <w:style w:type="paragraph" w:styleId="31">
    <w:name w:val="Body Text Indent 3"/>
    <w:basedOn w:val="a"/>
    <w:link w:val="32"/>
    <w:unhideWhenUsed/>
    <w:qFormat/>
    <w:rsid w:val="009A77DE"/>
    <w:pPr>
      <w:spacing w:after="120"/>
      <w:ind w:left="283"/>
    </w:pPr>
    <w:rPr>
      <w:sz w:val="16"/>
      <w:szCs w:val="16"/>
    </w:rPr>
  </w:style>
  <w:style w:type="character" w:customStyle="1" w:styleId="32">
    <w:name w:val="Основной текст с отступом 3 Знак"/>
    <w:basedOn w:val="a0"/>
    <w:link w:val="31"/>
    <w:rsid w:val="009A77DE"/>
    <w:rPr>
      <w:rFonts w:ascii="Times New Roman" w:eastAsia="Times New Roman" w:hAnsi="Times New Roman" w:cs="Times New Roman"/>
      <w:sz w:val="16"/>
      <w:szCs w:val="16"/>
      <w:lang w:eastAsia="ru-RU"/>
    </w:rPr>
  </w:style>
  <w:style w:type="paragraph" w:styleId="a5">
    <w:name w:val="Body Text Indent"/>
    <w:aliases w:val="Основной текст 1,текст,Нумерованный список !!,Надин стиль"/>
    <w:basedOn w:val="a"/>
    <w:link w:val="a6"/>
    <w:unhideWhenUsed/>
    <w:rsid w:val="009A77DE"/>
    <w:pPr>
      <w:spacing w:after="120"/>
      <w:ind w:left="283"/>
    </w:pPr>
  </w:style>
  <w:style w:type="character" w:customStyle="1" w:styleId="a6">
    <w:name w:val="Основной текст с отступом Знак"/>
    <w:aliases w:val="Основной текст 1 Знак,текст Знак,Нумерованный список !! Знак,Надин стиль Знак"/>
    <w:basedOn w:val="a0"/>
    <w:link w:val="a5"/>
    <w:rsid w:val="009A77DE"/>
    <w:rPr>
      <w:rFonts w:ascii="Times New Roman" w:eastAsia="Times New Roman" w:hAnsi="Times New Roman" w:cs="Times New Roman"/>
      <w:sz w:val="20"/>
      <w:szCs w:val="20"/>
      <w:lang w:eastAsia="ru-RU"/>
    </w:rPr>
  </w:style>
  <w:style w:type="paragraph" w:styleId="a7">
    <w:name w:val="Body Text"/>
    <w:basedOn w:val="a"/>
    <w:link w:val="a8"/>
    <w:unhideWhenUsed/>
    <w:rsid w:val="009A77DE"/>
    <w:pPr>
      <w:spacing w:after="120"/>
    </w:pPr>
  </w:style>
  <w:style w:type="character" w:customStyle="1" w:styleId="a8">
    <w:name w:val="Основной текст Знак"/>
    <w:basedOn w:val="a0"/>
    <w:link w:val="a7"/>
    <w:rsid w:val="009A77DE"/>
    <w:rPr>
      <w:rFonts w:ascii="Times New Roman" w:eastAsia="Times New Roman" w:hAnsi="Times New Roman" w:cs="Times New Roman"/>
      <w:sz w:val="20"/>
      <w:szCs w:val="20"/>
      <w:lang w:eastAsia="ru-RU"/>
    </w:rPr>
  </w:style>
  <w:style w:type="paragraph" w:styleId="a9">
    <w:name w:val="Title"/>
    <w:basedOn w:val="a"/>
    <w:link w:val="aa"/>
    <w:qFormat/>
    <w:rsid w:val="009A77DE"/>
    <w:pPr>
      <w:jc w:val="center"/>
    </w:pPr>
    <w:rPr>
      <w:sz w:val="28"/>
    </w:rPr>
  </w:style>
  <w:style w:type="character" w:customStyle="1" w:styleId="aa">
    <w:name w:val="Название Знак"/>
    <w:basedOn w:val="a0"/>
    <w:link w:val="a9"/>
    <w:rsid w:val="009A77DE"/>
    <w:rPr>
      <w:rFonts w:ascii="Times New Roman" w:eastAsia="Times New Roman" w:hAnsi="Times New Roman" w:cs="Times New Roman"/>
      <w:sz w:val="28"/>
      <w:szCs w:val="20"/>
      <w:lang w:eastAsia="ru-RU"/>
    </w:rPr>
  </w:style>
  <w:style w:type="character" w:customStyle="1" w:styleId="spellingerror">
    <w:name w:val="spellingerror"/>
    <w:basedOn w:val="a0"/>
    <w:rsid w:val="009A77DE"/>
  </w:style>
  <w:style w:type="character" w:customStyle="1" w:styleId="normaltextrun">
    <w:name w:val="normaltextrun"/>
    <w:basedOn w:val="a0"/>
    <w:rsid w:val="009A77DE"/>
  </w:style>
  <w:style w:type="paragraph" w:styleId="ab">
    <w:name w:val="header"/>
    <w:aliases w:val="ВерхКолонтитул"/>
    <w:basedOn w:val="a"/>
    <w:link w:val="ac"/>
    <w:unhideWhenUsed/>
    <w:rsid w:val="009A77DE"/>
    <w:pPr>
      <w:tabs>
        <w:tab w:val="center" w:pos="4677"/>
        <w:tab w:val="right" w:pos="9355"/>
      </w:tabs>
    </w:pPr>
  </w:style>
  <w:style w:type="character" w:customStyle="1" w:styleId="ac">
    <w:name w:val="Верхний колонтитул Знак"/>
    <w:aliases w:val="ВерхКолонтитул Знак"/>
    <w:basedOn w:val="a0"/>
    <w:link w:val="ab"/>
    <w:rsid w:val="009A77DE"/>
    <w:rPr>
      <w:rFonts w:ascii="Times New Roman" w:eastAsia="Times New Roman" w:hAnsi="Times New Roman" w:cs="Times New Roman"/>
      <w:sz w:val="20"/>
      <w:szCs w:val="20"/>
      <w:lang w:eastAsia="ru-RU"/>
    </w:rPr>
  </w:style>
  <w:style w:type="paragraph" w:styleId="ad">
    <w:name w:val="footer"/>
    <w:basedOn w:val="a"/>
    <w:link w:val="ae"/>
    <w:unhideWhenUsed/>
    <w:rsid w:val="009A77DE"/>
    <w:pPr>
      <w:tabs>
        <w:tab w:val="center" w:pos="4677"/>
        <w:tab w:val="right" w:pos="9355"/>
      </w:tabs>
    </w:pPr>
  </w:style>
  <w:style w:type="character" w:customStyle="1" w:styleId="ae">
    <w:name w:val="Нижний колонтитул Знак"/>
    <w:basedOn w:val="a0"/>
    <w:link w:val="ad"/>
    <w:rsid w:val="009A77DE"/>
    <w:rPr>
      <w:rFonts w:ascii="Times New Roman" w:eastAsia="Times New Roman" w:hAnsi="Times New Roman" w:cs="Times New Roman"/>
      <w:sz w:val="20"/>
      <w:szCs w:val="20"/>
      <w:lang w:eastAsia="ru-RU"/>
    </w:rPr>
  </w:style>
  <w:style w:type="paragraph" w:customStyle="1" w:styleId="11">
    <w:name w:val="Без интервала1"/>
    <w:link w:val="NoSpacingChar"/>
    <w:uiPriority w:val="99"/>
    <w:qFormat/>
    <w:rsid w:val="009A77DE"/>
    <w:pPr>
      <w:spacing w:after="0" w:line="240" w:lineRule="auto"/>
    </w:pPr>
    <w:rPr>
      <w:rFonts w:ascii="Times New Roman" w:eastAsia="Calibri" w:hAnsi="Times New Roman" w:cs="Times New Roman"/>
      <w:lang w:eastAsia="ru-RU"/>
    </w:rPr>
  </w:style>
  <w:style w:type="character" w:customStyle="1" w:styleId="NoSpacingChar">
    <w:name w:val="No Spacing Char"/>
    <w:link w:val="11"/>
    <w:uiPriority w:val="99"/>
    <w:locked/>
    <w:rsid w:val="009A77DE"/>
    <w:rPr>
      <w:rFonts w:ascii="Times New Roman" w:eastAsia="Calibri" w:hAnsi="Times New Roman" w:cs="Times New Roman"/>
      <w:lang w:eastAsia="ru-RU"/>
    </w:rPr>
  </w:style>
  <w:style w:type="paragraph" w:styleId="af">
    <w:name w:val="Subtitle"/>
    <w:basedOn w:val="a"/>
    <w:link w:val="af0"/>
    <w:qFormat/>
    <w:rsid w:val="009A77DE"/>
    <w:pPr>
      <w:jc w:val="center"/>
    </w:pPr>
    <w:rPr>
      <w:sz w:val="32"/>
      <w:szCs w:val="32"/>
    </w:rPr>
  </w:style>
  <w:style w:type="character" w:customStyle="1" w:styleId="af0">
    <w:name w:val="Подзаголовок Знак"/>
    <w:basedOn w:val="a0"/>
    <w:link w:val="af"/>
    <w:rsid w:val="009A77DE"/>
    <w:rPr>
      <w:rFonts w:ascii="Times New Roman" w:eastAsia="Times New Roman" w:hAnsi="Times New Roman" w:cs="Times New Roman"/>
      <w:sz w:val="32"/>
      <w:szCs w:val="32"/>
      <w:lang w:eastAsia="ru-RU"/>
    </w:rPr>
  </w:style>
  <w:style w:type="paragraph" w:styleId="af1">
    <w:name w:val="Balloon Text"/>
    <w:basedOn w:val="a"/>
    <w:link w:val="af2"/>
    <w:unhideWhenUsed/>
    <w:rsid w:val="009A77DE"/>
    <w:rPr>
      <w:rFonts w:ascii="Tahoma" w:hAnsi="Tahoma" w:cs="Tahoma"/>
      <w:sz w:val="16"/>
      <w:szCs w:val="16"/>
    </w:rPr>
  </w:style>
  <w:style w:type="character" w:customStyle="1" w:styleId="af2">
    <w:name w:val="Текст выноски Знак"/>
    <w:basedOn w:val="a0"/>
    <w:link w:val="af1"/>
    <w:rsid w:val="009A77DE"/>
    <w:rPr>
      <w:rFonts w:ascii="Tahoma" w:eastAsia="Times New Roman" w:hAnsi="Tahoma" w:cs="Tahoma"/>
      <w:sz w:val="16"/>
      <w:szCs w:val="16"/>
      <w:lang w:eastAsia="ru-RU"/>
    </w:rPr>
  </w:style>
  <w:style w:type="paragraph" w:styleId="af3">
    <w:name w:val="caption"/>
    <w:basedOn w:val="a"/>
    <w:uiPriority w:val="99"/>
    <w:qFormat/>
    <w:rsid w:val="009A77DE"/>
    <w:pPr>
      <w:jc w:val="center"/>
    </w:pPr>
    <w:rPr>
      <w:sz w:val="32"/>
    </w:rPr>
  </w:style>
  <w:style w:type="paragraph" w:customStyle="1" w:styleId="ConsPlusNormal">
    <w:name w:val="ConsPlusNormal"/>
    <w:link w:val="ConsPlusNormal0"/>
    <w:qFormat/>
    <w:rsid w:val="009A7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A77DE"/>
    <w:rPr>
      <w:rFonts w:ascii="Calibri" w:eastAsia="Times New Roman" w:hAnsi="Calibri" w:cs="Calibri"/>
      <w:szCs w:val="20"/>
      <w:lang w:eastAsia="ru-RU"/>
    </w:rPr>
  </w:style>
  <w:style w:type="paragraph" w:styleId="af4">
    <w:name w:val="Normal (Web)"/>
    <w:aliases w:val="Обычный (Web) Знак,Обычный (Web) Знак Знак,Обычный (Web),Обычный (веб) Знак1,Обычный (веб) Знак Знак,Обычный (веб) Знак Знак Знак,Обычный (веб) Знак Знак Знак Знак Знак,Обычный (веб)24 Знак Знак"/>
    <w:basedOn w:val="a"/>
    <w:link w:val="af5"/>
    <w:uiPriority w:val="99"/>
    <w:unhideWhenUsed/>
    <w:qFormat/>
    <w:rsid w:val="009A77DE"/>
    <w:pPr>
      <w:spacing w:before="100" w:beforeAutospacing="1" w:after="100" w:afterAutospacing="1"/>
    </w:pPr>
    <w:rPr>
      <w:sz w:val="24"/>
      <w:szCs w:val="24"/>
    </w:rPr>
  </w:style>
  <w:style w:type="character" w:customStyle="1" w:styleId="af5">
    <w:name w:val="Обычный (веб) Знак"/>
    <w:aliases w:val="Обычный (Web) Знак Знак1,Обычный (Web) Знак Знак Знак,Обычный (Web) Знак1,Обычный (веб) Знак1 Знак1,Обычный (веб) Знак Знак Знак2,Обычный (веб) Знак Знак Знак Знак1,Обычный (веб) Знак Знак Знак Знак Знак Знак1"/>
    <w:basedOn w:val="a0"/>
    <w:link w:val="af4"/>
    <w:uiPriority w:val="99"/>
    <w:rsid w:val="009A77DE"/>
    <w:rPr>
      <w:rFonts w:ascii="Times New Roman" w:eastAsia="Times New Roman" w:hAnsi="Times New Roman" w:cs="Times New Roman"/>
      <w:sz w:val="24"/>
      <w:szCs w:val="24"/>
      <w:lang w:eastAsia="ru-RU"/>
    </w:rPr>
  </w:style>
  <w:style w:type="paragraph" w:styleId="af6">
    <w:name w:val="List Paragraph"/>
    <w:aliases w:val="Самый обычный,List Paragraph"/>
    <w:basedOn w:val="a"/>
    <w:link w:val="af7"/>
    <w:uiPriority w:val="34"/>
    <w:qFormat/>
    <w:rsid w:val="009A77DE"/>
    <w:pPr>
      <w:ind w:left="720"/>
      <w:contextualSpacing/>
    </w:pPr>
    <w:rPr>
      <w:sz w:val="24"/>
      <w:szCs w:val="24"/>
    </w:rPr>
  </w:style>
  <w:style w:type="character" w:customStyle="1" w:styleId="af7">
    <w:name w:val="Абзац списка Знак"/>
    <w:aliases w:val="Самый обычный Знак,List Paragraph Знак"/>
    <w:link w:val="af6"/>
    <w:uiPriority w:val="34"/>
    <w:locked/>
    <w:rsid w:val="009A77DE"/>
    <w:rPr>
      <w:rFonts w:ascii="Times New Roman" w:eastAsia="Times New Roman" w:hAnsi="Times New Roman" w:cs="Times New Roman"/>
      <w:sz w:val="24"/>
      <w:szCs w:val="24"/>
      <w:lang w:eastAsia="ru-RU"/>
    </w:rPr>
  </w:style>
  <w:style w:type="paragraph" w:customStyle="1" w:styleId="22">
    <w:name w:val="Без интервала2"/>
    <w:rsid w:val="009A77DE"/>
    <w:pPr>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uiPriority w:val="99"/>
    <w:rsid w:val="009A77DE"/>
    <w:pPr>
      <w:widowControl w:val="0"/>
      <w:autoSpaceDE w:val="0"/>
      <w:autoSpaceDN w:val="0"/>
      <w:adjustRightInd w:val="0"/>
      <w:spacing w:line="322" w:lineRule="exact"/>
      <w:ind w:firstLine="715"/>
      <w:jc w:val="both"/>
    </w:pPr>
    <w:rPr>
      <w:sz w:val="24"/>
      <w:szCs w:val="24"/>
    </w:rPr>
  </w:style>
  <w:style w:type="paragraph" w:customStyle="1" w:styleId="Style13">
    <w:name w:val="Style13"/>
    <w:basedOn w:val="a"/>
    <w:uiPriority w:val="99"/>
    <w:rsid w:val="009A77DE"/>
    <w:pPr>
      <w:widowControl w:val="0"/>
      <w:autoSpaceDE w:val="0"/>
      <w:autoSpaceDN w:val="0"/>
      <w:adjustRightInd w:val="0"/>
      <w:spacing w:line="324" w:lineRule="exact"/>
      <w:ind w:firstLine="725"/>
    </w:pPr>
    <w:rPr>
      <w:sz w:val="24"/>
      <w:szCs w:val="24"/>
    </w:rPr>
  </w:style>
  <w:style w:type="paragraph" w:styleId="af8">
    <w:name w:val="Block Text"/>
    <w:basedOn w:val="a"/>
    <w:rsid w:val="009A77DE"/>
    <w:pPr>
      <w:ind w:left="300" w:right="-185"/>
      <w:jc w:val="both"/>
    </w:pPr>
    <w:rPr>
      <w:sz w:val="24"/>
      <w:szCs w:val="24"/>
    </w:rPr>
  </w:style>
  <w:style w:type="character" w:styleId="af9">
    <w:name w:val="Hyperlink"/>
    <w:uiPriority w:val="99"/>
    <w:rsid w:val="009A77DE"/>
    <w:rPr>
      <w:color w:val="0000FF"/>
      <w:u w:val="single"/>
    </w:rPr>
  </w:style>
  <w:style w:type="character" w:styleId="afa">
    <w:name w:val="Strong"/>
    <w:basedOn w:val="a0"/>
    <w:uiPriority w:val="22"/>
    <w:qFormat/>
    <w:rsid w:val="009A77DE"/>
    <w:rPr>
      <w:b/>
      <w:bCs/>
    </w:rPr>
  </w:style>
  <w:style w:type="character" w:customStyle="1" w:styleId="23">
    <w:name w:val="Номер заголовка №2_"/>
    <w:basedOn w:val="a0"/>
    <w:link w:val="24"/>
    <w:rsid w:val="009A77DE"/>
    <w:rPr>
      <w:rFonts w:ascii="Times New Roman" w:eastAsia="Times New Roman" w:hAnsi="Times New Roman" w:cs="Times New Roman"/>
      <w:b/>
      <w:bCs/>
      <w:sz w:val="28"/>
      <w:szCs w:val="28"/>
      <w:shd w:val="clear" w:color="auto" w:fill="FFFFFF"/>
    </w:rPr>
  </w:style>
  <w:style w:type="paragraph" w:customStyle="1" w:styleId="24">
    <w:name w:val="Номер заголовка №2"/>
    <w:basedOn w:val="a"/>
    <w:link w:val="23"/>
    <w:rsid w:val="009A77DE"/>
    <w:pPr>
      <w:widowControl w:val="0"/>
      <w:shd w:val="clear" w:color="auto" w:fill="FFFFFF"/>
      <w:spacing w:before="300" w:after="420" w:line="0" w:lineRule="atLeast"/>
      <w:outlineLvl w:val="1"/>
    </w:pPr>
    <w:rPr>
      <w:b/>
      <w:bCs/>
      <w:sz w:val="28"/>
      <w:szCs w:val="28"/>
      <w:lang w:eastAsia="en-US"/>
    </w:rPr>
  </w:style>
  <w:style w:type="character" w:customStyle="1" w:styleId="25">
    <w:name w:val="Заголовок №2_"/>
    <w:basedOn w:val="a0"/>
    <w:link w:val="26"/>
    <w:rsid w:val="009A77DE"/>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9A77DE"/>
    <w:pPr>
      <w:widowControl w:val="0"/>
      <w:shd w:val="clear" w:color="auto" w:fill="FFFFFF"/>
      <w:spacing w:before="420" w:line="322" w:lineRule="exact"/>
      <w:jc w:val="both"/>
      <w:outlineLvl w:val="1"/>
    </w:pPr>
    <w:rPr>
      <w:b/>
      <w:bCs/>
      <w:sz w:val="28"/>
      <w:szCs w:val="28"/>
      <w:lang w:eastAsia="en-US"/>
    </w:rPr>
  </w:style>
  <w:style w:type="character" w:customStyle="1" w:styleId="51">
    <w:name w:val="Основной текст (5)_"/>
    <w:basedOn w:val="a0"/>
    <w:link w:val="52"/>
    <w:rsid w:val="009A77DE"/>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9A77DE"/>
    <w:pPr>
      <w:widowControl w:val="0"/>
      <w:shd w:val="clear" w:color="auto" w:fill="FFFFFF"/>
      <w:spacing w:before="300" w:line="317" w:lineRule="exact"/>
      <w:jc w:val="both"/>
    </w:pPr>
    <w:rPr>
      <w:b/>
      <w:bCs/>
      <w:sz w:val="28"/>
      <w:szCs w:val="28"/>
      <w:lang w:eastAsia="en-US"/>
    </w:rPr>
  </w:style>
  <w:style w:type="paragraph" w:customStyle="1" w:styleId="ConsPlusTitle">
    <w:name w:val="ConsPlusTitle"/>
    <w:rsid w:val="009A77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resourceitemnamerv6a1oy5za9msknv-ppqq">
    <w:name w:val="resourceitemname_rv6a1oy5za9msknv-ppqq"/>
    <w:basedOn w:val="a0"/>
    <w:rsid w:val="009A77DE"/>
  </w:style>
  <w:style w:type="character" w:customStyle="1" w:styleId="extended-textshort">
    <w:name w:val="extended-text__short"/>
    <w:basedOn w:val="a0"/>
    <w:rsid w:val="009A77DE"/>
  </w:style>
  <w:style w:type="character" w:customStyle="1" w:styleId="qa-text-wrap">
    <w:name w:val="qa-text-wrap"/>
    <w:basedOn w:val="a0"/>
    <w:rsid w:val="009A77DE"/>
  </w:style>
  <w:style w:type="character" w:customStyle="1" w:styleId="WW8Num1z0">
    <w:name w:val="WW8Num1z0"/>
    <w:rsid w:val="009A77DE"/>
  </w:style>
  <w:style w:type="character" w:customStyle="1" w:styleId="WW8Num1z1">
    <w:name w:val="WW8Num1z1"/>
    <w:rsid w:val="009A77DE"/>
  </w:style>
  <w:style w:type="character" w:customStyle="1" w:styleId="WW8Num1z2">
    <w:name w:val="WW8Num1z2"/>
    <w:rsid w:val="009A77DE"/>
  </w:style>
  <w:style w:type="character" w:customStyle="1" w:styleId="WW8Num1z3">
    <w:name w:val="WW8Num1z3"/>
    <w:rsid w:val="009A77DE"/>
  </w:style>
  <w:style w:type="character" w:customStyle="1" w:styleId="WW8Num1z4">
    <w:name w:val="WW8Num1z4"/>
    <w:rsid w:val="009A77DE"/>
  </w:style>
  <w:style w:type="character" w:customStyle="1" w:styleId="WW8Num1z5">
    <w:name w:val="WW8Num1z5"/>
    <w:rsid w:val="009A77DE"/>
  </w:style>
  <w:style w:type="character" w:customStyle="1" w:styleId="WW8Num1z6">
    <w:name w:val="WW8Num1z6"/>
    <w:rsid w:val="009A77DE"/>
  </w:style>
  <w:style w:type="character" w:customStyle="1" w:styleId="WW8Num1z7">
    <w:name w:val="WW8Num1z7"/>
    <w:rsid w:val="009A77DE"/>
  </w:style>
  <w:style w:type="character" w:customStyle="1" w:styleId="WW8Num1z8">
    <w:name w:val="WW8Num1z8"/>
    <w:rsid w:val="009A77DE"/>
  </w:style>
  <w:style w:type="character" w:customStyle="1" w:styleId="27">
    <w:name w:val="Основной шрифт абзаца2"/>
    <w:rsid w:val="009A77DE"/>
  </w:style>
  <w:style w:type="character" w:customStyle="1" w:styleId="12">
    <w:name w:val="Основной шрифт абзаца1"/>
    <w:rsid w:val="009A77DE"/>
  </w:style>
  <w:style w:type="character" w:customStyle="1" w:styleId="afb">
    <w:name w:val="Знак Знак"/>
    <w:aliases w:val="Обычный (веб) Знак1 Знак,Обычный (веб) Знак Знак Знак1,Обычный (веб) Знак Знак Знак Знак,Обычный (веб) Знак Знак Знак Знак Знак Знак"/>
    <w:uiPriority w:val="99"/>
    <w:rsid w:val="009A77DE"/>
    <w:rPr>
      <w:sz w:val="24"/>
      <w:szCs w:val="24"/>
      <w:lang w:val="ru-RU" w:bidi="ar-SA"/>
    </w:rPr>
  </w:style>
  <w:style w:type="paragraph" w:customStyle="1" w:styleId="afc">
    <w:name w:val="Заголовок"/>
    <w:basedOn w:val="a"/>
    <w:next w:val="a7"/>
    <w:rsid w:val="009A77DE"/>
    <w:pPr>
      <w:keepNext/>
      <w:suppressAutoHyphens/>
      <w:spacing w:before="240" w:after="120"/>
    </w:pPr>
    <w:rPr>
      <w:rFonts w:ascii="Liberation Sans" w:eastAsia="Microsoft YaHei" w:hAnsi="Liberation Sans" w:cs="Arial"/>
      <w:sz w:val="28"/>
      <w:szCs w:val="28"/>
      <w:lang w:eastAsia="zh-CN"/>
    </w:rPr>
  </w:style>
  <w:style w:type="paragraph" w:styleId="afd">
    <w:name w:val="List"/>
    <w:basedOn w:val="a7"/>
    <w:rsid w:val="009A77DE"/>
    <w:pPr>
      <w:suppressAutoHyphens/>
    </w:pPr>
    <w:rPr>
      <w:rFonts w:cs="Arial"/>
      <w:sz w:val="24"/>
      <w:szCs w:val="24"/>
      <w:lang w:eastAsia="zh-CN"/>
    </w:rPr>
  </w:style>
  <w:style w:type="paragraph" w:customStyle="1" w:styleId="28">
    <w:name w:val="Указатель2"/>
    <w:basedOn w:val="a"/>
    <w:rsid w:val="009A77DE"/>
    <w:pPr>
      <w:suppressLineNumbers/>
      <w:suppressAutoHyphens/>
    </w:pPr>
    <w:rPr>
      <w:rFonts w:cs="Arial"/>
      <w:sz w:val="24"/>
      <w:szCs w:val="24"/>
      <w:lang w:eastAsia="zh-CN"/>
    </w:rPr>
  </w:style>
  <w:style w:type="paragraph" w:customStyle="1" w:styleId="29">
    <w:name w:val="Название объекта2"/>
    <w:basedOn w:val="a"/>
    <w:rsid w:val="009A77DE"/>
    <w:pPr>
      <w:suppressLineNumbers/>
      <w:suppressAutoHyphens/>
      <w:spacing w:before="120" w:after="120"/>
    </w:pPr>
    <w:rPr>
      <w:rFonts w:cs="Arial"/>
      <w:i/>
      <w:iCs/>
      <w:sz w:val="24"/>
      <w:szCs w:val="24"/>
      <w:lang w:eastAsia="zh-CN"/>
    </w:rPr>
  </w:style>
  <w:style w:type="paragraph" w:customStyle="1" w:styleId="13">
    <w:name w:val="Указатель1"/>
    <w:basedOn w:val="a"/>
    <w:rsid w:val="009A77DE"/>
    <w:pPr>
      <w:suppressLineNumbers/>
      <w:suppressAutoHyphens/>
    </w:pPr>
    <w:rPr>
      <w:rFonts w:cs="Arial"/>
      <w:sz w:val="24"/>
      <w:szCs w:val="24"/>
      <w:lang w:eastAsia="zh-CN"/>
    </w:rPr>
  </w:style>
  <w:style w:type="paragraph" w:customStyle="1" w:styleId="14">
    <w:name w:val="Название объекта1"/>
    <w:basedOn w:val="a"/>
    <w:rsid w:val="009A77DE"/>
    <w:pPr>
      <w:suppressAutoHyphens/>
      <w:jc w:val="center"/>
    </w:pPr>
    <w:rPr>
      <w:sz w:val="32"/>
      <w:lang w:eastAsia="zh-CN"/>
    </w:rPr>
  </w:style>
  <w:style w:type="paragraph" w:customStyle="1" w:styleId="210">
    <w:name w:val="Основной текст 21"/>
    <w:basedOn w:val="a"/>
    <w:rsid w:val="009A77DE"/>
    <w:pPr>
      <w:suppressAutoHyphens/>
      <w:jc w:val="both"/>
    </w:pPr>
    <w:rPr>
      <w:sz w:val="28"/>
      <w:szCs w:val="24"/>
      <w:lang w:eastAsia="zh-CN"/>
    </w:rPr>
  </w:style>
  <w:style w:type="paragraph" w:customStyle="1" w:styleId="211">
    <w:name w:val="Знак2 Знак Знак1 Знак1 Знак Знак Знак Знак Знак Знак Знак Знак Знак Знак Знак Знак"/>
    <w:basedOn w:val="a"/>
    <w:rsid w:val="009A77DE"/>
    <w:pPr>
      <w:suppressAutoHyphens/>
      <w:spacing w:after="160" w:line="240" w:lineRule="exact"/>
    </w:pPr>
    <w:rPr>
      <w:rFonts w:ascii="Verdana" w:hAnsi="Verdana" w:cs="Verdana"/>
      <w:lang w:val="en-US" w:eastAsia="zh-CN"/>
    </w:rPr>
  </w:style>
  <w:style w:type="paragraph" w:customStyle="1" w:styleId="afe">
    <w:name w:val="Содержимое таблицы"/>
    <w:basedOn w:val="a"/>
    <w:rsid w:val="009A77DE"/>
    <w:pPr>
      <w:suppressLineNumbers/>
      <w:suppressAutoHyphens/>
    </w:pPr>
    <w:rPr>
      <w:sz w:val="24"/>
      <w:szCs w:val="24"/>
      <w:lang w:eastAsia="zh-CN"/>
    </w:rPr>
  </w:style>
  <w:style w:type="paragraph" w:customStyle="1" w:styleId="aff">
    <w:name w:val="Заголовок таблицы"/>
    <w:basedOn w:val="afe"/>
    <w:rsid w:val="009A77DE"/>
    <w:pPr>
      <w:jc w:val="center"/>
    </w:pPr>
    <w:rPr>
      <w:b/>
      <w:bCs/>
    </w:rPr>
  </w:style>
  <w:style w:type="paragraph" w:customStyle="1" w:styleId="xl63">
    <w:name w:val="xl63"/>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4">
    <w:name w:val="xl64"/>
    <w:basedOn w:val="a"/>
    <w:rsid w:val="009A77DE"/>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5">
    <w:name w:val="xl65"/>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66">
    <w:name w:val="xl66"/>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67">
    <w:name w:val="xl67"/>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8">
    <w:name w:val="xl68"/>
    <w:basedOn w:val="a"/>
    <w:rsid w:val="009A77DE"/>
    <w:pPr>
      <w:shd w:val="clear" w:color="000000" w:fill="FFFFFF"/>
      <w:spacing w:before="100" w:beforeAutospacing="1" w:after="100" w:afterAutospacing="1"/>
    </w:pPr>
    <w:rPr>
      <w:sz w:val="24"/>
      <w:szCs w:val="24"/>
    </w:rPr>
  </w:style>
  <w:style w:type="paragraph" w:customStyle="1" w:styleId="xl69">
    <w:name w:val="xl69"/>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9A77DE"/>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2">
    <w:name w:val="xl72"/>
    <w:basedOn w:val="a"/>
    <w:rsid w:val="009A77D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3">
    <w:name w:val="xl73"/>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4">
    <w:name w:val="xl74"/>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75">
    <w:name w:val="xl75"/>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6">
    <w:name w:val="xl76"/>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7">
    <w:name w:val="xl77"/>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78">
    <w:name w:val="xl78"/>
    <w:basedOn w:val="a"/>
    <w:rsid w:val="009A77DE"/>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9">
    <w:name w:val="xl79"/>
    <w:basedOn w:val="a"/>
    <w:rsid w:val="009A77D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80">
    <w:name w:val="xl80"/>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4"/>
      <w:szCs w:val="24"/>
    </w:rPr>
  </w:style>
  <w:style w:type="paragraph" w:customStyle="1" w:styleId="xl81">
    <w:name w:val="xl81"/>
    <w:basedOn w:val="a"/>
    <w:rsid w:val="009A77DE"/>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82">
    <w:name w:val="xl82"/>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sz w:val="24"/>
      <w:szCs w:val="24"/>
    </w:rPr>
  </w:style>
  <w:style w:type="paragraph" w:customStyle="1" w:styleId="xl84">
    <w:name w:val="xl84"/>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85">
    <w:name w:val="xl85"/>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88">
    <w:name w:val="xl88"/>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89">
    <w:name w:val="xl89"/>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90">
    <w:name w:val="xl90"/>
    <w:basedOn w:val="a"/>
    <w:rsid w:val="009A77D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91">
    <w:name w:val="xl91"/>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2">
    <w:name w:val="xl92"/>
    <w:basedOn w:val="a"/>
    <w:rsid w:val="009A77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9A77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4">
    <w:name w:val="xl94"/>
    <w:basedOn w:val="a"/>
    <w:rsid w:val="009A77D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9A77DE"/>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96">
    <w:name w:val="xl96"/>
    <w:basedOn w:val="a"/>
    <w:rsid w:val="009A77DE"/>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97">
    <w:name w:val="xl97"/>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4"/>
      <w:szCs w:val="24"/>
    </w:rPr>
  </w:style>
  <w:style w:type="paragraph" w:customStyle="1" w:styleId="xl98">
    <w:name w:val="xl98"/>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99">
    <w:name w:val="xl99"/>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100">
    <w:name w:val="xl100"/>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1">
    <w:name w:val="xl101"/>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102">
    <w:name w:val="xl102"/>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3">
    <w:name w:val="xl103"/>
    <w:basedOn w:val="a"/>
    <w:rsid w:val="009A77DE"/>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4">
    <w:name w:val="xl104"/>
    <w:basedOn w:val="a"/>
    <w:rsid w:val="009A77DE"/>
    <w:pPr>
      <w:shd w:val="clear" w:color="000000" w:fill="FFFFFF"/>
      <w:spacing w:before="100" w:beforeAutospacing="1" w:after="100" w:afterAutospacing="1"/>
      <w:jc w:val="center"/>
    </w:pPr>
    <w:rPr>
      <w:rFonts w:ascii="Arial" w:hAnsi="Arial" w:cs="Arial"/>
      <w:sz w:val="24"/>
      <w:szCs w:val="24"/>
    </w:rPr>
  </w:style>
  <w:style w:type="paragraph" w:customStyle="1" w:styleId="xl105">
    <w:name w:val="xl105"/>
    <w:basedOn w:val="a"/>
    <w:rsid w:val="009A77DE"/>
    <w:pP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06">
    <w:name w:val="xl106"/>
    <w:basedOn w:val="a"/>
    <w:rsid w:val="009A77DE"/>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07">
    <w:name w:val="xl107"/>
    <w:basedOn w:val="a"/>
    <w:rsid w:val="009A77DE"/>
    <w:pPr>
      <w:pBdr>
        <w:bottom w:val="single" w:sz="4" w:space="0" w:color="000000"/>
      </w:pBdr>
      <w:shd w:val="clear" w:color="000000" w:fill="FFFFFF"/>
      <w:spacing w:before="100" w:beforeAutospacing="1" w:after="100" w:afterAutospacing="1"/>
      <w:jc w:val="right"/>
      <w:textAlignment w:val="bottom"/>
    </w:pPr>
    <w:rPr>
      <w:rFonts w:ascii="Arial" w:hAnsi="Arial" w:cs="Arial"/>
      <w:sz w:val="24"/>
      <w:szCs w:val="24"/>
    </w:rPr>
  </w:style>
  <w:style w:type="character" w:customStyle="1" w:styleId="aff0">
    <w:name w:val="Основной текст_"/>
    <w:link w:val="2a"/>
    <w:rsid w:val="009A77DE"/>
    <w:rPr>
      <w:rFonts w:ascii="Times New Roman" w:eastAsia="Times New Roman" w:hAnsi="Times New Roman"/>
      <w:shd w:val="clear" w:color="auto" w:fill="FFFFFF"/>
    </w:rPr>
  </w:style>
  <w:style w:type="paragraph" w:customStyle="1" w:styleId="2a">
    <w:name w:val="Основной текст2"/>
    <w:basedOn w:val="a"/>
    <w:link w:val="aff0"/>
    <w:rsid w:val="009A77DE"/>
    <w:pPr>
      <w:widowControl w:val="0"/>
      <w:shd w:val="clear" w:color="auto" w:fill="FFFFFF"/>
      <w:spacing w:line="277" w:lineRule="exact"/>
      <w:jc w:val="both"/>
    </w:pPr>
    <w:rPr>
      <w:rFonts w:cstheme="minorBidi"/>
      <w:sz w:val="22"/>
      <w:szCs w:val="22"/>
      <w:lang w:eastAsia="en-US"/>
    </w:rPr>
  </w:style>
  <w:style w:type="character" w:styleId="aff1">
    <w:name w:val="FollowedHyperlink"/>
    <w:uiPriority w:val="99"/>
    <w:unhideWhenUsed/>
    <w:rsid w:val="009A77DE"/>
    <w:rPr>
      <w:color w:val="800080"/>
      <w:u w:val="single"/>
    </w:rPr>
  </w:style>
  <w:style w:type="character" w:styleId="aff2">
    <w:name w:val="Emphasis"/>
    <w:qFormat/>
    <w:rsid w:val="009A77DE"/>
    <w:rPr>
      <w:i/>
      <w:iCs/>
    </w:rPr>
  </w:style>
  <w:style w:type="paragraph" w:styleId="2b">
    <w:name w:val="Body Text 2"/>
    <w:basedOn w:val="a"/>
    <w:link w:val="2c"/>
    <w:unhideWhenUsed/>
    <w:rsid w:val="009A77DE"/>
    <w:pPr>
      <w:spacing w:after="120" w:line="480" w:lineRule="auto"/>
    </w:pPr>
  </w:style>
  <w:style w:type="character" w:customStyle="1" w:styleId="2c">
    <w:name w:val="Основной текст 2 Знак"/>
    <w:basedOn w:val="a0"/>
    <w:link w:val="2b"/>
    <w:rsid w:val="009A77DE"/>
    <w:rPr>
      <w:rFonts w:ascii="Times New Roman" w:eastAsia="Times New Roman" w:hAnsi="Times New Roman" w:cs="Times New Roman"/>
      <w:sz w:val="20"/>
      <w:szCs w:val="20"/>
      <w:lang w:eastAsia="ru-RU"/>
    </w:rPr>
  </w:style>
  <w:style w:type="character" w:customStyle="1" w:styleId="aff3">
    <w:name w:val="Гипертекстовая ссылка"/>
    <w:basedOn w:val="a0"/>
    <w:uiPriority w:val="99"/>
    <w:rsid w:val="009A77DE"/>
    <w:rPr>
      <w:color w:val="106BBE"/>
    </w:rPr>
  </w:style>
  <w:style w:type="character" w:customStyle="1" w:styleId="aff4">
    <w:name w:val="Цветовое выделение"/>
    <w:uiPriority w:val="99"/>
    <w:rsid w:val="009A77DE"/>
    <w:rPr>
      <w:b/>
      <w:bCs/>
      <w:color w:val="26282F"/>
    </w:rPr>
  </w:style>
  <w:style w:type="paragraph" w:customStyle="1" w:styleId="aff5">
    <w:name w:val="Заголовок статьи"/>
    <w:basedOn w:val="a"/>
    <w:next w:val="a"/>
    <w:uiPriority w:val="99"/>
    <w:rsid w:val="009A77DE"/>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f6">
    <w:name w:val="Информация об изменениях"/>
    <w:basedOn w:val="a"/>
    <w:next w:val="a"/>
    <w:uiPriority w:val="99"/>
    <w:rsid w:val="009A77DE"/>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ff7">
    <w:name w:val="Комментарий"/>
    <w:basedOn w:val="a"/>
    <w:next w:val="a"/>
    <w:uiPriority w:val="99"/>
    <w:rsid w:val="009A77DE"/>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f8">
    <w:name w:val="Информация об изменениях документа"/>
    <w:basedOn w:val="aff7"/>
    <w:next w:val="a"/>
    <w:uiPriority w:val="99"/>
    <w:rsid w:val="009A77DE"/>
    <w:rPr>
      <w:i/>
      <w:iCs/>
    </w:rPr>
  </w:style>
  <w:style w:type="paragraph" w:customStyle="1" w:styleId="aff9">
    <w:name w:val="Нормальный (таблица)"/>
    <w:basedOn w:val="a"/>
    <w:next w:val="a"/>
    <w:uiPriority w:val="99"/>
    <w:rsid w:val="009A77DE"/>
    <w:pPr>
      <w:autoSpaceDE w:val="0"/>
      <w:autoSpaceDN w:val="0"/>
      <w:adjustRightInd w:val="0"/>
      <w:jc w:val="both"/>
    </w:pPr>
    <w:rPr>
      <w:rFonts w:ascii="Arial" w:eastAsiaTheme="minorHAnsi" w:hAnsi="Arial" w:cs="Arial"/>
      <w:sz w:val="24"/>
      <w:szCs w:val="24"/>
      <w:lang w:eastAsia="en-US"/>
    </w:rPr>
  </w:style>
  <w:style w:type="paragraph" w:customStyle="1" w:styleId="affa">
    <w:name w:val="Подзаголовок для информации об изменениях"/>
    <w:basedOn w:val="a"/>
    <w:next w:val="a"/>
    <w:uiPriority w:val="99"/>
    <w:rsid w:val="009A77DE"/>
    <w:pPr>
      <w:autoSpaceDE w:val="0"/>
      <w:autoSpaceDN w:val="0"/>
      <w:adjustRightInd w:val="0"/>
      <w:ind w:firstLine="720"/>
      <w:jc w:val="both"/>
    </w:pPr>
    <w:rPr>
      <w:rFonts w:ascii="Arial" w:eastAsiaTheme="minorHAnsi" w:hAnsi="Arial" w:cs="Arial"/>
      <w:b/>
      <w:bCs/>
      <w:color w:val="353842"/>
      <w:sz w:val="18"/>
      <w:szCs w:val="18"/>
      <w:lang w:eastAsia="en-US"/>
    </w:rPr>
  </w:style>
  <w:style w:type="paragraph" w:customStyle="1" w:styleId="affb">
    <w:name w:val="Прижатый влево"/>
    <w:basedOn w:val="a"/>
    <w:next w:val="a"/>
    <w:uiPriority w:val="99"/>
    <w:rsid w:val="009A77DE"/>
    <w:pPr>
      <w:autoSpaceDE w:val="0"/>
      <w:autoSpaceDN w:val="0"/>
      <w:adjustRightInd w:val="0"/>
    </w:pPr>
    <w:rPr>
      <w:rFonts w:ascii="Arial" w:eastAsiaTheme="minorHAnsi" w:hAnsi="Arial" w:cs="Arial"/>
      <w:sz w:val="24"/>
      <w:szCs w:val="24"/>
      <w:lang w:eastAsia="en-US"/>
    </w:rPr>
  </w:style>
  <w:style w:type="character" w:customStyle="1" w:styleId="button2text13">
    <w:name w:val="button2__text13"/>
    <w:basedOn w:val="a0"/>
    <w:rsid w:val="009A77DE"/>
  </w:style>
  <w:style w:type="character" w:customStyle="1" w:styleId="hover-dropdown2">
    <w:name w:val="hover-dropdown2"/>
    <w:basedOn w:val="a0"/>
    <w:rsid w:val="009A77DE"/>
  </w:style>
  <w:style w:type="character" w:customStyle="1" w:styleId="user-accountname7">
    <w:name w:val="user-account__name7"/>
    <w:basedOn w:val="a0"/>
    <w:rsid w:val="009A77DE"/>
    <w:rPr>
      <w:sz w:val="23"/>
      <w:szCs w:val="23"/>
    </w:rPr>
  </w:style>
  <w:style w:type="character" w:customStyle="1" w:styleId="user-accountaccent-letter1">
    <w:name w:val="user-account__accent-letter1"/>
    <w:basedOn w:val="a0"/>
    <w:rsid w:val="009A77DE"/>
    <w:rPr>
      <w:color w:val="FF0000"/>
    </w:rPr>
  </w:style>
  <w:style w:type="character" w:customStyle="1" w:styleId="byr2x6nbcyx-kfywtmlct">
    <w:name w:val="byr2x6nbcyx-kfywtmlct"/>
    <w:basedOn w:val="a0"/>
    <w:rsid w:val="009A77DE"/>
  </w:style>
  <w:style w:type="character" w:customStyle="1" w:styleId="menutext">
    <w:name w:val="menu__text"/>
    <w:basedOn w:val="a0"/>
    <w:rsid w:val="009A77DE"/>
  </w:style>
  <w:style w:type="paragraph" w:customStyle="1" w:styleId="paragraph">
    <w:name w:val="paragraph"/>
    <w:basedOn w:val="a"/>
    <w:rsid w:val="009A77DE"/>
    <w:rPr>
      <w:sz w:val="24"/>
      <w:szCs w:val="24"/>
    </w:rPr>
  </w:style>
  <w:style w:type="paragraph" w:styleId="33">
    <w:name w:val="Body Text 3"/>
    <w:basedOn w:val="a"/>
    <w:link w:val="34"/>
    <w:unhideWhenUsed/>
    <w:rsid w:val="009A77DE"/>
    <w:pPr>
      <w:spacing w:after="120"/>
    </w:pPr>
    <w:rPr>
      <w:sz w:val="16"/>
      <w:szCs w:val="16"/>
    </w:rPr>
  </w:style>
  <w:style w:type="character" w:customStyle="1" w:styleId="34">
    <w:name w:val="Основной текст 3 Знак"/>
    <w:basedOn w:val="a0"/>
    <w:link w:val="33"/>
    <w:rsid w:val="009A77DE"/>
    <w:rPr>
      <w:rFonts w:ascii="Times New Roman" w:eastAsia="Times New Roman" w:hAnsi="Times New Roman" w:cs="Times New Roman"/>
      <w:sz w:val="16"/>
      <w:szCs w:val="16"/>
      <w:lang w:eastAsia="ru-RU"/>
    </w:rPr>
  </w:style>
  <w:style w:type="paragraph" w:customStyle="1" w:styleId="Default">
    <w:name w:val="Default"/>
    <w:rsid w:val="009A77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A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A77DE"/>
    <w:rPr>
      <w:rFonts w:ascii="Courier New" w:eastAsia="Times New Roman" w:hAnsi="Courier New" w:cs="Courier New"/>
      <w:sz w:val="20"/>
      <w:szCs w:val="20"/>
      <w:lang w:eastAsia="ru-RU"/>
    </w:rPr>
  </w:style>
  <w:style w:type="paragraph" w:customStyle="1" w:styleId="ConsPlusNonformat">
    <w:name w:val="ConsPlusNonformat"/>
    <w:rsid w:val="009A77DE"/>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9A77DE"/>
    <w:pPr>
      <w:widowControl w:val="0"/>
      <w:autoSpaceDE w:val="0"/>
      <w:autoSpaceDN w:val="0"/>
      <w:adjustRightInd w:val="0"/>
      <w:spacing w:after="0" w:line="240" w:lineRule="auto"/>
    </w:pPr>
    <w:rPr>
      <w:rFonts w:ascii="Arial" w:eastAsia="Times New Roman" w:hAnsi="Arial" w:cs="Arial"/>
      <w:lang w:eastAsia="ru-RU"/>
    </w:rPr>
  </w:style>
  <w:style w:type="character" w:customStyle="1" w:styleId="apple-converted-space">
    <w:name w:val="apple-converted-space"/>
    <w:rsid w:val="009A77DE"/>
  </w:style>
  <w:style w:type="paragraph" w:customStyle="1" w:styleId="affc">
    <w:name w:val="Знак"/>
    <w:basedOn w:val="a"/>
    <w:rsid w:val="009A77DE"/>
    <w:pPr>
      <w:spacing w:line="240" w:lineRule="exact"/>
      <w:jc w:val="both"/>
    </w:pPr>
    <w:rPr>
      <w:rFonts w:ascii="Arial" w:hAnsi="Arial" w:cs="Arial"/>
      <w:sz w:val="24"/>
      <w:szCs w:val="24"/>
      <w:lang w:val="en-US"/>
    </w:rPr>
  </w:style>
  <w:style w:type="paragraph" w:customStyle="1" w:styleId="ConsNormal">
    <w:name w:val="ConsNormal"/>
    <w:rsid w:val="009A77D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fd">
    <w:name w:val="footnote text"/>
    <w:aliases w:val="Table_Footnote_last Знак,Table_Footnote_last Знак Знак,Table_Footnote_last"/>
    <w:basedOn w:val="a"/>
    <w:link w:val="affe"/>
    <w:uiPriority w:val="99"/>
    <w:rsid w:val="009A77DE"/>
    <w:rPr>
      <w:rFonts w:ascii="Arial" w:hAnsi="Arial" w:cs="Arial"/>
    </w:rPr>
  </w:style>
  <w:style w:type="character" w:customStyle="1" w:styleId="affe">
    <w:name w:val="Текст сноски Знак"/>
    <w:aliases w:val="Table_Footnote_last Знак Знак1,Table_Footnote_last Знак Знак Знак,Table_Footnote_last Знак1"/>
    <w:basedOn w:val="a0"/>
    <w:link w:val="affd"/>
    <w:uiPriority w:val="99"/>
    <w:rsid w:val="009A77DE"/>
    <w:rPr>
      <w:rFonts w:ascii="Arial" w:eastAsia="Times New Roman" w:hAnsi="Arial" w:cs="Arial"/>
      <w:sz w:val="20"/>
      <w:szCs w:val="20"/>
      <w:lang w:eastAsia="ru-RU"/>
    </w:rPr>
  </w:style>
  <w:style w:type="character" w:styleId="afff">
    <w:name w:val="footnote reference"/>
    <w:uiPriority w:val="99"/>
    <w:rsid w:val="009A77DE"/>
    <w:rPr>
      <w:vertAlign w:val="superscript"/>
    </w:rPr>
  </w:style>
  <w:style w:type="character" w:styleId="afff0">
    <w:name w:val="page number"/>
    <w:basedOn w:val="a0"/>
    <w:rsid w:val="009A77DE"/>
  </w:style>
  <w:style w:type="character" w:customStyle="1" w:styleId="grame">
    <w:name w:val="grame"/>
    <w:rsid w:val="009A77DE"/>
  </w:style>
  <w:style w:type="paragraph" w:customStyle="1" w:styleId="Heading">
    <w:name w:val="Heading"/>
    <w:rsid w:val="009A77DE"/>
    <w:pPr>
      <w:widowControl w:val="0"/>
      <w:autoSpaceDE w:val="0"/>
      <w:autoSpaceDN w:val="0"/>
      <w:adjustRightInd w:val="0"/>
      <w:spacing w:after="0" w:line="240" w:lineRule="auto"/>
    </w:pPr>
    <w:rPr>
      <w:rFonts w:ascii="Arial" w:eastAsia="Times New Roman" w:hAnsi="Arial" w:cs="Arial"/>
      <w:b/>
      <w:bCs/>
      <w:lang w:eastAsia="ru-RU"/>
    </w:rPr>
  </w:style>
  <w:style w:type="paragraph" w:styleId="afff1">
    <w:name w:val="Plain Text"/>
    <w:basedOn w:val="a"/>
    <w:link w:val="afff2"/>
    <w:uiPriority w:val="99"/>
    <w:rsid w:val="009A77DE"/>
    <w:rPr>
      <w:rFonts w:ascii="Courier New" w:hAnsi="Courier New" w:cs="Courier New"/>
    </w:rPr>
  </w:style>
  <w:style w:type="character" w:customStyle="1" w:styleId="afff2">
    <w:name w:val="Текст Знак"/>
    <w:basedOn w:val="a0"/>
    <w:link w:val="afff1"/>
    <w:uiPriority w:val="99"/>
    <w:rsid w:val="009A77DE"/>
    <w:rPr>
      <w:rFonts w:ascii="Courier New" w:eastAsia="Times New Roman" w:hAnsi="Courier New" w:cs="Courier New"/>
      <w:sz w:val="20"/>
      <w:szCs w:val="20"/>
      <w:lang w:eastAsia="ru-RU"/>
    </w:rPr>
  </w:style>
  <w:style w:type="paragraph" w:customStyle="1" w:styleId="ConsNonformat">
    <w:name w:val="ConsNonformat"/>
    <w:rsid w:val="009A77DE"/>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9A77DE"/>
  </w:style>
  <w:style w:type="character" w:customStyle="1" w:styleId="f">
    <w:name w:val="f"/>
    <w:rsid w:val="009A77DE"/>
  </w:style>
  <w:style w:type="paragraph" w:customStyle="1" w:styleId="FR2">
    <w:name w:val="FR2"/>
    <w:rsid w:val="009A77DE"/>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9A77DE"/>
    <w:pPr>
      <w:autoSpaceDE w:val="0"/>
      <w:autoSpaceDN w:val="0"/>
      <w:adjustRightInd w:val="0"/>
      <w:spacing w:before="28" w:after="28"/>
    </w:pPr>
    <w:rPr>
      <w:rFonts w:ascii="Arial" w:hAnsi="Arial" w:cs="Arial"/>
      <w:sz w:val="24"/>
      <w:szCs w:val="24"/>
    </w:rPr>
  </w:style>
  <w:style w:type="paragraph" w:styleId="2d">
    <w:name w:val="List 2"/>
    <w:basedOn w:val="a"/>
    <w:uiPriority w:val="99"/>
    <w:rsid w:val="009A77DE"/>
    <w:pPr>
      <w:ind w:left="566" w:hanging="283"/>
    </w:pPr>
    <w:rPr>
      <w:rFonts w:ascii="Arial" w:hAnsi="Arial" w:cs="Arial"/>
    </w:rPr>
  </w:style>
  <w:style w:type="paragraph" w:styleId="35">
    <w:name w:val="List 3"/>
    <w:basedOn w:val="a"/>
    <w:uiPriority w:val="99"/>
    <w:rsid w:val="009A77DE"/>
    <w:pPr>
      <w:ind w:left="849" w:hanging="283"/>
    </w:pPr>
    <w:rPr>
      <w:rFonts w:ascii="Arial" w:hAnsi="Arial" w:cs="Arial"/>
    </w:rPr>
  </w:style>
  <w:style w:type="paragraph" w:customStyle="1" w:styleId="15">
    <w:name w:val="Знак1"/>
    <w:basedOn w:val="a"/>
    <w:rsid w:val="009A77DE"/>
    <w:pPr>
      <w:spacing w:line="240" w:lineRule="exact"/>
      <w:jc w:val="both"/>
    </w:pPr>
    <w:rPr>
      <w:rFonts w:ascii="Arial" w:hAnsi="Arial" w:cs="Arial"/>
      <w:sz w:val="24"/>
      <w:szCs w:val="24"/>
      <w:lang w:val="en-US"/>
    </w:rPr>
  </w:style>
  <w:style w:type="paragraph" w:styleId="2e">
    <w:name w:val="Body Text Indent 2"/>
    <w:aliases w:val="Знак Знак Знак Знак Знак Знак11,Знак Знак Знак Знак Знак Знак Знак"/>
    <w:basedOn w:val="a"/>
    <w:link w:val="2f"/>
    <w:rsid w:val="009A77DE"/>
    <w:pPr>
      <w:spacing w:after="120" w:line="480" w:lineRule="auto"/>
      <w:ind w:left="283"/>
    </w:pPr>
    <w:rPr>
      <w:rFonts w:ascii="Arial" w:hAnsi="Arial" w:cs="Arial"/>
      <w:sz w:val="24"/>
      <w:szCs w:val="24"/>
    </w:rPr>
  </w:style>
  <w:style w:type="character" w:customStyle="1" w:styleId="2f">
    <w:name w:val="Основной текст с отступом 2 Знак"/>
    <w:aliases w:val="Знак Знак Знак Знак Знак Знак11 Знак,Знак Знак Знак Знак Знак Знак Знак Знак"/>
    <w:basedOn w:val="a0"/>
    <w:link w:val="2e"/>
    <w:rsid w:val="009A77DE"/>
    <w:rPr>
      <w:rFonts w:ascii="Arial" w:eastAsia="Times New Roman" w:hAnsi="Arial" w:cs="Arial"/>
      <w:sz w:val="24"/>
      <w:szCs w:val="24"/>
      <w:lang w:eastAsia="ru-RU"/>
    </w:rPr>
  </w:style>
  <w:style w:type="character" w:customStyle="1" w:styleId="S10">
    <w:name w:val="S_Маркированный Знак1"/>
    <w:link w:val="S"/>
    <w:locked/>
    <w:rsid w:val="009A77DE"/>
    <w:rPr>
      <w:sz w:val="24"/>
    </w:rPr>
  </w:style>
  <w:style w:type="paragraph" w:customStyle="1" w:styleId="S">
    <w:name w:val="S_Маркированный"/>
    <w:basedOn w:val="afff3"/>
    <w:link w:val="S10"/>
    <w:autoRedefine/>
    <w:rsid w:val="009A77DE"/>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f3">
    <w:name w:val="List Bullet"/>
    <w:basedOn w:val="a"/>
    <w:uiPriority w:val="99"/>
    <w:rsid w:val="009A77DE"/>
    <w:pPr>
      <w:ind w:left="1069" w:hanging="360"/>
    </w:pPr>
    <w:rPr>
      <w:rFonts w:ascii="Arial" w:hAnsi="Arial" w:cs="Arial"/>
      <w:sz w:val="24"/>
      <w:szCs w:val="24"/>
    </w:rPr>
  </w:style>
  <w:style w:type="paragraph" w:customStyle="1" w:styleId="S0">
    <w:name w:val="S_Обычный"/>
    <w:basedOn w:val="a"/>
    <w:link w:val="S2"/>
    <w:uiPriority w:val="99"/>
    <w:rsid w:val="009A77DE"/>
    <w:pPr>
      <w:spacing w:line="360" w:lineRule="auto"/>
      <w:ind w:firstLine="709"/>
      <w:jc w:val="both"/>
    </w:pPr>
    <w:rPr>
      <w:rFonts w:ascii="Arial" w:hAnsi="Arial"/>
      <w:sz w:val="24"/>
      <w:lang w:val="x-none"/>
    </w:rPr>
  </w:style>
  <w:style w:type="character" w:customStyle="1" w:styleId="S2">
    <w:name w:val="S_Обычный Знак"/>
    <w:link w:val="S0"/>
    <w:uiPriority w:val="99"/>
    <w:locked/>
    <w:rsid w:val="009A77DE"/>
    <w:rPr>
      <w:rFonts w:ascii="Arial" w:eastAsia="Times New Roman" w:hAnsi="Arial" w:cs="Times New Roman"/>
      <w:sz w:val="24"/>
      <w:szCs w:val="20"/>
      <w:lang w:val="x-none" w:eastAsia="ru-RU"/>
    </w:rPr>
  </w:style>
  <w:style w:type="paragraph" w:customStyle="1" w:styleId="S3">
    <w:name w:val="S_Таблица"/>
    <w:basedOn w:val="a"/>
    <w:link w:val="S4"/>
    <w:autoRedefine/>
    <w:rsid w:val="009A77DE"/>
    <w:pPr>
      <w:widowControl w:val="0"/>
      <w:tabs>
        <w:tab w:val="num" w:pos="1440"/>
      </w:tabs>
      <w:jc w:val="right"/>
    </w:pPr>
    <w:rPr>
      <w:rFonts w:ascii="Arial" w:hAnsi="Arial"/>
      <w:color w:val="008000"/>
      <w:sz w:val="24"/>
      <w:lang w:val="x-none"/>
    </w:rPr>
  </w:style>
  <w:style w:type="character" w:customStyle="1" w:styleId="S4">
    <w:name w:val="S_Таблица Знак"/>
    <w:link w:val="S3"/>
    <w:locked/>
    <w:rsid w:val="009A77DE"/>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9A77DE"/>
    <w:rPr>
      <w:sz w:val="24"/>
    </w:rPr>
  </w:style>
  <w:style w:type="paragraph" w:customStyle="1" w:styleId="S6">
    <w:name w:val="S_Обычный в таблице"/>
    <w:basedOn w:val="a"/>
    <w:link w:val="S5"/>
    <w:rsid w:val="009A77DE"/>
    <w:pPr>
      <w:jc w:val="center"/>
    </w:pPr>
    <w:rPr>
      <w:rFonts w:asciiTheme="minorHAnsi" w:eastAsiaTheme="minorHAnsi" w:hAnsiTheme="minorHAnsi" w:cstheme="minorBidi"/>
      <w:sz w:val="24"/>
      <w:szCs w:val="22"/>
      <w:lang w:eastAsia="en-US"/>
    </w:rPr>
  </w:style>
  <w:style w:type="paragraph" w:customStyle="1" w:styleId="afff4">
    <w:name w:val="Примечание"/>
    <w:basedOn w:val="a"/>
    <w:rsid w:val="009A77DE"/>
    <w:pPr>
      <w:ind w:firstLine="567"/>
      <w:jc w:val="both"/>
    </w:pPr>
    <w:rPr>
      <w:rFonts w:ascii="Arial" w:hAnsi="Arial" w:cs="Arial"/>
    </w:rPr>
  </w:style>
  <w:style w:type="paragraph" w:customStyle="1" w:styleId="ConsCell">
    <w:name w:val="ConsCell"/>
    <w:rsid w:val="009A77DE"/>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f5">
    <w:name w:val="annotation text"/>
    <w:basedOn w:val="a"/>
    <w:link w:val="afff6"/>
    <w:uiPriority w:val="99"/>
    <w:rsid w:val="009A77DE"/>
    <w:rPr>
      <w:rFonts w:ascii="Arial" w:hAnsi="Arial" w:cs="Arial"/>
    </w:rPr>
  </w:style>
  <w:style w:type="character" w:customStyle="1" w:styleId="afff6">
    <w:name w:val="Текст примечания Знак"/>
    <w:basedOn w:val="a0"/>
    <w:link w:val="afff5"/>
    <w:uiPriority w:val="99"/>
    <w:rsid w:val="009A77DE"/>
    <w:rPr>
      <w:rFonts w:ascii="Arial" w:eastAsia="Times New Roman" w:hAnsi="Arial" w:cs="Arial"/>
      <w:sz w:val="20"/>
      <w:szCs w:val="20"/>
      <w:lang w:eastAsia="ru-RU"/>
    </w:rPr>
  </w:style>
  <w:style w:type="paragraph" w:customStyle="1" w:styleId="afff7">
    <w:name w:val="приложения рнгп"/>
    <w:basedOn w:val="20"/>
    <w:autoRedefine/>
    <w:rsid w:val="009A77DE"/>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f0">
    <w:name w:val="List Continue 2"/>
    <w:basedOn w:val="a"/>
    <w:uiPriority w:val="99"/>
    <w:rsid w:val="009A77DE"/>
    <w:pPr>
      <w:spacing w:after="120"/>
      <w:ind w:left="566"/>
    </w:pPr>
    <w:rPr>
      <w:rFonts w:ascii="Arial" w:hAnsi="Arial" w:cs="Arial"/>
      <w:sz w:val="24"/>
      <w:szCs w:val="24"/>
    </w:rPr>
  </w:style>
  <w:style w:type="paragraph" w:styleId="36">
    <w:name w:val="List Continue 3"/>
    <w:basedOn w:val="a"/>
    <w:uiPriority w:val="99"/>
    <w:rsid w:val="009A77DE"/>
    <w:pPr>
      <w:spacing w:after="120"/>
      <w:ind w:left="849"/>
    </w:pPr>
    <w:rPr>
      <w:rFonts w:ascii="Arial" w:hAnsi="Arial" w:cs="Arial"/>
      <w:sz w:val="24"/>
      <w:szCs w:val="24"/>
    </w:rPr>
  </w:style>
  <w:style w:type="paragraph" w:customStyle="1" w:styleId="16">
    <w:name w:val="Стиль1"/>
    <w:basedOn w:val="a"/>
    <w:rsid w:val="009A77DE"/>
    <w:pPr>
      <w:jc w:val="center"/>
    </w:pPr>
    <w:rPr>
      <w:rFonts w:ascii="Arial" w:hAnsi="Arial" w:cs="Arial"/>
    </w:rPr>
  </w:style>
  <w:style w:type="paragraph" w:customStyle="1" w:styleId="textn">
    <w:name w:val="textn"/>
    <w:basedOn w:val="a"/>
    <w:rsid w:val="009A77DE"/>
    <w:pPr>
      <w:spacing w:before="100" w:beforeAutospacing="1" w:after="100" w:afterAutospacing="1"/>
    </w:pPr>
    <w:rPr>
      <w:rFonts w:ascii="Arial" w:hAnsi="Arial" w:cs="Arial"/>
      <w:sz w:val="24"/>
      <w:szCs w:val="24"/>
    </w:rPr>
  </w:style>
  <w:style w:type="paragraph" w:customStyle="1" w:styleId="2f1">
    <w:name w:val="Знак2"/>
    <w:basedOn w:val="a"/>
    <w:rsid w:val="009A77DE"/>
    <w:pPr>
      <w:spacing w:line="240" w:lineRule="exact"/>
      <w:jc w:val="both"/>
    </w:pPr>
    <w:rPr>
      <w:rFonts w:ascii="Arial" w:hAnsi="Arial" w:cs="Arial"/>
      <w:sz w:val="24"/>
      <w:szCs w:val="24"/>
      <w:lang w:val="en-US"/>
    </w:rPr>
  </w:style>
  <w:style w:type="character" w:customStyle="1" w:styleId="FontStyle11">
    <w:name w:val="Font Style11"/>
    <w:rsid w:val="009A77DE"/>
    <w:rPr>
      <w:rFonts w:ascii="Times New Roman" w:hAnsi="Times New Roman"/>
      <w:sz w:val="26"/>
    </w:rPr>
  </w:style>
  <w:style w:type="paragraph" w:customStyle="1" w:styleId="37">
    <w:name w:val="Знак3"/>
    <w:basedOn w:val="a"/>
    <w:rsid w:val="009A77DE"/>
    <w:pPr>
      <w:spacing w:line="240" w:lineRule="exact"/>
      <w:jc w:val="both"/>
    </w:pPr>
    <w:rPr>
      <w:rFonts w:ascii="Arial" w:hAnsi="Arial" w:cs="Arial"/>
      <w:sz w:val="24"/>
      <w:szCs w:val="24"/>
      <w:lang w:val="en-US"/>
    </w:rPr>
  </w:style>
  <w:style w:type="paragraph" w:customStyle="1" w:styleId="41">
    <w:name w:val="Знак4"/>
    <w:basedOn w:val="a"/>
    <w:rsid w:val="009A77DE"/>
    <w:pPr>
      <w:spacing w:line="240" w:lineRule="exact"/>
      <w:jc w:val="both"/>
    </w:pPr>
    <w:rPr>
      <w:rFonts w:ascii="Arial" w:hAnsi="Arial" w:cs="Arial"/>
      <w:sz w:val="24"/>
      <w:szCs w:val="24"/>
      <w:lang w:val="en-US"/>
    </w:rPr>
  </w:style>
  <w:style w:type="paragraph" w:customStyle="1" w:styleId="53">
    <w:name w:val="Знак5"/>
    <w:basedOn w:val="a"/>
    <w:rsid w:val="009A77DE"/>
    <w:pPr>
      <w:spacing w:line="240" w:lineRule="exact"/>
      <w:jc w:val="both"/>
    </w:pPr>
    <w:rPr>
      <w:rFonts w:ascii="Arial" w:hAnsi="Arial" w:cs="Arial"/>
      <w:sz w:val="24"/>
      <w:szCs w:val="24"/>
      <w:lang w:val="en-US"/>
    </w:rPr>
  </w:style>
  <w:style w:type="paragraph" w:customStyle="1" w:styleId="61">
    <w:name w:val="Знак6"/>
    <w:basedOn w:val="a"/>
    <w:rsid w:val="009A77DE"/>
    <w:pPr>
      <w:spacing w:line="240" w:lineRule="exact"/>
      <w:jc w:val="both"/>
    </w:pPr>
    <w:rPr>
      <w:rFonts w:ascii="Arial" w:hAnsi="Arial" w:cs="Arial"/>
      <w:sz w:val="24"/>
      <w:szCs w:val="24"/>
      <w:lang w:val="en-US"/>
    </w:rPr>
  </w:style>
  <w:style w:type="paragraph" w:customStyle="1" w:styleId="71">
    <w:name w:val="Знак7"/>
    <w:basedOn w:val="a"/>
    <w:rsid w:val="009A77DE"/>
    <w:pPr>
      <w:spacing w:line="240" w:lineRule="exact"/>
      <w:jc w:val="both"/>
    </w:pPr>
    <w:rPr>
      <w:rFonts w:ascii="Arial" w:hAnsi="Arial" w:cs="Arial"/>
      <w:sz w:val="24"/>
      <w:szCs w:val="24"/>
      <w:lang w:val="en-US"/>
    </w:rPr>
  </w:style>
  <w:style w:type="paragraph" w:customStyle="1" w:styleId="81">
    <w:name w:val="Знак8"/>
    <w:basedOn w:val="a"/>
    <w:rsid w:val="009A77DE"/>
    <w:pPr>
      <w:spacing w:line="240" w:lineRule="exact"/>
      <w:jc w:val="both"/>
    </w:pPr>
    <w:rPr>
      <w:rFonts w:ascii="Arial" w:hAnsi="Arial" w:cs="Arial"/>
      <w:sz w:val="24"/>
      <w:szCs w:val="24"/>
      <w:lang w:val="en-US"/>
    </w:rPr>
  </w:style>
  <w:style w:type="paragraph" w:customStyle="1" w:styleId="91">
    <w:name w:val="Знак9"/>
    <w:basedOn w:val="a"/>
    <w:rsid w:val="009A77DE"/>
    <w:pPr>
      <w:spacing w:line="240" w:lineRule="exact"/>
      <w:jc w:val="both"/>
    </w:pPr>
    <w:rPr>
      <w:rFonts w:ascii="Arial" w:hAnsi="Arial" w:cs="Arial"/>
      <w:sz w:val="24"/>
      <w:szCs w:val="24"/>
      <w:lang w:val="en-US"/>
    </w:rPr>
  </w:style>
  <w:style w:type="character" w:customStyle="1" w:styleId="apple-style-span">
    <w:name w:val="apple-style-span"/>
    <w:rsid w:val="009A77DE"/>
  </w:style>
  <w:style w:type="paragraph" w:customStyle="1" w:styleId="100">
    <w:name w:val="Знак10"/>
    <w:basedOn w:val="a"/>
    <w:rsid w:val="009A77DE"/>
    <w:pPr>
      <w:spacing w:line="240" w:lineRule="exact"/>
      <w:jc w:val="both"/>
    </w:pPr>
    <w:rPr>
      <w:rFonts w:ascii="Arial" w:hAnsi="Arial" w:cs="Arial"/>
      <w:sz w:val="24"/>
      <w:szCs w:val="24"/>
      <w:lang w:val="en-US"/>
    </w:rPr>
  </w:style>
  <w:style w:type="paragraph" w:customStyle="1" w:styleId="FORMATTEXT">
    <w:name w:val=".FORMATTEXT"/>
    <w:rsid w:val="009A77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rsid w:val="009A77DE"/>
    <w:rPr>
      <w:rFonts w:ascii="Verdana" w:hAnsi="Verdana" w:cs="Verdana"/>
      <w:lang w:val="en-US"/>
    </w:rPr>
  </w:style>
  <w:style w:type="paragraph" w:customStyle="1" w:styleId="120">
    <w:name w:val="Знак12"/>
    <w:basedOn w:val="a"/>
    <w:rsid w:val="009A77DE"/>
    <w:pPr>
      <w:spacing w:line="240" w:lineRule="exact"/>
      <w:jc w:val="both"/>
    </w:pPr>
    <w:rPr>
      <w:sz w:val="24"/>
      <w:szCs w:val="24"/>
      <w:lang w:val="en-US"/>
    </w:rPr>
  </w:style>
  <w:style w:type="paragraph" w:customStyle="1" w:styleId="afff8">
    <w:name w:val="Основной шрифт абзаца Знак Знак Знак Знак"/>
    <w:aliases w:val="Знак1 Знак Знак Знак Знак Знак Знак Знак Знак Знак Знак"/>
    <w:basedOn w:val="a"/>
    <w:rsid w:val="009A77DE"/>
    <w:rPr>
      <w:rFonts w:ascii="Verdana" w:hAnsi="Verdana" w:cs="Verdana"/>
      <w:lang w:val="en-US"/>
    </w:rPr>
  </w:style>
  <w:style w:type="paragraph" w:customStyle="1" w:styleId="formattext0">
    <w:name w:val="formattext"/>
    <w:basedOn w:val="a"/>
    <w:rsid w:val="009A77DE"/>
    <w:pPr>
      <w:spacing w:before="100" w:beforeAutospacing="1" w:after="100" w:afterAutospacing="1"/>
    </w:pPr>
    <w:rPr>
      <w:sz w:val="24"/>
      <w:szCs w:val="24"/>
    </w:rPr>
  </w:style>
  <w:style w:type="character" w:customStyle="1" w:styleId="text11">
    <w:name w:val="text11"/>
    <w:rsid w:val="009A77DE"/>
    <w:rPr>
      <w:b/>
      <w:color w:val="333333"/>
      <w:sz w:val="20"/>
      <w:u w:val="single"/>
    </w:rPr>
  </w:style>
  <w:style w:type="paragraph" w:customStyle="1" w:styleId="18">
    <w:name w:val="Обычный1"/>
    <w:rsid w:val="009A77DE"/>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9A77DE"/>
  </w:style>
  <w:style w:type="character" w:customStyle="1" w:styleId="context">
    <w:name w:val="context"/>
    <w:rsid w:val="009A77DE"/>
  </w:style>
  <w:style w:type="character" w:customStyle="1" w:styleId="contextcurrent">
    <w:name w:val="context_current"/>
    <w:rsid w:val="009A77DE"/>
  </w:style>
  <w:style w:type="paragraph" w:customStyle="1" w:styleId="11Char">
    <w:name w:val="Знак1 Знак Знак Знак Знак Знак Знак Знак Знак1 Char"/>
    <w:basedOn w:val="a"/>
    <w:rsid w:val="009A77DE"/>
    <w:pPr>
      <w:spacing w:after="160" w:line="240" w:lineRule="exact"/>
    </w:pPr>
    <w:rPr>
      <w:rFonts w:ascii="Verdana" w:hAnsi="Verdana"/>
      <w:lang w:val="en-US"/>
    </w:rPr>
  </w:style>
  <w:style w:type="paragraph" w:styleId="2">
    <w:name w:val="List Bullet 2"/>
    <w:basedOn w:val="a"/>
    <w:uiPriority w:val="99"/>
    <w:rsid w:val="009A77DE"/>
    <w:pPr>
      <w:numPr>
        <w:numId w:val="1"/>
      </w:numPr>
    </w:pPr>
    <w:rPr>
      <w:sz w:val="24"/>
      <w:szCs w:val="24"/>
    </w:rPr>
  </w:style>
  <w:style w:type="character" w:customStyle="1" w:styleId="WW8Num4z1">
    <w:name w:val="WW8Num4z1"/>
    <w:rsid w:val="009A77DE"/>
    <w:rPr>
      <w:rFonts w:ascii="Courier New" w:hAnsi="Courier New"/>
    </w:rPr>
  </w:style>
  <w:style w:type="paragraph" w:customStyle="1" w:styleId="19">
    <w:name w:val="Знак Знак1 Знак"/>
    <w:basedOn w:val="a"/>
    <w:rsid w:val="009A77DE"/>
    <w:pPr>
      <w:spacing w:after="160" w:line="240" w:lineRule="exact"/>
    </w:pPr>
    <w:rPr>
      <w:rFonts w:ascii="Verdana" w:hAnsi="Verdana"/>
      <w:sz w:val="24"/>
      <w:szCs w:val="24"/>
      <w:lang w:val="en-US"/>
    </w:rPr>
  </w:style>
  <w:style w:type="character" w:customStyle="1" w:styleId="match">
    <w:name w:val="match"/>
    <w:rsid w:val="009A77DE"/>
  </w:style>
  <w:style w:type="character" w:customStyle="1" w:styleId="visited">
    <w:name w:val="visited"/>
    <w:rsid w:val="009A77DE"/>
  </w:style>
  <w:style w:type="paragraph" w:customStyle="1" w:styleId="formattexttopleveltext">
    <w:name w:val="formattext topleveltext"/>
    <w:basedOn w:val="a"/>
    <w:rsid w:val="009A77DE"/>
    <w:pPr>
      <w:spacing w:before="100" w:beforeAutospacing="1" w:after="100" w:afterAutospacing="1"/>
    </w:pPr>
    <w:rPr>
      <w:sz w:val="24"/>
      <w:szCs w:val="24"/>
    </w:rPr>
  </w:style>
  <w:style w:type="character" w:customStyle="1" w:styleId="FontStyle15">
    <w:name w:val="Font Style15"/>
    <w:rsid w:val="009A77DE"/>
    <w:rPr>
      <w:rFonts w:ascii="Times New Roman" w:hAnsi="Times New Roman"/>
      <w:sz w:val="24"/>
    </w:rPr>
  </w:style>
  <w:style w:type="paragraph" w:customStyle="1" w:styleId="Style9">
    <w:name w:val="Style9"/>
    <w:basedOn w:val="a"/>
    <w:uiPriority w:val="99"/>
    <w:rsid w:val="009A77DE"/>
    <w:pPr>
      <w:widowControl w:val="0"/>
      <w:autoSpaceDE w:val="0"/>
      <w:autoSpaceDN w:val="0"/>
      <w:adjustRightInd w:val="0"/>
      <w:spacing w:line="331" w:lineRule="exact"/>
      <w:ind w:firstLine="734"/>
      <w:jc w:val="both"/>
    </w:pPr>
    <w:rPr>
      <w:sz w:val="24"/>
      <w:szCs w:val="24"/>
    </w:rPr>
  </w:style>
  <w:style w:type="paragraph" w:customStyle="1" w:styleId="2f2">
    <w:name w:val="Знак Знак Знак2 Знак Знак Знак Знак Знак Знак Знак"/>
    <w:basedOn w:val="a"/>
    <w:rsid w:val="009A77DE"/>
    <w:rPr>
      <w:rFonts w:ascii="Verdana" w:hAnsi="Verdana" w:cs="Verdana"/>
      <w:lang w:val="en-US"/>
    </w:rPr>
  </w:style>
  <w:style w:type="paragraph" w:customStyle="1" w:styleId="220">
    <w:name w:val="Знак Знак Знак2 Знак Знак Знак Знак Знак Знак Знак2"/>
    <w:basedOn w:val="a"/>
    <w:rsid w:val="009A77DE"/>
    <w:rPr>
      <w:rFonts w:ascii="Verdana" w:hAnsi="Verdana" w:cs="Verdana"/>
      <w:lang w:val="en-US"/>
    </w:rPr>
  </w:style>
  <w:style w:type="paragraph" w:customStyle="1" w:styleId="centerarticlelink">
    <w:name w:val="centerarticlelink"/>
    <w:basedOn w:val="a"/>
    <w:rsid w:val="009A77DE"/>
    <w:pPr>
      <w:spacing w:before="100" w:beforeAutospacing="1" w:after="100" w:afterAutospacing="1"/>
    </w:pPr>
    <w:rPr>
      <w:rFonts w:ascii="Arial" w:hAnsi="Arial" w:cs="Arial"/>
      <w:color w:val="000000"/>
      <w:sz w:val="24"/>
      <w:szCs w:val="24"/>
    </w:rPr>
  </w:style>
  <w:style w:type="paragraph" w:customStyle="1" w:styleId="txt">
    <w:name w:val="txt"/>
    <w:basedOn w:val="a"/>
    <w:rsid w:val="009A77DE"/>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A77DE"/>
    <w:rPr>
      <w:rFonts w:ascii="Arial" w:hAnsi="Arial" w:cs="Arial"/>
      <w:b/>
      <w:bCs/>
      <w:sz w:val="22"/>
      <w:szCs w:val="22"/>
    </w:rPr>
  </w:style>
  <w:style w:type="paragraph" w:customStyle="1" w:styleId="western">
    <w:name w:val="western"/>
    <w:basedOn w:val="a"/>
    <w:rsid w:val="009A77DE"/>
    <w:pPr>
      <w:spacing w:before="100" w:beforeAutospacing="1" w:after="100" w:afterAutospacing="1"/>
    </w:pPr>
    <w:rPr>
      <w:sz w:val="24"/>
      <w:szCs w:val="24"/>
    </w:rPr>
  </w:style>
  <w:style w:type="character" w:customStyle="1" w:styleId="Normal">
    <w:name w:val="Normal Знак"/>
    <w:locked/>
    <w:rsid w:val="009A77DE"/>
    <w:rPr>
      <w:sz w:val="24"/>
      <w:lang w:val="ru-RU" w:eastAsia="ru-RU"/>
    </w:rPr>
  </w:style>
  <w:style w:type="paragraph" w:customStyle="1" w:styleId="ConsTitle">
    <w:name w:val="ConsTitle"/>
    <w:rsid w:val="009A77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9A77D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
    <w:next w:val="a"/>
    <w:rsid w:val="009A77DE"/>
    <w:pPr>
      <w:keepNext/>
      <w:jc w:val="center"/>
    </w:pPr>
    <w:rPr>
      <w:sz w:val="24"/>
      <w:szCs w:val="24"/>
    </w:rPr>
  </w:style>
  <w:style w:type="paragraph" w:customStyle="1" w:styleId="Normal10-022">
    <w:name w:val="Стиль Normal + 10 пт полужирный По центру Слева:  -02 см Справ...2"/>
    <w:basedOn w:val="a"/>
    <w:link w:val="Normal10-0220"/>
    <w:rsid w:val="009A77DE"/>
    <w:pPr>
      <w:snapToGrid w:val="0"/>
      <w:ind w:left="-113" w:right="-113"/>
      <w:jc w:val="center"/>
    </w:pPr>
    <w:rPr>
      <w:b/>
      <w:lang w:val="x-none"/>
    </w:rPr>
  </w:style>
  <w:style w:type="character" w:customStyle="1" w:styleId="Normal10-0220">
    <w:name w:val="Стиль Normal + 10 пт полужирный По центру Слева:  -02 см Справ...2 Знак"/>
    <w:link w:val="Normal10-022"/>
    <w:locked/>
    <w:rsid w:val="009A77DE"/>
    <w:rPr>
      <w:rFonts w:ascii="Times New Roman" w:eastAsia="Times New Roman" w:hAnsi="Times New Roman" w:cs="Times New Roman"/>
      <w:b/>
      <w:sz w:val="20"/>
      <w:szCs w:val="20"/>
      <w:lang w:val="x-none" w:eastAsia="ru-RU"/>
    </w:rPr>
  </w:style>
  <w:style w:type="character" w:customStyle="1" w:styleId="FontStyle88">
    <w:name w:val="Font Style88"/>
    <w:rsid w:val="009A77DE"/>
    <w:rPr>
      <w:rFonts w:ascii="Times New Roman" w:hAnsi="Times New Roman"/>
      <w:sz w:val="22"/>
    </w:rPr>
  </w:style>
  <w:style w:type="paragraph" w:customStyle="1" w:styleId="110">
    <w:name w:val="Знак11"/>
    <w:basedOn w:val="a"/>
    <w:rsid w:val="009A77DE"/>
    <w:rPr>
      <w:rFonts w:ascii="Verdana" w:hAnsi="Verdana" w:cs="Verdana"/>
      <w:lang w:val="en-US"/>
    </w:rPr>
  </w:style>
  <w:style w:type="paragraph" w:customStyle="1" w:styleId="afff9">
    <w:name w:val="Знак Знак Знак Знак"/>
    <w:basedOn w:val="a"/>
    <w:rsid w:val="009A77DE"/>
    <w:rPr>
      <w:rFonts w:ascii="Verdana" w:hAnsi="Verdana" w:cs="Verdana"/>
      <w:lang w:val="en-US"/>
    </w:rPr>
  </w:style>
  <w:style w:type="paragraph" w:customStyle="1" w:styleId="1a">
    <w:name w:val="Знак1 Знак Знак Знак Знак Знак Знак Знак Знак Знак Знак Знак Знак"/>
    <w:basedOn w:val="a"/>
    <w:rsid w:val="009A77DE"/>
    <w:pPr>
      <w:widowControl w:val="0"/>
      <w:adjustRightInd w:val="0"/>
      <w:spacing w:after="160" w:line="240" w:lineRule="exact"/>
      <w:jc w:val="right"/>
    </w:pPr>
    <w:rPr>
      <w:lang w:val="en-GB"/>
    </w:rPr>
  </w:style>
  <w:style w:type="paragraph" w:customStyle="1" w:styleId="111">
    <w:name w:val="Знак Знак1 Знак1"/>
    <w:basedOn w:val="a"/>
    <w:rsid w:val="009A77DE"/>
    <w:pPr>
      <w:spacing w:after="160" w:line="240" w:lineRule="exact"/>
    </w:pPr>
    <w:rPr>
      <w:rFonts w:ascii="Verdana" w:hAnsi="Verdana"/>
      <w:sz w:val="24"/>
      <w:szCs w:val="24"/>
      <w:lang w:val="en-US"/>
    </w:rPr>
  </w:style>
  <w:style w:type="character" w:customStyle="1" w:styleId="nobase">
    <w:name w:val="nobase"/>
    <w:rsid w:val="009A77DE"/>
  </w:style>
  <w:style w:type="paragraph" w:customStyle="1" w:styleId="212">
    <w:name w:val="Знак Знак Знак2 Знак Знак Знак Знак Знак Знак Знак1"/>
    <w:basedOn w:val="a"/>
    <w:rsid w:val="009A77DE"/>
    <w:rPr>
      <w:rFonts w:ascii="Verdana" w:hAnsi="Verdana" w:cs="Verdana"/>
      <w:lang w:val="en-US"/>
    </w:rPr>
  </w:style>
  <w:style w:type="paragraph" w:customStyle="1" w:styleId="1b">
    <w:name w:val="Абзац списка1"/>
    <w:basedOn w:val="a"/>
    <w:uiPriority w:val="34"/>
    <w:qFormat/>
    <w:rsid w:val="009A77DE"/>
    <w:pPr>
      <w:ind w:left="720" w:firstLine="709"/>
      <w:jc w:val="both"/>
    </w:pPr>
    <w:rPr>
      <w:sz w:val="22"/>
      <w:szCs w:val="22"/>
    </w:rPr>
  </w:style>
  <w:style w:type="paragraph" w:styleId="afffa">
    <w:name w:val="Document Map"/>
    <w:basedOn w:val="a"/>
    <w:link w:val="afffb"/>
    <w:uiPriority w:val="99"/>
    <w:rsid w:val="009A77DE"/>
    <w:pPr>
      <w:widowControl w:val="0"/>
      <w:ind w:firstLine="220"/>
      <w:jc w:val="both"/>
    </w:pPr>
    <w:rPr>
      <w:rFonts w:ascii="Tahoma" w:hAnsi="Tahoma" w:cs="Tahoma"/>
      <w:b/>
      <w:bCs/>
      <w:sz w:val="16"/>
      <w:szCs w:val="16"/>
    </w:rPr>
  </w:style>
  <w:style w:type="character" w:customStyle="1" w:styleId="afffb">
    <w:name w:val="Схема документа Знак"/>
    <w:basedOn w:val="a0"/>
    <w:link w:val="afffa"/>
    <w:uiPriority w:val="99"/>
    <w:rsid w:val="009A77DE"/>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9A77DE"/>
    <w:rPr>
      <w:rFonts w:ascii="Verdana" w:hAnsi="Verdana" w:cs="Verdana"/>
      <w:lang w:val="en-US"/>
    </w:rPr>
  </w:style>
  <w:style w:type="character" w:styleId="afffc">
    <w:name w:val="annotation reference"/>
    <w:uiPriority w:val="99"/>
    <w:unhideWhenUsed/>
    <w:rsid w:val="009A77DE"/>
    <w:rPr>
      <w:sz w:val="16"/>
    </w:rPr>
  </w:style>
  <w:style w:type="character" w:customStyle="1" w:styleId="afffd">
    <w:name w:val="Тема примечания Знак"/>
    <w:basedOn w:val="afff6"/>
    <w:link w:val="afffe"/>
    <w:uiPriority w:val="99"/>
    <w:semiHidden/>
    <w:rsid w:val="009A77DE"/>
    <w:rPr>
      <w:rFonts w:ascii="Arial" w:eastAsia="Times New Roman" w:hAnsi="Arial" w:cs="Arial"/>
      <w:b/>
      <w:bCs/>
      <w:sz w:val="20"/>
      <w:szCs w:val="20"/>
      <w:lang w:eastAsia="ru-RU"/>
    </w:rPr>
  </w:style>
  <w:style w:type="paragraph" w:styleId="afffe">
    <w:name w:val="annotation subject"/>
    <w:basedOn w:val="afff5"/>
    <w:next w:val="afff5"/>
    <w:link w:val="afffd"/>
    <w:uiPriority w:val="99"/>
    <w:semiHidden/>
    <w:unhideWhenUsed/>
    <w:rsid w:val="009A77DE"/>
    <w:pPr>
      <w:ind w:firstLine="1418"/>
      <w:jc w:val="both"/>
    </w:pPr>
    <w:rPr>
      <w:b/>
      <w:bCs/>
    </w:rPr>
  </w:style>
  <w:style w:type="character" w:customStyle="1" w:styleId="1c">
    <w:name w:val="Тема примечания Знак1"/>
    <w:basedOn w:val="afff6"/>
    <w:uiPriority w:val="99"/>
    <w:semiHidden/>
    <w:rsid w:val="009A77DE"/>
    <w:rPr>
      <w:rFonts w:ascii="Arial" w:eastAsia="Times New Roman" w:hAnsi="Arial" w:cs="Arial"/>
      <w:b/>
      <w:bCs/>
      <w:sz w:val="20"/>
      <w:szCs w:val="20"/>
      <w:lang w:eastAsia="ru-RU"/>
    </w:rPr>
  </w:style>
  <w:style w:type="paragraph" w:customStyle="1" w:styleId="affff">
    <w:name w:val="Базовый"/>
    <w:rsid w:val="009A77DE"/>
    <w:pPr>
      <w:tabs>
        <w:tab w:val="left" w:pos="709"/>
      </w:tabs>
      <w:suppressAutoHyphens/>
      <w:spacing w:after="0" w:line="240" w:lineRule="auto"/>
    </w:pPr>
    <w:rPr>
      <w:rFonts w:ascii="Calibri" w:eastAsia="Times New Roman" w:hAnsi="Calibri" w:cs="Calibri"/>
      <w:lang w:val="en-US" w:eastAsia="zh-CN"/>
    </w:rPr>
  </w:style>
  <w:style w:type="paragraph" w:styleId="affff0">
    <w:name w:val="Message Header"/>
    <w:basedOn w:val="a"/>
    <w:link w:val="affff1"/>
    <w:uiPriority w:val="99"/>
    <w:rsid w:val="009A77DE"/>
    <w:pPr>
      <w:spacing w:before="60" w:after="60" w:line="200" w:lineRule="exact"/>
    </w:pPr>
    <w:rPr>
      <w:rFonts w:ascii="Arial" w:hAnsi="Arial"/>
      <w:i/>
    </w:rPr>
  </w:style>
  <w:style w:type="character" w:customStyle="1" w:styleId="affff1">
    <w:name w:val="Шапка Знак"/>
    <w:basedOn w:val="a0"/>
    <w:link w:val="affff0"/>
    <w:uiPriority w:val="99"/>
    <w:rsid w:val="009A77DE"/>
    <w:rPr>
      <w:rFonts w:ascii="Arial" w:eastAsia="Times New Roman" w:hAnsi="Arial" w:cs="Times New Roman"/>
      <w:i/>
      <w:sz w:val="20"/>
      <w:szCs w:val="20"/>
      <w:lang w:eastAsia="ru-RU"/>
    </w:rPr>
  </w:style>
  <w:style w:type="paragraph" w:customStyle="1" w:styleId="Cells">
    <w:name w:val="Cells"/>
    <w:basedOn w:val="a"/>
    <w:rsid w:val="009A77DE"/>
    <w:rPr>
      <w:rFonts w:ascii="Arial" w:hAnsi="Arial" w:cs="Arial"/>
      <w:sz w:val="16"/>
      <w:szCs w:val="16"/>
      <w:lang w:val="en-US"/>
    </w:rPr>
  </w:style>
  <w:style w:type="paragraph" w:styleId="1d">
    <w:name w:val="index 1"/>
    <w:basedOn w:val="a"/>
    <w:next w:val="a"/>
    <w:autoRedefine/>
    <w:uiPriority w:val="99"/>
    <w:rsid w:val="009A77DE"/>
    <w:pPr>
      <w:spacing w:line="200" w:lineRule="exact"/>
      <w:ind w:right="113"/>
    </w:pPr>
    <w:rPr>
      <w:rFonts w:ascii="Arial Narrow" w:hAnsi="Arial Narrow"/>
      <w:sz w:val="16"/>
      <w:szCs w:val="16"/>
    </w:rPr>
  </w:style>
  <w:style w:type="paragraph" w:styleId="affff2">
    <w:name w:val="endnote text"/>
    <w:basedOn w:val="a"/>
    <w:link w:val="affff3"/>
    <w:uiPriority w:val="99"/>
    <w:rsid w:val="009A77DE"/>
    <w:rPr>
      <w:rFonts w:ascii="NTTimes/Cyrillic" w:hAnsi="NTTimes/Cyrillic"/>
    </w:rPr>
  </w:style>
  <w:style w:type="character" w:customStyle="1" w:styleId="affff3">
    <w:name w:val="Текст концевой сноски Знак"/>
    <w:basedOn w:val="a0"/>
    <w:link w:val="affff2"/>
    <w:uiPriority w:val="99"/>
    <w:rsid w:val="009A77DE"/>
    <w:rPr>
      <w:rFonts w:ascii="NTTimes/Cyrillic" w:eastAsia="Times New Roman" w:hAnsi="NTTimes/Cyrillic" w:cs="Times New Roman"/>
      <w:sz w:val="20"/>
      <w:szCs w:val="20"/>
      <w:lang w:eastAsia="ru-RU"/>
    </w:rPr>
  </w:style>
  <w:style w:type="character" w:styleId="affff4">
    <w:name w:val="endnote reference"/>
    <w:uiPriority w:val="99"/>
    <w:rsid w:val="009A77DE"/>
    <w:rPr>
      <w:vertAlign w:val="superscript"/>
    </w:rPr>
  </w:style>
  <w:style w:type="paragraph" w:customStyle="1" w:styleId="38">
    <w:name w:val="Верхний колонтитул3"/>
    <w:basedOn w:val="a"/>
    <w:rsid w:val="009A77DE"/>
    <w:pPr>
      <w:widowControl w:val="0"/>
      <w:tabs>
        <w:tab w:val="center" w:pos="4153"/>
        <w:tab w:val="right" w:pos="8306"/>
      </w:tabs>
      <w:jc w:val="both"/>
    </w:pPr>
    <w:rPr>
      <w:sz w:val="16"/>
    </w:rPr>
  </w:style>
  <w:style w:type="paragraph" w:customStyle="1" w:styleId="2f3">
    <w:name w:val="заголовок 2"/>
    <w:basedOn w:val="a"/>
    <w:next w:val="a"/>
    <w:rsid w:val="009A77DE"/>
    <w:pPr>
      <w:keepNext/>
      <w:widowControl w:val="0"/>
      <w:spacing w:before="60"/>
      <w:ind w:left="284"/>
      <w:jc w:val="both"/>
    </w:pPr>
    <w:rPr>
      <w:b/>
      <w:sz w:val="18"/>
    </w:rPr>
  </w:style>
  <w:style w:type="paragraph" w:customStyle="1" w:styleId="39">
    <w:name w:val="заголовок 3"/>
    <w:basedOn w:val="a"/>
    <w:next w:val="a"/>
    <w:rsid w:val="009A77DE"/>
    <w:pPr>
      <w:keepNext/>
      <w:widowControl w:val="0"/>
      <w:spacing w:line="180" w:lineRule="exact"/>
    </w:pPr>
    <w:rPr>
      <w:b/>
      <w:sz w:val="16"/>
    </w:rPr>
  </w:style>
  <w:style w:type="paragraph" w:customStyle="1" w:styleId="43111">
    <w:name w:val="заголовок4.3111"/>
    <w:basedOn w:val="a"/>
    <w:next w:val="a"/>
    <w:rsid w:val="009A77DE"/>
    <w:pPr>
      <w:keepNext/>
      <w:spacing w:before="120" w:after="120"/>
      <w:jc w:val="center"/>
    </w:pPr>
    <w:rPr>
      <w:b/>
    </w:rPr>
  </w:style>
  <w:style w:type="paragraph" w:customStyle="1" w:styleId="xl402">
    <w:name w:val="xl402"/>
    <w:basedOn w:val="a"/>
    <w:rsid w:val="009A77DE"/>
    <w:pPr>
      <w:spacing w:before="100" w:after="100"/>
    </w:pPr>
    <w:rPr>
      <w:rFonts w:ascii="Courier New" w:hAnsi="Courier New"/>
      <w:sz w:val="16"/>
    </w:rPr>
  </w:style>
  <w:style w:type="paragraph" w:customStyle="1" w:styleId="310">
    <w:name w:val="Основной текст 31"/>
    <w:basedOn w:val="a"/>
    <w:rsid w:val="009A77DE"/>
    <w:pPr>
      <w:widowControl w:val="0"/>
      <w:jc w:val="center"/>
    </w:pPr>
  </w:style>
  <w:style w:type="paragraph" w:customStyle="1" w:styleId="xl25">
    <w:name w:val="xl25"/>
    <w:basedOn w:val="a"/>
    <w:rsid w:val="009A77DE"/>
    <w:pPr>
      <w:pBdr>
        <w:top w:val="single" w:sz="8" w:space="0" w:color="auto"/>
        <w:left w:val="single" w:sz="8" w:space="0" w:color="auto"/>
        <w:right w:val="single" w:sz="8" w:space="0" w:color="auto"/>
      </w:pBdr>
      <w:spacing w:before="100" w:beforeAutospacing="1" w:after="100" w:afterAutospacing="1"/>
      <w:jc w:val="center"/>
    </w:pPr>
    <w:rPr>
      <w:rFonts w:ascii="Arial" w:hAnsi="Arial"/>
      <w:sz w:val="24"/>
      <w:szCs w:val="24"/>
    </w:rPr>
  </w:style>
  <w:style w:type="paragraph" w:customStyle="1" w:styleId="affff5">
    <w:name w:val="Îáû÷íûé"/>
    <w:rsid w:val="009A77DE"/>
    <w:pPr>
      <w:spacing w:after="0" w:line="240" w:lineRule="auto"/>
    </w:pPr>
    <w:rPr>
      <w:rFonts w:ascii="Arial" w:eastAsia="Times New Roman" w:hAnsi="Arial" w:cs="Times New Roman"/>
      <w:sz w:val="14"/>
      <w:szCs w:val="20"/>
      <w:lang w:eastAsia="ru-RU"/>
    </w:rPr>
  </w:style>
  <w:style w:type="paragraph" w:customStyle="1" w:styleId="xl40">
    <w:name w:val="xl40"/>
    <w:basedOn w:val="a"/>
    <w:rsid w:val="009A77DE"/>
    <w:pPr>
      <w:spacing w:before="100" w:after="100"/>
    </w:pPr>
    <w:rPr>
      <w:rFonts w:ascii="Courier New" w:hAnsi="Courier New"/>
      <w:sz w:val="16"/>
    </w:rPr>
  </w:style>
  <w:style w:type="paragraph" w:customStyle="1" w:styleId="affff6">
    <w:name w:val="Таблица"/>
    <w:basedOn w:val="affff0"/>
    <w:rsid w:val="009A77DE"/>
    <w:pPr>
      <w:spacing w:before="0" w:after="0" w:line="220" w:lineRule="exact"/>
    </w:pPr>
    <w:rPr>
      <w:i w:val="0"/>
    </w:rPr>
  </w:style>
  <w:style w:type="paragraph" w:customStyle="1" w:styleId="lawhead">
    <w:name w:val="lawhead"/>
    <w:basedOn w:val="a"/>
    <w:rsid w:val="009A77DE"/>
    <w:pPr>
      <w:spacing w:before="100" w:beforeAutospacing="1" w:after="100" w:afterAutospacing="1"/>
    </w:pPr>
    <w:rPr>
      <w:sz w:val="24"/>
      <w:szCs w:val="24"/>
    </w:rPr>
  </w:style>
  <w:style w:type="paragraph" w:customStyle="1" w:styleId="link">
    <w:name w:val="link"/>
    <w:basedOn w:val="a"/>
    <w:rsid w:val="009A77DE"/>
    <w:pPr>
      <w:spacing w:before="100" w:beforeAutospacing="1" w:after="100" w:afterAutospacing="1"/>
    </w:pPr>
    <w:rPr>
      <w:sz w:val="24"/>
      <w:szCs w:val="24"/>
    </w:rPr>
  </w:style>
  <w:style w:type="paragraph" w:customStyle="1" w:styleId="default0">
    <w:name w:val="default"/>
    <w:basedOn w:val="a"/>
    <w:rsid w:val="009A77DE"/>
    <w:pPr>
      <w:spacing w:before="100" w:beforeAutospacing="1" w:after="100" w:afterAutospacing="1"/>
    </w:pPr>
    <w:rPr>
      <w:sz w:val="24"/>
      <w:szCs w:val="24"/>
    </w:rPr>
  </w:style>
  <w:style w:type="character" w:customStyle="1" w:styleId="affff7">
    <w:name w:val="Абзац Знак"/>
    <w:link w:val="affff8"/>
    <w:uiPriority w:val="99"/>
    <w:locked/>
    <w:rsid w:val="009A77DE"/>
    <w:rPr>
      <w:rFonts w:ascii="Times New Roman" w:hAnsi="Times New Roman"/>
      <w:sz w:val="24"/>
    </w:rPr>
  </w:style>
  <w:style w:type="paragraph" w:customStyle="1" w:styleId="affff8">
    <w:name w:val="Абзац"/>
    <w:basedOn w:val="a"/>
    <w:link w:val="affff7"/>
    <w:uiPriority w:val="99"/>
    <w:rsid w:val="009A77DE"/>
    <w:pPr>
      <w:spacing w:before="120" w:after="60"/>
      <w:ind w:firstLine="567"/>
      <w:jc w:val="both"/>
    </w:pPr>
    <w:rPr>
      <w:rFonts w:eastAsiaTheme="minorHAnsi" w:cstheme="minorBidi"/>
      <w:sz w:val="24"/>
      <w:szCs w:val="22"/>
      <w:lang w:eastAsia="en-US"/>
    </w:rPr>
  </w:style>
  <w:style w:type="character" w:customStyle="1" w:styleId="2f4">
    <w:name w:val="Основной текст (2)_"/>
    <w:link w:val="2f5"/>
    <w:locked/>
    <w:rsid w:val="009A77DE"/>
    <w:rPr>
      <w:rFonts w:ascii="Times New Roman" w:hAnsi="Times New Roman" w:cs="Times New Roman"/>
      <w:i/>
      <w:iCs/>
      <w:sz w:val="24"/>
      <w:szCs w:val="24"/>
      <w:shd w:val="clear" w:color="auto" w:fill="FFFFFF"/>
    </w:rPr>
  </w:style>
  <w:style w:type="paragraph" w:customStyle="1" w:styleId="2f5">
    <w:name w:val="Основной текст (2)"/>
    <w:basedOn w:val="a"/>
    <w:link w:val="2f4"/>
    <w:rsid w:val="009A77DE"/>
    <w:pPr>
      <w:shd w:val="clear" w:color="auto" w:fill="FFFFFF"/>
      <w:spacing w:line="240" w:lineRule="atLeast"/>
    </w:pPr>
    <w:rPr>
      <w:rFonts w:eastAsiaTheme="minorHAnsi"/>
      <w:i/>
      <w:iCs/>
      <w:sz w:val="24"/>
      <w:szCs w:val="24"/>
      <w:lang w:eastAsia="en-US"/>
    </w:rPr>
  </w:style>
  <w:style w:type="character" w:customStyle="1" w:styleId="8pt">
    <w:name w:val="Основной текст + 8 pt"/>
    <w:uiPriority w:val="99"/>
    <w:rsid w:val="009A77DE"/>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9A77DE"/>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9A77DE"/>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9A77DE"/>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9A77DE"/>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9A77DE"/>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9A77DE"/>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9A77DE"/>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9A77DE"/>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9A77DE"/>
    <w:rPr>
      <w:rFonts w:ascii="Times New Roman" w:hAnsi="Times New Roman" w:cs="Times New Roman"/>
      <w:noProof/>
      <w:spacing w:val="0"/>
      <w:sz w:val="16"/>
      <w:szCs w:val="16"/>
      <w:shd w:val="clear" w:color="auto" w:fill="FFFFFF"/>
    </w:rPr>
  </w:style>
  <w:style w:type="character" w:customStyle="1" w:styleId="affff9">
    <w:name w:val="Подпись к таблице_"/>
    <w:link w:val="affffa"/>
    <w:uiPriority w:val="99"/>
    <w:locked/>
    <w:rsid w:val="009A77DE"/>
    <w:rPr>
      <w:rFonts w:ascii="Times New Roman" w:hAnsi="Times New Roman" w:cs="Times New Roman"/>
      <w:sz w:val="23"/>
      <w:szCs w:val="23"/>
      <w:shd w:val="clear" w:color="auto" w:fill="FFFFFF"/>
    </w:rPr>
  </w:style>
  <w:style w:type="paragraph" w:customStyle="1" w:styleId="affffa">
    <w:name w:val="Подпись к таблице"/>
    <w:basedOn w:val="a"/>
    <w:link w:val="affff9"/>
    <w:uiPriority w:val="99"/>
    <w:rsid w:val="009A77DE"/>
    <w:pPr>
      <w:shd w:val="clear" w:color="auto" w:fill="FFFFFF"/>
      <w:spacing w:line="240" w:lineRule="atLeast"/>
    </w:pPr>
    <w:rPr>
      <w:rFonts w:eastAsiaTheme="minorHAnsi"/>
      <w:sz w:val="23"/>
      <w:szCs w:val="23"/>
      <w:lang w:eastAsia="en-US"/>
    </w:rPr>
  </w:style>
  <w:style w:type="character" w:customStyle="1" w:styleId="9pt">
    <w:name w:val="Основной текст + 9 pt"/>
    <w:aliases w:val="Интервал 0 pt"/>
    <w:uiPriority w:val="99"/>
    <w:rsid w:val="009A77DE"/>
    <w:rPr>
      <w:rFonts w:ascii="Times New Roman" w:hAnsi="Times New Roman" w:cs="Times New Roman"/>
      <w:spacing w:val="10"/>
      <w:sz w:val="18"/>
      <w:szCs w:val="18"/>
    </w:rPr>
  </w:style>
  <w:style w:type="character" w:customStyle="1" w:styleId="Arial">
    <w:name w:val="Основной текст + Arial"/>
    <w:aliases w:val="7 pt"/>
    <w:uiPriority w:val="99"/>
    <w:rsid w:val="009A77DE"/>
    <w:rPr>
      <w:rFonts w:ascii="Arial" w:hAnsi="Arial" w:cs="Arial"/>
      <w:spacing w:val="0"/>
      <w:sz w:val="14"/>
      <w:szCs w:val="14"/>
    </w:rPr>
  </w:style>
  <w:style w:type="character" w:customStyle="1" w:styleId="62">
    <w:name w:val="Основной текст (6)_"/>
    <w:link w:val="63"/>
    <w:uiPriority w:val="99"/>
    <w:locked/>
    <w:rsid w:val="009A77DE"/>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9A77DE"/>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9A77DE"/>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9A77DE"/>
    <w:pPr>
      <w:shd w:val="clear" w:color="auto" w:fill="FFFFFF"/>
      <w:spacing w:before="1140" w:after="780" w:line="274" w:lineRule="exact"/>
      <w:jc w:val="both"/>
    </w:pPr>
    <w:rPr>
      <w:rFonts w:eastAsiaTheme="minorHAnsi"/>
      <w:sz w:val="21"/>
      <w:szCs w:val="21"/>
      <w:lang w:eastAsia="en-US"/>
    </w:rPr>
  </w:style>
  <w:style w:type="character" w:customStyle="1" w:styleId="1e">
    <w:name w:val="Основной текст Знак1"/>
    <w:rsid w:val="009A77DE"/>
    <w:rPr>
      <w:rFonts w:ascii="Times New Roman" w:hAnsi="Times New Roman" w:cs="Times New Roman"/>
      <w:sz w:val="19"/>
      <w:szCs w:val="19"/>
      <w:shd w:val="clear" w:color="auto" w:fill="FFFFFF"/>
    </w:rPr>
  </w:style>
  <w:style w:type="character" w:customStyle="1" w:styleId="2f6">
    <w:name w:val="Подпись к таблице (2)_"/>
    <w:link w:val="2f7"/>
    <w:uiPriority w:val="99"/>
    <w:locked/>
    <w:rsid w:val="009A77DE"/>
    <w:rPr>
      <w:rFonts w:ascii="Times New Roman" w:hAnsi="Times New Roman" w:cs="Times New Roman"/>
      <w:b/>
      <w:bCs/>
      <w:sz w:val="15"/>
      <w:szCs w:val="15"/>
      <w:shd w:val="clear" w:color="auto" w:fill="FFFFFF"/>
    </w:rPr>
  </w:style>
  <w:style w:type="paragraph" w:customStyle="1" w:styleId="2f7">
    <w:name w:val="Подпись к таблице (2)"/>
    <w:basedOn w:val="a"/>
    <w:link w:val="2f6"/>
    <w:uiPriority w:val="99"/>
    <w:rsid w:val="009A77DE"/>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9A77DE"/>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9A77DE"/>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9A77DE"/>
    <w:rPr>
      <w:rFonts w:ascii="Times New Roman" w:hAnsi="Times New Roman" w:cs="Times New Roman"/>
      <w:b/>
      <w:bCs/>
      <w:sz w:val="14"/>
      <w:szCs w:val="14"/>
      <w:shd w:val="clear" w:color="auto" w:fill="FFFFFF"/>
    </w:rPr>
  </w:style>
  <w:style w:type="character" w:customStyle="1" w:styleId="affffb">
    <w:name w:val="Основной текст + Полужирный"/>
    <w:uiPriority w:val="99"/>
    <w:rsid w:val="009A77DE"/>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9A77DE"/>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9A77DE"/>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9A77DE"/>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9A77DE"/>
    <w:pPr>
      <w:shd w:val="clear" w:color="auto" w:fill="FFFFFF"/>
      <w:spacing w:line="240" w:lineRule="atLeast"/>
    </w:pPr>
    <w:rPr>
      <w:rFonts w:eastAsiaTheme="minorHAnsi"/>
      <w:noProof/>
      <w:sz w:val="8"/>
      <w:szCs w:val="8"/>
      <w:lang w:eastAsia="en-US"/>
    </w:rPr>
  </w:style>
  <w:style w:type="paragraph" w:customStyle="1" w:styleId="Standard">
    <w:name w:val="Standard"/>
    <w:rsid w:val="009A77DE"/>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9A77DE"/>
    <w:pPr>
      <w:suppressAutoHyphens/>
      <w:spacing w:line="360" w:lineRule="auto"/>
      <w:ind w:left="-567" w:firstLine="567"/>
    </w:pPr>
    <w:rPr>
      <w:sz w:val="28"/>
      <w:lang w:eastAsia="ar-SA"/>
    </w:rPr>
  </w:style>
  <w:style w:type="paragraph" w:customStyle="1" w:styleId="TableContents">
    <w:name w:val="Table Contents"/>
    <w:basedOn w:val="Standard"/>
    <w:rsid w:val="009A77DE"/>
    <w:pPr>
      <w:suppressLineNumbers/>
    </w:pPr>
  </w:style>
  <w:style w:type="paragraph" w:customStyle="1" w:styleId="Textbodyindent">
    <w:name w:val="Text body indent"/>
    <w:basedOn w:val="Standard"/>
    <w:rsid w:val="009A77DE"/>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uiPriority w:val="99"/>
    <w:rsid w:val="009A77DE"/>
    <w:pPr>
      <w:ind w:firstLine="709"/>
      <w:jc w:val="both"/>
    </w:pPr>
    <w:rPr>
      <w:sz w:val="26"/>
      <w:szCs w:val="26"/>
    </w:rPr>
  </w:style>
  <w:style w:type="character" w:customStyle="1" w:styleId="affffc">
    <w:name w:val="Дата Знак"/>
    <w:basedOn w:val="a0"/>
    <w:link w:val="affffd"/>
    <w:uiPriority w:val="99"/>
    <w:semiHidden/>
    <w:rsid w:val="009A77DE"/>
    <w:rPr>
      <w:rFonts w:ascii="Times New Roman" w:eastAsia="Times New Roman" w:hAnsi="Times New Roman" w:cs="Times New Roman"/>
      <w:sz w:val="28"/>
      <w:szCs w:val="24"/>
      <w:u w:val="single"/>
      <w:lang w:eastAsia="ru-RU"/>
    </w:rPr>
  </w:style>
  <w:style w:type="paragraph" w:styleId="affffd">
    <w:name w:val="Date"/>
    <w:basedOn w:val="a"/>
    <w:next w:val="a"/>
    <w:link w:val="affffc"/>
    <w:autoRedefine/>
    <w:uiPriority w:val="99"/>
    <w:semiHidden/>
    <w:unhideWhenUsed/>
    <w:rsid w:val="009A77DE"/>
    <w:rPr>
      <w:sz w:val="28"/>
      <w:szCs w:val="24"/>
      <w:u w:val="single"/>
    </w:rPr>
  </w:style>
  <w:style w:type="character" w:customStyle="1" w:styleId="1f">
    <w:name w:val="Дата Знак1"/>
    <w:basedOn w:val="a0"/>
    <w:uiPriority w:val="99"/>
    <w:semiHidden/>
    <w:rsid w:val="009A77DE"/>
    <w:rPr>
      <w:rFonts w:ascii="Times New Roman" w:eastAsia="Times New Roman" w:hAnsi="Times New Roman" w:cs="Times New Roman"/>
      <w:sz w:val="20"/>
      <w:szCs w:val="20"/>
      <w:lang w:eastAsia="ru-RU"/>
    </w:rPr>
  </w:style>
  <w:style w:type="paragraph" w:customStyle="1" w:styleId="Style1">
    <w:name w:val="Style1"/>
    <w:basedOn w:val="a"/>
    <w:uiPriority w:val="99"/>
    <w:rsid w:val="009A77DE"/>
    <w:pPr>
      <w:widowControl w:val="0"/>
      <w:autoSpaceDE w:val="0"/>
      <w:autoSpaceDN w:val="0"/>
      <w:adjustRightInd w:val="0"/>
      <w:spacing w:line="277" w:lineRule="exact"/>
      <w:ind w:firstLine="1949"/>
    </w:pPr>
    <w:rPr>
      <w:sz w:val="24"/>
      <w:szCs w:val="24"/>
    </w:rPr>
  </w:style>
  <w:style w:type="paragraph" w:customStyle="1" w:styleId="Style2">
    <w:name w:val="Style2"/>
    <w:basedOn w:val="a"/>
    <w:uiPriority w:val="99"/>
    <w:rsid w:val="009A77DE"/>
    <w:pPr>
      <w:widowControl w:val="0"/>
      <w:autoSpaceDE w:val="0"/>
      <w:autoSpaceDN w:val="0"/>
      <w:adjustRightInd w:val="0"/>
    </w:pPr>
    <w:rPr>
      <w:sz w:val="24"/>
      <w:szCs w:val="24"/>
    </w:rPr>
  </w:style>
  <w:style w:type="paragraph" w:customStyle="1" w:styleId="Style3">
    <w:name w:val="Style3"/>
    <w:basedOn w:val="a"/>
    <w:rsid w:val="009A77DE"/>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9A77DE"/>
    <w:pPr>
      <w:widowControl w:val="0"/>
      <w:autoSpaceDE w:val="0"/>
      <w:autoSpaceDN w:val="0"/>
      <w:adjustRightInd w:val="0"/>
      <w:spacing w:line="322" w:lineRule="exact"/>
      <w:ind w:firstLine="706"/>
      <w:jc w:val="both"/>
    </w:pPr>
    <w:rPr>
      <w:sz w:val="24"/>
      <w:szCs w:val="24"/>
    </w:rPr>
  </w:style>
  <w:style w:type="paragraph" w:customStyle="1" w:styleId="Style5">
    <w:name w:val="Style5"/>
    <w:basedOn w:val="a"/>
    <w:uiPriority w:val="99"/>
    <w:rsid w:val="009A77DE"/>
    <w:pPr>
      <w:widowControl w:val="0"/>
      <w:autoSpaceDE w:val="0"/>
      <w:autoSpaceDN w:val="0"/>
      <w:adjustRightInd w:val="0"/>
      <w:spacing w:line="317" w:lineRule="exact"/>
      <w:ind w:firstLine="576"/>
    </w:pPr>
    <w:rPr>
      <w:sz w:val="24"/>
      <w:szCs w:val="24"/>
    </w:rPr>
  </w:style>
  <w:style w:type="paragraph" w:customStyle="1" w:styleId="Style6">
    <w:name w:val="Style6"/>
    <w:basedOn w:val="a"/>
    <w:uiPriority w:val="99"/>
    <w:rsid w:val="009A77DE"/>
    <w:pPr>
      <w:widowControl w:val="0"/>
      <w:autoSpaceDE w:val="0"/>
      <w:autoSpaceDN w:val="0"/>
      <w:adjustRightInd w:val="0"/>
      <w:spacing w:line="326" w:lineRule="exact"/>
      <w:ind w:firstLine="706"/>
    </w:pPr>
    <w:rPr>
      <w:sz w:val="24"/>
      <w:szCs w:val="24"/>
    </w:rPr>
  </w:style>
  <w:style w:type="paragraph" w:customStyle="1" w:styleId="Style7">
    <w:name w:val="Style7"/>
    <w:basedOn w:val="a"/>
    <w:uiPriority w:val="99"/>
    <w:rsid w:val="009A77DE"/>
    <w:pPr>
      <w:widowControl w:val="0"/>
      <w:autoSpaceDE w:val="0"/>
      <w:autoSpaceDN w:val="0"/>
      <w:adjustRightInd w:val="0"/>
      <w:spacing w:line="322" w:lineRule="exact"/>
      <w:jc w:val="both"/>
    </w:pPr>
    <w:rPr>
      <w:sz w:val="24"/>
      <w:szCs w:val="24"/>
    </w:rPr>
  </w:style>
  <w:style w:type="paragraph" w:customStyle="1" w:styleId="Style8">
    <w:name w:val="Style8"/>
    <w:basedOn w:val="a"/>
    <w:uiPriority w:val="99"/>
    <w:rsid w:val="009A77DE"/>
    <w:pPr>
      <w:widowControl w:val="0"/>
      <w:autoSpaceDE w:val="0"/>
      <w:autoSpaceDN w:val="0"/>
      <w:adjustRightInd w:val="0"/>
      <w:spacing w:line="326" w:lineRule="exact"/>
      <w:ind w:firstLine="701"/>
    </w:pPr>
    <w:rPr>
      <w:sz w:val="24"/>
      <w:szCs w:val="24"/>
    </w:rPr>
  </w:style>
  <w:style w:type="paragraph" w:customStyle="1" w:styleId="Style10">
    <w:name w:val="Style10"/>
    <w:basedOn w:val="a"/>
    <w:uiPriority w:val="99"/>
    <w:rsid w:val="009A77DE"/>
    <w:pPr>
      <w:widowControl w:val="0"/>
      <w:autoSpaceDE w:val="0"/>
      <w:autoSpaceDN w:val="0"/>
      <w:adjustRightInd w:val="0"/>
      <w:spacing w:line="322" w:lineRule="exact"/>
      <w:ind w:firstLine="854"/>
    </w:pPr>
    <w:rPr>
      <w:sz w:val="24"/>
      <w:szCs w:val="24"/>
    </w:rPr>
  </w:style>
  <w:style w:type="paragraph" w:customStyle="1" w:styleId="Style12">
    <w:name w:val="Style12"/>
    <w:basedOn w:val="a"/>
    <w:uiPriority w:val="99"/>
    <w:rsid w:val="009A77DE"/>
    <w:pPr>
      <w:widowControl w:val="0"/>
      <w:autoSpaceDE w:val="0"/>
      <w:autoSpaceDN w:val="0"/>
      <w:adjustRightInd w:val="0"/>
    </w:pPr>
    <w:rPr>
      <w:sz w:val="24"/>
      <w:szCs w:val="24"/>
    </w:rPr>
  </w:style>
  <w:style w:type="paragraph" w:customStyle="1" w:styleId="1f0">
    <w:name w:val="Пункт1"/>
    <w:basedOn w:val="a"/>
    <w:autoRedefine/>
    <w:rsid w:val="009A77DE"/>
    <w:pPr>
      <w:jc w:val="right"/>
      <w:outlineLvl w:val="0"/>
    </w:pPr>
    <w:rPr>
      <w:sz w:val="24"/>
      <w:szCs w:val="24"/>
    </w:rPr>
  </w:style>
  <w:style w:type="paragraph" w:customStyle="1" w:styleId="2f8">
    <w:name w:val="Пункт2"/>
    <w:basedOn w:val="1f0"/>
    <w:autoRedefine/>
    <w:rsid w:val="009A77DE"/>
    <w:pPr>
      <w:ind w:left="964" w:firstLine="397"/>
      <w:outlineLvl w:val="1"/>
    </w:pPr>
  </w:style>
  <w:style w:type="paragraph" w:customStyle="1" w:styleId="affffe">
    <w:name w:val="подпись"/>
    <w:basedOn w:val="a"/>
    <w:rsid w:val="009A77DE"/>
    <w:pPr>
      <w:tabs>
        <w:tab w:val="left" w:pos="6237"/>
      </w:tabs>
      <w:spacing w:before="720"/>
      <w:ind w:right="1474"/>
    </w:pPr>
    <w:rPr>
      <w:sz w:val="28"/>
      <w:szCs w:val="24"/>
    </w:rPr>
  </w:style>
  <w:style w:type="paragraph" w:customStyle="1" w:styleId="afffff">
    <w:name w:val="Титул"/>
    <w:rsid w:val="009A77DE"/>
    <w:pPr>
      <w:spacing w:after="240" w:line="240" w:lineRule="auto"/>
      <w:jc w:val="center"/>
    </w:pPr>
    <w:rPr>
      <w:rFonts w:ascii="Times New Roman" w:eastAsia="Times New Roman" w:hAnsi="Times New Roman" w:cs="Times New Roman"/>
      <w:sz w:val="28"/>
      <w:szCs w:val="20"/>
      <w:lang w:eastAsia="ru-RU"/>
    </w:rPr>
  </w:style>
  <w:style w:type="paragraph" w:customStyle="1" w:styleId="afffff0">
    <w:name w:val="Приказ"/>
    <w:rsid w:val="009A77DE"/>
    <w:pPr>
      <w:spacing w:after="0" w:line="240" w:lineRule="auto"/>
      <w:ind w:firstLine="680"/>
      <w:jc w:val="both"/>
    </w:pPr>
    <w:rPr>
      <w:rFonts w:ascii="Times New Roman" w:eastAsia="Times New Roman" w:hAnsi="Times New Roman" w:cs="Times New Roman"/>
      <w:sz w:val="28"/>
      <w:szCs w:val="20"/>
      <w:lang w:eastAsia="ru-RU"/>
    </w:rPr>
  </w:style>
  <w:style w:type="paragraph" w:customStyle="1" w:styleId="afffff1">
    <w:name w:val="Номер"/>
    <w:basedOn w:val="a"/>
    <w:autoRedefine/>
    <w:rsid w:val="009A77DE"/>
    <w:pPr>
      <w:ind w:right="34"/>
      <w:jc w:val="right"/>
    </w:pPr>
    <w:rPr>
      <w:sz w:val="28"/>
      <w:szCs w:val="24"/>
      <w:u w:val="single"/>
    </w:rPr>
  </w:style>
  <w:style w:type="paragraph" w:customStyle="1" w:styleId="afffff2">
    <w:name w:val="Тема"/>
    <w:basedOn w:val="a"/>
    <w:rsid w:val="009A77DE"/>
    <w:pPr>
      <w:spacing w:after="360"/>
      <w:jc w:val="center"/>
    </w:pPr>
    <w:rPr>
      <w:b/>
      <w:sz w:val="28"/>
    </w:rPr>
  </w:style>
  <w:style w:type="paragraph" w:customStyle="1" w:styleId="afffff3">
    <w:name w:val="Преамбула"/>
    <w:next w:val="1f0"/>
    <w:autoRedefine/>
    <w:rsid w:val="009A77DE"/>
    <w:pPr>
      <w:spacing w:after="24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8"/>
    <w:autoRedefine/>
    <w:rsid w:val="009A77DE"/>
    <w:pPr>
      <w:numPr>
        <w:ilvl w:val="2"/>
        <w:numId w:val="2"/>
      </w:numPr>
      <w:spacing w:before="60"/>
      <w:ind w:left="181" w:firstLine="227"/>
      <w:jc w:val="both"/>
      <w:outlineLvl w:val="2"/>
    </w:pPr>
  </w:style>
  <w:style w:type="paragraph" w:customStyle="1" w:styleId="afffff4">
    <w:name w:val="Согласовано"/>
    <w:basedOn w:val="a"/>
    <w:rsid w:val="009A77DE"/>
    <w:pPr>
      <w:spacing w:before="360"/>
      <w:ind w:right="680"/>
    </w:pPr>
    <w:rPr>
      <w:sz w:val="28"/>
    </w:rPr>
  </w:style>
  <w:style w:type="paragraph" w:customStyle="1" w:styleId="afffff5">
    <w:name w:val="Штамп"/>
    <w:rsid w:val="009A77DE"/>
    <w:pPr>
      <w:spacing w:before="120" w:after="240" w:line="240" w:lineRule="auto"/>
      <w:jc w:val="center"/>
    </w:pPr>
    <w:rPr>
      <w:rFonts w:ascii="Times New Roman" w:eastAsia="Times New Roman" w:hAnsi="Times New Roman" w:cs="Times New Roman"/>
      <w:b/>
      <w:sz w:val="18"/>
      <w:szCs w:val="20"/>
      <w:lang w:eastAsia="ru-RU"/>
    </w:rPr>
  </w:style>
  <w:style w:type="paragraph" w:customStyle="1" w:styleId="afffff6">
    <w:name w:val="Таблицы (моноширинный)"/>
    <w:basedOn w:val="a"/>
    <w:next w:val="a"/>
    <w:rsid w:val="009A77DE"/>
    <w:pPr>
      <w:widowControl w:val="0"/>
      <w:autoSpaceDE w:val="0"/>
      <w:autoSpaceDN w:val="0"/>
      <w:adjustRightInd w:val="0"/>
      <w:jc w:val="both"/>
    </w:pPr>
    <w:rPr>
      <w:rFonts w:ascii="Courier New" w:hAnsi="Courier New" w:cs="Courier New"/>
    </w:rPr>
  </w:style>
  <w:style w:type="paragraph" w:customStyle="1" w:styleId="afffff7">
    <w:name w:val="Пункт"/>
    <w:basedOn w:val="afffff3"/>
    <w:autoRedefine/>
    <w:rsid w:val="009A77DE"/>
    <w:pPr>
      <w:spacing w:after="0"/>
      <w:contextualSpacing w:val="0"/>
    </w:pPr>
  </w:style>
  <w:style w:type="paragraph" w:customStyle="1" w:styleId="afffff8">
    <w:name w:val="ДатаС"/>
    <w:basedOn w:val="a"/>
    <w:autoRedefine/>
    <w:rsid w:val="009A77DE"/>
    <w:pPr>
      <w:spacing w:before="120" w:after="120"/>
      <w:ind w:right="680"/>
      <w:jc w:val="center"/>
    </w:pPr>
    <w:rPr>
      <w:color w:val="808080"/>
      <w:sz w:val="16"/>
      <w:szCs w:val="16"/>
    </w:rPr>
  </w:style>
  <w:style w:type="character" w:customStyle="1" w:styleId="FontStyle16">
    <w:name w:val="Font Style16"/>
    <w:uiPriority w:val="99"/>
    <w:rsid w:val="009A77DE"/>
    <w:rPr>
      <w:rFonts w:ascii="Times New Roman" w:hAnsi="Times New Roman" w:cs="Times New Roman" w:hint="default"/>
      <w:b/>
      <w:bCs/>
      <w:sz w:val="26"/>
      <w:szCs w:val="26"/>
    </w:rPr>
  </w:style>
  <w:style w:type="character" w:customStyle="1" w:styleId="FontStyle17">
    <w:name w:val="Font Style17"/>
    <w:uiPriority w:val="99"/>
    <w:rsid w:val="009A77DE"/>
    <w:rPr>
      <w:rFonts w:ascii="Times New Roman" w:hAnsi="Times New Roman" w:cs="Times New Roman" w:hint="default"/>
      <w:b/>
      <w:bCs/>
      <w:spacing w:val="-10"/>
      <w:sz w:val="28"/>
      <w:szCs w:val="28"/>
    </w:rPr>
  </w:style>
  <w:style w:type="character" w:customStyle="1" w:styleId="FontStyle18">
    <w:name w:val="Font Style18"/>
    <w:uiPriority w:val="99"/>
    <w:rsid w:val="009A77DE"/>
    <w:rPr>
      <w:rFonts w:ascii="Times New Roman" w:hAnsi="Times New Roman" w:cs="Times New Roman" w:hint="default"/>
      <w:sz w:val="26"/>
      <w:szCs w:val="26"/>
    </w:rPr>
  </w:style>
  <w:style w:type="character" w:customStyle="1" w:styleId="FontStyle19">
    <w:name w:val="Font Style19"/>
    <w:uiPriority w:val="99"/>
    <w:rsid w:val="009A77DE"/>
    <w:rPr>
      <w:rFonts w:ascii="Georgia" w:hAnsi="Georgia" w:cs="Georgia" w:hint="default"/>
      <w:b/>
      <w:bCs/>
      <w:sz w:val="12"/>
      <w:szCs w:val="12"/>
    </w:rPr>
  </w:style>
  <w:style w:type="character" w:customStyle="1" w:styleId="FontStyle20">
    <w:name w:val="Font Style20"/>
    <w:uiPriority w:val="99"/>
    <w:rsid w:val="009A77DE"/>
    <w:rPr>
      <w:rFonts w:ascii="Times New Roman" w:hAnsi="Times New Roman" w:cs="Times New Roman" w:hint="default"/>
      <w:b/>
      <w:bCs/>
      <w:sz w:val="18"/>
      <w:szCs w:val="18"/>
    </w:rPr>
  </w:style>
  <w:style w:type="character" w:customStyle="1" w:styleId="FontStyle21">
    <w:name w:val="Font Style21"/>
    <w:uiPriority w:val="99"/>
    <w:rsid w:val="009A77DE"/>
    <w:rPr>
      <w:rFonts w:ascii="Times New Roman" w:hAnsi="Times New Roman" w:cs="Times New Roman" w:hint="default"/>
      <w:sz w:val="26"/>
      <w:szCs w:val="26"/>
    </w:rPr>
  </w:style>
  <w:style w:type="character" w:customStyle="1" w:styleId="afffff9">
    <w:name w:val="Заголовок Знак"/>
    <w:uiPriority w:val="10"/>
    <w:locked/>
    <w:rsid w:val="009A77DE"/>
    <w:rPr>
      <w:rFonts w:ascii="Times New Roman" w:eastAsia="Times New Roman" w:hAnsi="Times New Roman" w:cs="Arial" w:hint="default"/>
      <w:b/>
      <w:bCs/>
      <w:kern w:val="28"/>
      <w:sz w:val="32"/>
      <w:szCs w:val="32"/>
    </w:rPr>
  </w:style>
  <w:style w:type="paragraph" w:customStyle="1" w:styleId="afffffa">
    <w:name w:val="Должность"/>
    <w:basedOn w:val="afffff3"/>
    <w:rsid w:val="009A77DE"/>
    <w:pPr>
      <w:spacing w:before="480" w:after="0"/>
      <w:ind w:right="1045" w:firstLine="0"/>
    </w:pPr>
  </w:style>
  <w:style w:type="paragraph" w:customStyle="1" w:styleId="afffffb">
    <w:name w:val="Фамилия"/>
    <w:basedOn w:val="afffffa"/>
    <w:rsid w:val="009A77DE"/>
    <w:pPr>
      <w:ind w:right="0"/>
      <w:jc w:val="right"/>
    </w:pPr>
  </w:style>
  <w:style w:type="paragraph" w:customStyle="1" w:styleId="afffffc">
    <w:name w:val="адрес"/>
    <w:basedOn w:val="a"/>
    <w:rsid w:val="009A77DE"/>
    <w:pPr>
      <w:spacing w:line="240" w:lineRule="atLeast"/>
      <w:ind w:left="5103"/>
    </w:pPr>
    <w:rPr>
      <w:sz w:val="28"/>
    </w:rPr>
  </w:style>
  <w:style w:type="paragraph" w:customStyle="1" w:styleId="xl108">
    <w:name w:val="xl108"/>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09">
    <w:name w:val="xl109"/>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0">
    <w:name w:val="xl110"/>
    <w:basedOn w:val="a"/>
    <w:rsid w:val="009A77D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11">
    <w:name w:val="xl111"/>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4"/>
      <w:szCs w:val="24"/>
    </w:rPr>
  </w:style>
  <w:style w:type="paragraph" w:customStyle="1" w:styleId="xl112">
    <w:name w:val="xl112"/>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24"/>
      <w:szCs w:val="24"/>
    </w:rPr>
  </w:style>
  <w:style w:type="paragraph" w:customStyle="1" w:styleId="xl113">
    <w:name w:val="xl113"/>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114">
    <w:name w:val="xl114"/>
    <w:basedOn w:val="a"/>
    <w:rsid w:val="009A77DE"/>
    <w:pPr>
      <w:spacing w:before="100" w:beforeAutospacing="1" w:after="100" w:afterAutospacing="1"/>
      <w:jc w:val="right"/>
      <w:textAlignment w:val="center"/>
    </w:pPr>
    <w:rPr>
      <w:rFonts w:ascii="Arial" w:hAnsi="Arial" w:cs="Arial"/>
      <w:sz w:val="18"/>
      <w:szCs w:val="18"/>
    </w:rPr>
  </w:style>
  <w:style w:type="paragraph" w:customStyle="1" w:styleId="xl115">
    <w:name w:val="xl115"/>
    <w:basedOn w:val="a"/>
    <w:rsid w:val="009A77DE"/>
    <w:pPr>
      <w:spacing w:before="100" w:beforeAutospacing="1" w:after="100" w:afterAutospacing="1"/>
      <w:jc w:val="center"/>
      <w:textAlignment w:val="center"/>
    </w:pPr>
    <w:rPr>
      <w:b/>
      <w:bCs/>
      <w:sz w:val="24"/>
      <w:szCs w:val="24"/>
    </w:rPr>
  </w:style>
  <w:style w:type="paragraph" w:customStyle="1" w:styleId="xl116">
    <w:name w:val="xl116"/>
    <w:basedOn w:val="a"/>
    <w:rsid w:val="009A77DE"/>
    <w:pPr>
      <w:spacing w:before="100" w:beforeAutospacing="1" w:after="100" w:afterAutospacing="1"/>
      <w:jc w:val="center"/>
      <w:textAlignment w:val="center"/>
    </w:pPr>
    <w:rPr>
      <w:rFonts w:ascii="Arial" w:hAnsi="Arial" w:cs="Arial"/>
      <w:b/>
      <w:bCs/>
      <w:sz w:val="24"/>
      <w:szCs w:val="24"/>
    </w:rPr>
  </w:style>
  <w:style w:type="paragraph" w:customStyle="1" w:styleId="xl117">
    <w:name w:val="xl117"/>
    <w:basedOn w:val="a"/>
    <w:rsid w:val="009A77DE"/>
    <w:pPr>
      <w:spacing w:before="100" w:beforeAutospacing="1" w:after="100" w:afterAutospacing="1"/>
      <w:jc w:val="right"/>
    </w:pPr>
    <w:rPr>
      <w:rFonts w:ascii="Arial" w:hAnsi="Arial" w:cs="Arial"/>
      <w:sz w:val="24"/>
      <w:szCs w:val="24"/>
    </w:rPr>
  </w:style>
  <w:style w:type="paragraph" w:customStyle="1" w:styleId="xl118">
    <w:name w:val="xl118"/>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9">
    <w:name w:val="xl119"/>
    <w:basedOn w:val="a"/>
    <w:rsid w:val="009A77D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16"/>
      <w:szCs w:val="16"/>
    </w:rPr>
  </w:style>
  <w:style w:type="paragraph" w:customStyle="1" w:styleId="xl120">
    <w:name w:val="xl120"/>
    <w:basedOn w:val="a"/>
    <w:rsid w:val="009A7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1">
    <w:name w:val="xl121"/>
    <w:basedOn w:val="a"/>
    <w:rsid w:val="009A77DE"/>
    <w:pPr>
      <w:spacing w:before="100" w:beforeAutospacing="1" w:after="100" w:afterAutospacing="1"/>
      <w:jc w:val="right"/>
      <w:textAlignment w:val="center"/>
    </w:pPr>
    <w:rPr>
      <w:rFonts w:ascii="Arial" w:hAnsi="Arial" w:cs="Arial"/>
      <w:sz w:val="18"/>
      <w:szCs w:val="18"/>
    </w:rPr>
  </w:style>
  <w:style w:type="paragraph" w:customStyle="1" w:styleId="xl122">
    <w:name w:val="xl122"/>
    <w:basedOn w:val="a"/>
    <w:rsid w:val="009A77DE"/>
    <w:pPr>
      <w:spacing w:before="100" w:beforeAutospacing="1" w:after="100" w:afterAutospacing="1"/>
      <w:jc w:val="center"/>
      <w:textAlignment w:val="center"/>
    </w:pPr>
    <w:rPr>
      <w:b/>
      <w:bCs/>
      <w:sz w:val="24"/>
      <w:szCs w:val="24"/>
    </w:rPr>
  </w:style>
  <w:style w:type="paragraph" w:customStyle="1" w:styleId="xl123">
    <w:name w:val="xl123"/>
    <w:basedOn w:val="a"/>
    <w:rsid w:val="009A77DE"/>
    <w:pPr>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a"/>
    <w:rsid w:val="009A77DE"/>
    <w:pPr>
      <w:spacing w:before="100" w:beforeAutospacing="1" w:after="100" w:afterAutospacing="1"/>
      <w:jc w:val="right"/>
    </w:pPr>
    <w:rPr>
      <w:rFonts w:ascii="Arial" w:hAnsi="Arial" w:cs="Arial"/>
      <w:sz w:val="24"/>
      <w:szCs w:val="24"/>
    </w:rPr>
  </w:style>
  <w:style w:type="numbering" w:customStyle="1" w:styleId="1f1">
    <w:name w:val="Нет списка1"/>
    <w:next w:val="a2"/>
    <w:uiPriority w:val="99"/>
    <w:semiHidden/>
    <w:unhideWhenUsed/>
    <w:rsid w:val="009A77DE"/>
  </w:style>
  <w:style w:type="paragraph" w:customStyle="1" w:styleId="xl33">
    <w:name w:val="xl33"/>
    <w:basedOn w:val="a"/>
    <w:rsid w:val="009A77DE"/>
    <w:pPr>
      <w:pBdr>
        <w:left w:val="single" w:sz="8" w:space="0" w:color="auto"/>
        <w:right w:val="single" w:sz="8" w:space="0" w:color="auto"/>
      </w:pBdr>
      <w:spacing w:before="100" w:beforeAutospacing="1" w:after="100" w:afterAutospacing="1"/>
      <w:jc w:val="center"/>
      <w:textAlignment w:val="top"/>
    </w:pPr>
    <w:rPr>
      <w:b/>
      <w:bCs/>
      <w:sz w:val="24"/>
      <w:szCs w:val="24"/>
    </w:rPr>
  </w:style>
  <w:style w:type="character" w:customStyle="1" w:styleId="eop">
    <w:name w:val="eop"/>
    <w:basedOn w:val="a0"/>
    <w:rsid w:val="009A77DE"/>
  </w:style>
  <w:style w:type="table" w:styleId="afffffd">
    <w:name w:val="Table Grid"/>
    <w:basedOn w:val="a1"/>
    <w:rsid w:val="009A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9A77DE"/>
  </w:style>
  <w:style w:type="numbering" w:customStyle="1" w:styleId="3c">
    <w:name w:val="Нет списка3"/>
    <w:next w:val="a2"/>
    <w:uiPriority w:val="99"/>
    <w:semiHidden/>
    <w:unhideWhenUsed/>
    <w:rsid w:val="009A77DE"/>
  </w:style>
  <w:style w:type="character" w:customStyle="1" w:styleId="1f2">
    <w:name w:val="Нижний колонтитул Знак1"/>
    <w:basedOn w:val="a0"/>
    <w:semiHidden/>
    <w:rsid w:val="009A77DE"/>
    <w:rPr>
      <w:rFonts w:ascii="Times New Roman" w:eastAsia="Times New Roman" w:hAnsi="Times New Roman" w:cs="Times New Roman"/>
      <w:sz w:val="20"/>
      <w:szCs w:val="20"/>
      <w:lang w:eastAsia="ru-RU"/>
    </w:rPr>
  </w:style>
  <w:style w:type="character" w:customStyle="1" w:styleId="FontStyle12">
    <w:name w:val="Font Style12"/>
    <w:uiPriority w:val="99"/>
    <w:rsid w:val="009A77DE"/>
    <w:rPr>
      <w:rFonts w:ascii="Times New Roman" w:hAnsi="Times New Roman" w:cs="Times New Roman"/>
      <w:b/>
      <w:bCs/>
      <w:sz w:val="24"/>
      <w:szCs w:val="24"/>
    </w:rPr>
  </w:style>
  <w:style w:type="paragraph" w:customStyle="1" w:styleId="ConsPlusDocList">
    <w:name w:val="ConsPlusDocList"/>
    <w:rsid w:val="009A77DE"/>
    <w:pPr>
      <w:widowControl w:val="0"/>
      <w:autoSpaceDE w:val="0"/>
      <w:autoSpaceDN w:val="0"/>
      <w:spacing w:after="0" w:line="240" w:lineRule="auto"/>
    </w:pPr>
    <w:rPr>
      <w:rFonts w:ascii="Calibri" w:eastAsia="Times New Roman" w:hAnsi="Calibri" w:cs="Calibri"/>
      <w:szCs w:val="20"/>
      <w:lang w:eastAsia="ru-RU"/>
    </w:rPr>
  </w:style>
  <w:style w:type="table" w:customStyle="1" w:styleId="1f3">
    <w:name w:val="Сетка таблицы1"/>
    <w:basedOn w:val="a1"/>
    <w:next w:val="afffffd"/>
    <w:uiPriority w:val="39"/>
    <w:rsid w:val="009A77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1"/>
    <w:next w:val="afffffd"/>
    <w:uiPriority w:val="39"/>
    <w:rsid w:val="009A77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9A77DE"/>
    <w:pPr>
      <w:keepNext/>
      <w:snapToGrid w:val="0"/>
      <w:spacing w:before="100" w:after="100"/>
      <w:outlineLvl w:val="3"/>
    </w:pPr>
    <w:rPr>
      <w:b/>
      <w:sz w:val="28"/>
    </w:rPr>
  </w:style>
  <w:style w:type="character" w:customStyle="1" w:styleId="FontStyle13">
    <w:name w:val="Font Style13"/>
    <w:rsid w:val="009A77DE"/>
    <w:rPr>
      <w:rFonts w:ascii="Times New Roman" w:hAnsi="Times New Roman" w:cs="Times New Roman"/>
      <w:sz w:val="20"/>
      <w:szCs w:val="20"/>
    </w:rPr>
  </w:style>
  <w:style w:type="character" w:customStyle="1" w:styleId="extended-textfull">
    <w:name w:val="extended-text__full"/>
    <w:basedOn w:val="a0"/>
    <w:rsid w:val="009A77DE"/>
  </w:style>
  <w:style w:type="paragraph" w:customStyle="1" w:styleId="ConsPlusTitlePage">
    <w:name w:val="ConsPlusTitlePage"/>
    <w:rsid w:val="009A7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77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77D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4">
    <w:name w:val="Заголовок1"/>
    <w:basedOn w:val="a"/>
    <w:next w:val="a7"/>
    <w:rsid w:val="009A77DE"/>
    <w:pPr>
      <w:keepNext/>
      <w:suppressAutoHyphens/>
      <w:spacing w:before="240" w:after="120"/>
    </w:pPr>
    <w:rPr>
      <w:rFonts w:ascii="Liberation Sans" w:eastAsia="Microsoft YaHei" w:hAnsi="Liberation Sans" w:cs="Arial"/>
      <w:sz w:val="28"/>
      <w:szCs w:val="28"/>
      <w:lang w:eastAsia="zh-CN"/>
    </w:rPr>
  </w:style>
  <w:style w:type="paragraph" w:customStyle="1" w:styleId="3d">
    <w:name w:val="Без интервала3"/>
    <w:rsid w:val="009A77DE"/>
    <w:pPr>
      <w:spacing w:after="0" w:line="240" w:lineRule="auto"/>
    </w:pPr>
    <w:rPr>
      <w:rFonts w:ascii="Calibri" w:eastAsia="Calibri" w:hAnsi="Calibri" w:cs="Times New Roman"/>
      <w:sz w:val="24"/>
      <w:szCs w:val="24"/>
      <w:lang w:eastAsia="ru-RU"/>
    </w:rPr>
  </w:style>
  <w:style w:type="character" w:customStyle="1" w:styleId="ListParagraphChar">
    <w:name w:val="List Paragraph Char"/>
    <w:aliases w:val="Самый обычный Char"/>
    <w:locked/>
    <w:rsid w:val="009A77DE"/>
    <w:rPr>
      <w:rFonts w:ascii="Calibri" w:eastAsia="Calibri" w:hAnsi="Calibri"/>
      <w:sz w:val="24"/>
      <w:szCs w:val="24"/>
      <w:lang w:val="ru-RU" w:eastAsia="ru-RU" w:bidi="ar-SA"/>
    </w:rPr>
  </w:style>
  <w:style w:type="paragraph" w:customStyle="1" w:styleId="1f5">
    <w:name w:val="Знак Знак1"/>
    <w:basedOn w:val="a"/>
    <w:rsid w:val="009A77DE"/>
    <w:pPr>
      <w:spacing w:after="160" w:line="240" w:lineRule="exact"/>
    </w:pPr>
    <w:rPr>
      <w:rFonts w:ascii="Verdana" w:hAnsi="Verdana"/>
      <w:lang w:val="en-US" w:eastAsia="en-US"/>
    </w:rPr>
  </w:style>
  <w:style w:type="character" w:customStyle="1" w:styleId="1f6">
    <w:name w:val="Основной текст1"/>
    <w:rsid w:val="009A77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a"/>
    <w:basedOn w:val="a"/>
    <w:rsid w:val="009A77DE"/>
    <w:pPr>
      <w:spacing w:before="100" w:beforeAutospacing="1" w:after="100" w:afterAutospacing="1"/>
    </w:pPr>
    <w:rPr>
      <w:sz w:val="24"/>
      <w:szCs w:val="24"/>
    </w:rPr>
  </w:style>
  <w:style w:type="character" w:customStyle="1" w:styleId="contactwithdropdown-headeremail-bc">
    <w:name w:val="contactwithdropdown-headeremail-bc"/>
    <w:basedOn w:val="a0"/>
    <w:rsid w:val="009A77DE"/>
  </w:style>
  <w:style w:type="paragraph" w:customStyle="1" w:styleId="44">
    <w:name w:val="Без интервала4"/>
    <w:rsid w:val="009A77DE"/>
    <w:pPr>
      <w:spacing w:after="0" w:line="240" w:lineRule="auto"/>
    </w:pPr>
    <w:rPr>
      <w:rFonts w:ascii="Calibri" w:eastAsia="Calibri" w:hAnsi="Calibri" w:cs="Times New Roman"/>
      <w:sz w:val="24"/>
      <w:szCs w:val="24"/>
      <w:lang w:eastAsia="ru-RU"/>
    </w:rPr>
  </w:style>
  <w:style w:type="character" w:customStyle="1" w:styleId="710">
    <w:name w:val="Заголовок 7 Знак1"/>
    <w:basedOn w:val="a0"/>
    <w:semiHidden/>
    <w:rsid w:val="009A77DE"/>
    <w:rPr>
      <w:rFonts w:asciiTheme="majorHAnsi" w:eastAsiaTheme="majorEastAsia" w:hAnsiTheme="majorHAnsi" w:cstheme="majorBidi"/>
      <w:i/>
      <w:iCs/>
      <w:color w:val="404040" w:themeColor="text1" w:themeTint="BF"/>
      <w:sz w:val="24"/>
      <w:szCs w:val="24"/>
      <w:lang w:eastAsia="ru-RU"/>
    </w:rPr>
  </w:style>
  <w:style w:type="character" w:customStyle="1" w:styleId="312">
    <w:name w:val="Основной текст с отступом 3 Знак1"/>
    <w:basedOn w:val="a0"/>
    <w:semiHidden/>
    <w:rsid w:val="009A77DE"/>
    <w:rPr>
      <w:rFonts w:ascii="Times New Roman" w:eastAsia="Times New Roman" w:hAnsi="Times New Roman" w:cs="Times New Roman"/>
      <w:sz w:val="16"/>
      <w:szCs w:val="16"/>
      <w:lang w:eastAsia="ru-RU"/>
    </w:rPr>
  </w:style>
  <w:style w:type="character" w:customStyle="1" w:styleId="1f7">
    <w:name w:val="Основной текст с отступом Знак1"/>
    <w:basedOn w:val="a0"/>
    <w:uiPriority w:val="99"/>
    <w:semiHidden/>
    <w:rsid w:val="009A77DE"/>
    <w:rPr>
      <w:rFonts w:ascii="Times New Roman" w:eastAsia="Times New Roman" w:hAnsi="Times New Roman" w:cs="Times New Roman"/>
      <w:sz w:val="24"/>
      <w:szCs w:val="24"/>
      <w:lang w:eastAsia="ru-RU"/>
    </w:rPr>
  </w:style>
  <w:style w:type="character" w:customStyle="1" w:styleId="1f8">
    <w:name w:val="Название Знак1"/>
    <w:basedOn w:val="a0"/>
    <w:rsid w:val="009A77D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9">
    <w:name w:val="Верхний колонтитул Знак1"/>
    <w:basedOn w:val="a0"/>
    <w:semiHidden/>
    <w:rsid w:val="009A77DE"/>
    <w:rPr>
      <w:rFonts w:ascii="Times New Roman" w:eastAsia="Times New Roman" w:hAnsi="Times New Roman" w:cs="Times New Roman"/>
      <w:sz w:val="24"/>
      <w:szCs w:val="24"/>
      <w:lang w:eastAsia="ru-RU"/>
    </w:rPr>
  </w:style>
  <w:style w:type="character" w:customStyle="1" w:styleId="1fa">
    <w:name w:val="Подзаголовок Знак1"/>
    <w:basedOn w:val="a0"/>
    <w:rsid w:val="009A77DE"/>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0"/>
    <w:semiHidden/>
    <w:rsid w:val="009A77DE"/>
    <w:rPr>
      <w:rFonts w:ascii="Times New Roman" w:eastAsia="Times New Roman" w:hAnsi="Times New Roman" w:cs="Times New Roman"/>
      <w:sz w:val="16"/>
      <w:szCs w:val="16"/>
      <w:lang w:eastAsia="ru-RU"/>
    </w:rPr>
  </w:style>
  <w:style w:type="character" w:customStyle="1" w:styleId="1fb">
    <w:name w:val="Текст выноски Знак1"/>
    <w:basedOn w:val="a0"/>
    <w:uiPriority w:val="99"/>
    <w:semiHidden/>
    <w:rsid w:val="009A77DE"/>
    <w:rPr>
      <w:rFonts w:ascii="Tahoma" w:eastAsia="Times New Roman" w:hAnsi="Tahoma" w:cs="Tahoma"/>
      <w:sz w:val="16"/>
      <w:szCs w:val="16"/>
      <w:lang w:eastAsia="ru-RU"/>
    </w:rPr>
  </w:style>
  <w:style w:type="character" w:customStyle="1" w:styleId="FontStyle33">
    <w:name w:val="Font Style33"/>
    <w:uiPriority w:val="99"/>
    <w:rsid w:val="009A77DE"/>
    <w:rPr>
      <w:rFonts w:ascii="Times New Roman" w:hAnsi="Times New Roman" w:cs="Times New Roman" w:hint="default"/>
      <w:sz w:val="26"/>
      <w:szCs w:val="26"/>
    </w:rPr>
  </w:style>
  <w:style w:type="paragraph" w:customStyle="1" w:styleId="1fc">
    <w:name w:val="Знак1 Знак Знак Знак Знак Знак Знак"/>
    <w:basedOn w:val="a"/>
    <w:rsid w:val="009A77DE"/>
    <w:pPr>
      <w:spacing w:before="100" w:beforeAutospacing="1" w:after="100" w:afterAutospacing="1"/>
    </w:pPr>
    <w:rPr>
      <w:rFonts w:ascii="Tahoma" w:hAnsi="Tahoma" w:cs="Tahoma"/>
      <w:lang w:val="en-US" w:eastAsia="en-US"/>
    </w:rPr>
  </w:style>
  <w:style w:type="paragraph" w:customStyle="1" w:styleId="2111">
    <w:name w:val="Знак2 Знак Знак1 Знак1 Знак Знак Знак Знак Знак Знак Знак Знак Знак Знак Знак Знак"/>
    <w:basedOn w:val="a"/>
    <w:rsid w:val="00683D69"/>
    <w:pPr>
      <w:spacing w:after="160" w:line="240" w:lineRule="exact"/>
    </w:pPr>
    <w:rPr>
      <w:rFonts w:ascii="Verdana" w:hAnsi="Verdana"/>
      <w:lang w:val="en-US" w:eastAsia="en-US"/>
    </w:rPr>
  </w:style>
  <w:style w:type="paragraph" w:customStyle="1" w:styleId="1fd">
    <w:name w:val="Знак1 Знак Знак Знак"/>
    <w:basedOn w:val="a"/>
    <w:rsid w:val="00683D6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E2E59FA008E27BA8A0EFABB57455C18BCB86F847D38C87FE5CCF65EFFD197CDC3498521007302412825182044E41900B11445DD26Av8d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E2E59FA008E27BA8A0EFABB57455C18BCB86F847D38C87FE5CCF65EFFD197CDC3498521005362412825182044E41900B11445DD26Av8d7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D7839ACC1685C1DBF3DB2EBA3B2E01601C64F852EBD73552959F8029BC8924D1FDE22C0FBBD47DE54FA4065849749B55073EC47AD618394D461A4F1DBE4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7664-15FA-4B0F-B6B0-97762F2E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201</Pages>
  <Words>55658</Words>
  <Characters>317256</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2023-12-26T13:20:00Z</cp:lastPrinted>
  <dcterms:created xsi:type="dcterms:W3CDTF">2023-12-12T12:13:00Z</dcterms:created>
  <dcterms:modified xsi:type="dcterms:W3CDTF">2023-12-26T13:30:00Z</dcterms:modified>
</cp:coreProperties>
</file>