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714" w:rsidRPr="002D4714" w:rsidRDefault="002D4714" w:rsidP="002D4714">
      <w:pPr>
        <w:jc w:val="right"/>
        <w:rPr>
          <w:rFonts w:ascii="Times New Roman" w:hAnsi="Times New Roman" w:cs="Times New Roman"/>
          <w:sz w:val="28"/>
          <w:szCs w:val="28"/>
        </w:rPr>
      </w:pPr>
      <w:r w:rsidRPr="002D4714">
        <w:rPr>
          <w:rFonts w:ascii="Times New Roman" w:hAnsi="Times New Roman" w:cs="Times New Roman"/>
          <w:sz w:val="28"/>
          <w:szCs w:val="28"/>
        </w:rPr>
        <w:t>ПРОЕКТ</w:t>
      </w:r>
    </w:p>
    <w:p w:rsidR="00E26DFE" w:rsidRDefault="00386244" w:rsidP="00386244">
      <w:pPr>
        <w:jc w:val="center"/>
      </w:pPr>
      <w:r>
        <w:rPr>
          <w:noProof/>
          <w:lang w:eastAsia="ru-RU"/>
        </w:rPr>
        <w:drawing>
          <wp:inline distT="0" distB="0" distL="0" distR="0" wp14:anchorId="1F17018E" wp14:editId="27EBB32A">
            <wp:extent cx="541020" cy="678180"/>
            <wp:effectExtent l="0" t="0" r="0" b="7620"/>
            <wp:docPr id="7" name="Рисунок 7" descr="герб1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герб1ЧБ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714" w:rsidRPr="002D4714" w:rsidRDefault="002D4714" w:rsidP="002D4714">
      <w:pPr>
        <w:pStyle w:val="a7"/>
        <w:ind w:right="-94"/>
        <w:rPr>
          <w:szCs w:val="32"/>
        </w:rPr>
      </w:pPr>
      <w:r w:rsidRPr="002D4714">
        <w:rPr>
          <w:szCs w:val="32"/>
        </w:rPr>
        <w:t>СОВЕТ  ДЕПУТАТОВ</w:t>
      </w:r>
    </w:p>
    <w:p w:rsidR="002D4714" w:rsidRPr="002D4714" w:rsidRDefault="002D4714" w:rsidP="002D4714">
      <w:pPr>
        <w:pStyle w:val="a7"/>
        <w:ind w:right="-94"/>
        <w:rPr>
          <w:szCs w:val="32"/>
        </w:rPr>
      </w:pPr>
      <w:r w:rsidRPr="002D4714">
        <w:rPr>
          <w:szCs w:val="32"/>
        </w:rPr>
        <w:t>ДОБРИНСКОГО МУНИЦИПАЛЬНОГО РАЙОНА</w:t>
      </w:r>
    </w:p>
    <w:p w:rsidR="002D4714" w:rsidRPr="002D4714" w:rsidRDefault="002D4714" w:rsidP="002D4714">
      <w:pPr>
        <w:ind w:right="-94"/>
        <w:jc w:val="center"/>
        <w:rPr>
          <w:rFonts w:ascii="Times New Roman" w:hAnsi="Times New Roman" w:cs="Times New Roman"/>
          <w:sz w:val="32"/>
          <w:szCs w:val="32"/>
        </w:rPr>
      </w:pPr>
      <w:r w:rsidRPr="002D4714">
        <w:rPr>
          <w:rFonts w:ascii="Times New Roman" w:hAnsi="Times New Roman" w:cs="Times New Roman"/>
          <w:sz w:val="32"/>
          <w:szCs w:val="32"/>
        </w:rPr>
        <w:t>Липецкой области</w:t>
      </w:r>
    </w:p>
    <w:p w:rsidR="002D4714" w:rsidRDefault="002D4714" w:rsidP="002D4714">
      <w:pPr>
        <w:pStyle w:val="7"/>
        <w:ind w:right="-94"/>
        <w:jc w:val="center"/>
        <w:rPr>
          <w:sz w:val="44"/>
        </w:rPr>
      </w:pPr>
      <w:r w:rsidRPr="002D4714">
        <w:rPr>
          <w:sz w:val="44"/>
        </w:rPr>
        <w:t>РЕШЕНИЕ</w:t>
      </w:r>
    </w:p>
    <w:p w:rsidR="008946A8" w:rsidRPr="008946A8" w:rsidRDefault="008946A8" w:rsidP="008946A8">
      <w:pPr>
        <w:rPr>
          <w:lang w:eastAsia="ru-RU"/>
        </w:rPr>
      </w:pPr>
    </w:p>
    <w:p w:rsidR="002D4714" w:rsidRPr="002D4714" w:rsidRDefault="002D4714" w:rsidP="002D4714">
      <w:pPr>
        <w:pStyle w:val="3"/>
        <w:jc w:val="center"/>
        <w:rPr>
          <w:sz w:val="28"/>
          <w:szCs w:val="28"/>
        </w:rPr>
      </w:pPr>
      <w:r w:rsidRPr="002D4714">
        <w:rPr>
          <w:sz w:val="28"/>
          <w:szCs w:val="28"/>
        </w:rPr>
        <w:t>п.</w:t>
      </w:r>
      <w:r w:rsidR="008946A8">
        <w:rPr>
          <w:sz w:val="28"/>
          <w:szCs w:val="28"/>
        </w:rPr>
        <w:t xml:space="preserve"> </w:t>
      </w:r>
      <w:r w:rsidRPr="002D4714">
        <w:rPr>
          <w:sz w:val="28"/>
          <w:szCs w:val="28"/>
        </w:rPr>
        <w:t>Добринка</w:t>
      </w:r>
    </w:p>
    <w:p w:rsidR="00F25B7E" w:rsidRPr="00F25B7E" w:rsidRDefault="002D4714" w:rsidP="00F2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4714"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="00723B5E">
        <w:rPr>
          <w:rFonts w:ascii="Times New Roman" w:hAnsi="Times New Roman" w:cs="Times New Roman"/>
          <w:b/>
          <w:iCs/>
          <w:sz w:val="28"/>
          <w:szCs w:val="28"/>
        </w:rPr>
        <w:t xml:space="preserve"> внесении изменений </w:t>
      </w:r>
      <w:proofErr w:type="gramStart"/>
      <w:r w:rsidR="00723B5E">
        <w:rPr>
          <w:rFonts w:ascii="Times New Roman" w:hAnsi="Times New Roman" w:cs="Times New Roman"/>
          <w:b/>
          <w:iCs/>
          <w:sz w:val="28"/>
          <w:szCs w:val="28"/>
        </w:rPr>
        <w:t>в  Положение</w:t>
      </w:r>
      <w:proofErr w:type="gramEnd"/>
      <w:r w:rsidRPr="002D4714">
        <w:rPr>
          <w:rFonts w:ascii="Times New Roman" w:hAnsi="Times New Roman" w:cs="Times New Roman"/>
          <w:b/>
          <w:iCs/>
          <w:sz w:val="28"/>
          <w:szCs w:val="28"/>
        </w:rPr>
        <w:t xml:space="preserve"> «</w:t>
      </w:r>
      <w:r w:rsidR="00F25B7E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F25B7E" w:rsidRPr="00F25B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 определении границ прилегающих территорий к организациям и объектам, на которых не допускается розничная продажа алкогольной продукции, розничная продажа алкогольной продукции при оказании услуг общественного питания на территории </w:t>
      </w:r>
      <w:proofErr w:type="spellStart"/>
      <w:r w:rsidR="00F25B7E" w:rsidRPr="00F25B7E">
        <w:rPr>
          <w:rFonts w:ascii="Times New Roman" w:eastAsia="Calibri" w:hAnsi="Times New Roman" w:cs="Times New Roman"/>
          <w:b/>
          <w:bCs/>
          <w:sz w:val="28"/>
          <w:szCs w:val="28"/>
        </w:rPr>
        <w:t>Добринского</w:t>
      </w:r>
      <w:proofErr w:type="spellEnd"/>
      <w:r w:rsidR="00F25B7E" w:rsidRPr="00F25B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="00F25B7E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2D4714" w:rsidRPr="002D4714" w:rsidRDefault="002D4714" w:rsidP="002D4714">
      <w:pPr>
        <w:jc w:val="center"/>
        <w:rPr>
          <w:rFonts w:ascii="Times New Roman" w:hAnsi="Times New Roman" w:cs="Times New Roman"/>
          <w:b/>
          <w:iCs/>
          <w:sz w:val="28"/>
        </w:rPr>
      </w:pPr>
    </w:p>
    <w:p w:rsidR="002D4714" w:rsidRPr="00F25B7E" w:rsidRDefault="002D4714" w:rsidP="00F2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4714">
        <w:rPr>
          <w:rFonts w:ascii="Times New Roman" w:hAnsi="Times New Roman" w:cs="Times New Roman"/>
          <w:iCs/>
          <w:sz w:val="28"/>
          <w:szCs w:val="28"/>
        </w:rPr>
        <w:tab/>
      </w:r>
      <w:r w:rsidRPr="002D4714">
        <w:rPr>
          <w:rFonts w:ascii="Times New Roman" w:hAnsi="Times New Roman" w:cs="Times New Roman"/>
          <w:sz w:val="28"/>
          <w:szCs w:val="28"/>
        </w:rPr>
        <w:t xml:space="preserve">Рассмотрев </w:t>
      </w:r>
      <w:proofErr w:type="gramStart"/>
      <w:r w:rsidRPr="002D4714">
        <w:rPr>
          <w:rFonts w:ascii="Times New Roman" w:hAnsi="Times New Roman" w:cs="Times New Roman"/>
          <w:sz w:val="28"/>
          <w:szCs w:val="28"/>
        </w:rPr>
        <w:t>представленный  администрацией</w:t>
      </w:r>
      <w:proofErr w:type="gramEnd"/>
      <w:r w:rsidRPr="002D47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71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2D4714">
        <w:rPr>
          <w:rFonts w:ascii="Times New Roman" w:hAnsi="Times New Roman" w:cs="Times New Roman"/>
          <w:sz w:val="28"/>
          <w:szCs w:val="28"/>
        </w:rPr>
        <w:t xml:space="preserve"> муниципального района проект</w:t>
      </w:r>
      <w:r w:rsidR="00723B5E">
        <w:rPr>
          <w:rFonts w:ascii="Times New Roman" w:hAnsi="Times New Roman" w:cs="Times New Roman"/>
          <w:sz w:val="28"/>
          <w:szCs w:val="28"/>
        </w:rPr>
        <w:t xml:space="preserve"> изменений в Положение</w:t>
      </w:r>
      <w:r w:rsidRPr="002D4714">
        <w:rPr>
          <w:rFonts w:ascii="Times New Roman" w:hAnsi="Times New Roman" w:cs="Times New Roman"/>
          <w:sz w:val="28"/>
          <w:szCs w:val="28"/>
        </w:rPr>
        <w:t xml:space="preserve"> «</w:t>
      </w:r>
      <w:r w:rsidR="00F25B7E" w:rsidRPr="00F25B7E">
        <w:rPr>
          <w:rFonts w:ascii="Times New Roman" w:eastAsia="Calibri" w:hAnsi="Times New Roman" w:cs="Times New Roman"/>
          <w:bCs/>
          <w:sz w:val="28"/>
          <w:szCs w:val="28"/>
        </w:rPr>
        <w:t>Об определении границ</w:t>
      </w:r>
      <w:r w:rsidR="00F25B7E" w:rsidRPr="00F25B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25B7E" w:rsidRPr="00F25B7E">
        <w:rPr>
          <w:rFonts w:ascii="Times New Roman" w:eastAsia="Calibri" w:hAnsi="Times New Roman" w:cs="Times New Roman"/>
          <w:bCs/>
          <w:sz w:val="28"/>
          <w:szCs w:val="28"/>
        </w:rPr>
        <w:t xml:space="preserve">прилегающих территорий к организациям и объектам, на которых не допускается розничная продажа </w:t>
      </w:r>
      <w:r w:rsidR="00F25B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25B7E" w:rsidRPr="00F25B7E">
        <w:rPr>
          <w:rFonts w:ascii="Times New Roman" w:eastAsia="Calibri" w:hAnsi="Times New Roman" w:cs="Times New Roman"/>
          <w:bCs/>
          <w:sz w:val="28"/>
          <w:szCs w:val="28"/>
        </w:rPr>
        <w:t>алкогольной</w:t>
      </w:r>
      <w:r w:rsidR="00F25B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25B7E" w:rsidRPr="00F25B7E">
        <w:rPr>
          <w:rFonts w:ascii="Times New Roman" w:eastAsia="Calibri" w:hAnsi="Times New Roman" w:cs="Times New Roman"/>
          <w:bCs/>
          <w:sz w:val="28"/>
          <w:szCs w:val="28"/>
        </w:rPr>
        <w:t xml:space="preserve"> продукции, розничная продажа алкогольной продукции при оказании услуг общественного питания на территории </w:t>
      </w:r>
      <w:proofErr w:type="spellStart"/>
      <w:r w:rsidR="00F25B7E" w:rsidRPr="00F25B7E">
        <w:rPr>
          <w:rFonts w:ascii="Times New Roman" w:eastAsia="Calibri" w:hAnsi="Times New Roman" w:cs="Times New Roman"/>
          <w:bCs/>
          <w:sz w:val="28"/>
          <w:szCs w:val="28"/>
        </w:rPr>
        <w:t>Добринского</w:t>
      </w:r>
      <w:proofErr w:type="spellEnd"/>
      <w:r w:rsidR="00F25B7E" w:rsidRPr="00F25B7E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района»</w:t>
      </w:r>
      <w:r w:rsidR="00F25B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2D4714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proofErr w:type="spellStart"/>
      <w:r w:rsidRPr="002D471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2D471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2D4714" w:rsidRPr="00F25B7E" w:rsidRDefault="002D4714" w:rsidP="008946A8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4714">
        <w:rPr>
          <w:rFonts w:ascii="Times New Roman" w:hAnsi="Times New Roman" w:cs="Times New Roman"/>
          <w:iCs/>
          <w:sz w:val="28"/>
          <w:szCs w:val="28"/>
        </w:rPr>
        <w:tab/>
      </w:r>
      <w:r w:rsidR="00F25B7E"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Pr="002D4714">
        <w:rPr>
          <w:rFonts w:ascii="Times New Roman" w:hAnsi="Times New Roman" w:cs="Times New Roman"/>
          <w:b/>
          <w:iCs/>
          <w:sz w:val="28"/>
          <w:szCs w:val="28"/>
        </w:rPr>
        <w:t>РЕШИЛ:</w:t>
      </w:r>
      <w:r w:rsidRPr="002D4714">
        <w:rPr>
          <w:rFonts w:ascii="Times New Roman" w:hAnsi="Times New Roman" w:cs="Times New Roman"/>
          <w:iCs/>
          <w:sz w:val="28"/>
          <w:szCs w:val="28"/>
        </w:rPr>
        <w:tab/>
        <w:t>1.</w:t>
      </w:r>
      <w:r w:rsidR="00B81B5A"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Start w:id="0" w:name="_GoBack"/>
      <w:bookmarkEnd w:id="0"/>
      <w:r w:rsidRPr="002D4714">
        <w:rPr>
          <w:rFonts w:ascii="Times New Roman" w:hAnsi="Times New Roman" w:cs="Times New Roman"/>
          <w:iCs/>
          <w:sz w:val="28"/>
          <w:szCs w:val="28"/>
        </w:rPr>
        <w:t>Принять</w:t>
      </w:r>
      <w:r w:rsidR="00723B5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638E7">
        <w:rPr>
          <w:rFonts w:ascii="Times New Roman" w:hAnsi="Times New Roman" w:cs="Times New Roman"/>
          <w:iCs/>
          <w:sz w:val="28"/>
          <w:szCs w:val="28"/>
        </w:rPr>
        <w:t>изменения</w:t>
      </w:r>
      <w:r w:rsidR="00723B5E">
        <w:rPr>
          <w:rFonts w:ascii="Times New Roman" w:hAnsi="Times New Roman" w:cs="Times New Roman"/>
          <w:iCs/>
          <w:sz w:val="28"/>
          <w:szCs w:val="28"/>
        </w:rPr>
        <w:t xml:space="preserve"> в </w:t>
      </w:r>
      <w:r w:rsidRPr="002D4714">
        <w:rPr>
          <w:rFonts w:ascii="Times New Roman" w:hAnsi="Times New Roman" w:cs="Times New Roman"/>
          <w:iCs/>
          <w:sz w:val="28"/>
          <w:szCs w:val="28"/>
        </w:rPr>
        <w:t xml:space="preserve"> Положение «</w:t>
      </w:r>
      <w:r w:rsidR="00F25B7E" w:rsidRPr="00F25B7E">
        <w:rPr>
          <w:rFonts w:ascii="Times New Roman" w:eastAsia="Calibri" w:hAnsi="Times New Roman" w:cs="Times New Roman"/>
          <w:bCs/>
          <w:sz w:val="28"/>
          <w:szCs w:val="28"/>
        </w:rPr>
        <w:t xml:space="preserve">Об определении границ прилегающих территорий к организациям и объектам, на которых не допускается розничная продажа алкогольной продукции, розничная продажа алкогольной продукции при оказании услуг общественного питания на территории </w:t>
      </w:r>
      <w:proofErr w:type="spellStart"/>
      <w:r w:rsidR="00F25B7E" w:rsidRPr="00F25B7E">
        <w:rPr>
          <w:rFonts w:ascii="Times New Roman" w:eastAsia="Calibri" w:hAnsi="Times New Roman" w:cs="Times New Roman"/>
          <w:bCs/>
          <w:sz w:val="28"/>
          <w:szCs w:val="28"/>
        </w:rPr>
        <w:t>Добринского</w:t>
      </w:r>
      <w:proofErr w:type="spellEnd"/>
      <w:r w:rsidR="00F25B7E" w:rsidRPr="00F25B7E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района»</w:t>
      </w:r>
      <w:r w:rsidRPr="002D4714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2D4714" w:rsidRPr="002D4714" w:rsidRDefault="00723B5E" w:rsidP="002D4714">
      <w:pPr>
        <w:ind w:firstLine="90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 w:rsidR="002D4714" w:rsidRPr="002D4714">
        <w:rPr>
          <w:rFonts w:ascii="Times New Roman" w:hAnsi="Times New Roman" w:cs="Times New Roman"/>
          <w:iCs/>
          <w:sz w:val="28"/>
          <w:szCs w:val="28"/>
        </w:rPr>
        <w:t xml:space="preserve">.Направить указанный нормативный правовой акт главе </w:t>
      </w:r>
      <w:proofErr w:type="spellStart"/>
      <w:r w:rsidR="002D4714" w:rsidRPr="002D4714">
        <w:rPr>
          <w:rFonts w:ascii="Times New Roman" w:hAnsi="Times New Roman" w:cs="Times New Roman"/>
          <w:iCs/>
          <w:sz w:val="28"/>
          <w:szCs w:val="28"/>
        </w:rPr>
        <w:t>Добринского</w:t>
      </w:r>
      <w:proofErr w:type="spellEnd"/>
      <w:r w:rsidR="002D4714" w:rsidRPr="002D4714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2D4714" w:rsidRPr="002D4714" w:rsidRDefault="00723B5E" w:rsidP="002D4714">
      <w:pPr>
        <w:ind w:firstLine="90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2D4714" w:rsidRPr="002D4714">
        <w:rPr>
          <w:rFonts w:ascii="Times New Roman" w:hAnsi="Times New Roman" w:cs="Times New Roman"/>
          <w:iCs/>
          <w:sz w:val="28"/>
          <w:szCs w:val="28"/>
        </w:rPr>
        <w:t>.Настоящее решение вступает в силу со дня его принятия.</w:t>
      </w:r>
    </w:p>
    <w:p w:rsidR="002D4714" w:rsidRPr="002D4714" w:rsidRDefault="002D4714" w:rsidP="002D4714">
      <w:pPr>
        <w:ind w:firstLine="90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D4714" w:rsidRPr="002D4714" w:rsidRDefault="002D4714" w:rsidP="002D47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714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2D4714" w:rsidRPr="002D4714" w:rsidRDefault="002D4714" w:rsidP="008946A8">
      <w:pPr>
        <w:jc w:val="both"/>
        <w:rPr>
          <w:rFonts w:ascii="Times New Roman" w:hAnsi="Times New Roman" w:cs="Times New Roman"/>
        </w:rPr>
      </w:pPr>
      <w:proofErr w:type="spellStart"/>
      <w:r w:rsidRPr="002D4714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2D471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2D4714">
        <w:rPr>
          <w:rFonts w:ascii="Times New Roman" w:hAnsi="Times New Roman" w:cs="Times New Roman"/>
          <w:b/>
          <w:sz w:val="28"/>
          <w:szCs w:val="28"/>
        </w:rPr>
        <w:tab/>
      </w:r>
      <w:r w:rsidRPr="002D4714">
        <w:rPr>
          <w:rFonts w:ascii="Times New Roman" w:hAnsi="Times New Roman" w:cs="Times New Roman"/>
          <w:b/>
          <w:sz w:val="28"/>
          <w:szCs w:val="28"/>
        </w:rPr>
        <w:tab/>
      </w:r>
      <w:r w:rsidRPr="002D4714">
        <w:rPr>
          <w:rFonts w:ascii="Times New Roman" w:hAnsi="Times New Roman" w:cs="Times New Roman"/>
          <w:b/>
          <w:sz w:val="28"/>
          <w:szCs w:val="28"/>
        </w:rPr>
        <w:tab/>
      </w:r>
      <w:r w:rsidRPr="002D47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946A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Б.</w:t>
      </w:r>
      <w:r w:rsidR="008946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Денисов</w:t>
      </w:r>
    </w:p>
    <w:sectPr w:rsidR="002D4714" w:rsidRPr="002D4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56"/>
    <w:rsid w:val="002D4714"/>
    <w:rsid w:val="00386244"/>
    <w:rsid w:val="004B4DE6"/>
    <w:rsid w:val="004D2E6B"/>
    <w:rsid w:val="005D0D56"/>
    <w:rsid w:val="00656B0B"/>
    <w:rsid w:val="00723B5E"/>
    <w:rsid w:val="008946A8"/>
    <w:rsid w:val="00B81B5A"/>
    <w:rsid w:val="00E26DFE"/>
    <w:rsid w:val="00E638E7"/>
    <w:rsid w:val="00F2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DD67"/>
  <w15:docId w15:val="{1C4DAFA5-88EE-4E4D-82DD-E48DC93D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semiHidden/>
    <w:unhideWhenUsed/>
    <w:qFormat/>
    <w:rsid w:val="002D471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244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2D471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2D471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2D47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2D471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2D471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D47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D471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1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EKONOMIKA</cp:lastModifiedBy>
  <cp:revision>4</cp:revision>
  <cp:lastPrinted>2017-10-02T11:22:00Z</cp:lastPrinted>
  <dcterms:created xsi:type="dcterms:W3CDTF">2018-07-30T08:56:00Z</dcterms:created>
  <dcterms:modified xsi:type="dcterms:W3CDTF">2018-07-31T05:55:00Z</dcterms:modified>
</cp:coreProperties>
</file>