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E9" w:rsidRDefault="00DB0DDC" w:rsidP="002524CB">
      <w:pPr>
        <w:pStyle w:val="a4"/>
        <w:rPr>
          <w:b w:val="0"/>
          <w:bCs w:val="0"/>
          <w:sz w:val="56"/>
          <w:szCs w:val="56"/>
        </w:rPr>
      </w:pPr>
      <w:r>
        <w:rPr>
          <w:noProof/>
        </w:rPr>
        <w:drawing>
          <wp:inline distT="0" distB="0" distL="0" distR="0" wp14:anchorId="58B04849" wp14:editId="7DD20D08">
            <wp:extent cx="8001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УПРАВЛЕНИЕ ФИНАНСОВ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АДМИНИСТРАЦИИ ДОБРИНСКОГО МУНИЦИПАЛЬНОГО РАЙОНА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</w:p>
    <w:p w:rsidR="002524CB" w:rsidRPr="002524CB" w:rsidRDefault="002524CB" w:rsidP="002524CB">
      <w:pPr>
        <w:pStyle w:val="a4"/>
        <w:rPr>
          <w:sz w:val="50"/>
          <w:szCs w:val="50"/>
        </w:rPr>
      </w:pPr>
      <w:r w:rsidRPr="002524CB">
        <w:rPr>
          <w:sz w:val="50"/>
          <w:szCs w:val="50"/>
        </w:rPr>
        <w:t>П Р И К А З</w:t>
      </w:r>
      <w:r w:rsidR="00B54F11" w:rsidRPr="002524CB">
        <w:rPr>
          <w:sz w:val="50"/>
          <w:szCs w:val="50"/>
        </w:rPr>
        <w:t xml:space="preserve"> </w:t>
      </w:r>
    </w:p>
    <w:p w:rsidR="007346A8" w:rsidRDefault="007346A8" w:rsidP="002524CB">
      <w:pPr>
        <w:pStyle w:val="a4"/>
        <w:jc w:val="both"/>
        <w:rPr>
          <w:b w:val="0"/>
          <w:sz w:val="50"/>
          <w:szCs w:val="50"/>
        </w:rPr>
      </w:pPr>
    </w:p>
    <w:p w:rsidR="009F2AE9" w:rsidRDefault="00714EB3" w:rsidP="002524CB">
      <w:pPr>
        <w:pStyle w:val="a4"/>
        <w:jc w:val="both"/>
        <w:rPr>
          <w:b w:val="0"/>
          <w:sz w:val="50"/>
          <w:szCs w:val="50"/>
        </w:rPr>
      </w:pPr>
      <w:r w:rsidRPr="00714EB3">
        <w:rPr>
          <w:b w:val="0"/>
          <w:sz w:val="32"/>
          <w:szCs w:val="32"/>
          <w:u w:val="single"/>
        </w:rPr>
        <w:t>22 декабря 2016 года</w:t>
      </w:r>
      <w:r w:rsidR="00B54F11" w:rsidRPr="002524CB">
        <w:rPr>
          <w:sz w:val="50"/>
          <w:szCs w:val="50"/>
        </w:rPr>
        <w:t xml:space="preserve">    </w:t>
      </w:r>
      <w:r w:rsidR="002524CB" w:rsidRPr="002524CB">
        <w:rPr>
          <w:sz w:val="50"/>
          <w:szCs w:val="50"/>
        </w:rPr>
        <w:t xml:space="preserve">                   </w:t>
      </w:r>
      <w:r w:rsidR="002524CB">
        <w:rPr>
          <w:sz w:val="50"/>
          <w:szCs w:val="50"/>
        </w:rPr>
        <w:t xml:space="preserve">    </w:t>
      </w:r>
      <w:r w:rsidR="002524CB" w:rsidRPr="002524CB">
        <w:rPr>
          <w:sz w:val="50"/>
          <w:szCs w:val="50"/>
        </w:rPr>
        <w:t xml:space="preserve">   </w:t>
      </w:r>
      <w:r w:rsidR="00E60AB5">
        <w:rPr>
          <w:b w:val="0"/>
          <w:sz w:val="28"/>
          <w:szCs w:val="28"/>
        </w:rPr>
        <w:t>№</w:t>
      </w:r>
      <w:r w:rsidR="00FE6533">
        <w:rPr>
          <w:b w:val="0"/>
          <w:sz w:val="50"/>
          <w:szCs w:val="50"/>
        </w:rPr>
        <w:t xml:space="preserve"> </w:t>
      </w:r>
      <w:r w:rsidRPr="00714EB3">
        <w:rPr>
          <w:b w:val="0"/>
          <w:sz w:val="32"/>
          <w:szCs w:val="32"/>
          <w:u w:val="single"/>
        </w:rPr>
        <w:t>94</w:t>
      </w:r>
    </w:p>
    <w:p w:rsidR="002524CB" w:rsidRDefault="002524CB" w:rsidP="002524CB">
      <w:pPr>
        <w:pStyle w:val="a4"/>
        <w:jc w:val="both"/>
        <w:rPr>
          <w:b w:val="0"/>
          <w:sz w:val="50"/>
          <w:szCs w:val="50"/>
        </w:rPr>
      </w:pP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bookmarkStart w:id="0" w:name="_GoBack"/>
      <w:r w:rsidRPr="007346A8">
        <w:rPr>
          <w:b w:val="0"/>
          <w:sz w:val="28"/>
          <w:szCs w:val="28"/>
        </w:rPr>
        <w:t xml:space="preserve">Об утверждении Порядка применения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бюджетной классификации Российской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Федерации в части целевых статей,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применяемых при составлении и </w:t>
      </w:r>
    </w:p>
    <w:p w:rsidR="00E609FF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исполнении бюджета </w:t>
      </w:r>
      <w:r w:rsidR="00E609FF">
        <w:rPr>
          <w:b w:val="0"/>
          <w:sz w:val="28"/>
          <w:szCs w:val="28"/>
        </w:rPr>
        <w:t>Добринского</w:t>
      </w:r>
    </w:p>
    <w:p w:rsidR="002524CB" w:rsidRPr="007346A8" w:rsidRDefault="00E609FF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</w:p>
    <w:p w:rsidR="002524CB" w:rsidRDefault="002524CB" w:rsidP="002524CB">
      <w:pPr>
        <w:pStyle w:val="a4"/>
        <w:jc w:val="both"/>
        <w:rPr>
          <w:b w:val="0"/>
          <w:sz w:val="28"/>
          <w:szCs w:val="28"/>
        </w:rPr>
      </w:pPr>
    </w:p>
    <w:bookmarkEnd w:id="0"/>
    <w:p w:rsidR="00714EB3" w:rsidRPr="007346A8" w:rsidRDefault="00714EB3" w:rsidP="002524CB">
      <w:pPr>
        <w:pStyle w:val="a4"/>
        <w:jc w:val="both"/>
        <w:rPr>
          <w:b w:val="0"/>
          <w:sz w:val="28"/>
          <w:szCs w:val="28"/>
        </w:rPr>
      </w:pPr>
    </w:p>
    <w:p w:rsidR="00E609FF" w:rsidRDefault="00E609FF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2524CB" w:rsidRPr="007346A8" w:rsidRDefault="002524CB" w:rsidP="002524CB">
      <w:pPr>
        <w:pStyle w:val="a4"/>
        <w:ind w:firstLine="709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ПРИКАЗЫВАЮ:</w:t>
      </w:r>
    </w:p>
    <w:p w:rsidR="002524CB" w:rsidRPr="007346A8" w:rsidRDefault="002524CB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2524CB" w:rsidRPr="007346A8" w:rsidRDefault="002524CB" w:rsidP="00714EB3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В соответствии со статьей 8 и статьей 21 Бюджетного кодекса Российской Федерации приказываю:</w:t>
      </w:r>
    </w:p>
    <w:p w:rsidR="002524CB" w:rsidRPr="007346A8" w:rsidRDefault="002524CB" w:rsidP="00714EB3">
      <w:pPr>
        <w:pStyle w:val="a4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Утвердить Порядок применения бюджетной классификации Российской Федерации в части целевых статей, применяемых при составлении и исполнении районного бюджета </w:t>
      </w:r>
      <w:r w:rsidR="00780B8A" w:rsidRPr="007346A8">
        <w:rPr>
          <w:b w:val="0"/>
          <w:sz w:val="28"/>
          <w:szCs w:val="28"/>
        </w:rPr>
        <w:t>(</w:t>
      </w:r>
      <w:r w:rsidR="00E609FF">
        <w:rPr>
          <w:b w:val="0"/>
          <w:sz w:val="28"/>
          <w:szCs w:val="28"/>
        </w:rPr>
        <w:t xml:space="preserve">приложение №1 </w:t>
      </w:r>
      <w:r w:rsidR="00780B8A" w:rsidRPr="007346A8">
        <w:rPr>
          <w:b w:val="0"/>
          <w:sz w:val="28"/>
          <w:szCs w:val="28"/>
        </w:rPr>
        <w:t>прилагается).</w:t>
      </w:r>
    </w:p>
    <w:p w:rsidR="00780B8A" w:rsidRPr="007346A8" w:rsidRDefault="00780B8A" w:rsidP="00714EB3">
      <w:pPr>
        <w:pStyle w:val="a4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Настоящий приказ вступает в силу с 1 января 2017 года.</w:t>
      </w:r>
    </w:p>
    <w:p w:rsidR="007346A8" w:rsidRDefault="007346A8" w:rsidP="007346A8">
      <w:pPr>
        <w:pStyle w:val="a4"/>
        <w:jc w:val="both"/>
        <w:rPr>
          <w:b w:val="0"/>
          <w:sz w:val="32"/>
          <w:szCs w:val="32"/>
        </w:rPr>
      </w:pPr>
    </w:p>
    <w:p w:rsidR="007346A8" w:rsidRDefault="007346A8" w:rsidP="007346A8">
      <w:pPr>
        <w:pStyle w:val="a4"/>
        <w:jc w:val="both"/>
        <w:rPr>
          <w:b w:val="0"/>
          <w:sz w:val="28"/>
          <w:szCs w:val="28"/>
        </w:rPr>
      </w:pPr>
    </w:p>
    <w:p w:rsidR="00714EB3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714EB3" w:rsidRPr="007346A8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7346A8" w:rsidRPr="007346A8" w:rsidRDefault="007346A8" w:rsidP="007346A8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Зам. главы администрации </w:t>
      </w:r>
    </w:p>
    <w:p w:rsidR="007346A8" w:rsidRPr="007346A8" w:rsidRDefault="007346A8" w:rsidP="007346A8">
      <w:pPr>
        <w:pStyle w:val="a4"/>
        <w:tabs>
          <w:tab w:val="right" w:pos="10205"/>
        </w:tabs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Добри</w:t>
      </w:r>
      <w:r w:rsidR="00D236C3">
        <w:rPr>
          <w:b w:val="0"/>
          <w:sz w:val="28"/>
          <w:szCs w:val="28"/>
        </w:rPr>
        <w:t xml:space="preserve">нского муниципального района –                                           </w:t>
      </w:r>
      <w:r w:rsidRPr="007346A8">
        <w:rPr>
          <w:b w:val="0"/>
          <w:sz w:val="28"/>
          <w:szCs w:val="28"/>
        </w:rPr>
        <w:t xml:space="preserve">В.Т. Неворова </w:t>
      </w:r>
    </w:p>
    <w:p w:rsidR="007346A8" w:rsidRPr="007346A8" w:rsidRDefault="007346A8" w:rsidP="007346A8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начальник управления финансов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2524CB" w:rsidRPr="007346A8" w:rsidRDefault="002524CB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sectPr w:rsidR="002524CB" w:rsidRPr="007346A8" w:rsidSect="00E60AB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B5E97"/>
    <w:multiLevelType w:val="hybridMultilevel"/>
    <w:tmpl w:val="33F8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664A0"/>
    <w:rsid w:val="000B01A8"/>
    <w:rsid w:val="000C06BA"/>
    <w:rsid w:val="001009AA"/>
    <w:rsid w:val="00122AAA"/>
    <w:rsid w:val="001305C3"/>
    <w:rsid w:val="0013264A"/>
    <w:rsid w:val="001372BD"/>
    <w:rsid w:val="00153411"/>
    <w:rsid w:val="001718CA"/>
    <w:rsid w:val="001A3E6F"/>
    <w:rsid w:val="001B7286"/>
    <w:rsid w:val="00201489"/>
    <w:rsid w:val="00202AA0"/>
    <w:rsid w:val="00206D7F"/>
    <w:rsid w:val="00247B18"/>
    <w:rsid w:val="002524CB"/>
    <w:rsid w:val="00257545"/>
    <w:rsid w:val="002853E2"/>
    <w:rsid w:val="002A6491"/>
    <w:rsid w:val="002C4131"/>
    <w:rsid w:val="002D6F20"/>
    <w:rsid w:val="002F1A83"/>
    <w:rsid w:val="0030431C"/>
    <w:rsid w:val="003237C1"/>
    <w:rsid w:val="003973CA"/>
    <w:rsid w:val="003A23CB"/>
    <w:rsid w:val="003B5445"/>
    <w:rsid w:val="003C57C4"/>
    <w:rsid w:val="003D1FD6"/>
    <w:rsid w:val="003D25F1"/>
    <w:rsid w:val="003F2691"/>
    <w:rsid w:val="003F5F38"/>
    <w:rsid w:val="003F73CD"/>
    <w:rsid w:val="00403361"/>
    <w:rsid w:val="0041335F"/>
    <w:rsid w:val="00427383"/>
    <w:rsid w:val="00433ED8"/>
    <w:rsid w:val="00446814"/>
    <w:rsid w:val="004730C5"/>
    <w:rsid w:val="00484426"/>
    <w:rsid w:val="00492A38"/>
    <w:rsid w:val="004A1B5D"/>
    <w:rsid w:val="004B436B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14EB3"/>
    <w:rsid w:val="007346A8"/>
    <w:rsid w:val="00780B8A"/>
    <w:rsid w:val="00794444"/>
    <w:rsid w:val="007A516A"/>
    <w:rsid w:val="007B32B8"/>
    <w:rsid w:val="007B40DC"/>
    <w:rsid w:val="007C0BB8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D5D24"/>
    <w:rsid w:val="009309B6"/>
    <w:rsid w:val="009460ED"/>
    <w:rsid w:val="0097616C"/>
    <w:rsid w:val="00992352"/>
    <w:rsid w:val="009A322F"/>
    <w:rsid w:val="009C363D"/>
    <w:rsid w:val="009F111C"/>
    <w:rsid w:val="009F2AE9"/>
    <w:rsid w:val="00A04AEB"/>
    <w:rsid w:val="00A077F0"/>
    <w:rsid w:val="00A202BA"/>
    <w:rsid w:val="00A3453D"/>
    <w:rsid w:val="00A34908"/>
    <w:rsid w:val="00A52F5B"/>
    <w:rsid w:val="00A6295C"/>
    <w:rsid w:val="00A767D0"/>
    <w:rsid w:val="00AA3525"/>
    <w:rsid w:val="00AA4A1A"/>
    <w:rsid w:val="00B00E55"/>
    <w:rsid w:val="00B120C1"/>
    <w:rsid w:val="00B12D63"/>
    <w:rsid w:val="00B54F11"/>
    <w:rsid w:val="00BA307B"/>
    <w:rsid w:val="00C46019"/>
    <w:rsid w:val="00C5245D"/>
    <w:rsid w:val="00C711B9"/>
    <w:rsid w:val="00CB5CB2"/>
    <w:rsid w:val="00CE5563"/>
    <w:rsid w:val="00CF5938"/>
    <w:rsid w:val="00D20876"/>
    <w:rsid w:val="00D236C3"/>
    <w:rsid w:val="00D6133C"/>
    <w:rsid w:val="00D72BAB"/>
    <w:rsid w:val="00D74F9B"/>
    <w:rsid w:val="00D766B1"/>
    <w:rsid w:val="00DB0DDC"/>
    <w:rsid w:val="00DB71A4"/>
    <w:rsid w:val="00DC0394"/>
    <w:rsid w:val="00DC5BD9"/>
    <w:rsid w:val="00E11E65"/>
    <w:rsid w:val="00E609FF"/>
    <w:rsid w:val="00E60AB5"/>
    <w:rsid w:val="00ED7AA5"/>
    <w:rsid w:val="00EE6601"/>
    <w:rsid w:val="00EF6A57"/>
    <w:rsid w:val="00F006B0"/>
    <w:rsid w:val="00F323BD"/>
    <w:rsid w:val="00F3607A"/>
    <w:rsid w:val="00F40037"/>
    <w:rsid w:val="00FA4052"/>
    <w:rsid w:val="00FB1FA0"/>
    <w:rsid w:val="00FB58C4"/>
    <w:rsid w:val="00FD3346"/>
    <w:rsid w:val="00FE42E4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B18E32-E46D-4BD0-A0E3-C2E4B696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75CE-4F98-423E-AF1D-CB92195D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2016-12-23T06:45:00Z</cp:lastPrinted>
  <dcterms:created xsi:type="dcterms:W3CDTF">2016-11-15T06:36:00Z</dcterms:created>
  <dcterms:modified xsi:type="dcterms:W3CDTF">2017-01-17T10:56:00Z</dcterms:modified>
</cp:coreProperties>
</file>