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E5" w:rsidRDefault="00431AE5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431AE5" w:rsidRPr="00431AE5" w:rsidRDefault="00431AE5" w:rsidP="007F2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31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</w:t>
      </w:r>
      <w:r w:rsidR="007F2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</w:t>
      </w:r>
    </w:p>
    <w:p w:rsidR="00431AE5" w:rsidRDefault="00431AE5" w:rsidP="0043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F2AD7" w:rsidRDefault="007F2AD7" w:rsidP="0043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B1C295" wp14:editId="3D827E3C">
            <wp:simplePos x="0" y="0"/>
            <wp:positionH relativeFrom="column">
              <wp:posOffset>2990215</wp:posOffset>
            </wp:positionH>
            <wp:positionV relativeFrom="paragraph">
              <wp:posOffset>74295</wp:posOffset>
            </wp:positionV>
            <wp:extent cx="549275" cy="628650"/>
            <wp:effectExtent l="0" t="0" r="0" b="0"/>
            <wp:wrapNone/>
            <wp:docPr id="2" name="Рисунок 2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AD7" w:rsidRDefault="007F2AD7" w:rsidP="0043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F2AD7" w:rsidRDefault="007F2AD7" w:rsidP="0043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F2AD7" w:rsidRDefault="007F2AD7" w:rsidP="0043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F2AD7" w:rsidRPr="00431AE5" w:rsidRDefault="007F2AD7" w:rsidP="0043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31AE5" w:rsidRPr="00431AE5" w:rsidRDefault="00431AE5" w:rsidP="0043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3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Pr="00431AE5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ПОСТАНОВЛЕНИЕ</w:t>
      </w: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AE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</w:t>
      </w:r>
      <w:r w:rsidRPr="004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ДОБРИНСКОГО МУНИЦИПАЛЬНОГО РАЙОНА</w:t>
      </w: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ЛИПЕЦКОЙ ОБЛАСТИ </w:t>
      </w: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AE5" w:rsidRPr="002C1863" w:rsidRDefault="00431AE5" w:rsidP="002C1863">
      <w:pPr>
        <w:spacing w:after="0" w:line="240" w:lineRule="auto"/>
        <w:ind w:right="-4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_</w:t>
      </w:r>
      <w:r w:rsidR="007F2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283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17.04.2025 г.</w:t>
      </w:r>
      <w:r w:rsidR="007F2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4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50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4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 Добринка                     </w:t>
      </w:r>
      <w:r w:rsidR="00F50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283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4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                   </w:t>
      </w:r>
    </w:p>
    <w:p w:rsidR="00431AE5" w:rsidRDefault="00431AE5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431AE5" w:rsidRDefault="00F50816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Об утверждении перечня </w:t>
      </w:r>
    </w:p>
    <w:p w:rsidR="00431AE5" w:rsidRDefault="00F50816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водных объектов</w:t>
      </w:r>
      <w:r w:rsidR="00431AE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и </w:t>
      </w:r>
    </w:p>
    <w:p w:rsidR="00F50816" w:rsidRDefault="00F50816" w:rsidP="00F508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запрете купания на них</w:t>
      </w:r>
      <w:r w:rsidR="00065DF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летний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F50816" w:rsidRDefault="00F50816" w:rsidP="00F508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период</w:t>
      </w:r>
      <w:r w:rsidR="007F2AD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года</w:t>
      </w:r>
      <w:r w:rsidR="00425CD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расположенных</w:t>
      </w:r>
      <w:proofErr w:type="gramEnd"/>
    </w:p>
    <w:p w:rsidR="00F50816" w:rsidRDefault="00F50816" w:rsidP="00F508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на территории </w:t>
      </w:r>
      <w:proofErr w:type="spellStart"/>
      <w:r w:rsidR="00431AE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Добринского</w:t>
      </w:r>
      <w:proofErr w:type="spellEnd"/>
      <w:r w:rsidR="00065DF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065DFC" w:rsidRDefault="00065DFC" w:rsidP="00F508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муниципального района</w:t>
      </w:r>
    </w:p>
    <w:p w:rsidR="00425CD5" w:rsidRDefault="00425CD5" w:rsidP="00F508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F50816" w:rsidRPr="00CA39D6" w:rsidRDefault="00F50816" w:rsidP="00F508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065DFC" w:rsidRPr="00FC086B" w:rsidRDefault="008B148E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proofErr w:type="gramStart"/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целях обеспечения безопасности людей, охраны  их жизни и здоровья  на водных объектах в </w:t>
      </w:r>
      <w:r w:rsidR="00F5081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летний 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период</w:t>
      </w:r>
      <w:r w:rsidR="00F5081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AD7">
        <w:rPr>
          <w:rFonts w:ascii="Times New Roman" w:eastAsia="Times New Roman" w:hAnsi="Times New Roman" w:cs="Times New Roman"/>
          <w:sz w:val="28"/>
          <w:szCs w:val="26"/>
          <w:lang w:eastAsia="ru-RU"/>
        </w:rPr>
        <w:t>2025</w:t>
      </w:r>
      <w:r w:rsidR="00F5081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8B5DB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руководствуясь Федеральным законом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68-ФЗ от 21.12.1994 г. «О защите населения и территорий от чрезвычайных ситуаций природного и техногенного характера»,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Федеральным законом 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131-ФЗ от 06.10.2003 г.  «Об общих  принципах организации местного  самоуправления  в  Российской  Федерации», 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Липецкого областного Совета депутатов от 21.06.2007 г</w:t>
      </w:r>
      <w:proofErr w:type="gramEnd"/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. № 305-пс «О</w:t>
      </w:r>
      <w:r w:rsidR="008B5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Правилах охраны жизни людей на водных объектах Липецк</w:t>
      </w:r>
      <w:r w:rsidR="005435C9">
        <w:rPr>
          <w:rFonts w:ascii="Times New Roman" w:eastAsia="Times New Roman" w:hAnsi="Times New Roman" w:cs="Times New Roman"/>
          <w:sz w:val="28"/>
          <w:szCs w:val="24"/>
          <w:lang w:eastAsia="ru-RU"/>
        </w:rPr>
        <w:t>ой области»,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</w:t>
      </w:r>
      <w:proofErr w:type="spellStart"/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Добринского</w:t>
      </w:r>
      <w:proofErr w:type="spellEnd"/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района,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Добринского</w:t>
      </w:r>
      <w:proofErr w:type="spellEnd"/>
      <w:r w:rsidR="008B5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</w:t>
      </w:r>
    </w:p>
    <w:p w:rsidR="00425CD5" w:rsidRPr="00FC086B" w:rsidRDefault="00425CD5" w:rsidP="00065DF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2A71" w:rsidRDefault="00065DFC" w:rsidP="00CE0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Я Е Т:</w:t>
      </w:r>
    </w:p>
    <w:p w:rsidR="00EC0DF3" w:rsidRPr="008B148E" w:rsidRDefault="008B148E" w:rsidP="00EC0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EC0D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Утвердить п</w:t>
      </w:r>
      <w:r w:rsidR="00F508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еречень  водных объектов</w:t>
      </w:r>
      <w:r w:rsidR="00431A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508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расположенных на территории </w:t>
      </w:r>
      <w:proofErr w:type="spellStart"/>
      <w:r w:rsidR="00431A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Добринского</w:t>
      </w:r>
      <w:proofErr w:type="spellEnd"/>
      <w:r w:rsidR="00EC0D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</w:t>
      </w:r>
      <w:r w:rsidR="00F508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="00F508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купание</w:t>
      </w:r>
      <w:proofErr w:type="gramEnd"/>
      <w:r w:rsidR="00F508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которых запрещено</w:t>
      </w:r>
      <w:r w:rsidR="00EC0D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(приложение).</w:t>
      </w:r>
    </w:p>
    <w:p w:rsidR="00F50816" w:rsidRDefault="00EC0DF3" w:rsidP="00EC0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</w:t>
      </w:r>
      <w:r w:rsidR="00F508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Рекомендовать  главам сельских поселений на своих подведомственных территориях  принять нормативно-правовые акты об утверждении  перечня водных объектов на которых купание запрещено и</w:t>
      </w:r>
      <w:r w:rsidR="003908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выставить запрещающие знак</w:t>
      </w:r>
      <w:proofErr w:type="gramStart"/>
      <w:r w:rsidR="003908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431A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proofErr w:type="gramEnd"/>
      <w:r w:rsidR="003908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аншлаги.</w:t>
      </w:r>
    </w:p>
    <w:p w:rsidR="007F2AD7" w:rsidRDefault="007F2AD7" w:rsidP="00EC0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059E4" w:rsidRDefault="00C059E4" w:rsidP="00EC0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059E4" w:rsidRDefault="00C059E4" w:rsidP="00EC0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059E4" w:rsidRDefault="00C059E4" w:rsidP="00EC0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F2AD7" w:rsidRPr="00F50816" w:rsidRDefault="007F2AD7" w:rsidP="00EC0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22F5B" w:rsidRPr="00FC086B" w:rsidRDefault="00431AE5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8B5DB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Главному ре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дактору газеты «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Добринские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вести» Шигиной Т.В.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обеспечить систематическое информирование населения по профилактике несчас</w:t>
      </w:r>
      <w:r w:rsidR="00065DF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тных случаев  на водных объектах в </w:t>
      </w:r>
      <w:r w:rsidR="007F2AD7">
        <w:rPr>
          <w:rFonts w:ascii="Times New Roman" w:eastAsia="Times New Roman" w:hAnsi="Times New Roman" w:cs="Times New Roman"/>
          <w:sz w:val="28"/>
          <w:szCs w:val="26"/>
          <w:lang w:eastAsia="ru-RU"/>
        </w:rPr>
        <w:t>летний период 2025</w:t>
      </w:r>
      <w:r w:rsidR="00F5081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proofErr w:type="gramStart"/>
      <w:r w:rsidR="00065DF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proofErr w:type="gramEnd"/>
    </w:p>
    <w:p w:rsidR="00065DFC" w:rsidRPr="00FC086B" w:rsidRDefault="00431AE5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B5D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Start"/>
      <w:r w:rsidR="008B5DBC" w:rsidRPr="008B5D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5DBC" w:rsidRPr="008B5DBC">
        <w:rPr>
          <w:rFonts w:ascii="Times New Roman" w:hAnsi="Times New Roman" w:cs="Times New Roman"/>
          <w:sz w:val="28"/>
          <w:szCs w:val="28"/>
        </w:rPr>
        <w:t xml:space="preserve"> исполнением данного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="008B5DBC" w:rsidRPr="008B5DBC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района  О.Н. Малыхина</w:t>
      </w:r>
      <w:r w:rsidR="008B5DBC" w:rsidRPr="008B5DBC">
        <w:rPr>
          <w:rFonts w:ascii="Times New Roman" w:hAnsi="Times New Roman" w:cs="Times New Roman"/>
          <w:sz w:val="28"/>
          <w:szCs w:val="28"/>
        </w:rPr>
        <w:t>.</w:t>
      </w:r>
    </w:p>
    <w:p w:rsidR="00065DFC" w:rsidRPr="00FC086B" w:rsidRDefault="00065DFC" w:rsidP="00065DF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DFC" w:rsidRPr="00FC086B" w:rsidRDefault="00065DFC" w:rsidP="00065DF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DFC" w:rsidRDefault="00065DFC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3411" w:rsidRDefault="00433411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3411" w:rsidRDefault="00433411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3411" w:rsidRPr="00FC086B" w:rsidRDefault="00433411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DFC" w:rsidRPr="00FC086B" w:rsidRDefault="00065DFC" w:rsidP="00065DF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2A71" w:rsidRDefault="00072A71" w:rsidP="0007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Глава  администрации </w:t>
      </w:r>
    </w:p>
    <w:p w:rsidR="00065DFC" w:rsidRPr="00FC086B" w:rsidRDefault="00431AE5" w:rsidP="0007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Добринского</w:t>
      </w:r>
      <w:proofErr w:type="spellEnd"/>
      <w:r w:rsidR="00072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072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065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А.Н. Пасынков</w:t>
      </w:r>
    </w:p>
    <w:p w:rsidR="00065DFC" w:rsidRPr="00FC086B" w:rsidRDefault="00065DFC" w:rsidP="00065DFC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DFC" w:rsidRPr="00FC086B" w:rsidRDefault="00065DFC" w:rsidP="00065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DFC" w:rsidRPr="00FC086B" w:rsidRDefault="00065DFC" w:rsidP="00065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19A" w:rsidRDefault="00FB519A"/>
    <w:p w:rsidR="00FB519A" w:rsidRDefault="00FB519A"/>
    <w:p w:rsidR="00FB519A" w:rsidRDefault="00FB519A"/>
    <w:p w:rsidR="00FB519A" w:rsidRDefault="00FB519A"/>
    <w:p w:rsidR="00431AE5" w:rsidRDefault="00431AE5"/>
    <w:p w:rsidR="00431AE5" w:rsidRDefault="00431AE5"/>
    <w:p w:rsidR="00431AE5" w:rsidRPr="00431AE5" w:rsidRDefault="00431AE5" w:rsidP="00431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31AE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Долматов</w:t>
      </w:r>
      <w:proofErr w:type="spellEnd"/>
      <w:r w:rsidRPr="00431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</w:p>
    <w:p w:rsidR="00431AE5" w:rsidRPr="00431AE5" w:rsidRDefault="00431AE5" w:rsidP="00431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AE5">
        <w:rPr>
          <w:rFonts w:ascii="Times New Roman" w:eastAsia="Times New Roman" w:hAnsi="Times New Roman" w:cs="Times New Roman"/>
          <w:sz w:val="20"/>
          <w:szCs w:val="20"/>
          <w:lang w:eastAsia="ru-RU"/>
        </w:rPr>
        <w:t>8(47462)2-39-37</w:t>
      </w:r>
    </w:p>
    <w:p w:rsidR="00431AE5" w:rsidRDefault="00431AE5">
      <w:bookmarkStart w:id="0" w:name="_GoBack"/>
    </w:p>
    <w:bookmarkEnd w:id="0"/>
    <w:p w:rsidR="00431AE5" w:rsidRDefault="00431AE5"/>
    <w:p w:rsidR="00FB519A" w:rsidRDefault="00FB519A"/>
    <w:p w:rsidR="00431AE5" w:rsidRDefault="00431AE5"/>
    <w:p w:rsidR="00FB519A" w:rsidRPr="00523875" w:rsidRDefault="00FB519A" w:rsidP="00FB519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519A" w:rsidRPr="001137D2" w:rsidRDefault="00FB519A" w:rsidP="00FB519A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FB519A" w:rsidRPr="001137D2" w:rsidRDefault="00431AE5" w:rsidP="00FB519A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Добринского</w:t>
      </w:r>
      <w:proofErr w:type="spellEnd"/>
      <w:r w:rsidR="000C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519A"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FB519A" w:rsidRPr="00523875" w:rsidRDefault="007F2AD7" w:rsidP="00FB519A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</w:t>
      </w:r>
      <w:r w:rsidR="00283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17.04.2025 г.______</w:t>
      </w:r>
      <w:r w:rsidR="00FB519A"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</w:t>
      </w:r>
      <w:r w:rsidR="00283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267___</w:t>
      </w:r>
    </w:p>
    <w:p w:rsidR="00FB519A" w:rsidRDefault="00FB519A" w:rsidP="00FB519A"/>
    <w:p w:rsidR="00FB519A" w:rsidRPr="00120995" w:rsidRDefault="00FB519A" w:rsidP="00FB519A">
      <w:pPr>
        <w:tabs>
          <w:tab w:val="left" w:pos="77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B519A" w:rsidRPr="00120995" w:rsidRDefault="00C059E4" w:rsidP="00FB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объектов</w:t>
      </w:r>
      <w:r w:rsidR="00F5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на которых запрещено</w:t>
      </w:r>
      <w:proofErr w:type="gramStart"/>
      <w:r w:rsidR="00F5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519A" w:rsidRDefault="00FB519A" w:rsidP="00FB51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9A" w:rsidRPr="00120995" w:rsidRDefault="00FB519A" w:rsidP="00FB519A">
      <w:pPr>
        <w:ind w:left="9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9A" w:rsidRPr="00120995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Васильевка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водохранилище на р. Чамлык (300 метров Юго-Восточнее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Васильевка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519A"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9A" w:rsidRPr="00654F61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Чамлык-Никольское : водохранилище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(1.5км Северо-Восточнее с. Чамлык-Никольское)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9A" w:rsidRPr="00FD748B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ильного моста автодороги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Грязи-Добринка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F5B" w:rsidRDefault="000D7B28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пруд( 200м на юго-запад)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9A" w:rsidRDefault="000D7B28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Сафоново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Салопановский</w:t>
      </w:r>
      <w:proofErr w:type="spellEnd"/>
      <w:r w:rsidR="00F22F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( 1000м на юго-запад</w:t>
      </w:r>
      <w:r w:rsidR="00F22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B28" w:rsidRDefault="000D7B28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(пруд  300 м на запад.)</w:t>
      </w:r>
    </w:p>
    <w:p w:rsidR="000D7B28" w:rsidRPr="00FD748B" w:rsidRDefault="00425CD5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Дурово: пруд (100 метров на запад</w:t>
      </w:r>
      <w:r w:rsidR="000D7B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2AD7" w:rsidRPr="00654F61" w:rsidRDefault="007F2AD7" w:rsidP="007F2AD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Пласкуша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(2.5км  Западнее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Плавица).</w:t>
      </w:r>
    </w:p>
    <w:p w:rsidR="00FB519A" w:rsidRPr="007F2AD7" w:rsidRDefault="00FB519A" w:rsidP="007F2A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9A" w:rsidRDefault="00FB519A"/>
    <w:sectPr w:rsidR="00FB519A" w:rsidSect="008B148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24" w:rsidRDefault="00EF6124" w:rsidP="00FB519A">
      <w:pPr>
        <w:spacing w:after="0" w:line="240" w:lineRule="auto"/>
      </w:pPr>
      <w:r>
        <w:separator/>
      </w:r>
    </w:p>
  </w:endnote>
  <w:endnote w:type="continuationSeparator" w:id="0">
    <w:p w:rsidR="00EF6124" w:rsidRDefault="00EF6124" w:rsidP="00FB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24" w:rsidRDefault="00EF6124" w:rsidP="00FB519A">
      <w:pPr>
        <w:spacing w:after="0" w:line="240" w:lineRule="auto"/>
      </w:pPr>
      <w:r>
        <w:separator/>
      </w:r>
    </w:p>
  </w:footnote>
  <w:footnote w:type="continuationSeparator" w:id="0">
    <w:p w:rsidR="00EF6124" w:rsidRDefault="00EF6124" w:rsidP="00FB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75A7"/>
    <w:multiLevelType w:val="hybridMultilevel"/>
    <w:tmpl w:val="4F2CCDC4"/>
    <w:lvl w:ilvl="0" w:tplc="8B9A3482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5E13"/>
    <w:multiLevelType w:val="hybridMultilevel"/>
    <w:tmpl w:val="12B4DA82"/>
    <w:lvl w:ilvl="0" w:tplc="2828E1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D9D"/>
    <w:rsid w:val="00065DFC"/>
    <w:rsid w:val="00072A71"/>
    <w:rsid w:val="000C1344"/>
    <w:rsid w:val="000D7B28"/>
    <w:rsid w:val="00183DE6"/>
    <w:rsid w:val="001A163F"/>
    <w:rsid w:val="00213D81"/>
    <w:rsid w:val="00283FEB"/>
    <w:rsid w:val="002A7B72"/>
    <w:rsid w:val="002C1863"/>
    <w:rsid w:val="00354D9D"/>
    <w:rsid w:val="003908B5"/>
    <w:rsid w:val="00425CD5"/>
    <w:rsid w:val="00431AE5"/>
    <w:rsid w:val="00433411"/>
    <w:rsid w:val="00443EFE"/>
    <w:rsid w:val="00497294"/>
    <w:rsid w:val="005435C9"/>
    <w:rsid w:val="00635240"/>
    <w:rsid w:val="00640DCC"/>
    <w:rsid w:val="007052C2"/>
    <w:rsid w:val="00725399"/>
    <w:rsid w:val="007552A9"/>
    <w:rsid w:val="007B22F7"/>
    <w:rsid w:val="007F2AD7"/>
    <w:rsid w:val="0086443F"/>
    <w:rsid w:val="008B148E"/>
    <w:rsid w:val="008B5DBC"/>
    <w:rsid w:val="00982899"/>
    <w:rsid w:val="00A238B9"/>
    <w:rsid w:val="00B463B0"/>
    <w:rsid w:val="00B628BD"/>
    <w:rsid w:val="00C059E4"/>
    <w:rsid w:val="00C93511"/>
    <w:rsid w:val="00CE0A99"/>
    <w:rsid w:val="00D51C3A"/>
    <w:rsid w:val="00D52E95"/>
    <w:rsid w:val="00D92BF1"/>
    <w:rsid w:val="00DA30E3"/>
    <w:rsid w:val="00E14F60"/>
    <w:rsid w:val="00E61244"/>
    <w:rsid w:val="00EC0DF3"/>
    <w:rsid w:val="00EF6124"/>
    <w:rsid w:val="00F22F5B"/>
    <w:rsid w:val="00F50816"/>
    <w:rsid w:val="00F92B98"/>
    <w:rsid w:val="00FB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519A"/>
  </w:style>
  <w:style w:type="paragraph" w:styleId="a8">
    <w:name w:val="footer"/>
    <w:basedOn w:val="a"/>
    <w:link w:val="a9"/>
    <w:uiPriority w:val="99"/>
    <w:unhideWhenUsed/>
    <w:rsid w:val="00FB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Сергей Александрович</dc:creator>
  <cp:keywords/>
  <dc:description/>
  <cp:lastModifiedBy>Долматов Сергей Александрович</cp:lastModifiedBy>
  <cp:revision>40</cp:revision>
  <cp:lastPrinted>2025-04-15T09:48:00Z</cp:lastPrinted>
  <dcterms:created xsi:type="dcterms:W3CDTF">2021-11-25T06:14:00Z</dcterms:created>
  <dcterms:modified xsi:type="dcterms:W3CDTF">2025-04-17T06:02:00Z</dcterms:modified>
</cp:coreProperties>
</file>