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E6" w:rsidRDefault="00B83EE6" w:rsidP="00B83EE6">
      <w:pPr>
        <w:pStyle w:val="2"/>
        <w:rPr>
          <w:u w:val="single"/>
        </w:rPr>
      </w:pPr>
      <w:r>
        <w:rPr>
          <w:noProof/>
          <w:sz w:val="20"/>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-342900</wp:posOffset>
            </wp:positionV>
            <wp:extent cx="551815" cy="685800"/>
            <wp:effectExtent l="19050" t="0" r="635" b="0"/>
            <wp:wrapNone/>
            <wp:docPr id="2" name="Рисунок 2" descr="A313FB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313FB05"/>
                    <pic:cNvPicPr>
                      <a:picLocks noChangeAspect="1" noChangeArrowheads="1"/>
                    </pic:cNvPicPr>
                  </pic:nvPicPr>
                  <pic:blipFill>
                    <a:blip r:embed="rId6" cstate="print"/>
                    <a:srcRect/>
                    <a:stretch>
                      <a:fillRect/>
                    </a:stretch>
                  </pic:blipFill>
                  <pic:spPr bwMode="auto">
                    <a:xfrm>
                      <a:off x="0" y="0"/>
                      <a:ext cx="551815" cy="685800"/>
                    </a:xfrm>
                    <a:prstGeom prst="rect">
                      <a:avLst/>
                    </a:prstGeom>
                    <a:noFill/>
                    <a:ln w="9525">
                      <a:noFill/>
                      <a:miter lim="800000"/>
                      <a:headEnd/>
                      <a:tailEnd/>
                    </a:ln>
                  </pic:spPr>
                </pic:pic>
              </a:graphicData>
            </a:graphic>
          </wp:anchor>
        </w:drawing>
      </w:r>
      <w:r>
        <w:t xml:space="preserve">                     </w:t>
      </w:r>
    </w:p>
    <w:p w:rsidR="00B83EE6" w:rsidRDefault="00B83EE6" w:rsidP="00B83EE6">
      <w:pPr>
        <w:ind w:left="540"/>
        <w:rPr>
          <w:b/>
          <w:bCs/>
          <w:u w:val="single"/>
        </w:rPr>
      </w:pPr>
    </w:p>
    <w:p w:rsidR="00B83EE6" w:rsidRPr="009127F0" w:rsidRDefault="00B83EE6" w:rsidP="00B83EE6">
      <w:pPr>
        <w:rPr>
          <w:b/>
          <w:bCs/>
          <w:sz w:val="16"/>
          <w:szCs w:val="16"/>
          <w:u w:val="single"/>
        </w:rPr>
      </w:pPr>
    </w:p>
    <w:p w:rsidR="00B83EE6" w:rsidRPr="00B47DB9" w:rsidRDefault="00B83EE6" w:rsidP="00B83EE6">
      <w:pPr>
        <w:rPr>
          <w:b/>
          <w:bCs/>
          <w:sz w:val="40"/>
          <w:szCs w:val="40"/>
        </w:rPr>
      </w:pPr>
      <w:r w:rsidRPr="00B47DB9">
        <w:rPr>
          <w:b/>
          <w:bCs/>
          <w:sz w:val="40"/>
          <w:szCs w:val="40"/>
        </w:rPr>
        <w:t xml:space="preserve">                         ПОСТАНОВЛЕНИЕ </w:t>
      </w:r>
    </w:p>
    <w:p w:rsidR="00B83EE6" w:rsidRPr="00B47DB9" w:rsidRDefault="00B83EE6" w:rsidP="00B83EE6">
      <w:pPr>
        <w:rPr>
          <w:b/>
          <w:bCs/>
          <w:sz w:val="8"/>
          <w:szCs w:val="8"/>
        </w:rPr>
      </w:pPr>
      <w:r w:rsidRPr="00B47DB9">
        <w:rPr>
          <w:b/>
          <w:bCs/>
          <w:sz w:val="8"/>
          <w:szCs w:val="8"/>
        </w:rPr>
        <w:t xml:space="preserve">  </w:t>
      </w:r>
    </w:p>
    <w:p w:rsidR="00B83EE6" w:rsidRPr="00B47DB9" w:rsidRDefault="00B83EE6" w:rsidP="00B83EE6">
      <w:pPr>
        <w:pStyle w:val="1"/>
        <w:rPr>
          <w:b/>
          <w:bCs/>
          <w:sz w:val="26"/>
          <w:szCs w:val="26"/>
        </w:rPr>
      </w:pPr>
      <w:r w:rsidRPr="00B47DB9">
        <w:rPr>
          <w:b/>
          <w:bCs/>
          <w:sz w:val="26"/>
          <w:szCs w:val="26"/>
        </w:rPr>
        <w:t xml:space="preserve">       АДМИНИСТРАЦИИ  ДОБРИНСКОГО МУНИЦИПАЛЬНОГО РАЙОНА</w:t>
      </w:r>
    </w:p>
    <w:p w:rsidR="00B83EE6" w:rsidRPr="009127F0" w:rsidRDefault="00B83EE6" w:rsidP="00B83EE6">
      <w:pPr>
        <w:pStyle w:val="1"/>
        <w:rPr>
          <w:b/>
          <w:bCs/>
          <w:sz w:val="24"/>
        </w:rPr>
      </w:pPr>
      <w:r w:rsidRPr="009127F0">
        <w:rPr>
          <w:b/>
          <w:bCs/>
          <w:sz w:val="24"/>
        </w:rPr>
        <w:t xml:space="preserve">                                                  ЛИПЕЦКОЙ ОБЛАСТИ</w:t>
      </w:r>
    </w:p>
    <w:p w:rsidR="00B83EE6" w:rsidRPr="009127F0" w:rsidRDefault="00B83EE6" w:rsidP="00B83EE6">
      <w:pPr>
        <w:rPr>
          <w:sz w:val="16"/>
          <w:szCs w:val="16"/>
        </w:rPr>
      </w:pPr>
      <w:r w:rsidRPr="009127F0">
        <w:rPr>
          <w:sz w:val="16"/>
          <w:szCs w:val="16"/>
        </w:rPr>
        <w:t xml:space="preserve">                                                     </w:t>
      </w:r>
    </w:p>
    <w:p w:rsidR="00B83EE6" w:rsidRDefault="00B83EE6" w:rsidP="00B83EE6">
      <w:r>
        <w:t xml:space="preserve">                                                         п. Добринка</w:t>
      </w:r>
    </w:p>
    <w:p w:rsidR="00B83EE6" w:rsidRDefault="00B83EE6" w:rsidP="00B83EE6"/>
    <w:p w:rsidR="00B83EE6" w:rsidRDefault="00B83EE6" w:rsidP="00B83EE6">
      <w:pPr>
        <w:rPr>
          <w:sz w:val="16"/>
          <w:szCs w:val="16"/>
        </w:rPr>
      </w:pPr>
    </w:p>
    <w:p w:rsidR="00B83EE6" w:rsidRPr="00B83EE6" w:rsidRDefault="00B83EE6" w:rsidP="00B83EE6">
      <w:r w:rsidRPr="00B83EE6">
        <w:t>«</w:t>
      </w:r>
      <w:r w:rsidR="009622A4">
        <w:t xml:space="preserve">  26 </w:t>
      </w:r>
      <w:r w:rsidRPr="00B83EE6">
        <w:t>»</w:t>
      </w:r>
      <w:r w:rsidR="009622A4">
        <w:t xml:space="preserve"> марта </w:t>
      </w:r>
      <w:r w:rsidRPr="00B83EE6">
        <w:t>2015г.</w:t>
      </w:r>
      <w:r>
        <w:t xml:space="preserve">                                                                     №</w:t>
      </w:r>
      <w:r w:rsidR="009622A4">
        <w:t xml:space="preserve"> 191</w:t>
      </w:r>
    </w:p>
    <w:p w:rsidR="00B83EE6" w:rsidRPr="00B83EE6" w:rsidRDefault="00B83EE6" w:rsidP="00B83EE6"/>
    <w:p w:rsidR="00B83EE6" w:rsidRPr="00B47DB9" w:rsidRDefault="00B83EE6" w:rsidP="00B83EE6">
      <w:pPr>
        <w:rPr>
          <w:sz w:val="16"/>
          <w:szCs w:val="16"/>
        </w:rPr>
      </w:pPr>
    </w:p>
    <w:p w:rsidR="00B83EE6" w:rsidRPr="00C33088" w:rsidRDefault="00B83EE6" w:rsidP="00B83EE6">
      <w:pPr>
        <w:rPr>
          <w:sz w:val="27"/>
          <w:szCs w:val="27"/>
        </w:rPr>
      </w:pPr>
      <w:r w:rsidRPr="00C33088">
        <w:rPr>
          <w:sz w:val="27"/>
          <w:szCs w:val="27"/>
        </w:rPr>
        <w:t xml:space="preserve">Об утверждении муниципальной программы </w:t>
      </w:r>
    </w:p>
    <w:p w:rsidR="00B83EE6" w:rsidRPr="00C33088" w:rsidRDefault="00B83EE6" w:rsidP="00B83EE6">
      <w:pPr>
        <w:pStyle w:val="a5"/>
        <w:spacing w:before="0" w:after="0"/>
        <w:jc w:val="left"/>
        <w:rPr>
          <w:rFonts w:ascii="Times New Roman" w:hAnsi="Times New Roman"/>
          <w:b w:val="0"/>
          <w:sz w:val="27"/>
          <w:szCs w:val="27"/>
        </w:rPr>
      </w:pPr>
      <w:r w:rsidRPr="00C33088">
        <w:rPr>
          <w:rFonts w:ascii="Times New Roman" w:hAnsi="Times New Roman"/>
          <w:b w:val="0"/>
          <w:sz w:val="27"/>
          <w:szCs w:val="27"/>
        </w:rPr>
        <w:t>"Создание   условий   для   обеспечения</w:t>
      </w:r>
    </w:p>
    <w:p w:rsidR="00B83EE6" w:rsidRPr="00C33088" w:rsidRDefault="00B83EE6" w:rsidP="00B83EE6">
      <w:pPr>
        <w:pStyle w:val="a5"/>
        <w:spacing w:before="0" w:after="0"/>
        <w:jc w:val="left"/>
        <w:rPr>
          <w:b w:val="0"/>
          <w:sz w:val="27"/>
          <w:szCs w:val="27"/>
        </w:rPr>
      </w:pPr>
      <w:r w:rsidRPr="00C33088">
        <w:rPr>
          <w:rFonts w:ascii="Times New Roman" w:hAnsi="Times New Roman"/>
          <w:b w:val="0"/>
          <w:sz w:val="27"/>
          <w:szCs w:val="27"/>
        </w:rPr>
        <w:t xml:space="preserve"> общественной</w:t>
      </w:r>
      <w:r w:rsidRPr="00C33088">
        <w:rPr>
          <w:b w:val="0"/>
          <w:sz w:val="27"/>
          <w:szCs w:val="27"/>
        </w:rPr>
        <w:t xml:space="preserve"> </w:t>
      </w:r>
      <w:r w:rsidRPr="00244F29">
        <w:rPr>
          <w:rFonts w:ascii="Times New Roman" w:hAnsi="Times New Roman"/>
          <w:b w:val="0"/>
          <w:sz w:val="27"/>
          <w:szCs w:val="27"/>
        </w:rPr>
        <w:t>безопасности населения</w:t>
      </w:r>
    </w:p>
    <w:p w:rsidR="00B83EE6" w:rsidRPr="00C33088" w:rsidRDefault="00B83EE6" w:rsidP="00B83EE6">
      <w:pPr>
        <w:rPr>
          <w:sz w:val="27"/>
          <w:szCs w:val="27"/>
        </w:rPr>
      </w:pPr>
      <w:r w:rsidRPr="00C33088">
        <w:rPr>
          <w:sz w:val="27"/>
          <w:szCs w:val="27"/>
        </w:rPr>
        <w:t xml:space="preserve"> и территории </w:t>
      </w:r>
      <w:proofErr w:type="spellStart"/>
      <w:r w:rsidRPr="00C33088">
        <w:rPr>
          <w:sz w:val="27"/>
          <w:szCs w:val="27"/>
        </w:rPr>
        <w:t>Добринского</w:t>
      </w:r>
      <w:proofErr w:type="spellEnd"/>
      <w:r w:rsidRPr="00C33088">
        <w:rPr>
          <w:sz w:val="27"/>
          <w:szCs w:val="27"/>
        </w:rPr>
        <w:t xml:space="preserve"> </w:t>
      </w:r>
      <w:proofErr w:type="gramStart"/>
      <w:r w:rsidRPr="00C33088">
        <w:rPr>
          <w:sz w:val="27"/>
          <w:szCs w:val="27"/>
        </w:rPr>
        <w:t>муниципального</w:t>
      </w:r>
      <w:proofErr w:type="gramEnd"/>
    </w:p>
    <w:p w:rsidR="00B83EE6" w:rsidRPr="00C33088" w:rsidRDefault="00B83EE6" w:rsidP="00B83EE6">
      <w:pPr>
        <w:rPr>
          <w:sz w:val="27"/>
          <w:szCs w:val="27"/>
        </w:rPr>
      </w:pPr>
      <w:r>
        <w:rPr>
          <w:sz w:val="27"/>
          <w:szCs w:val="27"/>
        </w:rPr>
        <w:t xml:space="preserve"> района на 2015</w:t>
      </w:r>
      <w:r w:rsidRPr="00C33088">
        <w:rPr>
          <w:sz w:val="27"/>
          <w:szCs w:val="27"/>
        </w:rPr>
        <w:t xml:space="preserve"> – 2020 годы"</w:t>
      </w:r>
    </w:p>
    <w:p w:rsidR="00B83EE6" w:rsidRPr="00A21E74" w:rsidRDefault="00B83EE6" w:rsidP="00B83EE6">
      <w:pPr>
        <w:rPr>
          <w:sz w:val="26"/>
          <w:szCs w:val="26"/>
        </w:rPr>
      </w:pPr>
      <w:r w:rsidRPr="00A21E74">
        <w:rPr>
          <w:sz w:val="26"/>
          <w:szCs w:val="26"/>
        </w:rPr>
        <w:t xml:space="preserve">     </w:t>
      </w:r>
    </w:p>
    <w:p w:rsidR="00B83EE6" w:rsidRPr="00B47DB9" w:rsidRDefault="00B83EE6" w:rsidP="00B83EE6">
      <w:pPr>
        <w:rPr>
          <w:sz w:val="16"/>
          <w:szCs w:val="16"/>
        </w:rPr>
      </w:pPr>
    </w:p>
    <w:p w:rsidR="00B83EE6" w:rsidRPr="00B83EE6" w:rsidRDefault="00B83EE6" w:rsidP="00B83EE6">
      <w:pPr>
        <w:pStyle w:val="a5"/>
        <w:spacing w:before="0" w:after="0"/>
        <w:ind w:firstLine="708"/>
        <w:jc w:val="both"/>
        <w:rPr>
          <w:rFonts w:ascii="Times New Roman" w:hAnsi="Times New Roman"/>
          <w:b w:val="0"/>
          <w:sz w:val="28"/>
          <w:szCs w:val="28"/>
        </w:rPr>
      </w:pPr>
      <w:proofErr w:type="gramStart"/>
      <w:r w:rsidRPr="00B83EE6">
        <w:rPr>
          <w:rFonts w:ascii="Times New Roman" w:hAnsi="Times New Roman"/>
          <w:b w:val="0"/>
          <w:sz w:val="28"/>
          <w:szCs w:val="28"/>
        </w:rPr>
        <w:t xml:space="preserve">В целях развития создания условий для обеспечения общественной безопасности населения и территории </w:t>
      </w:r>
      <w:proofErr w:type="spellStart"/>
      <w:r w:rsidRPr="00B83EE6">
        <w:rPr>
          <w:rFonts w:ascii="Times New Roman" w:hAnsi="Times New Roman"/>
          <w:b w:val="0"/>
          <w:sz w:val="28"/>
          <w:szCs w:val="28"/>
        </w:rPr>
        <w:t>Добринского</w:t>
      </w:r>
      <w:proofErr w:type="spellEnd"/>
      <w:r w:rsidRPr="00B83EE6">
        <w:rPr>
          <w:rFonts w:ascii="Times New Roman" w:hAnsi="Times New Roman"/>
          <w:b w:val="0"/>
          <w:sz w:val="28"/>
          <w:szCs w:val="28"/>
        </w:rPr>
        <w:t xml:space="preserve"> муниципального района на 2015 – 2020 годы и в соответствии с Федеральным законом от 07.05.2013г.  №104-ФЗ  </w:t>
      </w:r>
      <w:r w:rsidRPr="00B83EE6">
        <w:rPr>
          <w:rFonts w:ascii="Times New Roman" w:hAnsi="Times New Roman"/>
          <w:b w:val="0"/>
          <w:color w:val="000000"/>
          <w:sz w:val="28"/>
          <w:szCs w:val="28"/>
        </w:rPr>
        <w: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и внесенных изменений в ст. 179 Бюджетного кодекса, а также обеспечения</w:t>
      </w:r>
      <w:proofErr w:type="gramEnd"/>
      <w:r w:rsidRPr="00B83EE6">
        <w:rPr>
          <w:rFonts w:ascii="Times New Roman" w:hAnsi="Times New Roman"/>
          <w:b w:val="0"/>
          <w:color w:val="000000"/>
          <w:sz w:val="28"/>
          <w:szCs w:val="28"/>
        </w:rPr>
        <w:t xml:space="preserve"> повышения эффективности бюджетных расходов путем совершенствования системы программно-целевого управления и повышения эффективности деятельности органов местного самоуправления района, руководствуясь ст. 15 п.25 Федерального закона №131-Ф3 от 06.10.2003г. «Об общих принципах организации местного самоуправления в Российской Федерации», Уставом </w:t>
      </w:r>
      <w:proofErr w:type="spellStart"/>
      <w:r w:rsidRPr="00B83EE6">
        <w:rPr>
          <w:rFonts w:ascii="Times New Roman" w:hAnsi="Times New Roman"/>
          <w:b w:val="0"/>
          <w:color w:val="000000"/>
          <w:sz w:val="28"/>
          <w:szCs w:val="28"/>
        </w:rPr>
        <w:t>Добринского</w:t>
      </w:r>
      <w:proofErr w:type="spellEnd"/>
      <w:r w:rsidRPr="00B83EE6">
        <w:rPr>
          <w:rFonts w:ascii="Times New Roman" w:hAnsi="Times New Roman"/>
          <w:b w:val="0"/>
          <w:color w:val="000000"/>
          <w:sz w:val="28"/>
          <w:szCs w:val="28"/>
        </w:rPr>
        <w:t xml:space="preserve"> муниципального района, администрация </w:t>
      </w:r>
      <w:proofErr w:type="spellStart"/>
      <w:r w:rsidRPr="00B83EE6">
        <w:rPr>
          <w:rFonts w:ascii="Times New Roman" w:hAnsi="Times New Roman"/>
          <w:b w:val="0"/>
          <w:color w:val="000000"/>
          <w:sz w:val="28"/>
          <w:szCs w:val="28"/>
        </w:rPr>
        <w:t>Добринского</w:t>
      </w:r>
      <w:proofErr w:type="spellEnd"/>
      <w:r w:rsidRPr="00B83EE6">
        <w:rPr>
          <w:rFonts w:ascii="Times New Roman" w:hAnsi="Times New Roman"/>
          <w:b w:val="0"/>
          <w:color w:val="000000"/>
          <w:sz w:val="28"/>
          <w:szCs w:val="28"/>
        </w:rPr>
        <w:t xml:space="preserve"> муниципального района</w:t>
      </w:r>
    </w:p>
    <w:p w:rsidR="00B83EE6" w:rsidRPr="00B83EE6" w:rsidRDefault="00B83EE6" w:rsidP="00B83EE6">
      <w:pPr>
        <w:pStyle w:val="a3"/>
        <w:jc w:val="both"/>
        <w:rPr>
          <w:szCs w:val="28"/>
        </w:rPr>
      </w:pPr>
    </w:p>
    <w:p w:rsidR="00B83EE6" w:rsidRDefault="00B83EE6" w:rsidP="00B83EE6">
      <w:pPr>
        <w:pStyle w:val="11"/>
        <w:shd w:val="clear" w:color="auto" w:fill="auto"/>
        <w:spacing w:before="0" w:line="274" w:lineRule="exact"/>
        <w:ind w:left="2440"/>
        <w:rPr>
          <w:rFonts w:ascii="Times New Roman" w:hAnsi="Times New Roman" w:cs="Times New Roman"/>
          <w:color w:val="000000"/>
          <w:sz w:val="28"/>
          <w:szCs w:val="28"/>
        </w:rPr>
      </w:pPr>
      <w:r w:rsidRPr="00B83EE6">
        <w:rPr>
          <w:rFonts w:ascii="Times New Roman" w:hAnsi="Times New Roman" w:cs="Times New Roman"/>
          <w:color w:val="000000"/>
          <w:sz w:val="28"/>
          <w:szCs w:val="28"/>
        </w:rPr>
        <w:t>ПОСТАНОВЛЯЕТ:</w:t>
      </w:r>
    </w:p>
    <w:p w:rsidR="00E65CFC" w:rsidRPr="00B83EE6" w:rsidRDefault="00E65CFC" w:rsidP="00B83EE6">
      <w:pPr>
        <w:pStyle w:val="11"/>
        <w:shd w:val="clear" w:color="auto" w:fill="auto"/>
        <w:spacing w:before="0" w:line="274" w:lineRule="exact"/>
        <w:ind w:left="2440"/>
        <w:rPr>
          <w:rFonts w:ascii="Times New Roman" w:hAnsi="Times New Roman" w:cs="Times New Roman"/>
          <w:sz w:val="28"/>
          <w:szCs w:val="28"/>
        </w:rPr>
      </w:pPr>
    </w:p>
    <w:p w:rsidR="00B83EE6" w:rsidRDefault="00B83EE6" w:rsidP="00B83EE6">
      <w:pPr>
        <w:pStyle w:val="a5"/>
        <w:spacing w:before="0" w:after="0"/>
        <w:ind w:firstLine="708"/>
        <w:jc w:val="both"/>
        <w:rPr>
          <w:rFonts w:ascii="Times New Roman" w:hAnsi="Times New Roman"/>
          <w:b w:val="0"/>
          <w:color w:val="000000"/>
          <w:sz w:val="28"/>
          <w:szCs w:val="28"/>
        </w:rPr>
      </w:pPr>
      <w:r w:rsidRPr="00B83EE6">
        <w:rPr>
          <w:rFonts w:ascii="Times New Roman" w:hAnsi="Times New Roman"/>
          <w:b w:val="0"/>
          <w:color w:val="000000"/>
          <w:sz w:val="28"/>
          <w:szCs w:val="28"/>
        </w:rPr>
        <w:t xml:space="preserve">1.Утвердить муниципальную программу </w:t>
      </w:r>
      <w:r w:rsidRPr="00B83EE6">
        <w:rPr>
          <w:rFonts w:ascii="Times New Roman" w:hAnsi="Times New Roman"/>
          <w:b w:val="0"/>
          <w:sz w:val="28"/>
          <w:szCs w:val="28"/>
        </w:rPr>
        <w:t xml:space="preserve">"Создание   условий   для   обеспечения  общественной безопасности населения и территории </w:t>
      </w:r>
      <w:proofErr w:type="spellStart"/>
      <w:r w:rsidRPr="00B83EE6">
        <w:rPr>
          <w:rFonts w:ascii="Times New Roman" w:hAnsi="Times New Roman"/>
          <w:b w:val="0"/>
          <w:sz w:val="28"/>
          <w:szCs w:val="28"/>
        </w:rPr>
        <w:t>Добринско</w:t>
      </w:r>
      <w:r w:rsidR="0061159A">
        <w:rPr>
          <w:rFonts w:ascii="Times New Roman" w:hAnsi="Times New Roman"/>
          <w:b w:val="0"/>
          <w:sz w:val="28"/>
          <w:szCs w:val="28"/>
        </w:rPr>
        <w:t>го</w:t>
      </w:r>
      <w:proofErr w:type="spellEnd"/>
      <w:r w:rsidR="0061159A">
        <w:rPr>
          <w:rFonts w:ascii="Times New Roman" w:hAnsi="Times New Roman"/>
          <w:b w:val="0"/>
          <w:sz w:val="28"/>
          <w:szCs w:val="28"/>
        </w:rPr>
        <w:t xml:space="preserve"> муниципального района на 2015</w:t>
      </w:r>
      <w:bookmarkStart w:id="0" w:name="_GoBack"/>
      <w:bookmarkEnd w:id="0"/>
      <w:r w:rsidRPr="00B83EE6">
        <w:rPr>
          <w:rFonts w:ascii="Times New Roman" w:hAnsi="Times New Roman"/>
          <w:b w:val="0"/>
          <w:sz w:val="28"/>
          <w:szCs w:val="28"/>
        </w:rPr>
        <w:t xml:space="preserve"> – 2020 годы"</w:t>
      </w:r>
      <w:r w:rsidRPr="00B83EE6">
        <w:rPr>
          <w:rFonts w:ascii="Times New Roman" w:hAnsi="Times New Roman"/>
          <w:b w:val="0"/>
          <w:color w:val="000000"/>
          <w:sz w:val="28"/>
          <w:szCs w:val="28"/>
        </w:rPr>
        <w:t xml:space="preserve"> </w:t>
      </w:r>
      <w:proofErr w:type="gramStart"/>
      <w:r w:rsidRPr="00B83EE6">
        <w:rPr>
          <w:rFonts w:ascii="Times New Roman" w:hAnsi="Times New Roman"/>
          <w:b w:val="0"/>
          <w:color w:val="000000"/>
          <w:sz w:val="28"/>
          <w:szCs w:val="28"/>
        </w:rPr>
        <w:t>согласно  Перечня</w:t>
      </w:r>
      <w:proofErr w:type="gramEnd"/>
      <w:r w:rsidRPr="00B83EE6">
        <w:rPr>
          <w:rFonts w:ascii="Times New Roman" w:hAnsi="Times New Roman"/>
          <w:b w:val="0"/>
          <w:color w:val="000000"/>
          <w:sz w:val="28"/>
          <w:szCs w:val="28"/>
        </w:rPr>
        <w:t xml:space="preserve"> муниципальных программ, утвержденного постановлением администрации</w:t>
      </w:r>
      <w:r w:rsidRPr="00B83EE6">
        <w:rPr>
          <w:rFonts w:ascii="Times New Roman" w:hAnsi="Times New Roman"/>
          <w:color w:val="000000"/>
          <w:sz w:val="28"/>
          <w:szCs w:val="28"/>
        </w:rPr>
        <w:t xml:space="preserve"> </w:t>
      </w:r>
      <w:proofErr w:type="spellStart"/>
      <w:r w:rsidRPr="00B83EE6">
        <w:rPr>
          <w:rFonts w:ascii="Times New Roman" w:hAnsi="Times New Roman"/>
          <w:b w:val="0"/>
          <w:color w:val="000000"/>
          <w:sz w:val="28"/>
          <w:szCs w:val="28"/>
        </w:rPr>
        <w:t>Добринского</w:t>
      </w:r>
      <w:proofErr w:type="spellEnd"/>
      <w:r w:rsidRPr="00B83EE6">
        <w:rPr>
          <w:rFonts w:ascii="Times New Roman" w:hAnsi="Times New Roman"/>
          <w:b w:val="0"/>
          <w:color w:val="000000"/>
          <w:sz w:val="28"/>
          <w:szCs w:val="28"/>
        </w:rPr>
        <w:t xml:space="preserve"> муниципального района № 783 от 2.09.201Згода (Приложение).</w:t>
      </w:r>
    </w:p>
    <w:p w:rsidR="00E65CFC" w:rsidRPr="00E65CFC" w:rsidRDefault="00E65CFC" w:rsidP="00E65CFC"/>
    <w:p w:rsidR="00B83EE6" w:rsidRDefault="00B83EE6" w:rsidP="009622A4">
      <w:pPr>
        <w:jc w:val="both"/>
        <w:rPr>
          <w:sz w:val="28"/>
          <w:szCs w:val="28"/>
        </w:rPr>
      </w:pPr>
      <w:r w:rsidRPr="00B83EE6">
        <w:rPr>
          <w:sz w:val="28"/>
          <w:szCs w:val="28"/>
        </w:rPr>
        <w:tab/>
        <w:t xml:space="preserve">2.Постановление администрации </w:t>
      </w:r>
      <w:proofErr w:type="spellStart"/>
      <w:r w:rsidRPr="00B83EE6">
        <w:rPr>
          <w:sz w:val="28"/>
          <w:szCs w:val="28"/>
        </w:rPr>
        <w:t>Добринского</w:t>
      </w:r>
      <w:proofErr w:type="spellEnd"/>
      <w:r w:rsidRPr="00B83EE6">
        <w:rPr>
          <w:sz w:val="28"/>
          <w:szCs w:val="28"/>
        </w:rPr>
        <w:t xml:space="preserve"> муниципального района Липецкой области от 30.09.2013г. №876 «Об утверждении муниципальной программы «Создание условий для обеспечения общественной безопасности населения и территории </w:t>
      </w:r>
      <w:proofErr w:type="spellStart"/>
      <w:r w:rsidRPr="00B83EE6">
        <w:rPr>
          <w:sz w:val="28"/>
          <w:szCs w:val="28"/>
        </w:rPr>
        <w:t>Добринского</w:t>
      </w:r>
      <w:proofErr w:type="spellEnd"/>
      <w:r w:rsidRPr="00B83EE6">
        <w:rPr>
          <w:sz w:val="28"/>
          <w:szCs w:val="28"/>
        </w:rPr>
        <w:t xml:space="preserve"> муниципального района на 2014-2020годы»</w:t>
      </w:r>
      <w:r w:rsidR="00E65CFC">
        <w:rPr>
          <w:sz w:val="28"/>
          <w:szCs w:val="28"/>
        </w:rPr>
        <w:t xml:space="preserve"> признать утратившим силу</w:t>
      </w:r>
      <w:r w:rsidRPr="00B83EE6">
        <w:rPr>
          <w:sz w:val="28"/>
          <w:szCs w:val="28"/>
        </w:rPr>
        <w:t>.</w:t>
      </w:r>
    </w:p>
    <w:p w:rsidR="00E65CFC" w:rsidRPr="00B83EE6" w:rsidRDefault="00E65CFC" w:rsidP="00B83EE6">
      <w:pPr>
        <w:rPr>
          <w:sz w:val="28"/>
          <w:szCs w:val="28"/>
        </w:rPr>
      </w:pPr>
    </w:p>
    <w:p w:rsidR="00B83EE6" w:rsidRDefault="00B83EE6" w:rsidP="00B83EE6">
      <w:pPr>
        <w:pStyle w:val="11"/>
        <w:shd w:val="clear" w:color="auto" w:fill="auto"/>
        <w:tabs>
          <w:tab w:val="left" w:pos="245"/>
        </w:tabs>
        <w:spacing w:before="0" w:line="274" w:lineRule="exact"/>
        <w:ind w:right="360"/>
        <w:jc w:val="both"/>
        <w:rPr>
          <w:rFonts w:ascii="Times New Roman" w:hAnsi="Times New Roman" w:cs="Times New Roman"/>
          <w:color w:val="000000"/>
          <w:sz w:val="28"/>
          <w:szCs w:val="28"/>
        </w:rPr>
      </w:pPr>
      <w:r w:rsidRPr="00B83EE6">
        <w:rPr>
          <w:rFonts w:ascii="Times New Roman" w:hAnsi="Times New Roman" w:cs="Times New Roman"/>
          <w:color w:val="000000"/>
          <w:sz w:val="28"/>
          <w:szCs w:val="28"/>
        </w:rPr>
        <w:tab/>
      </w:r>
      <w:r w:rsidRPr="00B83EE6">
        <w:rPr>
          <w:rFonts w:ascii="Times New Roman" w:hAnsi="Times New Roman" w:cs="Times New Roman"/>
          <w:color w:val="000000"/>
          <w:sz w:val="28"/>
          <w:szCs w:val="28"/>
        </w:rPr>
        <w:tab/>
      </w:r>
      <w:r w:rsidR="00E65CFC">
        <w:rPr>
          <w:rFonts w:ascii="Times New Roman" w:hAnsi="Times New Roman" w:cs="Times New Roman"/>
          <w:color w:val="000000"/>
          <w:sz w:val="28"/>
          <w:szCs w:val="28"/>
        </w:rPr>
        <w:t>3</w:t>
      </w:r>
      <w:r w:rsidRPr="00B83EE6">
        <w:rPr>
          <w:rFonts w:ascii="Times New Roman" w:hAnsi="Times New Roman" w:cs="Times New Roman"/>
          <w:color w:val="000000"/>
          <w:sz w:val="28"/>
          <w:szCs w:val="28"/>
        </w:rPr>
        <w:t>. Опубликовать настоящее постановление в районной газете «Добринские вести».</w:t>
      </w:r>
    </w:p>
    <w:p w:rsidR="00E65CFC" w:rsidRPr="00B83EE6" w:rsidRDefault="00E65CFC" w:rsidP="00B83EE6">
      <w:pPr>
        <w:pStyle w:val="11"/>
        <w:shd w:val="clear" w:color="auto" w:fill="auto"/>
        <w:tabs>
          <w:tab w:val="left" w:pos="245"/>
        </w:tabs>
        <w:spacing w:before="0" w:line="274" w:lineRule="exact"/>
        <w:ind w:right="360"/>
        <w:jc w:val="both"/>
        <w:rPr>
          <w:rFonts w:ascii="Times New Roman" w:hAnsi="Times New Roman" w:cs="Times New Roman"/>
          <w:sz w:val="28"/>
          <w:szCs w:val="28"/>
        </w:rPr>
      </w:pPr>
    </w:p>
    <w:p w:rsidR="00B83EE6" w:rsidRDefault="00E65CFC" w:rsidP="00E65CFC">
      <w:pPr>
        <w:pStyle w:val="11"/>
        <w:shd w:val="clear" w:color="auto" w:fill="auto"/>
        <w:tabs>
          <w:tab w:val="left" w:pos="1628"/>
        </w:tabs>
        <w:spacing w:before="0" w:after="815" w:line="274" w:lineRule="exact"/>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w:t>
      </w:r>
      <w:r w:rsidR="00B83EE6" w:rsidRPr="00B83EE6">
        <w:rPr>
          <w:rFonts w:ascii="Times New Roman" w:hAnsi="Times New Roman" w:cs="Times New Roman"/>
          <w:color w:val="000000"/>
          <w:sz w:val="28"/>
          <w:szCs w:val="28"/>
        </w:rPr>
        <w:t>.</w:t>
      </w:r>
      <w:proofErr w:type="gramStart"/>
      <w:r w:rsidR="00B83EE6" w:rsidRPr="00B83EE6">
        <w:rPr>
          <w:rFonts w:ascii="Times New Roman" w:hAnsi="Times New Roman" w:cs="Times New Roman"/>
          <w:color w:val="000000"/>
          <w:sz w:val="28"/>
          <w:szCs w:val="28"/>
        </w:rPr>
        <w:t>Контроль</w:t>
      </w:r>
      <w:r w:rsidR="00B83EE6" w:rsidRPr="00B83EE6">
        <w:rPr>
          <w:rFonts w:ascii="Times New Roman" w:hAnsi="Times New Roman" w:cs="Times New Roman"/>
          <w:color w:val="000000"/>
          <w:sz w:val="28"/>
          <w:szCs w:val="28"/>
        </w:rPr>
        <w:tab/>
        <w:t>за</w:t>
      </w:r>
      <w:proofErr w:type="gramEnd"/>
      <w:r w:rsidR="00B83EE6" w:rsidRPr="00B83EE6">
        <w:rPr>
          <w:rFonts w:ascii="Times New Roman" w:hAnsi="Times New Roman" w:cs="Times New Roman"/>
          <w:color w:val="000000"/>
          <w:sz w:val="28"/>
          <w:szCs w:val="28"/>
        </w:rPr>
        <w:t xml:space="preserve"> исполнением настоящего постановления возложить на заместителя главы администрации муниципального района </w:t>
      </w:r>
      <w:proofErr w:type="spellStart"/>
      <w:r w:rsidR="00B83EE6" w:rsidRPr="00B83EE6">
        <w:rPr>
          <w:rFonts w:ascii="Times New Roman" w:hAnsi="Times New Roman" w:cs="Times New Roman"/>
          <w:color w:val="000000"/>
          <w:sz w:val="28"/>
          <w:szCs w:val="28"/>
        </w:rPr>
        <w:t>Требунских</w:t>
      </w:r>
      <w:proofErr w:type="spellEnd"/>
      <w:r w:rsidR="00B83EE6" w:rsidRPr="00B83EE6">
        <w:rPr>
          <w:rFonts w:ascii="Times New Roman" w:hAnsi="Times New Roman" w:cs="Times New Roman"/>
          <w:color w:val="000000"/>
          <w:sz w:val="28"/>
          <w:szCs w:val="28"/>
        </w:rPr>
        <w:t xml:space="preserve"> И.А.</w:t>
      </w:r>
    </w:p>
    <w:p w:rsidR="009622A4" w:rsidRDefault="009622A4" w:rsidP="00E65CFC">
      <w:pPr>
        <w:pStyle w:val="11"/>
        <w:shd w:val="clear" w:color="auto" w:fill="auto"/>
        <w:tabs>
          <w:tab w:val="left" w:pos="1628"/>
        </w:tabs>
        <w:spacing w:before="0" w:after="815" w:line="274" w:lineRule="exact"/>
        <w:ind w:right="20"/>
        <w:jc w:val="both"/>
        <w:rPr>
          <w:rFonts w:ascii="Times New Roman" w:hAnsi="Times New Roman" w:cs="Times New Roman"/>
          <w:color w:val="000000"/>
          <w:sz w:val="28"/>
          <w:szCs w:val="28"/>
        </w:rPr>
      </w:pPr>
    </w:p>
    <w:p w:rsidR="009622A4" w:rsidRPr="00B83EE6" w:rsidRDefault="009622A4" w:rsidP="00E65CFC">
      <w:pPr>
        <w:pStyle w:val="11"/>
        <w:shd w:val="clear" w:color="auto" w:fill="auto"/>
        <w:tabs>
          <w:tab w:val="left" w:pos="1628"/>
        </w:tabs>
        <w:spacing w:before="0" w:after="815" w:line="274" w:lineRule="exact"/>
        <w:ind w:right="20"/>
        <w:jc w:val="both"/>
        <w:rPr>
          <w:rFonts w:ascii="Times New Roman" w:hAnsi="Times New Roman" w:cs="Times New Roman"/>
          <w:sz w:val="28"/>
          <w:szCs w:val="28"/>
        </w:rPr>
      </w:pPr>
    </w:p>
    <w:p w:rsidR="00B83EE6" w:rsidRPr="00B83EE6" w:rsidRDefault="00B83EE6" w:rsidP="00B83EE6">
      <w:pPr>
        <w:pStyle w:val="11"/>
        <w:shd w:val="clear" w:color="auto" w:fill="auto"/>
        <w:spacing w:before="0" w:after="12" w:line="230" w:lineRule="exact"/>
        <w:ind w:left="20"/>
        <w:rPr>
          <w:rFonts w:ascii="Times New Roman" w:hAnsi="Times New Roman" w:cs="Times New Roman"/>
          <w:color w:val="000000"/>
          <w:sz w:val="28"/>
          <w:szCs w:val="28"/>
        </w:rPr>
      </w:pPr>
    </w:p>
    <w:p w:rsidR="00B83EE6" w:rsidRPr="00B83EE6" w:rsidRDefault="00B83EE6" w:rsidP="00B83EE6">
      <w:pPr>
        <w:pStyle w:val="11"/>
        <w:shd w:val="clear" w:color="auto" w:fill="auto"/>
        <w:spacing w:before="0" w:after="12" w:line="230" w:lineRule="exact"/>
        <w:ind w:left="20"/>
        <w:rPr>
          <w:rFonts w:ascii="Times New Roman" w:hAnsi="Times New Roman" w:cs="Times New Roman"/>
          <w:sz w:val="28"/>
          <w:szCs w:val="28"/>
        </w:rPr>
      </w:pPr>
      <w:r>
        <w:rPr>
          <w:rFonts w:ascii="Times New Roman" w:hAnsi="Times New Roman" w:cs="Times New Roman"/>
          <w:color w:val="000000"/>
          <w:sz w:val="28"/>
          <w:szCs w:val="28"/>
        </w:rPr>
        <w:t>И.о. г</w:t>
      </w:r>
      <w:r w:rsidRPr="00B83EE6">
        <w:rPr>
          <w:rFonts w:ascii="Times New Roman" w:hAnsi="Times New Roman" w:cs="Times New Roman"/>
          <w:color w:val="000000"/>
          <w:sz w:val="28"/>
          <w:szCs w:val="28"/>
        </w:rPr>
        <w:t>лав</w:t>
      </w:r>
      <w:r>
        <w:rPr>
          <w:rFonts w:ascii="Times New Roman" w:hAnsi="Times New Roman" w:cs="Times New Roman"/>
          <w:color w:val="000000"/>
          <w:sz w:val="28"/>
          <w:szCs w:val="28"/>
        </w:rPr>
        <w:t>ы</w:t>
      </w:r>
      <w:r w:rsidRPr="00B83EE6">
        <w:rPr>
          <w:rFonts w:ascii="Times New Roman" w:hAnsi="Times New Roman" w:cs="Times New Roman"/>
          <w:color w:val="000000"/>
          <w:sz w:val="28"/>
          <w:szCs w:val="28"/>
        </w:rPr>
        <w:t xml:space="preserve"> администрации</w:t>
      </w:r>
    </w:p>
    <w:p w:rsidR="00B83EE6" w:rsidRPr="00B83EE6" w:rsidRDefault="00B83EE6" w:rsidP="00B83EE6">
      <w:pPr>
        <w:pStyle w:val="11"/>
        <w:shd w:val="clear" w:color="auto" w:fill="auto"/>
        <w:tabs>
          <w:tab w:val="left" w:pos="6582"/>
        </w:tabs>
        <w:spacing w:before="0" w:line="230" w:lineRule="exact"/>
        <w:ind w:left="20"/>
        <w:rPr>
          <w:rFonts w:ascii="Times New Roman" w:hAnsi="Times New Roman" w:cs="Times New Roman"/>
          <w:sz w:val="28"/>
          <w:szCs w:val="28"/>
        </w:rPr>
      </w:pPr>
      <w:proofErr w:type="spellStart"/>
      <w:r w:rsidRPr="00B83EE6">
        <w:rPr>
          <w:rFonts w:ascii="Times New Roman" w:hAnsi="Times New Roman" w:cs="Times New Roman"/>
          <w:color w:val="000000"/>
          <w:sz w:val="28"/>
          <w:szCs w:val="28"/>
        </w:rPr>
        <w:t>Добринского</w:t>
      </w:r>
      <w:proofErr w:type="spellEnd"/>
      <w:r w:rsidRPr="00B83EE6">
        <w:rPr>
          <w:rFonts w:ascii="Times New Roman" w:hAnsi="Times New Roman" w:cs="Times New Roman"/>
          <w:color w:val="000000"/>
          <w:sz w:val="28"/>
          <w:szCs w:val="28"/>
        </w:rPr>
        <w:t xml:space="preserve"> муниципального района</w:t>
      </w:r>
      <w:r w:rsidRPr="00B83EE6">
        <w:rPr>
          <w:rFonts w:ascii="Times New Roman" w:hAnsi="Times New Roman" w:cs="Times New Roman"/>
          <w:color w:val="000000"/>
          <w:sz w:val="28"/>
          <w:szCs w:val="28"/>
        </w:rPr>
        <w:tab/>
      </w:r>
      <w:r>
        <w:rPr>
          <w:rFonts w:ascii="Times New Roman" w:hAnsi="Times New Roman" w:cs="Times New Roman"/>
          <w:color w:val="000000"/>
          <w:sz w:val="28"/>
          <w:szCs w:val="28"/>
        </w:rPr>
        <w:t>А.</w:t>
      </w:r>
      <w:r w:rsidRPr="00B83EE6">
        <w:rPr>
          <w:rFonts w:ascii="Times New Roman" w:hAnsi="Times New Roman" w:cs="Times New Roman"/>
          <w:color w:val="000000"/>
          <w:sz w:val="28"/>
          <w:szCs w:val="28"/>
        </w:rPr>
        <w:t xml:space="preserve"> Т</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Михалин</w:t>
      </w:r>
      <w:proofErr w:type="spellEnd"/>
    </w:p>
    <w:p w:rsidR="00B83EE6" w:rsidRPr="00B83EE6" w:rsidRDefault="00B83EE6" w:rsidP="00B83EE6">
      <w:pPr>
        <w:pStyle w:val="a3"/>
        <w:rPr>
          <w:szCs w:val="28"/>
        </w:rPr>
      </w:pPr>
    </w:p>
    <w:p w:rsidR="00C63895" w:rsidRDefault="00C63895"/>
    <w:p w:rsidR="009622A4" w:rsidRDefault="009622A4"/>
    <w:p w:rsidR="009622A4" w:rsidRDefault="009622A4"/>
    <w:p w:rsidR="009622A4" w:rsidRDefault="009622A4"/>
    <w:p w:rsidR="009622A4" w:rsidRDefault="009622A4"/>
    <w:p w:rsidR="009622A4" w:rsidRDefault="009622A4"/>
    <w:p w:rsidR="009622A4" w:rsidRDefault="009622A4"/>
    <w:p w:rsidR="009622A4" w:rsidRDefault="009622A4"/>
    <w:p w:rsidR="009622A4" w:rsidRDefault="009622A4"/>
    <w:p w:rsidR="009622A4" w:rsidRDefault="009622A4"/>
    <w:p w:rsidR="009622A4" w:rsidRDefault="009622A4"/>
    <w:p w:rsidR="009622A4" w:rsidRDefault="009622A4"/>
    <w:p w:rsidR="009622A4" w:rsidRDefault="009622A4"/>
    <w:p w:rsidR="009622A4" w:rsidRDefault="009622A4"/>
    <w:p w:rsidR="009622A4" w:rsidRDefault="009622A4"/>
    <w:p w:rsidR="009622A4" w:rsidRDefault="009622A4"/>
    <w:p w:rsidR="009622A4" w:rsidRDefault="009622A4"/>
    <w:p w:rsidR="009622A4" w:rsidRDefault="009622A4"/>
    <w:p w:rsidR="009622A4" w:rsidRDefault="009622A4"/>
    <w:p w:rsidR="009622A4" w:rsidRDefault="009622A4"/>
    <w:p w:rsidR="009622A4" w:rsidRDefault="009622A4"/>
    <w:p w:rsidR="009622A4" w:rsidRDefault="009622A4"/>
    <w:p w:rsidR="009622A4" w:rsidRDefault="009622A4"/>
    <w:p w:rsidR="009622A4" w:rsidRDefault="009622A4"/>
    <w:p w:rsidR="009622A4" w:rsidRDefault="009622A4"/>
    <w:p w:rsidR="009622A4" w:rsidRDefault="009622A4"/>
    <w:p w:rsidR="009622A4" w:rsidRDefault="009622A4"/>
    <w:p w:rsidR="009622A4" w:rsidRDefault="009622A4"/>
    <w:p w:rsidR="009622A4" w:rsidRDefault="009622A4"/>
    <w:p w:rsidR="009622A4" w:rsidRDefault="009622A4"/>
    <w:p w:rsidR="009622A4" w:rsidRDefault="009622A4"/>
    <w:tbl>
      <w:tblPr>
        <w:tblW w:w="9828" w:type="dxa"/>
        <w:tblLayout w:type="fixed"/>
        <w:tblLook w:val="0000" w:firstRow="0" w:lastRow="0" w:firstColumn="0" w:lastColumn="0" w:noHBand="0" w:noVBand="0"/>
      </w:tblPr>
      <w:tblGrid>
        <w:gridCol w:w="3528"/>
        <w:gridCol w:w="6300"/>
      </w:tblGrid>
      <w:tr w:rsidR="009622A4" w:rsidRPr="00382616" w:rsidTr="009622A4">
        <w:trPr>
          <w:trHeight w:val="1421"/>
        </w:trPr>
        <w:tc>
          <w:tcPr>
            <w:tcW w:w="3528" w:type="dxa"/>
          </w:tcPr>
          <w:p w:rsidR="009622A4" w:rsidRDefault="009622A4" w:rsidP="009622A4">
            <w:pPr>
              <w:rPr>
                <w:sz w:val="28"/>
              </w:rPr>
            </w:pPr>
          </w:p>
        </w:tc>
        <w:tc>
          <w:tcPr>
            <w:tcW w:w="6300" w:type="dxa"/>
          </w:tcPr>
          <w:p w:rsidR="009622A4" w:rsidRPr="0028367F" w:rsidRDefault="009622A4" w:rsidP="009622A4">
            <w:pPr>
              <w:pStyle w:val="a5"/>
              <w:spacing w:before="0" w:after="0"/>
              <w:jc w:val="right"/>
              <w:rPr>
                <w:b w:val="0"/>
                <w:sz w:val="24"/>
                <w:szCs w:val="24"/>
              </w:rPr>
            </w:pPr>
            <w:r w:rsidRPr="0028367F">
              <w:rPr>
                <w:b w:val="0"/>
                <w:sz w:val="24"/>
                <w:szCs w:val="24"/>
              </w:rPr>
              <w:t xml:space="preserve">Приложение </w:t>
            </w:r>
          </w:p>
          <w:p w:rsidR="009622A4" w:rsidRPr="0028367F" w:rsidRDefault="009622A4" w:rsidP="009622A4">
            <w:pPr>
              <w:pStyle w:val="a5"/>
              <w:spacing w:before="0" w:after="0"/>
              <w:jc w:val="right"/>
              <w:rPr>
                <w:b w:val="0"/>
                <w:sz w:val="24"/>
                <w:szCs w:val="24"/>
              </w:rPr>
            </w:pPr>
            <w:r w:rsidRPr="0028367F">
              <w:rPr>
                <w:b w:val="0"/>
                <w:sz w:val="24"/>
                <w:szCs w:val="24"/>
              </w:rPr>
              <w:t>к постановлению администрации</w:t>
            </w:r>
          </w:p>
          <w:p w:rsidR="009622A4" w:rsidRDefault="009622A4" w:rsidP="009622A4">
            <w:pPr>
              <w:pStyle w:val="a5"/>
              <w:spacing w:before="0" w:after="0"/>
              <w:jc w:val="right"/>
              <w:rPr>
                <w:b w:val="0"/>
                <w:sz w:val="24"/>
                <w:szCs w:val="24"/>
              </w:rPr>
            </w:pPr>
            <w:r w:rsidRPr="0028367F">
              <w:rPr>
                <w:b w:val="0"/>
                <w:sz w:val="24"/>
                <w:szCs w:val="24"/>
              </w:rPr>
              <w:t xml:space="preserve"> </w:t>
            </w:r>
            <w:proofErr w:type="spellStart"/>
            <w:r>
              <w:rPr>
                <w:b w:val="0"/>
                <w:sz w:val="24"/>
                <w:szCs w:val="24"/>
              </w:rPr>
              <w:t>Добринск</w:t>
            </w:r>
            <w:r w:rsidRPr="0028367F">
              <w:rPr>
                <w:b w:val="0"/>
                <w:sz w:val="24"/>
                <w:szCs w:val="24"/>
              </w:rPr>
              <w:t>ого</w:t>
            </w:r>
            <w:proofErr w:type="spellEnd"/>
            <w:r w:rsidRPr="0028367F">
              <w:rPr>
                <w:b w:val="0"/>
                <w:sz w:val="24"/>
                <w:szCs w:val="24"/>
              </w:rPr>
              <w:t xml:space="preserve"> муниципального района</w:t>
            </w:r>
          </w:p>
          <w:p w:rsidR="009622A4" w:rsidRPr="009622A4" w:rsidRDefault="009622A4" w:rsidP="009622A4"/>
          <w:p w:rsidR="009622A4" w:rsidRPr="0028367F" w:rsidRDefault="009622A4" w:rsidP="009622A4">
            <w:pPr>
              <w:pStyle w:val="a5"/>
              <w:spacing w:before="0" w:after="0"/>
              <w:rPr>
                <w:b w:val="0"/>
                <w:sz w:val="24"/>
                <w:szCs w:val="24"/>
              </w:rPr>
            </w:pPr>
            <w:r>
              <w:rPr>
                <w:b w:val="0"/>
                <w:sz w:val="24"/>
                <w:szCs w:val="24"/>
              </w:rPr>
              <w:t xml:space="preserve">                                         </w:t>
            </w:r>
            <w:r w:rsidRPr="0028367F">
              <w:rPr>
                <w:b w:val="0"/>
                <w:sz w:val="24"/>
                <w:szCs w:val="24"/>
              </w:rPr>
              <w:t xml:space="preserve">от </w:t>
            </w:r>
            <w:r w:rsidR="00656234">
              <w:rPr>
                <w:b w:val="0"/>
                <w:sz w:val="24"/>
                <w:szCs w:val="24"/>
              </w:rPr>
              <w:t>26.03.</w:t>
            </w:r>
            <w:r w:rsidRPr="0028367F">
              <w:rPr>
                <w:b w:val="0"/>
                <w:sz w:val="24"/>
                <w:szCs w:val="24"/>
              </w:rPr>
              <w:t xml:space="preserve"> </w:t>
            </w:r>
            <w:r>
              <w:rPr>
                <w:b w:val="0"/>
                <w:sz w:val="24"/>
                <w:szCs w:val="24"/>
              </w:rPr>
              <w:t>2015  г.</w:t>
            </w:r>
            <w:r w:rsidRPr="0028367F">
              <w:rPr>
                <w:b w:val="0"/>
                <w:sz w:val="24"/>
                <w:szCs w:val="24"/>
              </w:rPr>
              <w:t xml:space="preserve">   №</w:t>
            </w:r>
            <w:r>
              <w:rPr>
                <w:b w:val="0"/>
                <w:sz w:val="24"/>
                <w:szCs w:val="24"/>
              </w:rPr>
              <w:t xml:space="preserve">  191   </w:t>
            </w:r>
            <w:r w:rsidRPr="0028367F">
              <w:rPr>
                <w:b w:val="0"/>
                <w:sz w:val="24"/>
                <w:szCs w:val="24"/>
              </w:rPr>
              <w:t xml:space="preserve">    </w:t>
            </w:r>
            <w:r>
              <w:rPr>
                <w:b w:val="0"/>
                <w:sz w:val="24"/>
                <w:szCs w:val="24"/>
              </w:rPr>
              <w:t xml:space="preserve">      </w:t>
            </w:r>
            <w:r w:rsidRPr="0028367F">
              <w:rPr>
                <w:b w:val="0"/>
                <w:sz w:val="24"/>
                <w:szCs w:val="24"/>
              </w:rPr>
              <w:t xml:space="preserve">    </w:t>
            </w:r>
          </w:p>
          <w:p w:rsidR="009622A4" w:rsidRPr="00382616" w:rsidRDefault="009622A4" w:rsidP="009622A4">
            <w:pPr>
              <w:jc w:val="both"/>
              <w:rPr>
                <w:sz w:val="28"/>
                <w:szCs w:val="28"/>
              </w:rPr>
            </w:pPr>
          </w:p>
        </w:tc>
      </w:tr>
    </w:tbl>
    <w:p w:rsidR="009622A4" w:rsidRDefault="009622A4" w:rsidP="009622A4">
      <w:pPr>
        <w:jc w:val="right"/>
        <w:rPr>
          <w:sz w:val="22"/>
          <w:szCs w:val="22"/>
        </w:rPr>
      </w:pPr>
    </w:p>
    <w:p w:rsidR="009622A4" w:rsidRDefault="009622A4" w:rsidP="009622A4">
      <w:pPr>
        <w:jc w:val="center"/>
        <w:rPr>
          <w:sz w:val="32"/>
          <w:szCs w:val="32"/>
        </w:rPr>
      </w:pPr>
    </w:p>
    <w:p w:rsidR="009622A4" w:rsidRDefault="009622A4" w:rsidP="009622A4">
      <w:pPr>
        <w:jc w:val="center"/>
        <w:rPr>
          <w:sz w:val="32"/>
          <w:szCs w:val="32"/>
        </w:rPr>
      </w:pPr>
    </w:p>
    <w:p w:rsidR="009622A4" w:rsidRDefault="009622A4" w:rsidP="009622A4">
      <w:pPr>
        <w:jc w:val="center"/>
        <w:rPr>
          <w:sz w:val="32"/>
          <w:szCs w:val="32"/>
        </w:rPr>
      </w:pPr>
    </w:p>
    <w:p w:rsidR="009622A4" w:rsidRDefault="009622A4" w:rsidP="009622A4">
      <w:pPr>
        <w:jc w:val="center"/>
        <w:rPr>
          <w:sz w:val="32"/>
          <w:szCs w:val="32"/>
        </w:rPr>
      </w:pPr>
    </w:p>
    <w:p w:rsidR="009622A4" w:rsidRDefault="009622A4" w:rsidP="009622A4">
      <w:pPr>
        <w:jc w:val="center"/>
        <w:rPr>
          <w:sz w:val="32"/>
          <w:szCs w:val="32"/>
        </w:rPr>
      </w:pPr>
    </w:p>
    <w:p w:rsidR="009622A4" w:rsidRPr="00634608" w:rsidRDefault="009622A4" w:rsidP="009622A4">
      <w:pPr>
        <w:jc w:val="center"/>
        <w:rPr>
          <w:b/>
          <w:sz w:val="36"/>
          <w:szCs w:val="36"/>
        </w:rPr>
      </w:pPr>
      <w:r w:rsidRPr="00634608">
        <w:rPr>
          <w:b/>
          <w:sz w:val="36"/>
          <w:szCs w:val="36"/>
        </w:rPr>
        <w:t xml:space="preserve">МУНИЦИПАЛЬНАЯ   ПРОГРАММА   </w:t>
      </w:r>
    </w:p>
    <w:p w:rsidR="009622A4" w:rsidRPr="00634608" w:rsidRDefault="009622A4" w:rsidP="009622A4">
      <w:pPr>
        <w:jc w:val="center"/>
        <w:rPr>
          <w:b/>
          <w:sz w:val="36"/>
          <w:szCs w:val="36"/>
        </w:rPr>
      </w:pPr>
      <w:r w:rsidRPr="00634608">
        <w:rPr>
          <w:b/>
          <w:sz w:val="36"/>
          <w:szCs w:val="36"/>
        </w:rPr>
        <w:t xml:space="preserve">ДОБРИНСКОГО МУНИЦИПАЛЬНОГО РАЙОНА </w:t>
      </w:r>
    </w:p>
    <w:p w:rsidR="009622A4" w:rsidRPr="00634608" w:rsidRDefault="009622A4" w:rsidP="009622A4">
      <w:pPr>
        <w:jc w:val="center"/>
        <w:rPr>
          <w:b/>
          <w:sz w:val="36"/>
          <w:szCs w:val="36"/>
        </w:rPr>
      </w:pPr>
      <w:r w:rsidRPr="00634608">
        <w:rPr>
          <w:b/>
          <w:sz w:val="36"/>
          <w:szCs w:val="36"/>
        </w:rPr>
        <w:t>ЛИПЕЦКОЙ   ОБЛАСТИ</w:t>
      </w:r>
    </w:p>
    <w:p w:rsidR="009622A4" w:rsidRPr="00634608" w:rsidRDefault="009622A4" w:rsidP="009622A4">
      <w:pPr>
        <w:jc w:val="center"/>
        <w:rPr>
          <w:b/>
          <w:sz w:val="36"/>
          <w:szCs w:val="36"/>
        </w:rPr>
      </w:pPr>
    </w:p>
    <w:p w:rsidR="009622A4" w:rsidRPr="00634608" w:rsidRDefault="009622A4" w:rsidP="009622A4">
      <w:pPr>
        <w:jc w:val="center"/>
        <w:rPr>
          <w:b/>
          <w:sz w:val="36"/>
          <w:szCs w:val="36"/>
        </w:rPr>
      </w:pPr>
      <w:r w:rsidRPr="00634608">
        <w:rPr>
          <w:b/>
          <w:sz w:val="36"/>
          <w:szCs w:val="36"/>
        </w:rPr>
        <w:t xml:space="preserve">«Создание условий для обеспечения безопасности населения </w:t>
      </w:r>
    </w:p>
    <w:p w:rsidR="009622A4" w:rsidRPr="00634608" w:rsidRDefault="009622A4" w:rsidP="009622A4">
      <w:pPr>
        <w:jc w:val="center"/>
        <w:rPr>
          <w:b/>
          <w:sz w:val="36"/>
          <w:szCs w:val="36"/>
        </w:rPr>
      </w:pPr>
      <w:proofErr w:type="spellStart"/>
      <w:r w:rsidRPr="00634608">
        <w:rPr>
          <w:b/>
          <w:sz w:val="36"/>
          <w:szCs w:val="36"/>
        </w:rPr>
        <w:t>Добринского</w:t>
      </w:r>
      <w:proofErr w:type="spellEnd"/>
      <w:r w:rsidRPr="00634608">
        <w:rPr>
          <w:b/>
          <w:sz w:val="36"/>
          <w:szCs w:val="36"/>
        </w:rPr>
        <w:t xml:space="preserve"> муниципального района Липецкой области                             на 2015 – 2020 годы» </w:t>
      </w:r>
    </w:p>
    <w:p w:rsidR="009622A4" w:rsidRDefault="009622A4" w:rsidP="009622A4">
      <w:pPr>
        <w:jc w:val="center"/>
        <w:rPr>
          <w:b/>
          <w:sz w:val="28"/>
          <w:szCs w:val="28"/>
        </w:rPr>
      </w:pPr>
    </w:p>
    <w:p w:rsidR="009622A4" w:rsidRDefault="009622A4" w:rsidP="009622A4">
      <w:pPr>
        <w:jc w:val="center"/>
        <w:rPr>
          <w:b/>
          <w:sz w:val="28"/>
          <w:szCs w:val="28"/>
        </w:rPr>
      </w:pPr>
    </w:p>
    <w:p w:rsidR="009622A4" w:rsidRDefault="009622A4" w:rsidP="009622A4">
      <w:pPr>
        <w:jc w:val="center"/>
        <w:rPr>
          <w:b/>
          <w:sz w:val="28"/>
          <w:szCs w:val="28"/>
        </w:rPr>
      </w:pPr>
    </w:p>
    <w:p w:rsidR="009622A4" w:rsidRDefault="009622A4" w:rsidP="009622A4">
      <w:pPr>
        <w:jc w:val="center"/>
        <w:rPr>
          <w:b/>
          <w:sz w:val="28"/>
          <w:szCs w:val="28"/>
        </w:rPr>
      </w:pPr>
    </w:p>
    <w:p w:rsidR="009622A4" w:rsidRDefault="009622A4" w:rsidP="009622A4">
      <w:pPr>
        <w:jc w:val="center"/>
        <w:rPr>
          <w:b/>
          <w:sz w:val="28"/>
          <w:szCs w:val="28"/>
        </w:rPr>
      </w:pPr>
    </w:p>
    <w:p w:rsidR="009622A4" w:rsidRDefault="009622A4" w:rsidP="009622A4">
      <w:pPr>
        <w:jc w:val="center"/>
        <w:rPr>
          <w:b/>
          <w:sz w:val="28"/>
          <w:szCs w:val="28"/>
        </w:rPr>
      </w:pPr>
    </w:p>
    <w:p w:rsidR="009622A4" w:rsidRDefault="009622A4" w:rsidP="009622A4">
      <w:pPr>
        <w:jc w:val="center"/>
        <w:rPr>
          <w:b/>
          <w:sz w:val="28"/>
          <w:szCs w:val="28"/>
        </w:rPr>
      </w:pPr>
    </w:p>
    <w:p w:rsidR="009622A4" w:rsidRDefault="009622A4" w:rsidP="009622A4">
      <w:pPr>
        <w:jc w:val="center"/>
        <w:rPr>
          <w:b/>
          <w:sz w:val="28"/>
          <w:szCs w:val="28"/>
        </w:rPr>
      </w:pPr>
    </w:p>
    <w:p w:rsidR="009622A4" w:rsidRDefault="009622A4" w:rsidP="009622A4">
      <w:pPr>
        <w:jc w:val="center"/>
        <w:rPr>
          <w:b/>
          <w:sz w:val="28"/>
          <w:szCs w:val="28"/>
        </w:rPr>
      </w:pPr>
    </w:p>
    <w:p w:rsidR="009622A4" w:rsidRDefault="009622A4" w:rsidP="009622A4">
      <w:pPr>
        <w:jc w:val="center"/>
        <w:rPr>
          <w:b/>
          <w:sz w:val="28"/>
          <w:szCs w:val="28"/>
        </w:rPr>
      </w:pPr>
    </w:p>
    <w:p w:rsidR="009622A4" w:rsidRDefault="009622A4" w:rsidP="009622A4">
      <w:pPr>
        <w:jc w:val="center"/>
        <w:rPr>
          <w:b/>
          <w:sz w:val="28"/>
          <w:szCs w:val="28"/>
        </w:rPr>
      </w:pPr>
    </w:p>
    <w:p w:rsidR="009622A4" w:rsidRDefault="009622A4" w:rsidP="009622A4">
      <w:pPr>
        <w:jc w:val="center"/>
        <w:rPr>
          <w:b/>
          <w:sz w:val="28"/>
          <w:szCs w:val="28"/>
        </w:rPr>
      </w:pPr>
    </w:p>
    <w:p w:rsidR="009622A4" w:rsidRPr="00E257AD" w:rsidRDefault="009622A4" w:rsidP="009622A4">
      <w:pPr>
        <w:pStyle w:val="a5"/>
      </w:pPr>
      <w:r w:rsidRPr="00E257AD">
        <w:t>Отдел мобилизационной подготовки</w:t>
      </w:r>
    </w:p>
    <w:p w:rsidR="009622A4" w:rsidRDefault="009622A4" w:rsidP="009622A4">
      <w:pPr>
        <w:pStyle w:val="a5"/>
      </w:pPr>
      <w:r w:rsidRPr="00E257AD">
        <w:t>и делам ГО и ЧС</w:t>
      </w:r>
    </w:p>
    <w:p w:rsidR="009622A4" w:rsidRDefault="009622A4" w:rsidP="009622A4">
      <w:pPr>
        <w:jc w:val="center"/>
        <w:rPr>
          <w:b/>
          <w:sz w:val="28"/>
          <w:szCs w:val="28"/>
        </w:rPr>
      </w:pPr>
      <w:r>
        <w:rPr>
          <w:sz w:val="28"/>
          <w:szCs w:val="28"/>
        </w:rPr>
        <w:t>2015</w:t>
      </w:r>
      <w:r w:rsidRPr="001D44DD">
        <w:rPr>
          <w:sz w:val="28"/>
          <w:szCs w:val="28"/>
        </w:rPr>
        <w:t>г</w:t>
      </w:r>
    </w:p>
    <w:p w:rsidR="009622A4" w:rsidRDefault="009622A4" w:rsidP="009622A4">
      <w:pPr>
        <w:jc w:val="center"/>
        <w:rPr>
          <w:b/>
          <w:sz w:val="28"/>
          <w:szCs w:val="28"/>
        </w:rPr>
      </w:pPr>
    </w:p>
    <w:p w:rsidR="009622A4" w:rsidRDefault="009622A4" w:rsidP="009622A4">
      <w:pPr>
        <w:jc w:val="center"/>
        <w:rPr>
          <w:b/>
          <w:sz w:val="28"/>
          <w:szCs w:val="28"/>
        </w:rPr>
      </w:pPr>
    </w:p>
    <w:p w:rsidR="009622A4" w:rsidRDefault="009622A4" w:rsidP="009622A4">
      <w:pPr>
        <w:jc w:val="center"/>
        <w:rPr>
          <w:b/>
          <w:sz w:val="28"/>
          <w:szCs w:val="28"/>
        </w:rPr>
      </w:pPr>
    </w:p>
    <w:p w:rsidR="009622A4" w:rsidRDefault="009622A4" w:rsidP="009622A4">
      <w:pPr>
        <w:jc w:val="center"/>
        <w:rPr>
          <w:b/>
          <w:sz w:val="28"/>
          <w:szCs w:val="28"/>
        </w:rPr>
      </w:pPr>
    </w:p>
    <w:p w:rsidR="009622A4" w:rsidRDefault="009622A4" w:rsidP="009622A4">
      <w:pPr>
        <w:jc w:val="center"/>
        <w:rPr>
          <w:b/>
          <w:sz w:val="28"/>
          <w:szCs w:val="28"/>
        </w:rPr>
      </w:pPr>
    </w:p>
    <w:p w:rsidR="009622A4" w:rsidRDefault="009622A4" w:rsidP="009622A4">
      <w:pPr>
        <w:jc w:val="center"/>
        <w:rPr>
          <w:b/>
          <w:sz w:val="28"/>
          <w:szCs w:val="28"/>
        </w:rPr>
      </w:pPr>
    </w:p>
    <w:p w:rsidR="009622A4" w:rsidRDefault="009622A4" w:rsidP="009622A4">
      <w:pPr>
        <w:jc w:val="center"/>
        <w:rPr>
          <w:b/>
          <w:sz w:val="28"/>
          <w:szCs w:val="28"/>
        </w:rPr>
      </w:pPr>
    </w:p>
    <w:p w:rsidR="009622A4" w:rsidRDefault="009622A4" w:rsidP="009622A4">
      <w:pPr>
        <w:jc w:val="center"/>
        <w:rPr>
          <w:b/>
          <w:sz w:val="28"/>
          <w:szCs w:val="28"/>
        </w:rPr>
      </w:pPr>
    </w:p>
    <w:p w:rsidR="009622A4" w:rsidRDefault="009622A4" w:rsidP="009622A4">
      <w:pPr>
        <w:rPr>
          <w:b/>
          <w:sz w:val="32"/>
          <w:szCs w:val="32"/>
        </w:rPr>
      </w:pPr>
    </w:p>
    <w:p w:rsidR="009622A4" w:rsidRPr="0052004B" w:rsidRDefault="009622A4" w:rsidP="009622A4">
      <w:pPr>
        <w:tabs>
          <w:tab w:val="left" w:pos="4032"/>
          <w:tab w:val="center" w:pos="5017"/>
        </w:tabs>
        <w:jc w:val="center"/>
        <w:rPr>
          <w:b/>
        </w:rPr>
      </w:pPr>
      <w:proofErr w:type="gramStart"/>
      <w:r w:rsidRPr="0052004B">
        <w:rPr>
          <w:b/>
        </w:rPr>
        <w:t>П</w:t>
      </w:r>
      <w:proofErr w:type="gramEnd"/>
      <w:r w:rsidRPr="0052004B">
        <w:rPr>
          <w:b/>
        </w:rPr>
        <w:t xml:space="preserve"> А С П О Р Т</w:t>
      </w:r>
    </w:p>
    <w:p w:rsidR="009622A4" w:rsidRDefault="009622A4" w:rsidP="009622A4">
      <w:pPr>
        <w:jc w:val="center"/>
        <w:rPr>
          <w:b/>
        </w:rPr>
      </w:pPr>
      <w:r w:rsidRPr="0052004B">
        <w:rPr>
          <w:b/>
        </w:rPr>
        <w:t xml:space="preserve">муниципальной программы </w:t>
      </w:r>
      <w:proofErr w:type="spellStart"/>
      <w:r>
        <w:rPr>
          <w:b/>
        </w:rPr>
        <w:t>Добринского</w:t>
      </w:r>
      <w:proofErr w:type="spellEnd"/>
      <w:r w:rsidRPr="0052004B">
        <w:rPr>
          <w:b/>
        </w:rPr>
        <w:t xml:space="preserve"> муниципального района </w:t>
      </w:r>
    </w:p>
    <w:p w:rsidR="009622A4" w:rsidRDefault="009622A4" w:rsidP="009622A4">
      <w:pPr>
        <w:jc w:val="center"/>
        <w:rPr>
          <w:b/>
          <w:sz w:val="32"/>
          <w:szCs w:val="32"/>
        </w:rPr>
      </w:pPr>
      <w:r w:rsidRPr="0052004B">
        <w:rPr>
          <w:b/>
        </w:rPr>
        <w:t xml:space="preserve"> «</w:t>
      </w:r>
      <w:r w:rsidRPr="007C7377">
        <w:rPr>
          <w:b/>
        </w:rPr>
        <w:t>Создание условий для обеспечения безопасности населения</w:t>
      </w:r>
      <w:r>
        <w:rPr>
          <w:b/>
          <w:sz w:val="32"/>
          <w:szCs w:val="32"/>
        </w:rPr>
        <w:t xml:space="preserve"> </w:t>
      </w:r>
    </w:p>
    <w:p w:rsidR="009622A4" w:rsidRPr="0052004B" w:rsidRDefault="009622A4" w:rsidP="009622A4">
      <w:pPr>
        <w:jc w:val="center"/>
        <w:rPr>
          <w:b/>
        </w:rPr>
      </w:pPr>
      <w:proofErr w:type="spellStart"/>
      <w:r>
        <w:rPr>
          <w:b/>
        </w:rPr>
        <w:t>Добринского</w:t>
      </w:r>
      <w:proofErr w:type="spellEnd"/>
      <w:r w:rsidRPr="0052004B">
        <w:rPr>
          <w:b/>
        </w:rPr>
        <w:t xml:space="preserve"> муниципального района Липецкой области </w:t>
      </w:r>
    </w:p>
    <w:p w:rsidR="009622A4" w:rsidRPr="0052004B" w:rsidRDefault="009622A4" w:rsidP="009622A4">
      <w:pPr>
        <w:jc w:val="center"/>
        <w:rPr>
          <w:b/>
        </w:rPr>
      </w:pPr>
      <w:r w:rsidRPr="0052004B">
        <w:rPr>
          <w:b/>
        </w:rPr>
        <w:t>на 201</w:t>
      </w:r>
      <w:r>
        <w:rPr>
          <w:b/>
        </w:rPr>
        <w:t>5</w:t>
      </w:r>
      <w:r w:rsidRPr="0052004B">
        <w:rPr>
          <w:b/>
        </w:rPr>
        <w:t xml:space="preserve"> – 2020 годы» </w:t>
      </w:r>
    </w:p>
    <w:p w:rsidR="009622A4" w:rsidRPr="0052004B" w:rsidRDefault="009622A4" w:rsidP="009622A4">
      <w:pPr>
        <w:spacing w:after="120"/>
        <w:jc w:val="center"/>
        <w:rPr>
          <w:b/>
        </w:rPr>
      </w:pPr>
    </w:p>
    <w:tbl>
      <w:tblPr>
        <w:tblW w:w="10031" w:type="dxa"/>
        <w:tblInd w:w="-252" w:type="dxa"/>
        <w:tblLook w:val="01E0" w:firstRow="1" w:lastRow="1" w:firstColumn="1" w:lastColumn="1" w:noHBand="0" w:noVBand="0"/>
      </w:tblPr>
      <w:tblGrid>
        <w:gridCol w:w="3085"/>
        <w:gridCol w:w="6946"/>
      </w:tblGrid>
      <w:tr w:rsidR="009622A4" w:rsidRPr="00C728AD" w:rsidTr="009622A4">
        <w:tc>
          <w:tcPr>
            <w:tcW w:w="3085"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jc w:val="both"/>
            </w:pPr>
            <w:r w:rsidRPr="00C728AD">
              <w:t>Ответственный исполнитель</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jc w:val="both"/>
            </w:pPr>
            <w:r w:rsidRPr="00C728AD">
              <w:t>Отдел по мобилизационной подготовк</w:t>
            </w:r>
            <w:r>
              <w:t>е</w:t>
            </w:r>
            <w:r w:rsidRPr="00C728AD">
              <w:t xml:space="preserve">  и по делам ГО</w:t>
            </w:r>
            <w:r>
              <w:t xml:space="preserve"> и</w:t>
            </w:r>
            <w:r w:rsidRPr="00C728AD">
              <w:t xml:space="preserve"> ЧС администрации муниципального района</w:t>
            </w:r>
          </w:p>
        </w:tc>
      </w:tr>
      <w:tr w:rsidR="009622A4" w:rsidRPr="00C728AD" w:rsidTr="009622A4">
        <w:tc>
          <w:tcPr>
            <w:tcW w:w="3085"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r w:rsidRPr="00C728AD">
              <w:t>Сроки и этапы реализации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jc w:val="both"/>
            </w:pPr>
            <w:r w:rsidRPr="00C728AD">
              <w:t>201</w:t>
            </w:r>
            <w:r>
              <w:t>5</w:t>
            </w:r>
            <w:r w:rsidRPr="00C728AD">
              <w:t>-2020 годы.</w:t>
            </w:r>
          </w:p>
          <w:p w:rsidR="009622A4" w:rsidRPr="00C728AD" w:rsidRDefault="009622A4" w:rsidP="009622A4">
            <w:pPr>
              <w:jc w:val="both"/>
            </w:pPr>
          </w:p>
        </w:tc>
      </w:tr>
      <w:tr w:rsidR="009622A4" w:rsidRPr="00C728AD" w:rsidTr="009622A4">
        <w:tc>
          <w:tcPr>
            <w:tcW w:w="3085"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r w:rsidRPr="00C728AD">
              <w:t>Подпрограммы</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jc w:val="both"/>
            </w:pPr>
            <w:r w:rsidRPr="00C728AD">
              <w:t>1. «</w:t>
            </w:r>
            <w:r w:rsidRPr="00C728AD">
              <w:rPr>
                <w:bCs/>
              </w:rPr>
              <w:t xml:space="preserve">Осуществление мероприятий гражданской обороны и защиты населения и территории </w:t>
            </w:r>
            <w:proofErr w:type="spellStart"/>
            <w:r>
              <w:rPr>
                <w:bCs/>
              </w:rPr>
              <w:t>Добринск</w:t>
            </w:r>
            <w:r w:rsidRPr="00C728AD">
              <w:rPr>
                <w:bCs/>
              </w:rPr>
              <w:t>ого</w:t>
            </w:r>
            <w:proofErr w:type="spellEnd"/>
            <w:r w:rsidRPr="00C728AD">
              <w:rPr>
                <w:bCs/>
              </w:rPr>
              <w:t xml:space="preserve"> муниципального района от чрезвычайных ситуаций природного и техногенного характера на</w:t>
            </w:r>
            <w:r>
              <w:t xml:space="preserve"> 2015 </w:t>
            </w:r>
            <w:r w:rsidRPr="00C728AD">
              <w:t>– 2020 годы».</w:t>
            </w:r>
          </w:p>
          <w:p w:rsidR="009622A4" w:rsidRPr="00C728AD" w:rsidRDefault="009622A4" w:rsidP="009622A4">
            <w:pPr>
              <w:jc w:val="both"/>
            </w:pPr>
            <w:r w:rsidRPr="00C728AD">
              <w:t xml:space="preserve">2. «Профилактика терроризма и экстремизма, минимизация и  ликвидация последствий проявлений терроризма и экстремизма на территории </w:t>
            </w:r>
            <w:proofErr w:type="spellStart"/>
            <w:r>
              <w:rPr>
                <w:bCs/>
              </w:rPr>
              <w:t>Добринск</w:t>
            </w:r>
            <w:r w:rsidRPr="00C728AD">
              <w:rPr>
                <w:bCs/>
              </w:rPr>
              <w:t>ого</w:t>
            </w:r>
            <w:proofErr w:type="spellEnd"/>
            <w:r w:rsidRPr="00C728AD">
              <w:t xml:space="preserve"> муниципального района  </w:t>
            </w:r>
          </w:p>
          <w:p w:rsidR="009622A4" w:rsidRDefault="009622A4" w:rsidP="009622A4">
            <w:pPr>
              <w:jc w:val="both"/>
            </w:pPr>
            <w:r w:rsidRPr="00C728AD">
              <w:t>на 201</w:t>
            </w:r>
            <w:r>
              <w:t>5</w:t>
            </w:r>
            <w:r w:rsidRPr="00C728AD">
              <w:t xml:space="preserve"> – 2020 годы».</w:t>
            </w:r>
          </w:p>
          <w:p w:rsidR="009622A4" w:rsidRPr="00C728AD" w:rsidRDefault="009622A4" w:rsidP="009622A4">
            <w:pPr>
              <w:jc w:val="both"/>
            </w:pPr>
          </w:p>
        </w:tc>
      </w:tr>
      <w:tr w:rsidR="009622A4" w:rsidRPr="00C728AD" w:rsidTr="009622A4">
        <w:tc>
          <w:tcPr>
            <w:tcW w:w="3085"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jc w:val="both"/>
            </w:pPr>
            <w:r w:rsidRPr="00C728AD">
              <w:t>Цели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jc w:val="both"/>
            </w:pPr>
            <w:r w:rsidRPr="00C728AD">
              <w:t>Обеспечение безопасности условий жизни населения.</w:t>
            </w:r>
          </w:p>
        </w:tc>
      </w:tr>
      <w:tr w:rsidR="009622A4" w:rsidRPr="00C728AD" w:rsidTr="009622A4">
        <w:trPr>
          <w:trHeight w:val="577"/>
        </w:trPr>
        <w:tc>
          <w:tcPr>
            <w:tcW w:w="3085"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jc w:val="both"/>
            </w:pPr>
            <w:r w:rsidRPr="00C728AD">
              <w:t xml:space="preserve">Индикаторы цели </w:t>
            </w:r>
          </w:p>
          <w:p w:rsidR="009622A4" w:rsidRPr="00C728AD" w:rsidRDefault="009622A4" w:rsidP="009622A4">
            <w:pPr>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jc w:val="both"/>
            </w:pPr>
            <w:r w:rsidRPr="0048269D">
              <w:rPr>
                <w:sz w:val="22"/>
                <w:szCs w:val="22"/>
              </w:rPr>
              <w:t>Удовлетворенность населения деятельностью органов местного самоуправления по обеспечению безопасности граждан</w:t>
            </w:r>
            <w:r>
              <w:t>.</w:t>
            </w:r>
          </w:p>
        </w:tc>
      </w:tr>
      <w:tr w:rsidR="009622A4" w:rsidRPr="00C728AD" w:rsidTr="009622A4">
        <w:tc>
          <w:tcPr>
            <w:tcW w:w="3085"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jc w:val="both"/>
            </w:pPr>
            <w:r w:rsidRPr="00C728AD">
              <w:t>Задачи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622A4" w:rsidRDefault="009622A4" w:rsidP="009622A4">
            <w:pPr>
              <w:numPr>
                <w:ilvl w:val="0"/>
                <w:numId w:val="2"/>
              </w:numPr>
              <w:tabs>
                <w:tab w:val="num" w:pos="-108"/>
              </w:tabs>
              <w:ind w:left="-108" w:hanging="403"/>
              <w:jc w:val="both"/>
            </w:pPr>
            <w:r>
              <w:t xml:space="preserve"> </w:t>
            </w:r>
            <w:r w:rsidRPr="00C728AD">
              <w:t xml:space="preserve">1. Обеспечение условий для защиты населения и территории </w:t>
            </w:r>
            <w:proofErr w:type="spellStart"/>
            <w:r>
              <w:rPr>
                <w:bCs/>
              </w:rPr>
              <w:t>Добринск</w:t>
            </w:r>
            <w:r w:rsidRPr="00C728AD">
              <w:rPr>
                <w:bCs/>
              </w:rPr>
              <w:t>ого</w:t>
            </w:r>
            <w:proofErr w:type="spellEnd"/>
            <w:r w:rsidRPr="00C728AD">
              <w:t xml:space="preserve"> муниципального района от чрезвычайных ситуаций природного и техногенного характера и вызванных террористическими актами.</w:t>
            </w:r>
          </w:p>
          <w:p w:rsidR="009622A4" w:rsidRPr="00064C0E" w:rsidRDefault="009622A4" w:rsidP="009622A4">
            <w:pPr>
              <w:numPr>
                <w:ilvl w:val="0"/>
                <w:numId w:val="2"/>
              </w:numPr>
              <w:tabs>
                <w:tab w:val="num" w:pos="-108"/>
              </w:tabs>
              <w:ind w:left="-108" w:hanging="403"/>
              <w:jc w:val="both"/>
            </w:pPr>
            <w:r w:rsidRPr="00064C0E">
              <w:t xml:space="preserve"> 2.Совершенствование системы защищенности населения муниципального района от террористических актов и экстремистских проявлений.</w:t>
            </w:r>
          </w:p>
          <w:p w:rsidR="009622A4" w:rsidRPr="00C934BF" w:rsidRDefault="009622A4" w:rsidP="009622A4">
            <w:pPr>
              <w:rPr>
                <w:sz w:val="28"/>
                <w:szCs w:val="28"/>
              </w:rPr>
            </w:pPr>
            <w:r w:rsidRPr="00B83343">
              <w:rPr>
                <w:sz w:val="28"/>
                <w:szCs w:val="28"/>
              </w:rPr>
              <w:t xml:space="preserve"> </w:t>
            </w:r>
          </w:p>
        </w:tc>
      </w:tr>
      <w:tr w:rsidR="009622A4" w:rsidRPr="00C728AD" w:rsidTr="009622A4">
        <w:tc>
          <w:tcPr>
            <w:tcW w:w="3085"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jc w:val="both"/>
            </w:pPr>
            <w:r w:rsidRPr="00C728AD">
              <w:t>Показатели задач</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622A4" w:rsidRPr="00064C0E" w:rsidRDefault="009622A4" w:rsidP="009622A4">
            <w:pPr>
              <w:ind w:left="-74"/>
              <w:jc w:val="both"/>
              <w:rPr>
                <w:b/>
              </w:rPr>
            </w:pPr>
            <w:r w:rsidRPr="00064C0E">
              <w:rPr>
                <w:b/>
              </w:rPr>
              <w:t>Показатель 1 задачи 1:</w:t>
            </w:r>
          </w:p>
          <w:p w:rsidR="009622A4" w:rsidRPr="00064C0E" w:rsidRDefault="009622A4" w:rsidP="009622A4">
            <w:pPr>
              <w:ind w:left="-74"/>
              <w:jc w:val="both"/>
            </w:pPr>
            <w:r w:rsidRPr="00064C0E">
              <w:t xml:space="preserve">- </w:t>
            </w:r>
            <w:r>
              <w:t>Д</w:t>
            </w:r>
            <w:r w:rsidRPr="00064C0E">
              <w:t>инамика сокращения деструктивных событий (пожаров, чрезвычайных ситуаций),  %.</w:t>
            </w:r>
          </w:p>
          <w:p w:rsidR="009622A4" w:rsidRPr="00064C0E" w:rsidRDefault="009622A4" w:rsidP="009622A4">
            <w:pPr>
              <w:ind w:left="-74"/>
              <w:jc w:val="both"/>
            </w:pPr>
            <w:r w:rsidRPr="00064C0E">
              <w:rPr>
                <w:b/>
              </w:rPr>
              <w:t>Показатель 1 задачи 2:</w:t>
            </w:r>
          </w:p>
          <w:p w:rsidR="009622A4" w:rsidRPr="00064C0E" w:rsidRDefault="009622A4" w:rsidP="009622A4">
            <w:pPr>
              <w:tabs>
                <w:tab w:val="left" w:pos="841"/>
              </w:tabs>
              <w:jc w:val="both"/>
            </w:pPr>
            <w:r w:rsidRPr="00064C0E">
              <w:t>- Количество</w:t>
            </w:r>
            <w:r w:rsidRPr="00064C0E">
              <w:rPr>
                <w:b/>
              </w:rPr>
              <w:t xml:space="preserve"> </w:t>
            </w:r>
            <w:r w:rsidRPr="00064C0E">
              <w:t>проведенных учений и тренировок по отработке готовности сил и сре</w:t>
            </w:r>
            <w:proofErr w:type="gramStart"/>
            <w:r w:rsidRPr="00064C0E">
              <w:t>дств к пр</w:t>
            </w:r>
            <w:proofErr w:type="gramEnd"/>
            <w:r w:rsidRPr="00064C0E">
              <w:t>оведению работ по минимизации и ликвидации последствий от возможных террористических актов.</w:t>
            </w:r>
          </w:p>
          <w:p w:rsidR="009622A4" w:rsidRPr="00064C0E" w:rsidRDefault="009622A4" w:rsidP="009622A4">
            <w:pPr>
              <w:ind w:left="-74"/>
              <w:jc w:val="both"/>
            </w:pPr>
            <w:r w:rsidRPr="00064C0E">
              <w:rPr>
                <w:b/>
              </w:rPr>
              <w:t>Показатель 2 задачи 2:</w:t>
            </w:r>
          </w:p>
          <w:p w:rsidR="009622A4" w:rsidRPr="00064C0E" w:rsidRDefault="009622A4" w:rsidP="009622A4">
            <w:pPr>
              <w:jc w:val="both"/>
            </w:pPr>
            <w:r w:rsidRPr="00064C0E">
              <w:t xml:space="preserve">- Количество мероприятий пропагандистской направленности в сфере антитеррористической и </w:t>
            </w:r>
            <w:proofErr w:type="spellStart"/>
            <w:r w:rsidRPr="00064C0E">
              <w:t>противоэкстремистской</w:t>
            </w:r>
            <w:proofErr w:type="spellEnd"/>
            <w:r w:rsidRPr="00064C0E">
              <w:t xml:space="preserve"> деятельности.</w:t>
            </w:r>
          </w:p>
          <w:p w:rsidR="009622A4" w:rsidRPr="00064C0E" w:rsidRDefault="009622A4" w:rsidP="009622A4">
            <w:pPr>
              <w:jc w:val="both"/>
            </w:pPr>
            <w:r w:rsidRPr="00064C0E">
              <w:t xml:space="preserve"> </w:t>
            </w:r>
          </w:p>
        </w:tc>
      </w:tr>
      <w:tr w:rsidR="009622A4" w:rsidRPr="00C728AD" w:rsidTr="009622A4">
        <w:tc>
          <w:tcPr>
            <w:tcW w:w="3085"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r w:rsidRPr="00C728AD">
              <w:t>Объемы финансирования за счет средств районного бюджета всего, в том числе по годам реализации муниципальной программы</w:t>
            </w:r>
          </w:p>
          <w:p w:rsidR="009622A4" w:rsidRPr="00C728AD" w:rsidRDefault="009622A4" w:rsidP="009622A4">
            <w:pPr>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622A4" w:rsidRPr="00064C0E" w:rsidRDefault="009622A4" w:rsidP="009622A4">
            <w:pPr>
              <w:jc w:val="both"/>
            </w:pPr>
            <w:r w:rsidRPr="00064C0E">
              <w:lastRenderedPageBreak/>
              <w:t xml:space="preserve">Общий объем финансирования муниципальной  программы составит </w:t>
            </w:r>
            <w:r>
              <w:t xml:space="preserve">13000 </w:t>
            </w:r>
            <w:r w:rsidRPr="00064C0E">
              <w:t>тыс. рублей, в том числе по годам:</w:t>
            </w:r>
          </w:p>
          <w:p w:rsidR="009622A4" w:rsidRPr="00064C0E" w:rsidRDefault="009622A4" w:rsidP="009622A4">
            <w:pPr>
              <w:ind w:firstLine="709"/>
              <w:jc w:val="both"/>
            </w:pPr>
            <w:r w:rsidRPr="00064C0E">
              <w:t>2015 год –</w:t>
            </w:r>
            <w:r>
              <w:t>2578</w:t>
            </w:r>
            <w:r w:rsidRPr="00064C0E">
              <w:t>тыс. рублей,</w:t>
            </w:r>
          </w:p>
          <w:p w:rsidR="009622A4" w:rsidRPr="00064C0E" w:rsidRDefault="009622A4" w:rsidP="009622A4">
            <w:pPr>
              <w:ind w:firstLine="709"/>
              <w:jc w:val="both"/>
            </w:pPr>
            <w:r w:rsidRPr="00064C0E">
              <w:t>2016 год –</w:t>
            </w:r>
            <w:r>
              <w:t>2312</w:t>
            </w:r>
            <w:r w:rsidRPr="00064C0E">
              <w:t>тыс. рублей,</w:t>
            </w:r>
          </w:p>
          <w:p w:rsidR="009622A4" w:rsidRPr="00064C0E" w:rsidRDefault="009622A4" w:rsidP="009622A4">
            <w:pPr>
              <w:ind w:firstLine="709"/>
              <w:jc w:val="both"/>
            </w:pPr>
            <w:r w:rsidRPr="00064C0E">
              <w:t>2017 год –</w:t>
            </w:r>
            <w:r>
              <w:t>2048</w:t>
            </w:r>
            <w:r w:rsidRPr="00064C0E">
              <w:t>тыс. рублей,</w:t>
            </w:r>
          </w:p>
          <w:p w:rsidR="009622A4" w:rsidRPr="00064C0E" w:rsidRDefault="009622A4" w:rsidP="009622A4">
            <w:pPr>
              <w:ind w:firstLine="709"/>
              <w:jc w:val="both"/>
            </w:pPr>
            <w:r w:rsidRPr="00064C0E">
              <w:lastRenderedPageBreak/>
              <w:t>2018 год –</w:t>
            </w:r>
            <w:r>
              <w:t>1979</w:t>
            </w:r>
            <w:r w:rsidRPr="00064C0E">
              <w:t>тыс. рублей,</w:t>
            </w:r>
          </w:p>
          <w:p w:rsidR="009622A4" w:rsidRPr="00064C0E" w:rsidRDefault="009622A4" w:rsidP="009622A4">
            <w:pPr>
              <w:ind w:firstLine="709"/>
              <w:jc w:val="both"/>
            </w:pPr>
            <w:r w:rsidRPr="00064C0E">
              <w:t>2019 год –</w:t>
            </w:r>
            <w:r>
              <w:t>2059</w:t>
            </w:r>
            <w:r w:rsidRPr="00064C0E">
              <w:t>тыс. рублей,</w:t>
            </w:r>
          </w:p>
          <w:p w:rsidR="009622A4" w:rsidRPr="00064C0E" w:rsidRDefault="009622A4" w:rsidP="009622A4">
            <w:pPr>
              <w:ind w:firstLine="709"/>
              <w:jc w:val="both"/>
            </w:pPr>
            <w:r w:rsidRPr="00064C0E">
              <w:t xml:space="preserve">2020 год - </w:t>
            </w:r>
            <w:r>
              <w:t>2024</w:t>
            </w:r>
            <w:r w:rsidRPr="00064C0E">
              <w:t xml:space="preserve"> тыс. рублей.</w:t>
            </w:r>
          </w:p>
          <w:p w:rsidR="009622A4" w:rsidRPr="00064C0E" w:rsidRDefault="009622A4" w:rsidP="009622A4">
            <w:pPr>
              <w:jc w:val="both"/>
            </w:pPr>
            <w:r w:rsidRPr="00064C0E">
              <w:t>Источником финансирования муниципальной программы являются средства районного бюджета. Объемы финансирования ежегодно уточняются при рассмотрении районного бюджета на очередной финансовый год.</w:t>
            </w:r>
          </w:p>
        </w:tc>
      </w:tr>
      <w:tr w:rsidR="009622A4" w:rsidRPr="00C728AD" w:rsidTr="009622A4">
        <w:tc>
          <w:tcPr>
            <w:tcW w:w="3085"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jc w:val="both"/>
            </w:pPr>
            <w:r w:rsidRPr="00C728AD">
              <w:lastRenderedPageBreak/>
              <w:t>Ожидаемые результаты реализации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622A4" w:rsidRPr="00681D1B" w:rsidRDefault="009622A4" w:rsidP="009622A4">
            <w:pPr>
              <w:jc w:val="both"/>
            </w:pPr>
            <w:r w:rsidRPr="00681D1B">
              <w:t>- увеличение удовлетворенности населения деятельностью администрации района по обеспечению безопасности граждан с 37% до 55%;</w:t>
            </w:r>
          </w:p>
          <w:p w:rsidR="009622A4" w:rsidRPr="00681D1B" w:rsidRDefault="009622A4" w:rsidP="009622A4">
            <w:pPr>
              <w:ind w:firstLine="34"/>
              <w:jc w:val="both"/>
            </w:pPr>
            <w:r w:rsidRPr="00681D1B">
              <w:t>- снижение количества чрезвычайных ситуаций и природных пожаров ежегодно, не менее чем на 0,5%;</w:t>
            </w:r>
          </w:p>
          <w:p w:rsidR="009622A4" w:rsidRPr="007A14AA" w:rsidRDefault="009622A4" w:rsidP="009622A4">
            <w:pPr>
              <w:jc w:val="both"/>
              <w:rPr>
                <w:sz w:val="26"/>
                <w:szCs w:val="26"/>
                <w:lang w:eastAsia="en-US"/>
              </w:rPr>
            </w:pPr>
            <w:r w:rsidRPr="00681D1B">
              <w:t xml:space="preserve">-  </w:t>
            </w:r>
            <w:r w:rsidRPr="007A14AA">
              <w:rPr>
                <w:sz w:val="26"/>
                <w:szCs w:val="26"/>
                <w:lang w:eastAsia="en-US"/>
              </w:rPr>
              <w:t>- создание комплексной системы мер защиты</w:t>
            </w:r>
            <w:r w:rsidRPr="007A14AA">
              <w:rPr>
                <w:i/>
                <w:iCs/>
                <w:sz w:val="26"/>
                <w:szCs w:val="26"/>
                <w:lang w:eastAsia="en-US"/>
              </w:rPr>
              <w:t xml:space="preserve"> </w:t>
            </w:r>
            <w:r w:rsidRPr="007A14AA">
              <w:rPr>
                <w:sz w:val="26"/>
                <w:szCs w:val="26"/>
                <w:lang w:eastAsia="en-US"/>
              </w:rPr>
              <w:t>населения и территории района от чрезвычайных ситуаций природного и техногенного характера, предотвращение гибели людей,  осуществление мероприятий гражданской обороны и мобилизационной подготовки, предупреждение террористических и экстремистских проявлений на территории района;</w:t>
            </w:r>
          </w:p>
          <w:p w:rsidR="009622A4" w:rsidRPr="00681D1B" w:rsidRDefault="009622A4" w:rsidP="009622A4">
            <w:pPr>
              <w:ind w:firstLine="34"/>
              <w:jc w:val="both"/>
            </w:pPr>
          </w:p>
        </w:tc>
      </w:tr>
    </w:tbl>
    <w:p w:rsidR="009622A4" w:rsidRPr="004050FF" w:rsidRDefault="009622A4" w:rsidP="009622A4">
      <w:pPr>
        <w:ind w:left="360"/>
        <w:jc w:val="center"/>
        <w:rPr>
          <w:b/>
        </w:rPr>
      </w:pPr>
    </w:p>
    <w:p w:rsidR="009622A4" w:rsidRDefault="009622A4" w:rsidP="009622A4">
      <w:pPr>
        <w:ind w:left="360"/>
        <w:jc w:val="center"/>
        <w:rPr>
          <w:b/>
        </w:rPr>
      </w:pPr>
    </w:p>
    <w:p w:rsidR="009622A4" w:rsidRPr="004050FF" w:rsidRDefault="009622A4" w:rsidP="009622A4">
      <w:pPr>
        <w:ind w:left="360"/>
        <w:jc w:val="center"/>
        <w:rPr>
          <w:b/>
        </w:rPr>
      </w:pPr>
      <w:r w:rsidRPr="004050FF">
        <w:rPr>
          <w:b/>
        </w:rPr>
        <w:t>Текстовая часть</w:t>
      </w:r>
    </w:p>
    <w:p w:rsidR="009622A4" w:rsidRPr="00142F5B" w:rsidRDefault="009622A4" w:rsidP="009622A4">
      <w:pPr>
        <w:numPr>
          <w:ilvl w:val="0"/>
          <w:numId w:val="4"/>
        </w:numPr>
        <w:tabs>
          <w:tab w:val="num" w:pos="360"/>
        </w:tabs>
        <w:spacing w:before="120"/>
        <w:ind w:left="0" w:firstLine="360"/>
        <w:rPr>
          <w:b/>
        </w:rPr>
      </w:pPr>
      <w:r w:rsidRPr="00142F5B">
        <w:rPr>
          <w:b/>
        </w:rPr>
        <w:t>Характеристика текущего состояния,  формулировка основных проблем, анализ социальных, финансово-экономических и прочих рисков развития сферы обеспечения общественной</w:t>
      </w:r>
      <w:r>
        <w:rPr>
          <w:b/>
        </w:rPr>
        <w:t xml:space="preserve"> и личной</w:t>
      </w:r>
      <w:r w:rsidRPr="00142F5B">
        <w:rPr>
          <w:b/>
        </w:rPr>
        <w:t xml:space="preserve"> безопасности </w:t>
      </w:r>
      <w:proofErr w:type="spellStart"/>
      <w:r>
        <w:rPr>
          <w:b/>
          <w:bCs/>
        </w:rPr>
        <w:t>Добринск</w:t>
      </w:r>
      <w:r w:rsidRPr="00142F5B">
        <w:rPr>
          <w:b/>
          <w:bCs/>
        </w:rPr>
        <w:t>ого</w:t>
      </w:r>
      <w:proofErr w:type="spellEnd"/>
      <w:r w:rsidRPr="00142F5B">
        <w:rPr>
          <w:b/>
        </w:rPr>
        <w:t xml:space="preserve"> муниципального района</w:t>
      </w:r>
    </w:p>
    <w:p w:rsidR="009622A4" w:rsidRPr="004050FF" w:rsidRDefault="009622A4" w:rsidP="009622A4">
      <w:pPr>
        <w:pStyle w:val="a8"/>
        <w:spacing w:before="0" w:beforeAutospacing="0" w:after="0" w:afterAutospacing="0"/>
        <w:jc w:val="both"/>
      </w:pPr>
      <w:r w:rsidRPr="00FF1F1F">
        <w:t xml:space="preserve">        А</w:t>
      </w:r>
      <w:r w:rsidRPr="004050FF">
        <w:t xml:space="preserve">нализ текущего состояния сферы реализации муниципальной программы свидетельствует, что положительные тенденции результатов деятельности по обеспечению общественной безопасности населения и территории </w:t>
      </w:r>
      <w:proofErr w:type="spellStart"/>
      <w:r>
        <w:rPr>
          <w:bCs/>
        </w:rPr>
        <w:t>Добринского</w:t>
      </w:r>
      <w:proofErr w:type="spellEnd"/>
      <w:r w:rsidRPr="004050FF">
        <w:rPr>
          <w:bCs/>
        </w:rPr>
        <w:t xml:space="preserve"> </w:t>
      </w:r>
      <w:r w:rsidRPr="004050FF">
        <w:t xml:space="preserve">муниципального района, </w:t>
      </w:r>
      <w:r w:rsidRPr="004050FF">
        <w:rPr>
          <w:bCs/>
        </w:rPr>
        <w:t xml:space="preserve">отмечающиеся на протяжении последних нескольких лет, </w:t>
      </w:r>
      <w:r w:rsidRPr="004050FF">
        <w:t xml:space="preserve">сохраняются. </w:t>
      </w:r>
    </w:p>
    <w:p w:rsidR="009622A4" w:rsidRPr="004050FF" w:rsidRDefault="009622A4" w:rsidP="009622A4">
      <w:pPr>
        <w:pStyle w:val="a8"/>
        <w:spacing w:before="0" w:beforeAutospacing="0" w:after="0" w:afterAutospacing="0"/>
        <w:ind w:firstLine="709"/>
        <w:jc w:val="both"/>
      </w:pPr>
      <w:proofErr w:type="gramStart"/>
      <w:r w:rsidRPr="004050FF">
        <w:t xml:space="preserve">В результате комплекса координационных, организационно-управленческих и практических мер по повышению эффективности профилактической деятельности, </w:t>
      </w:r>
      <w:r w:rsidRPr="004050FF">
        <w:rPr>
          <w:bCs/>
        </w:rPr>
        <w:t>удалось достичь положительных результатов по дальнейшему укреплению законности и правопорядка, обеспечению прав и свобод граждан,</w:t>
      </w:r>
      <w:r w:rsidRPr="004050FF">
        <w:t xml:space="preserve"> не допустить террористических и иных экстремистских проявлений, однако еще сохраняется угроза совершения террористических актов и иных экстремистских проявлений и на территории </w:t>
      </w:r>
      <w:proofErr w:type="spellStart"/>
      <w:r>
        <w:rPr>
          <w:bCs/>
        </w:rPr>
        <w:t>Добринского</w:t>
      </w:r>
      <w:proofErr w:type="spellEnd"/>
      <w:r w:rsidRPr="004050FF">
        <w:rPr>
          <w:bCs/>
        </w:rPr>
        <w:t xml:space="preserve"> </w:t>
      </w:r>
      <w:r w:rsidRPr="004050FF">
        <w:t>муниципального района.</w:t>
      </w:r>
      <w:proofErr w:type="gramEnd"/>
    </w:p>
    <w:p w:rsidR="009622A4" w:rsidRPr="004050FF" w:rsidRDefault="009622A4" w:rsidP="009622A4">
      <w:pPr>
        <w:autoSpaceDE w:val="0"/>
        <w:autoSpaceDN w:val="0"/>
        <w:adjustRightInd w:val="0"/>
        <w:ind w:firstLine="720"/>
        <w:jc w:val="both"/>
        <w:outlineLvl w:val="2"/>
      </w:pPr>
      <w:r w:rsidRPr="004050FF">
        <w:t xml:space="preserve">Природные и техногенные риски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по-прежнему несут значительную угрозу для населения и объектов экономики. 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района. </w:t>
      </w:r>
    </w:p>
    <w:p w:rsidR="009622A4" w:rsidRPr="004050FF" w:rsidRDefault="009622A4" w:rsidP="009622A4">
      <w:pPr>
        <w:autoSpaceDE w:val="0"/>
        <w:autoSpaceDN w:val="0"/>
        <w:adjustRightInd w:val="0"/>
        <w:ind w:firstLine="720"/>
        <w:jc w:val="both"/>
        <w:outlineLvl w:val="2"/>
      </w:pPr>
      <w:r w:rsidRPr="004050FF">
        <w:t xml:space="preserve">Анализ военно-стратегической обстановки показывает, что сохраняется необходимость в проведении мероприятий гражданской обороны на длительную перспективу.  </w:t>
      </w:r>
    </w:p>
    <w:p w:rsidR="009622A4" w:rsidRPr="004050FF" w:rsidRDefault="009622A4" w:rsidP="009622A4">
      <w:pPr>
        <w:autoSpaceDE w:val="0"/>
        <w:autoSpaceDN w:val="0"/>
        <w:adjustRightInd w:val="0"/>
        <w:ind w:firstLine="720"/>
        <w:jc w:val="both"/>
        <w:outlineLvl w:val="2"/>
      </w:pPr>
      <w:r w:rsidRPr="004050FF">
        <w:t xml:space="preserve">Ежегодно на территории </w:t>
      </w:r>
      <w:proofErr w:type="spellStart"/>
      <w:r>
        <w:rPr>
          <w:bCs/>
        </w:rPr>
        <w:t>Добринского</w:t>
      </w:r>
      <w:proofErr w:type="spellEnd"/>
      <w:r w:rsidRPr="004050FF">
        <w:t xml:space="preserve"> муниципаль</w:t>
      </w:r>
      <w:r>
        <w:t>ного района происходит более 60</w:t>
      </w:r>
      <w:r w:rsidRPr="004050FF">
        <w:t xml:space="preserve"> пожаров, а также чрезвычайные ситуации.</w:t>
      </w:r>
    </w:p>
    <w:p w:rsidR="009622A4" w:rsidRPr="004050FF" w:rsidRDefault="009622A4" w:rsidP="009622A4">
      <w:pPr>
        <w:ind w:firstLine="720"/>
        <w:jc w:val="both"/>
      </w:pPr>
      <w:r w:rsidRPr="004050FF">
        <w:lastRenderedPageBreak/>
        <w:t xml:space="preserve">Реализация муниципальной программы направлена на создание безопасных условий дальнейшего социально-экономического развития </w:t>
      </w:r>
      <w:proofErr w:type="spellStart"/>
      <w:r>
        <w:rPr>
          <w:bCs/>
        </w:rPr>
        <w:t>Добринского</w:t>
      </w:r>
      <w:proofErr w:type="spellEnd"/>
      <w:r w:rsidRPr="004050FF">
        <w:t xml:space="preserve"> муниципального района путем снижения рисков, влияющих на уровень обеспечения надежной защиты населения и территории района от чрезвычайных ситуаций природного и техногенного характера и пожаров.</w:t>
      </w:r>
    </w:p>
    <w:p w:rsidR="009622A4" w:rsidRPr="004050FF" w:rsidRDefault="009622A4" w:rsidP="009622A4">
      <w:pPr>
        <w:autoSpaceDE w:val="0"/>
        <w:autoSpaceDN w:val="0"/>
        <w:adjustRightInd w:val="0"/>
        <w:ind w:firstLine="720"/>
        <w:jc w:val="both"/>
      </w:pPr>
      <w:r w:rsidRPr="004050FF">
        <w:t>Выполнению поставленных задач могут мешать риски, сложившиеся под воздействием негативных факторов и имеющихся в обществе социально-экономических проблем.</w:t>
      </w:r>
    </w:p>
    <w:p w:rsidR="009622A4" w:rsidRPr="004050FF" w:rsidRDefault="009622A4" w:rsidP="009622A4">
      <w:pPr>
        <w:autoSpaceDE w:val="0"/>
        <w:autoSpaceDN w:val="0"/>
        <w:adjustRightInd w:val="0"/>
        <w:ind w:firstLine="720"/>
        <w:jc w:val="both"/>
      </w:pPr>
      <w:r w:rsidRPr="004050FF">
        <w:t>Социальными рисками могут являться:</w:t>
      </w:r>
    </w:p>
    <w:p w:rsidR="009622A4" w:rsidRPr="004050FF" w:rsidRDefault="009622A4" w:rsidP="009622A4">
      <w:pPr>
        <w:autoSpaceDE w:val="0"/>
        <w:autoSpaceDN w:val="0"/>
        <w:adjustRightInd w:val="0"/>
        <w:ind w:firstLine="720"/>
        <w:jc w:val="both"/>
      </w:pPr>
      <w:r w:rsidRPr="004050FF">
        <w:t>1) проблемы с формированием и развитием культуры безопасности жизнедеятельности граждан;</w:t>
      </w:r>
    </w:p>
    <w:p w:rsidR="009622A4" w:rsidRPr="004050FF" w:rsidRDefault="009622A4" w:rsidP="009622A4">
      <w:pPr>
        <w:autoSpaceDE w:val="0"/>
        <w:autoSpaceDN w:val="0"/>
        <w:adjustRightInd w:val="0"/>
        <w:ind w:firstLine="720"/>
        <w:jc w:val="both"/>
      </w:pPr>
      <w:r w:rsidRPr="004050FF">
        <w:t>2) уровень безработицы;</w:t>
      </w:r>
    </w:p>
    <w:p w:rsidR="009622A4" w:rsidRPr="004050FF" w:rsidRDefault="009622A4" w:rsidP="009622A4">
      <w:pPr>
        <w:autoSpaceDE w:val="0"/>
        <w:autoSpaceDN w:val="0"/>
        <w:adjustRightInd w:val="0"/>
        <w:ind w:firstLine="720"/>
        <w:jc w:val="both"/>
      </w:pPr>
      <w:r w:rsidRPr="004050FF">
        <w:t>3) снижение уровня доходов населения и увеличение численности малоимущих граждан.</w:t>
      </w:r>
    </w:p>
    <w:p w:rsidR="009622A4" w:rsidRPr="004050FF" w:rsidRDefault="009622A4" w:rsidP="009622A4">
      <w:pPr>
        <w:autoSpaceDE w:val="0"/>
        <w:autoSpaceDN w:val="0"/>
        <w:adjustRightInd w:val="0"/>
        <w:ind w:firstLine="720"/>
        <w:jc w:val="both"/>
      </w:pPr>
      <w:r w:rsidRPr="004050FF">
        <w:t>Финансово-экономические риски могут возникнуть вследствие недостаточного финансирования из бюджетных источников.</w:t>
      </w:r>
    </w:p>
    <w:p w:rsidR="009622A4" w:rsidRPr="004050FF" w:rsidRDefault="009622A4" w:rsidP="009622A4">
      <w:pPr>
        <w:autoSpaceDE w:val="0"/>
        <w:autoSpaceDN w:val="0"/>
        <w:adjustRightInd w:val="0"/>
        <w:ind w:firstLine="720"/>
        <w:jc w:val="both"/>
      </w:pPr>
      <w:r w:rsidRPr="004050FF">
        <w:t>К иным рискам можно отнести:</w:t>
      </w:r>
    </w:p>
    <w:p w:rsidR="009622A4" w:rsidRPr="004050FF" w:rsidRDefault="009622A4" w:rsidP="009622A4">
      <w:pPr>
        <w:autoSpaceDE w:val="0"/>
        <w:autoSpaceDN w:val="0"/>
        <w:adjustRightInd w:val="0"/>
        <w:ind w:firstLine="720"/>
        <w:jc w:val="both"/>
      </w:pPr>
      <w:r w:rsidRPr="004050FF">
        <w:t>1)  результаты деятельности правоохранительных органов;</w:t>
      </w:r>
    </w:p>
    <w:p w:rsidR="009622A4" w:rsidRPr="004050FF" w:rsidRDefault="009622A4" w:rsidP="009622A4">
      <w:pPr>
        <w:autoSpaceDE w:val="0"/>
        <w:autoSpaceDN w:val="0"/>
        <w:adjustRightInd w:val="0"/>
        <w:ind w:firstLine="720"/>
        <w:jc w:val="both"/>
      </w:pPr>
      <w:r w:rsidRPr="004050FF">
        <w:t>2) снижение темпов обновления сре</w:t>
      </w:r>
      <w:proofErr w:type="gramStart"/>
      <w:r w:rsidRPr="004050FF">
        <w:t>дств пр</w:t>
      </w:r>
      <w:proofErr w:type="gramEnd"/>
      <w:r w:rsidRPr="004050FF">
        <w:t>едприятий и техники в личном пользовании;</w:t>
      </w:r>
    </w:p>
    <w:p w:rsidR="009622A4" w:rsidRPr="004050FF" w:rsidRDefault="009622A4" w:rsidP="009622A4">
      <w:pPr>
        <w:autoSpaceDE w:val="0"/>
        <w:autoSpaceDN w:val="0"/>
        <w:adjustRightInd w:val="0"/>
        <w:ind w:firstLine="720"/>
        <w:jc w:val="both"/>
      </w:pPr>
      <w:r w:rsidRPr="004050FF">
        <w:t>3) возникновение обстоятельств непреодолимой силы, как масштабные природные и техногенные катастрофы.</w:t>
      </w:r>
    </w:p>
    <w:p w:rsidR="009622A4" w:rsidRPr="004050FF" w:rsidRDefault="009622A4" w:rsidP="009622A4">
      <w:pPr>
        <w:autoSpaceDE w:val="0"/>
        <w:autoSpaceDN w:val="0"/>
        <w:adjustRightInd w:val="0"/>
        <w:ind w:firstLine="720"/>
        <w:jc w:val="both"/>
      </w:pPr>
      <w:r w:rsidRPr="004050FF">
        <w:t>Реализация данных рисков может повлечь срыв программных мероприятий.</w:t>
      </w:r>
    </w:p>
    <w:p w:rsidR="009622A4" w:rsidRPr="00C16D27" w:rsidRDefault="009622A4" w:rsidP="009622A4">
      <w:pPr>
        <w:shd w:val="clear" w:color="auto" w:fill="FFFFFF"/>
        <w:ind w:firstLine="851"/>
        <w:jc w:val="both"/>
        <w:rPr>
          <w:lang w:eastAsia="en-US"/>
        </w:rPr>
      </w:pPr>
      <w:r w:rsidRPr="00C16D27">
        <w:t xml:space="preserve">         Решение задач обеспечения безопасности в чрезвычайных ситуациях достигается за счет </w:t>
      </w:r>
      <w:proofErr w:type="gramStart"/>
      <w:r w:rsidRPr="00C16D27">
        <w:t>повышения эффективности реализации полномочий органов местного самоуправления</w:t>
      </w:r>
      <w:proofErr w:type="gramEnd"/>
      <w:r w:rsidRPr="00C16D27">
        <w:t xml:space="preserve"> в области обеспечения безопасности жизнедеятельности населения, внедрения современных технических средств информирования и оповещения населения в местах их массового пребывания, </w:t>
      </w:r>
      <w:r w:rsidRPr="00C16D27">
        <w:rPr>
          <w:lang w:eastAsia="en-US"/>
        </w:rPr>
        <w:t xml:space="preserve"> предупреждение террористических и экстремистских проявлений на территории района.  </w:t>
      </w:r>
      <w:r w:rsidRPr="00C16D27">
        <w:t xml:space="preserve">Своевременное реагирование на сигналы возникновения чрезвычайных ситуаций.   </w:t>
      </w:r>
    </w:p>
    <w:p w:rsidR="009622A4" w:rsidRPr="00C16D27" w:rsidRDefault="009622A4" w:rsidP="009622A4">
      <w:pPr>
        <w:jc w:val="both"/>
      </w:pPr>
      <w:proofErr w:type="gramStart"/>
      <w:r w:rsidRPr="00C16D27">
        <w:t>Программа создает условия для создания единой, устойчиво управляемой, оперативной, высокоэффективной, оснащенной современными средствами группировки спасательных сил района, обеспечивающей экстренное реагирование на чрезвычайные ситуации, повышения качества и получения должностными лицами и специалистами необходимых знаний и умений, отрабатываемых в ходе учений и тренировок, внедрения современных технологий подготовки в области гражданской защиты создания информационно-технической инфраструктуры системы обеспечения вызова экстренных служб.</w:t>
      </w:r>
      <w:proofErr w:type="gramEnd"/>
    </w:p>
    <w:p w:rsidR="009622A4" w:rsidRPr="00C16D27" w:rsidRDefault="009622A4" w:rsidP="009622A4">
      <w:pPr>
        <w:ind w:firstLine="851"/>
        <w:jc w:val="both"/>
      </w:pPr>
      <w:r w:rsidRPr="00C16D27">
        <w:t>К мерам управления рисками с целью минимизации их влияния на достижение целей Программы относятся:</w:t>
      </w:r>
    </w:p>
    <w:p w:rsidR="009622A4" w:rsidRPr="00C16D27" w:rsidRDefault="009622A4" w:rsidP="009622A4">
      <w:pPr>
        <w:ind w:firstLine="851"/>
        <w:jc w:val="both"/>
      </w:pPr>
      <w:r w:rsidRPr="00C16D27">
        <w:t>1. Планирование и прогнозирование. Ответственный исполнитель по согласованию с соисполнителями вносит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Программы на соответствующий год.</w:t>
      </w:r>
    </w:p>
    <w:p w:rsidR="009622A4" w:rsidRPr="00C16D27" w:rsidRDefault="009622A4" w:rsidP="009622A4">
      <w:pPr>
        <w:ind w:firstLine="851"/>
        <w:jc w:val="both"/>
      </w:pPr>
      <w:r w:rsidRPr="00C16D27">
        <w:t>2. Формирование и использование современной системы мониторинга на всех стадиях реализации Программы.</w:t>
      </w:r>
    </w:p>
    <w:p w:rsidR="009622A4" w:rsidRPr="00C16D27" w:rsidRDefault="009622A4" w:rsidP="009622A4">
      <w:pPr>
        <w:jc w:val="both"/>
      </w:pPr>
    </w:p>
    <w:p w:rsidR="009622A4" w:rsidRPr="00FA32D2" w:rsidRDefault="009622A4" w:rsidP="009622A4">
      <w:pPr>
        <w:autoSpaceDE w:val="0"/>
        <w:autoSpaceDN w:val="0"/>
        <w:adjustRightInd w:val="0"/>
        <w:ind w:firstLine="720"/>
        <w:jc w:val="both"/>
        <w:outlineLvl w:val="2"/>
      </w:pPr>
    </w:p>
    <w:p w:rsidR="009622A4" w:rsidRPr="004050FF" w:rsidRDefault="009622A4" w:rsidP="009622A4">
      <w:pPr>
        <w:numPr>
          <w:ilvl w:val="0"/>
          <w:numId w:val="4"/>
        </w:numPr>
        <w:autoSpaceDE w:val="0"/>
        <w:autoSpaceDN w:val="0"/>
        <w:adjustRightInd w:val="0"/>
        <w:jc w:val="center"/>
        <w:rPr>
          <w:b/>
        </w:rPr>
      </w:pPr>
      <w:r w:rsidRPr="004050FF">
        <w:rPr>
          <w:b/>
        </w:rPr>
        <w:t>Приоритеты муниципальной политики в сфере обеспечения общественной безопасности,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9622A4" w:rsidRPr="00885A0F" w:rsidRDefault="009622A4" w:rsidP="009622A4">
      <w:pPr>
        <w:autoSpaceDE w:val="0"/>
        <w:autoSpaceDN w:val="0"/>
        <w:adjustRightInd w:val="0"/>
        <w:jc w:val="both"/>
        <w:outlineLvl w:val="3"/>
      </w:pPr>
      <w:r>
        <w:rPr>
          <w:b/>
        </w:rPr>
        <w:lastRenderedPageBreak/>
        <w:t xml:space="preserve">           </w:t>
      </w:r>
      <w:r w:rsidRPr="00885A0F">
        <w:t xml:space="preserve">Важным условием устойчивого социально-экономического развития </w:t>
      </w:r>
      <w:proofErr w:type="spellStart"/>
      <w:r>
        <w:rPr>
          <w:bCs/>
        </w:rPr>
        <w:t>Добринск</w:t>
      </w:r>
      <w:r w:rsidRPr="00885A0F">
        <w:rPr>
          <w:bCs/>
        </w:rPr>
        <w:t>ого</w:t>
      </w:r>
      <w:proofErr w:type="spellEnd"/>
      <w:r w:rsidRPr="00885A0F">
        <w:rPr>
          <w:bCs/>
        </w:rPr>
        <w:t xml:space="preserve"> </w:t>
      </w:r>
      <w:r w:rsidRPr="00885A0F">
        <w:t>муниципального района является последовательное формирование и совершенствование системы  комплексной общественной и личной безопасности.</w:t>
      </w:r>
    </w:p>
    <w:p w:rsidR="009622A4" w:rsidRPr="00885A0F" w:rsidRDefault="009622A4" w:rsidP="009622A4">
      <w:pPr>
        <w:ind w:firstLine="708"/>
        <w:jc w:val="both"/>
      </w:pPr>
      <w:r w:rsidRPr="00885A0F">
        <w:t xml:space="preserve">К приоритетам муниципальной политики в области обеспечения общественной безопасности относятся качественное повышение уровня безопасности и защиты населения и территорий района от чрезвычайных ситуаций. </w:t>
      </w:r>
    </w:p>
    <w:p w:rsidR="009622A4" w:rsidRPr="00885A0F" w:rsidRDefault="009622A4" w:rsidP="009622A4">
      <w:pPr>
        <w:autoSpaceDE w:val="0"/>
        <w:autoSpaceDN w:val="0"/>
        <w:adjustRightInd w:val="0"/>
        <w:ind w:firstLine="709"/>
        <w:jc w:val="both"/>
      </w:pPr>
      <w:r w:rsidRPr="00885A0F">
        <w:t>Приоритетами муниципальной политики в сфере противодействия терроризму и экстремизму являются:</w:t>
      </w:r>
    </w:p>
    <w:p w:rsidR="009622A4" w:rsidRPr="00885A0F" w:rsidRDefault="009622A4" w:rsidP="009622A4">
      <w:pPr>
        <w:autoSpaceDE w:val="0"/>
        <w:autoSpaceDN w:val="0"/>
        <w:adjustRightInd w:val="0"/>
        <w:ind w:firstLine="709"/>
        <w:jc w:val="both"/>
      </w:pPr>
      <w:r w:rsidRPr="00885A0F">
        <w:t>- разработка системы принятия превентивных мер по снижению риска возникновения террористических актов;</w:t>
      </w:r>
    </w:p>
    <w:p w:rsidR="009622A4" w:rsidRPr="00885A0F" w:rsidRDefault="009622A4" w:rsidP="009622A4">
      <w:pPr>
        <w:autoSpaceDE w:val="0"/>
        <w:autoSpaceDN w:val="0"/>
        <w:adjustRightInd w:val="0"/>
        <w:ind w:firstLine="709"/>
        <w:jc w:val="both"/>
      </w:pPr>
      <w:r w:rsidRPr="00885A0F">
        <w:t xml:space="preserve">- защита прав и законных интересов лиц, подвергшихся террористической опасности; </w:t>
      </w:r>
    </w:p>
    <w:p w:rsidR="009622A4" w:rsidRPr="00885A0F" w:rsidRDefault="009622A4" w:rsidP="009622A4">
      <w:pPr>
        <w:autoSpaceDE w:val="0"/>
        <w:autoSpaceDN w:val="0"/>
        <w:adjustRightInd w:val="0"/>
        <w:ind w:firstLine="709"/>
        <w:jc w:val="both"/>
      </w:pPr>
      <w:r w:rsidRPr="00885A0F">
        <w:t>- выработка мер по предупреждению терроризма и экстремизма.</w:t>
      </w:r>
    </w:p>
    <w:p w:rsidR="009622A4" w:rsidRPr="00885A0F" w:rsidRDefault="009622A4" w:rsidP="009622A4">
      <w:pPr>
        <w:ind w:firstLine="709"/>
        <w:jc w:val="both"/>
      </w:pPr>
      <w:r w:rsidRPr="00885A0F">
        <w:t>Целью муниципальной программы является обеспечение безопасности условий жизни населения.</w:t>
      </w:r>
    </w:p>
    <w:p w:rsidR="009622A4" w:rsidRPr="00885A0F" w:rsidRDefault="009622A4" w:rsidP="009622A4">
      <w:pPr>
        <w:ind w:firstLine="709"/>
        <w:jc w:val="both"/>
      </w:pPr>
      <w:r w:rsidRPr="00885A0F">
        <w:t>Для достижения цели муниципальной программы предусматривается решение следующих задач:</w:t>
      </w:r>
    </w:p>
    <w:p w:rsidR="009622A4" w:rsidRPr="00885A0F" w:rsidRDefault="009622A4" w:rsidP="009622A4">
      <w:pPr>
        <w:ind w:firstLine="709"/>
        <w:jc w:val="both"/>
      </w:pPr>
      <w:r w:rsidRPr="00885A0F">
        <w:t xml:space="preserve">- обеспечение условий для защиты населения и территории </w:t>
      </w:r>
      <w:proofErr w:type="spellStart"/>
      <w:r>
        <w:rPr>
          <w:bCs/>
        </w:rPr>
        <w:t>Добринск</w:t>
      </w:r>
      <w:r w:rsidRPr="00885A0F">
        <w:rPr>
          <w:bCs/>
        </w:rPr>
        <w:t>ого</w:t>
      </w:r>
      <w:proofErr w:type="spellEnd"/>
      <w:r w:rsidRPr="00885A0F">
        <w:rPr>
          <w:bCs/>
        </w:rPr>
        <w:t xml:space="preserve"> </w:t>
      </w:r>
      <w:r w:rsidRPr="00885A0F">
        <w:t>муниципального района от чрезвычайных ситуаций природного и техногенного характера и вызванных террористическими актами.</w:t>
      </w:r>
    </w:p>
    <w:p w:rsidR="009622A4" w:rsidRPr="00885A0F" w:rsidRDefault="009622A4" w:rsidP="009622A4">
      <w:pPr>
        <w:ind w:left="-511"/>
        <w:jc w:val="both"/>
      </w:pPr>
      <w:r w:rsidRPr="00885A0F">
        <w:t xml:space="preserve">                    -совершенствование системы защищенности населения </w:t>
      </w:r>
      <w:proofErr w:type="spellStart"/>
      <w:r>
        <w:t>Добринск</w:t>
      </w:r>
      <w:r w:rsidRPr="00885A0F">
        <w:t>ого</w:t>
      </w:r>
      <w:proofErr w:type="spellEnd"/>
      <w:r w:rsidRPr="00885A0F">
        <w:t xml:space="preserve"> муниципального района от террористических актов и экстремистских проявлений.</w:t>
      </w:r>
    </w:p>
    <w:p w:rsidR="009622A4" w:rsidRPr="00885A0F" w:rsidRDefault="009622A4" w:rsidP="009622A4">
      <w:pPr>
        <w:jc w:val="both"/>
      </w:pPr>
      <w:r w:rsidRPr="00885A0F">
        <w:t xml:space="preserve">            В систему показателей для оценки эффективности реализации муниципальной программы включены показатели, характеризующие выполнение установленных задач и конкретных ожидаемых конечных результатов муниципальной программы.</w:t>
      </w:r>
    </w:p>
    <w:p w:rsidR="009622A4" w:rsidRPr="00885A0F" w:rsidRDefault="009622A4" w:rsidP="009622A4">
      <w:pPr>
        <w:ind w:firstLine="709"/>
        <w:jc w:val="both"/>
      </w:pPr>
      <w:r w:rsidRPr="00885A0F">
        <w:t>Индикатором достижения цели муниципальной программы является удовлетворенность населения деятельностью органов местного самоуправления по обеспечению безопасности граждан</w:t>
      </w:r>
      <w:proofErr w:type="gramStart"/>
      <w:r w:rsidRPr="00885A0F">
        <w:t xml:space="preserve">  (%).</w:t>
      </w:r>
      <w:proofErr w:type="gramEnd"/>
    </w:p>
    <w:p w:rsidR="009622A4" w:rsidRPr="00885A0F" w:rsidRDefault="009622A4" w:rsidP="009622A4">
      <w:pPr>
        <w:ind w:firstLine="709"/>
        <w:jc w:val="both"/>
      </w:pPr>
      <w:r w:rsidRPr="00885A0F">
        <w:t>Показатели  задач муниципальной  программы:</w:t>
      </w:r>
    </w:p>
    <w:p w:rsidR="009622A4" w:rsidRPr="00885A0F" w:rsidRDefault="009622A4" w:rsidP="009622A4">
      <w:pPr>
        <w:ind w:firstLine="709"/>
        <w:jc w:val="both"/>
      </w:pPr>
      <w:r w:rsidRPr="00885A0F">
        <w:t>- динамика  сокращения  деструктивных  событий (пожаров,  чрезвычайных ситуаций</w:t>
      </w:r>
      <w:proofErr w:type="gramStart"/>
      <w:r w:rsidRPr="00885A0F">
        <w:t xml:space="preserve">)  (%)  </w:t>
      </w:r>
      <w:proofErr w:type="gramEnd"/>
      <w:r w:rsidRPr="00885A0F">
        <w:t>к предыдущему году;</w:t>
      </w:r>
    </w:p>
    <w:p w:rsidR="009622A4" w:rsidRPr="00885A0F" w:rsidRDefault="009622A4" w:rsidP="009622A4">
      <w:pPr>
        <w:tabs>
          <w:tab w:val="left" w:pos="841"/>
        </w:tabs>
        <w:jc w:val="both"/>
      </w:pPr>
      <w:r w:rsidRPr="00885A0F">
        <w:t xml:space="preserve">            - количество</w:t>
      </w:r>
      <w:r w:rsidRPr="00885A0F">
        <w:rPr>
          <w:b/>
        </w:rPr>
        <w:t xml:space="preserve"> </w:t>
      </w:r>
      <w:r w:rsidRPr="00885A0F">
        <w:t>проведенных учений и тренировок по отработке готовности сил и сре</w:t>
      </w:r>
      <w:proofErr w:type="gramStart"/>
      <w:r w:rsidRPr="00885A0F">
        <w:t>дств к пр</w:t>
      </w:r>
      <w:proofErr w:type="gramEnd"/>
      <w:r w:rsidRPr="00885A0F">
        <w:t>оведению работ по минимизации и ликвидации последствий от возможных террористических актов;</w:t>
      </w:r>
    </w:p>
    <w:p w:rsidR="009622A4" w:rsidRPr="00885A0F" w:rsidRDefault="009622A4" w:rsidP="009622A4">
      <w:pPr>
        <w:jc w:val="both"/>
      </w:pPr>
      <w:r w:rsidRPr="00885A0F">
        <w:t xml:space="preserve">            - количество мероприятий пропагандистской направленности в сфере антитеррористической и </w:t>
      </w:r>
      <w:proofErr w:type="spellStart"/>
      <w:r w:rsidRPr="00885A0F">
        <w:t>противоэкстремистской</w:t>
      </w:r>
      <w:proofErr w:type="spellEnd"/>
      <w:r w:rsidRPr="00885A0F">
        <w:t xml:space="preserve"> деятельности;</w:t>
      </w:r>
    </w:p>
    <w:p w:rsidR="009622A4" w:rsidRPr="00885A0F" w:rsidRDefault="009622A4" w:rsidP="009622A4">
      <w:pPr>
        <w:jc w:val="both"/>
      </w:pPr>
      <w:r w:rsidRPr="00885A0F">
        <w:t xml:space="preserve">            - совершенствование системы «Безопасный город»;</w:t>
      </w:r>
    </w:p>
    <w:p w:rsidR="009622A4" w:rsidRPr="004050FF" w:rsidRDefault="009622A4" w:rsidP="009622A4">
      <w:pPr>
        <w:autoSpaceDE w:val="0"/>
        <w:autoSpaceDN w:val="0"/>
        <w:adjustRightInd w:val="0"/>
        <w:jc w:val="both"/>
        <w:outlineLvl w:val="3"/>
      </w:pPr>
      <w:r w:rsidRPr="00885A0F">
        <w:t xml:space="preserve">          Формирование и совершенствование системы комплексной общественной безопасности будет способствовать повышению уровня защиты  населения района от чрезвычайных ситуаций, пожаров, недопущению террористических и экстремистских проявлений, качественным изменениям в сфере противодействия коррупционным проявлениям.</w:t>
      </w:r>
    </w:p>
    <w:p w:rsidR="009622A4" w:rsidRPr="004050FF" w:rsidRDefault="009622A4" w:rsidP="009622A4">
      <w:pPr>
        <w:autoSpaceDE w:val="0"/>
        <w:autoSpaceDN w:val="0"/>
        <w:adjustRightInd w:val="0"/>
        <w:ind w:left="360"/>
        <w:jc w:val="center"/>
        <w:rPr>
          <w:b/>
        </w:rPr>
      </w:pPr>
    </w:p>
    <w:p w:rsidR="009622A4" w:rsidRPr="004050FF" w:rsidRDefault="009622A4" w:rsidP="009622A4">
      <w:pPr>
        <w:autoSpaceDE w:val="0"/>
        <w:autoSpaceDN w:val="0"/>
        <w:adjustRightInd w:val="0"/>
        <w:jc w:val="center"/>
        <w:rPr>
          <w:b/>
        </w:rPr>
      </w:pPr>
      <w:r w:rsidRPr="004050FF">
        <w:rPr>
          <w:b/>
        </w:rPr>
        <w:t>3. Перечень подпрограмм, а также сведения о взаимосвязи результатов их выполнения с целевыми индикаторами муниципальной программы</w:t>
      </w:r>
    </w:p>
    <w:p w:rsidR="009622A4" w:rsidRPr="004050FF" w:rsidRDefault="009622A4" w:rsidP="009622A4">
      <w:pPr>
        <w:autoSpaceDE w:val="0"/>
        <w:autoSpaceDN w:val="0"/>
        <w:adjustRightInd w:val="0"/>
        <w:rPr>
          <w:b/>
        </w:rPr>
      </w:pPr>
    </w:p>
    <w:p w:rsidR="009622A4" w:rsidRPr="004050FF" w:rsidRDefault="009622A4" w:rsidP="009622A4">
      <w:pPr>
        <w:autoSpaceDE w:val="0"/>
        <w:autoSpaceDN w:val="0"/>
        <w:adjustRightInd w:val="0"/>
        <w:ind w:firstLine="709"/>
        <w:jc w:val="both"/>
      </w:pPr>
      <w:r w:rsidRPr="004050FF">
        <w:t>В муниципальную программу входят следующие подпрограммы:</w:t>
      </w:r>
    </w:p>
    <w:p w:rsidR="009622A4" w:rsidRPr="004050FF" w:rsidRDefault="009622A4" w:rsidP="009622A4">
      <w:pPr>
        <w:ind w:firstLine="708"/>
        <w:jc w:val="both"/>
      </w:pPr>
      <w:r w:rsidRPr="004050FF">
        <w:t>1. «</w:t>
      </w:r>
      <w:r w:rsidRPr="004050FF">
        <w:rPr>
          <w:bCs/>
        </w:rPr>
        <w:t xml:space="preserve">Осуществление мероприятий гражданской обороны и защиты населения и территории </w:t>
      </w:r>
      <w:proofErr w:type="spellStart"/>
      <w:r>
        <w:rPr>
          <w:bCs/>
        </w:rPr>
        <w:t>Добринского</w:t>
      </w:r>
      <w:proofErr w:type="spellEnd"/>
      <w:r w:rsidRPr="004050FF">
        <w:rPr>
          <w:bCs/>
        </w:rPr>
        <w:t xml:space="preserve"> муниципального района от чрезвычайных ситуаций природного и техногенного характера на</w:t>
      </w:r>
      <w:r w:rsidRPr="004050FF">
        <w:t xml:space="preserve"> 201</w:t>
      </w:r>
      <w:r>
        <w:t>5</w:t>
      </w:r>
      <w:r w:rsidRPr="004050FF">
        <w:t xml:space="preserve"> – 2020 годы».</w:t>
      </w:r>
    </w:p>
    <w:p w:rsidR="009622A4" w:rsidRDefault="009622A4" w:rsidP="009622A4">
      <w:pPr>
        <w:ind w:firstLine="709"/>
        <w:jc w:val="both"/>
      </w:pPr>
      <w:r w:rsidRPr="004050FF">
        <w:lastRenderedPageBreak/>
        <w:t xml:space="preserve">2. «Профилактика терроризма и экстремизма, минимизация и  ликвидация последствий проявлений терроризма и экстремизма на территории </w:t>
      </w:r>
      <w:proofErr w:type="spellStart"/>
      <w:r>
        <w:rPr>
          <w:bCs/>
        </w:rPr>
        <w:t>Добринского</w:t>
      </w:r>
      <w:proofErr w:type="spellEnd"/>
      <w:r w:rsidRPr="004050FF">
        <w:rPr>
          <w:bCs/>
        </w:rPr>
        <w:t xml:space="preserve"> </w:t>
      </w:r>
      <w:r w:rsidRPr="004050FF">
        <w:t>му</w:t>
      </w:r>
      <w:r>
        <w:t>ниципального района  на 2015</w:t>
      </w:r>
      <w:r w:rsidRPr="004050FF">
        <w:t xml:space="preserve"> – 2020 годы».</w:t>
      </w:r>
    </w:p>
    <w:p w:rsidR="009622A4" w:rsidRPr="004050FF" w:rsidRDefault="009622A4" w:rsidP="009622A4">
      <w:pPr>
        <w:ind w:firstLine="709"/>
        <w:jc w:val="both"/>
      </w:pPr>
      <w:r w:rsidRPr="004050FF">
        <w:t>Целевым индикатором сферы реализации муниципальной программы является удовлетворенность населения деятельностью органов местного самоуправления по обеспечению безопасности граждан.</w:t>
      </w:r>
    </w:p>
    <w:p w:rsidR="009622A4" w:rsidRPr="00885A0F" w:rsidRDefault="009622A4" w:rsidP="009622A4">
      <w:pPr>
        <w:jc w:val="both"/>
      </w:pPr>
      <w:r>
        <w:t xml:space="preserve">          </w:t>
      </w:r>
      <w:r w:rsidRPr="004050FF">
        <w:t>На решение задачи  по обеспечению условий для защиты населения и территории муниципального района от чрезвычайных ситуаций природного и техногенного характера и вызванных террористическими актами</w:t>
      </w:r>
      <w:r>
        <w:t xml:space="preserve">, </w:t>
      </w:r>
      <w:r w:rsidRPr="00885A0F">
        <w:t xml:space="preserve">направлена реализация вышеперечисленных подпрограмм. </w:t>
      </w:r>
    </w:p>
    <w:p w:rsidR="009622A4" w:rsidRPr="004050FF" w:rsidRDefault="009622A4" w:rsidP="009622A4">
      <w:pPr>
        <w:ind w:firstLine="709"/>
        <w:jc w:val="both"/>
      </w:pPr>
      <w:r w:rsidRPr="004050FF">
        <w:t>Реализация мероприятий названных подпрограмм позволит:</w:t>
      </w:r>
    </w:p>
    <w:p w:rsidR="009622A4" w:rsidRPr="004050FF" w:rsidRDefault="009622A4" w:rsidP="009622A4">
      <w:pPr>
        <w:ind w:firstLine="709"/>
        <w:jc w:val="both"/>
      </w:pPr>
      <w:r w:rsidRPr="004050FF">
        <w:t>- сохранить количество проведенных учений и тренировок с отработкой вопросов  антитеррористической защищенности объектов и готовности сил и средств по минимизации и ликвидации последствий от возможных террористических актов;</w:t>
      </w:r>
    </w:p>
    <w:p w:rsidR="009622A4" w:rsidRPr="004050FF" w:rsidRDefault="009622A4" w:rsidP="009622A4">
      <w:pPr>
        <w:ind w:firstLine="709"/>
        <w:jc w:val="both"/>
      </w:pPr>
      <w:r w:rsidRPr="004050FF">
        <w:t xml:space="preserve">- увеличить количество мероприятий по информационно-пропагандистскому сопровождению антитеррористической и </w:t>
      </w:r>
      <w:proofErr w:type="spellStart"/>
      <w:r w:rsidRPr="004050FF">
        <w:t>антиэкстремистской</w:t>
      </w:r>
      <w:proofErr w:type="spellEnd"/>
      <w:r w:rsidRPr="004050FF">
        <w:t xml:space="preserve"> направленности; </w:t>
      </w:r>
    </w:p>
    <w:p w:rsidR="009622A4" w:rsidRPr="004050FF" w:rsidRDefault="009622A4" w:rsidP="009622A4">
      <w:pPr>
        <w:ind w:firstLine="709"/>
        <w:jc w:val="both"/>
      </w:pPr>
      <w:r w:rsidRPr="004050FF">
        <w:t>- повысить эффективность органов управления при ликвидации чрезвычайных ситуаций</w:t>
      </w:r>
      <w:r>
        <w:t>,</w:t>
      </w:r>
      <w:r w:rsidRPr="004050FF">
        <w:t xml:space="preserve"> как при ведении боевых действий, так и вследствие этих действий</w:t>
      </w:r>
      <w:r>
        <w:t>;</w:t>
      </w:r>
    </w:p>
    <w:p w:rsidR="009622A4" w:rsidRPr="004050FF" w:rsidRDefault="009622A4" w:rsidP="009622A4">
      <w:pPr>
        <w:ind w:firstLine="709"/>
        <w:jc w:val="both"/>
      </w:pPr>
      <w:r w:rsidRPr="004050FF">
        <w:t>- снизить количество пожаров и чрезвычайных ситуаций;</w:t>
      </w:r>
    </w:p>
    <w:p w:rsidR="009622A4" w:rsidRPr="00885A0F" w:rsidRDefault="009622A4" w:rsidP="009622A4">
      <w:pPr>
        <w:ind w:firstLine="709"/>
        <w:jc w:val="both"/>
      </w:pPr>
      <w:r w:rsidRPr="004050FF">
        <w:t>- увеличить количество людей, спасенных при пожарах, чрезвычайных ситуациях, п</w:t>
      </w:r>
      <w:r>
        <w:t>роисшествиях на водных объектах.</w:t>
      </w:r>
    </w:p>
    <w:p w:rsidR="009622A4" w:rsidRDefault="009622A4" w:rsidP="009622A4">
      <w:pPr>
        <w:ind w:firstLine="709"/>
        <w:jc w:val="both"/>
      </w:pPr>
      <w:r w:rsidRPr="00885A0F">
        <w:t>.</w:t>
      </w:r>
    </w:p>
    <w:p w:rsidR="009622A4" w:rsidRDefault="009622A4" w:rsidP="009622A4">
      <w:pPr>
        <w:autoSpaceDE w:val="0"/>
        <w:autoSpaceDN w:val="0"/>
        <w:adjustRightInd w:val="0"/>
        <w:ind w:firstLine="540"/>
        <w:jc w:val="center"/>
        <w:rPr>
          <w:b/>
        </w:rPr>
      </w:pPr>
    </w:p>
    <w:p w:rsidR="009622A4" w:rsidRPr="004050FF" w:rsidRDefault="009622A4" w:rsidP="009622A4">
      <w:pPr>
        <w:autoSpaceDE w:val="0"/>
        <w:autoSpaceDN w:val="0"/>
        <w:adjustRightInd w:val="0"/>
        <w:ind w:firstLine="540"/>
        <w:jc w:val="center"/>
        <w:rPr>
          <w:b/>
        </w:rPr>
      </w:pPr>
      <w:r w:rsidRPr="004050FF">
        <w:rPr>
          <w:b/>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9622A4" w:rsidRPr="004050FF" w:rsidRDefault="009622A4" w:rsidP="009622A4">
      <w:pPr>
        <w:autoSpaceDE w:val="0"/>
        <w:autoSpaceDN w:val="0"/>
        <w:adjustRightInd w:val="0"/>
        <w:ind w:firstLine="540"/>
        <w:rPr>
          <w:b/>
        </w:rPr>
      </w:pPr>
    </w:p>
    <w:p w:rsidR="009622A4" w:rsidRPr="004050FF" w:rsidRDefault="009622A4" w:rsidP="009622A4">
      <w:pPr>
        <w:ind w:firstLine="709"/>
        <w:jc w:val="both"/>
      </w:pPr>
      <w:r w:rsidRPr="004050FF">
        <w:t>Муниципальная</w:t>
      </w:r>
      <w:r>
        <w:t xml:space="preserve"> программа реализуется в 2015</w:t>
      </w:r>
      <w:r w:rsidRPr="004050FF">
        <w:t>-2020 годах, поэтапное выполнение не планируется.</w:t>
      </w:r>
    </w:p>
    <w:p w:rsidR="009622A4" w:rsidRPr="004050FF" w:rsidRDefault="009622A4" w:rsidP="009622A4">
      <w:pPr>
        <w:ind w:firstLine="709"/>
        <w:jc w:val="both"/>
      </w:pPr>
      <w:r w:rsidRPr="004050FF">
        <w:t>Прогнозируемые результаты реализации муниципальной программы:</w:t>
      </w:r>
    </w:p>
    <w:p w:rsidR="009622A4" w:rsidRPr="004050FF" w:rsidRDefault="009622A4" w:rsidP="009622A4">
      <w:pPr>
        <w:ind w:firstLine="709"/>
        <w:jc w:val="both"/>
      </w:pPr>
      <w:r w:rsidRPr="004050FF">
        <w:t>- увеличение удовлетворенности населения деятельностью местного самоуправления по обеспечению безопасности граждан;</w:t>
      </w:r>
    </w:p>
    <w:p w:rsidR="009622A4" w:rsidRDefault="009622A4" w:rsidP="009622A4">
      <w:pPr>
        <w:ind w:firstLine="709"/>
        <w:jc w:val="both"/>
      </w:pPr>
      <w:r w:rsidRPr="004050FF">
        <w:t>- сокращение деструктивных событий (пожаров, чрезвычайных ситуаций);</w:t>
      </w:r>
    </w:p>
    <w:p w:rsidR="009622A4" w:rsidRPr="00885A0F" w:rsidRDefault="009622A4" w:rsidP="009622A4">
      <w:pPr>
        <w:jc w:val="both"/>
        <w:rPr>
          <w:rFonts w:eastAsia="Calibri"/>
          <w:lang w:eastAsia="en-US"/>
        </w:rPr>
      </w:pPr>
      <w:r>
        <w:t xml:space="preserve">            </w:t>
      </w:r>
      <w:r w:rsidRPr="00885A0F">
        <w:rPr>
          <w:rFonts w:eastAsia="Calibri"/>
          <w:lang w:eastAsia="en-US"/>
        </w:rPr>
        <w:t>- повысить доверие гражданского общества к деятельности органов муниципальной в</w:t>
      </w:r>
      <w:r>
        <w:rPr>
          <w:rFonts w:eastAsia="Calibri"/>
          <w:lang w:eastAsia="en-US"/>
        </w:rPr>
        <w:t>ласти и местного самоуправления.</w:t>
      </w:r>
    </w:p>
    <w:p w:rsidR="009622A4" w:rsidRPr="004050FF" w:rsidRDefault="009622A4" w:rsidP="009622A4">
      <w:pPr>
        <w:jc w:val="both"/>
      </w:pPr>
      <w:r>
        <w:rPr>
          <w:b/>
        </w:rPr>
        <w:t xml:space="preserve">           </w:t>
      </w:r>
      <w:r w:rsidRPr="004050FF">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9622A4" w:rsidRPr="004050FF" w:rsidRDefault="009622A4" w:rsidP="009622A4">
      <w:pPr>
        <w:ind w:left="12" w:firstLine="697"/>
        <w:jc w:val="both"/>
      </w:pPr>
    </w:p>
    <w:p w:rsidR="009622A4" w:rsidRPr="004050FF" w:rsidRDefault="009622A4" w:rsidP="009622A4">
      <w:pPr>
        <w:ind w:firstLine="709"/>
        <w:jc w:val="center"/>
        <w:rPr>
          <w:b/>
          <w:bCs/>
        </w:rPr>
      </w:pPr>
      <w:r w:rsidRPr="004050FF">
        <w:rPr>
          <w:b/>
          <w:bCs/>
        </w:rPr>
        <w:t>5. Краткое описание ресурсного обеспечения за счёт бюджетных ассигнований по годам реализации муниципальной программы</w:t>
      </w:r>
      <w:r>
        <w:rPr>
          <w:b/>
          <w:bCs/>
        </w:rPr>
        <w:t xml:space="preserve"> </w:t>
      </w:r>
      <w:r w:rsidRPr="004050FF">
        <w:rPr>
          <w:b/>
          <w:bCs/>
        </w:rPr>
        <w:t xml:space="preserve"> с обобщением данной информации по форме.</w:t>
      </w:r>
    </w:p>
    <w:p w:rsidR="009622A4" w:rsidRPr="004050FF" w:rsidRDefault="009622A4" w:rsidP="009622A4">
      <w:pPr>
        <w:ind w:firstLine="709"/>
      </w:pPr>
      <w:r w:rsidRPr="004050FF">
        <w:t>Финансовое обеспеч</w:t>
      </w:r>
      <w:r>
        <w:t>ение реализации Программы в 2015</w:t>
      </w:r>
      <w:r w:rsidRPr="004050FF">
        <w:t>-2020 годах планируется осуществлять за счет бюджетных ассигнований районного бюджета в пределах предусмотренных лимитов финансирования.</w:t>
      </w:r>
    </w:p>
    <w:p w:rsidR="009622A4" w:rsidRPr="00885A0F" w:rsidRDefault="009622A4" w:rsidP="009622A4">
      <w:pPr>
        <w:ind w:firstLine="709"/>
        <w:jc w:val="both"/>
      </w:pPr>
      <w:r w:rsidRPr="00885A0F">
        <w:t xml:space="preserve">Общий объем финансирования муниципальной программы составит  </w:t>
      </w:r>
      <w:r>
        <w:t>13000</w:t>
      </w:r>
      <w:r w:rsidRPr="00885A0F">
        <w:t>тыс. рублей, в том числе по годам:</w:t>
      </w:r>
    </w:p>
    <w:p w:rsidR="009622A4" w:rsidRPr="00064C0E" w:rsidRDefault="009622A4" w:rsidP="009622A4">
      <w:pPr>
        <w:ind w:firstLine="709"/>
        <w:jc w:val="both"/>
      </w:pPr>
      <w:r w:rsidRPr="00064C0E">
        <w:t xml:space="preserve">2015 год –  </w:t>
      </w:r>
      <w:r>
        <w:t>2578</w:t>
      </w:r>
      <w:r w:rsidRPr="00064C0E">
        <w:t>тыс. рублей,</w:t>
      </w:r>
    </w:p>
    <w:p w:rsidR="009622A4" w:rsidRPr="00064C0E" w:rsidRDefault="009622A4" w:rsidP="009622A4">
      <w:pPr>
        <w:ind w:firstLine="709"/>
        <w:jc w:val="both"/>
      </w:pPr>
      <w:r w:rsidRPr="00064C0E">
        <w:t xml:space="preserve">2016 год –  </w:t>
      </w:r>
      <w:r>
        <w:t>2312</w:t>
      </w:r>
      <w:r w:rsidRPr="00064C0E">
        <w:t>тыс. рублей,</w:t>
      </w:r>
    </w:p>
    <w:p w:rsidR="009622A4" w:rsidRPr="00064C0E" w:rsidRDefault="009622A4" w:rsidP="009622A4">
      <w:pPr>
        <w:ind w:firstLine="709"/>
        <w:jc w:val="both"/>
      </w:pPr>
      <w:r w:rsidRPr="00064C0E">
        <w:t xml:space="preserve">2017 год –  </w:t>
      </w:r>
      <w:r>
        <w:t>2048</w:t>
      </w:r>
      <w:r w:rsidRPr="00064C0E">
        <w:t>тыс. рублей,</w:t>
      </w:r>
    </w:p>
    <w:p w:rsidR="009622A4" w:rsidRPr="00064C0E" w:rsidRDefault="009622A4" w:rsidP="009622A4">
      <w:pPr>
        <w:ind w:firstLine="709"/>
        <w:jc w:val="both"/>
      </w:pPr>
      <w:r w:rsidRPr="00064C0E">
        <w:t xml:space="preserve">2018 год –  </w:t>
      </w:r>
      <w:r>
        <w:t>1979</w:t>
      </w:r>
      <w:r w:rsidRPr="00064C0E">
        <w:t>тыс. рублей,</w:t>
      </w:r>
    </w:p>
    <w:p w:rsidR="009622A4" w:rsidRPr="00064C0E" w:rsidRDefault="009622A4" w:rsidP="009622A4">
      <w:pPr>
        <w:ind w:firstLine="709"/>
        <w:jc w:val="both"/>
      </w:pPr>
      <w:r w:rsidRPr="00064C0E">
        <w:t xml:space="preserve">2019 год –  </w:t>
      </w:r>
      <w:r>
        <w:t>2059</w:t>
      </w:r>
      <w:r w:rsidRPr="00064C0E">
        <w:t>тыс. рублей,</w:t>
      </w:r>
    </w:p>
    <w:p w:rsidR="009622A4" w:rsidRPr="00064C0E" w:rsidRDefault="009622A4" w:rsidP="009622A4">
      <w:pPr>
        <w:ind w:firstLine="709"/>
        <w:jc w:val="both"/>
      </w:pPr>
      <w:r w:rsidRPr="00064C0E">
        <w:t xml:space="preserve">2020 год </w:t>
      </w:r>
      <w:r>
        <w:t>-</w:t>
      </w:r>
      <w:r w:rsidRPr="00064C0E">
        <w:t xml:space="preserve"> </w:t>
      </w:r>
      <w:r>
        <w:t xml:space="preserve"> 2024</w:t>
      </w:r>
      <w:r w:rsidRPr="00064C0E">
        <w:t>тыс. рублей.</w:t>
      </w:r>
    </w:p>
    <w:p w:rsidR="009622A4" w:rsidRDefault="009622A4" w:rsidP="009622A4">
      <w:pPr>
        <w:ind w:firstLine="709"/>
        <w:jc w:val="both"/>
      </w:pPr>
    </w:p>
    <w:p w:rsidR="009622A4" w:rsidRPr="004050FF" w:rsidRDefault="009622A4" w:rsidP="009622A4">
      <w:pPr>
        <w:ind w:firstLine="709"/>
        <w:jc w:val="both"/>
      </w:pPr>
      <w:r w:rsidRPr="004050FF">
        <w:t>Подробно ресурсное обеспечение и прогнозная оценка расходов по источникам ресурсного обеспечения на реализацию муниципальной</w:t>
      </w:r>
      <w:r>
        <w:t xml:space="preserve"> программы на 2015</w:t>
      </w:r>
      <w:r w:rsidRPr="004050FF">
        <w:t xml:space="preserve"> – 2020 годы представлены в приложении 2 к муниципальной программе.</w:t>
      </w:r>
    </w:p>
    <w:p w:rsidR="009622A4" w:rsidRPr="004050FF" w:rsidRDefault="009622A4" w:rsidP="009622A4">
      <w:pPr>
        <w:ind w:firstLine="720"/>
        <w:jc w:val="both"/>
      </w:pPr>
    </w:p>
    <w:p w:rsidR="009622A4" w:rsidRPr="004050FF" w:rsidRDefault="009622A4" w:rsidP="009622A4">
      <w:pPr>
        <w:autoSpaceDE w:val="0"/>
        <w:autoSpaceDN w:val="0"/>
        <w:adjustRightInd w:val="0"/>
        <w:ind w:firstLine="708"/>
        <w:rPr>
          <w:b/>
        </w:rPr>
      </w:pPr>
      <w:r w:rsidRPr="004050FF">
        <w:rPr>
          <w:b/>
        </w:rPr>
        <w:t>6. Описание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w:t>
      </w:r>
    </w:p>
    <w:p w:rsidR="009622A4" w:rsidRDefault="009622A4" w:rsidP="009622A4">
      <w:pPr>
        <w:tabs>
          <w:tab w:val="left" w:pos="945"/>
        </w:tabs>
        <w:ind w:firstLine="720"/>
        <w:jc w:val="both"/>
      </w:pPr>
    </w:p>
    <w:p w:rsidR="009622A4" w:rsidRPr="004050FF" w:rsidRDefault="009622A4" w:rsidP="009622A4">
      <w:pPr>
        <w:tabs>
          <w:tab w:val="left" w:pos="945"/>
        </w:tabs>
        <w:ind w:firstLine="720"/>
        <w:jc w:val="both"/>
      </w:pPr>
      <w:r w:rsidRPr="004050FF">
        <w:t>При реализации муниципальной программы применение мер муниципального регулирования – налоговых, тарифных, кредитных, гарантий, залогового обеспечения не планируется.</w:t>
      </w:r>
    </w:p>
    <w:p w:rsidR="009622A4" w:rsidRPr="004050FF" w:rsidRDefault="009622A4" w:rsidP="009622A4">
      <w:pPr>
        <w:ind w:left="360"/>
        <w:jc w:val="center"/>
        <w:rPr>
          <w:b/>
        </w:rPr>
      </w:pPr>
    </w:p>
    <w:p w:rsidR="009622A4" w:rsidRPr="004050FF" w:rsidRDefault="009622A4" w:rsidP="009622A4">
      <w:pPr>
        <w:ind w:firstLine="708"/>
        <w:jc w:val="center"/>
        <w:rPr>
          <w:b/>
        </w:rPr>
      </w:pPr>
      <w:r w:rsidRPr="004050FF">
        <w:rPr>
          <w:b/>
        </w:rPr>
        <w:t>7. Мониторинг реализации муниципальной программы</w:t>
      </w:r>
    </w:p>
    <w:p w:rsidR="009622A4" w:rsidRPr="004050FF" w:rsidRDefault="009622A4" w:rsidP="009622A4">
      <w:pPr>
        <w:jc w:val="center"/>
        <w:rPr>
          <w:b/>
        </w:rPr>
      </w:pPr>
    </w:p>
    <w:p w:rsidR="009622A4" w:rsidRPr="004050FF" w:rsidRDefault="009622A4" w:rsidP="009622A4">
      <w:pPr>
        <w:autoSpaceDE w:val="0"/>
        <w:autoSpaceDN w:val="0"/>
        <w:adjustRightInd w:val="0"/>
        <w:ind w:firstLine="720"/>
        <w:jc w:val="both"/>
      </w:pPr>
      <w:r>
        <w:t xml:space="preserve">Отдел мобилизационной подготовки </w:t>
      </w:r>
      <w:r w:rsidRPr="004050FF">
        <w:t>и</w:t>
      </w:r>
      <w:r>
        <w:t xml:space="preserve"> по делам ГО</w:t>
      </w:r>
      <w:r w:rsidRPr="004050FF">
        <w:t xml:space="preserve"> ЧС администрации </w:t>
      </w:r>
      <w:proofErr w:type="spellStart"/>
      <w:r>
        <w:rPr>
          <w:bCs/>
        </w:rPr>
        <w:t>Добринского</w:t>
      </w:r>
      <w:proofErr w:type="spellEnd"/>
      <w:r w:rsidRPr="004050FF">
        <w:t xml:space="preserve"> муниципального района</w:t>
      </w:r>
      <w:r>
        <w:t xml:space="preserve"> являе</w:t>
      </w:r>
      <w:r w:rsidRPr="00885A0F">
        <w:t>тся ответственным исполнител</w:t>
      </w:r>
      <w:r>
        <w:t>е</w:t>
      </w:r>
      <w:r w:rsidRPr="00885A0F">
        <w:t xml:space="preserve">м </w:t>
      </w:r>
      <w:r w:rsidRPr="00885A0F">
        <w:rPr>
          <w:bCs/>
        </w:rPr>
        <w:t>муниципальной</w:t>
      </w:r>
      <w:r w:rsidRPr="00885A0F">
        <w:t xml:space="preserve"> програм</w:t>
      </w:r>
      <w:r>
        <w:t>мы и осуществляе</w:t>
      </w:r>
      <w:r w:rsidRPr="00885A0F">
        <w:t>т:</w:t>
      </w:r>
    </w:p>
    <w:p w:rsidR="009622A4" w:rsidRPr="004050FF" w:rsidRDefault="009622A4" w:rsidP="009622A4">
      <w:pPr>
        <w:tabs>
          <w:tab w:val="left" w:pos="-1134"/>
        </w:tabs>
        <w:autoSpaceDE w:val="0"/>
        <w:autoSpaceDN w:val="0"/>
        <w:adjustRightInd w:val="0"/>
        <w:ind w:firstLine="720"/>
        <w:jc w:val="both"/>
      </w:pPr>
      <w:r w:rsidRPr="004050FF">
        <w:t xml:space="preserve">- выполнение основных мероприятий </w:t>
      </w:r>
      <w:r w:rsidRPr="004050FF">
        <w:rPr>
          <w:bCs/>
        </w:rPr>
        <w:t>муниципальной</w:t>
      </w:r>
      <w:r w:rsidRPr="004050FF">
        <w:t xml:space="preserve"> программы (в соответствии с планом реализации </w:t>
      </w:r>
      <w:r w:rsidRPr="004050FF">
        <w:rPr>
          <w:bCs/>
        </w:rPr>
        <w:t>муниципальной</w:t>
      </w:r>
      <w:r w:rsidRPr="004050FF">
        <w:t xml:space="preserve"> программы);</w:t>
      </w:r>
    </w:p>
    <w:p w:rsidR="009622A4" w:rsidRPr="004050FF" w:rsidRDefault="009622A4" w:rsidP="009622A4">
      <w:pPr>
        <w:tabs>
          <w:tab w:val="left" w:pos="360"/>
          <w:tab w:val="left" w:pos="900"/>
        </w:tabs>
        <w:autoSpaceDE w:val="0"/>
        <w:autoSpaceDN w:val="0"/>
        <w:adjustRightInd w:val="0"/>
        <w:ind w:firstLine="720"/>
        <w:jc w:val="both"/>
      </w:pPr>
      <w:r w:rsidRPr="004050FF">
        <w:t xml:space="preserve">- координацию деятельности по реализации </w:t>
      </w:r>
      <w:r w:rsidRPr="004050FF">
        <w:rPr>
          <w:bCs/>
        </w:rPr>
        <w:t>муниципальной</w:t>
      </w:r>
      <w:r w:rsidRPr="004050FF">
        <w:t xml:space="preserve"> программы;</w:t>
      </w:r>
    </w:p>
    <w:p w:rsidR="009622A4" w:rsidRPr="004050FF" w:rsidRDefault="009622A4" w:rsidP="009622A4">
      <w:pPr>
        <w:autoSpaceDE w:val="0"/>
        <w:autoSpaceDN w:val="0"/>
        <w:adjustRightInd w:val="0"/>
        <w:ind w:firstLine="720"/>
        <w:jc w:val="both"/>
      </w:pPr>
      <w:r w:rsidRPr="004050FF">
        <w:t>- оценку отклонений  фактических результатов от их запланированных показателей и вносит предложения по уточнению ее целевых установок;</w:t>
      </w:r>
    </w:p>
    <w:p w:rsidR="009622A4" w:rsidRPr="004050FF" w:rsidRDefault="009622A4" w:rsidP="009622A4">
      <w:pPr>
        <w:tabs>
          <w:tab w:val="left" w:pos="426"/>
          <w:tab w:val="left" w:pos="900"/>
        </w:tabs>
        <w:autoSpaceDE w:val="0"/>
        <w:autoSpaceDN w:val="0"/>
        <w:adjustRightInd w:val="0"/>
        <w:ind w:firstLine="709"/>
        <w:jc w:val="both"/>
      </w:pPr>
      <w:r w:rsidRPr="004050FF">
        <w:t xml:space="preserve">- мониторинг реализации </w:t>
      </w:r>
      <w:r w:rsidRPr="004050FF">
        <w:rPr>
          <w:bCs/>
        </w:rPr>
        <w:t>муниципальной</w:t>
      </w:r>
      <w:r w:rsidRPr="004050FF">
        <w:t xml:space="preserve"> программы;</w:t>
      </w:r>
    </w:p>
    <w:p w:rsidR="009622A4" w:rsidRPr="004050FF" w:rsidRDefault="009622A4" w:rsidP="009622A4">
      <w:pPr>
        <w:tabs>
          <w:tab w:val="left" w:pos="360"/>
          <w:tab w:val="left" w:pos="900"/>
        </w:tabs>
        <w:autoSpaceDE w:val="0"/>
        <w:autoSpaceDN w:val="0"/>
        <w:adjustRightInd w:val="0"/>
        <w:ind w:firstLine="709"/>
        <w:jc w:val="both"/>
      </w:pPr>
      <w:r w:rsidRPr="004050FF">
        <w:t xml:space="preserve">- анализ факторов, повлиявших на ход реализации </w:t>
      </w:r>
      <w:r w:rsidRPr="004050FF">
        <w:rPr>
          <w:bCs/>
        </w:rPr>
        <w:t>муниципальной</w:t>
      </w:r>
      <w:r w:rsidRPr="004050FF">
        <w:t xml:space="preserve"> программы;</w:t>
      </w:r>
    </w:p>
    <w:p w:rsidR="009622A4" w:rsidRPr="004050FF" w:rsidRDefault="009622A4" w:rsidP="009622A4">
      <w:pPr>
        <w:tabs>
          <w:tab w:val="left" w:pos="360"/>
          <w:tab w:val="left" w:pos="900"/>
        </w:tabs>
        <w:autoSpaceDE w:val="0"/>
        <w:autoSpaceDN w:val="0"/>
        <w:adjustRightInd w:val="0"/>
        <w:ind w:firstLine="709"/>
        <w:jc w:val="both"/>
      </w:pPr>
      <w:r w:rsidRPr="004050FF">
        <w:t xml:space="preserve">- анализ последствий не реализации основных мероприятий подпрограмм на реализацию </w:t>
      </w:r>
      <w:r w:rsidRPr="004050FF">
        <w:rPr>
          <w:bCs/>
        </w:rPr>
        <w:t>муниципальной</w:t>
      </w:r>
      <w:r w:rsidRPr="004050FF">
        <w:t xml:space="preserve"> программы;</w:t>
      </w:r>
    </w:p>
    <w:p w:rsidR="009622A4" w:rsidRPr="004050FF" w:rsidRDefault="009622A4" w:rsidP="009622A4">
      <w:pPr>
        <w:tabs>
          <w:tab w:val="left" w:pos="360"/>
          <w:tab w:val="left" w:pos="900"/>
        </w:tabs>
        <w:autoSpaceDE w:val="0"/>
        <w:autoSpaceDN w:val="0"/>
        <w:adjustRightInd w:val="0"/>
        <w:ind w:firstLine="709"/>
        <w:jc w:val="both"/>
      </w:pPr>
      <w:r w:rsidRPr="004050FF">
        <w:t xml:space="preserve">-  подготовку доклада о ходе реализации </w:t>
      </w:r>
      <w:r w:rsidRPr="004050FF">
        <w:rPr>
          <w:bCs/>
        </w:rPr>
        <w:t>муниципальной</w:t>
      </w:r>
      <w:r w:rsidRPr="004050FF">
        <w:t xml:space="preserve"> программы;</w:t>
      </w:r>
    </w:p>
    <w:p w:rsidR="009622A4" w:rsidRPr="004050FF" w:rsidRDefault="009622A4" w:rsidP="009622A4">
      <w:pPr>
        <w:tabs>
          <w:tab w:val="left" w:pos="360"/>
          <w:tab w:val="left" w:pos="900"/>
        </w:tabs>
        <w:autoSpaceDE w:val="0"/>
        <w:autoSpaceDN w:val="0"/>
        <w:adjustRightInd w:val="0"/>
        <w:ind w:firstLine="709"/>
        <w:jc w:val="both"/>
      </w:pPr>
      <w:r w:rsidRPr="004050FF">
        <w:t xml:space="preserve">- подготовку предложений по дальнейшей реализации </w:t>
      </w:r>
      <w:r w:rsidRPr="004050FF">
        <w:rPr>
          <w:bCs/>
        </w:rPr>
        <w:t>муниципальной</w:t>
      </w:r>
      <w:r w:rsidRPr="004050FF">
        <w:t xml:space="preserve"> программы (в случае отклонений от плановой динамики реализации </w:t>
      </w:r>
      <w:r w:rsidRPr="004050FF">
        <w:rPr>
          <w:bCs/>
        </w:rPr>
        <w:t>муниципальной</w:t>
      </w:r>
      <w:r w:rsidRPr="004050FF">
        <w:t xml:space="preserve"> программы или воздействия факторов риска, оказывающих негативное влияние на основные параметры </w:t>
      </w:r>
      <w:r w:rsidRPr="004050FF">
        <w:rPr>
          <w:bCs/>
        </w:rPr>
        <w:t>муниципальной</w:t>
      </w:r>
      <w:r w:rsidRPr="004050FF">
        <w:t xml:space="preserve"> программы);</w:t>
      </w:r>
    </w:p>
    <w:p w:rsidR="009622A4" w:rsidRPr="004050FF" w:rsidRDefault="009622A4" w:rsidP="009622A4">
      <w:pPr>
        <w:tabs>
          <w:tab w:val="left" w:pos="360"/>
          <w:tab w:val="left" w:pos="900"/>
        </w:tabs>
        <w:autoSpaceDE w:val="0"/>
        <w:autoSpaceDN w:val="0"/>
        <w:adjustRightInd w:val="0"/>
        <w:ind w:firstLine="709"/>
        <w:jc w:val="both"/>
      </w:pPr>
      <w:r w:rsidRPr="004050FF">
        <w:t xml:space="preserve">- подготовку предложений по уточнению объемов расходов на реализацию задач </w:t>
      </w:r>
      <w:r w:rsidRPr="004050FF">
        <w:rPr>
          <w:bCs/>
        </w:rPr>
        <w:t>муниципальной</w:t>
      </w:r>
      <w:r w:rsidRPr="004050FF">
        <w:t xml:space="preserve"> программы в процессе формирования бюджета на очередной финансовый год.</w:t>
      </w:r>
    </w:p>
    <w:p w:rsidR="009622A4" w:rsidRDefault="009622A4" w:rsidP="009622A4">
      <w:pPr>
        <w:shd w:val="clear" w:color="auto" w:fill="FFFFFF"/>
        <w:rPr>
          <w:b/>
          <w:spacing w:val="-12"/>
          <w:sz w:val="27"/>
          <w:szCs w:val="27"/>
        </w:rPr>
      </w:pPr>
    </w:p>
    <w:p w:rsidR="009622A4" w:rsidRPr="00C16D27" w:rsidRDefault="009622A4" w:rsidP="009622A4">
      <w:pPr>
        <w:ind w:firstLine="709"/>
        <w:jc w:val="both"/>
      </w:pPr>
      <w:proofErr w:type="gramStart"/>
      <w:r w:rsidRPr="00C16D27">
        <w:t>Ответственный исполнитель программы в установленные сроки (по итогам 1 квартала, первого полугодия и 9 месяцев – до 15 числа месяца следующего за отчётным периодом; по итогам года – до 1 марта года, следующего за отчётным) представляет информацию в комитет экономики и управление финансов за 1 квартал, 1 полугодие, 9 месяцев, год в электронном виде и на бумажных носителях.</w:t>
      </w:r>
      <w:proofErr w:type="gramEnd"/>
    </w:p>
    <w:p w:rsidR="009622A4" w:rsidRPr="00C16D27" w:rsidRDefault="009622A4" w:rsidP="009622A4">
      <w:pPr>
        <w:ind w:firstLine="709"/>
        <w:jc w:val="both"/>
      </w:pPr>
      <w:r w:rsidRPr="00C16D27">
        <w:t xml:space="preserve">Соисполнители программы в установленные сроки представляют ответственному исполнителю (по итогам 1 квартала, первого полугодия и 9 месяцев – до 10 числа месяца следующего за отчётным периодом; </w:t>
      </w:r>
      <w:proofErr w:type="gramStart"/>
      <w:r w:rsidRPr="00C16D27">
        <w:t xml:space="preserve">по итогам года – до 15 февраля года, следующего за отчётным) за 1 квартал, 1 полугодие, 9 месяцев, год в электронном виде и на бумажных носителях доклад и отчёты согласно п. 4.3. приложения к  постановлению администрации </w:t>
      </w:r>
      <w:proofErr w:type="spellStart"/>
      <w:r w:rsidRPr="00C16D27">
        <w:t>Добринского</w:t>
      </w:r>
      <w:proofErr w:type="spellEnd"/>
      <w:r w:rsidRPr="00C16D27">
        <w:t xml:space="preserve"> муниципального района № 690 от 09.08.2013 года «Об утверждении порядка разработки, реализации и проведения оценки эффективности муниципальных программ </w:t>
      </w:r>
      <w:proofErr w:type="spellStart"/>
      <w:r w:rsidRPr="00C16D27">
        <w:t>Добринского</w:t>
      </w:r>
      <w:proofErr w:type="spellEnd"/>
      <w:r w:rsidRPr="00C16D27">
        <w:t xml:space="preserve"> района Липецкой области».</w:t>
      </w:r>
      <w:proofErr w:type="gramEnd"/>
    </w:p>
    <w:p w:rsidR="009622A4" w:rsidRDefault="009622A4" w:rsidP="009622A4">
      <w:pPr>
        <w:shd w:val="clear" w:color="auto" w:fill="FFFFFF"/>
        <w:rPr>
          <w:b/>
          <w:spacing w:val="-12"/>
          <w:sz w:val="27"/>
          <w:szCs w:val="27"/>
        </w:rPr>
        <w:sectPr w:rsidR="009622A4">
          <w:pgSz w:w="11906" w:h="16838"/>
          <w:pgMar w:top="1134" w:right="850" w:bottom="1134" w:left="1701" w:header="708" w:footer="708" w:gutter="0"/>
          <w:cols w:space="708"/>
          <w:docGrid w:linePitch="360"/>
        </w:sectPr>
      </w:pPr>
    </w:p>
    <w:p w:rsidR="009622A4" w:rsidRPr="00AC7313" w:rsidRDefault="009622A4" w:rsidP="009622A4">
      <w:pPr>
        <w:widowControl w:val="0"/>
        <w:tabs>
          <w:tab w:val="left" w:pos="6096"/>
        </w:tabs>
        <w:autoSpaceDE w:val="0"/>
        <w:autoSpaceDN w:val="0"/>
        <w:adjustRightInd w:val="0"/>
        <w:ind w:left="10206" w:firstLine="12"/>
        <w:jc w:val="right"/>
      </w:pPr>
      <w:r w:rsidRPr="00AC7313">
        <w:lastRenderedPageBreak/>
        <w:t>Приложение 1</w:t>
      </w:r>
    </w:p>
    <w:p w:rsidR="009622A4" w:rsidRPr="00AC7313" w:rsidRDefault="009622A4" w:rsidP="009622A4">
      <w:pPr>
        <w:widowControl w:val="0"/>
        <w:tabs>
          <w:tab w:val="left" w:pos="6096"/>
        </w:tabs>
        <w:autoSpaceDE w:val="0"/>
        <w:autoSpaceDN w:val="0"/>
        <w:adjustRightInd w:val="0"/>
        <w:ind w:left="10206" w:firstLine="12"/>
        <w:jc w:val="right"/>
      </w:pPr>
      <w:r w:rsidRPr="00AC7313">
        <w:t>к муниципальной программе</w:t>
      </w:r>
    </w:p>
    <w:p w:rsidR="009622A4" w:rsidRPr="00AC7313" w:rsidRDefault="009622A4" w:rsidP="009622A4">
      <w:pPr>
        <w:jc w:val="right"/>
      </w:pPr>
      <w:r w:rsidRPr="00AC7313">
        <w:t>«Создание условий для обеспечения общественной безопасности населения</w:t>
      </w:r>
    </w:p>
    <w:p w:rsidR="009622A4" w:rsidRPr="00AC7313" w:rsidRDefault="009622A4" w:rsidP="009622A4">
      <w:pPr>
        <w:jc w:val="right"/>
      </w:pPr>
      <w:r w:rsidRPr="00AC7313">
        <w:t xml:space="preserve"> и территории </w:t>
      </w:r>
      <w:proofErr w:type="spellStart"/>
      <w:r w:rsidRPr="00AC7313">
        <w:t>Добринского</w:t>
      </w:r>
      <w:proofErr w:type="spellEnd"/>
      <w:r w:rsidRPr="00AC7313">
        <w:t xml:space="preserve"> муниципального рай</w:t>
      </w:r>
      <w:r>
        <w:t>она  на 2015</w:t>
      </w:r>
      <w:r w:rsidRPr="00AC7313">
        <w:t>– 2020 годы»</w:t>
      </w:r>
    </w:p>
    <w:p w:rsidR="009622A4" w:rsidRPr="00AC7313" w:rsidRDefault="009622A4" w:rsidP="009622A4">
      <w:pPr>
        <w:jc w:val="right"/>
      </w:pPr>
    </w:p>
    <w:p w:rsidR="009622A4" w:rsidRPr="00607F3B" w:rsidRDefault="009622A4" w:rsidP="009622A4">
      <w:pPr>
        <w:jc w:val="right"/>
      </w:pPr>
    </w:p>
    <w:p w:rsidR="009622A4" w:rsidRPr="00AC7313" w:rsidRDefault="009622A4" w:rsidP="009622A4">
      <w:pPr>
        <w:widowControl w:val="0"/>
        <w:autoSpaceDE w:val="0"/>
        <w:autoSpaceDN w:val="0"/>
        <w:adjustRightInd w:val="0"/>
        <w:jc w:val="center"/>
      </w:pPr>
      <w:r w:rsidRPr="00AC7313">
        <w:t>Сведения об индикаторах цели, показателях задач и плановых значений по годам</w:t>
      </w:r>
    </w:p>
    <w:p w:rsidR="009622A4" w:rsidRPr="00AC7313" w:rsidRDefault="009622A4" w:rsidP="009622A4">
      <w:pPr>
        <w:widowControl w:val="0"/>
        <w:autoSpaceDE w:val="0"/>
        <w:autoSpaceDN w:val="0"/>
        <w:adjustRightInd w:val="0"/>
        <w:jc w:val="center"/>
      </w:pPr>
      <w:r w:rsidRPr="00AC7313">
        <w:t xml:space="preserve"> муниципальной программы «Создание условий для обеспечения общественной безопасности населения и территории</w:t>
      </w:r>
    </w:p>
    <w:p w:rsidR="009622A4" w:rsidRPr="00AC7313" w:rsidRDefault="009622A4" w:rsidP="009622A4">
      <w:pPr>
        <w:widowControl w:val="0"/>
        <w:autoSpaceDE w:val="0"/>
        <w:autoSpaceDN w:val="0"/>
        <w:adjustRightInd w:val="0"/>
        <w:jc w:val="center"/>
      </w:pPr>
      <w:r w:rsidRPr="00AC7313">
        <w:t xml:space="preserve"> </w:t>
      </w:r>
      <w:proofErr w:type="spellStart"/>
      <w:r w:rsidRPr="00AC7313">
        <w:t>Добринско</w:t>
      </w:r>
      <w:r>
        <w:t>го</w:t>
      </w:r>
      <w:proofErr w:type="spellEnd"/>
      <w:r>
        <w:t xml:space="preserve"> муниципального района на 2015</w:t>
      </w:r>
      <w:r w:rsidRPr="00AC7313">
        <w:t>-2020 годы»</w:t>
      </w:r>
    </w:p>
    <w:p w:rsidR="009622A4" w:rsidRDefault="009622A4" w:rsidP="009622A4">
      <w:pPr>
        <w:widowControl w:val="0"/>
        <w:autoSpaceDE w:val="0"/>
        <w:autoSpaceDN w:val="0"/>
        <w:adjustRightInd w:val="0"/>
      </w:pPr>
      <w:r w:rsidRPr="00AC7313">
        <w:t xml:space="preserve">                                                                                                                                                                                                                                                      Таблица</w:t>
      </w:r>
    </w:p>
    <w:p w:rsidR="009622A4" w:rsidRDefault="009622A4" w:rsidP="009622A4">
      <w:pPr>
        <w:widowControl w:val="0"/>
        <w:autoSpaceDE w:val="0"/>
        <w:autoSpaceDN w:val="0"/>
        <w:adjustRightInd w:val="0"/>
      </w:pPr>
    </w:p>
    <w:p w:rsidR="009622A4" w:rsidRDefault="009622A4" w:rsidP="009622A4">
      <w:pPr>
        <w:widowControl w:val="0"/>
        <w:autoSpaceDE w:val="0"/>
        <w:autoSpaceDN w:val="0"/>
        <w:adjustRightInd w:val="0"/>
      </w:pPr>
    </w:p>
    <w:p w:rsidR="009622A4" w:rsidRDefault="009622A4" w:rsidP="009622A4">
      <w:pPr>
        <w:widowControl w:val="0"/>
        <w:autoSpaceDE w:val="0"/>
        <w:autoSpaceDN w:val="0"/>
        <w:adjustRightInd w:val="0"/>
      </w:pPr>
    </w:p>
    <w:tbl>
      <w:tblPr>
        <w:tblStyle w:val="af3"/>
        <w:tblW w:w="0" w:type="auto"/>
        <w:jc w:val="center"/>
        <w:tblLook w:val="04A0" w:firstRow="1" w:lastRow="0" w:firstColumn="1" w:lastColumn="0" w:noHBand="0" w:noVBand="1"/>
      </w:tblPr>
      <w:tblGrid>
        <w:gridCol w:w="876"/>
        <w:gridCol w:w="2724"/>
        <w:gridCol w:w="1843"/>
        <w:gridCol w:w="1621"/>
        <w:gridCol w:w="1180"/>
        <w:gridCol w:w="1198"/>
        <w:gridCol w:w="1204"/>
        <w:gridCol w:w="1204"/>
        <w:gridCol w:w="1204"/>
        <w:gridCol w:w="1204"/>
        <w:gridCol w:w="1204"/>
      </w:tblGrid>
      <w:tr w:rsidR="009622A4" w:rsidTr="009622A4">
        <w:trPr>
          <w:jc w:val="center"/>
        </w:trPr>
        <w:tc>
          <w:tcPr>
            <w:tcW w:w="651" w:type="dxa"/>
            <w:vMerge w:val="restart"/>
          </w:tcPr>
          <w:p w:rsidR="009622A4" w:rsidRPr="00607F3B" w:rsidRDefault="009622A4" w:rsidP="009622A4">
            <w:pPr>
              <w:jc w:val="center"/>
            </w:pPr>
            <w:r w:rsidRPr="00607F3B">
              <w:t xml:space="preserve">№ </w:t>
            </w:r>
            <w:proofErr w:type="gramStart"/>
            <w:r w:rsidRPr="00607F3B">
              <w:t>п</w:t>
            </w:r>
            <w:proofErr w:type="gramEnd"/>
            <w:r w:rsidRPr="00607F3B">
              <w:t>/п</w:t>
            </w:r>
          </w:p>
        </w:tc>
        <w:tc>
          <w:tcPr>
            <w:tcW w:w="2769" w:type="dxa"/>
            <w:vMerge w:val="restart"/>
          </w:tcPr>
          <w:p w:rsidR="009622A4" w:rsidRPr="00607F3B" w:rsidRDefault="009622A4" w:rsidP="009622A4">
            <w:pPr>
              <w:jc w:val="center"/>
            </w:pPr>
            <w:r w:rsidRPr="00607F3B">
              <w:t>Наименование целей, индикаторов, задач, показателей, подпрограмм, основных мероприятий</w:t>
            </w:r>
          </w:p>
        </w:tc>
        <w:tc>
          <w:tcPr>
            <w:tcW w:w="1797" w:type="dxa"/>
            <w:vMerge w:val="restart"/>
          </w:tcPr>
          <w:p w:rsidR="009622A4" w:rsidRPr="00607F3B" w:rsidRDefault="009622A4" w:rsidP="009622A4">
            <w:pPr>
              <w:jc w:val="center"/>
            </w:pPr>
            <w:r w:rsidRPr="00607F3B">
              <w:t>Ответственный исполнитель</w:t>
            </w:r>
          </w:p>
        </w:tc>
        <w:tc>
          <w:tcPr>
            <w:tcW w:w="1621" w:type="dxa"/>
            <w:vMerge w:val="restart"/>
          </w:tcPr>
          <w:p w:rsidR="009622A4" w:rsidRPr="00607F3B" w:rsidRDefault="009622A4" w:rsidP="009622A4">
            <w:pPr>
              <w:jc w:val="center"/>
            </w:pPr>
            <w:r w:rsidRPr="00607F3B">
              <w:t>Ед</w:t>
            </w:r>
            <w:proofErr w:type="gramStart"/>
            <w:r w:rsidRPr="00607F3B">
              <w:t>.и</w:t>
            </w:r>
            <w:proofErr w:type="gramEnd"/>
            <w:r w:rsidRPr="00607F3B">
              <w:t>змерения</w:t>
            </w:r>
          </w:p>
        </w:tc>
        <w:tc>
          <w:tcPr>
            <w:tcW w:w="8624" w:type="dxa"/>
            <w:gridSpan w:val="7"/>
          </w:tcPr>
          <w:p w:rsidR="009622A4" w:rsidRPr="00607F3B" w:rsidRDefault="009622A4" w:rsidP="009622A4">
            <w:pPr>
              <w:jc w:val="center"/>
            </w:pPr>
            <w:r w:rsidRPr="00607F3B">
              <w:t>Значение Индикаторов цели и показателей задач</w:t>
            </w:r>
          </w:p>
        </w:tc>
      </w:tr>
      <w:tr w:rsidR="009622A4" w:rsidTr="009622A4">
        <w:trPr>
          <w:jc w:val="center"/>
        </w:trPr>
        <w:tc>
          <w:tcPr>
            <w:tcW w:w="651" w:type="dxa"/>
            <w:vMerge/>
          </w:tcPr>
          <w:p w:rsidR="009622A4" w:rsidRDefault="009622A4" w:rsidP="009622A4"/>
        </w:tc>
        <w:tc>
          <w:tcPr>
            <w:tcW w:w="2769" w:type="dxa"/>
            <w:vMerge/>
          </w:tcPr>
          <w:p w:rsidR="009622A4" w:rsidRDefault="009622A4" w:rsidP="009622A4"/>
        </w:tc>
        <w:tc>
          <w:tcPr>
            <w:tcW w:w="1797" w:type="dxa"/>
            <w:vMerge/>
          </w:tcPr>
          <w:p w:rsidR="009622A4" w:rsidRDefault="009622A4" w:rsidP="009622A4"/>
        </w:tc>
        <w:tc>
          <w:tcPr>
            <w:tcW w:w="1621" w:type="dxa"/>
            <w:vMerge/>
          </w:tcPr>
          <w:p w:rsidR="009622A4" w:rsidRDefault="009622A4" w:rsidP="009622A4"/>
        </w:tc>
        <w:tc>
          <w:tcPr>
            <w:tcW w:w="1232" w:type="dxa"/>
          </w:tcPr>
          <w:p w:rsidR="009622A4" w:rsidRDefault="009622A4" w:rsidP="009622A4">
            <w:r>
              <w:t>Всего</w:t>
            </w:r>
          </w:p>
        </w:tc>
        <w:tc>
          <w:tcPr>
            <w:tcW w:w="1232" w:type="dxa"/>
          </w:tcPr>
          <w:p w:rsidR="009622A4" w:rsidRDefault="009622A4" w:rsidP="009622A4">
            <w:r>
              <w:t>2015 год</w:t>
            </w:r>
          </w:p>
        </w:tc>
        <w:tc>
          <w:tcPr>
            <w:tcW w:w="1232" w:type="dxa"/>
          </w:tcPr>
          <w:p w:rsidR="009622A4" w:rsidRDefault="009622A4" w:rsidP="009622A4">
            <w:r>
              <w:t>2016год</w:t>
            </w:r>
          </w:p>
        </w:tc>
        <w:tc>
          <w:tcPr>
            <w:tcW w:w="1232" w:type="dxa"/>
          </w:tcPr>
          <w:p w:rsidR="009622A4" w:rsidRDefault="009622A4" w:rsidP="009622A4">
            <w:r>
              <w:t>2017год</w:t>
            </w:r>
          </w:p>
        </w:tc>
        <w:tc>
          <w:tcPr>
            <w:tcW w:w="1232" w:type="dxa"/>
          </w:tcPr>
          <w:p w:rsidR="009622A4" w:rsidRDefault="009622A4" w:rsidP="009622A4">
            <w:r>
              <w:t>2018год</w:t>
            </w:r>
          </w:p>
        </w:tc>
        <w:tc>
          <w:tcPr>
            <w:tcW w:w="1232" w:type="dxa"/>
          </w:tcPr>
          <w:p w:rsidR="009622A4" w:rsidRDefault="009622A4" w:rsidP="009622A4">
            <w:r>
              <w:t>2019год</w:t>
            </w:r>
          </w:p>
        </w:tc>
        <w:tc>
          <w:tcPr>
            <w:tcW w:w="1232" w:type="dxa"/>
          </w:tcPr>
          <w:p w:rsidR="009622A4" w:rsidRDefault="009622A4" w:rsidP="009622A4">
            <w:r>
              <w:t>2020год</w:t>
            </w:r>
          </w:p>
        </w:tc>
      </w:tr>
      <w:tr w:rsidR="009622A4" w:rsidTr="009622A4">
        <w:trPr>
          <w:jc w:val="center"/>
        </w:trPr>
        <w:tc>
          <w:tcPr>
            <w:tcW w:w="651" w:type="dxa"/>
          </w:tcPr>
          <w:p w:rsidR="009622A4" w:rsidRDefault="009622A4" w:rsidP="009622A4">
            <w:r>
              <w:t>1</w:t>
            </w:r>
          </w:p>
        </w:tc>
        <w:tc>
          <w:tcPr>
            <w:tcW w:w="2769" w:type="dxa"/>
          </w:tcPr>
          <w:p w:rsidR="009622A4" w:rsidRDefault="009622A4" w:rsidP="009622A4">
            <w:r>
              <w:t>2</w:t>
            </w:r>
          </w:p>
        </w:tc>
        <w:tc>
          <w:tcPr>
            <w:tcW w:w="1797" w:type="dxa"/>
          </w:tcPr>
          <w:p w:rsidR="009622A4" w:rsidRDefault="009622A4" w:rsidP="009622A4">
            <w:r>
              <w:t>3</w:t>
            </w:r>
          </w:p>
        </w:tc>
        <w:tc>
          <w:tcPr>
            <w:tcW w:w="1621" w:type="dxa"/>
          </w:tcPr>
          <w:p w:rsidR="009622A4" w:rsidRDefault="009622A4" w:rsidP="009622A4">
            <w:r>
              <w:t>4</w:t>
            </w:r>
          </w:p>
        </w:tc>
        <w:tc>
          <w:tcPr>
            <w:tcW w:w="1232" w:type="dxa"/>
          </w:tcPr>
          <w:p w:rsidR="009622A4" w:rsidRDefault="009622A4" w:rsidP="009622A4">
            <w:r>
              <w:t>5</w:t>
            </w:r>
          </w:p>
        </w:tc>
        <w:tc>
          <w:tcPr>
            <w:tcW w:w="1232" w:type="dxa"/>
          </w:tcPr>
          <w:p w:rsidR="009622A4" w:rsidRDefault="009622A4" w:rsidP="009622A4">
            <w:r>
              <w:t>6</w:t>
            </w:r>
          </w:p>
        </w:tc>
        <w:tc>
          <w:tcPr>
            <w:tcW w:w="1232" w:type="dxa"/>
          </w:tcPr>
          <w:p w:rsidR="009622A4" w:rsidRDefault="009622A4" w:rsidP="009622A4">
            <w:r>
              <w:t>7</w:t>
            </w:r>
          </w:p>
        </w:tc>
        <w:tc>
          <w:tcPr>
            <w:tcW w:w="1232" w:type="dxa"/>
          </w:tcPr>
          <w:p w:rsidR="009622A4" w:rsidRDefault="009622A4" w:rsidP="009622A4">
            <w:r>
              <w:t>8</w:t>
            </w:r>
          </w:p>
        </w:tc>
        <w:tc>
          <w:tcPr>
            <w:tcW w:w="1232" w:type="dxa"/>
          </w:tcPr>
          <w:p w:rsidR="009622A4" w:rsidRDefault="009622A4" w:rsidP="009622A4">
            <w:r>
              <w:t>9</w:t>
            </w:r>
          </w:p>
        </w:tc>
        <w:tc>
          <w:tcPr>
            <w:tcW w:w="1232" w:type="dxa"/>
          </w:tcPr>
          <w:p w:rsidR="009622A4" w:rsidRDefault="009622A4" w:rsidP="009622A4">
            <w:r>
              <w:t>10</w:t>
            </w:r>
          </w:p>
        </w:tc>
        <w:tc>
          <w:tcPr>
            <w:tcW w:w="1232" w:type="dxa"/>
          </w:tcPr>
          <w:p w:rsidR="009622A4" w:rsidRDefault="009622A4" w:rsidP="009622A4">
            <w:r>
              <w:t>11</w:t>
            </w:r>
          </w:p>
        </w:tc>
      </w:tr>
      <w:tr w:rsidR="009622A4" w:rsidTr="009622A4">
        <w:trPr>
          <w:jc w:val="center"/>
        </w:trPr>
        <w:tc>
          <w:tcPr>
            <w:tcW w:w="651" w:type="dxa"/>
          </w:tcPr>
          <w:p w:rsidR="009622A4" w:rsidRDefault="009622A4" w:rsidP="009622A4">
            <w:r>
              <w:t>1</w:t>
            </w:r>
          </w:p>
        </w:tc>
        <w:tc>
          <w:tcPr>
            <w:tcW w:w="14811" w:type="dxa"/>
            <w:gridSpan w:val="10"/>
          </w:tcPr>
          <w:p w:rsidR="009622A4" w:rsidRDefault="009622A4" w:rsidP="009622A4">
            <w:r w:rsidRPr="00AC7313">
              <w:rPr>
                <w:b/>
                <w:bCs/>
              </w:rPr>
              <w:t>Цель: Обеспечение  безопасности  условий жизни населения</w:t>
            </w:r>
          </w:p>
        </w:tc>
      </w:tr>
      <w:tr w:rsidR="009622A4" w:rsidTr="009622A4">
        <w:trPr>
          <w:jc w:val="center"/>
        </w:trPr>
        <w:tc>
          <w:tcPr>
            <w:tcW w:w="651" w:type="dxa"/>
          </w:tcPr>
          <w:p w:rsidR="009622A4" w:rsidRDefault="009622A4" w:rsidP="009622A4">
            <w:r>
              <w:t>1.1</w:t>
            </w:r>
          </w:p>
        </w:tc>
        <w:tc>
          <w:tcPr>
            <w:tcW w:w="2769" w:type="dxa"/>
          </w:tcPr>
          <w:p w:rsidR="009622A4" w:rsidRDefault="009622A4" w:rsidP="009622A4">
            <w:r w:rsidRPr="00AC7313">
              <w:rPr>
                <w:b/>
                <w:bCs/>
                <w:sz w:val="22"/>
                <w:szCs w:val="22"/>
              </w:rPr>
              <w:t>Индикатор 1</w:t>
            </w:r>
            <w:r w:rsidRPr="00AC7313">
              <w:rPr>
                <w:b/>
                <w:bCs/>
              </w:rPr>
              <w:t xml:space="preserve">: </w:t>
            </w:r>
            <w:r w:rsidRPr="00AC7313">
              <w:t xml:space="preserve">Удовлетворенность населения деятельностью администрации </w:t>
            </w:r>
            <w:proofErr w:type="spellStart"/>
            <w:r w:rsidRPr="00AC7313">
              <w:t>Добринского</w:t>
            </w:r>
            <w:proofErr w:type="spellEnd"/>
            <w:r w:rsidRPr="00AC7313">
              <w:t xml:space="preserve"> муниципального района по обеспечению безопасности граждан, %</w:t>
            </w:r>
          </w:p>
        </w:tc>
        <w:tc>
          <w:tcPr>
            <w:tcW w:w="1797" w:type="dxa"/>
          </w:tcPr>
          <w:p w:rsidR="009622A4" w:rsidRDefault="009622A4" w:rsidP="009622A4">
            <w:r w:rsidRPr="00AC7313">
              <w:t xml:space="preserve">Отдел </w:t>
            </w:r>
            <w:proofErr w:type="spellStart"/>
            <w:r w:rsidRPr="00AC7313">
              <w:t>моб</w:t>
            </w:r>
            <w:proofErr w:type="gramStart"/>
            <w:r w:rsidRPr="00AC7313">
              <w:t>.п</w:t>
            </w:r>
            <w:proofErr w:type="gramEnd"/>
            <w:r w:rsidRPr="00AC7313">
              <w:t>одготовки</w:t>
            </w:r>
            <w:proofErr w:type="spellEnd"/>
            <w:r w:rsidRPr="00AC7313">
              <w:t xml:space="preserve"> и делам ГО и ЧС</w:t>
            </w:r>
          </w:p>
        </w:tc>
        <w:tc>
          <w:tcPr>
            <w:tcW w:w="1621" w:type="dxa"/>
          </w:tcPr>
          <w:p w:rsidR="009622A4" w:rsidRDefault="009622A4" w:rsidP="009622A4">
            <w:r>
              <w:t>%</w:t>
            </w:r>
          </w:p>
        </w:tc>
        <w:tc>
          <w:tcPr>
            <w:tcW w:w="1232" w:type="dxa"/>
          </w:tcPr>
          <w:p w:rsidR="009622A4" w:rsidRDefault="009622A4" w:rsidP="009622A4"/>
        </w:tc>
        <w:tc>
          <w:tcPr>
            <w:tcW w:w="1232" w:type="dxa"/>
          </w:tcPr>
          <w:p w:rsidR="009622A4" w:rsidRDefault="009622A4" w:rsidP="009622A4">
            <w:r>
              <w:t>42</w:t>
            </w:r>
          </w:p>
        </w:tc>
        <w:tc>
          <w:tcPr>
            <w:tcW w:w="1232" w:type="dxa"/>
          </w:tcPr>
          <w:p w:rsidR="009622A4" w:rsidRDefault="009622A4" w:rsidP="009622A4">
            <w:r>
              <w:t>45</w:t>
            </w:r>
          </w:p>
        </w:tc>
        <w:tc>
          <w:tcPr>
            <w:tcW w:w="1232" w:type="dxa"/>
          </w:tcPr>
          <w:p w:rsidR="009622A4" w:rsidRDefault="009622A4" w:rsidP="009622A4">
            <w:r>
              <w:t>47</w:t>
            </w:r>
          </w:p>
        </w:tc>
        <w:tc>
          <w:tcPr>
            <w:tcW w:w="1232" w:type="dxa"/>
          </w:tcPr>
          <w:p w:rsidR="009622A4" w:rsidRDefault="009622A4" w:rsidP="009622A4">
            <w:r>
              <w:t>50</w:t>
            </w:r>
          </w:p>
        </w:tc>
        <w:tc>
          <w:tcPr>
            <w:tcW w:w="1232" w:type="dxa"/>
          </w:tcPr>
          <w:p w:rsidR="009622A4" w:rsidRDefault="009622A4" w:rsidP="009622A4">
            <w:r>
              <w:t>52</w:t>
            </w:r>
          </w:p>
        </w:tc>
        <w:tc>
          <w:tcPr>
            <w:tcW w:w="1232" w:type="dxa"/>
          </w:tcPr>
          <w:p w:rsidR="009622A4" w:rsidRDefault="009622A4" w:rsidP="009622A4">
            <w:r>
              <w:t>55</w:t>
            </w:r>
          </w:p>
        </w:tc>
      </w:tr>
      <w:tr w:rsidR="009622A4" w:rsidTr="009622A4">
        <w:trPr>
          <w:jc w:val="center"/>
        </w:trPr>
        <w:tc>
          <w:tcPr>
            <w:tcW w:w="651" w:type="dxa"/>
          </w:tcPr>
          <w:p w:rsidR="009622A4" w:rsidRDefault="009622A4" w:rsidP="009622A4">
            <w:r>
              <w:t>1.2</w:t>
            </w:r>
          </w:p>
        </w:tc>
        <w:tc>
          <w:tcPr>
            <w:tcW w:w="14811" w:type="dxa"/>
            <w:gridSpan w:val="10"/>
          </w:tcPr>
          <w:p w:rsidR="009622A4" w:rsidRDefault="009622A4" w:rsidP="009622A4">
            <w:r w:rsidRPr="00AC7313">
              <w:rPr>
                <w:b/>
                <w:bCs/>
              </w:rPr>
              <w:t xml:space="preserve">Задача </w:t>
            </w:r>
            <w:r w:rsidRPr="00AC7313">
              <w:rPr>
                <w:lang w:eastAsia="en-US"/>
              </w:rPr>
              <w:t xml:space="preserve">1. Обеспечение условий для защиты населения и территории </w:t>
            </w:r>
            <w:proofErr w:type="spellStart"/>
            <w:r w:rsidRPr="00AC7313">
              <w:rPr>
                <w:lang w:eastAsia="en-US"/>
              </w:rPr>
              <w:t>Добринского</w:t>
            </w:r>
            <w:proofErr w:type="spellEnd"/>
            <w:r w:rsidRPr="00AC7313">
              <w:rPr>
                <w:lang w:eastAsia="en-US"/>
              </w:rPr>
              <w:t xml:space="preserve"> муниципального района от чрезвычайных ситуаций природного и техногенного</w:t>
            </w:r>
            <w:r>
              <w:rPr>
                <w:lang w:eastAsia="en-US"/>
              </w:rPr>
              <w:t xml:space="preserve"> характера</w:t>
            </w:r>
          </w:p>
        </w:tc>
      </w:tr>
      <w:tr w:rsidR="009622A4" w:rsidTr="009622A4">
        <w:trPr>
          <w:jc w:val="center"/>
        </w:trPr>
        <w:tc>
          <w:tcPr>
            <w:tcW w:w="651" w:type="dxa"/>
          </w:tcPr>
          <w:p w:rsidR="009622A4" w:rsidRDefault="009622A4" w:rsidP="009622A4">
            <w:r>
              <w:t>1.2.1</w:t>
            </w:r>
          </w:p>
        </w:tc>
        <w:tc>
          <w:tcPr>
            <w:tcW w:w="2769" w:type="dxa"/>
          </w:tcPr>
          <w:p w:rsidR="009622A4" w:rsidRDefault="009622A4" w:rsidP="009622A4">
            <w:r w:rsidRPr="00AC7313">
              <w:rPr>
                <w:b/>
                <w:bCs/>
              </w:rPr>
              <w:t>Показатель  задачи 1</w:t>
            </w:r>
            <w:r w:rsidRPr="00AC7313">
              <w:t xml:space="preserve"> </w:t>
            </w:r>
            <w:r w:rsidRPr="00AC7313">
              <w:rPr>
                <w:lang w:eastAsia="en-US"/>
              </w:rPr>
              <w:t xml:space="preserve">Динамика сокращения деструктивных событий </w:t>
            </w:r>
            <w:r w:rsidRPr="00AC7313">
              <w:rPr>
                <w:lang w:eastAsia="en-US"/>
              </w:rPr>
              <w:lastRenderedPageBreak/>
              <w:t>(чрезвычайные ситуаций природного и техногенного характера</w:t>
            </w:r>
            <w:proofErr w:type="gramStart"/>
            <w:r w:rsidRPr="00AC7313">
              <w:rPr>
                <w:lang w:eastAsia="en-US"/>
              </w:rPr>
              <w:t>, %)</w:t>
            </w:r>
            <w:proofErr w:type="gramEnd"/>
          </w:p>
        </w:tc>
        <w:tc>
          <w:tcPr>
            <w:tcW w:w="1797" w:type="dxa"/>
          </w:tcPr>
          <w:p w:rsidR="009622A4" w:rsidRDefault="009622A4" w:rsidP="009622A4">
            <w:r w:rsidRPr="00AC7313">
              <w:lastRenderedPageBreak/>
              <w:t xml:space="preserve">Отдел </w:t>
            </w:r>
            <w:proofErr w:type="spellStart"/>
            <w:r w:rsidRPr="00AC7313">
              <w:t>моб</w:t>
            </w:r>
            <w:proofErr w:type="gramStart"/>
            <w:r w:rsidRPr="00AC7313">
              <w:t>.п</w:t>
            </w:r>
            <w:proofErr w:type="gramEnd"/>
            <w:r w:rsidRPr="00AC7313">
              <w:t>одготовки</w:t>
            </w:r>
            <w:proofErr w:type="spellEnd"/>
            <w:r w:rsidRPr="00AC7313">
              <w:t xml:space="preserve"> и делам ГО и </w:t>
            </w:r>
            <w:r w:rsidRPr="00AC7313">
              <w:lastRenderedPageBreak/>
              <w:t>ЧС</w:t>
            </w:r>
          </w:p>
        </w:tc>
        <w:tc>
          <w:tcPr>
            <w:tcW w:w="1621" w:type="dxa"/>
          </w:tcPr>
          <w:p w:rsidR="009622A4" w:rsidRDefault="009622A4" w:rsidP="009622A4">
            <w:r>
              <w:lastRenderedPageBreak/>
              <w:t>%</w:t>
            </w:r>
          </w:p>
        </w:tc>
        <w:tc>
          <w:tcPr>
            <w:tcW w:w="1232" w:type="dxa"/>
          </w:tcPr>
          <w:p w:rsidR="009622A4" w:rsidRDefault="009622A4" w:rsidP="009622A4"/>
        </w:tc>
        <w:tc>
          <w:tcPr>
            <w:tcW w:w="1232" w:type="dxa"/>
          </w:tcPr>
          <w:p w:rsidR="009622A4" w:rsidRDefault="009622A4" w:rsidP="009622A4">
            <w:r>
              <w:t>2</w:t>
            </w:r>
          </w:p>
        </w:tc>
        <w:tc>
          <w:tcPr>
            <w:tcW w:w="1232" w:type="dxa"/>
          </w:tcPr>
          <w:p w:rsidR="009622A4" w:rsidRDefault="009622A4" w:rsidP="009622A4">
            <w:r>
              <w:t>3</w:t>
            </w:r>
          </w:p>
        </w:tc>
        <w:tc>
          <w:tcPr>
            <w:tcW w:w="1232" w:type="dxa"/>
          </w:tcPr>
          <w:p w:rsidR="009622A4" w:rsidRDefault="009622A4" w:rsidP="009622A4">
            <w:r>
              <w:t>3,5</w:t>
            </w:r>
          </w:p>
        </w:tc>
        <w:tc>
          <w:tcPr>
            <w:tcW w:w="1232" w:type="dxa"/>
          </w:tcPr>
          <w:p w:rsidR="009622A4" w:rsidRDefault="009622A4" w:rsidP="009622A4">
            <w:r>
              <w:t>4</w:t>
            </w:r>
          </w:p>
        </w:tc>
        <w:tc>
          <w:tcPr>
            <w:tcW w:w="1232" w:type="dxa"/>
          </w:tcPr>
          <w:p w:rsidR="009622A4" w:rsidRDefault="009622A4" w:rsidP="009622A4">
            <w:r>
              <w:t>4,5</w:t>
            </w:r>
          </w:p>
        </w:tc>
        <w:tc>
          <w:tcPr>
            <w:tcW w:w="1232" w:type="dxa"/>
          </w:tcPr>
          <w:p w:rsidR="009622A4" w:rsidRDefault="009622A4" w:rsidP="009622A4">
            <w:r>
              <w:t>5</w:t>
            </w:r>
          </w:p>
        </w:tc>
      </w:tr>
      <w:tr w:rsidR="009622A4" w:rsidTr="009622A4">
        <w:trPr>
          <w:jc w:val="center"/>
        </w:trPr>
        <w:tc>
          <w:tcPr>
            <w:tcW w:w="651" w:type="dxa"/>
          </w:tcPr>
          <w:p w:rsidR="009622A4" w:rsidRDefault="009622A4" w:rsidP="009622A4">
            <w:r>
              <w:lastRenderedPageBreak/>
              <w:t>2</w:t>
            </w:r>
          </w:p>
        </w:tc>
        <w:tc>
          <w:tcPr>
            <w:tcW w:w="14811" w:type="dxa"/>
            <w:gridSpan w:val="10"/>
          </w:tcPr>
          <w:p w:rsidR="009622A4" w:rsidRDefault="009622A4" w:rsidP="009622A4">
            <w:r w:rsidRPr="00AC7313">
              <w:rPr>
                <w:b/>
                <w:bCs/>
              </w:rPr>
              <w:t>Подпрограмма 1:</w:t>
            </w:r>
            <w:r w:rsidRPr="00AC7313">
              <w:t xml:space="preserve"> "Осуществление мероприятий мобилизационной подготовки,  гражданской обороны и защиты населения и территории </w:t>
            </w:r>
            <w:proofErr w:type="spellStart"/>
            <w:r w:rsidRPr="00AC7313">
              <w:t>Добринского</w:t>
            </w:r>
            <w:proofErr w:type="spellEnd"/>
            <w:r w:rsidRPr="00AC7313">
              <w:t xml:space="preserve"> муниципального района от чрезвычайных ситуаций природного </w:t>
            </w:r>
            <w:r>
              <w:t>и техногенного характера на 2015</w:t>
            </w:r>
            <w:r w:rsidRPr="00AC7313">
              <w:t xml:space="preserve"> – 2020 годы</w:t>
            </w:r>
            <w:r w:rsidRPr="00AC7313">
              <w:rPr>
                <w:sz w:val="28"/>
                <w:szCs w:val="28"/>
              </w:rPr>
              <w:t>".</w:t>
            </w:r>
          </w:p>
        </w:tc>
      </w:tr>
      <w:tr w:rsidR="009622A4" w:rsidTr="009622A4">
        <w:trPr>
          <w:jc w:val="center"/>
        </w:trPr>
        <w:tc>
          <w:tcPr>
            <w:tcW w:w="651" w:type="dxa"/>
          </w:tcPr>
          <w:p w:rsidR="009622A4" w:rsidRDefault="009622A4" w:rsidP="009622A4">
            <w:r>
              <w:t>2.1</w:t>
            </w:r>
          </w:p>
        </w:tc>
        <w:tc>
          <w:tcPr>
            <w:tcW w:w="14811" w:type="dxa"/>
            <w:gridSpan w:val="10"/>
          </w:tcPr>
          <w:p w:rsidR="009622A4" w:rsidRDefault="009622A4" w:rsidP="009622A4">
            <w:r w:rsidRPr="00AC7313">
              <w:rPr>
                <w:b/>
                <w:bCs/>
              </w:rPr>
              <w:t>Цель подпрограммы:</w:t>
            </w:r>
            <w:r w:rsidRPr="00AC7313">
              <w:t xml:space="preserve"> Обеспечение надежной системы защиты населения и территории района от чрезвычайных ситуаций природного и техногенного характера, предотвращение гибели людей и минимизация возможного ущерба,  осуществление мероприятий гражданской обороны и мобилизационной подготовки, предупреждение террористических и экстремистских проявлений на территории района.</w:t>
            </w:r>
          </w:p>
        </w:tc>
      </w:tr>
      <w:tr w:rsidR="009622A4" w:rsidTr="009622A4">
        <w:trPr>
          <w:jc w:val="center"/>
        </w:trPr>
        <w:tc>
          <w:tcPr>
            <w:tcW w:w="651" w:type="dxa"/>
          </w:tcPr>
          <w:p w:rsidR="009622A4" w:rsidRDefault="009622A4" w:rsidP="009622A4">
            <w:r>
              <w:t>2.2.</w:t>
            </w:r>
          </w:p>
        </w:tc>
        <w:tc>
          <w:tcPr>
            <w:tcW w:w="2769" w:type="dxa"/>
          </w:tcPr>
          <w:p w:rsidR="009622A4" w:rsidRDefault="009622A4" w:rsidP="009622A4">
            <w:r w:rsidRPr="00AC7313">
              <w:rPr>
                <w:b/>
                <w:bCs/>
              </w:rPr>
              <w:t>Индикатор 1</w:t>
            </w:r>
            <w:r w:rsidRPr="00AC7313">
              <w:t xml:space="preserve"> Снижение  количества погибших и пострадавших в чрезвычайных ситуациях.</w:t>
            </w:r>
          </w:p>
        </w:tc>
        <w:tc>
          <w:tcPr>
            <w:tcW w:w="1797" w:type="dxa"/>
          </w:tcPr>
          <w:p w:rsidR="009622A4" w:rsidRDefault="009622A4" w:rsidP="009622A4">
            <w:r w:rsidRPr="00AC7313">
              <w:t xml:space="preserve">Отдел </w:t>
            </w:r>
            <w:proofErr w:type="spellStart"/>
            <w:r w:rsidRPr="00AC7313">
              <w:t>моб</w:t>
            </w:r>
            <w:proofErr w:type="gramStart"/>
            <w:r w:rsidRPr="00AC7313">
              <w:t>.п</w:t>
            </w:r>
            <w:proofErr w:type="gramEnd"/>
            <w:r w:rsidRPr="00AC7313">
              <w:t>одготовки</w:t>
            </w:r>
            <w:proofErr w:type="spellEnd"/>
            <w:r w:rsidRPr="00AC7313">
              <w:t xml:space="preserve"> и делам ГО и ЧС</w:t>
            </w:r>
          </w:p>
        </w:tc>
        <w:tc>
          <w:tcPr>
            <w:tcW w:w="1621" w:type="dxa"/>
          </w:tcPr>
          <w:p w:rsidR="009622A4" w:rsidRDefault="009622A4" w:rsidP="009622A4">
            <w:r>
              <w:t>человек</w:t>
            </w:r>
          </w:p>
        </w:tc>
        <w:tc>
          <w:tcPr>
            <w:tcW w:w="1232" w:type="dxa"/>
          </w:tcPr>
          <w:p w:rsidR="009622A4" w:rsidRDefault="009622A4" w:rsidP="009622A4"/>
        </w:tc>
        <w:tc>
          <w:tcPr>
            <w:tcW w:w="1232" w:type="dxa"/>
          </w:tcPr>
          <w:p w:rsidR="009622A4" w:rsidRDefault="009622A4" w:rsidP="009622A4"/>
        </w:tc>
        <w:tc>
          <w:tcPr>
            <w:tcW w:w="1232" w:type="dxa"/>
          </w:tcPr>
          <w:p w:rsidR="009622A4" w:rsidRDefault="009622A4" w:rsidP="009622A4"/>
        </w:tc>
        <w:tc>
          <w:tcPr>
            <w:tcW w:w="1232" w:type="dxa"/>
          </w:tcPr>
          <w:p w:rsidR="009622A4" w:rsidRDefault="009622A4" w:rsidP="009622A4"/>
        </w:tc>
        <w:tc>
          <w:tcPr>
            <w:tcW w:w="1232" w:type="dxa"/>
          </w:tcPr>
          <w:p w:rsidR="009622A4" w:rsidRDefault="009622A4" w:rsidP="009622A4"/>
        </w:tc>
        <w:tc>
          <w:tcPr>
            <w:tcW w:w="1232" w:type="dxa"/>
          </w:tcPr>
          <w:p w:rsidR="009622A4" w:rsidRDefault="009622A4" w:rsidP="009622A4"/>
        </w:tc>
        <w:tc>
          <w:tcPr>
            <w:tcW w:w="1232" w:type="dxa"/>
          </w:tcPr>
          <w:p w:rsidR="009622A4" w:rsidRDefault="009622A4" w:rsidP="009622A4"/>
        </w:tc>
      </w:tr>
      <w:tr w:rsidR="009622A4" w:rsidTr="009622A4">
        <w:trPr>
          <w:jc w:val="center"/>
        </w:trPr>
        <w:tc>
          <w:tcPr>
            <w:tcW w:w="651" w:type="dxa"/>
          </w:tcPr>
          <w:p w:rsidR="009622A4" w:rsidRDefault="009622A4" w:rsidP="009622A4">
            <w:r>
              <w:t>2.2</w:t>
            </w:r>
          </w:p>
        </w:tc>
        <w:tc>
          <w:tcPr>
            <w:tcW w:w="2769" w:type="dxa"/>
          </w:tcPr>
          <w:p w:rsidR="009622A4" w:rsidRPr="00AC7313" w:rsidRDefault="009622A4" w:rsidP="009622A4">
            <w:pPr>
              <w:rPr>
                <w:b/>
                <w:bCs/>
              </w:rPr>
            </w:pPr>
            <w:r w:rsidRPr="00AC7313">
              <w:rPr>
                <w:b/>
                <w:bCs/>
              </w:rPr>
              <w:t>Индикатор  2</w:t>
            </w:r>
            <w:r w:rsidRPr="00AC7313">
              <w:t xml:space="preserve">  Количество </w:t>
            </w:r>
            <w:proofErr w:type="gramStart"/>
            <w:r w:rsidRPr="00AC7313">
              <w:t>обучающихся</w:t>
            </w:r>
            <w:proofErr w:type="gramEnd"/>
            <w:r w:rsidRPr="00AC7313">
              <w:t xml:space="preserve"> по профилактике  терроризма.</w:t>
            </w:r>
          </w:p>
        </w:tc>
        <w:tc>
          <w:tcPr>
            <w:tcW w:w="1797" w:type="dxa"/>
          </w:tcPr>
          <w:p w:rsidR="009622A4" w:rsidRPr="00AC7313" w:rsidRDefault="009622A4" w:rsidP="009622A4">
            <w:r w:rsidRPr="00AC7313">
              <w:t xml:space="preserve">Отдел </w:t>
            </w:r>
            <w:proofErr w:type="spellStart"/>
            <w:r w:rsidRPr="00AC7313">
              <w:t>моб</w:t>
            </w:r>
            <w:proofErr w:type="gramStart"/>
            <w:r w:rsidRPr="00AC7313">
              <w:t>.п</w:t>
            </w:r>
            <w:proofErr w:type="gramEnd"/>
            <w:r w:rsidRPr="00AC7313">
              <w:t>одготовки</w:t>
            </w:r>
            <w:proofErr w:type="spellEnd"/>
            <w:r w:rsidRPr="00AC7313">
              <w:t xml:space="preserve"> и делам ГО и ЧС</w:t>
            </w:r>
          </w:p>
        </w:tc>
        <w:tc>
          <w:tcPr>
            <w:tcW w:w="1621" w:type="dxa"/>
          </w:tcPr>
          <w:p w:rsidR="009622A4" w:rsidRDefault="009622A4" w:rsidP="009622A4">
            <w:r>
              <w:t>человек</w:t>
            </w:r>
          </w:p>
        </w:tc>
        <w:tc>
          <w:tcPr>
            <w:tcW w:w="1232" w:type="dxa"/>
          </w:tcPr>
          <w:p w:rsidR="009622A4" w:rsidRDefault="009622A4" w:rsidP="009622A4">
            <w:r>
              <w:t>7</w:t>
            </w:r>
          </w:p>
        </w:tc>
        <w:tc>
          <w:tcPr>
            <w:tcW w:w="1232" w:type="dxa"/>
          </w:tcPr>
          <w:p w:rsidR="009622A4" w:rsidRDefault="009622A4" w:rsidP="009622A4">
            <w:r>
              <w:t>2</w:t>
            </w:r>
          </w:p>
        </w:tc>
        <w:tc>
          <w:tcPr>
            <w:tcW w:w="1232" w:type="dxa"/>
          </w:tcPr>
          <w:p w:rsidR="009622A4" w:rsidRDefault="009622A4" w:rsidP="009622A4">
            <w:r>
              <w:t>1</w:t>
            </w:r>
          </w:p>
        </w:tc>
        <w:tc>
          <w:tcPr>
            <w:tcW w:w="1232" w:type="dxa"/>
          </w:tcPr>
          <w:p w:rsidR="009622A4" w:rsidRDefault="009622A4" w:rsidP="009622A4">
            <w:r>
              <w:t>1</w:t>
            </w:r>
          </w:p>
        </w:tc>
        <w:tc>
          <w:tcPr>
            <w:tcW w:w="1232" w:type="dxa"/>
          </w:tcPr>
          <w:p w:rsidR="009622A4" w:rsidRDefault="009622A4" w:rsidP="009622A4">
            <w:r>
              <w:t>1</w:t>
            </w:r>
          </w:p>
        </w:tc>
        <w:tc>
          <w:tcPr>
            <w:tcW w:w="1232" w:type="dxa"/>
          </w:tcPr>
          <w:p w:rsidR="009622A4" w:rsidRDefault="009622A4" w:rsidP="009622A4">
            <w:r>
              <w:t>1</w:t>
            </w:r>
          </w:p>
        </w:tc>
        <w:tc>
          <w:tcPr>
            <w:tcW w:w="1232" w:type="dxa"/>
          </w:tcPr>
          <w:p w:rsidR="009622A4" w:rsidRDefault="009622A4" w:rsidP="009622A4">
            <w:r>
              <w:t>1</w:t>
            </w:r>
          </w:p>
        </w:tc>
      </w:tr>
      <w:tr w:rsidR="009622A4" w:rsidTr="009622A4">
        <w:trPr>
          <w:jc w:val="center"/>
        </w:trPr>
        <w:tc>
          <w:tcPr>
            <w:tcW w:w="651" w:type="dxa"/>
          </w:tcPr>
          <w:p w:rsidR="009622A4" w:rsidRDefault="009622A4" w:rsidP="009622A4">
            <w:r>
              <w:t>2.3</w:t>
            </w:r>
          </w:p>
        </w:tc>
        <w:tc>
          <w:tcPr>
            <w:tcW w:w="14811" w:type="dxa"/>
            <w:gridSpan w:val="10"/>
          </w:tcPr>
          <w:p w:rsidR="009622A4" w:rsidRDefault="009622A4" w:rsidP="009622A4">
            <w:r w:rsidRPr="00AC7313">
              <w:rPr>
                <w:b/>
                <w:bCs/>
              </w:rPr>
              <w:t xml:space="preserve">Задача 1 подпрограммы 1:  </w:t>
            </w:r>
            <w:r w:rsidRPr="00AC7313">
              <w:rPr>
                <w:sz w:val="28"/>
                <w:szCs w:val="28"/>
              </w:rPr>
              <w:t> </w:t>
            </w:r>
            <w:r w:rsidRPr="00AC7313">
              <w:t>Обеспечение и поддержание готовности  сил и средств систем гражданской обороны, защиты населения от чрезвычайных ситуаций природного  и техногенного характера.</w:t>
            </w:r>
          </w:p>
        </w:tc>
      </w:tr>
      <w:tr w:rsidR="009622A4" w:rsidTr="009622A4">
        <w:trPr>
          <w:jc w:val="center"/>
        </w:trPr>
        <w:tc>
          <w:tcPr>
            <w:tcW w:w="651" w:type="dxa"/>
          </w:tcPr>
          <w:p w:rsidR="009622A4" w:rsidRDefault="009622A4" w:rsidP="009622A4">
            <w:r>
              <w:t>2.3.1</w:t>
            </w:r>
          </w:p>
        </w:tc>
        <w:tc>
          <w:tcPr>
            <w:tcW w:w="2769" w:type="dxa"/>
          </w:tcPr>
          <w:p w:rsidR="009622A4" w:rsidRPr="00AC7313" w:rsidRDefault="009622A4" w:rsidP="009622A4">
            <w:pPr>
              <w:jc w:val="both"/>
              <w:rPr>
                <w:b/>
                <w:bCs/>
              </w:rPr>
            </w:pPr>
            <w:r w:rsidRPr="00AC7313">
              <w:rPr>
                <w:b/>
                <w:bCs/>
              </w:rPr>
              <w:t>Показатель 1 задачи 1 подпрограммы 1</w:t>
            </w:r>
          </w:p>
          <w:p w:rsidR="009622A4" w:rsidRDefault="009622A4" w:rsidP="009622A4">
            <w:r w:rsidRPr="00AC7313">
              <w:t>Уровень обеспеченности сил и сре</w:t>
            </w:r>
            <w:proofErr w:type="gramStart"/>
            <w:r w:rsidRPr="00AC7313">
              <w:t>дств гр</w:t>
            </w:r>
            <w:proofErr w:type="gramEnd"/>
            <w:r w:rsidRPr="00AC7313">
              <w:t>ажданской обороны   запасами материально-технических средств.</w:t>
            </w:r>
          </w:p>
        </w:tc>
        <w:tc>
          <w:tcPr>
            <w:tcW w:w="1797" w:type="dxa"/>
          </w:tcPr>
          <w:p w:rsidR="009622A4" w:rsidRDefault="009622A4" w:rsidP="009622A4">
            <w:r w:rsidRPr="00AC7313">
              <w:t xml:space="preserve">Отдел </w:t>
            </w:r>
            <w:proofErr w:type="spellStart"/>
            <w:r w:rsidRPr="00AC7313">
              <w:t>моб</w:t>
            </w:r>
            <w:proofErr w:type="gramStart"/>
            <w:r w:rsidRPr="00AC7313">
              <w:t>.п</w:t>
            </w:r>
            <w:proofErr w:type="gramEnd"/>
            <w:r w:rsidRPr="00AC7313">
              <w:t>одготовки</w:t>
            </w:r>
            <w:proofErr w:type="spellEnd"/>
            <w:r w:rsidRPr="00AC7313">
              <w:t xml:space="preserve"> и делам ГО и ЧС</w:t>
            </w:r>
          </w:p>
        </w:tc>
        <w:tc>
          <w:tcPr>
            <w:tcW w:w="1621" w:type="dxa"/>
          </w:tcPr>
          <w:p w:rsidR="009622A4" w:rsidRDefault="009622A4" w:rsidP="009622A4">
            <w:r>
              <w:t>%</w:t>
            </w:r>
          </w:p>
        </w:tc>
        <w:tc>
          <w:tcPr>
            <w:tcW w:w="1232" w:type="dxa"/>
          </w:tcPr>
          <w:p w:rsidR="009622A4" w:rsidRDefault="009622A4" w:rsidP="009622A4"/>
        </w:tc>
        <w:tc>
          <w:tcPr>
            <w:tcW w:w="1232" w:type="dxa"/>
          </w:tcPr>
          <w:p w:rsidR="009622A4" w:rsidRDefault="009622A4" w:rsidP="009622A4">
            <w:r>
              <w:t>65</w:t>
            </w:r>
          </w:p>
        </w:tc>
        <w:tc>
          <w:tcPr>
            <w:tcW w:w="1232" w:type="dxa"/>
          </w:tcPr>
          <w:p w:rsidR="009622A4" w:rsidRDefault="009622A4" w:rsidP="009622A4">
            <w:r>
              <w:t>70</w:t>
            </w:r>
          </w:p>
        </w:tc>
        <w:tc>
          <w:tcPr>
            <w:tcW w:w="1232" w:type="dxa"/>
          </w:tcPr>
          <w:p w:rsidR="009622A4" w:rsidRDefault="009622A4" w:rsidP="009622A4">
            <w:r>
              <w:t>75</w:t>
            </w:r>
          </w:p>
        </w:tc>
        <w:tc>
          <w:tcPr>
            <w:tcW w:w="1232" w:type="dxa"/>
          </w:tcPr>
          <w:p w:rsidR="009622A4" w:rsidRDefault="009622A4" w:rsidP="009622A4">
            <w:r>
              <w:t>85</w:t>
            </w:r>
          </w:p>
        </w:tc>
        <w:tc>
          <w:tcPr>
            <w:tcW w:w="1232" w:type="dxa"/>
          </w:tcPr>
          <w:p w:rsidR="009622A4" w:rsidRDefault="009622A4" w:rsidP="009622A4">
            <w:r>
              <w:t>100</w:t>
            </w:r>
          </w:p>
        </w:tc>
        <w:tc>
          <w:tcPr>
            <w:tcW w:w="1232" w:type="dxa"/>
          </w:tcPr>
          <w:p w:rsidR="009622A4" w:rsidRDefault="009622A4" w:rsidP="009622A4">
            <w:r>
              <w:t>100</w:t>
            </w:r>
          </w:p>
        </w:tc>
      </w:tr>
      <w:tr w:rsidR="009622A4" w:rsidTr="009622A4">
        <w:trPr>
          <w:jc w:val="center"/>
        </w:trPr>
        <w:tc>
          <w:tcPr>
            <w:tcW w:w="651" w:type="dxa"/>
          </w:tcPr>
          <w:p w:rsidR="009622A4" w:rsidRDefault="009622A4" w:rsidP="009622A4">
            <w:r>
              <w:t>2.3.2</w:t>
            </w:r>
          </w:p>
        </w:tc>
        <w:tc>
          <w:tcPr>
            <w:tcW w:w="2769" w:type="dxa"/>
          </w:tcPr>
          <w:p w:rsidR="009622A4" w:rsidRDefault="009622A4" w:rsidP="009622A4">
            <w:r w:rsidRPr="00AC7313">
              <w:rPr>
                <w:b/>
                <w:bCs/>
                <w:sz w:val="22"/>
                <w:szCs w:val="22"/>
              </w:rPr>
              <w:t>Основное мероприятие 1 задачи 1 подпрограммы 1</w:t>
            </w:r>
            <w:r w:rsidRPr="00AC7313">
              <w:rPr>
                <w:sz w:val="22"/>
                <w:szCs w:val="22"/>
              </w:rPr>
              <w:t>:</w:t>
            </w:r>
            <w:r w:rsidRPr="00AC7313">
              <w:rPr>
                <w:sz w:val="22"/>
                <w:szCs w:val="22"/>
                <w:lang w:eastAsia="en-US"/>
              </w:rPr>
              <w:t xml:space="preserve">  разработка комплекса превентивных мероприятий, направленных на смягчение последствий </w:t>
            </w:r>
            <w:r w:rsidRPr="00AC7313">
              <w:rPr>
                <w:sz w:val="22"/>
                <w:szCs w:val="22"/>
                <w:lang w:eastAsia="en-US"/>
              </w:rPr>
              <w:lastRenderedPageBreak/>
              <w:t xml:space="preserve">чрезвычайных ситуаций для населения и объектов экономики (приобретение и установка </w:t>
            </w:r>
            <w:r w:rsidRPr="00AC7313">
              <w:rPr>
                <w:sz w:val="22"/>
                <w:szCs w:val="22"/>
              </w:rPr>
              <w:t>резервных источников питания</w:t>
            </w:r>
            <w:r w:rsidRPr="00AC7313">
              <w:rPr>
                <w:sz w:val="22"/>
                <w:szCs w:val="22"/>
                <w:lang w:eastAsia="en-US"/>
              </w:rPr>
              <w:t>);</w:t>
            </w:r>
          </w:p>
        </w:tc>
        <w:tc>
          <w:tcPr>
            <w:tcW w:w="1797" w:type="dxa"/>
          </w:tcPr>
          <w:p w:rsidR="009622A4" w:rsidRDefault="009622A4" w:rsidP="009622A4">
            <w:r w:rsidRPr="00AC7313">
              <w:lastRenderedPageBreak/>
              <w:t xml:space="preserve">Отдел </w:t>
            </w:r>
            <w:proofErr w:type="spellStart"/>
            <w:r w:rsidRPr="00AC7313">
              <w:t>моб</w:t>
            </w:r>
            <w:proofErr w:type="gramStart"/>
            <w:r w:rsidRPr="00AC7313">
              <w:t>.п</w:t>
            </w:r>
            <w:proofErr w:type="gramEnd"/>
            <w:r w:rsidRPr="00AC7313">
              <w:t>одготовки</w:t>
            </w:r>
            <w:proofErr w:type="spellEnd"/>
            <w:r w:rsidRPr="00AC7313">
              <w:t xml:space="preserve"> и делам ГО и ЧС</w:t>
            </w:r>
          </w:p>
        </w:tc>
        <w:tc>
          <w:tcPr>
            <w:tcW w:w="1621" w:type="dxa"/>
          </w:tcPr>
          <w:p w:rsidR="009622A4" w:rsidRDefault="009622A4" w:rsidP="009622A4">
            <w:r>
              <w:t>Тыс. руб.</w:t>
            </w:r>
          </w:p>
        </w:tc>
        <w:tc>
          <w:tcPr>
            <w:tcW w:w="1232" w:type="dxa"/>
          </w:tcPr>
          <w:p w:rsidR="009622A4" w:rsidRDefault="009622A4" w:rsidP="009622A4">
            <w:r>
              <w:t>100,00</w:t>
            </w:r>
          </w:p>
        </w:tc>
        <w:tc>
          <w:tcPr>
            <w:tcW w:w="1232" w:type="dxa"/>
          </w:tcPr>
          <w:p w:rsidR="009622A4" w:rsidRDefault="009622A4" w:rsidP="009622A4">
            <w:r>
              <w:t>100,00</w:t>
            </w:r>
          </w:p>
        </w:tc>
        <w:tc>
          <w:tcPr>
            <w:tcW w:w="1232" w:type="dxa"/>
          </w:tcPr>
          <w:p w:rsidR="009622A4" w:rsidRDefault="009622A4" w:rsidP="009622A4"/>
        </w:tc>
        <w:tc>
          <w:tcPr>
            <w:tcW w:w="1232" w:type="dxa"/>
          </w:tcPr>
          <w:p w:rsidR="009622A4" w:rsidRDefault="009622A4" w:rsidP="009622A4"/>
        </w:tc>
        <w:tc>
          <w:tcPr>
            <w:tcW w:w="1232" w:type="dxa"/>
          </w:tcPr>
          <w:p w:rsidR="009622A4" w:rsidRDefault="009622A4" w:rsidP="009622A4"/>
        </w:tc>
        <w:tc>
          <w:tcPr>
            <w:tcW w:w="1232" w:type="dxa"/>
          </w:tcPr>
          <w:p w:rsidR="009622A4" w:rsidRDefault="009622A4" w:rsidP="009622A4"/>
        </w:tc>
        <w:tc>
          <w:tcPr>
            <w:tcW w:w="1232" w:type="dxa"/>
          </w:tcPr>
          <w:p w:rsidR="009622A4" w:rsidRDefault="009622A4" w:rsidP="009622A4"/>
        </w:tc>
      </w:tr>
      <w:tr w:rsidR="009622A4" w:rsidTr="009622A4">
        <w:trPr>
          <w:jc w:val="center"/>
        </w:trPr>
        <w:tc>
          <w:tcPr>
            <w:tcW w:w="651" w:type="dxa"/>
          </w:tcPr>
          <w:p w:rsidR="009622A4" w:rsidRDefault="009622A4" w:rsidP="009622A4">
            <w:r>
              <w:lastRenderedPageBreak/>
              <w:t>2.3.3</w:t>
            </w:r>
          </w:p>
        </w:tc>
        <w:tc>
          <w:tcPr>
            <w:tcW w:w="2769" w:type="dxa"/>
          </w:tcPr>
          <w:p w:rsidR="009622A4" w:rsidRDefault="009622A4" w:rsidP="009622A4">
            <w:r w:rsidRPr="00AC7313">
              <w:rPr>
                <w:b/>
                <w:bCs/>
                <w:sz w:val="22"/>
                <w:szCs w:val="22"/>
              </w:rPr>
              <w:t>Основное мероприятие 2 задачи 1 подпрограммы 1</w:t>
            </w:r>
            <w:r w:rsidRPr="00AC7313">
              <w:rPr>
                <w:sz w:val="22"/>
                <w:szCs w:val="22"/>
              </w:rPr>
              <w:t xml:space="preserve">: </w:t>
            </w:r>
            <w:r w:rsidRPr="00AC7313">
              <w:rPr>
                <w:sz w:val="22"/>
                <w:szCs w:val="22"/>
                <w:lang w:eastAsia="en-US"/>
              </w:rPr>
              <w:t xml:space="preserve">организация и осуществление мероприятий по гражданской обороне, создание запасов </w:t>
            </w:r>
            <w:proofErr w:type="gramStart"/>
            <w:r w:rsidRPr="00AC7313">
              <w:rPr>
                <w:sz w:val="22"/>
                <w:szCs w:val="22"/>
                <w:lang w:eastAsia="en-US"/>
              </w:rPr>
              <w:t>СИЗ</w:t>
            </w:r>
            <w:proofErr w:type="gramEnd"/>
            <w:r w:rsidRPr="00AC7313">
              <w:rPr>
                <w:sz w:val="22"/>
                <w:szCs w:val="22"/>
                <w:lang w:eastAsia="en-US"/>
              </w:rPr>
              <w:t xml:space="preserve"> и средств радиационно-химической разведки и контроля; (противогазы)</w:t>
            </w:r>
          </w:p>
        </w:tc>
        <w:tc>
          <w:tcPr>
            <w:tcW w:w="1797" w:type="dxa"/>
          </w:tcPr>
          <w:p w:rsidR="009622A4" w:rsidRDefault="009622A4" w:rsidP="009622A4">
            <w:r w:rsidRPr="00AC7313">
              <w:t xml:space="preserve">Отдел </w:t>
            </w:r>
            <w:proofErr w:type="spellStart"/>
            <w:r w:rsidRPr="00AC7313">
              <w:t>моб</w:t>
            </w:r>
            <w:proofErr w:type="gramStart"/>
            <w:r w:rsidRPr="00AC7313">
              <w:t>.п</w:t>
            </w:r>
            <w:proofErr w:type="gramEnd"/>
            <w:r w:rsidRPr="00AC7313">
              <w:t>одготовки</w:t>
            </w:r>
            <w:proofErr w:type="spellEnd"/>
            <w:r w:rsidRPr="00AC7313">
              <w:t xml:space="preserve"> и делам ГО и ЧС</w:t>
            </w:r>
          </w:p>
        </w:tc>
        <w:tc>
          <w:tcPr>
            <w:tcW w:w="1621" w:type="dxa"/>
          </w:tcPr>
          <w:p w:rsidR="009622A4" w:rsidRDefault="009622A4" w:rsidP="009622A4">
            <w:r>
              <w:t>Тыс</w:t>
            </w:r>
            <w:proofErr w:type="gramStart"/>
            <w:r>
              <w:t>.р</w:t>
            </w:r>
            <w:proofErr w:type="gramEnd"/>
            <w:r>
              <w:t>уб.</w:t>
            </w:r>
          </w:p>
        </w:tc>
        <w:tc>
          <w:tcPr>
            <w:tcW w:w="1232" w:type="dxa"/>
          </w:tcPr>
          <w:p w:rsidR="009622A4" w:rsidRDefault="009622A4" w:rsidP="009622A4">
            <w:r>
              <w:t>75,00</w:t>
            </w:r>
          </w:p>
        </w:tc>
        <w:tc>
          <w:tcPr>
            <w:tcW w:w="1232" w:type="dxa"/>
          </w:tcPr>
          <w:p w:rsidR="009622A4" w:rsidRDefault="009622A4" w:rsidP="009622A4">
            <w:r>
              <w:t>75,00</w:t>
            </w:r>
          </w:p>
        </w:tc>
        <w:tc>
          <w:tcPr>
            <w:tcW w:w="1232" w:type="dxa"/>
          </w:tcPr>
          <w:p w:rsidR="009622A4" w:rsidRDefault="009622A4" w:rsidP="009622A4"/>
        </w:tc>
        <w:tc>
          <w:tcPr>
            <w:tcW w:w="1232" w:type="dxa"/>
          </w:tcPr>
          <w:p w:rsidR="009622A4" w:rsidRDefault="009622A4" w:rsidP="009622A4"/>
        </w:tc>
        <w:tc>
          <w:tcPr>
            <w:tcW w:w="1232" w:type="dxa"/>
          </w:tcPr>
          <w:p w:rsidR="009622A4" w:rsidRDefault="009622A4" w:rsidP="009622A4"/>
        </w:tc>
        <w:tc>
          <w:tcPr>
            <w:tcW w:w="1232" w:type="dxa"/>
          </w:tcPr>
          <w:p w:rsidR="009622A4" w:rsidRDefault="009622A4" w:rsidP="009622A4"/>
        </w:tc>
        <w:tc>
          <w:tcPr>
            <w:tcW w:w="1232" w:type="dxa"/>
          </w:tcPr>
          <w:p w:rsidR="009622A4" w:rsidRDefault="009622A4" w:rsidP="009622A4"/>
        </w:tc>
      </w:tr>
      <w:tr w:rsidR="009622A4" w:rsidTr="009622A4">
        <w:trPr>
          <w:jc w:val="center"/>
        </w:trPr>
        <w:tc>
          <w:tcPr>
            <w:tcW w:w="651" w:type="dxa"/>
          </w:tcPr>
          <w:p w:rsidR="009622A4" w:rsidRDefault="009622A4" w:rsidP="009622A4">
            <w:r>
              <w:t>2.3.4</w:t>
            </w:r>
          </w:p>
        </w:tc>
        <w:tc>
          <w:tcPr>
            <w:tcW w:w="2769" w:type="dxa"/>
          </w:tcPr>
          <w:p w:rsidR="009622A4" w:rsidRPr="00AC7313" w:rsidRDefault="009622A4" w:rsidP="009622A4">
            <w:pPr>
              <w:rPr>
                <w:sz w:val="22"/>
                <w:szCs w:val="22"/>
              </w:rPr>
            </w:pPr>
            <w:r w:rsidRPr="00AC7313">
              <w:rPr>
                <w:b/>
                <w:bCs/>
                <w:sz w:val="22"/>
                <w:szCs w:val="22"/>
              </w:rPr>
              <w:t xml:space="preserve">Основное мероприятие 4 задачи 1 подпрограммы 1: </w:t>
            </w:r>
            <w:r w:rsidRPr="00AC7313">
              <w:rPr>
                <w:sz w:val="22"/>
                <w:szCs w:val="22"/>
              </w:rPr>
              <w:t>улучшение качества мобилизационной подготовки, сертификация АРМ РСП, ежегодный технический контроль АРМ РСП</w:t>
            </w:r>
          </w:p>
          <w:p w:rsidR="009622A4" w:rsidRDefault="009622A4" w:rsidP="009622A4"/>
        </w:tc>
        <w:tc>
          <w:tcPr>
            <w:tcW w:w="1797" w:type="dxa"/>
          </w:tcPr>
          <w:p w:rsidR="009622A4" w:rsidRDefault="009622A4" w:rsidP="009622A4">
            <w:r w:rsidRPr="00AC7313">
              <w:t xml:space="preserve">Отдел </w:t>
            </w:r>
            <w:proofErr w:type="spellStart"/>
            <w:r w:rsidRPr="00AC7313">
              <w:t>моб</w:t>
            </w:r>
            <w:proofErr w:type="gramStart"/>
            <w:r w:rsidRPr="00AC7313">
              <w:t>.п</w:t>
            </w:r>
            <w:proofErr w:type="gramEnd"/>
            <w:r w:rsidRPr="00AC7313">
              <w:t>одготовки</w:t>
            </w:r>
            <w:proofErr w:type="spellEnd"/>
            <w:r w:rsidRPr="00AC7313">
              <w:t xml:space="preserve"> и делам ГО и ЧС</w:t>
            </w:r>
          </w:p>
        </w:tc>
        <w:tc>
          <w:tcPr>
            <w:tcW w:w="1621" w:type="dxa"/>
          </w:tcPr>
          <w:p w:rsidR="009622A4" w:rsidRDefault="009622A4" w:rsidP="009622A4">
            <w:proofErr w:type="spellStart"/>
            <w:r>
              <w:t>Тыс</w:t>
            </w:r>
            <w:proofErr w:type="gramStart"/>
            <w:r>
              <w:t>.р</w:t>
            </w:r>
            <w:proofErr w:type="gramEnd"/>
            <w:r>
              <w:t>уб</w:t>
            </w:r>
            <w:proofErr w:type="spellEnd"/>
          </w:p>
        </w:tc>
        <w:tc>
          <w:tcPr>
            <w:tcW w:w="1232" w:type="dxa"/>
          </w:tcPr>
          <w:p w:rsidR="009622A4" w:rsidRDefault="009622A4" w:rsidP="009622A4">
            <w:r>
              <w:t>200,00</w:t>
            </w:r>
          </w:p>
        </w:tc>
        <w:tc>
          <w:tcPr>
            <w:tcW w:w="1232" w:type="dxa"/>
          </w:tcPr>
          <w:p w:rsidR="009622A4" w:rsidRDefault="009622A4" w:rsidP="009622A4">
            <w:r>
              <w:t>15,00</w:t>
            </w:r>
          </w:p>
        </w:tc>
        <w:tc>
          <w:tcPr>
            <w:tcW w:w="1232" w:type="dxa"/>
          </w:tcPr>
          <w:p w:rsidR="009622A4" w:rsidRDefault="009622A4" w:rsidP="009622A4">
            <w:r>
              <w:t>15,00</w:t>
            </w:r>
          </w:p>
        </w:tc>
        <w:tc>
          <w:tcPr>
            <w:tcW w:w="1232" w:type="dxa"/>
          </w:tcPr>
          <w:p w:rsidR="009622A4" w:rsidRDefault="009622A4" w:rsidP="009622A4">
            <w:r>
              <w:t>70,00</w:t>
            </w:r>
          </w:p>
        </w:tc>
        <w:tc>
          <w:tcPr>
            <w:tcW w:w="1232" w:type="dxa"/>
          </w:tcPr>
          <w:p w:rsidR="009622A4" w:rsidRDefault="009622A4" w:rsidP="009622A4">
            <w:r>
              <w:t>15,00</w:t>
            </w:r>
          </w:p>
        </w:tc>
        <w:tc>
          <w:tcPr>
            <w:tcW w:w="1232" w:type="dxa"/>
          </w:tcPr>
          <w:p w:rsidR="009622A4" w:rsidRDefault="009622A4" w:rsidP="009622A4">
            <w:r>
              <w:t>15,00</w:t>
            </w:r>
          </w:p>
        </w:tc>
        <w:tc>
          <w:tcPr>
            <w:tcW w:w="1232" w:type="dxa"/>
          </w:tcPr>
          <w:p w:rsidR="009622A4" w:rsidRDefault="009622A4" w:rsidP="009622A4">
            <w:r>
              <w:t>70,00</w:t>
            </w:r>
          </w:p>
        </w:tc>
      </w:tr>
      <w:tr w:rsidR="009622A4" w:rsidTr="009622A4">
        <w:trPr>
          <w:jc w:val="center"/>
        </w:trPr>
        <w:tc>
          <w:tcPr>
            <w:tcW w:w="651" w:type="dxa"/>
          </w:tcPr>
          <w:p w:rsidR="009622A4" w:rsidRDefault="009622A4" w:rsidP="009622A4">
            <w:r>
              <w:t>2.3.5</w:t>
            </w:r>
          </w:p>
        </w:tc>
        <w:tc>
          <w:tcPr>
            <w:tcW w:w="2769" w:type="dxa"/>
          </w:tcPr>
          <w:p w:rsidR="009622A4" w:rsidRDefault="009622A4" w:rsidP="009622A4">
            <w:r w:rsidRPr="00AC7313">
              <w:rPr>
                <w:b/>
                <w:bCs/>
                <w:sz w:val="22"/>
                <w:szCs w:val="22"/>
              </w:rPr>
              <w:t xml:space="preserve">Основное мероприятие 5 задачи 1 подпрограммы 1: </w:t>
            </w:r>
            <w:r w:rsidRPr="00AC7313">
              <w:rPr>
                <w:sz w:val="22"/>
                <w:szCs w:val="22"/>
              </w:rPr>
              <w:t>повышение квалификации сотрудников отдела МП и делам ГО и ЧС:</w:t>
            </w:r>
          </w:p>
        </w:tc>
        <w:tc>
          <w:tcPr>
            <w:tcW w:w="1797" w:type="dxa"/>
          </w:tcPr>
          <w:p w:rsidR="009622A4" w:rsidRDefault="009622A4" w:rsidP="009622A4">
            <w:r w:rsidRPr="00AC7313">
              <w:t xml:space="preserve">Отдел </w:t>
            </w:r>
            <w:proofErr w:type="spellStart"/>
            <w:r w:rsidRPr="00AC7313">
              <w:t>моб</w:t>
            </w:r>
            <w:proofErr w:type="gramStart"/>
            <w:r w:rsidRPr="00AC7313">
              <w:t>.п</w:t>
            </w:r>
            <w:proofErr w:type="gramEnd"/>
            <w:r w:rsidRPr="00AC7313">
              <w:t>одготовки</w:t>
            </w:r>
            <w:proofErr w:type="spellEnd"/>
            <w:r w:rsidRPr="00AC7313">
              <w:t xml:space="preserve"> и делам ГО и ЧС</w:t>
            </w:r>
          </w:p>
        </w:tc>
        <w:tc>
          <w:tcPr>
            <w:tcW w:w="1621" w:type="dxa"/>
          </w:tcPr>
          <w:p w:rsidR="009622A4" w:rsidRDefault="009622A4" w:rsidP="009622A4"/>
        </w:tc>
        <w:tc>
          <w:tcPr>
            <w:tcW w:w="1232" w:type="dxa"/>
          </w:tcPr>
          <w:p w:rsidR="009622A4" w:rsidRDefault="009622A4" w:rsidP="009622A4"/>
        </w:tc>
        <w:tc>
          <w:tcPr>
            <w:tcW w:w="1232" w:type="dxa"/>
          </w:tcPr>
          <w:p w:rsidR="009622A4" w:rsidRDefault="009622A4" w:rsidP="009622A4"/>
        </w:tc>
        <w:tc>
          <w:tcPr>
            <w:tcW w:w="1232" w:type="dxa"/>
          </w:tcPr>
          <w:p w:rsidR="009622A4" w:rsidRDefault="009622A4" w:rsidP="009622A4"/>
        </w:tc>
        <w:tc>
          <w:tcPr>
            <w:tcW w:w="1232" w:type="dxa"/>
          </w:tcPr>
          <w:p w:rsidR="009622A4" w:rsidRDefault="009622A4" w:rsidP="009622A4"/>
        </w:tc>
        <w:tc>
          <w:tcPr>
            <w:tcW w:w="1232" w:type="dxa"/>
          </w:tcPr>
          <w:p w:rsidR="009622A4" w:rsidRDefault="009622A4" w:rsidP="009622A4"/>
        </w:tc>
        <w:tc>
          <w:tcPr>
            <w:tcW w:w="1232" w:type="dxa"/>
          </w:tcPr>
          <w:p w:rsidR="009622A4" w:rsidRDefault="009622A4" w:rsidP="009622A4"/>
        </w:tc>
        <w:tc>
          <w:tcPr>
            <w:tcW w:w="1232" w:type="dxa"/>
          </w:tcPr>
          <w:p w:rsidR="009622A4" w:rsidRDefault="009622A4" w:rsidP="009622A4"/>
        </w:tc>
      </w:tr>
      <w:tr w:rsidR="009622A4" w:rsidTr="009622A4">
        <w:trPr>
          <w:jc w:val="center"/>
        </w:trPr>
        <w:tc>
          <w:tcPr>
            <w:tcW w:w="651" w:type="dxa"/>
          </w:tcPr>
          <w:p w:rsidR="009622A4" w:rsidRDefault="009622A4" w:rsidP="009622A4">
            <w:r>
              <w:t>2.3.5.1</w:t>
            </w:r>
          </w:p>
        </w:tc>
        <w:tc>
          <w:tcPr>
            <w:tcW w:w="2769" w:type="dxa"/>
          </w:tcPr>
          <w:p w:rsidR="009622A4" w:rsidRDefault="009622A4" w:rsidP="009622A4">
            <w:r w:rsidRPr="00AC7313">
              <w:rPr>
                <w:sz w:val="22"/>
                <w:szCs w:val="22"/>
              </w:rPr>
              <w:t xml:space="preserve">-повышение квалификации начальника отдела </w:t>
            </w:r>
            <w:r w:rsidRPr="00AC7313">
              <w:t>МП и делам ГО и ЧС</w:t>
            </w:r>
            <w:r w:rsidRPr="00AC7313">
              <w:rPr>
                <w:sz w:val="22"/>
                <w:szCs w:val="22"/>
              </w:rPr>
              <w:t>:</w:t>
            </w:r>
          </w:p>
        </w:tc>
        <w:tc>
          <w:tcPr>
            <w:tcW w:w="1797" w:type="dxa"/>
          </w:tcPr>
          <w:p w:rsidR="009622A4" w:rsidRDefault="009622A4" w:rsidP="009622A4">
            <w:r w:rsidRPr="00AC7313">
              <w:t xml:space="preserve">Отдел </w:t>
            </w:r>
            <w:proofErr w:type="spellStart"/>
            <w:r w:rsidRPr="00AC7313">
              <w:t>моб</w:t>
            </w:r>
            <w:proofErr w:type="gramStart"/>
            <w:r w:rsidRPr="00AC7313">
              <w:t>.п</w:t>
            </w:r>
            <w:proofErr w:type="gramEnd"/>
            <w:r w:rsidRPr="00AC7313">
              <w:t>одготовки</w:t>
            </w:r>
            <w:proofErr w:type="spellEnd"/>
            <w:r w:rsidRPr="00AC7313">
              <w:t xml:space="preserve"> и делам ГО и ЧС</w:t>
            </w:r>
          </w:p>
        </w:tc>
        <w:tc>
          <w:tcPr>
            <w:tcW w:w="1621" w:type="dxa"/>
          </w:tcPr>
          <w:p w:rsidR="009622A4" w:rsidRDefault="009622A4" w:rsidP="009622A4">
            <w:r>
              <w:t xml:space="preserve">Тыс. </w:t>
            </w:r>
            <w:proofErr w:type="spellStart"/>
            <w:r>
              <w:t>руб</w:t>
            </w:r>
            <w:proofErr w:type="spellEnd"/>
          </w:p>
        </w:tc>
        <w:tc>
          <w:tcPr>
            <w:tcW w:w="1232" w:type="dxa"/>
          </w:tcPr>
          <w:p w:rsidR="009622A4" w:rsidRDefault="009622A4" w:rsidP="009622A4">
            <w:r>
              <w:t>15,00</w:t>
            </w:r>
          </w:p>
        </w:tc>
        <w:tc>
          <w:tcPr>
            <w:tcW w:w="1232" w:type="dxa"/>
          </w:tcPr>
          <w:p w:rsidR="009622A4" w:rsidRDefault="009622A4" w:rsidP="009622A4"/>
        </w:tc>
        <w:tc>
          <w:tcPr>
            <w:tcW w:w="1232" w:type="dxa"/>
          </w:tcPr>
          <w:p w:rsidR="009622A4" w:rsidRDefault="009622A4" w:rsidP="009622A4"/>
        </w:tc>
        <w:tc>
          <w:tcPr>
            <w:tcW w:w="1232" w:type="dxa"/>
          </w:tcPr>
          <w:p w:rsidR="009622A4" w:rsidRDefault="009622A4" w:rsidP="009622A4"/>
        </w:tc>
        <w:tc>
          <w:tcPr>
            <w:tcW w:w="1232" w:type="dxa"/>
          </w:tcPr>
          <w:p w:rsidR="009622A4" w:rsidRDefault="009622A4" w:rsidP="009622A4"/>
        </w:tc>
        <w:tc>
          <w:tcPr>
            <w:tcW w:w="1232" w:type="dxa"/>
          </w:tcPr>
          <w:p w:rsidR="009622A4" w:rsidRDefault="009622A4" w:rsidP="009622A4">
            <w:r>
              <w:t>15,00</w:t>
            </w:r>
          </w:p>
        </w:tc>
        <w:tc>
          <w:tcPr>
            <w:tcW w:w="1232" w:type="dxa"/>
          </w:tcPr>
          <w:p w:rsidR="009622A4" w:rsidRDefault="009622A4" w:rsidP="009622A4"/>
        </w:tc>
      </w:tr>
      <w:tr w:rsidR="009622A4" w:rsidTr="009622A4">
        <w:trPr>
          <w:jc w:val="center"/>
        </w:trPr>
        <w:tc>
          <w:tcPr>
            <w:tcW w:w="651" w:type="dxa"/>
          </w:tcPr>
          <w:p w:rsidR="009622A4" w:rsidRDefault="009622A4" w:rsidP="009622A4">
            <w:r>
              <w:t>2.3.5.2</w:t>
            </w:r>
          </w:p>
        </w:tc>
        <w:tc>
          <w:tcPr>
            <w:tcW w:w="2769" w:type="dxa"/>
          </w:tcPr>
          <w:p w:rsidR="009622A4" w:rsidRDefault="009622A4" w:rsidP="009622A4">
            <w:proofErr w:type="gramStart"/>
            <w:r w:rsidRPr="00AC7313">
              <w:rPr>
                <w:sz w:val="22"/>
                <w:szCs w:val="22"/>
              </w:rPr>
              <w:t>-повышение квалификации</w:t>
            </w:r>
            <w:r>
              <w:rPr>
                <w:sz w:val="22"/>
                <w:szCs w:val="22"/>
              </w:rPr>
              <w:t xml:space="preserve"> специалиста-эксперта</w:t>
            </w:r>
            <w:r w:rsidRPr="00AC7313">
              <w:rPr>
                <w:sz w:val="22"/>
                <w:szCs w:val="22"/>
              </w:rPr>
              <w:t xml:space="preserve"> отдела </w:t>
            </w:r>
            <w:r w:rsidRPr="00AC7313">
              <w:t>МП и делам ГО и ЧС</w:t>
            </w:r>
            <w:r>
              <w:t xml:space="preserve"> (моб.</w:t>
            </w:r>
            <w:proofErr w:type="gramEnd"/>
            <w:r>
              <w:t xml:space="preserve"> </w:t>
            </w:r>
            <w:proofErr w:type="gramStart"/>
            <w:r>
              <w:t>Подготовка)</w:t>
            </w:r>
            <w:r w:rsidRPr="00AC7313">
              <w:rPr>
                <w:sz w:val="22"/>
                <w:szCs w:val="22"/>
              </w:rPr>
              <w:t>:</w:t>
            </w:r>
            <w:proofErr w:type="gramEnd"/>
          </w:p>
        </w:tc>
        <w:tc>
          <w:tcPr>
            <w:tcW w:w="1797" w:type="dxa"/>
          </w:tcPr>
          <w:p w:rsidR="009622A4" w:rsidRDefault="009622A4" w:rsidP="009622A4">
            <w:r w:rsidRPr="00AC7313">
              <w:t xml:space="preserve">Отдел </w:t>
            </w:r>
            <w:proofErr w:type="spellStart"/>
            <w:r w:rsidRPr="00AC7313">
              <w:t>моб</w:t>
            </w:r>
            <w:proofErr w:type="gramStart"/>
            <w:r w:rsidRPr="00AC7313">
              <w:t>.п</w:t>
            </w:r>
            <w:proofErr w:type="gramEnd"/>
            <w:r w:rsidRPr="00AC7313">
              <w:t>одготовки</w:t>
            </w:r>
            <w:proofErr w:type="spellEnd"/>
            <w:r w:rsidRPr="00AC7313">
              <w:t xml:space="preserve"> и делам ГО и ЧС</w:t>
            </w:r>
          </w:p>
        </w:tc>
        <w:tc>
          <w:tcPr>
            <w:tcW w:w="1621" w:type="dxa"/>
          </w:tcPr>
          <w:p w:rsidR="009622A4" w:rsidRDefault="009622A4" w:rsidP="009622A4">
            <w:r>
              <w:t xml:space="preserve">Тыс. </w:t>
            </w:r>
            <w:proofErr w:type="spellStart"/>
            <w:r>
              <w:t>руб</w:t>
            </w:r>
            <w:proofErr w:type="spellEnd"/>
          </w:p>
        </w:tc>
        <w:tc>
          <w:tcPr>
            <w:tcW w:w="1232" w:type="dxa"/>
          </w:tcPr>
          <w:p w:rsidR="009622A4" w:rsidRDefault="009622A4" w:rsidP="009622A4">
            <w:r>
              <w:t>15,00</w:t>
            </w:r>
          </w:p>
        </w:tc>
        <w:tc>
          <w:tcPr>
            <w:tcW w:w="1232" w:type="dxa"/>
          </w:tcPr>
          <w:p w:rsidR="009622A4" w:rsidRDefault="009622A4" w:rsidP="009622A4"/>
        </w:tc>
        <w:tc>
          <w:tcPr>
            <w:tcW w:w="1232" w:type="dxa"/>
          </w:tcPr>
          <w:p w:rsidR="009622A4" w:rsidRDefault="009622A4" w:rsidP="009622A4"/>
        </w:tc>
        <w:tc>
          <w:tcPr>
            <w:tcW w:w="1232" w:type="dxa"/>
          </w:tcPr>
          <w:p w:rsidR="009622A4" w:rsidRDefault="009622A4" w:rsidP="009622A4"/>
        </w:tc>
        <w:tc>
          <w:tcPr>
            <w:tcW w:w="1232" w:type="dxa"/>
          </w:tcPr>
          <w:p w:rsidR="009622A4" w:rsidRDefault="009622A4" w:rsidP="009622A4">
            <w:r>
              <w:t>15,00</w:t>
            </w:r>
          </w:p>
        </w:tc>
        <w:tc>
          <w:tcPr>
            <w:tcW w:w="1232" w:type="dxa"/>
          </w:tcPr>
          <w:p w:rsidR="009622A4" w:rsidRDefault="009622A4" w:rsidP="009622A4"/>
        </w:tc>
        <w:tc>
          <w:tcPr>
            <w:tcW w:w="1232" w:type="dxa"/>
          </w:tcPr>
          <w:p w:rsidR="009622A4" w:rsidRDefault="009622A4" w:rsidP="009622A4"/>
        </w:tc>
      </w:tr>
      <w:tr w:rsidR="009622A4" w:rsidTr="009622A4">
        <w:trPr>
          <w:jc w:val="center"/>
        </w:trPr>
        <w:tc>
          <w:tcPr>
            <w:tcW w:w="651" w:type="dxa"/>
          </w:tcPr>
          <w:p w:rsidR="009622A4" w:rsidRDefault="009622A4" w:rsidP="009622A4">
            <w:r>
              <w:lastRenderedPageBreak/>
              <w:t>2.3.5.3</w:t>
            </w:r>
          </w:p>
        </w:tc>
        <w:tc>
          <w:tcPr>
            <w:tcW w:w="2769" w:type="dxa"/>
          </w:tcPr>
          <w:p w:rsidR="009622A4" w:rsidRDefault="009622A4" w:rsidP="009622A4">
            <w:r w:rsidRPr="00AC7313">
              <w:rPr>
                <w:sz w:val="22"/>
                <w:szCs w:val="22"/>
              </w:rPr>
              <w:t xml:space="preserve">-повышение квалификации специалиста-эксперта отдела </w:t>
            </w:r>
            <w:r w:rsidRPr="00AC7313">
              <w:t>МП и делам ГО и ЧС (ИФ РСП)</w:t>
            </w:r>
            <w:r w:rsidRPr="00AC7313">
              <w:rPr>
                <w:sz w:val="22"/>
                <w:szCs w:val="22"/>
              </w:rPr>
              <w:t>:</w:t>
            </w:r>
          </w:p>
        </w:tc>
        <w:tc>
          <w:tcPr>
            <w:tcW w:w="1797" w:type="dxa"/>
          </w:tcPr>
          <w:p w:rsidR="009622A4" w:rsidRDefault="009622A4" w:rsidP="009622A4">
            <w:r w:rsidRPr="00AC7313">
              <w:t xml:space="preserve">Отдел </w:t>
            </w:r>
            <w:proofErr w:type="spellStart"/>
            <w:r w:rsidRPr="00AC7313">
              <w:t>моб</w:t>
            </w:r>
            <w:proofErr w:type="gramStart"/>
            <w:r w:rsidRPr="00AC7313">
              <w:t>.п</w:t>
            </w:r>
            <w:proofErr w:type="gramEnd"/>
            <w:r w:rsidRPr="00AC7313">
              <w:t>одготовки</w:t>
            </w:r>
            <w:proofErr w:type="spellEnd"/>
            <w:r w:rsidRPr="00AC7313">
              <w:t xml:space="preserve"> и делам ГО и ЧС</w:t>
            </w:r>
          </w:p>
        </w:tc>
        <w:tc>
          <w:tcPr>
            <w:tcW w:w="1621" w:type="dxa"/>
          </w:tcPr>
          <w:p w:rsidR="009622A4" w:rsidRDefault="009622A4" w:rsidP="009622A4">
            <w:r>
              <w:t xml:space="preserve">Тыс.  </w:t>
            </w:r>
            <w:proofErr w:type="spellStart"/>
            <w:r>
              <w:t>руб</w:t>
            </w:r>
            <w:proofErr w:type="spellEnd"/>
          </w:p>
        </w:tc>
        <w:tc>
          <w:tcPr>
            <w:tcW w:w="1232" w:type="dxa"/>
          </w:tcPr>
          <w:p w:rsidR="009622A4" w:rsidRDefault="009622A4" w:rsidP="009622A4">
            <w:r>
              <w:t>65,00</w:t>
            </w:r>
          </w:p>
        </w:tc>
        <w:tc>
          <w:tcPr>
            <w:tcW w:w="1232" w:type="dxa"/>
          </w:tcPr>
          <w:p w:rsidR="009622A4" w:rsidRDefault="009622A4" w:rsidP="009622A4"/>
        </w:tc>
        <w:tc>
          <w:tcPr>
            <w:tcW w:w="1232" w:type="dxa"/>
          </w:tcPr>
          <w:p w:rsidR="009622A4" w:rsidRDefault="009622A4" w:rsidP="009622A4"/>
        </w:tc>
        <w:tc>
          <w:tcPr>
            <w:tcW w:w="1232" w:type="dxa"/>
          </w:tcPr>
          <w:p w:rsidR="009622A4" w:rsidRDefault="009622A4" w:rsidP="009622A4"/>
        </w:tc>
        <w:tc>
          <w:tcPr>
            <w:tcW w:w="1232" w:type="dxa"/>
          </w:tcPr>
          <w:p w:rsidR="009622A4" w:rsidRDefault="009622A4" w:rsidP="009622A4"/>
        </w:tc>
        <w:tc>
          <w:tcPr>
            <w:tcW w:w="1232" w:type="dxa"/>
          </w:tcPr>
          <w:p w:rsidR="009622A4" w:rsidRDefault="009622A4" w:rsidP="009622A4">
            <w:r>
              <w:t>65,00</w:t>
            </w:r>
          </w:p>
        </w:tc>
        <w:tc>
          <w:tcPr>
            <w:tcW w:w="1232" w:type="dxa"/>
          </w:tcPr>
          <w:p w:rsidR="009622A4" w:rsidRDefault="009622A4" w:rsidP="009622A4"/>
        </w:tc>
      </w:tr>
      <w:tr w:rsidR="009622A4" w:rsidTr="009622A4">
        <w:trPr>
          <w:jc w:val="center"/>
        </w:trPr>
        <w:tc>
          <w:tcPr>
            <w:tcW w:w="651" w:type="dxa"/>
          </w:tcPr>
          <w:p w:rsidR="009622A4" w:rsidRDefault="009622A4" w:rsidP="009622A4">
            <w:r>
              <w:t>2.4</w:t>
            </w:r>
          </w:p>
        </w:tc>
        <w:tc>
          <w:tcPr>
            <w:tcW w:w="14811" w:type="dxa"/>
            <w:gridSpan w:val="10"/>
          </w:tcPr>
          <w:p w:rsidR="009622A4" w:rsidRDefault="009622A4" w:rsidP="009622A4">
            <w:r w:rsidRPr="00AC7313">
              <w:rPr>
                <w:b/>
                <w:bCs/>
              </w:rPr>
              <w:t>Задача 2 Подпрограммы 1</w:t>
            </w:r>
            <w:r w:rsidRPr="00AC7313">
              <w:rPr>
                <w:lang w:eastAsia="en-US"/>
              </w:rPr>
              <w:t xml:space="preserve"> </w:t>
            </w:r>
            <w:r w:rsidRPr="00AC7313">
              <w:t>Обеспечение своевременного предупреждения и ликвидации чрезвычайных ситуаций природного и техногенного  характера.</w:t>
            </w:r>
          </w:p>
          <w:p w:rsidR="009622A4" w:rsidRDefault="009622A4" w:rsidP="009622A4"/>
        </w:tc>
      </w:tr>
      <w:tr w:rsidR="009622A4" w:rsidTr="009622A4">
        <w:trPr>
          <w:jc w:val="center"/>
        </w:trPr>
        <w:tc>
          <w:tcPr>
            <w:tcW w:w="651" w:type="dxa"/>
          </w:tcPr>
          <w:p w:rsidR="009622A4" w:rsidRDefault="009622A4" w:rsidP="009622A4">
            <w:r>
              <w:t>2.4.1</w:t>
            </w:r>
          </w:p>
        </w:tc>
        <w:tc>
          <w:tcPr>
            <w:tcW w:w="2769" w:type="dxa"/>
          </w:tcPr>
          <w:p w:rsidR="009622A4" w:rsidRDefault="009622A4" w:rsidP="009622A4">
            <w:r w:rsidRPr="00AC7313">
              <w:rPr>
                <w:b/>
                <w:bCs/>
              </w:rPr>
              <w:t xml:space="preserve">Показатель 1  задачи 2  подпрограммы 1: </w:t>
            </w:r>
            <w:r w:rsidRPr="00AC7313">
              <w:t>Количес</w:t>
            </w:r>
            <w:r>
              <w:t>тво информированного населения</w:t>
            </w:r>
          </w:p>
        </w:tc>
        <w:tc>
          <w:tcPr>
            <w:tcW w:w="1797" w:type="dxa"/>
          </w:tcPr>
          <w:p w:rsidR="009622A4" w:rsidRDefault="009622A4" w:rsidP="009622A4">
            <w:r w:rsidRPr="00AC7313">
              <w:t xml:space="preserve">Отдел </w:t>
            </w:r>
            <w:proofErr w:type="spellStart"/>
            <w:r w:rsidRPr="00AC7313">
              <w:t>моб</w:t>
            </w:r>
            <w:proofErr w:type="gramStart"/>
            <w:r w:rsidRPr="00AC7313">
              <w:t>.п</w:t>
            </w:r>
            <w:proofErr w:type="gramEnd"/>
            <w:r w:rsidRPr="00AC7313">
              <w:t>одготовки</w:t>
            </w:r>
            <w:proofErr w:type="spellEnd"/>
            <w:r w:rsidRPr="00AC7313">
              <w:t xml:space="preserve"> и делам ГО и ЧС</w:t>
            </w:r>
            <w:r>
              <w:t>, МКУ ЕДДС</w:t>
            </w:r>
          </w:p>
        </w:tc>
        <w:tc>
          <w:tcPr>
            <w:tcW w:w="1621" w:type="dxa"/>
          </w:tcPr>
          <w:p w:rsidR="009622A4" w:rsidRDefault="009622A4" w:rsidP="009622A4">
            <w:r>
              <w:t>%</w:t>
            </w:r>
          </w:p>
        </w:tc>
        <w:tc>
          <w:tcPr>
            <w:tcW w:w="1232" w:type="dxa"/>
          </w:tcPr>
          <w:p w:rsidR="009622A4" w:rsidRDefault="009622A4" w:rsidP="009622A4"/>
        </w:tc>
        <w:tc>
          <w:tcPr>
            <w:tcW w:w="1232" w:type="dxa"/>
          </w:tcPr>
          <w:p w:rsidR="009622A4" w:rsidRDefault="009622A4" w:rsidP="009622A4">
            <w:r>
              <w:t>95</w:t>
            </w:r>
          </w:p>
        </w:tc>
        <w:tc>
          <w:tcPr>
            <w:tcW w:w="1232" w:type="dxa"/>
          </w:tcPr>
          <w:p w:rsidR="009622A4" w:rsidRDefault="009622A4" w:rsidP="009622A4">
            <w:r>
              <w:t>100</w:t>
            </w:r>
          </w:p>
        </w:tc>
        <w:tc>
          <w:tcPr>
            <w:tcW w:w="1232" w:type="dxa"/>
          </w:tcPr>
          <w:p w:rsidR="009622A4" w:rsidRDefault="009622A4" w:rsidP="009622A4">
            <w:r>
              <w:t>100</w:t>
            </w:r>
          </w:p>
        </w:tc>
        <w:tc>
          <w:tcPr>
            <w:tcW w:w="1232" w:type="dxa"/>
          </w:tcPr>
          <w:p w:rsidR="009622A4" w:rsidRDefault="009622A4" w:rsidP="009622A4">
            <w:r>
              <w:t>100</w:t>
            </w:r>
          </w:p>
        </w:tc>
        <w:tc>
          <w:tcPr>
            <w:tcW w:w="1232" w:type="dxa"/>
          </w:tcPr>
          <w:p w:rsidR="009622A4" w:rsidRDefault="009622A4" w:rsidP="009622A4">
            <w:r>
              <w:t>100</w:t>
            </w:r>
          </w:p>
        </w:tc>
        <w:tc>
          <w:tcPr>
            <w:tcW w:w="1232" w:type="dxa"/>
          </w:tcPr>
          <w:p w:rsidR="009622A4" w:rsidRDefault="009622A4" w:rsidP="009622A4">
            <w:r>
              <w:t>100</w:t>
            </w:r>
          </w:p>
        </w:tc>
      </w:tr>
      <w:tr w:rsidR="009622A4" w:rsidTr="009622A4">
        <w:trPr>
          <w:jc w:val="center"/>
        </w:trPr>
        <w:tc>
          <w:tcPr>
            <w:tcW w:w="651" w:type="dxa"/>
          </w:tcPr>
          <w:p w:rsidR="009622A4" w:rsidRDefault="009622A4" w:rsidP="009622A4">
            <w:r>
              <w:t>2.4.2</w:t>
            </w:r>
          </w:p>
        </w:tc>
        <w:tc>
          <w:tcPr>
            <w:tcW w:w="2769" w:type="dxa"/>
          </w:tcPr>
          <w:p w:rsidR="009622A4" w:rsidRDefault="009622A4" w:rsidP="009622A4">
            <w:r w:rsidRPr="00AC7313">
              <w:rPr>
                <w:b/>
                <w:bCs/>
                <w:sz w:val="22"/>
                <w:szCs w:val="22"/>
              </w:rPr>
              <w:t>Основное мероприятие 1 задачи 2 подпрограммы 1</w:t>
            </w:r>
            <w:r w:rsidRPr="00AC7313">
              <w:rPr>
                <w:sz w:val="22"/>
                <w:szCs w:val="22"/>
              </w:rPr>
              <w:t xml:space="preserve">: </w:t>
            </w:r>
            <w:r w:rsidRPr="00AC7313">
              <w:t>Финансирование на содержание и развитие  МКУ ЕДДС</w:t>
            </w:r>
          </w:p>
        </w:tc>
        <w:tc>
          <w:tcPr>
            <w:tcW w:w="1797" w:type="dxa"/>
          </w:tcPr>
          <w:p w:rsidR="009622A4" w:rsidRDefault="009622A4" w:rsidP="009622A4">
            <w:r>
              <w:t>МКУ ЕДДС</w:t>
            </w:r>
          </w:p>
        </w:tc>
        <w:tc>
          <w:tcPr>
            <w:tcW w:w="1621" w:type="dxa"/>
          </w:tcPr>
          <w:p w:rsidR="009622A4" w:rsidRDefault="009622A4" w:rsidP="009622A4">
            <w:r>
              <w:t xml:space="preserve">Тыс. </w:t>
            </w:r>
            <w:proofErr w:type="spellStart"/>
            <w:r>
              <w:t>руб</w:t>
            </w:r>
            <w:proofErr w:type="spellEnd"/>
          </w:p>
        </w:tc>
        <w:tc>
          <w:tcPr>
            <w:tcW w:w="1232" w:type="dxa"/>
          </w:tcPr>
          <w:p w:rsidR="009622A4" w:rsidRDefault="009622A4" w:rsidP="009622A4">
            <w:r>
              <w:t>11923</w:t>
            </w:r>
          </w:p>
        </w:tc>
        <w:tc>
          <w:tcPr>
            <w:tcW w:w="1232" w:type="dxa"/>
          </w:tcPr>
          <w:p w:rsidR="009622A4" w:rsidRDefault="009622A4" w:rsidP="009622A4">
            <w:r>
              <w:t>2378,00</w:t>
            </w:r>
          </w:p>
        </w:tc>
        <w:tc>
          <w:tcPr>
            <w:tcW w:w="1232" w:type="dxa"/>
          </w:tcPr>
          <w:p w:rsidR="009622A4" w:rsidRDefault="009622A4" w:rsidP="009622A4">
            <w:r>
              <w:t>1945,00</w:t>
            </w:r>
          </w:p>
        </w:tc>
        <w:tc>
          <w:tcPr>
            <w:tcW w:w="1232" w:type="dxa"/>
          </w:tcPr>
          <w:p w:rsidR="009622A4" w:rsidRDefault="009622A4" w:rsidP="009622A4">
            <w:r>
              <w:t>1900,00</w:t>
            </w:r>
          </w:p>
        </w:tc>
        <w:tc>
          <w:tcPr>
            <w:tcW w:w="1232" w:type="dxa"/>
          </w:tcPr>
          <w:p w:rsidR="009622A4" w:rsidRDefault="009622A4" w:rsidP="009622A4">
            <w:r>
              <w:t>1900,00</w:t>
            </w:r>
          </w:p>
        </w:tc>
        <w:tc>
          <w:tcPr>
            <w:tcW w:w="1232" w:type="dxa"/>
          </w:tcPr>
          <w:p w:rsidR="009622A4" w:rsidRDefault="009622A4" w:rsidP="009622A4">
            <w:r>
              <w:t>1900,00</w:t>
            </w:r>
          </w:p>
        </w:tc>
        <w:tc>
          <w:tcPr>
            <w:tcW w:w="1232" w:type="dxa"/>
          </w:tcPr>
          <w:p w:rsidR="009622A4" w:rsidRDefault="009622A4" w:rsidP="009622A4">
            <w:r>
              <w:t>1900,00</w:t>
            </w:r>
          </w:p>
        </w:tc>
      </w:tr>
      <w:tr w:rsidR="009622A4" w:rsidTr="009622A4">
        <w:trPr>
          <w:jc w:val="center"/>
        </w:trPr>
        <w:tc>
          <w:tcPr>
            <w:tcW w:w="651" w:type="dxa"/>
          </w:tcPr>
          <w:p w:rsidR="009622A4" w:rsidRDefault="009622A4" w:rsidP="009622A4">
            <w:r>
              <w:t>3</w:t>
            </w:r>
          </w:p>
        </w:tc>
        <w:tc>
          <w:tcPr>
            <w:tcW w:w="14811" w:type="dxa"/>
            <w:gridSpan w:val="10"/>
          </w:tcPr>
          <w:p w:rsidR="009622A4" w:rsidRDefault="009622A4" w:rsidP="009622A4">
            <w:pPr>
              <w:rPr>
                <w:b/>
                <w:sz w:val="22"/>
                <w:szCs w:val="22"/>
              </w:rPr>
            </w:pPr>
            <w:r w:rsidRPr="00F34BA9">
              <w:rPr>
                <w:b/>
                <w:sz w:val="22"/>
                <w:szCs w:val="22"/>
              </w:rPr>
              <w:t xml:space="preserve">Подпрограмма 2: </w:t>
            </w:r>
          </w:p>
          <w:p w:rsidR="009622A4" w:rsidRDefault="009622A4" w:rsidP="009622A4">
            <w:r>
              <w:rPr>
                <w:b/>
                <w:sz w:val="22"/>
                <w:szCs w:val="22"/>
              </w:rPr>
              <w:t>«</w:t>
            </w:r>
            <w:r w:rsidRPr="00F34BA9">
              <w:rPr>
                <w:b/>
                <w:sz w:val="22"/>
                <w:szCs w:val="22"/>
              </w:rPr>
              <w:t xml:space="preserve">Профилактика терроризма и экстремизма, минимизация и  ликвидация последствий проявлений терроризма и экстремизма </w:t>
            </w:r>
            <w:r>
              <w:rPr>
                <w:b/>
                <w:sz w:val="22"/>
                <w:szCs w:val="22"/>
              </w:rPr>
              <w:t xml:space="preserve">         </w:t>
            </w:r>
            <w:r w:rsidRPr="00F34BA9">
              <w:rPr>
                <w:b/>
                <w:sz w:val="22"/>
                <w:szCs w:val="22"/>
              </w:rPr>
              <w:t xml:space="preserve">на территории </w:t>
            </w:r>
            <w:r>
              <w:rPr>
                <w:b/>
                <w:sz w:val="22"/>
                <w:szCs w:val="22"/>
              </w:rPr>
              <w:t xml:space="preserve"> </w:t>
            </w:r>
            <w:proofErr w:type="spellStart"/>
            <w:r>
              <w:rPr>
                <w:b/>
                <w:sz w:val="22"/>
                <w:szCs w:val="22"/>
              </w:rPr>
              <w:t>Добринск</w:t>
            </w:r>
            <w:r w:rsidRPr="00F34BA9">
              <w:rPr>
                <w:b/>
                <w:sz w:val="22"/>
                <w:szCs w:val="22"/>
              </w:rPr>
              <w:t>ого</w:t>
            </w:r>
            <w:proofErr w:type="spellEnd"/>
            <w:r>
              <w:rPr>
                <w:b/>
                <w:sz w:val="22"/>
                <w:szCs w:val="22"/>
              </w:rPr>
              <w:t xml:space="preserve"> муниципального района  на 2015</w:t>
            </w:r>
            <w:r w:rsidRPr="00F34BA9">
              <w:rPr>
                <w:b/>
                <w:sz w:val="22"/>
                <w:szCs w:val="22"/>
              </w:rPr>
              <w:t xml:space="preserve"> – 2020 годы</w:t>
            </w:r>
            <w:r>
              <w:rPr>
                <w:b/>
                <w:sz w:val="22"/>
                <w:szCs w:val="22"/>
              </w:rPr>
              <w:t>»</w:t>
            </w:r>
          </w:p>
        </w:tc>
      </w:tr>
      <w:tr w:rsidR="009622A4" w:rsidTr="009622A4">
        <w:trPr>
          <w:jc w:val="center"/>
        </w:trPr>
        <w:tc>
          <w:tcPr>
            <w:tcW w:w="651" w:type="dxa"/>
          </w:tcPr>
          <w:p w:rsidR="009622A4" w:rsidRDefault="009622A4" w:rsidP="009622A4">
            <w:r>
              <w:t>4</w:t>
            </w:r>
          </w:p>
        </w:tc>
        <w:tc>
          <w:tcPr>
            <w:tcW w:w="14811" w:type="dxa"/>
            <w:gridSpan w:val="10"/>
          </w:tcPr>
          <w:p w:rsidR="009622A4" w:rsidRPr="00F34BA9" w:rsidRDefault="009622A4" w:rsidP="009622A4">
            <w:pPr>
              <w:rPr>
                <w:b/>
                <w:sz w:val="22"/>
                <w:szCs w:val="22"/>
              </w:rPr>
            </w:pPr>
            <w:r w:rsidRPr="00F34BA9">
              <w:rPr>
                <w:b/>
                <w:sz w:val="22"/>
                <w:szCs w:val="22"/>
              </w:rPr>
              <w:t xml:space="preserve">Задача </w:t>
            </w:r>
            <w:r>
              <w:rPr>
                <w:b/>
                <w:sz w:val="22"/>
                <w:szCs w:val="22"/>
              </w:rPr>
              <w:t xml:space="preserve">1 </w:t>
            </w:r>
            <w:r w:rsidRPr="00F34BA9">
              <w:rPr>
                <w:b/>
                <w:sz w:val="22"/>
                <w:szCs w:val="22"/>
              </w:rPr>
              <w:t>подпрограммы 2</w:t>
            </w:r>
            <w:r w:rsidRPr="00F34BA9">
              <w:rPr>
                <w:sz w:val="22"/>
                <w:szCs w:val="22"/>
              </w:rPr>
              <w:t xml:space="preserve">:  </w:t>
            </w:r>
            <w:r w:rsidRPr="00F34BA9">
              <w:rPr>
                <w:b/>
                <w:sz w:val="22"/>
                <w:szCs w:val="22"/>
              </w:rPr>
              <w:t xml:space="preserve">Совершенствование системы защищенности населения </w:t>
            </w:r>
            <w:proofErr w:type="spellStart"/>
            <w:r>
              <w:rPr>
                <w:b/>
                <w:sz w:val="22"/>
                <w:szCs w:val="22"/>
              </w:rPr>
              <w:t>Добринск</w:t>
            </w:r>
            <w:r w:rsidRPr="00F34BA9">
              <w:rPr>
                <w:b/>
                <w:sz w:val="22"/>
                <w:szCs w:val="22"/>
              </w:rPr>
              <w:t>ого</w:t>
            </w:r>
            <w:proofErr w:type="spellEnd"/>
            <w:r w:rsidRPr="00F34BA9">
              <w:rPr>
                <w:b/>
                <w:sz w:val="22"/>
                <w:szCs w:val="22"/>
              </w:rPr>
              <w:t xml:space="preserve"> муниципального района</w:t>
            </w:r>
          </w:p>
          <w:p w:rsidR="009622A4" w:rsidRDefault="009622A4" w:rsidP="009622A4">
            <w:r w:rsidRPr="00F34BA9">
              <w:rPr>
                <w:b/>
                <w:sz w:val="22"/>
                <w:szCs w:val="22"/>
              </w:rPr>
              <w:t xml:space="preserve"> от террористических актов и экстремистских проявлений</w:t>
            </w:r>
          </w:p>
        </w:tc>
      </w:tr>
      <w:tr w:rsidR="009622A4" w:rsidTr="009622A4">
        <w:trPr>
          <w:jc w:val="center"/>
        </w:trPr>
        <w:tc>
          <w:tcPr>
            <w:tcW w:w="651" w:type="dxa"/>
          </w:tcPr>
          <w:p w:rsidR="009622A4" w:rsidRDefault="009622A4" w:rsidP="009622A4">
            <w:r>
              <w:t>4.1</w:t>
            </w:r>
          </w:p>
        </w:tc>
        <w:tc>
          <w:tcPr>
            <w:tcW w:w="2769" w:type="dxa"/>
          </w:tcPr>
          <w:p w:rsidR="009622A4" w:rsidRPr="00F34BA9" w:rsidRDefault="009622A4" w:rsidP="009622A4">
            <w:pPr>
              <w:rPr>
                <w:b/>
                <w:sz w:val="22"/>
                <w:szCs w:val="22"/>
              </w:rPr>
            </w:pPr>
            <w:r w:rsidRPr="00F34BA9">
              <w:rPr>
                <w:b/>
                <w:sz w:val="22"/>
                <w:szCs w:val="22"/>
              </w:rPr>
              <w:t>Показатель 1 задачи</w:t>
            </w:r>
            <w:r>
              <w:rPr>
                <w:b/>
                <w:sz w:val="22"/>
                <w:szCs w:val="22"/>
              </w:rPr>
              <w:t xml:space="preserve"> 1</w:t>
            </w:r>
            <w:r w:rsidRPr="00F34BA9">
              <w:rPr>
                <w:b/>
                <w:sz w:val="22"/>
                <w:szCs w:val="22"/>
              </w:rPr>
              <w:t xml:space="preserve"> подпрограммы 2:</w:t>
            </w:r>
          </w:p>
          <w:p w:rsidR="009622A4" w:rsidRDefault="009622A4" w:rsidP="009622A4">
            <w:r w:rsidRPr="00F34BA9">
              <w:rPr>
                <w:sz w:val="22"/>
                <w:szCs w:val="22"/>
              </w:rPr>
              <w:t>Количество</w:t>
            </w:r>
            <w:r w:rsidRPr="00F34BA9">
              <w:rPr>
                <w:b/>
                <w:sz w:val="22"/>
                <w:szCs w:val="22"/>
              </w:rPr>
              <w:t xml:space="preserve"> </w:t>
            </w:r>
            <w:r w:rsidRPr="00F34BA9">
              <w:rPr>
                <w:sz w:val="22"/>
                <w:szCs w:val="22"/>
              </w:rPr>
              <w:t>проведенных учений и тренировок по отработке готовности сил и сре</w:t>
            </w:r>
            <w:proofErr w:type="gramStart"/>
            <w:r w:rsidRPr="00F34BA9">
              <w:rPr>
                <w:sz w:val="22"/>
                <w:szCs w:val="22"/>
              </w:rPr>
              <w:t>дств к пр</w:t>
            </w:r>
            <w:proofErr w:type="gramEnd"/>
            <w:r w:rsidRPr="00F34BA9">
              <w:rPr>
                <w:sz w:val="22"/>
                <w:szCs w:val="22"/>
              </w:rPr>
              <w:t>оведению работ по минимизации и ликвидации последствий от возможных террористических актов</w:t>
            </w:r>
          </w:p>
        </w:tc>
        <w:tc>
          <w:tcPr>
            <w:tcW w:w="1797" w:type="dxa"/>
          </w:tcPr>
          <w:p w:rsidR="009622A4" w:rsidRDefault="009622A4" w:rsidP="009622A4">
            <w:r w:rsidRPr="00AC7313">
              <w:t xml:space="preserve">Отдел </w:t>
            </w:r>
            <w:proofErr w:type="spellStart"/>
            <w:r w:rsidRPr="00AC7313">
              <w:t>моб</w:t>
            </w:r>
            <w:proofErr w:type="gramStart"/>
            <w:r w:rsidRPr="00AC7313">
              <w:t>.п</w:t>
            </w:r>
            <w:proofErr w:type="gramEnd"/>
            <w:r w:rsidRPr="00AC7313">
              <w:t>одготовки</w:t>
            </w:r>
            <w:proofErr w:type="spellEnd"/>
            <w:r w:rsidRPr="00AC7313">
              <w:t xml:space="preserve"> и делам ГО и ЧС</w:t>
            </w:r>
          </w:p>
        </w:tc>
        <w:tc>
          <w:tcPr>
            <w:tcW w:w="1621" w:type="dxa"/>
          </w:tcPr>
          <w:p w:rsidR="009622A4" w:rsidRDefault="009622A4" w:rsidP="009622A4">
            <w:r>
              <w:t>Ед.</w:t>
            </w:r>
          </w:p>
        </w:tc>
        <w:tc>
          <w:tcPr>
            <w:tcW w:w="1232" w:type="dxa"/>
          </w:tcPr>
          <w:p w:rsidR="009622A4" w:rsidRDefault="009622A4" w:rsidP="009622A4">
            <w:r>
              <w:t>24</w:t>
            </w:r>
          </w:p>
        </w:tc>
        <w:tc>
          <w:tcPr>
            <w:tcW w:w="1232" w:type="dxa"/>
          </w:tcPr>
          <w:p w:rsidR="009622A4" w:rsidRDefault="009622A4" w:rsidP="009622A4">
            <w:r>
              <w:t>4</w:t>
            </w:r>
          </w:p>
        </w:tc>
        <w:tc>
          <w:tcPr>
            <w:tcW w:w="1232" w:type="dxa"/>
          </w:tcPr>
          <w:p w:rsidR="009622A4" w:rsidRDefault="009622A4" w:rsidP="009622A4">
            <w:r>
              <w:t>4</w:t>
            </w:r>
          </w:p>
        </w:tc>
        <w:tc>
          <w:tcPr>
            <w:tcW w:w="1232" w:type="dxa"/>
          </w:tcPr>
          <w:p w:rsidR="009622A4" w:rsidRDefault="009622A4" w:rsidP="009622A4">
            <w:r>
              <w:t>4</w:t>
            </w:r>
          </w:p>
        </w:tc>
        <w:tc>
          <w:tcPr>
            <w:tcW w:w="1232" w:type="dxa"/>
          </w:tcPr>
          <w:p w:rsidR="009622A4" w:rsidRDefault="009622A4" w:rsidP="009622A4">
            <w:r>
              <w:t>4</w:t>
            </w:r>
          </w:p>
        </w:tc>
        <w:tc>
          <w:tcPr>
            <w:tcW w:w="1232" w:type="dxa"/>
          </w:tcPr>
          <w:p w:rsidR="009622A4" w:rsidRDefault="009622A4" w:rsidP="009622A4">
            <w:r>
              <w:t>4</w:t>
            </w:r>
          </w:p>
        </w:tc>
        <w:tc>
          <w:tcPr>
            <w:tcW w:w="1232" w:type="dxa"/>
          </w:tcPr>
          <w:p w:rsidR="009622A4" w:rsidRDefault="009622A4" w:rsidP="009622A4">
            <w:r>
              <w:t>4</w:t>
            </w:r>
          </w:p>
        </w:tc>
      </w:tr>
      <w:tr w:rsidR="009622A4" w:rsidTr="009622A4">
        <w:trPr>
          <w:jc w:val="center"/>
        </w:trPr>
        <w:tc>
          <w:tcPr>
            <w:tcW w:w="651" w:type="dxa"/>
          </w:tcPr>
          <w:p w:rsidR="009622A4" w:rsidRDefault="009622A4" w:rsidP="009622A4">
            <w:r>
              <w:t>4.1.1</w:t>
            </w:r>
          </w:p>
        </w:tc>
        <w:tc>
          <w:tcPr>
            <w:tcW w:w="2769" w:type="dxa"/>
          </w:tcPr>
          <w:p w:rsidR="009622A4" w:rsidRDefault="009622A4" w:rsidP="009622A4">
            <w:r w:rsidRPr="00F34BA9">
              <w:rPr>
                <w:b/>
                <w:sz w:val="22"/>
                <w:szCs w:val="22"/>
              </w:rPr>
              <w:t xml:space="preserve">Основное мероприятие 1 задачи </w:t>
            </w:r>
            <w:r>
              <w:rPr>
                <w:b/>
                <w:sz w:val="22"/>
                <w:szCs w:val="22"/>
              </w:rPr>
              <w:t xml:space="preserve">1 </w:t>
            </w:r>
            <w:r w:rsidRPr="00F34BA9">
              <w:rPr>
                <w:b/>
                <w:sz w:val="22"/>
                <w:szCs w:val="22"/>
              </w:rPr>
              <w:t>подпрограммы 2</w:t>
            </w:r>
            <w:r w:rsidRPr="00F34BA9">
              <w:rPr>
                <w:sz w:val="22"/>
                <w:szCs w:val="22"/>
              </w:rPr>
              <w:t xml:space="preserve">: </w:t>
            </w:r>
            <w:r w:rsidRPr="00F34BA9">
              <w:rPr>
                <w:rStyle w:val="FontStyle18"/>
                <w:sz w:val="22"/>
                <w:szCs w:val="22"/>
              </w:rPr>
              <w:t xml:space="preserve">Проведение учений и тренировок на предприятиях и </w:t>
            </w:r>
            <w:r w:rsidRPr="00F34BA9">
              <w:rPr>
                <w:rStyle w:val="FontStyle18"/>
                <w:sz w:val="22"/>
                <w:szCs w:val="22"/>
              </w:rPr>
              <w:lastRenderedPageBreak/>
              <w:t>учреждениях района по действиям персонала при чрезвычайных ситуациях, вызванных террористическим актом</w:t>
            </w:r>
          </w:p>
        </w:tc>
        <w:tc>
          <w:tcPr>
            <w:tcW w:w="1797" w:type="dxa"/>
          </w:tcPr>
          <w:p w:rsidR="009622A4" w:rsidRDefault="009622A4" w:rsidP="009622A4">
            <w:r w:rsidRPr="00AC7313">
              <w:lastRenderedPageBreak/>
              <w:t xml:space="preserve">Отдел </w:t>
            </w:r>
            <w:proofErr w:type="spellStart"/>
            <w:r w:rsidRPr="00AC7313">
              <w:t>моб</w:t>
            </w:r>
            <w:proofErr w:type="gramStart"/>
            <w:r w:rsidRPr="00AC7313">
              <w:t>.п</w:t>
            </w:r>
            <w:proofErr w:type="gramEnd"/>
            <w:r w:rsidRPr="00AC7313">
              <w:t>одготовки</w:t>
            </w:r>
            <w:proofErr w:type="spellEnd"/>
            <w:r w:rsidRPr="00AC7313">
              <w:t xml:space="preserve"> и делам ГО и ЧС</w:t>
            </w:r>
          </w:p>
        </w:tc>
        <w:tc>
          <w:tcPr>
            <w:tcW w:w="1621" w:type="dxa"/>
          </w:tcPr>
          <w:p w:rsidR="009622A4" w:rsidRDefault="009622A4" w:rsidP="009622A4">
            <w:r>
              <w:t>Ед.</w:t>
            </w:r>
          </w:p>
        </w:tc>
        <w:tc>
          <w:tcPr>
            <w:tcW w:w="1232" w:type="dxa"/>
          </w:tcPr>
          <w:p w:rsidR="009622A4" w:rsidRDefault="009622A4" w:rsidP="009622A4">
            <w:r>
              <w:t>24</w:t>
            </w:r>
          </w:p>
        </w:tc>
        <w:tc>
          <w:tcPr>
            <w:tcW w:w="1232" w:type="dxa"/>
          </w:tcPr>
          <w:p w:rsidR="009622A4" w:rsidRDefault="009622A4" w:rsidP="009622A4">
            <w:r>
              <w:t>4</w:t>
            </w:r>
          </w:p>
        </w:tc>
        <w:tc>
          <w:tcPr>
            <w:tcW w:w="1232" w:type="dxa"/>
          </w:tcPr>
          <w:p w:rsidR="009622A4" w:rsidRDefault="009622A4" w:rsidP="009622A4">
            <w:r>
              <w:t>4</w:t>
            </w:r>
          </w:p>
        </w:tc>
        <w:tc>
          <w:tcPr>
            <w:tcW w:w="1232" w:type="dxa"/>
          </w:tcPr>
          <w:p w:rsidR="009622A4" w:rsidRDefault="009622A4" w:rsidP="009622A4">
            <w:r>
              <w:t>4</w:t>
            </w:r>
          </w:p>
        </w:tc>
        <w:tc>
          <w:tcPr>
            <w:tcW w:w="1232" w:type="dxa"/>
          </w:tcPr>
          <w:p w:rsidR="009622A4" w:rsidRDefault="009622A4" w:rsidP="009622A4">
            <w:r>
              <w:t>4</w:t>
            </w:r>
          </w:p>
        </w:tc>
        <w:tc>
          <w:tcPr>
            <w:tcW w:w="1232" w:type="dxa"/>
          </w:tcPr>
          <w:p w:rsidR="009622A4" w:rsidRDefault="009622A4" w:rsidP="009622A4">
            <w:r>
              <w:t>4</w:t>
            </w:r>
          </w:p>
        </w:tc>
        <w:tc>
          <w:tcPr>
            <w:tcW w:w="1232" w:type="dxa"/>
          </w:tcPr>
          <w:p w:rsidR="009622A4" w:rsidRDefault="009622A4" w:rsidP="009622A4">
            <w:r>
              <w:t>4</w:t>
            </w:r>
          </w:p>
        </w:tc>
      </w:tr>
      <w:tr w:rsidR="009622A4" w:rsidTr="009622A4">
        <w:trPr>
          <w:jc w:val="center"/>
        </w:trPr>
        <w:tc>
          <w:tcPr>
            <w:tcW w:w="651" w:type="dxa"/>
          </w:tcPr>
          <w:p w:rsidR="009622A4" w:rsidRDefault="009622A4" w:rsidP="009622A4">
            <w:r>
              <w:lastRenderedPageBreak/>
              <w:t>4.2</w:t>
            </w:r>
          </w:p>
        </w:tc>
        <w:tc>
          <w:tcPr>
            <w:tcW w:w="2769" w:type="dxa"/>
          </w:tcPr>
          <w:p w:rsidR="009622A4" w:rsidRPr="00F34BA9" w:rsidRDefault="009622A4" w:rsidP="009622A4">
            <w:pPr>
              <w:rPr>
                <w:b/>
                <w:sz w:val="22"/>
                <w:szCs w:val="22"/>
              </w:rPr>
            </w:pPr>
            <w:r w:rsidRPr="00F34BA9">
              <w:rPr>
                <w:b/>
                <w:sz w:val="22"/>
                <w:szCs w:val="22"/>
              </w:rPr>
              <w:t>Показатель 2 задачи</w:t>
            </w:r>
            <w:r>
              <w:rPr>
                <w:b/>
                <w:sz w:val="22"/>
                <w:szCs w:val="22"/>
              </w:rPr>
              <w:t xml:space="preserve"> 1</w:t>
            </w:r>
            <w:r w:rsidRPr="00F34BA9">
              <w:rPr>
                <w:b/>
                <w:sz w:val="22"/>
                <w:szCs w:val="22"/>
              </w:rPr>
              <w:t xml:space="preserve"> подпрограммы 2:</w:t>
            </w:r>
          </w:p>
          <w:p w:rsidR="009622A4" w:rsidRDefault="009622A4" w:rsidP="009622A4">
            <w:r w:rsidRPr="00F34BA9">
              <w:rPr>
                <w:sz w:val="22"/>
                <w:szCs w:val="22"/>
              </w:rPr>
              <w:t xml:space="preserve">Количество мероприятий пропагандистской направленности в сфере </w:t>
            </w:r>
            <w:r>
              <w:rPr>
                <w:sz w:val="22"/>
                <w:szCs w:val="22"/>
              </w:rPr>
              <w:t>а</w:t>
            </w:r>
            <w:r w:rsidRPr="00F34BA9">
              <w:rPr>
                <w:sz w:val="22"/>
                <w:szCs w:val="22"/>
              </w:rPr>
              <w:t xml:space="preserve">нтитеррористической и </w:t>
            </w:r>
            <w:proofErr w:type="spellStart"/>
            <w:r w:rsidRPr="00F34BA9">
              <w:rPr>
                <w:sz w:val="22"/>
                <w:szCs w:val="22"/>
              </w:rPr>
              <w:t>противоэкстремистской</w:t>
            </w:r>
            <w:proofErr w:type="spellEnd"/>
            <w:r w:rsidRPr="00F34BA9">
              <w:rPr>
                <w:sz w:val="22"/>
                <w:szCs w:val="22"/>
              </w:rPr>
              <w:t xml:space="preserve"> деятельности.</w:t>
            </w:r>
          </w:p>
        </w:tc>
        <w:tc>
          <w:tcPr>
            <w:tcW w:w="1797" w:type="dxa"/>
          </w:tcPr>
          <w:p w:rsidR="009622A4" w:rsidRDefault="009622A4" w:rsidP="009622A4">
            <w:r w:rsidRPr="00AC7313">
              <w:t xml:space="preserve">Отдел </w:t>
            </w:r>
            <w:proofErr w:type="spellStart"/>
            <w:r w:rsidRPr="00AC7313">
              <w:t>моб</w:t>
            </w:r>
            <w:proofErr w:type="gramStart"/>
            <w:r w:rsidRPr="00AC7313">
              <w:t>.п</w:t>
            </w:r>
            <w:proofErr w:type="gramEnd"/>
            <w:r w:rsidRPr="00AC7313">
              <w:t>одготовки</w:t>
            </w:r>
            <w:proofErr w:type="spellEnd"/>
            <w:r w:rsidRPr="00AC7313">
              <w:t xml:space="preserve"> и делам ГО и ЧС</w:t>
            </w:r>
          </w:p>
        </w:tc>
        <w:tc>
          <w:tcPr>
            <w:tcW w:w="1621" w:type="dxa"/>
          </w:tcPr>
          <w:p w:rsidR="009622A4" w:rsidRDefault="009622A4" w:rsidP="009622A4">
            <w:r>
              <w:t>Ед.</w:t>
            </w:r>
          </w:p>
        </w:tc>
        <w:tc>
          <w:tcPr>
            <w:tcW w:w="1232" w:type="dxa"/>
          </w:tcPr>
          <w:p w:rsidR="009622A4" w:rsidRDefault="009622A4" w:rsidP="009622A4">
            <w:r>
              <w:t>34</w:t>
            </w:r>
          </w:p>
        </w:tc>
        <w:tc>
          <w:tcPr>
            <w:tcW w:w="1232" w:type="dxa"/>
          </w:tcPr>
          <w:p w:rsidR="009622A4" w:rsidRDefault="009622A4" w:rsidP="009622A4">
            <w:r>
              <w:t>5</w:t>
            </w:r>
          </w:p>
        </w:tc>
        <w:tc>
          <w:tcPr>
            <w:tcW w:w="1232" w:type="dxa"/>
          </w:tcPr>
          <w:p w:rsidR="009622A4" w:rsidRDefault="009622A4" w:rsidP="009622A4">
            <w:r>
              <w:t>5</w:t>
            </w:r>
          </w:p>
        </w:tc>
        <w:tc>
          <w:tcPr>
            <w:tcW w:w="1232" w:type="dxa"/>
          </w:tcPr>
          <w:p w:rsidR="009622A4" w:rsidRDefault="009622A4" w:rsidP="009622A4">
            <w:r>
              <w:t>6</w:t>
            </w:r>
          </w:p>
        </w:tc>
        <w:tc>
          <w:tcPr>
            <w:tcW w:w="1232" w:type="dxa"/>
          </w:tcPr>
          <w:p w:rsidR="009622A4" w:rsidRDefault="009622A4" w:rsidP="009622A4">
            <w:r>
              <w:t>6</w:t>
            </w:r>
          </w:p>
        </w:tc>
        <w:tc>
          <w:tcPr>
            <w:tcW w:w="1232" w:type="dxa"/>
          </w:tcPr>
          <w:p w:rsidR="009622A4" w:rsidRDefault="009622A4" w:rsidP="009622A4">
            <w:r>
              <w:t>6</w:t>
            </w:r>
          </w:p>
        </w:tc>
        <w:tc>
          <w:tcPr>
            <w:tcW w:w="1232" w:type="dxa"/>
          </w:tcPr>
          <w:p w:rsidR="009622A4" w:rsidRDefault="009622A4" w:rsidP="009622A4">
            <w:r>
              <w:t>6</w:t>
            </w:r>
          </w:p>
        </w:tc>
      </w:tr>
      <w:tr w:rsidR="009622A4" w:rsidTr="009622A4">
        <w:trPr>
          <w:jc w:val="center"/>
        </w:trPr>
        <w:tc>
          <w:tcPr>
            <w:tcW w:w="651" w:type="dxa"/>
          </w:tcPr>
          <w:p w:rsidR="009622A4" w:rsidRDefault="009622A4" w:rsidP="009622A4">
            <w:r>
              <w:t>4.2.1</w:t>
            </w:r>
          </w:p>
        </w:tc>
        <w:tc>
          <w:tcPr>
            <w:tcW w:w="2769" w:type="dxa"/>
          </w:tcPr>
          <w:p w:rsidR="009622A4" w:rsidRDefault="009622A4" w:rsidP="009622A4">
            <w:pPr>
              <w:rPr>
                <w:sz w:val="22"/>
                <w:szCs w:val="22"/>
              </w:rPr>
            </w:pPr>
            <w:r w:rsidRPr="00F34BA9">
              <w:rPr>
                <w:b/>
                <w:sz w:val="22"/>
                <w:szCs w:val="22"/>
              </w:rPr>
              <w:t xml:space="preserve">Основное мероприятие </w:t>
            </w:r>
            <w:r>
              <w:rPr>
                <w:b/>
                <w:sz w:val="22"/>
                <w:szCs w:val="22"/>
              </w:rPr>
              <w:t>2</w:t>
            </w:r>
            <w:r w:rsidRPr="00F34BA9">
              <w:rPr>
                <w:b/>
                <w:sz w:val="22"/>
                <w:szCs w:val="22"/>
              </w:rPr>
              <w:t xml:space="preserve"> задачи </w:t>
            </w:r>
            <w:r>
              <w:rPr>
                <w:b/>
                <w:sz w:val="22"/>
                <w:szCs w:val="22"/>
              </w:rPr>
              <w:t xml:space="preserve">1 </w:t>
            </w:r>
            <w:r w:rsidRPr="00F34BA9">
              <w:rPr>
                <w:b/>
                <w:sz w:val="22"/>
                <w:szCs w:val="22"/>
              </w:rPr>
              <w:t>подпрограммы 2</w:t>
            </w:r>
            <w:r w:rsidRPr="00F34BA9">
              <w:rPr>
                <w:sz w:val="22"/>
                <w:szCs w:val="22"/>
              </w:rPr>
              <w:t xml:space="preserve">: </w:t>
            </w:r>
          </w:p>
          <w:p w:rsidR="009622A4" w:rsidRDefault="009622A4" w:rsidP="009622A4">
            <w:r w:rsidRPr="00F34BA9">
              <w:rPr>
                <w:sz w:val="22"/>
                <w:szCs w:val="22"/>
              </w:rPr>
              <w:t>Противодействие идеологии терроризма и экстремизма</w:t>
            </w:r>
            <w:r>
              <w:rPr>
                <w:sz w:val="22"/>
                <w:szCs w:val="22"/>
              </w:rPr>
              <w:t>: приобретение книг, брошюр</w:t>
            </w:r>
          </w:p>
        </w:tc>
        <w:tc>
          <w:tcPr>
            <w:tcW w:w="1797" w:type="dxa"/>
          </w:tcPr>
          <w:p w:rsidR="009622A4" w:rsidRDefault="009622A4" w:rsidP="009622A4">
            <w:r w:rsidRPr="00AC7313">
              <w:t xml:space="preserve">Отдел </w:t>
            </w:r>
            <w:proofErr w:type="spellStart"/>
            <w:r w:rsidRPr="00AC7313">
              <w:t>моб</w:t>
            </w:r>
            <w:proofErr w:type="gramStart"/>
            <w:r w:rsidRPr="00AC7313">
              <w:t>.п</w:t>
            </w:r>
            <w:proofErr w:type="gramEnd"/>
            <w:r w:rsidRPr="00AC7313">
              <w:t>одготовки</w:t>
            </w:r>
            <w:proofErr w:type="spellEnd"/>
            <w:r w:rsidRPr="00AC7313">
              <w:t xml:space="preserve"> и делам ГО и ЧС</w:t>
            </w:r>
          </w:p>
        </w:tc>
        <w:tc>
          <w:tcPr>
            <w:tcW w:w="1621" w:type="dxa"/>
          </w:tcPr>
          <w:p w:rsidR="009622A4" w:rsidRDefault="009622A4" w:rsidP="009622A4">
            <w:r>
              <w:t xml:space="preserve">Тыс. </w:t>
            </w:r>
            <w:proofErr w:type="spellStart"/>
            <w:r>
              <w:t>руб</w:t>
            </w:r>
            <w:proofErr w:type="spellEnd"/>
          </w:p>
        </w:tc>
        <w:tc>
          <w:tcPr>
            <w:tcW w:w="1232" w:type="dxa"/>
          </w:tcPr>
          <w:p w:rsidR="009622A4" w:rsidRDefault="009622A4" w:rsidP="009622A4">
            <w:r>
              <w:t>8</w:t>
            </w:r>
          </w:p>
        </w:tc>
        <w:tc>
          <w:tcPr>
            <w:tcW w:w="1232" w:type="dxa"/>
          </w:tcPr>
          <w:p w:rsidR="009622A4" w:rsidRDefault="009622A4" w:rsidP="009622A4"/>
        </w:tc>
        <w:tc>
          <w:tcPr>
            <w:tcW w:w="1232" w:type="dxa"/>
          </w:tcPr>
          <w:p w:rsidR="009622A4" w:rsidRDefault="009622A4" w:rsidP="009622A4">
            <w:r>
              <w:t>1</w:t>
            </w:r>
          </w:p>
        </w:tc>
        <w:tc>
          <w:tcPr>
            <w:tcW w:w="1232" w:type="dxa"/>
          </w:tcPr>
          <w:p w:rsidR="009622A4" w:rsidRDefault="009622A4" w:rsidP="009622A4">
            <w:r>
              <w:t>1</w:t>
            </w:r>
          </w:p>
        </w:tc>
        <w:tc>
          <w:tcPr>
            <w:tcW w:w="1232" w:type="dxa"/>
          </w:tcPr>
          <w:p w:rsidR="009622A4" w:rsidRDefault="009622A4" w:rsidP="009622A4">
            <w:r>
              <w:t>2</w:t>
            </w:r>
          </w:p>
        </w:tc>
        <w:tc>
          <w:tcPr>
            <w:tcW w:w="1232" w:type="dxa"/>
          </w:tcPr>
          <w:p w:rsidR="009622A4" w:rsidRDefault="009622A4" w:rsidP="009622A4">
            <w:r>
              <w:t>2</w:t>
            </w:r>
          </w:p>
        </w:tc>
        <w:tc>
          <w:tcPr>
            <w:tcW w:w="1232" w:type="dxa"/>
          </w:tcPr>
          <w:p w:rsidR="009622A4" w:rsidRDefault="009622A4" w:rsidP="009622A4">
            <w:r>
              <w:t>2</w:t>
            </w:r>
          </w:p>
        </w:tc>
      </w:tr>
      <w:tr w:rsidR="009622A4" w:rsidTr="009622A4">
        <w:trPr>
          <w:jc w:val="center"/>
        </w:trPr>
        <w:tc>
          <w:tcPr>
            <w:tcW w:w="651" w:type="dxa"/>
          </w:tcPr>
          <w:p w:rsidR="009622A4" w:rsidRDefault="009622A4" w:rsidP="009622A4">
            <w:r>
              <w:t>4.2.2</w:t>
            </w:r>
          </w:p>
        </w:tc>
        <w:tc>
          <w:tcPr>
            <w:tcW w:w="2769" w:type="dxa"/>
          </w:tcPr>
          <w:p w:rsidR="009622A4" w:rsidRDefault="009622A4" w:rsidP="009622A4">
            <w:pPr>
              <w:rPr>
                <w:sz w:val="22"/>
                <w:szCs w:val="22"/>
              </w:rPr>
            </w:pPr>
            <w:r w:rsidRPr="00F34BA9">
              <w:rPr>
                <w:b/>
                <w:sz w:val="22"/>
                <w:szCs w:val="22"/>
              </w:rPr>
              <w:t xml:space="preserve">Основное мероприятие </w:t>
            </w:r>
            <w:r>
              <w:rPr>
                <w:b/>
                <w:sz w:val="22"/>
                <w:szCs w:val="22"/>
              </w:rPr>
              <w:t>3</w:t>
            </w:r>
            <w:r w:rsidRPr="00F34BA9">
              <w:rPr>
                <w:b/>
                <w:sz w:val="22"/>
                <w:szCs w:val="22"/>
              </w:rPr>
              <w:t xml:space="preserve"> задачи </w:t>
            </w:r>
            <w:r>
              <w:rPr>
                <w:b/>
                <w:sz w:val="22"/>
                <w:szCs w:val="22"/>
              </w:rPr>
              <w:t xml:space="preserve">1 </w:t>
            </w:r>
            <w:r w:rsidRPr="00F34BA9">
              <w:rPr>
                <w:b/>
                <w:sz w:val="22"/>
                <w:szCs w:val="22"/>
              </w:rPr>
              <w:t>подпрограммы 2</w:t>
            </w:r>
            <w:r w:rsidRPr="00F34BA9">
              <w:rPr>
                <w:sz w:val="22"/>
                <w:szCs w:val="22"/>
              </w:rPr>
              <w:t>:</w:t>
            </w:r>
          </w:p>
          <w:p w:rsidR="009622A4" w:rsidRDefault="009622A4" w:rsidP="009622A4">
            <w:r>
              <w:rPr>
                <w:rStyle w:val="FontStyle18"/>
                <w:sz w:val="22"/>
                <w:szCs w:val="22"/>
              </w:rPr>
              <w:t>О</w:t>
            </w:r>
            <w:r w:rsidRPr="00F34BA9">
              <w:rPr>
                <w:rStyle w:val="FontStyle18"/>
                <w:sz w:val="22"/>
                <w:szCs w:val="22"/>
              </w:rPr>
              <w:t>рганизация работы антитеррористической комиссии и оперативного штаба</w:t>
            </w:r>
            <w:r w:rsidRPr="00F34BA9">
              <w:rPr>
                <w:sz w:val="22"/>
                <w:szCs w:val="22"/>
              </w:rPr>
              <w:t xml:space="preserve"> </w:t>
            </w:r>
            <w:r w:rsidRPr="00F34BA9">
              <w:rPr>
                <w:rStyle w:val="FontStyle18"/>
                <w:sz w:val="22"/>
                <w:szCs w:val="22"/>
              </w:rPr>
              <w:t>муниципального района</w:t>
            </w:r>
          </w:p>
        </w:tc>
        <w:tc>
          <w:tcPr>
            <w:tcW w:w="1797" w:type="dxa"/>
          </w:tcPr>
          <w:p w:rsidR="009622A4" w:rsidRDefault="009622A4" w:rsidP="009622A4">
            <w:r w:rsidRPr="00AC7313">
              <w:t xml:space="preserve">Отдел </w:t>
            </w:r>
            <w:proofErr w:type="spellStart"/>
            <w:r w:rsidRPr="00AC7313">
              <w:t>моб</w:t>
            </w:r>
            <w:proofErr w:type="gramStart"/>
            <w:r w:rsidRPr="00AC7313">
              <w:t>.п</w:t>
            </w:r>
            <w:proofErr w:type="gramEnd"/>
            <w:r w:rsidRPr="00AC7313">
              <w:t>одготовки</w:t>
            </w:r>
            <w:proofErr w:type="spellEnd"/>
            <w:r w:rsidRPr="00AC7313">
              <w:t xml:space="preserve"> и делам ГО и ЧС</w:t>
            </w:r>
          </w:p>
        </w:tc>
        <w:tc>
          <w:tcPr>
            <w:tcW w:w="1621" w:type="dxa"/>
          </w:tcPr>
          <w:p w:rsidR="009622A4" w:rsidRDefault="009622A4" w:rsidP="009622A4">
            <w:r>
              <w:t>Количество заседаний</w:t>
            </w:r>
          </w:p>
        </w:tc>
        <w:tc>
          <w:tcPr>
            <w:tcW w:w="1232" w:type="dxa"/>
          </w:tcPr>
          <w:p w:rsidR="009622A4" w:rsidRDefault="009622A4" w:rsidP="009622A4">
            <w:r>
              <w:t>24</w:t>
            </w:r>
          </w:p>
        </w:tc>
        <w:tc>
          <w:tcPr>
            <w:tcW w:w="1232" w:type="dxa"/>
          </w:tcPr>
          <w:p w:rsidR="009622A4" w:rsidRDefault="009622A4" w:rsidP="009622A4">
            <w:r>
              <w:t>4</w:t>
            </w:r>
          </w:p>
        </w:tc>
        <w:tc>
          <w:tcPr>
            <w:tcW w:w="1232" w:type="dxa"/>
          </w:tcPr>
          <w:p w:rsidR="009622A4" w:rsidRDefault="009622A4" w:rsidP="009622A4">
            <w:r>
              <w:t>4</w:t>
            </w:r>
          </w:p>
        </w:tc>
        <w:tc>
          <w:tcPr>
            <w:tcW w:w="1232" w:type="dxa"/>
          </w:tcPr>
          <w:p w:rsidR="009622A4" w:rsidRDefault="009622A4" w:rsidP="009622A4">
            <w:r>
              <w:t>4</w:t>
            </w:r>
          </w:p>
        </w:tc>
        <w:tc>
          <w:tcPr>
            <w:tcW w:w="1232" w:type="dxa"/>
          </w:tcPr>
          <w:p w:rsidR="009622A4" w:rsidRDefault="009622A4" w:rsidP="009622A4">
            <w:r>
              <w:t>4</w:t>
            </w:r>
          </w:p>
        </w:tc>
        <w:tc>
          <w:tcPr>
            <w:tcW w:w="1232" w:type="dxa"/>
          </w:tcPr>
          <w:p w:rsidR="009622A4" w:rsidRDefault="009622A4" w:rsidP="009622A4">
            <w:r>
              <w:t>4</w:t>
            </w:r>
          </w:p>
        </w:tc>
        <w:tc>
          <w:tcPr>
            <w:tcW w:w="1232" w:type="dxa"/>
          </w:tcPr>
          <w:p w:rsidR="009622A4" w:rsidRDefault="009622A4" w:rsidP="009622A4">
            <w:r>
              <w:t>4</w:t>
            </w:r>
          </w:p>
        </w:tc>
      </w:tr>
      <w:tr w:rsidR="009622A4" w:rsidTr="009622A4">
        <w:trPr>
          <w:jc w:val="center"/>
        </w:trPr>
        <w:tc>
          <w:tcPr>
            <w:tcW w:w="651" w:type="dxa"/>
          </w:tcPr>
          <w:p w:rsidR="009622A4" w:rsidRDefault="009622A4" w:rsidP="009622A4">
            <w:r>
              <w:t>4.3</w:t>
            </w:r>
          </w:p>
        </w:tc>
        <w:tc>
          <w:tcPr>
            <w:tcW w:w="2769" w:type="dxa"/>
          </w:tcPr>
          <w:p w:rsidR="009622A4" w:rsidRPr="00F34BA9" w:rsidRDefault="009622A4" w:rsidP="009622A4">
            <w:pPr>
              <w:rPr>
                <w:b/>
                <w:sz w:val="22"/>
                <w:szCs w:val="22"/>
              </w:rPr>
            </w:pPr>
            <w:r w:rsidRPr="00F34BA9">
              <w:rPr>
                <w:b/>
                <w:sz w:val="22"/>
                <w:szCs w:val="22"/>
              </w:rPr>
              <w:t xml:space="preserve">Показатель </w:t>
            </w:r>
            <w:r>
              <w:rPr>
                <w:b/>
                <w:sz w:val="22"/>
                <w:szCs w:val="22"/>
              </w:rPr>
              <w:t>3</w:t>
            </w:r>
            <w:r w:rsidRPr="00F34BA9">
              <w:rPr>
                <w:b/>
                <w:sz w:val="22"/>
                <w:szCs w:val="22"/>
              </w:rPr>
              <w:t xml:space="preserve"> задачи</w:t>
            </w:r>
            <w:r>
              <w:rPr>
                <w:b/>
                <w:sz w:val="22"/>
                <w:szCs w:val="22"/>
              </w:rPr>
              <w:t xml:space="preserve"> 1</w:t>
            </w:r>
            <w:r w:rsidRPr="00F34BA9">
              <w:rPr>
                <w:b/>
                <w:sz w:val="22"/>
                <w:szCs w:val="22"/>
              </w:rPr>
              <w:t xml:space="preserve"> подпрограммы 2:</w:t>
            </w:r>
          </w:p>
          <w:p w:rsidR="009622A4" w:rsidRDefault="009622A4" w:rsidP="009622A4">
            <w:r>
              <w:rPr>
                <w:sz w:val="22"/>
                <w:szCs w:val="22"/>
              </w:rPr>
              <w:t>Создание и с</w:t>
            </w:r>
            <w:r w:rsidRPr="00F34BA9">
              <w:rPr>
                <w:sz w:val="22"/>
                <w:szCs w:val="22"/>
              </w:rPr>
              <w:t>овершенствование системы «Безопасный город»</w:t>
            </w:r>
          </w:p>
        </w:tc>
        <w:tc>
          <w:tcPr>
            <w:tcW w:w="1797" w:type="dxa"/>
          </w:tcPr>
          <w:p w:rsidR="009622A4" w:rsidRDefault="009622A4" w:rsidP="009622A4">
            <w:r w:rsidRPr="00AC7313">
              <w:t xml:space="preserve">Отдел </w:t>
            </w:r>
            <w:proofErr w:type="spellStart"/>
            <w:r w:rsidRPr="00AC7313">
              <w:t>моб</w:t>
            </w:r>
            <w:proofErr w:type="gramStart"/>
            <w:r w:rsidRPr="00AC7313">
              <w:t>.п</w:t>
            </w:r>
            <w:proofErr w:type="gramEnd"/>
            <w:r w:rsidRPr="00AC7313">
              <w:t>одготовки</w:t>
            </w:r>
            <w:proofErr w:type="spellEnd"/>
            <w:r w:rsidRPr="00AC7313">
              <w:t xml:space="preserve"> и делам ГО и ЧС</w:t>
            </w:r>
          </w:p>
        </w:tc>
        <w:tc>
          <w:tcPr>
            <w:tcW w:w="1621" w:type="dxa"/>
          </w:tcPr>
          <w:p w:rsidR="009622A4" w:rsidRDefault="009622A4" w:rsidP="009622A4">
            <w:r>
              <w:t xml:space="preserve">Тыс. </w:t>
            </w:r>
            <w:proofErr w:type="spellStart"/>
            <w:r>
              <w:t>руб</w:t>
            </w:r>
            <w:proofErr w:type="spellEnd"/>
          </w:p>
        </w:tc>
        <w:tc>
          <w:tcPr>
            <w:tcW w:w="1232" w:type="dxa"/>
          </w:tcPr>
          <w:p w:rsidR="009622A4" w:rsidRDefault="009622A4" w:rsidP="009622A4">
            <w:r>
              <w:t>30,00</w:t>
            </w:r>
          </w:p>
        </w:tc>
        <w:tc>
          <w:tcPr>
            <w:tcW w:w="1232" w:type="dxa"/>
          </w:tcPr>
          <w:p w:rsidR="009622A4" w:rsidRDefault="009622A4" w:rsidP="009622A4">
            <w:r>
              <w:t>10,00</w:t>
            </w:r>
          </w:p>
        </w:tc>
        <w:tc>
          <w:tcPr>
            <w:tcW w:w="1232" w:type="dxa"/>
          </w:tcPr>
          <w:p w:rsidR="009622A4" w:rsidRDefault="009622A4" w:rsidP="009622A4"/>
        </w:tc>
        <w:tc>
          <w:tcPr>
            <w:tcW w:w="1232" w:type="dxa"/>
          </w:tcPr>
          <w:p w:rsidR="009622A4" w:rsidRDefault="009622A4" w:rsidP="009622A4">
            <w:r>
              <w:t>10,00</w:t>
            </w:r>
          </w:p>
        </w:tc>
        <w:tc>
          <w:tcPr>
            <w:tcW w:w="1232" w:type="dxa"/>
          </w:tcPr>
          <w:p w:rsidR="009622A4" w:rsidRDefault="009622A4" w:rsidP="009622A4"/>
        </w:tc>
        <w:tc>
          <w:tcPr>
            <w:tcW w:w="1232" w:type="dxa"/>
          </w:tcPr>
          <w:p w:rsidR="009622A4" w:rsidRDefault="009622A4" w:rsidP="009622A4">
            <w:r>
              <w:t>10,00</w:t>
            </w:r>
          </w:p>
        </w:tc>
        <w:tc>
          <w:tcPr>
            <w:tcW w:w="1232" w:type="dxa"/>
          </w:tcPr>
          <w:p w:rsidR="009622A4" w:rsidRDefault="009622A4" w:rsidP="009622A4"/>
        </w:tc>
      </w:tr>
      <w:tr w:rsidR="009622A4" w:rsidTr="009622A4">
        <w:trPr>
          <w:jc w:val="center"/>
        </w:trPr>
        <w:tc>
          <w:tcPr>
            <w:tcW w:w="651" w:type="dxa"/>
          </w:tcPr>
          <w:p w:rsidR="009622A4" w:rsidRDefault="009622A4" w:rsidP="009622A4">
            <w:r>
              <w:t>4.3.1</w:t>
            </w:r>
          </w:p>
        </w:tc>
        <w:tc>
          <w:tcPr>
            <w:tcW w:w="2769" w:type="dxa"/>
          </w:tcPr>
          <w:p w:rsidR="009622A4" w:rsidRDefault="009622A4" w:rsidP="009622A4">
            <w:pPr>
              <w:rPr>
                <w:b/>
                <w:sz w:val="22"/>
                <w:szCs w:val="22"/>
              </w:rPr>
            </w:pPr>
            <w:r w:rsidRPr="00F34BA9">
              <w:rPr>
                <w:b/>
                <w:sz w:val="22"/>
                <w:szCs w:val="22"/>
              </w:rPr>
              <w:t xml:space="preserve">Основное мероприятие </w:t>
            </w:r>
            <w:r>
              <w:rPr>
                <w:b/>
                <w:sz w:val="22"/>
                <w:szCs w:val="22"/>
              </w:rPr>
              <w:t>4</w:t>
            </w:r>
            <w:r w:rsidRPr="00F34BA9">
              <w:rPr>
                <w:b/>
                <w:sz w:val="22"/>
                <w:szCs w:val="22"/>
              </w:rPr>
              <w:t xml:space="preserve"> задачи</w:t>
            </w:r>
            <w:r>
              <w:rPr>
                <w:b/>
                <w:sz w:val="22"/>
                <w:szCs w:val="22"/>
              </w:rPr>
              <w:t xml:space="preserve"> 1</w:t>
            </w:r>
            <w:r w:rsidRPr="00F34BA9">
              <w:rPr>
                <w:b/>
                <w:sz w:val="22"/>
                <w:szCs w:val="22"/>
              </w:rPr>
              <w:t xml:space="preserve"> подпрограммы 2:</w:t>
            </w:r>
          </w:p>
          <w:p w:rsidR="009622A4" w:rsidRDefault="009622A4" w:rsidP="009622A4">
            <w:r w:rsidRPr="007854D7">
              <w:rPr>
                <w:sz w:val="22"/>
                <w:szCs w:val="22"/>
              </w:rPr>
              <w:t xml:space="preserve">Установка </w:t>
            </w:r>
            <w:r>
              <w:rPr>
                <w:sz w:val="22"/>
                <w:szCs w:val="22"/>
              </w:rPr>
              <w:t xml:space="preserve"> </w:t>
            </w:r>
            <w:r>
              <w:rPr>
                <w:sz w:val="22"/>
                <w:szCs w:val="22"/>
              </w:rPr>
              <w:lastRenderedPageBreak/>
              <w:t>видеонаблюдения на территории п</w:t>
            </w:r>
            <w:proofErr w:type="gramStart"/>
            <w:r>
              <w:rPr>
                <w:sz w:val="22"/>
                <w:szCs w:val="22"/>
              </w:rPr>
              <w:t>.Д</w:t>
            </w:r>
            <w:proofErr w:type="gramEnd"/>
            <w:r>
              <w:rPr>
                <w:sz w:val="22"/>
                <w:szCs w:val="22"/>
              </w:rPr>
              <w:t>обринка</w:t>
            </w:r>
          </w:p>
        </w:tc>
        <w:tc>
          <w:tcPr>
            <w:tcW w:w="1797" w:type="dxa"/>
          </w:tcPr>
          <w:p w:rsidR="009622A4" w:rsidRDefault="009622A4" w:rsidP="009622A4">
            <w:r w:rsidRPr="00AC7313">
              <w:lastRenderedPageBreak/>
              <w:t xml:space="preserve">Отдел </w:t>
            </w:r>
            <w:proofErr w:type="spellStart"/>
            <w:r w:rsidRPr="00AC7313">
              <w:t>моб</w:t>
            </w:r>
            <w:proofErr w:type="gramStart"/>
            <w:r w:rsidRPr="00AC7313">
              <w:t>.п</w:t>
            </w:r>
            <w:proofErr w:type="gramEnd"/>
            <w:r w:rsidRPr="00AC7313">
              <w:t>одготовки</w:t>
            </w:r>
            <w:proofErr w:type="spellEnd"/>
            <w:r w:rsidRPr="00AC7313">
              <w:t xml:space="preserve"> и делам ГО и ЧС</w:t>
            </w:r>
          </w:p>
        </w:tc>
        <w:tc>
          <w:tcPr>
            <w:tcW w:w="1621" w:type="dxa"/>
          </w:tcPr>
          <w:p w:rsidR="009622A4" w:rsidRDefault="009622A4" w:rsidP="009622A4">
            <w:r>
              <w:t xml:space="preserve">Тыс. </w:t>
            </w:r>
            <w:proofErr w:type="spellStart"/>
            <w:r>
              <w:t>руб</w:t>
            </w:r>
            <w:proofErr w:type="spellEnd"/>
          </w:p>
        </w:tc>
        <w:tc>
          <w:tcPr>
            <w:tcW w:w="1232" w:type="dxa"/>
          </w:tcPr>
          <w:p w:rsidR="009622A4" w:rsidRDefault="009622A4" w:rsidP="009622A4">
            <w:r>
              <w:t>310,00</w:t>
            </w:r>
          </w:p>
        </w:tc>
        <w:tc>
          <w:tcPr>
            <w:tcW w:w="1232" w:type="dxa"/>
          </w:tcPr>
          <w:p w:rsidR="009622A4" w:rsidRDefault="009622A4" w:rsidP="009622A4"/>
        </w:tc>
        <w:tc>
          <w:tcPr>
            <w:tcW w:w="1232" w:type="dxa"/>
          </w:tcPr>
          <w:p w:rsidR="009622A4" w:rsidRDefault="009622A4" w:rsidP="009622A4">
            <w:r>
              <w:t>300,00</w:t>
            </w:r>
          </w:p>
        </w:tc>
        <w:tc>
          <w:tcPr>
            <w:tcW w:w="1232" w:type="dxa"/>
          </w:tcPr>
          <w:p w:rsidR="009622A4" w:rsidRDefault="009622A4" w:rsidP="009622A4"/>
        </w:tc>
        <w:tc>
          <w:tcPr>
            <w:tcW w:w="1232" w:type="dxa"/>
          </w:tcPr>
          <w:p w:rsidR="009622A4" w:rsidRDefault="009622A4" w:rsidP="009622A4">
            <w:r>
              <w:t>10,00</w:t>
            </w:r>
          </w:p>
        </w:tc>
        <w:tc>
          <w:tcPr>
            <w:tcW w:w="1232" w:type="dxa"/>
          </w:tcPr>
          <w:p w:rsidR="009622A4" w:rsidRDefault="009622A4" w:rsidP="009622A4"/>
        </w:tc>
        <w:tc>
          <w:tcPr>
            <w:tcW w:w="1232" w:type="dxa"/>
          </w:tcPr>
          <w:p w:rsidR="009622A4" w:rsidRDefault="009622A4" w:rsidP="009622A4"/>
        </w:tc>
      </w:tr>
      <w:tr w:rsidR="009622A4" w:rsidTr="009622A4">
        <w:trPr>
          <w:jc w:val="center"/>
        </w:trPr>
        <w:tc>
          <w:tcPr>
            <w:tcW w:w="651" w:type="dxa"/>
          </w:tcPr>
          <w:p w:rsidR="009622A4" w:rsidRDefault="009622A4" w:rsidP="009622A4">
            <w:r>
              <w:lastRenderedPageBreak/>
              <w:t>4.3.2</w:t>
            </w:r>
          </w:p>
        </w:tc>
        <w:tc>
          <w:tcPr>
            <w:tcW w:w="2769" w:type="dxa"/>
          </w:tcPr>
          <w:p w:rsidR="009622A4" w:rsidRDefault="009622A4" w:rsidP="009622A4">
            <w:pPr>
              <w:rPr>
                <w:b/>
                <w:sz w:val="22"/>
                <w:szCs w:val="22"/>
              </w:rPr>
            </w:pPr>
            <w:r w:rsidRPr="00F34BA9">
              <w:rPr>
                <w:b/>
                <w:sz w:val="22"/>
                <w:szCs w:val="22"/>
              </w:rPr>
              <w:t xml:space="preserve">Основное мероприятие </w:t>
            </w:r>
            <w:r>
              <w:rPr>
                <w:b/>
                <w:sz w:val="22"/>
                <w:szCs w:val="22"/>
              </w:rPr>
              <w:t>5</w:t>
            </w:r>
            <w:r w:rsidRPr="00F34BA9">
              <w:rPr>
                <w:b/>
                <w:sz w:val="22"/>
                <w:szCs w:val="22"/>
              </w:rPr>
              <w:t xml:space="preserve"> задачи </w:t>
            </w:r>
            <w:r>
              <w:rPr>
                <w:b/>
                <w:sz w:val="22"/>
                <w:szCs w:val="22"/>
              </w:rPr>
              <w:t xml:space="preserve">1 </w:t>
            </w:r>
            <w:r w:rsidRPr="00F34BA9">
              <w:rPr>
                <w:b/>
                <w:sz w:val="22"/>
                <w:szCs w:val="22"/>
              </w:rPr>
              <w:t xml:space="preserve">подпрограммы 2: </w:t>
            </w:r>
          </w:p>
          <w:p w:rsidR="009622A4" w:rsidRDefault="009622A4" w:rsidP="009622A4">
            <w:r w:rsidRPr="00F34BA9">
              <w:rPr>
                <w:rStyle w:val="FontStyle18"/>
                <w:sz w:val="22"/>
                <w:szCs w:val="22"/>
              </w:rPr>
              <w:t xml:space="preserve">Поддержание в технически исправном состоянии и абонентская плата за доступ в сеть </w:t>
            </w:r>
            <w:r w:rsidRPr="00F34BA9">
              <w:rPr>
                <w:rStyle w:val="FontStyle18"/>
                <w:sz w:val="22"/>
                <w:szCs w:val="22"/>
                <w:lang w:val="en-US"/>
              </w:rPr>
              <w:t>VPN</w:t>
            </w:r>
            <w:r w:rsidRPr="00F34BA9">
              <w:rPr>
                <w:rStyle w:val="FontStyle18"/>
                <w:sz w:val="22"/>
                <w:szCs w:val="22"/>
              </w:rPr>
              <w:t xml:space="preserve"> средств видеонаблюдения и фиксации системы «Безопасный город»</w:t>
            </w:r>
          </w:p>
        </w:tc>
        <w:tc>
          <w:tcPr>
            <w:tcW w:w="1797" w:type="dxa"/>
          </w:tcPr>
          <w:p w:rsidR="009622A4" w:rsidRDefault="009622A4" w:rsidP="009622A4">
            <w:r w:rsidRPr="00AC7313">
              <w:t xml:space="preserve">Отдел </w:t>
            </w:r>
            <w:proofErr w:type="spellStart"/>
            <w:r w:rsidRPr="00AC7313">
              <w:t>моб</w:t>
            </w:r>
            <w:proofErr w:type="gramStart"/>
            <w:r w:rsidRPr="00AC7313">
              <w:t>.п</w:t>
            </w:r>
            <w:proofErr w:type="gramEnd"/>
            <w:r w:rsidRPr="00AC7313">
              <w:t>одготовки</w:t>
            </w:r>
            <w:proofErr w:type="spellEnd"/>
            <w:r w:rsidRPr="00AC7313">
              <w:t xml:space="preserve"> и делам ГО и ЧС</w:t>
            </w:r>
          </w:p>
        </w:tc>
        <w:tc>
          <w:tcPr>
            <w:tcW w:w="1621" w:type="dxa"/>
          </w:tcPr>
          <w:p w:rsidR="009622A4" w:rsidRDefault="009622A4" w:rsidP="009622A4">
            <w:r>
              <w:t xml:space="preserve">Тыс. </w:t>
            </w:r>
            <w:proofErr w:type="spellStart"/>
            <w:r>
              <w:t>руб</w:t>
            </w:r>
            <w:proofErr w:type="spellEnd"/>
          </w:p>
        </w:tc>
        <w:tc>
          <w:tcPr>
            <w:tcW w:w="1232" w:type="dxa"/>
          </w:tcPr>
          <w:p w:rsidR="009622A4" w:rsidRDefault="009622A4" w:rsidP="009622A4">
            <w:r>
              <w:t>250,00</w:t>
            </w:r>
          </w:p>
        </w:tc>
        <w:tc>
          <w:tcPr>
            <w:tcW w:w="1232" w:type="dxa"/>
          </w:tcPr>
          <w:p w:rsidR="009622A4" w:rsidRDefault="009622A4" w:rsidP="009622A4"/>
        </w:tc>
        <w:tc>
          <w:tcPr>
            <w:tcW w:w="1232" w:type="dxa"/>
          </w:tcPr>
          <w:p w:rsidR="009622A4" w:rsidRDefault="009622A4" w:rsidP="009622A4">
            <w:r>
              <w:t>50,00</w:t>
            </w:r>
          </w:p>
        </w:tc>
        <w:tc>
          <w:tcPr>
            <w:tcW w:w="1232" w:type="dxa"/>
          </w:tcPr>
          <w:p w:rsidR="009622A4" w:rsidRDefault="009622A4" w:rsidP="009622A4">
            <w:r>
              <w:t>50,00</w:t>
            </w:r>
          </w:p>
        </w:tc>
        <w:tc>
          <w:tcPr>
            <w:tcW w:w="1232" w:type="dxa"/>
          </w:tcPr>
          <w:p w:rsidR="009622A4" w:rsidRDefault="009622A4" w:rsidP="009622A4">
            <w:r>
              <w:t>50,00</w:t>
            </w:r>
          </w:p>
        </w:tc>
        <w:tc>
          <w:tcPr>
            <w:tcW w:w="1232" w:type="dxa"/>
          </w:tcPr>
          <w:p w:rsidR="009622A4" w:rsidRDefault="009622A4" w:rsidP="009622A4">
            <w:r>
              <w:t>50,00</w:t>
            </w:r>
          </w:p>
        </w:tc>
        <w:tc>
          <w:tcPr>
            <w:tcW w:w="1232" w:type="dxa"/>
          </w:tcPr>
          <w:p w:rsidR="009622A4" w:rsidRDefault="009622A4" w:rsidP="009622A4">
            <w:r>
              <w:t>50,00</w:t>
            </w:r>
          </w:p>
        </w:tc>
      </w:tr>
    </w:tbl>
    <w:p w:rsidR="009622A4" w:rsidRDefault="009622A4" w:rsidP="009622A4">
      <w:pPr>
        <w:widowControl w:val="0"/>
        <w:autoSpaceDE w:val="0"/>
        <w:autoSpaceDN w:val="0"/>
        <w:adjustRightInd w:val="0"/>
      </w:pPr>
    </w:p>
    <w:p w:rsidR="009622A4" w:rsidRDefault="009622A4" w:rsidP="009622A4">
      <w:pPr>
        <w:widowControl w:val="0"/>
        <w:autoSpaceDE w:val="0"/>
        <w:autoSpaceDN w:val="0"/>
        <w:adjustRightInd w:val="0"/>
      </w:pPr>
    </w:p>
    <w:p w:rsidR="009622A4" w:rsidRDefault="009622A4" w:rsidP="009622A4">
      <w:pPr>
        <w:widowControl w:val="0"/>
        <w:autoSpaceDE w:val="0"/>
        <w:autoSpaceDN w:val="0"/>
        <w:adjustRightInd w:val="0"/>
      </w:pPr>
    </w:p>
    <w:p w:rsidR="009622A4" w:rsidRPr="00AC7313" w:rsidRDefault="009622A4" w:rsidP="009622A4">
      <w:pPr>
        <w:widowControl w:val="0"/>
        <w:autoSpaceDE w:val="0"/>
        <w:autoSpaceDN w:val="0"/>
        <w:adjustRightInd w:val="0"/>
      </w:pPr>
    </w:p>
    <w:p w:rsidR="009622A4" w:rsidRDefault="009622A4" w:rsidP="009622A4">
      <w:pPr>
        <w:tabs>
          <w:tab w:val="left" w:pos="6096"/>
        </w:tabs>
        <w:ind w:left="10348" w:firstLine="12"/>
        <w:jc w:val="right"/>
        <w:rPr>
          <w:bCs/>
        </w:rPr>
      </w:pPr>
    </w:p>
    <w:p w:rsidR="009622A4" w:rsidRDefault="009622A4" w:rsidP="009622A4">
      <w:pPr>
        <w:tabs>
          <w:tab w:val="left" w:pos="6096"/>
        </w:tabs>
        <w:ind w:left="10348" w:firstLine="12"/>
        <w:jc w:val="right"/>
        <w:rPr>
          <w:bCs/>
        </w:rPr>
      </w:pPr>
    </w:p>
    <w:p w:rsidR="009622A4" w:rsidRDefault="009622A4" w:rsidP="009622A4">
      <w:pPr>
        <w:tabs>
          <w:tab w:val="left" w:pos="6096"/>
        </w:tabs>
        <w:ind w:left="10348" w:firstLine="12"/>
        <w:jc w:val="right"/>
        <w:rPr>
          <w:bCs/>
        </w:rPr>
      </w:pPr>
    </w:p>
    <w:p w:rsidR="009622A4" w:rsidRDefault="009622A4" w:rsidP="009622A4">
      <w:pPr>
        <w:tabs>
          <w:tab w:val="left" w:pos="6096"/>
        </w:tabs>
        <w:ind w:left="10348" w:firstLine="12"/>
        <w:jc w:val="right"/>
        <w:rPr>
          <w:bCs/>
        </w:rPr>
      </w:pPr>
    </w:p>
    <w:p w:rsidR="009622A4" w:rsidRDefault="009622A4" w:rsidP="009622A4">
      <w:pPr>
        <w:tabs>
          <w:tab w:val="left" w:pos="6096"/>
        </w:tabs>
        <w:ind w:left="10348" w:firstLine="12"/>
        <w:jc w:val="right"/>
        <w:rPr>
          <w:bCs/>
        </w:rPr>
      </w:pPr>
    </w:p>
    <w:p w:rsidR="009622A4" w:rsidRDefault="009622A4" w:rsidP="009622A4">
      <w:pPr>
        <w:tabs>
          <w:tab w:val="left" w:pos="6096"/>
        </w:tabs>
        <w:ind w:left="10348" w:firstLine="12"/>
        <w:jc w:val="right"/>
        <w:rPr>
          <w:bCs/>
        </w:rPr>
      </w:pPr>
    </w:p>
    <w:p w:rsidR="009622A4" w:rsidRDefault="009622A4" w:rsidP="009622A4">
      <w:pPr>
        <w:tabs>
          <w:tab w:val="left" w:pos="6096"/>
        </w:tabs>
        <w:ind w:left="10348" w:firstLine="12"/>
        <w:jc w:val="right"/>
        <w:rPr>
          <w:bCs/>
        </w:rPr>
      </w:pPr>
    </w:p>
    <w:p w:rsidR="009622A4" w:rsidRDefault="009622A4" w:rsidP="009622A4">
      <w:pPr>
        <w:tabs>
          <w:tab w:val="left" w:pos="6096"/>
        </w:tabs>
        <w:ind w:left="10348" w:firstLine="12"/>
        <w:jc w:val="right"/>
        <w:rPr>
          <w:bCs/>
        </w:rPr>
      </w:pPr>
    </w:p>
    <w:p w:rsidR="009622A4" w:rsidRDefault="009622A4" w:rsidP="009622A4">
      <w:pPr>
        <w:tabs>
          <w:tab w:val="left" w:pos="6096"/>
        </w:tabs>
        <w:ind w:left="10348" w:firstLine="12"/>
        <w:jc w:val="right"/>
        <w:rPr>
          <w:bCs/>
        </w:rPr>
      </w:pPr>
    </w:p>
    <w:p w:rsidR="009622A4" w:rsidRDefault="009622A4" w:rsidP="009622A4">
      <w:pPr>
        <w:tabs>
          <w:tab w:val="left" w:pos="6096"/>
        </w:tabs>
        <w:ind w:left="10348" w:firstLine="12"/>
        <w:jc w:val="right"/>
        <w:rPr>
          <w:bCs/>
        </w:rPr>
      </w:pPr>
    </w:p>
    <w:p w:rsidR="009622A4" w:rsidRDefault="009622A4" w:rsidP="009622A4">
      <w:pPr>
        <w:tabs>
          <w:tab w:val="left" w:pos="6096"/>
        </w:tabs>
        <w:ind w:left="10348" w:firstLine="12"/>
        <w:jc w:val="right"/>
        <w:rPr>
          <w:bCs/>
        </w:rPr>
      </w:pPr>
    </w:p>
    <w:p w:rsidR="009622A4" w:rsidRDefault="009622A4" w:rsidP="009622A4">
      <w:pPr>
        <w:tabs>
          <w:tab w:val="left" w:pos="6096"/>
        </w:tabs>
        <w:ind w:left="10348" w:firstLine="12"/>
        <w:jc w:val="right"/>
        <w:rPr>
          <w:bCs/>
        </w:rPr>
      </w:pPr>
    </w:p>
    <w:p w:rsidR="009622A4" w:rsidRDefault="009622A4" w:rsidP="009622A4">
      <w:pPr>
        <w:tabs>
          <w:tab w:val="left" w:pos="6096"/>
        </w:tabs>
        <w:ind w:left="10348" w:firstLine="12"/>
        <w:jc w:val="right"/>
        <w:rPr>
          <w:bCs/>
        </w:rPr>
      </w:pPr>
    </w:p>
    <w:p w:rsidR="009622A4" w:rsidRDefault="009622A4" w:rsidP="009622A4">
      <w:pPr>
        <w:tabs>
          <w:tab w:val="left" w:pos="6096"/>
        </w:tabs>
        <w:ind w:left="10348" w:firstLine="12"/>
        <w:jc w:val="right"/>
        <w:rPr>
          <w:bCs/>
        </w:rPr>
      </w:pPr>
    </w:p>
    <w:p w:rsidR="009622A4" w:rsidRDefault="009622A4" w:rsidP="009622A4">
      <w:pPr>
        <w:tabs>
          <w:tab w:val="left" w:pos="6096"/>
        </w:tabs>
        <w:ind w:left="10348" w:firstLine="12"/>
        <w:jc w:val="right"/>
        <w:rPr>
          <w:bCs/>
        </w:rPr>
      </w:pPr>
    </w:p>
    <w:p w:rsidR="009622A4" w:rsidRDefault="009622A4" w:rsidP="009622A4">
      <w:pPr>
        <w:tabs>
          <w:tab w:val="left" w:pos="6096"/>
        </w:tabs>
        <w:ind w:left="10348" w:firstLine="12"/>
        <w:jc w:val="right"/>
        <w:rPr>
          <w:bCs/>
        </w:rPr>
      </w:pPr>
    </w:p>
    <w:p w:rsidR="009622A4" w:rsidRDefault="009622A4" w:rsidP="009622A4">
      <w:pPr>
        <w:tabs>
          <w:tab w:val="left" w:pos="6096"/>
        </w:tabs>
        <w:ind w:left="10348" w:firstLine="12"/>
        <w:jc w:val="right"/>
        <w:rPr>
          <w:bCs/>
        </w:rPr>
      </w:pPr>
    </w:p>
    <w:p w:rsidR="009622A4" w:rsidRDefault="009622A4" w:rsidP="009622A4">
      <w:pPr>
        <w:tabs>
          <w:tab w:val="left" w:pos="6096"/>
        </w:tabs>
        <w:ind w:left="10348" w:firstLine="12"/>
        <w:jc w:val="right"/>
        <w:rPr>
          <w:bCs/>
        </w:rPr>
      </w:pPr>
    </w:p>
    <w:p w:rsidR="009622A4" w:rsidRDefault="009622A4" w:rsidP="009622A4">
      <w:pPr>
        <w:tabs>
          <w:tab w:val="left" w:pos="6096"/>
        </w:tabs>
        <w:ind w:left="10348" w:firstLine="12"/>
        <w:jc w:val="right"/>
        <w:rPr>
          <w:bCs/>
        </w:rPr>
      </w:pPr>
    </w:p>
    <w:p w:rsidR="009622A4" w:rsidRDefault="009622A4" w:rsidP="009622A4">
      <w:pPr>
        <w:jc w:val="center"/>
        <w:rPr>
          <w:bCs/>
        </w:rPr>
      </w:pPr>
    </w:p>
    <w:p w:rsidR="009622A4" w:rsidRDefault="009622A4" w:rsidP="009622A4">
      <w:pPr>
        <w:jc w:val="center"/>
        <w:rPr>
          <w:bCs/>
        </w:rPr>
      </w:pPr>
    </w:p>
    <w:p w:rsidR="009622A4" w:rsidRPr="00F80CD4" w:rsidRDefault="009622A4" w:rsidP="009622A4">
      <w:pPr>
        <w:jc w:val="center"/>
      </w:pPr>
      <w:r>
        <w:rPr>
          <w:bCs/>
        </w:rPr>
        <w:t xml:space="preserve">                                                                                                                                                                                                                              </w:t>
      </w:r>
      <w:r w:rsidRPr="00F80CD4">
        <w:t>Приложение</w:t>
      </w:r>
      <w:r>
        <w:t xml:space="preserve"> </w:t>
      </w:r>
      <w:r w:rsidRPr="00F80CD4">
        <w:t>2</w:t>
      </w:r>
    </w:p>
    <w:p w:rsidR="009622A4" w:rsidRPr="00F80CD4" w:rsidRDefault="009622A4" w:rsidP="009622A4">
      <w:pPr>
        <w:widowControl w:val="0"/>
        <w:tabs>
          <w:tab w:val="left" w:pos="6096"/>
        </w:tabs>
        <w:autoSpaceDE w:val="0"/>
        <w:autoSpaceDN w:val="0"/>
        <w:adjustRightInd w:val="0"/>
        <w:ind w:left="10348" w:firstLine="12"/>
        <w:jc w:val="right"/>
      </w:pPr>
      <w:r w:rsidRPr="00F80CD4">
        <w:t>к муниципальной программе</w:t>
      </w:r>
    </w:p>
    <w:p w:rsidR="009622A4" w:rsidRPr="00F80CD4" w:rsidRDefault="009622A4" w:rsidP="009622A4">
      <w:pPr>
        <w:jc w:val="right"/>
      </w:pPr>
      <w:r w:rsidRPr="00F80CD4">
        <w:t>«Создание условий для обеспечения общественной безопасности населения</w:t>
      </w:r>
    </w:p>
    <w:p w:rsidR="009622A4" w:rsidRPr="00F80CD4" w:rsidRDefault="009622A4" w:rsidP="009622A4">
      <w:pPr>
        <w:jc w:val="right"/>
      </w:pPr>
      <w:r w:rsidRPr="00F80CD4">
        <w:t xml:space="preserve"> и территории </w:t>
      </w:r>
      <w:proofErr w:type="spellStart"/>
      <w:r w:rsidRPr="00F80CD4">
        <w:t>Добринского</w:t>
      </w:r>
      <w:proofErr w:type="spellEnd"/>
      <w:r w:rsidRPr="00F80CD4">
        <w:t xml:space="preserve"> муници</w:t>
      </w:r>
      <w:r>
        <w:t>пального района на 2015</w:t>
      </w:r>
      <w:r w:rsidRPr="00F80CD4">
        <w:t xml:space="preserve"> – 2020 годы»</w:t>
      </w:r>
    </w:p>
    <w:p w:rsidR="009622A4" w:rsidRPr="00F80CD4" w:rsidRDefault="009622A4" w:rsidP="009622A4">
      <w:pPr>
        <w:widowControl w:val="0"/>
        <w:autoSpaceDE w:val="0"/>
        <w:autoSpaceDN w:val="0"/>
        <w:adjustRightInd w:val="0"/>
        <w:jc w:val="center"/>
      </w:pPr>
    </w:p>
    <w:p w:rsidR="009622A4" w:rsidRPr="00C16D27" w:rsidRDefault="009622A4" w:rsidP="009622A4">
      <w:pPr>
        <w:widowControl w:val="0"/>
        <w:autoSpaceDE w:val="0"/>
        <w:autoSpaceDN w:val="0"/>
        <w:adjustRightInd w:val="0"/>
        <w:jc w:val="center"/>
      </w:pPr>
      <w:r w:rsidRPr="00C16D27">
        <w:t xml:space="preserve">Ресурсное обеспечение реализации муниципальной программы </w:t>
      </w:r>
    </w:p>
    <w:p w:rsidR="009622A4" w:rsidRPr="00C16D27" w:rsidRDefault="009622A4" w:rsidP="009622A4">
      <w:pPr>
        <w:jc w:val="center"/>
      </w:pPr>
      <w:r w:rsidRPr="00C16D27">
        <w:t>«Создание условий для обеспечения общественной безопасности населения и территории</w:t>
      </w:r>
    </w:p>
    <w:p w:rsidR="009622A4" w:rsidRPr="00C16D27" w:rsidRDefault="009622A4" w:rsidP="009622A4">
      <w:pPr>
        <w:jc w:val="center"/>
      </w:pPr>
      <w:r w:rsidRPr="00C16D27">
        <w:t xml:space="preserve"> </w:t>
      </w:r>
      <w:proofErr w:type="spellStart"/>
      <w:r w:rsidRPr="00C16D27">
        <w:t>Добринского</w:t>
      </w:r>
      <w:proofErr w:type="spellEnd"/>
      <w:r w:rsidRPr="00C16D27">
        <w:t xml:space="preserve"> муниципального района на 2015-2020 годы»</w:t>
      </w:r>
    </w:p>
    <w:p w:rsidR="009622A4" w:rsidRPr="00C16D27" w:rsidRDefault="009622A4" w:rsidP="009622A4">
      <w:pPr>
        <w:widowControl w:val="0"/>
        <w:autoSpaceDE w:val="0"/>
        <w:autoSpaceDN w:val="0"/>
        <w:adjustRightInd w:val="0"/>
        <w:jc w:val="center"/>
      </w:pPr>
      <w:r w:rsidRPr="00C16D27">
        <w:t>за счет средств районного бюджета</w:t>
      </w:r>
    </w:p>
    <w:p w:rsidR="009622A4" w:rsidRDefault="009622A4" w:rsidP="009622A4">
      <w:pPr>
        <w:widowControl w:val="0"/>
        <w:autoSpaceDE w:val="0"/>
        <w:autoSpaceDN w:val="0"/>
        <w:adjustRightInd w:val="0"/>
        <w:jc w:val="right"/>
      </w:pPr>
      <w:r w:rsidRPr="00F80CD4">
        <w:t xml:space="preserve">               Таблица</w:t>
      </w:r>
    </w:p>
    <w:tbl>
      <w:tblPr>
        <w:tblStyle w:val="af3"/>
        <w:tblW w:w="0" w:type="auto"/>
        <w:tblLook w:val="04A0" w:firstRow="1" w:lastRow="0" w:firstColumn="1" w:lastColumn="0" w:noHBand="0" w:noVBand="1"/>
      </w:tblPr>
      <w:tblGrid>
        <w:gridCol w:w="1019"/>
        <w:gridCol w:w="3524"/>
        <w:gridCol w:w="1707"/>
        <w:gridCol w:w="817"/>
        <w:gridCol w:w="702"/>
        <w:gridCol w:w="986"/>
        <w:gridCol w:w="1041"/>
        <w:gridCol w:w="931"/>
        <w:gridCol w:w="971"/>
        <w:gridCol w:w="971"/>
        <w:gridCol w:w="931"/>
        <w:gridCol w:w="931"/>
        <w:gridCol w:w="931"/>
      </w:tblGrid>
      <w:tr w:rsidR="009622A4" w:rsidTr="009622A4">
        <w:tc>
          <w:tcPr>
            <w:tcW w:w="1097" w:type="dxa"/>
            <w:vMerge w:val="restart"/>
          </w:tcPr>
          <w:p w:rsidR="009622A4" w:rsidRPr="00C16D27" w:rsidRDefault="009622A4" w:rsidP="009622A4">
            <w:pPr>
              <w:jc w:val="center"/>
              <w:rPr>
                <w:sz w:val="22"/>
                <w:szCs w:val="22"/>
              </w:rPr>
            </w:pPr>
            <w:r w:rsidRPr="00C16D27">
              <w:rPr>
                <w:sz w:val="22"/>
                <w:szCs w:val="22"/>
              </w:rPr>
              <w:t xml:space="preserve">№ </w:t>
            </w:r>
            <w:proofErr w:type="gramStart"/>
            <w:r w:rsidRPr="00C16D27">
              <w:rPr>
                <w:sz w:val="22"/>
                <w:szCs w:val="22"/>
              </w:rPr>
              <w:t>п</w:t>
            </w:r>
            <w:proofErr w:type="gramEnd"/>
            <w:r w:rsidRPr="00C16D27">
              <w:rPr>
                <w:sz w:val="22"/>
                <w:szCs w:val="22"/>
              </w:rPr>
              <w:t>/п</w:t>
            </w:r>
          </w:p>
        </w:tc>
        <w:tc>
          <w:tcPr>
            <w:tcW w:w="3835" w:type="dxa"/>
            <w:vMerge w:val="restart"/>
          </w:tcPr>
          <w:p w:rsidR="009622A4" w:rsidRPr="00C16D27" w:rsidRDefault="009622A4" w:rsidP="009622A4">
            <w:pPr>
              <w:jc w:val="center"/>
              <w:rPr>
                <w:sz w:val="22"/>
                <w:szCs w:val="22"/>
              </w:rPr>
            </w:pPr>
            <w:r w:rsidRPr="00C16D27">
              <w:rPr>
                <w:sz w:val="22"/>
                <w:szCs w:val="22"/>
              </w:rPr>
              <w:t>Наименование мероприятия</w:t>
            </w:r>
          </w:p>
        </w:tc>
        <w:tc>
          <w:tcPr>
            <w:tcW w:w="1688" w:type="dxa"/>
            <w:vMerge w:val="restart"/>
          </w:tcPr>
          <w:p w:rsidR="009622A4" w:rsidRPr="00C16D27" w:rsidRDefault="009622A4" w:rsidP="009622A4">
            <w:pPr>
              <w:jc w:val="center"/>
              <w:rPr>
                <w:sz w:val="22"/>
                <w:szCs w:val="22"/>
              </w:rPr>
            </w:pPr>
            <w:r w:rsidRPr="00C16D27">
              <w:rPr>
                <w:sz w:val="22"/>
                <w:szCs w:val="22"/>
              </w:rPr>
              <w:t>Исполнитель</w:t>
            </w:r>
          </w:p>
        </w:tc>
        <w:tc>
          <w:tcPr>
            <w:tcW w:w="2453" w:type="dxa"/>
            <w:gridSpan w:val="3"/>
          </w:tcPr>
          <w:p w:rsidR="009622A4" w:rsidRPr="00C16D27" w:rsidRDefault="009622A4" w:rsidP="009622A4">
            <w:pPr>
              <w:jc w:val="center"/>
              <w:rPr>
                <w:sz w:val="22"/>
                <w:szCs w:val="22"/>
              </w:rPr>
            </w:pPr>
            <w:r w:rsidRPr="00C16D27">
              <w:rPr>
                <w:sz w:val="22"/>
                <w:szCs w:val="22"/>
              </w:rPr>
              <w:t>Код бюджетной классификации</w:t>
            </w:r>
          </w:p>
        </w:tc>
        <w:tc>
          <w:tcPr>
            <w:tcW w:w="6389" w:type="dxa"/>
            <w:gridSpan w:val="7"/>
          </w:tcPr>
          <w:p w:rsidR="009622A4" w:rsidRPr="00C16D27" w:rsidRDefault="009622A4" w:rsidP="009622A4">
            <w:pPr>
              <w:jc w:val="center"/>
              <w:rPr>
                <w:sz w:val="22"/>
                <w:szCs w:val="22"/>
              </w:rPr>
            </w:pPr>
            <w:r w:rsidRPr="00C16D27">
              <w:rPr>
                <w:sz w:val="22"/>
                <w:szCs w:val="22"/>
              </w:rPr>
              <w:t>Расходы (тыс</w:t>
            </w:r>
            <w:proofErr w:type="gramStart"/>
            <w:r w:rsidRPr="00C16D27">
              <w:rPr>
                <w:sz w:val="22"/>
                <w:szCs w:val="22"/>
              </w:rPr>
              <w:t>.р</w:t>
            </w:r>
            <w:proofErr w:type="gramEnd"/>
            <w:r w:rsidRPr="00C16D27">
              <w:rPr>
                <w:sz w:val="22"/>
                <w:szCs w:val="22"/>
              </w:rPr>
              <w:t>уб.)</w:t>
            </w:r>
          </w:p>
        </w:tc>
      </w:tr>
      <w:tr w:rsidR="009622A4" w:rsidTr="009622A4">
        <w:tc>
          <w:tcPr>
            <w:tcW w:w="1097" w:type="dxa"/>
            <w:vMerge/>
          </w:tcPr>
          <w:p w:rsidR="009622A4" w:rsidRPr="00C16D27" w:rsidRDefault="009622A4" w:rsidP="009622A4">
            <w:pPr>
              <w:jc w:val="center"/>
              <w:rPr>
                <w:sz w:val="22"/>
                <w:szCs w:val="22"/>
              </w:rPr>
            </w:pPr>
          </w:p>
        </w:tc>
        <w:tc>
          <w:tcPr>
            <w:tcW w:w="3835" w:type="dxa"/>
            <w:vMerge/>
          </w:tcPr>
          <w:p w:rsidR="009622A4" w:rsidRPr="00C16D27" w:rsidRDefault="009622A4" w:rsidP="009622A4">
            <w:pPr>
              <w:jc w:val="center"/>
              <w:rPr>
                <w:sz w:val="22"/>
                <w:szCs w:val="22"/>
              </w:rPr>
            </w:pPr>
          </w:p>
        </w:tc>
        <w:tc>
          <w:tcPr>
            <w:tcW w:w="1688" w:type="dxa"/>
            <w:vMerge/>
          </w:tcPr>
          <w:p w:rsidR="009622A4" w:rsidRPr="00C16D27" w:rsidRDefault="009622A4" w:rsidP="009622A4">
            <w:pPr>
              <w:jc w:val="center"/>
              <w:rPr>
                <w:sz w:val="22"/>
                <w:szCs w:val="22"/>
              </w:rPr>
            </w:pPr>
          </w:p>
        </w:tc>
        <w:tc>
          <w:tcPr>
            <w:tcW w:w="834" w:type="dxa"/>
          </w:tcPr>
          <w:p w:rsidR="009622A4" w:rsidRPr="00C16D27" w:rsidRDefault="009622A4" w:rsidP="009622A4">
            <w:pPr>
              <w:jc w:val="center"/>
              <w:rPr>
                <w:sz w:val="22"/>
                <w:szCs w:val="22"/>
              </w:rPr>
            </w:pPr>
            <w:r w:rsidRPr="00C16D27">
              <w:rPr>
                <w:sz w:val="22"/>
                <w:szCs w:val="22"/>
              </w:rPr>
              <w:t>ГРБС</w:t>
            </w:r>
          </w:p>
        </w:tc>
        <w:tc>
          <w:tcPr>
            <w:tcW w:w="703" w:type="dxa"/>
          </w:tcPr>
          <w:p w:rsidR="009622A4" w:rsidRPr="00C16D27" w:rsidRDefault="009622A4" w:rsidP="009622A4">
            <w:pPr>
              <w:jc w:val="center"/>
              <w:rPr>
                <w:sz w:val="22"/>
                <w:szCs w:val="22"/>
              </w:rPr>
            </w:pPr>
            <w:proofErr w:type="spellStart"/>
            <w:r w:rsidRPr="00C16D27">
              <w:rPr>
                <w:sz w:val="22"/>
                <w:szCs w:val="22"/>
              </w:rPr>
              <w:t>РзПр</w:t>
            </w:r>
            <w:proofErr w:type="spellEnd"/>
          </w:p>
        </w:tc>
        <w:tc>
          <w:tcPr>
            <w:tcW w:w="916" w:type="dxa"/>
          </w:tcPr>
          <w:p w:rsidR="009622A4" w:rsidRPr="00C16D27" w:rsidRDefault="009622A4" w:rsidP="009622A4">
            <w:pPr>
              <w:jc w:val="center"/>
              <w:rPr>
                <w:sz w:val="22"/>
                <w:szCs w:val="22"/>
              </w:rPr>
            </w:pPr>
            <w:r w:rsidRPr="00C16D27">
              <w:rPr>
                <w:sz w:val="22"/>
                <w:szCs w:val="22"/>
              </w:rPr>
              <w:t>ЦСР</w:t>
            </w:r>
          </w:p>
        </w:tc>
        <w:tc>
          <w:tcPr>
            <w:tcW w:w="966" w:type="dxa"/>
          </w:tcPr>
          <w:p w:rsidR="009622A4" w:rsidRPr="00C16D27" w:rsidRDefault="009622A4" w:rsidP="009622A4">
            <w:pPr>
              <w:jc w:val="center"/>
              <w:rPr>
                <w:sz w:val="22"/>
                <w:szCs w:val="22"/>
              </w:rPr>
            </w:pPr>
            <w:r w:rsidRPr="00C16D27">
              <w:rPr>
                <w:sz w:val="22"/>
                <w:szCs w:val="22"/>
              </w:rPr>
              <w:t>Всего</w:t>
            </w:r>
          </w:p>
        </w:tc>
        <w:tc>
          <w:tcPr>
            <w:tcW w:w="866" w:type="dxa"/>
          </w:tcPr>
          <w:p w:rsidR="009622A4" w:rsidRPr="00C16D27" w:rsidRDefault="009622A4" w:rsidP="009622A4">
            <w:pPr>
              <w:jc w:val="center"/>
              <w:rPr>
                <w:sz w:val="22"/>
                <w:szCs w:val="22"/>
              </w:rPr>
            </w:pPr>
            <w:r w:rsidRPr="00C16D27">
              <w:rPr>
                <w:sz w:val="22"/>
                <w:szCs w:val="22"/>
              </w:rPr>
              <w:t>2015г.</w:t>
            </w:r>
          </w:p>
        </w:tc>
        <w:tc>
          <w:tcPr>
            <w:tcW w:w="979" w:type="dxa"/>
          </w:tcPr>
          <w:p w:rsidR="009622A4" w:rsidRPr="00C16D27" w:rsidRDefault="009622A4" w:rsidP="009622A4">
            <w:pPr>
              <w:jc w:val="center"/>
              <w:rPr>
                <w:sz w:val="22"/>
                <w:szCs w:val="22"/>
              </w:rPr>
            </w:pPr>
            <w:r w:rsidRPr="00C16D27">
              <w:rPr>
                <w:sz w:val="22"/>
                <w:szCs w:val="22"/>
              </w:rPr>
              <w:t>2016г.</w:t>
            </w:r>
          </w:p>
        </w:tc>
        <w:tc>
          <w:tcPr>
            <w:tcW w:w="980" w:type="dxa"/>
          </w:tcPr>
          <w:p w:rsidR="009622A4" w:rsidRPr="00C16D27" w:rsidRDefault="009622A4" w:rsidP="009622A4">
            <w:pPr>
              <w:jc w:val="center"/>
              <w:rPr>
                <w:sz w:val="22"/>
                <w:szCs w:val="22"/>
              </w:rPr>
            </w:pPr>
            <w:r w:rsidRPr="00C16D27">
              <w:rPr>
                <w:sz w:val="22"/>
                <w:szCs w:val="22"/>
              </w:rPr>
              <w:t>2017г.</w:t>
            </w:r>
          </w:p>
        </w:tc>
        <w:tc>
          <w:tcPr>
            <w:tcW w:w="866" w:type="dxa"/>
          </w:tcPr>
          <w:p w:rsidR="009622A4" w:rsidRPr="00C16D27" w:rsidRDefault="009622A4" w:rsidP="009622A4">
            <w:pPr>
              <w:jc w:val="center"/>
              <w:rPr>
                <w:sz w:val="22"/>
                <w:szCs w:val="22"/>
              </w:rPr>
            </w:pPr>
            <w:r w:rsidRPr="00C16D27">
              <w:rPr>
                <w:sz w:val="22"/>
                <w:szCs w:val="22"/>
              </w:rPr>
              <w:t>2018г.</w:t>
            </w:r>
          </w:p>
        </w:tc>
        <w:tc>
          <w:tcPr>
            <w:tcW w:w="866" w:type="dxa"/>
          </w:tcPr>
          <w:p w:rsidR="009622A4" w:rsidRPr="00C16D27" w:rsidRDefault="009622A4" w:rsidP="009622A4">
            <w:pPr>
              <w:jc w:val="center"/>
              <w:rPr>
                <w:sz w:val="22"/>
                <w:szCs w:val="22"/>
              </w:rPr>
            </w:pPr>
            <w:r w:rsidRPr="00C16D27">
              <w:rPr>
                <w:sz w:val="22"/>
                <w:szCs w:val="22"/>
              </w:rPr>
              <w:t>2019г.</w:t>
            </w:r>
          </w:p>
        </w:tc>
        <w:tc>
          <w:tcPr>
            <w:tcW w:w="866" w:type="dxa"/>
          </w:tcPr>
          <w:p w:rsidR="009622A4" w:rsidRPr="00C16D27" w:rsidRDefault="009622A4" w:rsidP="009622A4">
            <w:pPr>
              <w:jc w:val="center"/>
              <w:rPr>
                <w:sz w:val="22"/>
                <w:szCs w:val="22"/>
              </w:rPr>
            </w:pPr>
            <w:r w:rsidRPr="00C16D27">
              <w:rPr>
                <w:sz w:val="22"/>
                <w:szCs w:val="22"/>
              </w:rPr>
              <w:t>2020г.</w:t>
            </w:r>
          </w:p>
        </w:tc>
      </w:tr>
      <w:tr w:rsidR="009622A4" w:rsidTr="009622A4">
        <w:tc>
          <w:tcPr>
            <w:tcW w:w="1097" w:type="dxa"/>
          </w:tcPr>
          <w:p w:rsidR="009622A4" w:rsidRPr="00C16D27" w:rsidRDefault="009622A4" w:rsidP="009622A4">
            <w:pPr>
              <w:jc w:val="center"/>
              <w:rPr>
                <w:sz w:val="22"/>
                <w:szCs w:val="22"/>
              </w:rPr>
            </w:pPr>
            <w:r w:rsidRPr="00C16D27">
              <w:rPr>
                <w:sz w:val="22"/>
                <w:szCs w:val="22"/>
              </w:rPr>
              <w:t>1</w:t>
            </w:r>
          </w:p>
        </w:tc>
        <w:tc>
          <w:tcPr>
            <w:tcW w:w="3835" w:type="dxa"/>
          </w:tcPr>
          <w:p w:rsidR="009622A4" w:rsidRPr="00C16D27" w:rsidRDefault="009622A4" w:rsidP="009622A4">
            <w:pPr>
              <w:jc w:val="center"/>
              <w:rPr>
                <w:sz w:val="22"/>
                <w:szCs w:val="22"/>
              </w:rPr>
            </w:pPr>
            <w:r w:rsidRPr="00C16D27">
              <w:rPr>
                <w:sz w:val="22"/>
                <w:szCs w:val="22"/>
              </w:rPr>
              <w:t>2</w:t>
            </w:r>
          </w:p>
        </w:tc>
        <w:tc>
          <w:tcPr>
            <w:tcW w:w="1688" w:type="dxa"/>
          </w:tcPr>
          <w:p w:rsidR="009622A4" w:rsidRPr="00C16D27" w:rsidRDefault="009622A4" w:rsidP="009622A4">
            <w:pPr>
              <w:jc w:val="center"/>
              <w:rPr>
                <w:sz w:val="22"/>
                <w:szCs w:val="22"/>
              </w:rPr>
            </w:pPr>
            <w:r w:rsidRPr="00C16D27">
              <w:rPr>
                <w:sz w:val="22"/>
                <w:szCs w:val="22"/>
              </w:rPr>
              <w:t>3</w:t>
            </w:r>
          </w:p>
        </w:tc>
        <w:tc>
          <w:tcPr>
            <w:tcW w:w="834" w:type="dxa"/>
          </w:tcPr>
          <w:p w:rsidR="009622A4" w:rsidRPr="00C16D27" w:rsidRDefault="009622A4" w:rsidP="009622A4">
            <w:pPr>
              <w:jc w:val="center"/>
              <w:rPr>
                <w:sz w:val="22"/>
                <w:szCs w:val="22"/>
              </w:rPr>
            </w:pPr>
            <w:r w:rsidRPr="00C16D27">
              <w:rPr>
                <w:sz w:val="22"/>
                <w:szCs w:val="22"/>
              </w:rPr>
              <w:t>4</w:t>
            </w:r>
          </w:p>
        </w:tc>
        <w:tc>
          <w:tcPr>
            <w:tcW w:w="703" w:type="dxa"/>
          </w:tcPr>
          <w:p w:rsidR="009622A4" w:rsidRPr="00C16D27" w:rsidRDefault="009622A4" w:rsidP="009622A4">
            <w:pPr>
              <w:jc w:val="center"/>
              <w:rPr>
                <w:sz w:val="22"/>
                <w:szCs w:val="22"/>
              </w:rPr>
            </w:pPr>
            <w:r w:rsidRPr="00C16D27">
              <w:rPr>
                <w:sz w:val="22"/>
                <w:szCs w:val="22"/>
              </w:rPr>
              <w:t>5</w:t>
            </w:r>
          </w:p>
        </w:tc>
        <w:tc>
          <w:tcPr>
            <w:tcW w:w="916" w:type="dxa"/>
          </w:tcPr>
          <w:p w:rsidR="009622A4" w:rsidRPr="00C16D27" w:rsidRDefault="009622A4" w:rsidP="009622A4">
            <w:pPr>
              <w:jc w:val="center"/>
              <w:rPr>
                <w:sz w:val="22"/>
                <w:szCs w:val="22"/>
              </w:rPr>
            </w:pPr>
            <w:r w:rsidRPr="00C16D27">
              <w:rPr>
                <w:sz w:val="22"/>
                <w:szCs w:val="22"/>
              </w:rPr>
              <w:t>6</w:t>
            </w:r>
          </w:p>
        </w:tc>
        <w:tc>
          <w:tcPr>
            <w:tcW w:w="966" w:type="dxa"/>
          </w:tcPr>
          <w:p w:rsidR="009622A4" w:rsidRPr="00C16D27" w:rsidRDefault="009622A4" w:rsidP="009622A4">
            <w:pPr>
              <w:jc w:val="center"/>
              <w:rPr>
                <w:sz w:val="22"/>
                <w:szCs w:val="22"/>
              </w:rPr>
            </w:pPr>
            <w:r w:rsidRPr="00C16D27">
              <w:rPr>
                <w:sz w:val="22"/>
                <w:szCs w:val="22"/>
              </w:rPr>
              <w:t>7</w:t>
            </w:r>
          </w:p>
        </w:tc>
        <w:tc>
          <w:tcPr>
            <w:tcW w:w="866" w:type="dxa"/>
          </w:tcPr>
          <w:p w:rsidR="009622A4" w:rsidRPr="00C16D27" w:rsidRDefault="009622A4" w:rsidP="009622A4">
            <w:pPr>
              <w:jc w:val="center"/>
              <w:rPr>
                <w:sz w:val="22"/>
                <w:szCs w:val="22"/>
              </w:rPr>
            </w:pPr>
            <w:r w:rsidRPr="00C16D27">
              <w:rPr>
                <w:sz w:val="22"/>
                <w:szCs w:val="22"/>
              </w:rPr>
              <w:t>8</w:t>
            </w:r>
          </w:p>
        </w:tc>
        <w:tc>
          <w:tcPr>
            <w:tcW w:w="979" w:type="dxa"/>
          </w:tcPr>
          <w:p w:rsidR="009622A4" w:rsidRPr="00C16D27" w:rsidRDefault="009622A4" w:rsidP="009622A4">
            <w:pPr>
              <w:jc w:val="center"/>
              <w:rPr>
                <w:sz w:val="22"/>
                <w:szCs w:val="22"/>
              </w:rPr>
            </w:pPr>
            <w:r w:rsidRPr="00C16D27">
              <w:rPr>
                <w:sz w:val="22"/>
                <w:szCs w:val="22"/>
              </w:rPr>
              <w:t>9</w:t>
            </w:r>
          </w:p>
        </w:tc>
        <w:tc>
          <w:tcPr>
            <w:tcW w:w="980" w:type="dxa"/>
          </w:tcPr>
          <w:p w:rsidR="009622A4" w:rsidRPr="00C16D27" w:rsidRDefault="009622A4" w:rsidP="009622A4">
            <w:pPr>
              <w:jc w:val="center"/>
              <w:rPr>
                <w:sz w:val="22"/>
                <w:szCs w:val="22"/>
              </w:rPr>
            </w:pPr>
            <w:r w:rsidRPr="00C16D27">
              <w:rPr>
                <w:sz w:val="22"/>
                <w:szCs w:val="22"/>
              </w:rPr>
              <w:t>10</w:t>
            </w:r>
          </w:p>
        </w:tc>
        <w:tc>
          <w:tcPr>
            <w:tcW w:w="866" w:type="dxa"/>
          </w:tcPr>
          <w:p w:rsidR="009622A4" w:rsidRPr="00C16D27" w:rsidRDefault="009622A4" w:rsidP="009622A4">
            <w:pPr>
              <w:jc w:val="center"/>
              <w:rPr>
                <w:sz w:val="22"/>
                <w:szCs w:val="22"/>
              </w:rPr>
            </w:pPr>
            <w:r w:rsidRPr="00C16D27">
              <w:rPr>
                <w:sz w:val="22"/>
                <w:szCs w:val="22"/>
              </w:rPr>
              <w:t>11</w:t>
            </w:r>
          </w:p>
        </w:tc>
        <w:tc>
          <w:tcPr>
            <w:tcW w:w="866" w:type="dxa"/>
          </w:tcPr>
          <w:p w:rsidR="009622A4" w:rsidRPr="00C16D27" w:rsidRDefault="009622A4" w:rsidP="009622A4">
            <w:pPr>
              <w:jc w:val="center"/>
              <w:rPr>
                <w:sz w:val="22"/>
                <w:szCs w:val="22"/>
              </w:rPr>
            </w:pPr>
            <w:r w:rsidRPr="00C16D27">
              <w:rPr>
                <w:sz w:val="22"/>
                <w:szCs w:val="22"/>
              </w:rPr>
              <w:t>12</w:t>
            </w:r>
          </w:p>
        </w:tc>
        <w:tc>
          <w:tcPr>
            <w:tcW w:w="866" w:type="dxa"/>
          </w:tcPr>
          <w:p w:rsidR="009622A4" w:rsidRPr="00C16D27" w:rsidRDefault="009622A4" w:rsidP="009622A4">
            <w:pPr>
              <w:jc w:val="center"/>
              <w:rPr>
                <w:sz w:val="22"/>
                <w:szCs w:val="22"/>
              </w:rPr>
            </w:pPr>
            <w:r w:rsidRPr="00C16D27">
              <w:rPr>
                <w:sz w:val="22"/>
                <w:szCs w:val="22"/>
              </w:rPr>
              <w:t>13</w:t>
            </w:r>
          </w:p>
        </w:tc>
      </w:tr>
      <w:tr w:rsidR="009622A4" w:rsidTr="009622A4">
        <w:tc>
          <w:tcPr>
            <w:tcW w:w="1097" w:type="dxa"/>
          </w:tcPr>
          <w:p w:rsidR="009622A4" w:rsidRPr="00C16D27" w:rsidRDefault="009622A4" w:rsidP="009622A4">
            <w:pPr>
              <w:jc w:val="right"/>
              <w:rPr>
                <w:sz w:val="22"/>
                <w:szCs w:val="22"/>
              </w:rPr>
            </w:pPr>
            <w:r>
              <w:rPr>
                <w:sz w:val="22"/>
                <w:szCs w:val="22"/>
              </w:rPr>
              <w:t>1</w:t>
            </w:r>
          </w:p>
        </w:tc>
        <w:tc>
          <w:tcPr>
            <w:tcW w:w="3835" w:type="dxa"/>
          </w:tcPr>
          <w:p w:rsidR="009622A4" w:rsidRPr="00C16D27" w:rsidRDefault="009622A4" w:rsidP="009622A4">
            <w:pPr>
              <w:jc w:val="right"/>
              <w:rPr>
                <w:sz w:val="22"/>
                <w:szCs w:val="22"/>
              </w:rPr>
            </w:pPr>
            <w:r w:rsidRPr="00C16D27">
              <w:rPr>
                <w:b/>
                <w:bCs/>
                <w:sz w:val="22"/>
                <w:szCs w:val="22"/>
              </w:rPr>
              <w:t>Программа</w:t>
            </w:r>
            <w:r w:rsidRPr="00C16D27">
              <w:rPr>
                <w:sz w:val="22"/>
                <w:szCs w:val="22"/>
              </w:rPr>
              <w:t xml:space="preserve">  «Создание условий для обеспечения общественной безопасности населения и территории </w:t>
            </w:r>
            <w:proofErr w:type="spellStart"/>
            <w:r w:rsidRPr="00C16D27">
              <w:rPr>
                <w:sz w:val="22"/>
                <w:szCs w:val="22"/>
              </w:rPr>
              <w:t>Добринского</w:t>
            </w:r>
            <w:proofErr w:type="spellEnd"/>
            <w:r w:rsidRPr="00C16D27">
              <w:rPr>
                <w:sz w:val="22"/>
                <w:szCs w:val="22"/>
              </w:rPr>
              <w:t xml:space="preserve"> муниципального района на 2015-2020 годы»</w:t>
            </w:r>
          </w:p>
        </w:tc>
        <w:tc>
          <w:tcPr>
            <w:tcW w:w="1688" w:type="dxa"/>
          </w:tcPr>
          <w:p w:rsidR="009622A4" w:rsidRPr="00C16D27" w:rsidRDefault="009622A4" w:rsidP="009622A4">
            <w:pPr>
              <w:jc w:val="right"/>
              <w:rPr>
                <w:sz w:val="22"/>
                <w:szCs w:val="22"/>
              </w:rPr>
            </w:pPr>
            <w:r w:rsidRPr="00C16D27">
              <w:rPr>
                <w:sz w:val="22"/>
                <w:szCs w:val="22"/>
              </w:rPr>
              <w:t xml:space="preserve">Отдел </w:t>
            </w:r>
            <w:proofErr w:type="spellStart"/>
            <w:r w:rsidRPr="00C16D27">
              <w:rPr>
                <w:sz w:val="22"/>
                <w:szCs w:val="22"/>
              </w:rPr>
              <w:t>моб</w:t>
            </w:r>
            <w:proofErr w:type="gramStart"/>
            <w:r w:rsidRPr="00C16D27">
              <w:rPr>
                <w:sz w:val="22"/>
                <w:szCs w:val="22"/>
              </w:rPr>
              <w:t>.п</w:t>
            </w:r>
            <w:proofErr w:type="gramEnd"/>
            <w:r w:rsidRPr="00C16D27">
              <w:rPr>
                <w:sz w:val="22"/>
                <w:szCs w:val="22"/>
              </w:rPr>
              <w:t>одготовки</w:t>
            </w:r>
            <w:proofErr w:type="spellEnd"/>
            <w:r w:rsidRPr="00C16D27">
              <w:rPr>
                <w:sz w:val="22"/>
                <w:szCs w:val="22"/>
              </w:rPr>
              <w:t xml:space="preserve"> и делам ГО и ЧС</w:t>
            </w:r>
          </w:p>
        </w:tc>
        <w:tc>
          <w:tcPr>
            <w:tcW w:w="834" w:type="dxa"/>
          </w:tcPr>
          <w:p w:rsidR="009622A4" w:rsidRPr="00C16D27" w:rsidRDefault="009622A4" w:rsidP="009622A4">
            <w:pPr>
              <w:jc w:val="right"/>
              <w:rPr>
                <w:sz w:val="22"/>
                <w:szCs w:val="22"/>
              </w:rPr>
            </w:pPr>
            <w:r w:rsidRPr="00C16D27">
              <w:rPr>
                <w:sz w:val="22"/>
                <w:szCs w:val="22"/>
              </w:rPr>
              <w:t>702</w:t>
            </w:r>
          </w:p>
        </w:tc>
        <w:tc>
          <w:tcPr>
            <w:tcW w:w="703" w:type="dxa"/>
          </w:tcPr>
          <w:p w:rsidR="009622A4" w:rsidRPr="00C16D27" w:rsidRDefault="009622A4" w:rsidP="009622A4">
            <w:pPr>
              <w:jc w:val="right"/>
              <w:rPr>
                <w:sz w:val="22"/>
                <w:szCs w:val="22"/>
              </w:rPr>
            </w:pPr>
          </w:p>
        </w:tc>
        <w:tc>
          <w:tcPr>
            <w:tcW w:w="916" w:type="dxa"/>
          </w:tcPr>
          <w:p w:rsidR="009622A4" w:rsidRPr="00C16D27" w:rsidRDefault="009622A4" w:rsidP="009622A4">
            <w:pPr>
              <w:jc w:val="right"/>
              <w:rPr>
                <w:sz w:val="22"/>
                <w:szCs w:val="22"/>
              </w:rPr>
            </w:pPr>
          </w:p>
        </w:tc>
        <w:tc>
          <w:tcPr>
            <w:tcW w:w="966" w:type="dxa"/>
          </w:tcPr>
          <w:p w:rsidR="009622A4" w:rsidRPr="00C16D27" w:rsidRDefault="009622A4" w:rsidP="009622A4">
            <w:pPr>
              <w:jc w:val="right"/>
              <w:rPr>
                <w:sz w:val="22"/>
                <w:szCs w:val="22"/>
              </w:rPr>
            </w:pPr>
            <w:r w:rsidRPr="00C16D27">
              <w:rPr>
                <w:sz w:val="22"/>
                <w:szCs w:val="22"/>
              </w:rPr>
              <w:t>13000</w:t>
            </w:r>
          </w:p>
        </w:tc>
        <w:tc>
          <w:tcPr>
            <w:tcW w:w="866" w:type="dxa"/>
          </w:tcPr>
          <w:p w:rsidR="009622A4" w:rsidRPr="00C16D27" w:rsidRDefault="009622A4" w:rsidP="009622A4">
            <w:pPr>
              <w:jc w:val="right"/>
              <w:rPr>
                <w:sz w:val="22"/>
                <w:szCs w:val="22"/>
              </w:rPr>
            </w:pPr>
            <w:r w:rsidRPr="00C16D27">
              <w:rPr>
                <w:sz w:val="22"/>
                <w:szCs w:val="22"/>
              </w:rPr>
              <w:t>2578,00</w:t>
            </w:r>
          </w:p>
        </w:tc>
        <w:tc>
          <w:tcPr>
            <w:tcW w:w="979" w:type="dxa"/>
          </w:tcPr>
          <w:p w:rsidR="009622A4" w:rsidRPr="00C16D27" w:rsidRDefault="009622A4" w:rsidP="009622A4">
            <w:pPr>
              <w:jc w:val="right"/>
              <w:rPr>
                <w:sz w:val="22"/>
                <w:szCs w:val="22"/>
              </w:rPr>
            </w:pPr>
            <w:r w:rsidRPr="00C16D27">
              <w:rPr>
                <w:sz w:val="22"/>
                <w:szCs w:val="22"/>
              </w:rPr>
              <w:t>2312,00</w:t>
            </w:r>
          </w:p>
        </w:tc>
        <w:tc>
          <w:tcPr>
            <w:tcW w:w="980" w:type="dxa"/>
          </w:tcPr>
          <w:p w:rsidR="009622A4" w:rsidRPr="00C16D27" w:rsidRDefault="009622A4" w:rsidP="009622A4">
            <w:pPr>
              <w:jc w:val="right"/>
              <w:rPr>
                <w:sz w:val="22"/>
                <w:szCs w:val="22"/>
              </w:rPr>
            </w:pPr>
            <w:r w:rsidRPr="00C16D27">
              <w:rPr>
                <w:sz w:val="22"/>
                <w:szCs w:val="22"/>
              </w:rPr>
              <w:t>2048,00</w:t>
            </w:r>
          </w:p>
        </w:tc>
        <w:tc>
          <w:tcPr>
            <w:tcW w:w="866" w:type="dxa"/>
          </w:tcPr>
          <w:p w:rsidR="009622A4" w:rsidRPr="00C16D27" w:rsidRDefault="009622A4" w:rsidP="009622A4">
            <w:pPr>
              <w:jc w:val="right"/>
              <w:rPr>
                <w:sz w:val="22"/>
                <w:szCs w:val="22"/>
              </w:rPr>
            </w:pPr>
            <w:r w:rsidRPr="00C16D27">
              <w:rPr>
                <w:sz w:val="22"/>
                <w:szCs w:val="22"/>
              </w:rPr>
              <w:t>1979,00</w:t>
            </w:r>
          </w:p>
        </w:tc>
        <w:tc>
          <w:tcPr>
            <w:tcW w:w="866" w:type="dxa"/>
          </w:tcPr>
          <w:p w:rsidR="009622A4" w:rsidRPr="00C16D27" w:rsidRDefault="009622A4" w:rsidP="009622A4">
            <w:pPr>
              <w:jc w:val="right"/>
              <w:rPr>
                <w:sz w:val="22"/>
                <w:szCs w:val="22"/>
              </w:rPr>
            </w:pPr>
            <w:r w:rsidRPr="00C16D27">
              <w:rPr>
                <w:sz w:val="22"/>
                <w:szCs w:val="22"/>
              </w:rPr>
              <w:t>2059,00</w:t>
            </w:r>
          </w:p>
        </w:tc>
        <w:tc>
          <w:tcPr>
            <w:tcW w:w="866" w:type="dxa"/>
          </w:tcPr>
          <w:p w:rsidR="009622A4" w:rsidRPr="00C16D27" w:rsidRDefault="009622A4" w:rsidP="009622A4">
            <w:pPr>
              <w:jc w:val="right"/>
              <w:rPr>
                <w:sz w:val="22"/>
                <w:szCs w:val="22"/>
              </w:rPr>
            </w:pPr>
            <w:r w:rsidRPr="00C16D27">
              <w:rPr>
                <w:sz w:val="22"/>
                <w:szCs w:val="22"/>
              </w:rPr>
              <w:t>2024,00</w:t>
            </w:r>
          </w:p>
        </w:tc>
      </w:tr>
      <w:tr w:rsidR="009622A4" w:rsidTr="009622A4">
        <w:tc>
          <w:tcPr>
            <w:tcW w:w="1097" w:type="dxa"/>
          </w:tcPr>
          <w:p w:rsidR="009622A4" w:rsidRPr="00C16D27" w:rsidRDefault="009622A4" w:rsidP="009622A4">
            <w:pPr>
              <w:jc w:val="right"/>
              <w:rPr>
                <w:sz w:val="22"/>
                <w:szCs w:val="22"/>
              </w:rPr>
            </w:pPr>
            <w:r>
              <w:rPr>
                <w:sz w:val="22"/>
                <w:szCs w:val="22"/>
              </w:rPr>
              <w:t>2</w:t>
            </w:r>
          </w:p>
        </w:tc>
        <w:tc>
          <w:tcPr>
            <w:tcW w:w="3835" w:type="dxa"/>
          </w:tcPr>
          <w:p w:rsidR="009622A4" w:rsidRPr="00C16D27" w:rsidRDefault="009622A4" w:rsidP="009622A4">
            <w:pPr>
              <w:jc w:val="center"/>
              <w:rPr>
                <w:b/>
                <w:bCs/>
                <w:sz w:val="22"/>
                <w:szCs w:val="22"/>
              </w:rPr>
            </w:pPr>
            <w:r w:rsidRPr="00C16D27">
              <w:rPr>
                <w:b/>
                <w:bCs/>
                <w:sz w:val="22"/>
                <w:szCs w:val="22"/>
              </w:rPr>
              <w:t>Подпрограмма №1</w:t>
            </w:r>
          </w:p>
          <w:p w:rsidR="009622A4" w:rsidRPr="00C16D27" w:rsidRDefault="009622A4" w:rsidP="009622A4">
            <w:pPr>
              <w:jc w:val="right"/>
              <w:rPr>
                <w:sz w:val="22"/>
                <w:szCs w:val="22"/>
              </w:rPr>
            </w:pPr>
            <w:r w:rsidRPr="00C16D27">
              <w:rPr>
                <w:sz w:val="22"/>
                <w:szCs w:val="22"/>
              </w:rPr>
              <w:t>«Осуществление мероприятий мобилизационной подготовки, гражданской обороны и защиты населения и территории муниципального района от чрезвычайных ситуаций природного и техногенного характера на 2015-2020 годы»</w:t>
            </w:r>
          </w:p>
        </w:tc>
        <w:tc>
          <w:tcPr>
            <w:tcW w:w="1688" w:type="dxa"/>
          </w:tcPr>
          <w:p w:rsidR="009622A4" w:rsidRPr="00C16D27" w:rsidRDefault="009622A4" w:rsidP="009622A4">
            <w:pPr>
              <w:jc w:val="right"/>
              <w:rPr>
                <w:sz w:val="22"/>
                <w:szCs w:val="22"/>
              </w:rPr>
            </w:pPr>
            <w:r w:rsidRPr="00C16D27">
              <w:rPr>
                <w:sz w:val="22"/>
                <w:szCs w:val="22"/>
              </w:rPr>
              <w:t xml:space="preserve">Отдел </w:t>
            </w:r>
            <w:proofErr w:type="spellStart"/>
            <w:r w:rsidRPr="00C16D27">
              <w:rPr>
                <w:sz w:val="22"/>
                <w:szCs w:val="22"/>
              </w:rPr>
              <w:t>моб</w:t>
            </w:r>
            <w:proofErr w:type="gramStart"/>
            <w:r w:rsidRPr="00C16D27">
              <w:rPr>
                <w:sz w:val="22"/>
                <w:szCs w:val="22"/>
              </w:rPr>
              <w:t>.п</w:t>
            </w:r>
            <w:proofErr w:type="gramEnd"/>
            <w:r w:rsidRPr="00C16D27">
              <w:rPr>
                <w:sz w:val="22"/>
                <w:szCs w:val="22"/>
              </w:rPr>
              <w:t>одготовки</w:t>
            </w:r>
            <w:proofErr w:type="spellEnd"/>
            <w:r w:rsidRPr="00C16D27">
              <w:rPr>
                <w:sz w:val="22"/>
                <w:szCs w:val="22"/>
              </w:rPr>
              <w:t xml:space="preserve"> и делам ГО и ЧС</w:t>
            </w:r>
          </w:p>
        </w:tc>
        <w:tc>
          <w:tcPr>
            <w:tcW w:w="834" w:type="dxa"/>
          </w:tcPr>
          <w:p w:rsidR="009622A4" w:rsidRPr="00C16D27" w:rsidRDefault="009622A4" w:rsidP="009622A4">
            <w:pPr>
              <w:jc w:val="right"/>
              <w:rPr>
                <w:sz w:val="22"/>
                <w:szCs w:val="22"/>
              </w:rPr>
            </w:pPr>
            <w:r w:rsidRPr="00C16D27">
              <w:rPr>
                <w:sz w:val="22"/>
                <w:szCs w:val="22"/>
              </w:rPr>
              <w:t>702</w:t>
            </w:r>
          </w:p>
        </w:tc>
        <w:tc>
          <w:tcPr>
            <w:tcW w:w="703" w:type="dxa"/>
          </w:tcPr>
          <w:p w:rsidR="009622A4" w:rsidRPr="00C16D27" w:rsidRDefault="009622A4" w:rsidP="009622A4">
            <w:pPr>
              <w:jc w:val="right"/>
              <w:rPr>
                <w:sz w:val="22"/>
                <w:szCs w:val="22"/>
              </w:rPr>
            </w:pPr>
          </w:p>
        </w:tc>
        <w:tc>
          <w:tcPr>
            <w:tcW w:w="916" w:type="dxa"/>
          </w:tcPr>
          <w:p w:rsidR="009622A4" w:rsidRPr="00C16D27" w:rsidRDefault="009622A4" w:rsidP="009622A4">
            <w:pPr>
              <w:jc w:val="right"/>
              <w:rPr>
                <w:sz w:val="22"/>
                <w:szCs w:val="22"/>
              </w:rPr>
            </w:pPr>
          </w:p>
        </w:tc>
        <w:tc>
          <w:tcPr>
            <w:tcW w:w="966" w:type="dxa"/>
          </w:tcPr>
          <w:p w:rsidR="009622A4" w:rsidRPr="00C16D27" w:rsidRDefault="009622A4" w:rsidP="009622A4">
            <w:pPr>
              <w:jc w:val="right"/>
              <w:rPr>
                <w:sz w:val="22"/>
                <w:szCs w:val="22"/>
              </w:rPr>
            </w:pPr>
            <w:r w:rsidRPr="00C16D27">
              <w:rPr>
                <w:sz w:val="22"/>
                <w:szCs w:val="22"/>
              </w:rPr>
              <w:t>12403</w:t>
            </w:r>
          </w:p>
        </w:tc>
        <w:tc>
          <w:tcPr>
            <w:tcW w:w="866" w:type="dxa"/>
          </w:tcPr>
          <w:p w:rsidR="009622A4" w:rsidRPr="00C16D27" w:rsidRDefault="009622A4" w:rsidP="009622A4">
            <w:pPr>
              <w:jc w:val="right"/>
              <w:rPr>
                <w:sz w:val="22"/>
                <w:szCs w:val="22"/>
              </w:rPr>
            </w:pPr>
            <w:r w:rsidRPr="00C16D27">
              <w:rPr>
                <w:sz w:val="22"/>
                <w:szCs w:val="22"/>
              </w:rPr>
              <w:t>2568,00</w:t>
            </w:r>
          </w:p>
        </w:tc>
        <w:tc>
          <w:tcPr>
            <w:tcW w:w="979" w:type="dxa"/>
          </w:tcPr>
          <w:p w:rsidR="009622A4" w:rsidRPr="00C16D27" w:rsidRDefault="009622A4" w:rsidP="009622A4">
            <w:pPr>
              <w:jc w:val="right"/>
              <w:rPr>
                <w:sz w:val="22"/>
                <w:szCs w:val="22"/>
              </w:rPr>
            </w:pPr>
            <w:r w:rsidRPr="00C16D27">
              <w:rPr>
                <w:sz w:val="22"/>
                <w:szCs w:val="22"/>
              </w:rPr>
              <w:t>1962,00</w:t>
            </w:r>
          </w:p>
        </w:tc>
        <w:tc>
          <w:tcPr>
            <w:tcW w:w="980" w:type="dxa"/>
          </w:tcPr>
          <w:p w:rsidR="009622A4" w:rsidRPr="00C16D27" w:rsidRDefault="009622A4" w:rsidP="009622A4">
            <w:pPr>
              <w:jc w:val="right"/>
              <w:rPr>
                <w:sz w:val="22"/>
                <w:szCs w:val="22"/>
              </w:rPr>
            </w:pPr>
            <w:r w:rsidRPr="00C16D27">
              <w:rPr>
                <w:sz w:val="22"/>
                <w:szCs w:val="22"/>
              </w:rPr>
              <w:t>1987,00</w:t>
            </w:r>
          </w:p>
        </w:tc>
        <w:tc>
          <w:tcPr>
            <w:tcW w:w="866" w:type="dxa"/>
          </w:tcPr>
          <w:p w:rsidR="009622A4" w:rsidRPr="00C16D27" w:rsidRDefault="009622A4" w:rsidP="009622A4">
            <w:pPr>
              <w:jc w:val="right"/>
              <w:rPr>
                <w:sz w:val="22"/>
                <w:szCs w:val="22"/>
              </w:rPr>
            </w:pPr>
            <w:r w:rsidRPr="00C16D27">
              <w:rPr>
                <w:sz w:val="22"/>
                <w:szCs w:val="22"/>
              </w:rPr>
              <w:t>1917,00</w:t>
            </w:r>
          </w:p>
        </w:tc>
        <w:tc>
          <w:tcPr>
            <w:tcW w:w="866" w:type="dxa"/>
          </w:tcPr>
          <w:p w:rsidR="009622A4" w:rsidRPr="00C16D27" w:rsidRDefault="009622A4" w:rsidP="009622A4">
            <w:pPr>
              <w:jc w:val="right"/>
              <w:rPr>
                <w:sz w:val="22"/>
                <w:szCs w:val="22"/>
              </w:rPr>
            </w:pPr>
            <w:r w:rsidRPr="00C16D27">
              <w:rPr>
                <w:sz w:val="22"/>
                <w:szCs w:val="22"/>
              </w:rPr>
              <w:t>1997,00</w:t>
            </w:r>
          </w:p>
        </w:tc>
        <w:tc>
          <w:tcPr>
            <w:tcW w:w="866" w:type="dxa"/>
          </w:tcPr>
          <w:p w:rsidR="009622A4" w:rsidRPr="00C16D27" w:rsidRDefault="009622A4" w:rsidP="009622A4">
            <w:pPr>
              <w:jc w:val="right"/>
              <w:rPr>
                <w:sz w:val="22"/>
                <w:szCs w:val="22"/>
              </w:rPr>
            </w:pPr>
            <w:r w:rsidRPr="00C16D27">
              <w:rPr>
                <w:sz w:val="22"/>
                <w:szCs w:val="22"/>
              </w:rPr>
              <w:t>1972,00</w:t>
            </w:r>
          </w:p>
        </w:tc>
      </w:tr>
      <w:tr w:rsidR="009622A4" w:rsidTr="009622A4">
        <w:tc>
          <w:tcPr>
            <w:tcW w:w="1097" w:type="dxa"/>
          </w:tcPr>
          <w:p w:rsidR="009622A4" w:rsidRPr="00C16D27" w:rsidRDefault="009622A4" w:rsidP="009622A4">
            <w:pPr>
              <w:jc w:val="right"/>
              <w:rPr>
                <w:sz w:val="22"/>
                <w:szCs w:val="22"/>
              </w:rPr>
            </w:pPr>
            <w:r>
              <w:rPr>
                <w:sz w:val="22"/>
                <w:szCs w:val="22"/>
              </w:rPr>
              <w:t>2.1</w:t>
            </w:r>
          </w:p>
        </w:tc>
        <w:tc>
          <w:tcPr>
            <w:tcW w:w="3835" w:type="dxa"/>
          </w:tcPr>
          <w:p w:rsidR="009622A4" w:rsidRPr="00C16D27" w:rsidRDefault="009622A4" w:rsidP="009622A4">
            <w:pPr>
              <w:jc w:val="right"/>
              <w:rPr>
                <w:sz w:val="22"/>
                <w:szCs w:val="22"/>
              </w:rPr>
            </w:pPr>
            <w:r w:rsidRPr="00C16D27">
              <w:rPr>
                <w:b/>
                <w:bCs/>
                <w:sz w:val="22"/>
                <w:szCs w:val="22"/>
              </w:rPr>
              <w:t>Основные мероприятия подпрограммы №1</w:t>
            </w:r>
          </w:p>
        </w:tc>
        <w:tc>
          <w:tcPr>
            <w:tcW w:w="1688" w:type="dxa"/>
          </w:tcPr>
          <w:p w:rsidR="009622A4" w:rsidRPr="00C16D27" w:rsidRDefault="009622A4" w:rsidP="009622A4">
            <w:pPr>
              <w:jc w:val="right"/>
              <w:rPr>
                <w:sz w:val="22"/>
                <w:szCs w:val="22"/>
              </w:rPr>
            </w:pPr>
          </w:p>
        </w:tc>
        <w:tc>
          <w:tcPr>
            <w:tcW w:w="834" w:type="dxa"/>
          </w:tcPr>
          <w:p w:rsidR="009622A4" w:rsidRPr="00C16D27" w:rsidRDefault="009622A4" w:rsidP="009622A4">
            <w:pPr>
              <w:jc w:val="right"/>
              <w:rPr>
                <w:sz w:val="22"/>
                <w:szCs w:val="22"/>
              </w:rPr>
            </w:pPr>
          </w:p>
        </w:tc>
        <w:tc>
          <w:tcPr>
            <w:tcW w:w="703" w:type="dxa"/>
          </w:tcPr>
          <w:p w:rsidR="009622A4" w:rsidRPr="00C16D27" w:rsidRDefault="009622A4" w:rsidP="009622A4">
            <w:pPr>
              <w:jc w:val="right"/>
              <w:rPr>
                <w:sz w:val="22"/>
                <w:szCs w:val="22"/>
              </w:rPr>
            </w:pPr>
          </w:p>
        </w:tc>
        <w:tc>
          <w:tcPr>
            <w:tcW w:w="916" w:type="dxa"/>
          </w:tcPr>
          <w:p w:rsidR="009622A4" w:rsidRPr="00C16D27" w:rsidRDefault="009622A4" w:rsidP="009622A4">
            <w:pPr>
              <w:jc w:val="right"/>
              <w:rPr>
                <w:sz w:val="22"/>
                <w:szCs w:val="22"/>
              </w:rPr>
            </w:pPr>
          </w:p>
        </w:tc>
        <w:tc>
          <w:tcPr>
            <w:tcW w:w="966" w:type="dxa"/>
          </w:tcPr>
          <w:p w:rsidR="009622A4" w:rsidRPr="00C16D27" w:rsidRDefault="009622A4" w:rsidP="009622A4">
            <w:pPr>
              <w:jc w:val="right"/>
              <w:rPr>
                <w:sz w:val="22"/>
                <w:szCs w:val="22"/>
              </w:rPr>
            </w:pPr>
          </w:p>
        </w:tc>
        <w:tc>
          <w:tcPr>
            <w:tcW w:w="866" w:type="dxa"/>
          </w:tcPr>
          <w:p w:rsidR="009622A4" w:rsidRPr="00C16D27" w:rsidRDefault="009622A4" w:rsidP="009622A4">
            <w:pPr>
              <w:jc w:val="right"/>
              <w:rPr>
                <w:sz w:val="22"/>
                <w:szCs w:val="22"/>
              </w:rPr>
            </w:pPr>
          </w:p>
        </w:tc>
        <w:tc>
          <w:tcPr>
            <w:tcW w:w="979" w:type="dxa"/>
          </w:tcPr>
          <w:p w:rsidR="009622A4" w:rsidRPr="00C16D27" w:rsidRDefault="009622A4" w:rsidP="009622A4">
            <w:pPr>
              <w:jc w:val="right"/>
              <w:rPr>
                <w:sz w:val="22"/>
                <w:szCs w:val="22"/>
              </w:rPr>
            </w:pPr>
          </w:p>
        </w:tc>
        <w:tc>
          <w:tcPr>
            <w:tcW w:w="980" w:type="dxa"/>
          </w:tcPr>
          <w:p w:rsidR="009622A4" w:rsidRPr="00C16D27" w:rsidRDefault="009622A4" w:rsidP="009622A4">
            <w:pPr>
              <w:jc w:val="right"/>
              <w:rPr>
                <w:sz w:val="22"/>
                <w:szCs w:val="22"/>
              </w:rPr>
            </w:pPr>
          </w:p>
        </w:tc>
        <w:tc>
          <w:tcPr>
            <w:tcW w:w="866" w:type="dxa"/>
          </w:tcPr>
          <w:p w:rsidR="009622A4" w:rsidRPr="00C16D27" w:rsidRDefault="009622A4" w:rsidP="009622A4">
            <w:pPr>
              <w:jc w:val="right"/>
              <w:rPr>
                <w:sz w:val="22"/>
                <w:szCs w:val="22"/>
              </w:rPr>
            </w:pPr>
          </w:p>
        </w:tc>
        <w:tc>
          <w:tcPr>
            <w:tcW w:w="866" w:type="dxa"/>
          </w:tcPr>
          <w:p w:rsidR="009622A4" w:rsidRPr="00C16D27" w:rsidRDefault="009622A4" w:rsidP="009622A4">
            <w:pPr>
              <w:jc w:val="right"/>
              <w:rPr>
                <w:sz w:val="22"/>
                <w:szCs w:val="22"/>
              </w:rPr>
            </w:pPr>
          </w:p>
        </w:tc>
        <w:tc>
          <w:tcPr>
            <w:tcW w:w="866" w:type="dxa"/>
          </w:tcPr>
          <w:p w:rsidR="009622A4" w:rsidRPr="00C16D27" w:rsidRDefault="009622A4" w:rsidP="009622A4">
            <w:pPr>
              <w:jc w:val="right"/>
              <w:rPr>
                <w:sz w:val="22"/>
                <w:szCs w:val="22"/>
              </w:rPr>
            </w:pPr>
          </w:p>
        </w:tc>
      </w:tr>
      <w:tr w:rsidR="009622A4" w:rsidTr="009622A4">
        <w:tc>
          <w:tcPr>
            <w:tcW w:w="1097" w:type="dxa"/>
          </w:tcPr>
          <w:p w:rsidR="009622A4" w:rsidRPr="00C16D27" w:rsidRDefault="009622A4" w:rsidP="009622A4">
            <w:pPr>
              <w:jc w:val="right"/>
              <w:rPr>
                <w:sz w:val="22"/>
                <w:szCs w:val="22"/>
              </w:rPr>
            </w:pPr>
            <w:r>
              <w:rPr>
                <w:sz w:val="22"/>
                <w:szCs w:val="22"/>
              </w:rPr>
              <w:t>2.1.1</w:t>
            </w:r>
          </w:p>
        </w:tc>
        <w:tc>
          <w:tcPr>
            <w:tcW w:w="3835" w:type="dxa"/>
          </w:tcPr>
          <w:p w:rsidR="009622A4" w:rsidRPr="00C16D27" w:rsidRDefault="009622A4" w:rsidP="009622A4">
            <w:pPr>
              <w:jc w:val="right"/>
              <w:rPr>
                <w:sz w:val="22"/>
                <w:szCs w:val="22"/>
                <w:lang w:eastAsia="en-US"/>
              </w:rPr>
            </w:pPr>
            <w:r w:rsidRPr="00C16D27">
              <w:rPr>
                <w:sz w:val="22"/>
                <w:szCs w:val="22"/>
                <w:lang w:eastAsia="en-US"/>
              </w:rPr>
              <w:t xml:space="preserve">разработка комплекса превентивных мероприятий, направленных на смягчение последствий чрезвычайных ситуаций для населения и объектов экономики </w:t>
            </w:r>
            <w:r w:rsidRPr="00C16D27">
              <w:rPr>
                <w:sz w:val="22"/>
                <w:szCs w:val="22"/>
                <w:lang w:eastAsia="en-US"/>
              </w:rPr>
              <w:lastRenderedPageBreak/>
              <w:t xml:space="preserve">(приобретение и установка </w:t>
            </w:r>
            <w:r w:rsidRPr="00C16D27">
              <w:rPr>
                <w:sz w:val="22"/>
                <w:szCs w:val="22"/>
              </w:rPr>
              <w:t>резервных источников питания</w:t>
            </w:r>
            <w:r w:rsidRPr="00C16D27">
              <w:rPr>
                <w:sz w:val="22"/>
                <w:szCs w:val="22"/>
                <w:lang w:eastAsia="en-US"/>
              </w:rPr>
              <w:t>);</w:t>
            </w:r>
          </w:p>
          <w:p w:rsidR="009622A4" w:rsidRPr="00C16D27" w:rsidRDefault="009622A4" w:rsidP="009622A4">
            <w:pPr>
              <w:jc w:val="right"/>
              <w:rPr>
                <w:sz w:val="22"/>
                <w:szCs w:val="22"/>
              </w:rPr>
            </w:pPr>
          </w:p>
        </w:tc>
        <w:tc>
          <w:tcPr>
            <w:tcW w:w="1688" w:type="dxa"/>
          </w:tcPr>
          <w:p w:rsidR="009622A4" w:rsidRPr="00C16D27" w:rsidRDefault="009622A4" w:rsidP="009622A4">
            <w:pPr>
              <w:jc w:val="right"/>
              <w:rPr>
                <w:sz w:val="22"/>
                <w:szCs w:val="22"/>
              </w:rPr>
            </w:pPr>
            <w:r w:rsidRPr="00C16D27">
              <w:rPr>
                <w:sz w:val="22"/>
                <w:szCs w:val="22"/>
              </w:rPr>
              <w:lastRenderedPageBreak/>
              <w:t xml:space="preserve">Отдел </w:t>
            </w:r>
            <w:proofErr w:type="spellStart"/>
            <w:r w:rsidRPr="00C16D27">
              <w:rPr>
                <w:sz w:val="22"/>
                <w:szCs w:val="22"/>
              </w:rPr>
              <w:t>моб</w:t>
            </w:r>
            <w:proofErr w:type="gramStart"/>
            <w:r w:rsidRPr="00C16D27">
              <w:rPr>
                <w:sz w:val="22"/>
                <w:szCs w:val="22"/>
              </w:rPr>
              <w:t>.п</w:t>
            </w:r>
            <w:proofErr w:type="gramEnd"/>
            <w:r w:rsidRPr="00C16D27">
              <w:rPr>
                <w:sz w:val="22"/>
                <w:szCs w:val="22"/>
              </w:rPr>
              <w:t>одготовки</w:t>
            </w:r>
            <w:proofErr w:type="spellEnd"/>
            <w:r w:rsidRPr="00C16D27">
              <w:rPr>
                <w:sz w:val="22"/>
                <w:szCs w:val="22"/>
              </w:rPr>
              <w:t xml:space="preserve"> и делам ГО и ЧС</w:t>
            </w:r>
          </w:p>
        </w:tc>
        <w:tc>
          <w:tcPr>
            <w:tcW w:w="834" w:type="dxa"/>
          </w:tcPr>
          <w:p w:rsidR="009622A4" w:rsidRPr="00C16D27" w:rsidRDefault="009622A4" w:rsidP="009622A4">
            <w:pPr>
              <w:jc w:val="right"/>
              <w:rPr>
                <w:sz w:val="22"/>
                <w:szCs w:val="22"/>
              </w:rPr>
            </w:pPr>
            <w:r w:rsidRPr="00C16D27">
              <w:rPr>
                <w:sz w:val="22"/>
                <w:szCs w:val="22"/>
              </w:rPr>
              <w:t>702</w:t>
            </w:r>
          </w:p>
        </w:tc>
        <w:tc>
          <w:tcPr>
            <w:tcW w:w="703" w:type="dxa"/>
          </w:tcPr>
          <w:p w:rsidR="009622A4" w:rsidRPr="00C16D27" w:rsidRDefault="009622A4" w:rsidP="009622A4">
            <w:pPr>
              <w:jc w:val="right"/>
              <w:rPr>
                <w:sz w:val="22"/>
                <w:szCs w:val="22"/>
              </w:rPr>
            </w:pPr>
            <w:r w:rsidRPr="00C16D27">
              <w:rPr>
                <w:sz w:val="22"/>
                <w:szCs w:val="22"/>
              </w:rPr>
              <w:t>0104</w:t>
            </w:r>
          </w:p>
        </w:tc>
        <w:tc>
          <w:tcPr>
            <w:tcW w:w="916" w:type="dxa"/>
          </w:tcPr>
          <w:p w:rsidR="009622A4" w:rsidRPr="00C16D27" w:rsidRDefault="009622A4" w:rsidP="009622A4">
            <w:pPr>
              <w:jc w:val="right"/>
              <w:rPr>
                <w:sz w:val="22"/>
                <w:szCs w:val="22"/>
              </w:rPr>
            </w:pPr>
            <w:r w:rsidRPr="00C16D27">
              <w:rPr>
                <w:sz w:val="22"/>
                <w:szCs w:val="22"/>
              </w:rPr>
              <w:t>9990012</w:t>
            </w:r>
          </w:p>
        </w:tc>
        <w:tc>
          <w:tcPr>
            <w:tcW w:w="966" w:type="dxa"/>
          </w:tcPr>
          <w:p w:rsidR="009622A4" w:rsidRPr="00C16D27" w:rsidRDefault="009622A4" w:rsidP="009622A4">
            <w:pPr>
              <w:jc w:val="right"/>
              <w:rPr>
                <w:sz w:val="22"/>
                <w:szCs w:val="22"/>
              </w:rPr>
            </w:pPr>
            <w:r w:rsidRPr="00C16D27">
              <w:rPr>
                <w:sz w:val="22"/>
                <w:szCs w:val="22"/>
              </w:rPr>
              <w:t>100,00</w:t>
            </w:r>
          </w:p>
        </w:tc>
        <w:tc>
          <w:tcPr>
            <w:tcW w:w="866" w:type="dxa"/>
          </w:tcPr>
          <w:p w:rsidR="009622A4" w:rsidRPr="00C16D27" w:rsidRDefault="009622A4" w:rsidP="009622A4">
            <w:pPr>
              <w:jc w:val="right"/>
              <w:rPr>
                <w:sz w:val="22"/>
                <w:szCs w:val="22"/>
              </w:rPr>
            </w:pPr>
            <w:r w:rsidRPr="00C16D27">
              <w:rPr>
                <w:sz w:val="22"/>
                <w:szCs w:val="22"/>
              </w:rPr>
              <w:t>100,00</w:t>
            </w:r>
          </w:p>
        </w:tc>
        <w:tc>
          <w:tcPr>
            <w:tcW w:w="979" w:type="dxa"/>
          </w:tcPr>
          <w:p w:rsidR="009622A4" w:rsidRPr="00C16D27" w:rsidRDefault="009622A4" w:rsidP="009622A4">
            <w:pPr>
              <w:jc w:val="right"/>
              <w:rPr>
                <w:sz w:val="22"/>
                <w:szCs w:val="22"/>
              </w:rPr>
            </w:pPr>
          </w:p>
        </w:tc>
        <w:tc>
          <w:tcPr>
            <w:tcW w:w="980" w:type="dxa"/>
          </w:tcPr>
          <w:p w:rsidR="009622A4" w:rsidRPr="00C16D27" w:rsidRDefault="009622A4" w:rsidP="009622A4">
            <w:pPr>
              <w:jc w:val="right"/>
              <w:rPr>
                <w:sz w:val="22"/>
                <w:szCs w:val="22"/>
              </w:rPr>
            </w:pPr>
          </w:p>
        </w:tc>
        <w:tc>
          <w:tcPr>
            <w:tcW w:w="866" w:type="dxa"/>
          </w:tcPr>
          <w:p w:rsidR="009622A4" w:rsidRPr="00C16D27" w:rsidRDefault="009622A4" w:rsidP="009622A4">
            <w:pPr>
              <w:jc w:val="right"/>
              <w:rPr>
                <w:sz w:val="22"/>
                <w:szCs w:val="22"/>
              </w:rPr>
            </w:pPr>
          </w:p>
        </w:tc>
        <w:tc>
          <w:tcPr>
            <w:tcW w:w="866" w:type="dxa"/>
          </w:tcPr>
          <w:p w:rsidR="009622A4" w:rsidRPr="00C16D27" w:rsidRDefault="009622A4" w:rsidP="009622A4">
            <w:pPr>
              <w:jc w:val="right"/>
              <w:rPr>
                <w:sz w:val="22"/>
                <w:szCs w:val="22"/>
              </w:rPr>
            </w:pPr>
          </w:p>
        </w:tc>
        <w:tc>
          <w:tcPr>
            <w:tcW w:w="866" w:type="dxa"/>
          </w:tcPr>
          <w:p w:rsidR="009622A4" w:rsidRPr="00C16D27" w:rsidRDefault="009622A4" w:rsidP="009622A4">
            <w:pPr>
              <w:jc w:val="right"/>
              <w:rPr>
                <w:sz w:val="22"/>
                <w:szCs w:val="22"/>
              </w:rPr>
            </w:pPr>
          </w:p>
        </w:tc>
      </w:tr>
      <w:tr w:rsidR="009622A4" w:rsidTr="009622A4">
        <w:tc>
          <w:tcPr>
            <w:tcW w:w="1097" w:type="dxa"/>
          </w:tcPr>
          <w:p w:rsidR="009622A4" w:rsidRPr="00C16D27" w:rsidRDefault="009622A4" w:rsidP="009622A4">
            <w:pPr>
              <w:jc w:val="right"/>
              <w:rPr>
                <w:sz w:val="22"/>
                <w:szCs w:val="22"/>
              </w:rPr>
            </w:pPr>
            <w:r>
              <w:rPr>
                <w:sz w:val="22"/>
                <w:szCs w:val="22"/>
              </w:rPr>
              <w:lastRenderedPageBreak/>
              <w:t>2.1.2</w:t>
            </w:r>
          </w:p>
        </w:tc>
        <w:tc>
          <w:tcPr>
            <w:tcW w:w="3835" w:type="dxa"/>
          </w:tcPr>
          <w:p w:rsidR="009622A4" w:rsidRPr="00C16D27" w:rsidRDefault="009622A4" w:rsidP="009622A4">
            <w:pPr>
              <w:rPr>
                <w:sz w:val="22"/>
                <w:szCs w:val="22"/>
                <w:lang w:eastAsia="en-US"/>
              </w:rPr>
            </w:pPr>
            <w:r w:rsidRPr="00C16D27">
              <w:rPr>
                <w:sz w:val="22"/>
                <w:szCs w:val="22"/>
                <w:lang w:eastAsia="en-US"/>
              </w:rPr>
              <w:t xml:space="preserve">организация и осуществление мероприятий по гражданской обороне, создание запасов </w:t>
            </w:r>
            <w:proofErr w:type="gramStart"/>
            <w:r w:rsidRPr="00C16D27">
              <w:rPr>
                <w:sz w:val="22"/>
                <w:szCs w:val="22"/>
                <w:lang w:eastAsia="en-US"/>
              </w:rPr>
              <w:t>СИЗ</w:t>
            </w:r>
            <w:proofErr w:type="gramEnd"/>
            <w:r w:rsidRPr="00C16D27">
              <w:rPr>
                <w:sz w:val="22"/>
                <w:szCs w:val="22"/>
                <w:lang w:eastAsia="en-US"/>
              </w:rPr>
              <w:t xml:space="preserve"> и средств радиационно-химической разведки и контроля:</w:t>
            </w:r>
          </w:p>
          <w:p w:rsidR="009622A4" w:rsidRPr="00C16D27" w:rsidRDefault="009622A4" w:rsidP="009622A4">
            <w:pPr>
              <w:rPr>
                <w:sz w:val="22"/>
                <w:szCs w:val="22"/>
              </w:rPr>
            </w:pPr>
            <w:r w:rsidRPr="00C16D27">
              <w:rPr>
                <w:sz w:val="22"/>
                <w:szCs w:val="22"/>
                <w:lang w:eastAsia="en-US"/>
              </w:rPr>
              <w:t xml:space="preserve"> </w:t>
            </w:r>
            <w:r w:rsidRPr="00C16D27">
              <w:rPr>
                <w:sz w:val="22"/>
                <w:szCs w:val="22"/>
              </w:rPr>
              <w:t>- противогазы ГП-7</w:t>
            </w:r>
          </w:p>
          <w:p w:rsidR="009622A4" w:rsidRPr="00C16D27" w:rsidRDefault="009622A4" w:rsidP="009622A4">
            <w:pPr>
              <w:rPr>
                <w:sz w:val="22"/>
                <w:szCs w:val="22"/>
              </w:rPr>
            </w:pPr>
            <w:r w:rsidRPr="00C16D27">
              <w:rPr>
                <w:sz w:val="22"/>
                <w:szCs w:val="22"/>
              </w:rPr>
              <w:t>-индивидуальные перевязочные пакеты-ИПП-1</w:t>
            </w:r>
          </w:p>
          <w:p w:rsidR="009622A4" w:rsidRPr="00C16D27" w:rsidRDefault="009622A4" w:rsidP="009622A4">
            <w:pPr>
              <w:jc w:val="right"/>
              <w:rPr>
                <w:sz w:val="22"/>
                <w:szCs w:val="22"/>
              </w:rPr>
            </w:pPr>
            <w:r w:rsidRPr="00C16D27">
              <w:rPr>
                <w:sz w:val="22"/>
                <w:szCs w:val="22"/>
              </w:rPr>
              <w:t xml:space="preserve">(130 руб. шт.)  </w:t>
            </w:r>
          </w:p>
        </w:tc>
        <w:tc>
          <w:tcPr>
            <w:tcW w:w="1688" w:type="dxa"/>
          </w:tcPr>
          <w:p w:rsidR="009622A4" w:rsidRPr="00C16D27" w:rsidRDefault="009622A4" w:rsidP="009622A4">
            <w:pPr>
              <w:jc w:val="right"/>
              <w:rPr>
                <w:sz w:val="22"/>
                <w:szCs w:val="22"/>
              </w:rPr>
            </w:pPr>
            <w:r w:rsidRPr="00C16D27">
              <w:rPr>
                <w:sz w:val="22"/>
                <w:szCs w:val="22"/>
              </w:rPr>
              <w:t xml:space="preserve">Отдел </w:t>
            </w:r>
            <w:proofErr w:type="spellStart"/>
            <w:r w:rsidRPr="00C16D27">
              <w:rPr>
                <w:sz w:val="22"/>
                <w:szCs w:val="22"/>
              </w:rPr>
              <w:t>моб</w:t>
            </w:r>
            <w:proofErr w:type="gramStart"/>
            <w:r w:rsidRPr="00C16D27">
              <w:rPr>
                <w:sz w:val="22"/>
                <w:szCs w:val="22"/>
              </w:rPr>
              <w:t>.п</w:t>
            </w:r>
            <w:proofErr w:type="gramEnd"/>
            <w:r w:rsidRPr="00C16D27">
              <w:rPr>
                <w:sz w:val="22"/>
                <w:szCs w:val="22"/>
              </w:rPr>
              <w:t>одготовки</w:t>
            </w:r>
            <w:proofErr w:type="spellEnd"/>
            <w:r w:rsidRPr="00C16D27">
              <w:rPr>
                <w:sz w:val="22"/>
                <w:szCs w:val="22"/>
              </w:rPr>
              <w:t xml:space="preserve"> и делам ГО и ЧС</w:t>
            </w:r>
          </w:p>
        </w:tc>
        <w:tc>
          <w:tcPr>
            <w:tcW w:w="834"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702</w:t>
            </w:r>
          </w:p>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702</w:t>
            </w:r>
          </w:p>
        </w:tc>
        <w:tc>
          <w:tcPr>
            <w:tcW w:w="703"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0104</w:t>
            </w:r>
          </w:p>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0104</w:t>
            </w:r>
          </w:p>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p>
        </w:tc>
        <w:tc>
          <w:tcPr>
            <w:tcW w:w="916"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9990012</w:t>
            </w:r>
          </w:p>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9990012</w:t>
            </w:r>
          </w:p>
        </w:tc>
        <w:tc>
          <w:tcPr>
            <w:tcW w:w="966"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75,00</w:t>
            </w:r>
          </w:p>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10,00</w:t>
            </w:r>
          </w:p>
        </w:tc>
        <w:tc>
          <w:tcPr>
            <w:tcW w:w="866"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75,00</w:t>
            </w:r>
          </w:p>
        </w:tc>
        <w:tc>
          <w:tcPr>
            <w:tcW w:w="979"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2,00</w:t>
            </w:r>
          </w:p>
        </w:tc>
        <w:tc>
          <w:tcPr>
            <w:tcW w:w="980"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2,00</w:t>
            </w:r>
          </w:p>
        </w:tc>
        <w:tc>
          <w:tcPr>
            <w:tcW w:w="866"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2,00</w:t>
            </w:r>
          </w:p>
        </w:tc>
        <w:tc>
          <w:tcPr>
            <w:tcW w:w="866"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2,00</w:t>
            </w:r>
          </w:p>
        </w:tc>
        <w:tc>
          <w:tcPr>
            <w:tcW w:w="866"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2,00</w:t>
            </w:r>
          </w:p>
        </w:tc>
      </w:tr>
      <w:tr w:rsidR="009622A4" w:rsidTr="009622A4">
        <w:tc>
          <w:tcPr>
            <w:tcW w:w="1097" w:type="dxa"/>
          </w:tcPr>
          <w:p w:rsidR="009622A4" w:rsidRPr="00C16D27" w:rsidRDefault="009622A4" w:rsidP="009622A4">
            <w:pPr>
              <w:jc w:val="right"/>
              <w:rPr>
                <w:sz w:val="22"/>
                <w:szCs w:val="22"/>
              </w:rPr>
            </w:pPr>
            <w:r>
              <w:rPr>
                <w:sz w:val="22"/>
                <w:szCs w:val="22"/>
              </w:rPr>
              <w:t>2.1.3</w:t>
            </w:r>
          </w:p>
        </w:tc>
        <w:tc>
          <w:tcPr>
            <w:tcW w:w="3835" w:type="dxa"/>
          </w:tcPr>
          <w:p w:rsidR="009622A4" w:rsidRPr="00C16D27" w:rsidRDefault="009622A4" w:rsidP="009622A4">
            <w:pPr>
              <w:jc w:val="right"/>
              <w:rPr>
                <w:sz w:val="22"/>
                <w:szCs w:val="22"/>
              </w:rPr>
            </w:pPr>
            <w:r w:rsidRPr="00C16D27">
              <w:rPr>
                <w:sz w:val="22"/>
                <w:szCs w:val="22"/>
              </w:rPr>
              <w:t>-улучшение качества мобилизационной подготовки, сертификация АРМ РСП, ежегодный технический контроль АРМ РСП</w:t>
            </w:r>
          </w:p>
        </w:tc>
        <w:tc>
          <w:tcPr>
            <w:tcW w:w="1688" w:type="dxa"/>
          </w:tcPr>
          <w:p w:rsidR="009622A4" w:rsidRPr="00C16D27" w:rsidRDefault="009622A4" w:rsidP="009622A4">
            <w:pPr>
              <w:jc w:val="right"/>
              <w:rPr>
                <w:sz w:val="22"/>
                <w:szCs w:val="22"/>
              </w:rPr>
            </w:pPr>
            <w:r w:rsidRPr="00C16D27">
              <w:rPr>
                <w:sz w:val="22"/>
                <w:szCs w:val="22"/>
              </w:rPr>
              <w:t xml:space="preserve">Отдел </w:t>
            </w:r>
            <w:proofErr w:type="spellStart"/>
            <w:r w:rsidRPr="00C16D27">
              <w:rPr>
                <w:sz w:val="22"/>
                <w:szCs w:val="22"/>
              </w:rPr>
              <w:t>моб</w:t>
            </w:r>
            <w:proofErr w:type="gramStart"/>
            <w:r w:rsidRPr="00C16D27">
              <w:rPr>
                <w:sz w:val="22"/>
                <w:szCs w:val="22"/>
              </w:rPr>
              <w:t>.п</w:t>
            </w:r>
            <w:proofErr w:type="gramEnd"/>
            <w:r w:rsidRPr="00C16D27">
              <w:rPr>
                <w:sz w:val="22"/>
                <w:szCs w:val="22"/>
              </w:rPr>
              <w:t>одготовки</w:t>
            </w:r>
            <w:proofErr w:type="spellEnd"/>
            <w:r w:rsidRPr="00C16D27">
              <w:rPr>
                <w:sz w:val="22"/>
                <w:szCs w:val="22"/>
              </w:rPr>
              <w:t xml:space="preserve"> и делам ГО и ЧС</w:t>
            </w:r>
          </w:p>
        </w:tc>
        <w:tc>
          <w:tcPr>
            <w:tcW w:w="834"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702</w:t>
            </w:r>
          </w:p>
        </w:tc>
        <w:tc>
          <w:tcPr>
            <w:tcW w:w="703"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0104</w:t>
            </w:r>
          </w:p>
        </w:tc>
        <w:tc>
          <w:tcPr>
            <w:tcW w:w="916"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9990012</w:t>
            </w:r>
          </w:p>
        </w:tc>
        <w:tc>
          <w:tcPr>
            <w:tcW w:w="966"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200,00</w:t>
            </w:r>
          </w:p>
        </w:tc>
        <w:tc>
          <w:tcPr>
            <w:tcW w:w="866"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15,00</w:t>
            </w:r>
          </w:p>
        </w:tc>
        <w:tc>
          <w:tcPr>
            <w:tcW w:w="979"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15,00</w:t>
            </w:r>
          </w:p>
        </w:tc>
        <w:tc>
          <w:tcPr>
            <w:tcW w:w="980"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70,00</w:t>
            </w:r>
          </w:p>
        </w:tc>
        <w:tc>
          <w:tcPr>
            <w:tcW w:w="866"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15,00</w:t>
            </w:r>
          </w:p>
        </w:tc>
        <w:tc>
          <w:tcPr>
            <w:tcW w:w="866"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15,00</w:t>
            </w:r>
          </w:p>
        </w:tc>
        <w:tc>
          <w:tcPr>
            <w:tcW w:w="866"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70,00</w:t>
            </w:r>
          </w:p>
        </w:tc>
      </w:tr>
      <w:tr w:rsidR="009622A4" w:rsidTr="009622A4">
        <w:tc>
          <w:tcPr>
            <w:tcW w:w="1097" w:type="dxa"/>
          </w:tcPr>
          <w:p w:rsidR="009622A4" w:rsidRPr="00C16D27" w:rsidRDefault="009622A4" w:rsidP="009622A4">
            <w:pPr>
              <w:jc w:val="right"/>
              <w:rPr>
                <w:sz w:val="22"/>
                <w:szCs w:val="22"/>
              </w:rPr>
            </w:pPr>
            <w:r>
              <w:rPr>
                <w:sz w:val="22"/>
                <w:szCs w:val="22"/>
              </w:rPr>
              <w:t>2.1.4</w:t>
            </w:r>
          </w:p>
        </w:tc>
        <w:tc>
          <w:tcPr>
            <w:tcW w:w="3835" w:type="dxa"/>
          </w:tcPr>
          <w:p w:rsidR="009622A4" w:rsidRPr="00C16D27" w:rsidRDefault="009622A4" w:rsidP="009622A4">
            <w:pPr>
              <w:jc w:val="right"/>
              <w:rPr>
                <w:sz w:val="22"/>
                <w:szCs w:val="22"/>
              </w:rPr>
            </w:pPr>
            <w:r w:rsidRPr="00C16D27">
              <w:rPr>
                <w:sz w:val="22"/>
                <w:szCs w:val="22"/>
              </w:rPr>
              <w:t>-повышение квалификации сотрудников отдела:</w:t>
            </w:r>
          </w:p>
        </w:tc>
        <w:tc>
          <w:tcPr>
            <w:tcW w:w="1688" w:type="dxa"/>
          </w:tcPr>
          <w:p w:rsidR="009622A4" w:rsidRPr="00C16D27" w:rsidRDefault="009622A4" w:rsidP="009622A4">
            <w:pPr>
              <w:jc w:val="right"/>
              <w:rPr>
                <w:sz w:val="22"/>
                <w:szCs w:val="22"/>
              </w:rPr>
            </w:pPr>
            <w:r w:rsidRPr="00C16D27">
              <w:rPr>
                <w:sz w:val="22"/>
                <w:szCs w:val="22"/>
              </w:rPr>
              <w:t xml:space="preserve">Отдел </w:t>
            </w:r>
            <w:proofErr w:type="spellStart"/>
            <w:r w:rsidRPr="00C16D27">
              <w:rPr>
                <w:sz w:val="22"/>
                <w:szCs w:val="22"/>
              </w:rPr>
              <w:t>моб</w:t>
            </w:r>
            <w:proofErr w:type="gramStart"/>
            <w:r w:rsidRPr="00C16D27">
              <w:rPr>
                <w:sz w:val="22"/>
                <w:szCs w:val="22"/>
              </w:rPr>
              <w:t>.п</w:t>
            </w:r>
            <w:proofErr w:type="gramEnd"/>
            <w:r w:rsidRPr="00C16D27">
              <w:rPr>
                <w:sz w:val="22"/>
                <w:szCs w:val="22"/>
              </w:rPr>
              <w:t>одготовки</w:t>
            </w:r>
            <w:proofErr w:type="spellEnd"/>
            <w:r w:rsidRPr="00C16D27">
              <w:rPr>
                <w:sz w:val="22"/>
                <w:szCs w:val="22"/>
              </w:rPr>
              <w:t xml:space="preserve"> и делам ГО и ЧС</w:t>
            </w:r>
          </w:p>
        </w:tc>
        <w:tc>
          <w:tcPr>
            <w:tcW w:w="834" w:type="dxa"/>
          </w:tcPr>
          <w:p w:rsidR="009622A4" w:rsidRPr="00C16D27" w:rsidRDefault="009622A4" w:rsidP="009622A4">
            <w:pPr>
              <w:jc w:val="right"/>
              <w:rPr>
                <w:sz w:val="22"/>
                <w:szCs w:val="22"/>
              </w:rPr>
            </w:pPr>
          </w:p>
        </w:tc>
        <w:tc>
          <w:tcPr>
            <w:tcW w:w="703" w:type="dxa"/>
          </w:tcPr>
          <w:p w:rsidR="009622A4" w:rsidRPr="00C16D27" w:rsidRDefault="009622A4" w:rsidP="009622A4">
            <w:pPr>
              <w:jc w:val="right"/>
              <w:rPr>
                <w:sz w:val="22"/>
                <w:szCs w:val="22"/>
              </w:rPr>
            </w:pPr>
          </w:p>
        </w:tc>
        <w:tc>
          <w:tcPr>
            <w:tcW w:w="916" w:type="dxa"/>
          </w:tcPr>
          <w:p w:rsidR="009622A4" w:rsidRPr="00C16D27" w:rsidRDefault="009622A4" w:rsidP="009622A4">
            <w:pPr>
              <w:jc w:val="right"/>
              <w:rPr>
                <w:sz w:val="22"/>
                <w:szCs w:val="22"/>
              </w:rPr>
            </w:pPr>
          </w:p>
        </w:tc>
        <w:tc>
          <w:tcPr>
            <w:tcW w:w="966" w:type="dxa"/>
          </w:tcPr>
          <w:p w:rsidR="009622A4" w:rsidRPr="00C16D27" w:rsidRDefault="009622A4" w:rsidP="009622A4">
            <w:pPr>
              <w:jc w:val="right"/>
              <w:rPr>
                <w:sz w:val="22"/>
                <w:szCs w:val="22"/>
              </w:rPr>
            </w:pPr>
          </w:p>
        </w:tc>
        <w:tc>
          <w:tcPr>
            <w:tcW w:w="866" w:type="dxa"/>
          </w:tcPr>
          <w:p w:rsidR="009622A4" w:rsidRPr="00C16D27" w:rsidRDefault="009622A4" w:rsidP="009622A4">
            <w:pPr>
              <w:jc w:val="right"/>
              <w:rPr>
                <w:sz w:val="22"/>
                <w:szCs w:val="22"/>
              </w:rPr>
            </w:pPr>
          </w:p>
        </w:tc>
        <w:tc>
          <w:tcPr>
            <w:tcW w:w="979" w:type="dxa"/>
          </w:tcPr>
          <w:p w:rsidR="009622A4" w:rsidRPr="00C16D27" w:rsidRDefault="009622A4" w:rsidP="009622A4">
            <w:pPr>
              <w:jc w:val="right"/>
              <w:rPr>
                <w:sz w:val="22"/>
                <w:szCs w:val="22"/>
              </w:rPr>
            </w:pPr>
          </w:p>
        </w:tc>
        <w:tc>
          <w:tcPr>
            <w:tcW w:w="980" w:type="dxa"/>
          </w:tcPr>
          <w:p w:rsidR="009622A4" w:rsidRPr="00C16D27" w:rsidRDefault="009622A4" w:rsidP="009622A4">
            <w:pPr>
              <w:jc w:val="right"/>
              <w:rPr>
                <w:sz w:val="22"/>
                <w:szCs w:val="22"/>
              </w:rPr>
            </w:pPr>
          </w:p>
        </w:tc>
        <w:tc>
          <w:tcPr>
            <w:tcW w:w="866" w:type="dxa"/>
          </w:tcPr>
          <w:p w:rsidR="009622A4" w:rsidRPr="00C16D27" w:rsidRDefault="009622A4" w:rsidP="009622A4">
            <w:pPr>
              <w:jc w:val="right"/>
              <w:rPr>
                <w:sz w:val="22"/>
                <w:szCs w:val="22"/>
              </w:rPr>
            </w:pPr>
          </w:p>
        </w:tc>
        <w:tc>
          <w:tcPr>
            <w:tcW w:w="866" w:type="dxa"/>
          </w:tcPr>
          <w:p w:rsidR="009622A4" w:rsidRPr="00C16D27" w:rsidRDefault="009622A4" w:rsidP="009622A4">
            <w:pPr>
              <w:jc w:val="right"/>
              <w:rPr>
                <w:sz w:val="22"/>
                <w:szCs w:val="22"/>
              </w:rPr>
            </w:pPr>
          </w:p>
        </w:tc>
        <w:tc>
          <w:tcPr>
            <w:tcW w:w="866" w:type="dxa"/>
          </w:tcPr>
          <w:p w:rsidR="009622A4" w:rsidRPr="00C16D27" w:rsidRDefault="009622A4" w:rsidP="009622A4">
            <w:pPr>
              <w:jc w:val="right"/>
              <w:rPr>
                <w:sz w:val="22"/>
                <w:szCs w:val="22"/>
              </w:rPr>
            </w:pPr>
          </w:p>
        </w:tc>
      </w:tr>
      <w:tr w:rsidR="009622A4" w:rsidTr="009622A4">
        <w:tc>
          <w:tcPr>
            <w:tcW w:w="1097" w:type="dxa"/>
          </w:tcPr>
          <w:p w:rsidR="009622A4" w:rsidRPr="00C16D27" w:rsidRDefault="009622A4" w:rsidP="009622A4">
            <w:pPr>
              <w:jc w:val="right"/>
              <w:rPr>
                <w:sz w:val="22"/>
                <w:szCs w:val="22"/>
              </w:rPr>
            </w:pPr>
            <w:r>
              <w:rPr>
                <w:sz w:val="22"/>
                <w:szCs w:val="22"/>
              </w:rPr>
              <w:t>2.1.5</w:t>
            </w:r>
          </w:p>
        </w:tc>
        <w:tc>
          <w:tcPr>
            <w:tcW w:w="3835" w:type="dxa"/>
          </w:tcPr>
          <w:p w:rsidR="009622A4" w:rsidRPr="00C16D27" w:rsidRDefault="009622A4" w:rsidP="009622A4">
            <w:pPr>
              <w:jc w:val="right"/>
              <w:rPr>
                <w:sz w:val="22"/>
                <w:szCs w:val="22"/>
              </w:rPr>
            </w:pPr>
            <w:r w:rsidRPr="00C16D27">
              <w:rPr>
                <w:sz w:val="22"/>
                <w:szCs w:val="22"/>
              </w:rPr>
              <w:t>Повышение квалификации  начальника отдела МП и делам ГО и ЧС</w:t>
            </w:r>
          </w:p>
        </w:tc>
        <w:tc>
          <w:tcPr>
            <w:tcW w:w="1688" w:type="dxa"/>
          </w:tcPr>
          <w:p w:rsidR="009622A4" w:rsidRPr="00C16D27" w:rsidRDefault="009622A4" w:rsidP="009622A4">
            <w:pPr>
              <w:jc w:val="right"/>
              <w:rPr>
                <w:sz w:val="22"/>
                <w:szCs w:val="22"/>
              </w:rPr>
            </w:pPr>
            <w:r w:rsidRPr="00C16D27">
              <w:rPr>
                <w:sz w:val="22"/>
                <w:szCs w:val="22"/>
              </w:rPr>
              <w:t xml:space="preserve">Отдел </w:t>
            </w:r>
            <w:proofErr w:type="spellStart"/>
            <w:r w:rsidRPr="00C16D27">
              <w:rPr>
                <w:sz w:val="22"/>
                <w:szCs w:val="22"/>
              </w:rPr>
              <w:t>моб</w:t>
            </w:r>
            <w:proofErr w:type="gramStart"/>
            <w:r w:rsidRPr="00C16D27">
              <w:rPr>
                <w:sz w:val="22"/>
                <w:szCs w:val="22"/>
              </w:rPr>
              <w:t>.п</w:t>
            </w:r>
            <w:proofErr w:type="gramEnd"/>
            <w:r w:rsidRPr="00C16D27">
              <w:rPr>
                <w:sz w:val="22"/>
                <w:szCs w:val="22"/>
              </w:rPr>
              <w:t>одготовки</w:t>
            </w:r>
            <w:proofErr w:type="spellEnd"/>
            <w:r w:rsidRPr="00C16D27">
              <w:rPr>
                <w:sz w:val="22"/>
                <w:szCs w:val="22"/>
              </w:rPr>
              <w:t xml:space="preserve"> и делам ГО и ЧС</w:t>
            </w:r>
          </w:p>
        </w:tc>
        <w:tc>
          <w:tcPr>
            <w:tcW w:w="834"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702</w:t>
            </w:r>
          </w:p>
        </w:tc>
        <w:tc>
          <w:tcPr>
            <w:tcW w:w="703"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0104</w:t>
            </w:r>
          </w:p>
        </w:tc>
        <w:tc>
          <w:tcPr>
            <w:tcW w:w="916"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9990012</w:t>
            </w:r>
          </w:p>
        </w:tc>
        <w:tc>
          <w:tcPr>
            <w:tcW w:w="966" w:type="dxa"/>
          </w:tcPr>
          <w:p w:rsidR="009622A4" w:rsidRPr="00C16D27" w:rsidRDefault="009622A4" w:rsidP="009622A4">
            <w:pPr>
              <w:jc w:val="right"/>
              <w:rPr>
                <w:sz w:val="22"/>
                <w:szCs w:val="22"/>
              </w:rPr>
            </w:pPr>
            <w:r w:rsidRPr="00C16D27">
              <w:rPr>
                <w:sz w:val="22"/>
                <w:szCs w:val="22"/>
              </w:rPr>
              <w:t>15,00</w:t>
            </w:r>
          </w:p>
        </w:tc>
        <w:tc>
          <w:tcPr>
            <w:tcW w:w="866" w:type="dxa"/>
          </w:tcPr>
          <w:p w:rsidR="009622A4" w:rsidRPr="00C16D27" w:rsidRDefault="009622A4" w:rsidP="009622A4">
            <w:pPr>
              <w:jc w:val="right"/>
              <w:rPr>
                <w:sz w:val="22"/>
                <w:szCs w:val="22"/>
              </w:rPr>
            </w:pPr>
          </w:p>
        </w:tc>
        <w:tc>
          <w:tcPr>
            <w:tcW w:w="979" w:type="dxa"/>
          </w:tcPr>
          <w:p w:rsidR="009622A4" w:rsidRPr="00C16D27" w:rsidRDefault="009622A4" w:rsidP="009622A4">
            <w:pPr>
              <w:jc w:val="right"/>
              <w:rPr>
                <w:sz w:val="22"/>
                <w:szCs w:val="22"/>
              </w:rPr>
            </w:pPr>
          </w:p>
        </w:tc>
        <w:tc>
          <w:tcPr>
            <w:tcW w:w="980" w:type="dxa"/>
          </w:tcPr>
          <w:p w:rsidR="009622A4" w:rsidRPr="00C16D27" w:rsidRDefault="009622A4" w:rsidP="009622A4">
            <w:pPr>
              <w:jc w:val="right"/>
              <w:rPr>
                <w:sz w:val="22"/>
                <w:szCs w:val="22"/>
              </w:rPr>
            </w:pPr>
          </w:p>
        </w:tc>
        <w:tc>
          <w:tcPr>
            <w:tcW w:w="866" w:type="dxa"/>
          </w:tcPr>
          <w:p w:rsidR="009622A4" w:rsidRPr="00C16D27" w:rsidRDefault="009622A4" w:rsidP="009622A4">
            <w:pPr>
              <w:jc w:val="right"/>
              <w:rPr>
                <w:sz w:val="22"/>
                <w:szCs w:val="22"/>
              </w:rPr>
            </w:pPr>
          </w:p>
        </w:tc>
        <w:tc>
          <w:tcPr>
            <w:tcW w:w="866"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15,00</w:t>
            </w:r>
          </w:p>
        </w:tc>
        <w:tc>
          <w:tcPr>
            <w:tcW w:w="866" w:type="dxa"/>
          </w:tcPr>
          <w:p w:rsidR="009622A4" w:rsidRPr="00C16D27" w:rsidRDefault="009622A4" w:rsidP="009622A4">
            <w:pPr>
              <w:jc w:val="right"/>
              <w:rPr>
                <w:sz w:val="22"/>
                <w:szCs w:val="22"/>
              </w:rPr>
            </w:pPr>
          </w:p>
        </w:tc>
      </w:tr>
      <w:tr w:rsidR="009622A4" w:rsidTr="009622A4">
        <w:tc>
          <w:tcPr>
            <w:tcW w:w="1097" w:type="dxa"/>
          </w:tcPr>
          <w:p w:rsidR="009622A4" w:rsidRPr="00C16D27" w:rsidRDefault="009622A4" w:rsidP="009622A4">
            <w:pPr>
              <w:jc w:val="right"/>
              <w:rPr>
                <w:sz w:val="22"/>
                <w:szCs w:val="22"/>
              </w:rPr>
            </w:pPr>
            <w:r>
              <w:rPr>
                <w:sz w:val="22"/>
                <w:szCs w:val="22"/>
              </w:rPr>
              <w:t>2.1.6</w:t>
            </w:r>
          </w:p>
        </w:tc>
        <w:tc>
          <w:tcPr>
            <w:tcW w:w="3835" w:type="dxa"/>
          </w:tcPr>
          <w:p w:rsidR="009622A4" w:rsidRPr="00C16D27" w:rsidRDefault="009622A4" w:rsidP="009622A4">
            <w:pPr>
              <w:rPr>
                <w:sz w:val="22"/>
                <w:szCs w:val="22"/>
              </w:rPr>
            </w:pPr>
            <w:r w:rsidRPr="00C16D27">
              <w:rPr>
                <w:sz w:val="22"/>
                <w:szCs w:val="22"/>
              </w:rPr>
              <w:t>Повышение квалификации специалиста-эксперта отдела МП и делам ГО и ЧС (моб. подготовка)</w:t>
            </w:r>
          </w:p>
          <w:p w:rsidR="009622A4" w:rsidRPr="00C16D27" w:rsidRDefault="009622A4" w:rsidP="009622A4">
            <w:pPr>
              <w:jc w:val="right"/>
              <w:rPr>
                <w:sz w:val="22"/>
                <w:szCs w:val="22"/>
              </w:rPr>
            </w:pPr>
          </w:p>
        </w:tc>
        <w:tc>
          <w:tcPr>
            <w:tcW w:w="1688" w:type="dxa"/>
          </w:tcPr>
          <w:p w:rsidR="009622A4" w:rsidRPr="00C16D27" w:rsidRDefault="009622A4" w:rsidP="009622A4">
            <w:pPr>
              <w:jc w:val="right"/>
              <w:rPr>
                <w:sz w:val="22"/>
                <w:szCs w:val="22"/>
              </w:rPr>
            </w:pPr>
            <w:r w:rsidRPr="00C16D27">
              <w:rPr>
                <w:sz w:val="22"/>
                <w:szCs w:val="22"/>
              </w:rPr>
              <w:t xml:space="preserve">Отдел </w:t>
            </w:r>
            <w:proofErr w:type="spellStart"/>
            <w:r w:rsidRPr="00C16D27">
              <w:rPr>
                <w:sz w:val="22"/>
                <w:szCs w:val="22"/>
              </w:rPr>
              <w:t>моб</w:t>
            </w:r>
            <w:proofErr w:type="gramStart"/>
            <w:r w:rsidRPr="00C16D27">
              <w:rPr>
                <w:sz w:val="22"/>
                <w:szCs w:val="22"/>
              </w:rPr>
              <w:t>.п</w:t>
            </w:r>
            <w:proofErr w:type="gramEnd"/>
            <w:r w:rsidRPr="00C16D27">
              <w:rPr>
                <w:sz w:val="22"/>
                <w:szCs w:val="22"/>
              </w:rPr>
              <w:t>одготовки</w:t>
            </w:r>
            <w:proofErr w:type="spellEnd"/>
            <w:r w:rsidRPr="00C16D27">
              <w:rPr>
                <w:sz w:val="22"/>
                <w:szCs w:val="22"/>
              </w:rPr>
              <w:t xml:space="preserve"> и делам ГО и ЧС</w:t>
            </w:r>
          </w:p>
        </w:tc>
        <w:tc>
          <w:tcPr>
            <w:tcW w:w="834" w:type="dxa"/>
          </w:tcPr>
          <w:p w:rsidR="009622A4" w:rsidRPr="00C16D27" w:rsidRDefault="009622A4" w:rsidP="009622A4">
            <w:pPr>
              <w:jc w:val="right"/>
              <w:rPr>
                <w:sz w:val="22"/>
                <w:szCs w:val="22"/>
              </w:rPr>
            </w:pPr>
            <w:r w:rsidRPr="00C16D27">
              <w:rPr>
                <w:sz w:val="22"/>
                <w:szCs w:val="22"/>
              </w:rPr>
              <w:t>702</w:t>
            </w:r>
          </w:p>
        </w:tc>
        <w:tc>
          <w:tcPr>
            <w:tcW w:w="703" w:type="dxa"/>
          </w:tcPr>
          <w:p w:rsidR="009622A4" w:rsidRPr="00C16D27" w:rsidRDefault="009622A4" w:rsidP="009622A4">
            <w:pPr>
              <w:jc w:val="right"/>
              <w:rPr>
                <w:sz w:val="22"/>
                <w:szCs w:val="22"/>
              </w:rPr>
            </w:pPr>
            <w:r w:rsidRPr="00C16D27">
              <w:rPr>
                <w:sz w:val="22"/>
                <w:szCs w:val="22"/>
              </w:rPr>
              <w:t>0104</w:t>
            </w:r>
          </w:p>
        </w:tc>
        <w:tc>
          <w:tcPr>
            <w:tcW w:w="916" w:type="dxa"/>
          </w:tcPr>
          <w:p w:rsidR="009622A4" w:rsidRPr="00C16D27" w:rsidRDefault="009622A4" w:rsidP="009622A4">
            <w:pPr>
              <w:jc w:val="right"/>
              <w:rPr>
                <w:sz w:val="22"/>
                <w:szCs w:val="22"/>
              </w:rPr>
            </w:pPr>
            <w:r w:rsidRPr="00C16D27">
              <w:rPr>
                <w:sz w:val="22"/>
                <w:szCs w:val="22"/>
              </w:rPr>
              <w:t>9990012</w:t>
            </w:r>
          </w:p>
        </w:tc>
        <w:tc>
          <w:tcPr>
            <w:tcW w:w="966" w:type="dxa"/>
          </w:tcPr>
          <w:p w:rsidR="009622A4" w:rsidRPr="00C16D27" w:rsidRDefault="009622A4" w:rsidP="009622A4">
            <w:pPr>
              <w:jc w:val="right"/>
              <w:rPr>
                <w:sz w:val="22"/>
                <w:szCs w:val="22"/>
              </w:rPr>
            </w:pPr>
            <w:r w:rsidRPr="00C16D27">
              <w:rPr>
                <w:sz w:val="22"/>
                <w:szCs w:val="22"/>
              </w:rPr>
              <w:t>15,00</w:t>
            </w:r>
          </w:p>
        </w:tc>
        <w:tc>
          <w:tcPr>
            <w:tcW w:w="866" w:type="dxa"/>
          </w:tcPr>
          <w:p w:rsidR="009622A4" w:rsidRPr="00C16D27" w:rsidRDefault="009622A4" w:rsidP="009622A4">
            <w:pPr>
              <w:jc w:val="right"/>
              <w:rPr>
                <w:sz w:val="22"/>
                <w:szCs w:val="22"/>
              </w:rPr>
            </w:pPr>
          </w:p>
        </w:tc>
        <w:tc>
          <w:tcPr>
            <w:tcW w:w="979" w:type="dxa"/>
          </w:tcPr>
          <w:p w:rsidR="009622A4" w:rsidRPr="00C16D27" w:rsidRDefault="009622A4" w:rsidP="009622A4">
            <w:pPr>
              <w:jc w:val="right"/>
              <w:rPr>
                <w:sz w:val="22"/>
                <w:szCs w:val="22"/>
              </w:rPr>
            </w:pPr>
          </w:p>
        </w:tc>
        <w:tc>
          <w:tcPr>
            <w:tcW w:w="980" w:type="dxa"/>
          </w:tcPr>
          <w:p w:rsidR="009622A4" w:rsidRPr="00C16D27" w:rsidRDefault="009622A4" w:rsidP="009622A4">
            <w:pPr>
              <w:jc w:val="right"/>
              <w:rPr>
                <w:sz w:val="22"/>
                <w:szCs w:val="22"/>
              </w:rPr>
            </w:pPr>
            <w:r w:rsidRPr="00C16D27">
              <w:rPr>
                <w:sz w:val="22"/>
                <w:szCs w:val="22"/>
              </w:rPr>
              <w:t>15,00</w:t>
            </w:r>
          </w:p>
        </w:tc>
        <w:tc>
          <w:tcPr>
            <w:tcW w:w="866" w:type="dxa"/>
          </w:tcPr>
          <w:p w:rsidR="009622A4" w:rsidRPr="00C16D27" w:rsidRDefault="009622A4" w:rsidP="009622A4">
            <w:pPr>
              <w:jc w:val="right"/>
              <w:rPr>
                <w:sz w:val="22"/>
                <w:szCs w:val="22"/>
              </w:rPr>
            </w:pPr>
          </w:p>
        </w:tc>
        <w:tc>
          <w:tcPr>
            <w:tcW w:w="866" w:type="dxa"/>
          </w:tcPr>
          <w:p w:rsidR="009622A4" w:rsidRPr="00C16D27" w:rsidRDefault="009622A4" w:rsidP="009622A4">
            <w:pPr>
              <w:jc w:val="right"/>
              <w:rPr>
                <w:sz w:val="22"/>
                <w:szCs w:val="22"/>
              </w:rPr>
            </w:pPr>
          </w:p>
        </w:tc>
        <w:tc>
          <w:tcPr>
            <w:tcW w:w="866" w:type="dxa"/>
          </w:tcPr>
          <w:p w:rsidR="009622A4" w:rsidRPr="00C16D27" w:rsidRDefault="009622A4" w:rsidP="009622A4">
            <w:pPr>
              <w:jc w:val="right"/>
              <w:rPr>
                <w:sz w:val="22"/>
                <w:szCs w:val="22"/>
              </w:rPr>
            </w:pPr>
          </w:p>
        </w:tc>
      </w:tr>
      <w:tr w:rsidR="009622A4" w:rsidTr="009622A4">
        <w:tc>
          <w:tcPr>
            <w:tcW w:w="1097" w:type="dxa"/>
          </w:tcPr>
          <w:p w:rsidR="009622A4" w:rsidRPr="00C16D27" w:rsidRDefault="009622A4" w:rsidP="009622A4">
            <w:pPr>
              <w:jc w:val="right"/>
              <w:rPr>
                <w:sz w:val="22"/>
                <w:szCs w:val="22"/>
              </w:rPr>
            </w:pPr>
            <w:r>
              <w:rPr>
                <w:sz w:val="22"/>
                <w:szCs w:val="22"/>
              </w:rPr>
              <w:t>2.1.7</w:t>
            </w:r>
          </w:p>
        </w:tc>
        <w:tc>
          <w:tcPr>
            <w:tcW w:w="3835" w:type="dxa"/>
          </w:tcPr>
          <w:p w:rsidR="009622A4" w:rsidRPr="00C16D27" w:rsidRDefault="009622A4" w:rsidP="009622A4">
            <w:pPr>
              <w:jc w:val="right"/>
              <w:rPr>
                <w:sz w:val="22"/>
                <w:szCs w:val="22"/>
              </w:rPr>
            </w:pPr>
            <w:r w:rsidRPr="00C16D27">
              <w:rPr>
                <w:sz w:val="22"/>
                <w:szCs w:val="22"/>
              </w:rPr>
              <w:t>Повышение квалификации специалиста-эксперта отдела МП и делам ГО и ЧС (ИФ РСП)</w:t>
            </w:r>
          </w:p>
        </w:tc>
        <w:tc>
          <w:tcPr>
            <w:tcW w:w="1688" w:type="dxa"/>
          </w:tcPr>
          <w:p w:rsidR="009622A4" w:rsidRPr="00C16D27" w:rsidRDefault="009622A4" w:rsidP="009622A4">
            <w:pPr>
              <w:jc w:val="right"/>
              <w:rPr>
                <w:sz w:val="22"/>
                <w:szCs w:val="22"/>
              </w:rPr>
            </w:pPr>
            <w:r w:rsidRPr="00C16D27">
              <w:rPr>
                <w:sz w:val="22"/>
                <w:szCs w:val="22"/>
              </w:rPr>
              <w:t xml:space="preserve">Отдел </w:t>
            </w:r>
            <w:proofErr w:type="spellStart"/>
            <w:r w:rsidRPr="00C16D27">
              <w:rPr>
                <w:sz w:val="22"/>
                <w:szCs w:val="22"/>
              </w:rPr>
              <w:t>моб</w:t>
            </w:r>
            <w:proofErr w:type="gramStart"/>
            <w:r w:rsidRPr="00C16D27">
              <w:rPr>
                <w:sz w:val="22"/>
                <w:szCs w:val="22"/>
              </w:rPr>
              <w:t>.п</w:t>
            </w:r>
            <w:proofErr w:type="gramEnd"/>
            <w:r w:rsidRPr="00C16D27">
              <w:rPr>
                <w:sz w:val="22"/>
                <w:szCs w:val="22"/>
              </w:rPr>
              <w:t>одготовки</w:t>
            </w:r>
            <w:proofErr w:type="spellEnd"/>
            <w:r w:rsidRPr="00C16D27">
              <w:rPr>
                <w:sz w:val="22"/>
                <w:szCs w:val="22"/>
              </w:rPr>
              <w:t xml:space="preserve"> и делам ГО и ЧС</w:t>
            </w:r>
          </w:p>
        </w:tc>
        <w:tc>
          <w:tcPr>
            <w:tcW w:w="834"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702</w:t>
            </w:r>
          </w:p>
        </w:tc>
        <w:tc>
          <w:tcPr>
            <w:tcW w:w="703"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0104</w:t>
            </w:r>
          </w:p>
        </w:tc>
        <w:tc>
          <w:tcPr>
            <w:tcW w:w="916"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9990012</w:t>
            </w:r>
          </w:p>
        </w:tc>
        <w:tc>
          <w:tcPr>
            <w:tcW w:w="966"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65,00</w:t>
            </w:r>
          </w:p>
        </w:tc>
        <w:tc>
          <w:tcPr>
            <w:tcW w:w="866" w:type="dxa"/>
          </w:tcPr>
          <w:p w:rsidR="009622A4" w:rsidRPr="00C16D27" w:rsidRDefault="009622A4" w:rsidP="009622A4">
            <w:pPr>
              <w:jc w:val="right"/>
              <w:rPr>
                <w:sz w:val="22"/>
                <w:szCs w:val="22"/>
              </w:rPr>
            </w:pPr>
          </w:p>
        </w:tc>
        <w:tc>
          <w:tcPr>
            <w:tcW w:w="979" w:type="dxa"/>
          </w:tcPr>
          <w:p w:rsidR="009622A4" w:rsidRPr="00C16D27" w:rsidRDefault="009622A4" w:rsidP="009622A4">
            <w:pPr>
              <w:jc w:val="right"/>
              <w:rPr>
                <w:sz w:val="22"/>
                <w:szCs w:val="22"/>
              </w:rPr>
            </w:pPr>
          </w:p>
        </w:tc>
        <w:tc>
          <w:tcPr>
            <w:tcW w:w="980" w:type="dxa"/>
          </w:tcPr>
          <w:p w:rsidR="009622A4" w:rsidRPr="00C16D27" w:rsidRDefault="009622A4" w:rsidP="009622A4">
            <w:pPr>
              <w:jc w:val="right"/>
              <w:rPr>
                <w:sz w:val="22"/>
                <w:szCs w:val="22"/>
              </w:rPr>
            </w:pPr>
          </w:p>
        </w:tc>
        <w:tc>
          <w:tcPr>
            <w:tcW w:w="866" w:type="dxa"/>
          </w:tcPr>
          <w:p w:rsidR="009622A4" w:rsidRPr="00C16D27" w:rsidRDefault="009622A4" w:rsidP="009622A4">
            <w:pPr>
              <w:jc w:val="right"/>
              <w:rPr>
                <w:sz w:val="22"/>
                <w:szCs w:val="22"/>
              </w:rPr>
            </w:pPr>
          </w:p>
        </w:tc>
        <w:tc>
          <w:tcPr>
            <w:tcW w:w="866" w:type="dxa"/>
          </w:tcPr>
          <w:p w:rsidR="009622A4" w:rsidRPr="00C16D27" w:rsidRDefault="009622A4" w:rsidP="009622A4">
            <w:pPr>
              <w:jc w:val="right"/>
              <w:rPr>
                <w:sz w:val="22"/>
                <w:szCs w:val="22"/>
              </w:rPr>
            </w:pPr>
          </w:p>
          <w:p w:rsidR="009622A4" w:rsidRPr="00C16D27" w:rsidRDefault="009622A4" w:rsidP="009622A4">
            <w:pPr>
              <w:jc w:val="right"/>
              <w:rPr>
                <w:sz w:val="22"/>
                <w:szCs w:val="22"/>
              </w:rPr>
            </w:pPr>
            <w:r w:rsidRPr="00C16D27">
              <w:rPr>
                <w:sz w:val="22"/>
                <w:szCs w:val="22"/>
              </w:rPr>
              <w:t>65,00</w:t>
            </w:r>
          </w:p>
        </w:tc>
        <w:tc>
          <w:tcPr>
            <w:tcW w:w="866" w:type="dxa"/>
          </w:tcPr>
          <w:p w:rsidR="009622A4" w:rsidRPr="00C16D27" w:rsidRDefault="009622A4" w:rsidP="009622A4">
            <w:pPr>
              <w:jc w:val="right"/>
              <w:rPr>
                <w:sz w:val="22"/>
                <w:szCs w:val="22"/>
              </w:rPr>
            </w:pPr>
          </w:p>
        </w:tc>
      </w:tr>
      <w:tr w:rsidR="009622A4" w:rsidTr="009622A4">
        <w:tc>
          <w:tcPr>
            <w:tcW w:w="1097" w:type="dxa"/>
          </w:tcPr>
          <w:p w:rsidR="009622A4" w:rsidRPr="00C16D27" w:rsidRDefault="009622A4" w:rsidP="009622A4">
            <w:pPr>
              <w:jc w:val="right"/>
              <w:rPr>
                <w:sz w:val="22"/>
                <w:szCs w:val="22"/>
              </w:rPr>
            </w:pPr>
            <w:r>
              <w:rPr>
                <w:sz w:val="22"/>
                <w:szCs w:val="22"/>
              </w:rPr>
              <w:t>2.1.8</w:t>
            </w:r>
          </w:p>
        </w:tc>
        <w:tc>
          <w:tcPr>
            <w:tcW w:w="3835" w:type="dxa"/>
          </w:tcPr>
          <w:p w:rsidR="009622A4" w:rsidRPr="00C16D27" w:rsidRDefault="009622A4" w:rsidP="009622A4">
            <w:pPr>
              <w:jc w:val="right"/>
              <w:rPr>
                <w:sz w:val="22"/>
                <w:szCs w:val="22"/>
              </w:rPr>
            </w:pPr>
            <w:r w:rsidRPr="00C16D27">
              <w:rPr>
                <w:sz w:val="22"/>
                <w:szCs w:val="22"/>
              </w:rPr>
              <w:t>Финансирование на содержание и развитие  МКУ ЕДДС</w:t>
            </w:r>
          </w:p>
        </w:tc>
        <w:tc>
          <w:tcPr>
            <w:tcW w:w="1688" w:type="dxa"/>
          </w:tcPr>
          <w:p w:rsidR="009622A4" w:rsidRPr="00C16D27" w:rsidRDefault="009622A4" w:rsidP="009622A4">
            <w:pPr>
              <w:jc w:val="right"/>
              <w:rPr>
                <w:sz w:val="22"/>
                <w:szCs w:val="22"/>
              </w:rPr>
            </w:pPr>
            <w:r w:rsidRPr="00C16D27">
              <w:rPr>
                <w:sz w:val="22"/>
                <w:szCs w:val="22"/>
              </w:rPr>
              <w:t xml:space="preserve">Отдел </w:t>
            </w:r>
            <w:proofErr w:type="spellStart"/>
            <w:r w:rsidRPr="00C16D27">
              <w:rPr>
                <w:sz w:val="22"/>
                <w:szCs w:val="22"/>
              </w:rPr>
              <w:t>моб</w:t>
            </w:r>
            <w:proofErr w:type="gramStart"/>
            <w:r w:rsidRPr="00C16D27">
              <w:rPr>
                <w:sz w:val="22"/>
                <w:szCs w:val="22"/>
              </w:rPr>
              <w:t>.п</w:t>
            </w:r>
            <w:proofErr w:type="gramEnd"/>
            <w:r w:rsidRPr="00C16D27">
              <w:rPr>
                <w:sz w:val="22"/>
                <w:szCs w:val="22"/>
              </w:rPr>
              <w:t>одготовки</w:t>
            </w:r>
            <w:proofErr w:type="spellEnd"/>
            <w:r w:rsidRPr="00C16D27">
              <w:rPr>
                <w:sz w:val="22"/>
                <w:szCs w:val="22"/>
              </w:rPr>
              <w:t xml:space="preserve"> и делам ГО и ЧС</w:t>
            </w:r>
          </w:p>
        </w:tc>
        <w:tc>
          <w:tcPr>
            <w:tcW w:w="834" w:type="dxa"/>
          </w:tcPr>
          <w:p w:rsidR="009622A4" w:rsidRPr="00C16D27" w:rsidRDefault="009622A4" w:rsidP="009622A4">
            <w:pPr>
              <w:jc w:val="right"/>
              <w:rPr>
                <w:sz w:val="22"/>
                <w:szCs w:val="22"/>
              </w:rPr>
            </w:pPr>
            <w:r w:rsidRPr="00C16D27">
              <w:rPr>
                <w:sz w:val="22"/>
                <w:szCs w:val="22"/>
              </w:rPr>
              <w:t>702</w:t>
            </w:r>
          </w:p>
          <w:p w:rsidR="009622A4" w:rsidRPr="00C16D27" w:rsidRDefault="009622A4" w:rsidP="009622A4">
            <w:pPr>
              <w:jc w:val="right"/>
              <w:rPr>
                <w:sz w:val="22"/>
                <w:szCs w:val="22"/>
              </w:rPr>
            </w:pPr>
          </w:p>
        </w:tc>
        <w:tc>
          <w:tcPr>
            <w:tcW w:w="703" w:type="dxa"/>
          </w:tcPr>
          <w:p w:rsidR="009622A4" w:rsidRPr="00C16D27" w:rsidRDefault="009622A4" w:rsidP="009622A4">
            <w:pPr>
              <w:jc w:val="right"/>
              <w:rPr>
                <w:sz w:val="22"/>
                <w:szCs w:val="22"/>
              </w:rPr>
            </w:pPr>
            <w:r w:rsidRPr="00C16D27">
              <w:rPr>
                <w:sz w:val="22"/>
                <w:szCs w:val="22"/>
              </w:rPr>
              <w:t>0309</w:t>
            </w:r>
          </w:p>
          <w:p w:rsidR="009622A4" w:rsidRPr="00C16D27" w:rsidRDefault="009622A4" w:rsidP="009622A4">
            <w:pPr>
              <w:jc w:val="right"/>
              <w:rPr>
                <w:sz w:val="22"/>
                <w:szCs w:val="22"/>
              </w:rPr>
            </w:pPr>
          </w:p>
        </w:tc>
        <w:tc>
          <w:tcPr>
            <w:tcW w:w="916" w:type="dxa"/>
          </w:tcPr>
          <w:p w:rsidR="009622A4" w:rsidRPr="00C16D27" w:rsidRDefault="009622A4" w:rsidP="009622A4">
            <w:pPr>
              <w:jc w:val="right"/>
              <w:rPr>
                <w:sz w:val="22"/>
                <w:szCs w:val="22"/>
              </w:rPr>
            </w:pPr>
            <w:r w:rsidRPr="00C16D27">
              <w:rPr>
                <w:sz w:val="22"/>
                <w:szCs w:val="22"/>
              </w:rPr>
              <w:t>0410800</w:t>
            </w:r>
          </w:p>
          <w:p w:rsidR="009622A4" w:rsidRPr="00C16D27" w:rsidRDefault="009622A4" w:rsidP="009622A4">
            <w:pPr>
              <w:jc w:val="right"/>
              <w:rPr>
                <w:sz w:val="22"/>
                <w:szCs w:val="22"/>
              </w:rPr>
            </w:pPr>
          </w:p>
        </w:tc>
        <w:tc>
          <w:tcPr>
            <w:tcW w:w="966" w:type="dxa"/>
          </w:tcPr>
          <w:p w:rsidR="009622A4" w:rsidRPr="00C16D27" w:rsidRDefault="009622A4" w:rsidP="009622A4">
            <w:pPr>
              <w:jc w:val="right"/>
              <w:rPr>
                <w:sz w:val="22"/>
                <w:szCs w:val="22"/>
              </w:rPr>
            </w:pPr>
            <w:r w:rsidRPr="00C16D27">
              <w:rPr>
                <w:sz w:val="22"/>
                <w:szCs w:val="22"/>
              </w:rPr>
              <w:t>11923,00</w:t>
            </w:r>
          </w:p>
        </w:tc>
        <w:tc>
          <w:tcPr>
            <w:tcW w:w="866" w:type="dxa"/>
          </w:tcPr>
          <w:p w:rsidR="009622A4" w:rsidRPr="00C16D27" w:rsidRDefault="009622A4" w:rsidP="009622A4">
            <w:pPr>
              <w:jc w:val="right"/>
              <w:rPr>
                <w:sz w:val="22"/>
                <w:szCs w:val="22"/>
              </w:rPr>
            </w:pPr>
            <w:r w:rsidRPr="00C16D27">
              <w:rPr>
                <w:sz w:val="22"/>
                <w:szCs w:val="22"/>
              </w:rPr>
              <w:t>2378,00</w:t>
            </w:r>
          </w:p>
        </w:tc>
        <w:tc>
          <w:tcPr>
            <w:tcW w:w="979" w:type="dxa"/>
          </w:tcPr>
          <w:p w:rsidR="009622A4" w:rsidRPr="00C16D27" w:rsidRDefault="009622A4" w:rsidP="009622A4">
            <w:pPr>
              <w:jc w:val="right"/>
              <w:rPr>
                <w:sz w:val="22"/>
                <w:szCs w:val="22"/>
              </w:rPr>
            </w:pPr>
            <w:r w:rsidRPr="00C16D27">
              <w:rPr>
                <w:sz w:val="22"/>
                <w:szCs w:val="22"/>
              </w:rPr>
              <w:t>1945,00</w:t>
            </w:r>
          </w:p>
        </w:tc>
        <w:tc>
          <w:tcPr>
            <w:tcW w:w="980" w:type="dxa"/>
          </w:tcPr>
          <w:p w:rsidR="009622A4" w:rsidRPr="00C16D27" w:rsidRDefault="009622A4" w:rsidP="009622A4">
            <w:pPr>
              <w:jc w:val="right"/>
              <w:rPr>
                <w:sz w:val="22"/>
                <w:szCs w:val="22"/>
              </w:rPr>
            </w:pPr>
            <w:r w:rsidRPr="00C16D27">
              <w:rPr>
                <w:sz w:val="22"/>
                <w:szCs w:val="22"/>
              </w:rPr>
              <w:t>1900,00</w:t>
            </w:r>
          </w:p>
        </w:tc>
        <w:tc>
          <w:tcPr>
            <w:tcW w:w="866" w:type="dxa"/>
          </w:tcPr>
          <w:p w:rsidR="009622A4" w:rsidRPr="00C16D27" w:rsidRDefault="009622A4" w:rsidP="009622A4">
            <w:pPr>
              <w:jc w:val="right"/>
              <w:rPr>
                <w:sz w:val="22"/>
                <w:szCs w:val="22"/>
              </w:rPr>
            </w:pPr>
            <w:r w:rsidRPr="00C16D27">
              <w:rPr>
                <w:sz w:val="22"/>
                <w:szCs w:val="22"/>
              </w:rPr>
              <w:t>1900,00</w:t>
            </w:r>
          </w:p>
        </w:tc>
        <w:tc>
          <w:tcPr>
            <w:tcW w:w="866" w:type="dxa"/>
          </w:tcPr>
          <w:p w:rsidR="009622A4" w:rsidRPr="00C16D27" w:rsidRDefault="009622A4" w:rsidP="009622A4">
            <w:pPr>
              <w:jc w:val="right"/>
              <w:rPr>
                <w:sz w:val="22"/>
                <w:szCs w:val="22"/>
              </w:rPr>
            </w:pPr>
            <w:r w:rsidRPr="00C16D27">
              <w:rPr>
                <w:sz w:val="22"/>
                <w:szCs w:val="22"/>
              </w:rPr>
              <w:t>1900,00</w:t>
            </w:r>
          </w:p>
        </w:tc>
        <w:tc>
          <w:tcPr>
            <w:tcW w:w="866" w:type="dxa"/>
          </w:tcPr>
          <w:p w:rsidR="009622A4" w:rsidRPr="00C16D27" w:rsidRDefault="009622A4" w:rsidP="009622A4">
            <w:pPr>
              <w:jc w:val="right"/>
              <w:rPr>
                <w:sz w:val="22"/>
                <w:szCs w:val="22"/>
              </w:rPr>
            </w:pPr>
            <w:r w:rsidRPr="00C16D27">
              <w:rPr>
                <w:sz w:val="22"/>
                <w:szCs w:val="22"/>
              </w:rPr>
              <w:t>1900,00</w:t>
            </w:r>
          </w:p>
        </w:tc>
      </w:tr>
      <w:tr w:rsidR="009622A4" w:rsidTr="009622A4">
        <w:tc>
          <w:tcPr>
            <w:tcW w:w="1097" w:type="dxa"/>
          </w:tcPr>
          <w:p w:rsidR="009622A4" w:rsidRPr="00C16D27" w:rsidRDefault="009622A4" w:rsidP="009622A4">
            <w:pPr>
              <w:jc w:val="right"/>
              <w:rPr>
                <w:sz w:val="22"/>
                <w:szCs w:val="22"/>
              </w:rPr>
            </w:pPr>
            <w:r>
              <w:rPr>
                <w:sz w:val="22"/>
                <w:szCs w:val="22"/>
              </w:rPr>
              <w:lastRenderedPageBreak/>
              <w:t>3</w:t>
            </w:r>
          </w:p>
        </w:tc>
        <w:tc>
          <w:tcPr>
            <w:tcW w:w="3835" w:type="dxa"/>
          </w:tcPr>
          <w:p w:rsidR="009622A4" w:rsidRPr="00C16D27" w:rsidRDefault="009622A4" w:rsidP="009622A4">
            <w:pPr>
              <w:rPr>
                <w:b/>
                <w:sz w:val="22"/>
                <w:szCs w:val="22"/>
              </w:rPr>
            </w:pPr>
            <w:r w:rsidRPr="00C16D27">
              <w:rPr>
                <w:b/>
                <w:sz w:val="22"/>
                <w:szCs w:val="22"/>
              </w:rPr>
              <w:t xml:space="preserve">Подпрограмма 2: </w:t>
            </w:r>
          </w:p>
          <w:p w:rsidR="009622A4" w:rsidRPr="00C16D27" w:rsidRDefault="009622A4" w:rsidP="009622A4">
            <w:pPr>
              <w:jc w:val="right"/>
              <w:rPr>
                <w:sz w:val="22"/>
                <w:szCs w:val="22"/>
              </w:rPr>
            </w:pPr>
            <w:r w:rsidRPr="00C16D27">
              <w:rPr>
                <w:sz w:val="22"/>
                <w:szCs w:val="22"/>
              </w:rPr>
              <w:t xml:space="preserve">«Профилактика терроризма и экстремизма, минимизация и  ликвидация последствий проявлений терроризма и экстремизма          на территории  </w:t>
            </w:r>
            <w:proofErr w:type="spellStart"/>
            <w:r w:rsidRPr="00C16D27">
              <w:rPr>
                <w:sz w:val="22"/>
                <w:szCs w:val="22"/>
              </w:rPr>
              <w:t>Добринского</w:t>
            </w:r>
            <w:proofErr w:type="spellEnd"/>
            <w:r w:rsidRPr="00C16D27">
              <w:rPr>
                <w:sz w:val="22"/>
                <w:szCs w:val="22"/>
              </w:rPr>
              <w:t xml:space="preserve"> муниципального района  на 2015 – 2020 годы»</w:t>
            </w:r>
          </w:p>
          <w:p w:rsidR="009622A4" w:rsidRPr="00C16D27" w:rsidRDefault="009622A4" w:rsidP="009622A4">
            <w:pPr>
              <w:jc w:val="right"/>
              <w:rPr>
                <w:sz w:val="22"/>
                <w:szCs w:val="22"/>
              </w:rPr>
            </w:pPr>
          </w:p>
        </w:tc>
        <w:tc>
          <w:tcPr>
            <w:tcW w:w="1688" w:type="dxa"/>
          </w:tcPr>
          <w:p w:rsidR="009622A4" w:rsidRPr="00C16D27" w:rsidRDefault="009622A4" w:rsidP="009622A4">
            <w:pPr>
              <w:jc w:val="right"/>
              <w:rPr>
                <w:sz w:val="22"/>
                <w:szCs w:val="22"/>
              </w:rPr>
            </w:pPr>
            <w:r w:rsidRPr="00C16D27">
              <w:rPr>
                <w:sz w:val="22"/>
                <w:szCs w:val="22"/>
              </w:rPr>
              <w:t xml:space="preserve">Отдел </w:t>
            </w:r>
            <w:proofErr w:type="spellStart"/>
            <w:r w:rsidRPr="00C16D27">
              <w:rPr>
                <w:sz w:val="22"/>
                <w:szCs w:val="22"/>
              </w:rPr>
              <w:t>моб</w:t>
            </w:r>
            <w:proofErr w:type="gramStart"/>
            <w:r w:rsidRPr="00C16D27">
              <w:rPr>
                <w:sz w:val="22"/>
                <w:szCs w:val="22"/>
              </w:rPr>
              <w:t>.п</w:t>
            </w:r>
            <w:proofErr w:type="gramEnd"/>
            <w:r w:rsidRPr="00C16D27">
              <w:rPr>
                <w:sz w:val="22"/>
                <w:szCs w:val="22"/>
              </w:rPr>
              <w:t>одготовки</w:t>
            </w:r>
            <w:proofErr w:type="spellEnd"/>
            <w:r w:rsidRPr="00C16D27">
              <w:rPr>
                <w:sz w:val="22"/>
                <w:szCs w:val="22"/>
              </w:rPr>
              <w:t xml:space="preserve"> и делам ГО и ЧС</w:t>
            </w:r>
          </w:p>
        </w:tc>
        <w:tc>
          <w:tcPr>
            <w:tcW w:w="834" w:type="dxa"/>
          </w:tcPr>
          <w:p w:rsidR="009622A4" w:rsidRPr="00C16D27" w:rsidRDefault="009622A4" w:rsidP="009622A4">
            <w:pPr>
              <w:jc w:val="right"/>
              <w:rPr>
                <w:sz w:val="22"/>
                <w:szCs w:val="22"/>
              </w:rPr>
            </w:pPr>
            <w:r w:rsidRPr="00C16D27">
              <w:rPr>
                <w:sz w:val="22"/>
                <w:szCs w:val="22"/>
              </w:rPr>
              <w:t>702</w:t>
            </w:r>
          </w:p>
        </w:tc>
        <w:tc>
          <w:tcPr>
            <w:tcW w:w="703" w:type="dxa"/>
          </w:tcPr>
          <w:p w:rsidR="009622A4" w:rsidRPr="00C16D27" w:rsidRDefault="009622A4" w:rsidP="009622A4">
            <w:pPr>
              <w:jc w:val="right"/>
              <w:rPr>
                <w:sz w:val="22"/>
                <w:szCs w:val="22"/>
              </w:rPr>
            </w:pPr>
          </w:p>
        </w:tc>
        <w:tc>
          <w:tcPr>
            <w:tcW w:w="916" w:type="dxa"/>
          </w:tcPr>
          <w:p w:rsidR="009622A4" w:rsidRPr="00C16D27" w:rsidRDefault="009622A4" w:rsidP="009622A4">
            <w:pPr>
              <w:jc w:val="right"/>
              <w:rPr>
                <w:sz w:val="22"/>
                <w:szCs w:val="22"/>
              </w:rPr>
            </w:pPr>
          </w:p>
        </w:tc>
        <w:tc>
          <w:tcPr>
            <w:tcW w:w="966" w:type="dxa"/>
          </w:tcPr>
          <w:p w:rsidR="009622A4" w:rsidRPr="00C16D27" w:rsidRDefault="009622A4" w:rsidP="009622A4">
            <w:pPr>
              <w:jc w:val="right"/>
              <w:rPr>
                <w:sz w:val="22"/>
                <w:szCs w:val="22"/>
              </w:rPr>
            </w:pPr>
            <w:r w:rsidRPr="00C16D27">
              <w:rPr>
                <w:sz w:val="22"/>
                <w:szCs w:val="22"/>
              </w:rPr>
              <w:t>597,00</w:t>
            </w:r>
          </w:p>
        </w:tc>
        <w:tc>
          <w:tcPr>
            <w:tcW w:w="866" w:type="dxa"/>
          </w:tcPr>
          <w:p w:rsidR="009622A4" w:rsidRPr="00C16D27" w:rsidRDefault="009622A4" w:rsidP="009622A4">
            <w:pPr>
              <w:jc w:val="right"/>
              <w:rPr>
                <w:sz w:val="22"/>
                <w:szCs w:val="22"/>
              </w:rPr>
            </w:pPr>
            <w:r w:rsidRPr="00C16D27">
              <w:rPr>
                <w:sz w:val="22"/>
                <w:szCs w:val="22"/>
              </w:rPr>
              <w:t>10,00</w:t>
            </w:r>
          </w:p>
        </w:tc>
        <w:tc>
          <w:tcPr>
            <w:tcW w:w="979" w:type="dxa"/>
          </w:tcPr>
          <w:p w:rsidR="009622A4" w:rsidRPr="00C16D27" w:rsidRDefault="009622A4" w:rsidP="009622A4">
            <w:pPr>
              <w:jc w:val="right"/>
              <w:rPr>
                <w:sz w:val="22"/>
                <w:szCs w:val="22"/>
              </w:rPr>
            </w:pPr>
            <w:r w:rsidRPr="00C16D27">
              <w:rPr>
                <w:sz w:val="22"/>
                <w:szCs w:val="22"/>
              </w:rPr>
              <w:t>350,00</w:t>
            </w:r>
          </w:p>
        </w:tc>
        <w:tc>
          <w:tcPr>
            <w:tcW w:w="980" w:type="dxa"/>
          </w:tcPr>
          <w:p w:rsidR="009622A4" w:rsidRPr="00C16D27" w:rsidRDefault="009622A4" w:rsidP="009622A4">
            <w:pPr>
              <w:jc w:val="right"/>
              <w:rPr>
                <w:sz w:val="22"/>
                <w:szCs w:val="22"/>
              </w:rPr>
            </w:pPr>
            <w:r w:rsidRPr="00C16D27">
              <w:rPr>
                <w:sz w:val="22"/>
                <w:szCs w:val="22"/>
              </w:rPr>
              <w:t>61,00</w:t>
            </w:r>
          </w:p>
        </w:tc>
        <w:tc>
          <w:tcPr>
            <w:tcW w:w="866" w:type="dxa"/>
          </w:tcPr>
          <w:p w:rsidR="009622A4" w:rsidRPr="00C16D27" w:rsidRDefault="009622A4" w:rsidP="009622A4">
            <w:pPr>
              <w:jc w:val="right"/>
              <w:rPr>
                <w:sz w:val="22"/>
                <w:szCs w:val="22"/>
              </w:rPr>
            </w:pPr>
            <w:r w:rsidRPr="00C16D27">
              <w:rPr>
                <w:sz w:val="22"/>
                <w:szCs w:val="22"/>
              </w:rPr>
              <w:t>62.00</w:t>
            </w:r>
          </w:p>
        </w:tc>
        <w:tc>
          <w:tcPr>
            <w:tcW w:w="866" w:type="dxa"/>
          </w:tcPr>
          <w:p w:rsidR="009622A4" w:rsidRPr="00C16D27" w:rsidRDefault="009622A4" w:rsidP="009622A4">
            <w:pPr>
              <w:jc w:val="right"/>
              <w:rPr>
                <w:sz w:val="22"/>
                <w:szCs w:val="22"/>
              </w:rPr>
            </w:pPr>
            <w:r w:rsidRPr="00C16D27">
              <w:rPr>
                <w:sz w:val="22"/>
                <w:szCs w:val="22"/>
              </w:rPr>
              <w:t>62,00</w:t>
            </w:r>
          </w:p>
        </w:tc>
        <w:tc>
          <w:tcPr>
            <w:tcW w:w="866" w:type="dxa"/>
          </w:tcPr>
          <w:p w:rsidR="009622A4" w:rsidRPr="00C16D27" w:rsidRDefault="009622A4" w:rsidP="009622A4">
            <w:pPr>
              <w:jc w:val="right"/>
              <w:rPr>
                <w:sz w:val="22"/>
                <w:szCs w:val="22"/>
              </w:rPr>
            </w:pPr>
            <w:r w:rsidRPr="00C16D27">
              <w:rPr>
                <w:sz w:val="22"/>
                <w:szCs w:val="22"/>
              </w:rPr>
              <w:t>52,00</w:t>
            </w:r>
          </w:p>
        </w:tc>
      </w:tr>
      <w:tr w:rsidR="009622A4" w:rsidTr="009622A4">
        <w:tc>
          <w:tcPr>
            <w:tcW w:w="1097" w:type="dxa"/>
          </w:tcPr>
          <w:p w:rsidR="009622A4" w:rsidRPr="00C16D27" w:rsidRDefault="009622A4" w:rsidP="009622A4">
            <w:pPr>
              <w:jc w:val="right"/>
              <w:rPr>
                <w:sz w:val="22"/>
                <w:szCs w:val="22"/>
              </w:rPr>
            </w:pPr>
            <w:r>
              <w:rPr>
                <w:sz w:val="22"/>
                <w:szCs w:val="22"/>
              </w:rPr>
              <w:t>3.1.</w:t>
            </w:r>
          </w:p>
        </w:tc>
        <w:tc>
          <w:tcPr>
            <w:tcW w:w="3835" w:type="dxa"/>
          </w:tcPr>
          <w:p w:rsidR="009622A4" w:rsidRPr="00C16D27" w:rsidRDefault="009622A4" w:rsidP="009622A4">
            <w:pPr>
              <w:jc w:val="right"/>
              <w:rPr>
                <w:b/>
                <w:bCs/>
                <w:sz w:val="22"/>
                <w:szCs w:val="22"/>
              </w:rPr>
            </w:pPr>
            <w:r w:rsidRPr="00C16D27">
              <w:rPr>
                <w:b/>
                <w:bCs/>
                <w:sz w:val="22"/>
                <w:szCs w:val="22"/>
              </w:rPr>
              <w:t>Основные мероприятия подпрограммы №2:</w:t>
            </w:r>
          </w:p>
          <w:p w:rsidR="009622A4" w:rsidRPr="00C16D27" w:rsidRDefault="009622A4" w:rsidP="009622A4">
            <w:pPr>
              <w:jc w:val="right"/>
              <w:rPr>
                <w:sz w:val="22"/>
                <w:szCs w:val="22"/>
              </w:rPr>
            </w:pPr>
          </w:p>
        </w:tc>
        <w:tc>
          <w:tcPr>
            <w:tcW w:w="1688" w:type="dxa"/>
          </w:tcPr>
          <w:p w:rsidR="009622A4" w:rsidRPr="00C16D27" w:rsidRDefault="009622A4" w:rsidP="009622A4">
            <w:pPr>
              <w:jc w:val="right"/>
              <w:rPr>
                <w:sz w:val="22"/>
                <w:szCs w:val="22"/>
              </w:rPr>
            </w:pPr>
          </w:p>
        </w:tc>
        <w:tc>
          <w:tcPr>
            <w:tcW w:w="834" w:type="dxa"/>
          </w:tcPr>
          <w:p w:rsidR="009622A4" w:rsidRPr="00C16D27" w:rsidRDefault="009622A4" w:rsidP="009622A4">
            <w:pPr>
              <w:jc w:val="right"/>
              <w:rPr>
                <w:sz w:val="22"/>
                <w:szCs w:val="22"/>
              </w:rPr>
            </w:pPr>
          </w:p>
        </w:tc>
        <w:tc>
          <w:tcPr>
            <w:tcW w:w="703" w:type="dxa"/>
          </w:tcPr>
          <w:p w:rsidR="009622A4" w:rsidRPr="00C16D27" w:rsidRDefault="009622A4" w:rsidP="009622A4">
            <w:pPr>
              <w:jc w:val="right"/>
              <w:rPr>
                <w:sz w:val="22"/>
                <w:szCs w:val="22"/>
              </w:rPr>
            </w:pPr>
          </w:p>
        </w:tc>
        <w:tc>
          <w:tcPr>
            <w:tcW w:w="916" w:type="dxa"/>
          </w:tcPr>
          <w:p w:rsidR="009622A4" w:rsidRPr="00C16D27" w:rsidRDefault="009622A4" w:rsidP="009622A4">
            <w:pPr>
              <w:jc w:val="right"/>
              <w:rPr>
                <w:sz w:val="22"/>
                <w:szCs w:val="22"/>
              </w:rPr>
            </w:pPr>
          </w:p>
        </w:tc>
        <w:tc>
          <w:tcPr>
            <w:tcW w:w="966" w:type="dxa"/>
          </w:tcPr>
          <w:p w:rsidR="009622A4" w:rsidRPr="00C16D27" w:rsidRDefault="009622A4" w:rsidP="009622A4">
            <w:pPr>
              <w:jc w:val="right"/>
              <w:rPr>
                <w:sz w:val="22"/>
                <w:szCs w:val="22"/>
              </w:rPr>
            </w:pPr>
          </w:p>
        </w:tc>
        <w:tc>
          <w:tcPr>
            <w:tcW w:w="866" w:type="dxa"/>
          </w:tcPr>
          <w:p w:rsidR="009622A4" w:rsidRPr="00C16D27" w:rsidRDefault="009622A4" w:rsidP="009622A4">
            <w:pPr>
              <w:jc w:val="right"/>
              <w:rPr>
                <w:sz w:val="22"/>
                <w:szCs w:val="22"/>
              </w:rPr>
            </w:pPr>
          </w:p>
        </w:tc>
        <w:tc>
          <w:tcPr>
            <w:tcW w:w="979" w:type="dxa"/>
          </w:tcPr>
          <w:p w:rsidR="009622A4" w:rsidRPr="00C16D27" w:rsidRDefault="009622A4" w:rsidP="009622A4">
            <w:pPr>
              <w:jc w:val="right"/>
              <w:rPr>
                <w:sz w:val="22"/>
                <w:szCs w:val="22"/>
              </w:rPr>
            </w:pPr>
          </w:p>
        </w:tc>
        <w:tc>
          <w:tcPr>
            <w:tcW w:w="980" w:type="dxa"/>
          </w:tcPr>
          <w:p w:rsidR="009622A4" w:rsidRPr="00C16D27" w:rsidRDefault="009622A4" w:rsidP="009622A4">
            <w:pPr>
              <w:jc w:val="right"/>
              <w:rPr>
                <w:sz w:val="22"/>
                <w:szCs w:val="22"/>
              </w:rPr>
            </w:pPr>
          </w:p>
        </w:tc>
        <w:tc>
          <w:tcPr>
            <w:tcW w:w="866" w:type="dxa"/>
          </w:tcPr>
          <w:p w:rsidR="009622A4" w:rsidRPr="00C16D27" w:rsidRDefault="009622A4" w:rsidP="009622A4">
            <w:pPr>
              <w:jc w:val="right"/>
              <w:rPr>
                <w:sz w:val="22"/>
                <w:szCs w:val="22"/>
              </w:rPr>
            </w:pPr>
          </w:p>
        </w:tc>
        <w:tc>
          <w:tcPr>
            <w:tcW w:w="866" w:type="dxa"/>
          </w:tcPr>
          <w:p w:rsidR="009622A4" w:rsidRPr="00C16D27" w:rsidRDefault="009622A4" w:rsidP="009622A4">
            <w:pPr>
              <w:jc w:val="right"/>
              <w:rPr>
                <w:sz w:val="22"/>
                <w:szCs w:val="22"/>
              </w:rPr>
            </w:pPr>
          </w:p>
        </w:tc>
        <w:tc>
          <w:tcPr>
            <w:tcW w:w="866" w:type="dxa"/>
          </w:tcPr>
          <w:p w:rsidR="009622A4" w:rsidRPr="00C16D27" w:rsidRDefault="009622A4" w:rsidP="009622A4">
            <w:pPr>
              <w:jc w:val="right"/>
              <w:rPr>
                <w:sz w:val="22"/>
                <w:szCs w:val="22"/>
              </w:rPr>
            </w:pPr>
          </w:p>
        </w:tc>
      </w:tr>
      <w:tr w:rsidR="009622A4" w:rsidTr="009622A4">
        <w:tc>
          <w:tcPr>
            <w:tcW w:w="1097" w:type="dxa"/>
          </w:tcPr>
          <w:p w:rsidR="009622A4" w:rsidRPr="00C16D27" w:rsidRDefault="009622A4" w:rsidP="009622A4">
            <w:pPr>
              <w:jc w:val="right"/>
              <w:rPr>
                <w:sz w:val="22"/>
                <w:szCs w:val="22"/>
              </w:rPr>
            </w:pPr>
            <w:r>
              <w:rPr>
                <w:sz w:val="22"/>
                <w:szCs w:val="22"/>
              </w:rPr>
              <w:t>3.1.1</w:t>
            </w:r>
          </w:p>
        </w:tc>
        <w:tc>
          <w:tcPr>
            <w:tcW w:w="3835" w:type="dxa"/>
          </w:tcPr>
          <w:p w:rsidR="009622A4" w:rsidRPr="00C16D27" w:rsidRDefault="009622A4" w:rsidP="009622A4">
            <w:pPr>
              <w:jc w:val="right"/>
              <w:rPr>
                <w:sz w:val="22"/>
                <w:szCs w:val="22"/>
              </w:rPr>
            </w:pPr>
            <w:r w:rsidRPr="00C16D27">
              <w:rPr>
                <w:sz w:val="22"/>
                <w:szCs w:val="22"/>
              </w:rPr>
              <w:t>Противодействие идеологии терроризма и экстремизма: приобретение книг, брошюр и т.д.</w:t>
            </w:r>
          </w:p>
        </w:tc>
        <w:tc>
          <w:tcPr>
            <w:tcW w:w="1688" w:type="dxa"/>
          </w:tcPr>
          <w:p w:rsidR="009622A4" w:rsidRPr="00C16D27" w:rsidRDefault="009622A4" w:rsidP="009622A4">
            <w:pPr>
              <w:jc w:val="right"/>
              <w:rPr>
                <w:sz w:val="22"/>
                <w:szCs w:val="22"/>
              </w:rPr>
            </w:pPr>
            <w:r w:rsidRPr="00C16D27">
              <w:rPr>
                <w:sz w:val="22"/>
                <w:szCs w:val="22"/>
              </w:rPr>
              <w:t xml:space="preserve">Отдел </w:t>
            </w:r>
            <w:proofErr w:type="spellStart"/>
            <w:r w:rsidRPr="00C16D27">
              <w:rPr>
                <w:sz w:val="22"/>
                <w:szCs w:val="22"/>
              </w:rPr>
              <w:t>моб</w:t>
            </w:r>
            <w:proofErr w:type="gramStart"/>
            <w:r w:rsidRPr="00C16D27">
              <w:rPr>
                <w:sz w:val="22"/>
                <w:szCs w:val="22"/>
              </w:rPr>
              <w:t>.п</w:t>
            </w:r>
            <w:proofErr w:type="gramEnd"/>
            <w:r w:rsidRPr="00C16D27">
              <w:rPr>
                <w:sz w:val="22"/>
                <w:szCs w:val="22"/>
              </w:rPr>
              <w:t>одготовки</w:t>
            </w:r>
            <w:proofErr w:type="spellEnd"/>
            <w:r w:rsidRPr="00C16D27">
              <w:rPr>
                <w:sz w:val="22"/>
                <w:szCs w:val="22"/>
              </w:rPr>
              <w:t xml:space="preserve"> и делам ГО и ЧС</w:t>
            </w:r>
          </w:p>
        </w:tc>
        <w:tc>
          <w:tcPr>
            <w:tcW w:w="834" w:type="dxa"/>
          </w:tcPr>
          <w:p w:rsidR="009622A4" w:rsidRPr="00C16D27" w:rsidRDefault="009622A4" w:rsidP="009622A4">
            <w:pPr>
              <w:jc w:val="right"/>
              <w:rPr>
                <w:sz w:val="22"/>
                <w:szCs w:val="22"/>
              </w:rPr>
            </w:pPr>
            <w:r w:rsidRPr="00C16D27">
              <w:rPr>
                <w:sz w:val="22"/>
                <w:szCs w:val="22"/>
              </w:rPr>
              <w:t>702</w:t>
            </w:r>
          </w:p>
        </w:tc>
        <w:tc>
          <w:tcPr>
            <w:tcW w:w="703" w:type="dxa"/>
          </w:tcPr>
          <w:p w:rsidR="009622A4" w:rsidRPr="00C16D27" w:rsidRDefault="009622A4" w:rsidP="009622A4">
            <w:pPr>
              <w:jc w:val="right"/>
              <w:rPr>
                <w:sz w:val="22"/>
                <w:szCs w:val="22"/>
              </w:rPr>
            </w:pPr>
            <w:r w:rsidRPr="00C16D27">
              <w:rPr>
                <w:sz w:val="22"/>
                <w:szCs w:val="22"/>
              </w:rPr>
              <w:t>0104</w:t>
            </w:r>
          </w:p>
        </w:tc>
        <w:tc>
          <w:tcPr>
            <w:tcW w:w="916" w:type="dxa"/>
          </w:tcPr>
          <w:p w:rsidR="009622A4" w:rsidRPr="00C16D27" w:rsidRDefault="009622A4" w:rsidP="009622A4">
            <w:pPr>
              <w:jc w:val="right"/>
              <w:rPr>
                <w:sz w:val="22"/>
                <w:szCs w:val="22"/>
              </w:rPr>
            </w:pPr>
            <w:r w:rsidRPr="00C16D27">
              <w:rPr>
                <w:sz w:val="22"/>
                <w:szCs w:val="22"/>
              </w:rPr>
              <w:t>9990012</w:t>
            </w:r>
          </w:p>
        </w:tc>
        <w:tc>
          <w:tcPr>
            <w:tcW w:w="966" w:type="dxa"/>
          </w:tcPr>
          <w:p w:rsidR="009622A4" w:rsidRPr="00C16D27" w:rsidRDefault="009622A4" w:rsidP="009622A4">
            <w:pPr>
              <w:jc w:val="right"/>
              <w:rPr>
                <w:sz w:val="22"/>
                <w:szCs w:val="22"/>
              </w:rPr>
            </w:pPr>
            <w:r w:rsidRPr="00C16D27">
              <w:rPr>
                <w:sz w:val="22"/>
                <w:szCs w:val="22"/>
              </w:rPr>
              <w:t>7,00</w:t>
            </w:r>
          </w:p>
        </w:tc>
        <w:tc>
          <w:tcPr>
            <w:tcW w:w="866" w:type="dxa"/>
          </w:tcPr>
          <w:p w:rsidR="009622A4" w:rsidRPr="00C16D27" w:rsidRDefault="009622A4" w:rsidP="009622A4">
            <w:pPr>
              <w:jc w:val="right"/>
              <w:rPr>
                <w:sz w:val="22"/>
                <w:szCs w:val="22"/>
              </w:rPr>
            </w:pPr>
          </w:p>
        </w:tc>
        <w:tc>
          <w:tcPr>
            <w:tcW w:w="979" w:type="dxa"/>
          </w:tcPr>
          <w:p w:rsidR="009622A4" w:rsidRPr="00C16D27" w:rsidRDefault="009622A4" w:rsidP="009622A4">
            <w:pPr>
              <w:jc w:val="right"/>
              <w:rPr>
                <w:sz w:val="22"/>
                <w:szCs w:val="22"/>
              </w:rPr>
            </w:pPr>
          </w:p>
        </w:tc>
        <w:tc>
          <w:tcPr>
            <w:tcW w:w="980" w:type="dxa"/>
          </w:tcPr>
          <w:p w:rsidR="009622A4" w:rsidRPr="00C16D27" w:rsidRDefault="009622A4" w:rsidP="009622A4">
            <w:pPr>
              <w:jc w:val="right"/>
              <w:rPr>
                <w:sz w:val="22"/>
                <w:szCs w:val="22"/>
              </w:rPr>
            </w:pPr>
            <w:r w:rsidRPr="00C16D27">
              <w:rPr>
                <w:sz w:val="22"/>
                <w:szCs w:val="22"/>
              </w:rPr>
              <w:t>1,00</w:t>
            </w:r>
          </w:p>
        </w:tc>
        <w:tc>
          <w:tcPr>
            <w:tcW w:w="866" w:type="dxa"/>
          </w:tcPr>
          <w:p w:rsidR="009622A4" w:rsidRPr="00C16D27" w:rsidRDefault="009622A4" w:rsidP="009622A4">
            <w:pPr>
              <w:jc w:val="right"/>
              <w:rPr>
                <w:sz w:val="22"/>
                <w:szCs w:val="22"/>
              </w:rPr>
            </w:pPr>
            <w:r w:rsidRPr="00C16D27">
              <w:rPr>
                <w:sz w:val="22"/>
                <w:szCs w:val="22"/>
              </w:rPr>
              <w:t>2,00</w:t>
            </w:r>
          </w:p>
        </w:tc>
        <w:tc>
          <w:tcPr>
            <w:tcW w:w="866" w:type="dxa"/>
          </w:tcPr>
          <w:p w:rsidR="009622A4" w:rsidRPr="00C16D27" w:rsidRDefault="009622A4" w:rsidP="009622A4">
            <w:pPr>
              <w:jc w:val="right"/>
              <w:rPr>
                <w:sz w:val="22"/>
                <w:szCs w:val="22"/>
              </w:rPr>
            </w:pPr>
            <w:r w:rsidRPr="00C16D27">
              <w:rPr>
                <w:sz w:val="22"/>
                <w:szCs w:val="22"/>
              </w:rPr>
              <w:t>2,00</w:t>
            </w:r>
          </w:p>
        </w:tc>
        <w:tc>
          <w:tcPr>
            <w:tcW w:w="866" w:type="dxa"/>
          </w:tcPr>
          <w:p w:rsidR="009622A4" w:rsidRPr="00C16D27" w:rsidRDefault="009622A4" w:rsidP="009622A4">
            <w:pPr>
              <w:jc w:val="right"/>
              <w:rPr>
                <w:sz w:val="22"/>
                <w:szCs w:val="22"/>
              </w:rPr>
            </w:pPr>
            <w:r w:rsidRPr="00C16D27">
              <w:rPr>
                <w:sz w:val="22"/>
                <w:szCs w:val="22"/>
              </w:rPr>
              <w:t>2,00</w:t>
            </w:r>
          </w:p>
        </w:tc>
      </w:tr>
      <w:tr w:rsidR="009622A4" w:rsidTr="009622A4">
        <w:tc>
          <w:tcPr>
            <w:tcW w:w="1097" w:type="dxa"/>
          </w:tcPr>
          <w:p w:rsidR="009622A4" w:rsidRPr="00C16D27" w:rsidRDefault="009622A4" w:rsidP="009622A4">
            <w:pPr>
              <w:jc w:val="right"/>
              <w:rPr>
                <w:sz w:val="22"/>
                <w:szCs w:val="22"/>
              </w:rPr>
            </w:pPr>
            <w:r>
              <w:rPr>
                <w:sz w:val="22"/>
                <w:szCs w:val="22"/>
              </w:rPr>
              <w:t>3.1.2</w:t>
            </w:r>
          </w:p>
        </w:tc>
        <w:tc>
          <w:tcPr>
            <w:tcW w:w="3835" w:type="dxa"/>
          </w:tcPr>
          <w:p w:rsidR="009622A4" w:rsidRPr="00C16D27" w:rsidRDefault="009622A4" w:rsidP="009622A4">
            <w:pPr>
              <w:jc w:val="right"/>
              <w:rPr>
                <w:sz w:val="22"/>
                <w:szCs w:val="22"/>
              </w:rPr>
            </w:pPr>
            <w:r w:rsidRPr="00C16D27">
              <w:rPr>
                <w:sz w:val="22"/>
                <w:szCs w:val="22"/>
              </w:rPr>
              <w:t>Создание и совершенствование системы «Безопасный город»</w:t>
            </w:r>
          </w:p>
        </w:tc>
        <w:tc>
          <w:tcPr>
            <w:tcW w:w="1688" w:type="dxa"/>
          </w:tcPr>
          <w:p w:rsidR="009622A4" w:rsidRPr="00C16D27" w:rsidRDefault="009622A4" w:rsidP="009622A4">
            <w:pPr>
              <w:jc w:val="right"/>
              <w:rPr>
                <w:sz w:val="22"/>
                <w:szCs w:val="22"/>
              </w:rPr>
            </w:pPr>
            <w:r w:rsidRPr="00C16D27">
              <w:rPr>
                <w:sz w:val="22"/>
                <w:szCs w:val="22"/>
              </w:rPr>
              <w:t xml:space="preserve">Отдел </w:t>
            </w:r>
            <w:proofErr w:type="spellStart"/>
            <w:r w:rsidRPr="00C16D27">
              <w:rPr>
                <w:sz w:val="22"/>
                <w:szCs w:val="22"/>
              </w:rPr>
              <w:t>моб</w:t>
            </w:r>
            <w:proofErr w:type="gramStart"/>
            <w:r w:rsidRPr="00C16D27">
              <w:rPr>
                <w:sz w:val="22"/>
                <w:szCs w:val="22"/>
              </w:rPr>
              <w:t>.п</w:t>
            </w:r>
            <w:proofErr w:type="gramEnd"/>
            <w:r w:rsidRPr="00C16D27">
              <w:rPr>
                <w:sz w:val="22"/>
                <w:szCs w:val="22"/>
              </w:rPr>
              <w:t>одготовки</w:t>
            </w:r>
            <w:proofErr w:type="spellEnd"/>
            <w:r w:rsidRPr="00C16D27">
              <w:rPr>
                <w:sz w:val="22"/>
                <w:szCs w:val="22"/>
              </w:rPr>
              <w:t xml:space="preserve"> и делам ГО и ЧС</w:t>
            </w:r>
          </w:p>
        </w:tc>
        <w:tc>
          <w:tcPr>
            <w:tcW w:w="834" w:type="dxa"/>
          </w:tcPr>
          <w:p w:rsidR="009622A4" w:rsidRPr="00C16D27" w:rsidRDefault="009622A4" w:rsidP="009622A4">
            <w:pPr>
              <w:jc w:val="right"/>
              <w:rPr>
                <w:sz w:val="22"/>
                <w:szCs w:val="22"/>
              </w:rPr>
            </w:pPr>
            <w:r w:rsidRPr="00C16D27">
              <w:rPr>
                <w:sz w:val="22"/>
                <w:szCs w:val="22"/>
              </w:rPr>
              <w:t>702</w:t>
            </w:r>
          </w:p>
        </w:tc>
        <w:tc>
          <w:tcPr>
            <w:tcW w:w="703" w:type="dxa"/>
          </w:tcPr>
          <w:p w:rsidR="009622A4" w:rsidRPr="00C16D27" w:rsidRDefault="009622A4" w:rsidP="009622A4">
            <w:pPr>
              <w:jc w:val="right"/>
              <w:rPr>
                <w:sz w:val="22"/>
                <w:szCs w:val="22"/>
              </w:rPr>
            </w:pPr>
            <w:r w:rsidRPr="00C16D27">
              <w:rPr>
                <w:sz w:val="22"/>
                <w:szCs w:val="22"/>
              </w:rPr>
              <w:t>0104</w:t>
            </w:r>
          </w:p>
        </w:tc>
        <w:tc>
          <w:tcPr>
            <w:tcW w:w="916" w:type="dxa"/>
          </w:tcPr>
          <w:p w:rsidR="009622A4" w:rsidRPr="00C16D27" w:rsidRDefault="009622A4" w:rsidP="009622A4">
            <w:pPr>
              <w:jc w:val="right"/>
              <w:rPr>
                <w:sz w:val="22"/>
                <w:szCs w:val="22"/>
              </w:rPr>
            </w:pPr>
            <w:r w:rsidRPr="00C16D27">
              <w:rPr>
                <w:sz w:val="22"/>
                <w:szCs w:val="22"/>
              </w:rPr>
              <w:t>9990012</w:t>
            </w:r>
          </w:p>
        </w:tc>
        <w:tc>
          <w:tcPr>
            <w:tcW w:w="966" w:type="dxa"/>
          </w:tcPr>
          <w:p w:rsidR="009622A4" w:rsidRPr="00C16D27" w:rsidRDefault="009622A4" w:rsidP="009622A4">
            <w:pPr>
              <w:jc w:val="right"/>
              <w:rPr>
                <w:sz w:val="22"/>
                <w:szCs w:val="22"/>
              </w:rPr>
            </w:pPr>
            <w:r w:rsidRPr="00C16D27">
              <w:rPr>
                <w:sz w:val="22"/>
                <w:szCs w:val="22"/>
              </w:rPr>
              <w:t>30,00</w:t>
            </w:r>
          </w:p>
        </w:tc>
        <w:tc>
          <w:tcPr>
            <w:tcW w:w="866" w:type="dxa"/>
          </w:tcPr>
          <w:p w:rsidR="009622A4" w:rsidRPr="00C16D27" w:rsidRDefault="009622A4" w:rsidP="009622A4">
            <w:pPr>
              <w:jc w:val="right"/>
              <w:rPr>
                <w:sz w:val="22"/>
                <w:szCs w:val="22"/>
              </w:rPr>
            </w:pPr>
            <w:r w:rsidRPr="00C16D27">
              <w:rPr>
                <w:sz w:val="22"/>
                <w:szCs w:val="22"/>
              </w:rPr>
              <w:t>10,00</w:t>
            </w:r>
          </w:p>
        </w:tc>
        <w:tc>
          <w:tcPr>
            <w:tcW w:w="979" w:type="dxa"/>
          </w:tcPr>
          <w:p w:rsidR="009622A4" w:rsidRPr="00C16D27" w:rsidRDefault="009622A4" w:rsidP="009622A4">
            <w:pPr>
              <w:jc w:val="right"/>
              <w:rPr>
                <w:sz w:val="22"/>
                <w:szCs w:val="22"/>
              </w:rPr>
            </w:pPr>
          </w:p>
        </w:tc>
        <w:tc>
          <w:tcPr>
            <w:tcW w:w="980" w:type="dxa"/>
          </w:tcPr>
          <w:p w:rsidR="009622A4" w:rsidRPr="00C16D27" w:rsidRDefault="009622A4" w:rsidP="009622A4">
            <w:pPr>
              <w:jc w:val="right"/>
              <w:rPr>
                <w:sz w:val="22"/>
                <w:szCs w:val="22"/>
              </w:rPr>
            </w:pPr>
            <w:r w:rsidRPr="00C16D27">
              <w:rPr>
                <w:sz w:val="22"/>
                <w:szCs w:val="22"/>
              </w:rPr>
              <w:t>10,00</w:t>
            </w:r>
          </w:p>
        </w:tc>
        <w:tc>
          <w:tcPr>
            <w:tcW w:w="866" w:type="dxa"/>
          </w:tcPr>
          <w:p w:rsidR="009622A4" w:rsidRPr="00C16D27" w:rsidRDefault="009622A4" w:rsidP="009622A4">
            <w:pPr>
              <w:jc w:val="right"/>
              <w:rPr>
                <w:sz w:val="22"/>
                <w:szCs w:val="22"/>
              </w:rPr>
            </w:pPr>
          </w:p>
        </w:tc>
        <w:tc>
          <w:tcPr>
            <w:tcW w:w="866" w:type="dxa"/>
          </w:tcPr>
          <w:p w:rsidR="009622A4" w:rsidRPr="00C16D27" w:rsidRDefault="009622A4" w:rsidP="009622A4">
            <w:pPr>
              <w:jc w:val="right"/>
              <w:rPr>
                <w:sz w:val="22"/>
                <w:szCs w:val="22"/>
              </w:rPr>
            </w:pPr>
            <w:r w:rsidRPr="00C16D27">
              <w:rPr>
                <w:sz w:val="22"/>
                <w:szCs w:val="22"/>
              </w:rPr>
              <w:t>10,00</w:t>
            </w:r>
          </w:p>
        </w:tc>
        <w:tc>
          <w:tcPr>
            <w:tcW w:w="866" w:type="dxa"/>
          </w:tcPr>
          <w:p w:rsidR="009622A4" w:rsidRPr="00C16D27" w:rsidRDefault="009622A4" w:rsidP="009622A4">
            <w:pPr>
              <w:jc w:val="right"/>
              <w:rPr>
                <w:sz w:val="22"/>
                <w:szCs w:val="22"/>
              </w:rPr>
            </w:pPr>
          </w:p>
        </w:tc>
      </w:tr>
      <w:tr w:rsidR="009622A4" w:rsidTr="009622A4">
        <w:tc>
          <w:tcPr>
            <w:tcW w:w="1097" w:type="dxa"/>
          </w:tcPr>
          <w:p w:rsidR="009622A4" w:rsidRPr="00C16D27" w:rsidRDefault="009622A4" w:rsidP="009622A4">
            <w:pPr>
              <w:jc w:val="right"/>
              <w:rPr>
                <w:sz w:val="22"/>
                <w:szCs w:val="22"/>
              </w:rPr>
            </w:pPr>
            <w:r>
              <w:rPr>
                <w:sz w:val="22"/>
                <w:szCs w:val="22"/>
              </w:rPr>
              <w:t>3.1.3</w:t>
            </w:r>
          </w:p>
        </w:tc>
        <w:tc>
          <w:tcPr>
            <w:tcW w:w="3835" w:type="dxa"/>
          </w:tcPr>
          <w:p w:rsidR="009622A4" w:rsidRPr="00C16D27" w:rsidRDefault="009622A4" w:rsidP="009622A4">
            <w:pPr>
              <w:jc w:val="right"/>
              <w:rPr>
                <w:sz w:val="22"/>
                <w:szCs w:val="22"/>
              </w:rPr>
            </w:pPr>
            <w:r w:rsidRPr="00C16D27">
              <w:rPr>
                <w:sz w:val="22"/>
                <w:szCs w:val="22"/>
              </w:rPr>
              <w:t>Установка  видеонаблюдения на территории п</w:t>
            </w:r>
            <w:proofErr w:type="gramStart"/>
            <w:r w:rsidRPr="00C16D27">
              <w:rPr>
                <w:sz w:val="22"/>
                <w:szCs w:val="22"/>
              </w:rPr>
              <w:t>.Д</w:t>
            </w:r>
            <w:proofErr w:type="gramEnd"/>
            <w:r w:rsidRPr="00C16D27">
              <w:rPr>
                <w:sz w:val="22"/>
                <w:szCs w:val="22"/>
              </w:rPr>
              <w:t>обринка</w:t>
            </w:r>
          </w:p>
        </w:tc>
        <w:tc>
          <w:tcPr>
            <w:tcW w:w="1688" w:type="dxa"/>
          </w:tcPr>
          <w:p w:rsidR="009622A4" w:rsidRPr="00C16D27" w:rsidRDefault="009622A4" w:rsidP="009622A4">
            <w:pPr>
              <w:jc w:val="right"/>
              <w:rPr>
                <w:sz w:val="22"/>
                <w:szCs w:val="22"/>
              </w:rPr>
            </w:pPr>
            <w:r w:rsidRPr="00C16D27">
              <w:rPr>
                <w:sz w:val="22"/>
                <w:szCs w:val="22"/>
              </w:rPr>
              <w:t xml:space="preserve">Отдел </w:t>
            </w:r>
            <w:proofErr w:type="spellStart"/>
            <w:r w:rsidRPr="00C16D27">
              <w:rPr>
                <w:sz w:val="22"/>
                <w:szCs w:val="22"/>
              </w:rPr>
              <w:t>моб</w:t>
            </w:r>
            <w:proofErr w:type="gramStart"/>
            <w:r w:rsidRPr="00C16D27">
              <w:rPr>
                <w:sz w:val="22"/>
                <w:szCs w:val="22"/>
              </w:rPr>
              <w:t>.п</w:t>
            </w:r>
            <w:proofErr w:type="gramEnd"/>
            <w:r w:rsidRPr="00C16D27">
              <w:rPr>
                <w:sz w:val="22"/>
                <w:szCs w:val="22"/>
              </w:rPr>
              <w:t>одготовки</w:t>
            </w:r>
            <w:proofErr w:type="spellEnd"/>
            <w:r w:rsidRPr="00C16D27">
              <w:rPr>
                <w:sz w:val="22"/>
                <w:szCs w:val="22"/>
              </w:rPr>
              <w:t xml:space="preserve"> и делам ГО и ЧС</w:t>
            </w:r>
          </w:p>
        </w:tc>
        <w:tc>
          <w:tcPr>
            <w:tcW w:w="834" w:type="dxa"/>
          </w:tcPr>
          <w:p w:rsidR="009622A4" w:rsidRPr="00C16D27" w:rsidRDefault="009622A4" w:rsidP="009622A4">
            <w:pPr>
              <w:jc w:val="right"/>
              <w:rPr>
                <w:sz w:val="22"/>
                <w:szCs w:val="22"/>
              </w:rPr>
            </w:pPr>
            <w:r w:rsidRPr="00C16D27">
              <w:rPr>
                <w:sz w:val="22"/>
                <w:szCs w:val="22"/>
              </w:rPr>
              <w:t>702</w:t>
            </w:r>
          </w:p>
        </w:tc>
        <w:tc>
          <w:tcPr>
            <w:tcW w:w="703" w:type="dxa"/>
          </w:tcPr>
          <w:p w:rsidR="009622A4" w:rsidRPr="00C16D27" w:rsidRDefault="009622A4" w:rsidP="009622A4">
            <w:pPr>
              <w:jc w:val="right"/>
              <w:rPr>
                <w:sz w:val="22"/>
                <w:szCs w:val="22"/>
              </w:rPr>
            </w:pPr>
            <w:r w:rsidRPr="00C16D27">
              <w:rPr>
                <w:sz w:val="22"/>
                <w:szCs w:val="22"/>
              </w:rPr>
              <w:t>0104</w:t>
            </w:r>
          </w:p>
        </w:tc>
        <w:tc>
          <w:tcPr>
            <w:tcW w:w="916" w:type="dxa"/>
          </w:tcPr>
          <w:p w:rsidR="009622A4" w:rsidRPr="00C16D27" w:rsidRDefault="009622A4" w:rsidP="009622A4">
            <w:pPr>
              <w:jc w:val="right"/>
              <w:rPr>
                <w:sz w:val="22"/>
                <w:szCs w:val="22"/>
              </w:rPr>
            </w:pPr>
            <w:r w:rsidRPr="00C16D27">
              <w:rPr>
                <w:sz w:val="22"/>
                <w:szCs w:val="22"/>
              </w:rPr>
              <w:t>9990012</w:t>
            </w:r>
          </w:p>
        </w:tc>
        <w:tc>
          <w:tcPr>
            <w:tcW w:w="966" w:type="dxa"/>
          </w:tcPr>
          <w:p w:rsidR="009622A4" w:rsidRPr="00C16D27" w:rsidRDefault="009622A4" w:rsidP="009622A4">
            <w:pPr>
              <w:jc w:val="right"/>
              <w:rPr>
                <w:sz w:val="22"/>
                <w:szCs w:val="22"/>
              </w:rPr>
            </w:pPr>
            <w:r w:rsidRPr="00C16D27">
              <w:rPr>
                <w:sz w:val="22"/>
                <w:szCs w:val="22"/>
              </w:rPr>
              <w:t>310,00</w:t>
            </w:r>
          </w:p>
        </w:tc>
        <w:tc>
          <w:tcPr>
            <w:tcW w:w="866" w:type="dxa"/>
          </w:tcPr>
          <w:p w:rsidR="009622A4" w:rsidRPr="00C16D27" w:rsidRDefault="009622A4" w:rsidP="009622A4">
            <w:pPr>
              <w:jc w:val="right"/>
              <w:rPr>
                <w:sz w:val="22"/>
                <w:szCs w:val="22"/>
              </w:rPr>
            </w:pPr>
          </w:p>
        </w:tc>
        <w:tc>
          <w:tcPr>
            <w:tcW w:w="979" w:type="dxa"/>
          </w:tcPr>
          <w:p w:rsidR="009622A4" w:rsidRPr="00C16D27" w:rsidRDefault="009622A4" w:rsidP="009622A4">
            <w:pPr>
              <w:jc w:val="right"/>
              <w:rPr>
                <w:sz w:val="22"/>
                <w:szCs w:val="22"/>
              </w:rPr>
            </w:pPr>
            <w:r w:rsidRPr="00C16D27">
              <w:rPr>
                <w:sz w:val="22"/>
                <w:szCs w:val="22"/>
              </w:rPr>
              <w:t>300,00</w:t>
            </w:r>
          </w:p>
        </w:tc>
        <w:tc>
          <w:tcPr>
            <w:tcW w:w="980" w:type="dxa"/>
          </w:tcPr>
          <w:p w:rsidR="009622A4" w:rsidRPr="00C16D27" w:rsidRDefault="009622A4" w:rsidP="009622A4">
            <w:pPr>
              <w:jc w:val="right"/>
              <w:rPr>
                <w:sz w:val="22"/>
                <w:szCs w:val="22"/>
              </w:rPr>
            </w:pPr>
          </w:p>
        </w:tc>
        <w:tc>
          <w:tcPr>
            <w:tcW w:w="866" w:type="dxa"/>
          </w:tcPr>
          <w:p w:rsidR="009622A4" w:rsidRPr="00C16D27" w:rsidRDefault="009622A4" w:rsidP="009622A4">
            <w:pPr>
              <w:jc w:val="right"/>
              <w:rPr>
                <w:sz w:val="22"/>
                <w:szCs w:val="22"/>
              </w:rPr>
            </w:pPr>
            <w:r w:rsidRPr="00C16D27">
              <w:rPr>
                <w:sz w:val="22"/>
                <w:szCs w:val="22"/>
              </w:rPr>
              <w:t>10,00</w:t>
            </w:r>
          </w:p>
        </w:tc>
        <w:tc>
          <w:tcPr>
            <w:tcW w:w="866" w:type="dxa"/>
          </w:tcPr>
          <w:p w:rsidR="009622A4" w:rsidRPr="00C16D27" w:rsidRDefault="009622A4" w:rsidP="009622A4">
            <w:pPr>
              <w:jc w:val="right"/>
              <w:rPr>
                <w:sz w:val="22"/>
                <w:szCs w:val="22"/>
              </w:rPr>
            </w:pPr>
          </w:p>
        </w:tc>
        <w:tc>
          <w:tcPr>
            <w:tcW w:w="866" w:type="dxa"/>
          </w:tcPr>
          <w:p w:rsidR="009622A4" w:rsidRPr="00C16D27" w:rsidRDefault="009622A4" w:rsidP="009622A4">
            <w:pPr>
              <w:jc w:val="right"/>
              <w:rPr>
                <w:sz w:val="22"/>
                <w:szCs w:val="22"/>
              </w:rPr>
            </w:pPr>
          </w:p>
        </w:tc>
      </w:tr>
      <w:tr w:rsidR="009622A4" w:rsidTr="009622A4">
        <w:tc>
          <w:tcPr>
            <w:tcW w:w="1097" w:type="dxa"/>
          </w:tcPr>
          <w:p w:rsidR="009622A4" w:rsidRPr="00C16D27" w:rsidRDefault="009622A4" w:rsidP="009622A4">
            <w:pPr>
              <w:jc w:val="right"/>
              <w:rPr>
                <w:sz w:val="22"/>
                <w:szCs w:val="22"/>
              </w:rPr>
            </w:pPr>
            <w:r>
              <w:rPr>
                <w:sz w:val="22"/>
                <w:szCs w:val="22"/>
              </w:rPr>
              <w:t>3.1.4</w:t>
            </w:r>
          </w:p>
        </w:tc>
        <w:tc>
          <w:tcPr>
            <w:tcW w:w="3835" w:type="dxa"/>
          </w:tcPr>
          <w:p w:rsidR="009622A4" w:rsidRPr="00C16D27" w:rsidRDefault="009622A4" w:rsidP="009622A4">
            <w:pPr>
              <w:jc w:val="right"/>
              <w:rPr>
                <w:sz w:val="22"/>
                <w:szCs w:val="22"/>
              </w:rPr>
            </w:pPr>
            <w:r w:rsidRPr="00C16D27">
              <w:rPr>
                <w:rStyle w:val="FontStyle18"/>
                <w:sz w:val="22"/>
                <w:szCs w:val="22"/>
              </w:rPr>
              <w:t xml:space="preserve">Поддержание в технически исправном состоянии и абонентская плата за доступ в сеть </w:t>
            </w:r>
            <w:r w:rsidRPr="00C16D27">
              <w:rPr>
                <w:rStyle w:val="FontStyle18"/>
                <w:sz w:val="22"/>
                <w:szCs w:val="22"/>
                <w:lang w:val="en-US"/>
              </w:rPr>
              <w:t>VPN</w:t>
            </w:r>
            <w:r w:rsidRPr="00C16D27">
              <w:rPr>
                <w:rStyle w:val="FontStyle18"/>
                <w:sz w:val="22"/>
                <w:szCs w:val="22"/>
              </w:rPr>
              <w:t xml:space="preserve"> средств видеонаблюдения и фиксации системы «Безопасный город</w:t>
            </w:r>
          </w:p>
        </w:tc>
        <w:tc>
          <w:tcPr>
            <w:tcW w:w="1688" w:type="dxa"/>
          </w:tcPr>
          <w:p w:rsidR="009622A4" w:rsidRPr="00C16D27" w:rsidRDefault="009622A4" w:rsidP="009622A4">
            <w:pPr>
              <w:jc w:val="right"/>
              <w:rPr>
                <w:sz w:val="22"/>
                <w:szCs w:val="22"/>
              </w:rPr>
            </w:pPr>
            <w:r w:rsidRPr="00C16D27">
              <w:rPr>
                <w:sz w:val="22"/>
                <w:szCs w:val="22"/>
              </w:rPr>
              <w:t xml:space="preserve">Отдел </w:t>
            </w:r>
            <w:proofErr w:type="spellStart"/>
            <w:r w:rsidRPr="00C16D27">
              <w:rPr>
                <w:sz w:val="22"/>
                <w:szCs w:val="22"/>
              </w:rPr>
              <w:t>моб</w:t>
            </w:r>
            <w:proofErr w:type="gramStart"/>
            <w:r w:rsidRPr="00C16D27">
              <w:rPr>
                <w:sz w:val="22"/>
                <w:szCs w:val="22"/>
              </w:rPr>
              <w:t>.п</w:t>
            </w:r>
            <w:proofErr w:type="gramEnd"/>
            <w:r w:rsidRPr="00C16D27">
              <w:rPr>
                <w:sz w:val="22"/>
                <w:szCs w:val="22"/>
              </w:rPr>
              <w:t>одготовки</w:t>
            </w:r>
            <w:proofErr w:type="spellEnd"/>
            <w:r w:rsidRPr="00C16D27">
              <w:rPr>
                <w:sz w:val="22"/>
                <w:szCs w:val="22"/>
              </w:rPr>
              <w:t xml:space="preserve"> и делам ГО и ЧС</w:t>
            </w:r>
          </w:p>
        </w:tc>
        <w:tc>
          <w:tcPr>
            <w:tcW w:w="834" w:type="dxa"/>
          </w:tcPr>
          <w:p w:rsidR="009622A4" w:rsidRPr="00C16D27" w:rsidRDefault="009622A4" w:rsidP="009622A4">
            <w:pPr>
              <w:jc w:val="right"/>
              <w:rPr>
                <w:sz w:val="22"/>
                <w:szCs w:val="22"/>
              </w:rPr>
            </w:pPr>
            <w:r w:rsidRPr="00C16D27">
              <w:rPr>
                <w:sz w:val="22"/>
                <w:szCs w:val="22"/>
              </w:rPr>
              <w:t>702</w:t>
            </w:r>
          </w:p>
        </w:tc>
        <w:tc>
          <w:tcPr>
            <w:tcW w:w="703" w:type="dxa"/>
          </w:tcPr>
          <w:p w:rsidR="009622A4" w:rsidRPr="00C16D27" w:rsidRDefault="009622A4" w:rsidP="009622A4">
            <w:pPr>
              <w:jc w:val="right"/>
              <w:rPr>
                <w:sz w:val="22"/>
                <w:szCs w:val="22"/>
              </w:rPr>
            </w:pPr>
            <w:r w:rsidRPr="00C16D27">
              <w:rPr>
                <w:sz w:val="22"/>
                <w:szCs w:val="22"/>
              </w:rPr>
              <w:t>0104</w:t>
            </w:r>
          </w:p>
        </w:tc>
        <w:tc>
          <w:tcPr>
            <w:tcW w:w="916" w:type="dxa"/>
          </w:tcPr>
          <w:p w:rsidR="009622A4" w:rsidRPr="00C16D27" w:rsidRDefault="009622A4" w:rsidP="009622A4">
            <w:pPr>
              <w:jc w:val="right"/>
              <w:rPr>
                <w:sz w:val="22"/>
                <w:szCs w:val="22"/>
              </w:rPr>
            </w:pPr>
            <w:r w:rsidRPr="00C16D27">
              <w:rPr>
                <w:sz w:val="22"/>
                <w:szCs w:val="22"/>
              </w:rPr>
              <w:t>9990012</w:t>
            </w:r>
          </w:p>
        </w:tc>
        <w:tc>
          <w:tcPr>
            <w:tcW w:w="966" w:type="dxa"/>
          </w:tcPr>
          <w:p w:rsidR="009622A4" w:rsidRPr="00C16D27" w:rsidRDefault="009622A4" w:rsidP="009622A4">
            <w:pPr>
              <w:jc w:val="right"/>
              <w:rPr>
                <w:sz w:val="22"/>
                <w:szCs w:val="22"/>
              </w:rPr>
            </w:pPr>
            <w:r w:rsidRPr="00C16D27">
              <w:rPr>
                <w:sz w:val="22"/>
                <w:szCs w:val="22"/>
              </w:rPr>
              <w:t>250,00</w:t>
            </w:r>
          </w:p>
        </w:tc>
        <w:tc>
          <w:tcPr>
            <w:tcW w:w="866" w:type="dxa"/>
          </w:tcPr>
          <w:p w:rsidR="009622A4" w:rsidRPr="00C16D27" w:rsidRDefault="009622A4" w:rsidP="009622A4">
            <w:pPr>
              <w:jc w:val="right"/>
              <w:rPr>
                <w:sz w:val="22"/>
                <w:szCs w:val="22"/>
              </w:rPr>
            </w:pPr>
          </w:p>
        </w:tc>
        <w:tc>
          <w:tcPr>
            <w:tcW w:w="979" w:type="dxa"/>
          </w:tcPr>
          <w:p w:rsidR="009622A4" w:rsidRPr="00C16D27" w:rsidRDefault="009622A4" w:rsidP="009622A4">
            <w:pPr>
              <w:jc w:val="right"/>
              <w:rPr>
                <w:sz w:val="22"/>
                <w:szCs w:val="22"/>
              </w:rPr>
            </w:pPr>
            <w:r w:rsidRPr="00C16D27">
              <w:rPr>
                <w:sz w:val="22"/>
                <w:szCs w:val="22"/>
              </w:rPr>
              <w:t>50,00</w:t>
            </w:r>
          </w:p>
        </w:tc>
        <w:tc>
          <w:tcPr>
            <w:tcW w:w="980" w:type="dxa"/>
          </w:tcPr>
          <w:p w:rsidR="009622A4" w:rsidRPr="00C16D27" w:rsidRDefault="009622A4" w:rsidP="009622A4">
            <w:pPr>
              <w:jc w:val="right"/>
              <w:rPr>
                <w:sz w:val="22"/>
                <w:szCs w:val="22"/>
              </w:rPr>
            </w:pPr>
            <w:r w:rsidRPr="00C16D27">
              <w:rPr>
                <w:sz w:val="22"/>
                <w:szCs w:val="22"/>
              </w:rPr>
              <w:t>50,00</w:t>
            </w:r>
          </w:p>
        </w:tc>
        <w:tc>
          <w:tcPr>
            <w:tcW w:w="866" w:type="dxa"/>
          </w:tcPr>
          <w:p w:rsidR="009622A4" w:rsidRPr="00C16D27" w:rsidRDefault="009622A4" w:rsidP="009622A4">
            <w:pPr>
              <w:jc w:val="right"/>
              <w:rPr>
                <w:sz w:val="22"/>
                <w:szCs w:val="22"/>
              </w:rPr>
            </w:pPr>
            <w:r w:rsidRPr="00C16D27">
              <w:rPr>
                <w:sz w:val="22"/>
                <w:szCs w:val="22"/>
              </w:rPr>
              <w:t>50,00</w:t>
            </w:r>
          </w:p>
        </w:tc>
        <w:tc>
          <w:tcPr>
            <w:tcW w:w="866" w:type="dxa"/>
          </w:tcPr>
          <w:p w:rsidR="009622A4" w:rsidRPr="00C16D27" w:rsidRDefault="009622A4" w:rsidP="009622A4">
            <w:pPr>
              <w:jc w:val="right"/>
              <w:rPr>
                <w:sz w:val="22"/>
                <w:szCs w:val="22"/>
              </w:rPr>
            </w:pPr>
            <w:r w:rsidRPr="00C16D27">
              <w:rPr>
                <w:sz w:val="22"/>
                <w:szCs w:val="22"/>
              </w:rPr>
              <w:t>50,00</w:t>
            </w:r>
          </w:p>
        </w:tc>
        <w:tc>
          <w:tcPr>
            <w:tcW w:w="866" w:type="dxa"/>
          </w:tcPr>
          <w:p w:rsidR="009622A4" w:rsidRPr="00C16D27" w:rsidRDefault="009622A4" w:rsidP="009622A4">
            <w:pPr>
              <w:jc w:val="right"/>
              <w:rPr>
                <w:sz w:val="22"/>
                <w:szCs w:val="22"/>
              </w:rPr>
            </w:pPr>
            <w:r w:rsidRPr="00C16D27">
              <w:rPr>
                <w:sz w:val="22"/>
                <w:szCs w:val="22"/>
              </w:rPr>
              <w:t>50,00</w:t>
            </w:r>
          </w:p>
        </w:tc>
      </w:tr>
    </w:tbl>
    <w:p w:rsidR="009622A4" w:rsidRDefault="009622A4" w:rsidP="009622A4">
      <w:pPr>
        <w:widowControl w:val="0"/>
        <w:autoSpaceDE w:val="0"/>
        <w:autoSpaceDN w:val="0"/>
        <w:adjustRightInd w:val="0"/>
        <w:jc w:val="right"/>
      </w:pPr>
    </w:p>
    <w:p w:rsidR="009622A4" w:rsidRDefault="009622A4" w:rsidP="009622A4">
      <w:pPr>
        <w:widowControl w:val="0"/>
        <w:autoSpaceDE w:val="0"/>
        <w:autoSpaceDN w:val="0"/>
        <w:adjustRightInd w:val="0"/>
        <w:jc w:val="right"/>
      </w:pPr>
    </w:p>
    <w:p w:rsidR="009622A4" w:rsidRDefault="009622A4" w:rsidP="009622A4">
      <w:pPr>
        <w:widowControl w:val="0"/>
        <w:autoSpaceDE w:val="0"/>
        <w:autoSpaceDN w:val="0"/>
        <w:adjustRightInd w:val="0"/>
        <w:jc w:val="right"/>
      </w:pPr>
    </w:p>
    <w:p w:rsidR="009622A4" w:rsidRPr="00F80CD4" w:rsidRDefault="009622A4" w:rsidP="009622A4">
      <w:pPr>
        <w:widowControl w:val="0"/>
        <w:autoSpaceDE w:val="0"/>
        <w:autoSpaceDN w:val="0"/>
        <w:adjustRightInd w:val="0"/>
        <w:jc w:val="right"/>
      </w:pPr>
    </w:p>
    <w:p w:rsidR="009622A4" w:rsidRPr="00F80CD4" w:rsidRDefault="009622A4" w:rsidP="009622A4">
      <w:pPr>
        <w:autoSpaceDE w:val="0"/>
        <w:autoSpaceDN w:val="0"/>
        <w:adjustRightInd w:val="0"/>
        <w:jc w:val="center"/>
        <w:rPr>
          <w:highlight w:val="yellow"/>
        </w:rPr>
      </w:pPr>
    </w:p>
    <w:p w:rsidR="009622A4" w:rsidRPr="00F80CD4" w:rsidRDefault="009622A4" w:rsidP="009622A4">
      <w:pPr>
        <w:autoSpaceDE w:val="0"/>
        <w:autoSpaceDN w:val="0"/>
        <w:adjustRightInd w:val="0"/>
        <w:jc w:val="center"/>
        <w:rPr>
          <w:highlight w:val="yellow"/>
        </w:rPr>
      </w:pPr>
    </w:p>
    <w:p w:rsidR="009622A4" w:rsidRPr="00F80CD4" w:rsidRDefault="009622A4" w:rsidP="009622A4">
      <w:pPr>
        <w:autoSpaceDE w:val="0"/>
        <w:autoSpaceDN w:val="0"/>
        <w:adjustRightInd w:val="0"/>
        <w:jc w:val="center"/>
        <w:rPr>
          <w:highlight w:val="yellow"/>
        </w:rPr>
      </w:pPr>
    </w:p>
    <w:p w:rsidR="009622A4" w:rsidRPr="00F80CD4" w:rsidRDefault="009622A4" w:rsidP="009622A4">
      <w:pPr>
        <w:autoSpaceDE w:val="0"/>
        <w:autoSpaceDN w:val="0"/>
        <w:adjustRightInd w:val="0"/>
        <w:jc w:val="center"/>
        <w:rPr>
          <w:highlight w:val="yellow"/>
        </w:rPr>
      </w:pPr>
    </w:p>
    <w:p w:rsidR="009622A4" w:rsidRPr="00F80CD4" w:rsidRDefault="009622A4" w:rsidP="009622A4">
      <w:pPr>
        <w:autoSpaceDE w:val="0"/>
        <w:autoSpaceDN w:val="0"/>
        <w:adjustRightInd w:val="0"/>
        <w:jc w:val="center"/>
        <w:rPr>
          <w:highlight w:val="yellow"/>
        </w:rPr>
      </w:pPr>
    </w:p>
    <w:p w:rsidR="009622A4" w:rsidRPr="00F80CD4" w:rsidRDefault="009622A4" w:rsidP="009622A4">
      <w:pPr>
        <w:widowControl w:val="0"/>
        <w:tabs>
          <w:tab w:val="left" w:pos="6096"/>
        </w:tabs>
        <w:autoSpaceDE w:val="0"/>
        <w:autoSpaceDN w:val="0"/>
        <w:adjustRightInd w:val="0"/>
        <w:ind w:left="10348" w:firstLine="12"/>
        <w:jc w:val="right"/>
      </w:pPr>
      <w:r w:rsidRPr="00F80CD4">
        <w:lastRenderedPageBreak/>
        <w:t>Приложение 3</w:t>
      </w:r>
    </w:p>
    <w:p w:rsidR="009622A4" w:rsidRPr="00F80CD4" w:rsidRDefault="009622A4" w:rsidP="009622A4">
      <w:pPr>
        <w:widowControl w:val="0"/>
        <w:tabs>
          <w:tab w:val="left" w:pos="6096"/>
        </w:tabs>
        <w:autoSpaceDE w:val="0"/>
        <w:autoSpaceDN w:val="0"/>
        <w:adjustRightInd w:val="0"/>
        <w:ind w:left="10348" w:firstLine="12"/>
        <w:jc w:val="right"/>
      </w:pPr>
      <w:r w:rsidRPr="00F80CD4">
        <w:t>к муниципальной программе</w:t>
      </w:r>
    </w:p>
    <w:p w:rsidR="009622A4" w:rsidRPr="00F80CD4" w:rsidRDefault="009622A4" w:rsidP="009622A4">
      <w:pPr>
        <w:jc w:val="right"/>
      </w:pPr>
      <w:r w:rsidRPr="00F80CD4">
        <w:t>«Создание условий для обеспечения общественной безопасности населения</w:t>
      </w:r>
    </w:p>
    <w:p w:rsidR="009622A4" w:rsidRPr="00F80CD4" w:rsidRDefault="009622A4" w:rsidP="009622A4">
      <w:pPr>
        <w:jc w:val="right"/>
      </w:pPr>
      <w:r w:rsidRPr="00F80CD4">
        <w:t xml:space="preserve"> и территории </w:t>
      </w:r>
      <w:proofErr w:type="spellStart"/>
      <w:r w:rsidRPr="00F80CD4">
        <w:t>Добринског</w:t>
      </w:r>
      <w:r>
        <w:t>о</w:t>
      </w:r>
      <w:proofErr w:type="spellEnd"/>
      <w:r>
        <w:t xml:space="preserve"> муниципального района на 2015</w:t>
      </w:r>
      <w:r w:rsidRPr="00F80CD4">
        <w:t xml:space="preserve">– 2020 годы» </w:t>
      </w:r>
    </w:p>
    <w:p w:rsidR="009622A4" w:rsidRPr="00F80CD4" w:rsidRDefault="009622A4" w:rsidP="009622A4">
      <w:pPr>
        <w:widowControl w:val="0"/>
        <w:autoSpaceDE w:val="0"/>
        <w:autoSpaceDN w:val="0"/>
        <w:adjustRightInd w:val="0"/>
        <w:jc w:val="center"/>
      </w:pPr>
    </w:p>
    <w:p w:rsidR="009622A4" w:rsidRPr="00C16D27" w:rsidRDefault="009622A4" w:rsidP="009622A4">
      <w:pPr>
        <w:widowControl w:val="0"/>
        <w:autoSpaceDE w:val="0"/>
        <w:autoSpaceDN w:val="0"/>
        <w:adjustRightInd w:val="0"/>
        <w:jc w:val="center"/>
        <w:rPr>
          <w:sz w:val="22"/>
          <w:szCs w:val="22"/>
        </w:rPr>
      </w:pPr>
      <w:r w:rsidRPr="00C16D27">
        <w:rPr>
          <w:sz w:val="22"/>
          <w:szCs w:val="22"/>
        </w:rPr>
        <w:t>Прогнозная оценка расходов по источникам ресурсного обеспечения на реализацию муниципальной программы</w:t>
      </w:r>
    </w:p>
    <w:p w:rsidR="009622A4" w:rsidRPr="00C16D27" w:rsidRDefault="009622A4" w:rsidP="009622A4">
      <w:pPr>
        <w:jc w:val="center"/>
        <w:rPr>
          <w:sz w:val="22"/>
          <w:szCs w:val="22"/>
        </w:rPr>
      </w:pPr>
      <w:r w:rsidRPr="00C16D27">
        <w:rPr>
          <w:sz w:val="22"/>
          <w:szCs w:val="22"/>
        </w:rPr>
        <w:t>«Создание условий для обеспечения общественной безопасности населения и территории</w:t>
      </w:r>
    </w:p>
    <w:p w:rsidR="009622A4" w:rsidRPr="00C16D27" w:rsidRDefault="009622A4" w:rsidP="009622A4">
      <w:pPr>
        <w:jc w:val="center"/>
      </w:pPr>
      <w:proofErr w:type="spellStart"/>
      <w:r w:rsidRPr="00C16D27">
        <w:rPr>
          <w:sz w:val="22"/>
          <w:szCs w:val="22"/>
        </w:rPr>
        <w:t>Добринского</w:t>
      </w:r>
      <w:proofErr w:type="spellEnd"/>
      <w:r w:rsidRPr="00C16D27">
        <w:rPr>
          <w:sz w:val="22"/>
          <w:szCs w:val="22"/>
        </w:rPr>
        <w:t xml:space="preserve"> муниципального района на 2015-2020 годы</w:t>
      </w:r>
      <w:r w:rsidRPr="00C16D27">
        <w:t>»</w:t>
      </w:r>
    </w:p>
    <w:p w:rsidR="009622A4" w:rsidRPr="00F80CD4" w:rsidRDefault="009622A4" w:rsidP="009622A4">
      <w:pPr>
        <w:widowControl w:val="0"/>
        <w:autoSpaceDE w:val="0"/>
        <w:autoSpaceDN w:val="0"/>
        <w:adjustRightInd w:val="0"/>
      </w:pPr>
      <w:r w:rsidRPr="00F80CD4">
        <w:t xml:space="preserve">                                                                                                                                                                                                                                                      Таблица</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3844"/>
        <w:gridCol w:w="2693"/>
        <w:gridCol w:w="1134"/>
        <w:gridCol w:w="1072"/>
        <w:gridCol w:w="1055"/>
        <w:gridCol w:w="992"/>
        <w:gridCol w:w="992"/>
        <w:gridCol w:w="992"/>
        <w:gridCol w:w="959"/>
        <w:gridCol w:w="34"/>
      </w:tblGrid>
      <w:tr w:rsidR="009622A4" w:rsidRPr="00F80CD4" w:rsidTr="009622A4">
        <w:trPr>
          <w:gridAfter w:val="1"/>
          <w:wAfter w:w="34" w:type="dxa"/>
        </w:trPr>
        <w:tc>
          <w:tcPr>
            <w:tcW w:w="550" w:type="dxa"/>
            <w:vMerge w:val="restart"/>
            <w:tcBorders>
              <w:top w:val="single" w:sz="4" w:space="0" w:color="auto"/>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ind w:left="-108" w:right="-125"/>
              <w:jc w:val="center"/>
            </w:pPr>
            <w:r w:rsidRPr="00F80CD4">
              <w:t xml:space="preserve">№ </w:t>
            </w:r>
            <w:proofErr w:type="gramStart"/>
            <w:r w:rsidRPr="00F80CD4">
              <w:t>п</w:t>
            </w:r>
            <w:proofErr w:type="gramEnd"/>
            <w:r w:rsidRPr="00F80CD4">
              <w:t>/п</w:t>
            </w:r>
          </w:p>
        </w:tc>
        <w:tc>
          <w:tcPr>
            <w:tcW w:w="3844" w:type="dxa"/>
            <w:vMerge w:val="restart"/>
            <w:tcBorders>
              <w:top w:val="single" w:sz="4" w:space="0" w:color="auto"/>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jc w:val="center"/>
            </w:pPr>
            <w:r w:rsidRPr="00F80CD4">
              <w:rPr>
                <w:sz w:val="22"/>
                <w:szCs w:val="22"/>
              </w:rPr>
              <w:t>Наименование подпрограмм</w:t>
            </w:r>
          </w:p>
        </w:tc>
        <w:tc>
          <w:tcPr>
            <w:tcW w:w="2693" w:type="dxa"/>
            <w:vMerge w:val="restart"/>
            <w:tcBorders>
              <w:top w:val="single" w:sz="4" w:space="0" w:color="auto"/>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jc w:val="center"/>
            </w:pPr>
            <w:r w:rsidRPr="00F80CD4">
              <w:t>Источники ресурсного обеспечения</w:t>
            </w:r>
          </w:p>
        </w:tc>
        <w:tc>
          <w:tcPr>
            <w:tcW w:w="7196" w:type="dxa"/>
            <w:gridSpan w:val="7"/>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jc w:val="center"/>
            </w:pPr>
            <w:r w:rsidRPr="00F80CD4">
              <w:rPr>
                <w:sz w:val="22"/>
                <w:szCs w:val="22"/>
              </w:rPr>
              <w:t>Расходы (тыс</w:t>
            </w:r>
            <w:proofErr w:type="gramStart"/>
            <w:r w:rsidRPr="00F80CD4">
              <w:rPr>
                <w:sz w:val="22"/>
                <w:szCs w:val="22"/>
              </w:rPr>
              <w:t>.р</w:t>
            </w:r>
            <w:proofErr w:type="gramEnd"/>
            <w:r w:rsidRPr="00F80CD4">
              <w:rPr>
                <w:sz w:val="22"/>
                <w:szCs w:val="22"/>
              </w:rPr>
              <w:t>уб.)</w:t>
            </w:r>
          </w:p>
        </w:tc>
      </w:tr>
      <w:tr w:rsidR="009622A4" w:rsidRPr="00F80CD4" w:rsidTr="009622A4">
        <w:tc>
          <w:tcPr>
            <w:tcW w:w="550" w:type="dxa"/>
            <w:vMerge/>
            <w:tcBorders>
              <w:top w:val="single" w:sz="4" w:space="0" w:color="auto"/>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ind w:left="-108" w:right="-125"/>
              <w:jc w:val="center"/>
            </w:pPr>
          </w:p>
        </w:tc>
        <w:tc>
          <w:tcPr>
            <w:tcW w:w="3844" w:type="dxa"/>
            <w:vMerge/>
            <w:tcBorders>
              <w:top w:val="single" w:sz="4" w:space="0" w:color="auto"/>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jc w:val="center"/>
              <w:rPr>
                <w:b/>
                <w:bCs/>
              </w:rPr>
            </w:pPr>
          </w:p>
        </w:tc>
        <w:tc>
          <w:tcPr>
            <w:tcW w:w="2693" w:type="dxa"/>
            <w:vMerge/>
            <w:tcBorders>
              <w:top w:val="single" w:sz="4" w:space="0" w:color="auto"/>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r w:rsidRPr="00F80CD4">
              <w:t>всего</w:t>
            </w:r>
          </w:p>
        </w:tc>
        <w:tc>
          <w:tcPr>
            <w:tcW w:w="107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jc w:val="center"/>
            </w:pPr>
            <w:r w:rsidRPr="00F80CD4">
              <w:rPr>
                <w:sz w:val="22"/>
                <w:szCs w:val="22"/>
              </w:rPr>
              <w:t>2015год</w:t>
            </w:r>
          </w:p>
        </w:tc>
        <w:tc>
          <w:tcPr>
            <w:tcW w:w="1055"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jc w:val="center"/>
            </w:pPr>
            <w:r w:rsidRPr="00F80CD4">
              <w:rPr>
                <w:sz w:val="22"/>
                <w:szCs w:val="22"/>
              </w:rPr>
              <w:t>2016год</w:t>
            </w: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jc w:val="center"/>
            </w:pPr>
            <w:r w:rsidRPr="00F80CD4">
              <w:rPr>
                <w:sz w:val="22"/>
                <w:szCs w:val="22"/>
              </w:rPr>
              <w:t>2017год</w:t>
            </w: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ind w:left="-87" w:right="-129"/>
              <w:jc w:val="center"/>
            </w:pPr>
            <w:r w:rsidRPr="00F80CD4">
              <w:rPr>
                <w:sz w:val="22"/>
                <w:szCs w:val="22"/>
              </w:rPr>
              <w:t>2018год</w:t>
            </w: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jc w:val="center"/>
            </w:pPr>
            <w:r w:rsidRPr="00F80CD4">
              <w:rPr>
                <w:sz w:val="22"/>
                <w:szCs w:val="22"/>
              </w:rPr>
              <w:t>2019год</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jc w:val="center"/>
            </w:pPr>
            <w:r w:rsidRPr="00F80CD4">
              <w:rPr>
                <w:sz w:val="22"/>
                <w:szCs w:val="22"/>
              </w:rPr>
              <w:t>2020год</w:t>
            </w:r>
          </w:p>
        </w:tc>
      </w:tr>
      <w:tr w:rsidR="009622A4" w:rsidRPr="00F80CD4" w:rsidTr="009622A4">
        <w:tc>
          <w:tcPr>
            <w:tcW w:w="550" w:type="dxa"/>
            <w:tcBorders>
              <w:top w:val="single" w:sz="4" w:space="0" w:color="auto"/>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ind w:left="-108" w:right="-125"/>
              <w:jc w:val="center"/>
            </w:pPr>
            <w:r w:rsidRPr="00F80CD4">
              <w:t>1</w:t>
            </w:r>
          </w:p>
        </w:tc>
        <w:tc>
          <w:tcPr>
            <w:tcW w:w="3844" w:type="dxa"/>
            <w:tcBorders>
              <w:top w:val="single" w:sz="4" w:space="0" w:color="auto"/>
              <w:left w:val="single" w:sz="4" w:space="0" w:color="auto"/>
              <w:bottom w:val="single" w:sz="4" w:space="0" w:color="auto"/>
              <w:right w:val="single" w:sz="4" w:space="0" w:color="auto"/>
            </w:tcBorders>
          </w:tcPr>
          <w:p w:rsidR="009622A4" w:rsidRPr="00F80CD4" w:rsidRDefault="009622A4" w:rsidP="009622A4">
            <w:pPr>
              <w:autoSpaceDE w:val="0"/>
              <w:autoSpaceDN w:val="0"/>
              <w:adjustRightInd w:val="0"/>
              <w:jc w:val="center"/>
            </w:pPr>
            <w:r w:rsidRPr="00F80CD4">
              <w:t>2</w:t>
            </w:r>
          </w:p>
        </w:tc>
        <w:tc>
          <w:tcPr>
            <w:tcW w:w="2693" w:type="dxa"/>
            <w:tcBorders>
              <w:top w:val="single" w:sz="4" w:space="0" w:color="auto"/>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jc w:val="center"/>
            </w:pPr>
            <w:r w:rsidRPr="00F80CD4">
              <w:t>3</w:t>
            </w:r>
          </w:p>
        </w:tc>
        <w:tc>
          <w:tcPr>
            <w:tcW w:w="1134"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r w:rsidRPr="00F80CD4">
              <w:t>4</w:t>
            </w:r>
          </w:p>
        </w:tc>
        <w:tc>
          <w:tcPr>
            <w:tcW w:w="107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jc w:val="center"/>
            </w:pPr>
            <w:r w:rsidRPr="00F80CD4">
              <w:rPr>
                <w:sz w:val="22"/>
                <w:szCs w:val="22"/>
              </w:rPr>
              <w:t>6</w:t>
            </w:r>
          </w:p>
        </w:tc>
        <w:tc>
          <w:tcPr>
            <w:tcW w:w="1055"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jc w:val="center"/>
            </w:pPr>
            <w:r w:rsidRPr="00F80CD4">
              <w:rPr>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jc w:val="center"/>
            </w:pPr>
            <w:r w:rsidRPr="00F80CD4">
              <w:rPr>
                <w:sz w:val="22"/>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jc w:val="center"/>
            </w:pPr>
            <w:r w:rsidRPr="00F80CD4">
              <w:rPr>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jc w:val="center"/>
            </w:pPr>
            <w:r w:rsidRPr="00F80CD4">
              <w:rPr>
                <w:sz w:val="22"/>
                <w:szCs w:val="22"/>
              </w:rPr>
              <w:t>10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jc w:val="center"/>
            </w:pPr>
            <w:r w:rsidRPr="00F80CD4">
              <w:rPr>
                <w:sz w:val="22"/>
                <w:szCs w:val="22"/>
              </w:rPr>
              <w:t>11</w:t>
            </w:r>
          </w:p>
        </w:tc>
      </w:tr>
      <w:tr w:rsidR="009622A4" w:rsidRPr="00F80CD4" w:rsidTr="009622A4">
        <w:tc>
          <w:tcPr>
            <w:tcW w:w="550" w:type="dxa"/>
            <w:vMerge w:val="restart"/>
            <w:tcBorders>
              <w:top w:val="single" w:sz="4" w:space="0" w:color="auto"/>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ind w:left="-108" w:right="-125"/>
              <w:jc w:val="center"/>
            </w:pPr>
            <w:r>
              <w:t>1</w:t>
            </w:r>
          </w:p>
        </w:tc>
        <w:tc>
          <w:tcPr>
            <w:tcW w:w="3844" w:type="dxa"/>
            <w:vMerge w:val="restart"/>
            <w:tcBorders>
              <w:top w:val="single" w:sz="4" w:space="0" w:color="auto"/>
              <w:left w:val="single" w:sz="4" w:space="0" w:color="auto"/>
              <w:bottom w:val="single" w:sz="4" w:space="0" w:color="auto"/>
              <w:right w:val="single" w:sz="4" w:space="0" w:color="auto"/>
            </w:tcBorders>
          </w:tcPr>
          <w:p w:rsidR="009622A4" w:rsidRPr="00A15FA0" w:rsidRDefault="009622A4" w:rsidP="009622A4">
            <w:pPr>
              <w:widowControl w:val="0"/>
              <w:autoSpaceDE w:val="0"/>
              <w:autoSpaceDN w:val="0"/>
              <w:adjustRightInd w:val="0"/>
              <w:jc w:val="center"/>
              <w:rPr>
                <w:b/>
              </w:rPr>
            </w:pPr>
            <w:r w:rsidRPr="00A15FA0">
              <w:rPr>
                <w:b/>
                <w:sz w:val="22"/>
                <w:szCs w:val="22"/>
              </w:rPr>
              <w:t>Программа</w:t>
            </w:r>
          </w:p>
          <w:p w:rsidR="009622A4" w:rsidRPr="00A15FA0" w:rsidRDefault="009622A4" w:rsidP="009622A4">
            <w:pPr>
              <w:jc w:val="center"/>
            </w:pPr>
            <w:r w:rsidRPr="00A15FA0">
              <w:rPr>
                <w:sz w:val="22"/>
                <w:szCs w:val="22"/>
              </w:rPr>
              <w:t>«Создание условий для обеспечения общественной безопасности населения и территории</w:t>
            </w:r>
          </w:p>
          <w:p w:rsidR="009622A4" w:rsidRPr="00A15FA0" w:rsidRDefault="009622A4" w:rsidP="009622A4">
            <w:pPr>
              <w:jc w:val="center"/>
            </w:pPr>
            <w:r w:rsidRPr="00A15FA0">
              <w:rPr>
                <w:sz w:val="22"/>
                <w:szCs w:val="22"/>
              </w:rPr>
              <w:t xml:space="preserve"> </w:t>
            </w:r>
            <w:proofErr w:type="spellStart"/>
            <w:r w:rsidRPr="00A15FA0">
              <w:rPr>
                <w:sz w:val="22"/>
                <w:szCs w:val="22"/>
              </w:rPr>
              <w:t>Добринского</w:t>
            </w:r>
            <w:proofErr w:type="spellEnd"/>
            <w:r w:rsidRPr="00A15FA0">
              <w:rPr>
                <w:sz w:val="22"/>
                <w:szCs w:val="22"/>
              </w:rPr>
              <w:t xml:space="preserve"> муниципального района на 2015-2020 годы»</w:t>
            </w:r>
          </w:p>
          <w:p w:rsidR="009622A4" w:rsidRPr="00A15FA0" w:rsidRDefault="009622A4" w:rsidP="009622A4">
            <w:pPr>
              <w:autoSpaceDE w:val="0"/>
              <w:autoSpaceDN w:val="0"/>
              <w:adjustRightInd w:val="0"/>
              <w:jc w:val="center"/>
              <w:rPr>
                <w:color w:val="808080"/>
              </w:rPr>
            </w:pPr>
          </w:p>
        </w:tc>
        <w:tc>
          <w:tcPr>
            <w:tcW w:w="2693" w:type="dxa"/>
            <w:tcBorders>
              <w:top w:val="single" w:sz="4" w:space="0" w:color="auto"/>
              <w:left w:val="single" w:sz="4" w:space="0" w:color="auto"/>
              <w:bottom w:val="single" w:sz="4" w:space="0" w:color="auto"/>
              <w:right w:val="single" w:sz="4" w:space="0" w:color="auto"/>
            </w:tcBorders>
          </w:tcPr>
          <w:p w:rsidR="009622A4" w:rsidRPr="00A15FA0" w:rsidRDefault="009622A4" w:rsidP="009622A4">
            <w:pPr>
              <w:widowControl w:val="0"/>
              <w:autoSpaceDE w:val="0"/>
              <w:autoSpaceDN w:val="0"/>
              <w:adjustRightInd w:val="0"/>
              <w:jc w:val="center"/>
            </w:pPr>
          </w:p>
          <w:p w:rsidR="009622A4" w:rsidRPr="00A15FA0" w:rsidRDefault="009622A4" w:rsidP="009622A4">
            <w:pPr>
              <w:widowControl w:val="0"/>
              <w:autoSpaceDE w:val="0"/>
              <w:autoSpaceDN w:val="0"/>
              <w:adjustRightInd w:val="0"/>
              <w:jc w:val="center"/>
            </w:pPr>
            <w:r w:rsidRPr="00A15FA0">
              <w:rPr>
                <w:sz w:val="22"/>
                <w:szCs w:val="22"/>
              </w:rPr>
              <w:t xml:space="preserve">Всего </w:t>
            </w:r>
          </w:p>
          <w:p w:rsidR="009622A4" w:rsidRPr="00A15FA0" w:rsidRDefault="009622A4" w:rsidP="009622A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9622A4" w:rsidRPr="00F80CD4" w:rsidRDefault="009622A4" w:rsidP="009622A4">
            <w:pPr>
              <w:autoSpaceDE w:val="0"/>
              <w:autoSpaceDN w:val="0"/>
              <w:adjustRightInd w:val="0"/>
              <w:ind w:right="-108"/>
              <w:jc w:val="center"/>
              <w:rPr>
                <w:sz w:val="16"/>
                <w:szCs w:val="16"/>
              </w:rPr>
            </w:pPr>
          </w:p>
          <w:p w:rsidR="009622A4" w:rsidRPr="00F80CD4" w:rsidRDefault="009622A4" w:rsidP="009622A4">
            <w:pPr>
              <w:autoSpaceDE w:val="0"/>
              <w:autoSpaceDN w:val="0"/>
              <w:adjustRightInd w:val="0"/>
              <w:ind w:right="-108"/>
              <w:jc w:val="center"/>
            </w:pPr>
            <w:r>
              <w:t>13000.00</w:t>
            </w:r>
          </w:p>
        </w:tc>
        <w:tc>
          <w:tcPr>
            <w:tcW w:w="107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ind w:left="-162" w:right="-146"/>
              <w:jc w:val="center"/>
            </w:pPr>
            <w:r>
              <w:t>2578,00</w:t>
            </w:r>
          </w:p>
        </w:tc>
        <w:tc>
          <w:tcPr>
            <w:tcW w:w="1055"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ind w:left="-162" w:right="-146"/>
              <w:jc w:val="center"/>
            </w:pPr>
            <w:r>
              <w:t>2312,00</w:t>
            </w: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ind w:left="-162" w:right="-146"/>
              <w:jc w:val="center"/>
            </w:pPr>
            <w:r>
              <w:t>2048,00</w:t>
            </w: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ind w:left="-162" w:right="-146"/>
              <w:jc w:val="center"/>
            </w:pPr>
            <w:r>
              <w:t>1979,00</w:t>
            </w: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ind w:left="-162" w:right="-146"/>
              <w:jc w:val="center"/>
            </w:pPr>
            <w:r>
              <w:t>2059,00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ind w:left="-126" w:right="-40"/>
              <w:jc w:val="center"/>
            </w:pPr>
            <w:r>
              <w:t>2024,00</w:t>
            </w:r>
          </w:p>
        </w:tc>
      </w:tr>
      <w:tr w:rsidR="009622A4" w:rsidRPr="00F80CD4" w:rsidTr="009622A4">
        <w:tc>
          <w:tcPr>
            <w:tcW w:w="550" w:type="dxa"/>
            <w:vMerge/>
            <w:tcBorders>
              <w:top w:val="single" w:sz="4" w:space="0" w:color="auto"/>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ind w:left="-108" w:right="-125"/>
              <w:jc w:val="center"/>
            </w:pPr>
          </w:p>
        </w:tc>
        <w:tc>
          <w:tcPr>
            <w:tcW w:w="3844" w:type="dxa"/>
            <w:vMerge/>
            <w:tcBorders>
              <w:top w:val="single" w:sz="4" w:space="0" w:color="auto"/>
              <w:left w:val="single" w:sz="4" w:space="0" w:color="auto"/>
              <w:bottom w:val="single" w:sz="4" w:space="0" w:color="auto"/>
              <w:right w:val="single" w:sz="4" w:space="0" w:color="auto"/>
            </w:tcBorders>
          </w:tcPr>
          <w:p w:rsidR="009622A4" w:rsidRPr="00A15FA0" w:rsidRDefault="009622A4" w:rsidP="009622A4">
            <w:pPr>
              <w:autoSpaceDE w:val="0"/>
              <w:autoSpaceDN w:val="0"/>
              <w:adjustRightInd w:val="0"/>
              <w:jc w:val="center"/>
              <w:rPr>
                <w:color w:val="808080"/>
              </w:rPr>
            </w:pPr>
          </w:p>
        </w:tc>
        <w:tc>
          <w:tcPr>
            <w:tcW w:w="2693" w:type="dxa"/>
            <w:tcBorders>
              <w:top w:val="single" w:sz="4" w:space="0" w:color="auto"/>
              <w:left w:val="single" w:sz="4" w:space="0" w:color="auto"/>
              <w:bottom w:val="single" w:sz="4" w:space="0" w:color="auto"/>
              <w:right w:val="single" w:sz="4" w:space="0" w:color="auto"/>
            </w:tcBorders>
          </w:tcPr>
          <w:p w:rsidR="009622A4" w:rsidRPr="00A15FA0" w:rsidRDefault="009622A4" w:rsidP="009622A4">
            <w:pPr>
              <w:widowControl w:val="0"/>
              <w:autoSpaceDE w:val="0"/>
              <w:autoSpaceDN w:val="0"/>
              <w:adjustRightInd w:val="0"/>
              <w:jc w:val="center"/>
            </w:pPr>
            <w:r w:rsidRPr="00A15FA0">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107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1055"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r>
      <w:tr w:rsidR="009622A4" w:rsidRPr="00F80CD4" w:rsidTr="009622A4">
        <w:tc>
          <w:tcPr>
            <w:tcW w:w="550" w:type="dxa"/>
            <w:vMerge/>
            <w:tcBorders>
              <w:top w:val="single" w:sz="4" w:space="0" w:color="auto"/>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ind w:left="-108" w:right="-125"/>
              <w:jc w:val="center"/>
            </w:pPr>
          </w:p>
        </w:tc>
        <w:tc>
          <w:tcPr>
            <w:tcW w:w="3844" w:type="dxa"/>
            <w:vMerge/>
            <w:tcBorders>
              <w:top w:val="single" w:sz="4" w:space="0" w:color="auto"/>
              <w:left w:val="single" w:sz="4" w:space="0" w:color="auto"/>
              <w:bottom w:val="single" w:sz="4" w:space="0" w:color="auto"/>
              <w:right w:val="single" w:sz="4" w:space="0" w:color="auto"/>
            </w:tcBorders>
          </w:tcPr>
          <w:p w:rsidR="009622A4" w:rsidRPr="00A15FA0" w:rsidRDefault="009622A4" w:rsidP="009622A4">
            <w:pPr>
              <w:autoSpaceDE w:val="0"/>
              <w:autoSpaceDN w:val="0"/>
              <w:adjustRightInd w:val="0"/>
              <w:jc w:val="center"/>
            </w:pPr>
          </w:p>
        </w:tc>
        <w:tc>
          <w:tcPr>
            <w:tcW w:w="2693" w:type="dxa"/>
            <w:tcBorders>
              <w:top w:val="single" w:sz="4" w:space="0" w:color="auto"/>
              <w:left w:val="single" w:sz="4" w:space="0" w:color="auto"/>
              <w:bottom w:val="single" w:sz="4" w:space="0" w:color="auto"/>
              <w:right w:val="single" w:sz="4" w:space="0" w:color="auto"/>
            </w:tcBorders>
          </w:tcPr>
          <w:p w:rsidR="009622A4" w:rsidRPr="00A15FA0" w:rsidRDefault="009622A4" w:rsidP="009622A4">
            <w:pPr>
              <w:widowControl w:val="0"/>
              <w:autoSpaceDE w:val="0"/>
              <w:autoSpaceDN w:val="0"/>
              <w:adjustRightInd w:val="0"/>
              <w:jc w:val="center"/>
            </w:pPr>
            <w:r w:rsidRPr="00A15FA0">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107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1055"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r>
      <w:tr w:rsidR="009622A4" w:rsidRPr="00F80CD4" w:rsidTr="009622A4">
        <w:tc>
          <w:tcPr>
            <w:tcW w:w="550" w:type="dxa"/>
            <w:vMerge/>
            <w:tcBorders>
              <w:top w:val="single" w:sz="4" w:space="0" w:color="auto"/>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ind w:left="-108" w:right="-125"/>
              <w:jc w:val="center"/>
            </w:pPr>
          </w:p>
        </w:tc>
        <w:tc>
          <w:tcPr>
            <w:tcW w:w="3844" w:type="dxa"/>
            <w:vMerge/>
            <w:tcBorders>
              <w:top w:val="single" w:sz="4" w:space="0" w:color="auto"/>
              <w:left w:val="single" w:sz="4" w:space="0" w:color="auto"/>
              <w:bottom w:val="single" w:sz="4" w:space="0" w:color="auto"/>
              <w:right w:val="single" w:sz="4" w:space="0" w:color="auto"/>
            </w:tcBorders>
          </w:tcPr>
          <w:p w:rsidR="009622A4" w:rsidRPr="00A15FA0" w:rsidRDefault="009622A4" w:rsidP="009622A4">
            <w:pPr>
              <w:autoSpaceDE w:val="0"/>
              <w:autoSpaceDN w:val="0"/>
              <w:adjustRightInd w:val="0"/>
              <w:jc w:val="center"/>
            </w:pPr>
          </w:p>
        </w:tc>
        <w:tc>
          <w:tcPr>
            <w:tcW w:w="2693" w:type="dxa"/>
            <w:tcBorders>
              <w:top w:val="single" w:sz="4" w:space="0" w:color="auto"/>
              <w:left w:val="single" w:sz="4" w:space="0" w:color="auto"/>
              <w:bottom w:val="single" w:sz="4" w:space="0" w:color="auto"/>
              <w:right w:val="single" w:sz="4" w:space="0" w:color="auto"/>
            </w:tcBorders>
          </w:tcPr>
          <w:p w:rsidR="009622A4" w:rsidRPr="00A15FA0" w:rsidRDefault="009622A4" w:rsidP="009622A4">
            <w:pPr>
              <w:widowControl w:val="0"/>
              <w:autoSpaceDE w:val="0"/>
              <w:autoSpaceDN w:val="0"/>
              <w:adjustRightInd w:val="0"/>
              <w:jc w:val="center"/>
            </w:pPr>
            <w:r w:rsidRPr="00A15FA0">
              <w:rPr>
                <w:sz w:val="22"/>
                <w:szCs w:val="22"/>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9622A4" w:rsidRPr="00F80CD4" w:rsidRDefault="009622A4" w:rsidP="009622A4">
            <w:pPr>
              <w:autoSpaceDE w:val="0"/>
              <w:autoSpaceDN w:val="0"/>
              <w:adjustRightInd w:val="0"/>
              <w:ind w:right="-108"/>
              <w:jc w:val="center"/>
            </w:pPr>
            <w:r>
              <w:t>13000.00</w:t>
            </w:r>
          </w:p>
        </w:tc>
        <w:tc>
          <w:tcPr>
            <w:tcW w:w="107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ind w:left="-162" w:right="-146"/>
              <w:jc w:val="center"/>
            </w:pPr>
            <w:r>
              <w:t>2578,00</w:t>
            </w:r>
          </w:p>
        </w:tc>
        <w:tc>
          <w:tcPr>
            <w:tcW w:w="1055"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ind w:left="-162" w:right="-146"/>
              <w:jc w:val="center"/>
            </w:pPr>
            <w:r>
              <w:t>2312,00</w:t>
            </w: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ind w:left="-162" w:right="-146"/>
              <w:jc w:val="center"/>
            </w:pPr>
            <w:r>
              <w:t>2048,00</w:t>
            </w: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ind w:left="-162" w:right="-146"/>
              <w:jc w:val="center"/>
            </w:pPr>
            <w:r>
              <w:t>1979,00</w:t>
            </w: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ind w:left="-162" w:right="-146"/>
              <w:jc w:val="center"/>
            </w:pPr>
            <w:r>
              <w:t>2059,00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ind w:left="-126" w:right="-40"/>
              <w:jc w:val="center"/>
            </w:pPr>
            <w:r>
              <w:t>2024,00</w:t>
            </w:r>
          </w:p>
        </w:tc>
      </w:tr>
      <w:tr w:rsidR="009622A4" w:rsidRPr="00F80CD4" w:rsidTr="009622A4">
        <w:tc>
          <w:tcPr>
            <w:tcW w:w="550" w:type="dxa"/>
            <w:vMerge/>
            <w:tcBorders>
              <w:top w:val="single" w:sz="4" w:space="0" w:color="auto"/>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ind w:left="-108" w:right="-125"/>
              <w:jc w:val="center"/>
            </w:pPr>
          </w:p>
        </w:tc>
        <w:tc>
          <w:tcPr>
            <w:tcW w:w="3844" w:type="dxa"/>
            <w:vMerge/>
            <w:tcBorders>
              <w:top w:val="single" w:sz="4" w:space="0" w:color="auto"/>
              <w:left w:val="single" w:sz="4" w:space="0" w:color="auto"/>
              <w:bottom w:val="single" w:sz="4" w:space="0" w:color="auto"/>
              <w:right w:val="single" w:sz="4" w:space="0" w:color="auto"/>
            </w:tcBorders>
          </w:tcPr>
          <w:p w:rsidR="009622A4" w:rsidRPr="00A15FA0" w:rsidRDefault="009622A4" w:rsidP="009622A4">
            <w:pPr>
              <w:autoSpaceDE w:val="0"/>
              <w:autoSpaceDN w:val="0"/>
              <w:adjustRightInd w:val="0"/>
              <w:jc w:val="center"/>
            </w:pPr>
          </w:p>
        </w:tc>
        <w:tc>
          <w:tcPr>
            <w:tcW w:w="2693" w:type="dxa"/>
            <w:tcBorders>
              <w:top w:val="single" w:sz="4" w:space="0" w:color="auto"/>
              <w:left w:val="single" w:sz="4" w:space="0" w:color="auto"/>
              <w:bottom w:val="single" w:sz="4" w:space="0" w:color="auto"/>
              <w:right w:val="single" w:sz="4" w:space="0" w:color="auto"/>
            </w:tcBorders>
          </w:tcPr>
          <w:p w:rsidR="009622A4" w:rsidRPr="00A15FA0" w:rsidRDefault="009622A4" w:rsidP="009622A4">
            <w:pPr>
              <w:widowControl w:val="0"/>
              <w:autoSpaceDE w:val="0"/>
              <w:autoSpaceDN w:val="0"/>
              <w:adjustRightInd w:val="0"/>
              <w:jc w:val="center"/>
            </w:pPr>
            <w:r w:rsidRPr="00A15FA0">
              <w:rPr>
                <w:sz w:val="22"/>
                <w:szCs w:val="22"/>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107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1055"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r>
      <w:tr w:rsidR="009622A4" w:rsidRPr="00F80CD4" w:rsidTr="009622A4">
        <w:trPr>
          <w:trHeight w:val="135"/>
        </w:trPr>
        <w:tc>
          <w:tcPr>
            <w:tcW w:w="550" w:type="dxa"/>
            <w:tcBorders>
              <w:top w:val="single" w:sz="4" w:space="0" w:color="auto"/>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ind w:left="-108" w:right="-125"/>
              <w:jc w:val="center"/>
              <w:rPr>
                <w:sz w:val="16"/>
                <w:szCs w:val="16"/>
              </w:rPr>
            </w:pPr>
          </w:p>
        </w:tc>
        <w:tc>
          <w:tcPr>
            <w:tcW w:w="3844" w:type="dxa"/>
            <w:tcBorders>
              <w:top w:val="single" w:sz="4" w:space="0" w:color="auto"/>
              <w:left w:val="single" w:sz="4" w:space="0" w:color="auto"/>
              <w:bottom w:val="single" w:sz="4" w:space="0" w:color="auto"/>
              <w:right w:val="single" w:sz="4" w:space="0" w:color="auto"/>
            </w:tcBorders>
          </w:tcPr>
          <w:p w:rsidR="009622A4" w:rsidRPr="00A15FA0" w:rsidRDefault="009622A4" w:rsidP="009622A4">
            <w:pPr>
              <w:autoSpaceDE w:val="0"/>
              <w:autoSpaceDN w:val="0"/>
              <w:adjustRightInd w:val="0"/>
              <w:jc w:val="center"/>
            </w:pPr>
          </w:p>
        </w:tc>
        <w:tc>
          <w:tcPr>
            <w:tcW w:w="2693" w:type="dxa"/>
            <w:tcBorders>
              <w:top w:val="single" w:sz="4" w:space="0" w:color="auto"/>
              <w:left w:val="single" w:sz="4" w:space="0" w:color="auto"/>
              <w:bottom w:val="single" w:sz="4" w:space="0" w:color="auto"/>
              <w:right w:val="single" w:sz="4" w:space="0" w:color="auto"/>
            </w:tcBorders>
          </w:tcPr>
          <w:p w:rsidR="009622A4" w:rsidRPr="00A15FA0" w:rsidRDefault="009622A4" w:rsidP="009622A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jc w:val="center"/>
              <w:rPr>
                <w:sz w:val="16"/>
                <w:szCs w:val="16"/>
              </w:rPr>
            </w:pPr>
          </w:p>
        </w:tc>
        <w:tc>
          <w:tcPr>
            <w:tcW w:w="1055"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jc w:val="center"/>
              <w:rPr>
                <w:sz w:val="16"/>
                <w:szCs w:val="16"/>
              </w:rPr>
            </w:pPr>
          </w:p>
        </w:tc>
      </w:tr>
      <w:tr w:rsidR="009622A4" w:rsidRPr="00F80CD4" w:rsidTr="009622A4">
        <w:tc>
          <w:tcPr>
            <w:tcW w:w="550" w:type="dxa"/>
            <w:vMerge w:val="restart"/>
            <w:tcBorders>
              <w:top w:val="single" w:sz="4" w:space="0" w:color="auto"/>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ind w:left="-108" w:right="-125"/>
              <w:jc w:val="center"/>
            </w:pPr>
            <w:r>
              <w:t>2</w:t>
            </w:r>
          </w:p>
        </w:tc>
        <w:tc>
          <w:tcPr>
            <w:tcW w:w="3844" w:type="dxa"/>
            <w:vMerge w:val="restart"/>
            <w:tcBorders>
              <w:top w:val="single" w:sz="4" w:space="0" w:color="auto"/>
              <w:left w:val="single" w:sz="4" w:space="0" w:color="auto"/>
              <w:bottom w:val="single" w:sz="4" w:space="0" w:color="auto"/>
              <w:right w:val="single" w:sz="4" w:space="0" w:color="auto"/>
            </w:tcBorders>
          </w:tcPr>
          <w:p w:rsidR="009622A4" w:rsidRPr="00A15FA0" w:rsidRDefault="009622A4" w:rsidP="009622A4">
            <w:pPr>
              <w:autoSpaceDE w:val="0"/>
              <w:autoSpaceDN w:val="0"/>
              <w:adjustRightInd w:val="0"/>
              <w:jc w:val="center"/>
              <w:rPr>
                <w:b/>
              </w:rPr>
            </w:pPr>
            <w:r w:rsidRPr="00A15FA0">
              <w:rPr>
                <w:b/>
                <w:sz w:val="22"/>
                <w:szCs w:val="22"/>
              </w:rPr>
              <w:t>Подпрограмма 1:</w:t>
            </w:r>
          </w:p>
          <w:p w:rsidR="009622A4" w:rsidRPr="00A15FA0" w:rsidRDefault="009622A4" w:rsidP="009622A4">
            <w:pPr>
              <w:autoSpaceDE w:val="0"/>
              <w:autoSpaceDN w:val="0"/>
              <w:adjustRightInd w:val="0"/>
              <w:jc w:val="center"/>
            </w:pPr>
            <w:r w:rsidRPr="00A15FA0">
              <w:rPr>
                <w:sz w:val="22"/>
                <w:szCs w:val="22"/>
              </w:rPr>
              <w:t xml:space="preserve">«Осуществление мероприятий мобилизационной подготовки, гражданской обороны и защиты населения и территории </w:t>
            </w:r>
            <w:proofErr w:type="spellStart"/>
            <w:r w:rsidRPr="00A15FA0">
              <w:rPr>
                <w:sz w:val="22"/>
                <w:szCs w:val="22"/>
              </w:rPr>
              <w:t>Добринского</w:t>
            </w:r>
            <w:proofErr w:type="spellEnd"/>
            <w:r w:rsidRPr="00A15FA0">
              <w:rPr>
                <w:sz w:val="22"/>
                <w:szCs w:val="22"/>
              </w:rPr>
              <w:t xml:space="preserve"> муниципального района от чрезвычайных ситуаций природного и техногенного характера на 2015 – 2020 годы»</w:t>
            </w:r>
          </w:p>
        </w:tc>
        <w:tc>
          <w:tcPr>
            <w:tcW w:w="2693" w:type="dxa"/>
            <w:tcBorders>
              <w:top w:val="single" w:sz="4" w:space="0" w:color="auto"/>
              <w:left w:val="single" w:sz="4" w:space="0" w:color="auto"/>
              <w:bottom w:val="single" w:sz="4" w:space="0" w:color="auto"/>
              <w:right w:val="single" w:sz="4" w:space="0" w:color="auto"/>
            </w:tcBorders>
          </w:tcPr>
          <w:p w:rsidR="009622A4" w:rsidRPr="00A15FA0" w:rsidRDefault="009622A4" w:rsidP="009622A4">
            <w:pPr>
              <w:widowControl w:val="0"/>
              <w:autoSpaceDE w:val="0"/>
              <w:autoSpaceDN w:val="0"/>
              <w:adjustRightInd w:val="0"/>
              <w:jc w:val="center"/>
            </w:pPr>
            <w:r w:rsidRPr="00A15FA0">
              <w:rPr>
                <w:sz w:val="22"/>
                <w:szCs w:val="22"/>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9622A4" w:rsidRPr="00F80CD4" w:rsidRDefault="009622A4" w:rsidP="009622A4">
            <w:pPr>
              <w:autoSpaceDE w:val="0"/>
              <w:autoSpaceDN w:val="0"/>
              <w:adjustRightInd w:val="0"/>
              <w:jc w:val="center"/>
            </w:pPr>
            <w:r>
              <w:t>12403.00</w:t>
            </w:r>
          </w:p>
        </w:tc>
        <w:tc>
          <w:tcPr>
            <w:tcW w:w="1072" w:type="dxa"/>
            <w:tcBorders>
              <w:top w:val="single" w:sz="4" w:space="0" w:color="auto"/>
              <w:left w:val="single" w:sz="4" w:space="0" w:color="auto"/>
              <w:bottom w:val="single" w:sz="4" w:space="0" w:color="auto"/>
              <w:right w:val="single" w:sz="4" w:space="0" w:color="auto"/>
            </w:tcBorders>
          </w:tcPr>
          <w:p w:rsidR="009622A4" w:rsidRPr="00F80CD4" w:rsidRDefault="009622A4" w:rsidP="009622A4">
            <w:pPr>
              <w:autoSpaceDE w:val="0"/>
              <w:autoSpaceDN w:val="0"/>
              <w:adjustRightInd w:val="0"/>
              <w:jc w:val="center"/>
            </w:pPr>
            <w:r>
              <w:t>2568,00</w:t>
            </w:r>
          </w:p>
        </w:tc>
        <w:tc>
          <w:tcPr>
            <w:tcW w:w="1055" w:type="dxa"/>
            <w:tcBorders>
              <w:top w:val="single" w:sz="4" w:space="0" w:color="auto"/>
              <w:left w:val="single" w:sz="4" w:space="0" w:color="auto"/>
              <w:bottom w:val="single" w:sz="4" w:space="0" w:color="auto"/>
              <w:right w:val="single" w:sz="4" w:space="0" w:color="auto"/>
            </w:tcBorders>
          </w:tcPr>
          <w:p w:rsidR="009622A4" w:rsidRPr="00F80CD4" w:rsidRDefault="009622A4" w:rsidP="009622A4">
            <w:pPr>
              <w:autoSpaceDE w:val="0"/>
              <w:autoSpaceDN w:val="0"/>
              <w:adjustRightInd w:val="0"/>
              <w:jc w:val="center"/>
            </w:pPr>
            <w:r>
              <w:t>1962,00</w:t>
            </w:r>
          </w:p>
        </w:tc>
        <w:tc>
          <w:tcPr>
            <w:tcW w:w="992" w:type="dxa"/>
            <w:tcBorders>
              <w:top w:val="single" w:sz="4" w:space="0" w:color="auto"/>
              <w:left w:val="single" w:sz="4" w:space="0" w:color="auto"/>
              <w:bottom w:val="single" w:sz="4" w:space="0" w:color="auto"/>
              <w:right w:val="single" w:sz="4" w:space="0" w:color="auto"/>
            </w:tcBorders>
          </w:tcPr>
          <w:p w:rsidR="009622A4" w:rsidRPr="00F80CD4" w:rsidRDefault="009622A4" w:rsidP="009622A4">
            <w:pPr>
              <w:autoSpaceDE w:val="0"/>
              <w:autoSpaceDN w:val="0"/>
              <w:adjustRightInd w:val="0"/>
              <w:jc w:val="center"/>
            </w:pPr>
            <w:r>
              <w:t>1987,00</w:t>
            </w:r>
          </w:p>
        </w:tc>
        <w:tc>
          <w:tcPr>
            <w:tcW w:w="992" w:type="dxa"/>
            <w:tcBorders>
              <w:top w:val="single" w:sz="4" w:space="0" w:color="auto"/>
              <w:left w:val="single" w:sz="4" w:space="0" w:color="auto"/>
              <w:bottom w:val="single" w:sz="4" w:space="0" w:color="auto"/>
              <w:right w:val="single" w:sz="4" w:space="0" w:color="auto"/>
            </w:tcBorders>
          </w:tcPr>
          <w:p w:rsidR="009622A4" w:rsidRPr="00F80CD4" w:rsidRDefault="009622A4" w:rsidP="009622A4">
            <w:pPr>
              <w:autoSpaceDE w:val="0"/>
              <w:autoSpaceDN w:val="0"/>
              <w:adjustRightInd w:val="0"/>
              <w:jc w:val="center"/>
            </w:pPr>
            <w:r>
              <w:t>1917,00</w:t>
            </w:r>
          </w:p>
        </w:tc>
        <w:tc>
          <w:tcPr>
            <w:tcW w:w="992" w:type="dxa"/>
            <w:tcBorders>
              <w:top w:val="single" w:sz="4" w:space="0" w:color="auto"/>
              <w:left w:val="single" w:sz="4" w:space="0" w:color="auto"/>
              <w:bottom w:val="single" w:sz="4" w:space="0" w:color="auto"/>
              <w:right w:val="single" w:sz="4" w:space="0" w:color="auto"/>
            </w:tcBorders>
          </w:tcPr>
          <w:p w:rsidR="009622A4" w:rsidRPr="00F80CD4" w:rsidRDefault="009622A4" w:rsidP="009622A4">
            <w:pPr>
              <w:autoSpaceDE w:val="0"/>
              <w:autoSpaceDN w:val="0"/>
              <w:adjustRightInd w:val="0"/>
              <w:jc w:val="center"/>
            </w:pPr>
            <w:r>
              <w:t>1997,00</w:t>
            </w:r>
          </w:p>
        </w:tc>
        <w:tc>
          <w:tcPr>
            <w:tcW w:w="993" w:type="dxa"/>
            <w:gridSpan w:val="2"/>
            <w:tcBorders>
              <w:top w:val="single" w:sz="4" w:space="0" w:color="auto"/>
              <w:left w:val="single" w:sz="4" w:space="0" w:color="auto"/>
              <w:bottom w:val="single" w:sz="4" w:space="0" w:color="auto"/>
              <w:right w:val="single" w:sz="4" w:space="0" w:color="auto"/>
            </w:tcBorders>
          </w:tcPr>
          <w:p w:rsidR="009622A4" w:rsidRPr="00F80CD4" w:rsidRDefault="009622A4" w:rsidP="009622A4">
            <w:pPr>
              <w:autoSpaceDE w:val="0"/>
              <w:autoSpaceDN w:val="0"/>
              <w:adjustRightInd w:val="0"/>
              <w:jc w:val="center"/>
            </w:pPr>
            <w:r>
              <w:t>1972,00</w:t>
            </w:r>
          </w:p>
        </w:tc>
      </w:tr>
      <w:tr w:rsidR="009622A4" w:rsidRPr="00F80CD4" w:rsidTr="009622A4">
        <w:tc>
          <w:tcPr>
            <w:tcW w:w="550" w:type="dxa"/>
            <w:vMerge/>
            <w:tcBorders>
              <w:top w:val="single" w:sz="4" w:space="0" w:color="auto"/>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ind w:left="-108" w:right="-125"/>
              <w:jc w:val="center"/>
            </w:pPr>
          </w:p>
        </w:tc>
        <w:tc>
          <w:tcPr>
            <w:tcW w:w="3844" w:type="dxa"/>
            <w:vMerge/>
            <w:tcBorders>
              <w:top w:val="single" w:sz="4" w:space="0" w:color="auto"/>
              <w:left w:val="single" w:sz="4" w:space="0" w:color="auto"/>
              <w:bottom w:val="single" w:sz="4" w:space="0" w:color="auto"/>
              <w:right w:val="single" w:sz="4" w:space="0" w:color="auto"/>
            </w:tcBorders>
          </w:tcPr>
          <w:p w:rsidR="009622A4" w:rsidRPr="00A15FA0" w:rsidRDefault="009622A4" w:rsidP="009622A4">
            <w:pPr>
              <w:autoSpaceDE w:val="0"/>
              <w:autoSpaceDN w:val="0"/>
              <w:adjustRightInd w:val="0"/>
              <w:jc w:val="center"/>
            </w:pPr>
          </w:p>
        </w:tc>
        <w:tc>
          <w:tcPr>
            <w:tcW w:w="2693" w:type="dxa"/>
            <w:tcBorders>
              <w:top w:val="single" w:sz="4" w:space="0" w:color="auto"/>
              <w:left w:val="single" w:sz="4" w:space="0" w:color="auto"/>
              <w:bottom w:val="single" w:sz="4" w:space="0" w:color="auto"/>
              <w:right w:val="single" w:sz="4" w:space="0" w:color="auto"/>
            </w:tcBorders>
          </w:tcPr>
          <w:p w:rsidR="009622A4" w:rsidRPr="00A15FA0" w:rsidRDefault="009622A4" w:rsidP="009622A4">
            <w:pPr>
              <w:widowControl w:val="0"/>
              <w:autoSpaceDE w:val="0"/>
              <w:autoSpaceDN w:val="0"/>
              <w:adjustRightInd w:val="0"/>
              <w:jc w:val="center"/>
            </w:pPr>
            <w:r w:rsidRPr="00A15FA0">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107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1055"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r>
      <w:tr w:rsidR="009622A4" w:rsidRPr="00F80CD4" w:rsidTr="009622A4">
        <w:tc>
          <w:tcPr>
            <w:tcW w:w="550" w:type="dxa"/>
            <w:vMerge/>
            <w:tcBorders>
              <w:top w:val="single" w:sz="4" w:space="0" w:color="auto"/>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ind w:left="-108" w:right="-125"/>
              <w:jc w:val="center"/>
            </w:pPr>
          </w:p>
        </w:tc>
        <w:tc>
          <w:tcPr>
            <w:tcW w:w="3844" w:type="dxa"/>
            <w:vMerge/>
            <w:tcBorders>
              <w:top w:val="single" w:sz="4" w:space="0" w:color="auto"/>
              <w:left w:val="single" w:sz="4" w:space="0" w:color="auto"/>
              <w:bottom w:val="single" w:sz="4" w:space="0" w:color="auto"/>
              <w:right w:val="single" w:sz="4" w:space="0" w:color="auto"/>
            </w:tcBorders>
          </w:tcPr>
          <w:p w:rsidR="009622A4" w:rsidRPr="00A15FA0" w:rsidRDefault="009622A4" w:rsidP="009622A4">
            <w:pPr>
              <w:autoSpaceDE w:val="0"/>
              <w:autoSpaceDN w:val="0"/>
              <w:adjustRightInd w:val="0"/>
              <w:jc w:val="center"/>
            </w:pPr>
          </w:p>
        </w:tc>
        <w:tc>
          <w:tcPr>
            <w:tcW w:w="2693" w:type="dxa"/>
            <w:tcBorders>
              <w:top w:val="single" w:sz="4" w:space="0" w:color="auto"/>
              <w:left w:val="single" w:sz="4" w:space="0" w:color="auto"/>
              <w:bottom w:val="single" w:sz="4" w:space="0" w:color="auto"/>
              <w:right w:val="single" w:sz="4" w:space="0" w:color="auto"/>
            </w:tcBorders>
          </w:tcPr>
          <w:p w:rsidR="009622A4" w:rsidRPr="00A15FA0" w:rsidRDefault="009622A4" w:rsidP="009622A4">
            <w:pPr>
              <w:widowControl w:val="0"/>
              <w:autoSpaceDE w:val="0"/>
              <w:autoSpaceDN w:val="0"/>
              <w:adjustRightInd w:val="0"/>
              <w:jc w:val="center"/>
            </w:pPr>
            <w:r w:rsidRPr="00A15FA0">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107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1055"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r>
      <w:tr w:rsidR="009622A4" w:rsidRPr="00F80CD4" w:rsidTr="009622A4">
        <w:tc>
          <w:tcPr>
            <w:tcW w:w="550" w:type="dxa"/>
            <w:vMerge/>
            <w:tcBorders>
              <w:top w:val="single" w:sz="4" w:space="0" w:color="auto"/>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ind w:left="-108" w:right="-125"/>
              <w:jc w:val="center"/>
            </w:pPr>
          </w:p>
        </w:tc>
        <w:tc>
          <w:tcPr>
            <w:tcW w:w="3844" w:type="dxa"/>
            <w:vMerge/>
            <w:tcBorders>
              <w:top w:val="single" w:sz="4" w:space="0" w:color="auto"/>
              <w:left w:val="single" w:sz="4" w:space="0" w:color="auto"/>
              <w:bottom w:val="single" w:sz="4" w:space="0" w:color="auto"/>
              <w:right w:val="single" w:sz="4" w:space="0" w:color="auto"/>
            </w:tcBorders>
          </w:tcPr>
          <w:p w:rsidR="009622A4" w:rsidRPr="00A15FA0" w:rsidRDefault="009622A4" w:rsidP="009622A4">
            <w:pPr>
              <w:autoSpaceDE w:val="0"/>
              <w:autoSpaceDN w:val="0"/>
              <w:adjustRightInd w:val="0"/>
              <w:jc w:val="center"/>
            </w:pPr>
          </w:p>
        </w:tc>
        <w:tc>
          <w:tcPr>
            <w:tcW w:w="2693" w:type="dxa"/>
            <w:tcBorders>
              <w:top w:val="single" w:sz="4" w:space="0" w:color="auto"/>
              <w:left w:val="single" w:sz="4" w:space="0" w:color="auto"/>
              <w:bottom w:val="single" w:sz="4" w:space="0" w:color="auto"/>
              <w:right w:val="single" w:sz="4" w:space="0" w:color="auto"/>
            </w:tcBorders>
          </w:tcPr>
          <w:p w:rsidR="009622A4" w:rsidRPr="00A15FA0" w:rsidRDefault="009622A4" w:rsidP="009622A4">
            <w:pPr>
              <w:widowControl w:val="0"/>
              <w:autoSpaceDE w:val="0"/>
              <w:autoSpaceDN w:val="0"/>
              <w:adjustRightInd w:val="0"/>
              <w:jc w:val="center"/>
            </w:pPr>
            <w:r w:rsidRPr="00A15FA0">
              <w:rPr>
                <w:sz w:val="22"/>
                <w:szCs w:val="22"/>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9622A4" w:rsidRPr="00F80CD4" w:rsidRDefault="009622A4" w:rsidP="009622A4">
            <w:pPr>
              <w:autoSpaceDE w:val="0"/>
              <w:autoSpaceDN w:val="0"/>
              <w:adjustRightInd w:val="0"/>
              <w:ind w:right="-108"/>
              <w:jc w:val="center"/>
            </w:pPr>
            <w:r>
              <w:t>12403.00</w:t>
            </w:r>
          </w:p>
        </w:tc>
        <w:tc>
          <w:tcPr>
            <w:tcW w:w="107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ind w:left="-162" w:right="-146"/>
              <w:jc w:val="center"/>
            </w:pPr>
            <w:r>
              <w:t>2568,00</w:t>
            </w:r>
          </w:p>
        </w:tc>
        <w:tc>
          <w:tcPr>
            <w:tcW w:w="1055"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ind w:left="-162" w:right="-146"/>
              <w:jc w:val="center"/>
            </w:pPr>
            <w:r>
              <w:t>1962,00</w:t>
            </w: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ind w:left="-162" w:right="-146"/>
              <w:jc w:val="center"/>
            </w:pPr>
            <w:r>
              <w:t>1987,00</w:t>
            </w: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ind w:left="-162" w:right="-146"/>
              <w:jc w:val="center"/>
            </w:pPr>
            <w:r>
              <w:t>1917,00</w:t>
            </w: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ind w:left="-162" w:right="-146"/>
              <w:jc w:val="center"/>
            </w:pPr>
            <w:r>
              <w:t>1997,00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autoSpaceDE w:val="0"/>
              <w:autoSpaceDN w:val="0"/>
              <w:adjustRightInd w:val="0"/>
              <w:ind w:left="-126" w:right="-40"/>
              <w:jc w:val="center"/>
            </w:pPr>
            <w:r>
              <w:t>1972,00</w:t>
            </w:r>
          </w:p>
        </w:tc>
      </w:tr>
      <w:tr w:rsidR="009622A4" w:rsidRPr="00F80CD4" w:rsidTr="009622A4">
        <w:tc>
          <w:tcPr>
            <w:tcW w:w="550" w:type="dxa"/>
            <w:vMerge/>
            <w:tcBorders>
              <w:top w:val="single" w:sz="4" w:space="0" w:color="auto"/>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ind w:left="-108" w:right="-125"/>
              <w:jc w:val="center"/>
            </w:pPr>
          </w:p>
        </w:tc>
        <w:tc>
          <w:tcPr>
            <w:tcW w:w="3844" w:type="dxa"/>
            <w:vMerge/>
            <w:tcBorders>
              <w:top w:val="single" w:sz="4" w:space="0" w:color="auto"/>
              <w:left w:val="single" w:sz="4" w:space="0" w:color="auto"/>
              <w:bottom w:val="single" w:sz="4" w:space="0" w:color="auto"/>
              <w:right w:val="single" w:sz="4" w:space="0" w:color="auto"/>
            </w:tcBorders>
          </w:tcPr>
          <w:p w:rsidR="009622A4" w:rsidRPr="00A15FA0" w:rsidRDefault="009622A4" w:rsidP="009622A4">
            <w:pPr>
              <w:autoSpaceDE w:val="0"/>
              <w:autoSpaceDN w:val="0"/>
              <w:adjustRightInd w:val="0"/>
              <w:jc w:val="center"/>
            </w:pPr>
          </w:p>
        </w:tc>
        <w:tc>
          <w:tcPr>
            <w:tcW w:w="2693" w:type="dxa"/>
            <w:tcBorders>
              <w:top w:val="single" w:sz="4" w:space="0" w:color="auto"/>
              <w:left w:val="single" w:sz="4" w:space="0" w:color="auto"/>
              <w:bottom w:val="single" w:sz="4" w:space="0" w:color="auto"/>
              <w:right w:val="single" w:sz="4" w:space="0" w:color="auto"/>
            </w:tcBorders>
          </w:tcPr>
          <w:p w:rsidR="009622A4" w:rsidRPr="00A15FA0" w:rsidRDefault="009622A4" w:rsidP="009622A4">
            <w:pPr>
              <w:widowControl w:val="0"/>
              <w:autoSpaceDE w:val="0"/>
              <w:autoSpaceDN w:val="0"/>
              <w:adjustRightInd w:val="0"/>
              <w:jc w:val="center"/>
            </w:pPr>
            <w:r w:rsidRPr="00A15FA0">
              <w:rPr>
                <w:sz w:val="22"/>
                <w:szCs w:val="22"/>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107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1055"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r>
      <w:tr w:rsidR="009622A4" w:rsidRPr="00F80CD4" w:rsidTr="009622A4">
        <w:tc>
          <w:tcPr>
            <w:tcW w:w="550" w:type="dxa"/>
            <w:tcBorders>
              <w:top w:val="single" w:sz="4" w:space="0" w:color="auto"/>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ind w:left="-108" w:right="-125"/>
              <w:jc w:val="center"/>
            </w:pPr>
          </w:p>
        </w:tc>
        <w:tc>
          <w:tcPr>
            <w:tcW w:w="3844" w:type="dxa"/>
            <w:tcBorders>
              <w:top w:val="single" w:sz="4" w:space="0" w:color="auto"/>
              <w:left w:val="single" w:sz="4" w:space="0" w:color="auto"/>
              <w:bottom w:val="single" w:sz="4" w:space="0" w:color="auto"/>
              <w:right w:val="single" w:sz="4" w:space="0" w:color="auto"/>
            </w:tcBorders>
          </w:tcPr>
          <w:p w:rsidR="009622A4" w:rsidRPr="00A15FA0" w:rsidRDefault="009622A4" w:rsidP="009622A4">
            <w:pPr>
              <w:autoSpaceDE w:val="0"/>
              <w:autoSpaceDN w:val="0"/>
              <w:adjustRightInd w:val="0"/>
              <w:jc w:val="center"/>
            </w:pPr>
          </w:p>
        </w:tc>
        <w:tc>
          <w:tcPr>
            <w:tcW w:w="2693" w:type="dxa"/>
            <w:tcBorders>
              <w:top w:val="single" w:sz="4" w:space="0" w:color="auto"/>
              <w:left w:val="single" w:sz="4" w:space="0" w:color="auto"/>
              <w:bottom w:val="single" w:sz="4" w:space="0" w:color="auto"/>
              <w:right w:val="single" w:sz="4" w:space="0" w:color="auto"/>
            </w:tcBorders>
          </w:tcPr>
          <w:p w:rsidR="009622A4" w:rsidRPr="00A15FA0" w:rsidRDefault="009622A4" w:rsidP="009622A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107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1055"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r>
      <w:tr w:rsidR="009622A4" w:rsidRPr="00F80CD4" w:rsidTr="009622A4">
        <w:tc>
          <w:tcPr>
            <w:tcW w:w="550" w:type="dxa"/>
            <w:vMerge w:val="restart"/>
            <w:tcBorders>
              <w:top w:val="single" w:sz="4" w:space="0" w:color="auto"/>
              <w:left w:val="single" w:sz="4" w:space="0" w:color="auto"/>
              <w:right w:val="single" w:sz="4" w:space="0" w:color="auto"/>
            </w:tcBorders>
          </w:tcPr>
          <w:p w:rsidR="009622A4" w:rsidRPr="00F80CD4" w:rsidRDefault="009622A4" w:rsidP="009622A4">
            <w:pPr>
              <w:widowControl w:val="0"/>
              <w:autoSpaceDE w:val="0"/>
              <w:autoSpaceDN w:val="0"/>
              <w:adjustRightInd w:val="0"/>
              <w:ind w:left="-108" w:right="-125"/>
              <w:jc w:val="center"/>
            </w:pPr>
            <w:r>
              <w:t>3</w:t>
            </w:r>
          </w:p>
        </w:tc>
        <w:tc>
          <w:tcPr>
            <w:tcW w:w="3844" w:type="dxa"/>
            <w:vMerge w:val="restart"/>
            <w:tcBorders>
              <w:top w:val="single" w:sz="4" w:space="0" w:color="auto"/>
              <w:left w:val="single" w:sz="4" w:space="0" w:color="auto"/>
              <w:right w:val="single" w:sz="4" w:space="0" w:color="auto"/>
            </w:tcBorders>
          </w:tcPr>
          <w:p w:rsidR="009622A4" w:rsidRPr="00A15FA0" w:rsidRDefault="009622A4" w:rsidP="009622A4">
            <w:pPr>
              <w:rPr>
                <w:b/>
              </w:rPr>
            </w:pPr>
            <w:r w:rsidRPr="00A15FA0">
              <w:rPr>
                <w:b/>
                <w:sz w:val="22"/>
                <w:szCs w:val="22"/>
              </w:rPr>
              <w:t xml:space="preserve">Подпрограмма 2: </w:t>
            </w:r>
          </w:p>
          <w:p w:rsidR="009622A4" w:rsidRPr="00A15FA0" w:rsidRDefault="009622A4" w:rsidP="009622A4">
            <w:pPr>
              <w:jc w:val="right"/>
            </w:pPr>
            <w:r w:rsidRPr="00A15FA0">
              <w:rPr>
                <w:sz w:val="22"/>
                <w:szCs w:val="22"/>
              </w:rPr>
              <w:t xml:space="preserve">«Профилактика терроризма и экстремизма, минимизация и  ликвидация последствий проявлений терроризма и экстремизма          на территории  </w:t>
            </w:r>
            <w:proofErr w:type="spellStart"/>
            <w:r w:rsidRPr="00A15FA0">
              <w:rPr>
                <w:sz w:val="22"/>
                <w:szCs w:val="22"/>
              </w:rPr>
              <w:t>Добринского</w:t>
            </w:r>
            <w:proofErr w:type="spellEnd"/>
            <w:r w:rsidRPr="00A15FA0">
              <w:rPr>
                <w:sz w:val="22"/>
                <w:szCs w:val="22"/>
              </w:rPr>
              <w:t xml:space="preserve"> </w:t>
            </w:r>
            <w:r w:rsidRPr="00A15FA0">
              <w:rPr>
                <w:sz w:val="22"/>
                <w:szCs w:val="22"/>
              </w:rPr>
              <w:lastRenderedPageBreak/>
              <w:t>муниципального района  на 2015 – 2020 годы»</w:t>
            </w:r>
          </w:p>
          <w:p w:rsidR="009622A4" w:rsidRPr="00A15FA0" w:rsidRDefault="009622A4" w:rsidP="009622A4">
            <w:pPr>
              <w:autoSpaceDE w:val="0"/>
              <w:autoSpaceDN w:val="0"/>
              <w:adjustRightInd w:val="0"/>
              <w:jc w:val="center"/>
            </w:pPr>
          </w:p>
        </w:tc>
        <w:tc>
          <w:tcPr>
            <w:tcW w:w="2693" w:type="dxa"/>
            <w:tcBorders>
              <w:top w:val="single" w:sz="4" w:space="0" w:color="auto"/>
              <w:left w:val="single" w:sz="4" w:space="0" w:color="auto"/>
              <w:bottom w:val="single" w:sz="4" w:space="0" w:color="auto"/>
              <w:right w:val="single" w:sz="4" w:space="0" w:color="auto"/>
            </w:tcBorders>
          </w:tcPr>
          <w:p w:rsidR="009622A4" w:rsidRPr="00A15FA0" w:rsidRDefault="009622A4" w:rsidP="009622A4">
            <w:pPr>
              <w:widowControl w:val="0"/>
              <w:autoSpaceDE w:val="0"/>
              <w:autoSpaceDN w:val="0"/>
              <w:adjustRightInd w:val="0"/>
              <w:jc w:val="center"/>
            </w:pPr>
            <w:r w:rsidRPr="00A15FA0">
              <w:rPr>
                <w:sz w:val="22"/>
                <w:szCs w:val="22"/>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r>
              <w:t>597.00</w:t>
            </w:r>
          </w:p>
        </w:tc>
        <w:tc>
          <w:tcPr>
            <w:tcW w:w="107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r>
              <w:t>10.00</w:t>
            </w:r>
          </w:p>
        </w:tc>
        <w:tc>
          <w:tcPr>
            <w:tcW w:w="1055"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r>
              <w:t>350.00</w:t>
            </w: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r>
              <w:t>61.00</w:t>
            </w: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r>
              <w:t>62.00</w:t>
            </w: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r>
              <w:t>62.00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r>
              <w:t>52.00</w:t>
            </w:r>
          </w:p>
        </w:tc>
      </w:tr>
      <w:tr w:rsidR="009622A4" w:rsidRPr="00F80CD4" w:rsidTr="009622A4">
        <w:tc>
          <w:tcPr>
            <w:tcW w:w="550" w:type="dxa"/>
            <w:vMerge/>
            <w:tcBorders>
              <w:left w:val="single" w:sz="4" w:space="0" w:color="auto"/>
              <w:right w:val="single" w:sz="4" w:space="0" w:color="auto"/>
            </w:tcBorders>
          </w:tcPr>
          <w:p w:rsidR="009622A4" w:rsidRPr="00F80CD4" w:rsidRDefault="009622A4" w:rsidP="009622A4">
            <w:pPr>
              <w:widowControl w:val="0"/>
              <w:autoSpaceDE w:val="0"/>
              <w:autoSpaceDN w:val="0"/>
              <w:adjustRightInd w:val="0"/>
              <w:ind w:left="-108" w:right="-125"/>
              <w:jc w:val="center"/>
            </w:pPr>
          </w:p>
        </w:tc>
        <w:tc>
          <w:tcPr>
            <w:tcW w:w="3844" w:type="dxa"/>
            <w:vMerge/>
            <w:tcBorders>
              <w:left w:val="single" w:sz="4" w:space="0" w:color="auto"/>
              <w:right w:val="single" w:sz="4" w:space="0" w:color="auto"/>
            </w:tcBorders>
          </w:tcPr>
          <w:p w:rsidR="009622A4" w:rsidRPr="00F80CD4" w:rsidRDefault="009622A4" w:rsidP="009622A4">
            <w:pPr>
              <w:autoSpaceDE w:val="0"/>
              <w:autoSpaceDN w:val="0"/>
              <w:adjustRightInd w:val="0"/>
              <w:jc w:val="center"/>
            </w:pPr>
          </w:p>
        </w:tc>
        <w:tc>
          <w:tcPr>
            <w:tcW w:w="2693" w:type="dxa"/>
            <w:tcBorders>
              <w:top w:val="single" w:sz="4" w:space="0" w:color="auto"/>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jc w:val="center"/>
            </w:pPr>
            <w: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107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1055"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r>
      <w:tr w:rsidR="009622A4" w:rsidRPr="00F80CD4" w:rsidTr="009622A4">
        <w:tc>
          <w:tcPr>
            <w:tcW w:w="550" w:type="dxa"/>
            <w:vMerge/>
            <w:tcBorders>
              <w:left w:val="single" w:sz="4" w:space="0" w:color="auto"/>
              <w:right w:val="single" w:sz="4" w:space="0" w:color="auto"/>
            </w:tcBorders>
          </w:tcPr>
          <w:p w:rsidR="009622A4" w:rsidRPr="00F80CD4" w:rsidRDefault="009622A4" w:rsidP="009622A4">
            <w:pPr>
              <w:widowControl w:val="0"/>
              <w:autoSpaceDE w:val="0"/>
              <w:autoSpaceDN w:val="0"/>
              <w:adjustRightInd w:val="0"/>
              <w:ind w:left="-108" w:right="-125"/>
              <w:jc w:val="center"/>
            </w:pPr>
          </w:p>
        </w:tc>
        <w:tc>
          <w:tcPr>
            <w:tcW w:w="3844" w:type="dxa"/>
            <w:vMerge/>
            <w:tcBorders>
              <w:left w:val="single" w:sz="4" w:space="0" w:color="auto"/>
              <w:right w:val="single" w:sz="4" w:space="0" w:color="auto"/>
            </w:tcBorders>
          </w:tcPr>
          <w:p w:rsidR="009622A4" w:rsidRPr="00F80CD4" w:rsidRDefault="009622A4" w:rsidP="009622A4">
            <w:pPr>
              <w:autoSpaceDE w:val="0"/>
              <w:autoSpaceDN w:val="0"/>
              <w:adjustRightInd w:val="0"/>
              <w:jc w:val="center"/>
            </w:pPr>
          </w:p>
        </w:tc>
        <w:tc>
          <w:tcPr>
            <w:tcW w:w="2693" w:type="dxa"/>
            <w:tcBorders>
              <w:top w:val="single" w:sz="4" w:space="0" w:color="auto"/>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jc w:val="center"/>
            </w:pPr>
            <w: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107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1055"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r>
      <w:tr w:rsidR="009622A4" w:rsidRPr="00F80CD4" w:rsidTr="009622A4">
        <w:tc>
          <w:tcPr>
            <w:tcW w:w="550" w:type="dxa"/>
            <w:vMerge/>
            <w:tcBorders>
              <w:left w:val="single" w:sz="4" w:space="0" w:color="auto"/>
              <w:right w:val="single" w:sz="4" w:space="0" w:color="auto"/>
            </w:tcBorders>
          </w:tcPr>
          <w:p w:rsidR="009622A4" w:rsidRPr="00F80CD4" w:rsidRDefault="009622A4" w:rsidP="009622A4">
            <w:pPr>
              <w:widowControl w:val="0"/>
              <w:autoSpaceDE w:val="0"/>
              <w:autoSpaceDN w:val="0"/>
              <w:adjustRightInd w:val="0"/>
              <w:ind w:left="-108" w:right="-125"/>
              <w:jc w:val="center"/>
            </w:pPr>
          </w:p>
        </w:tc>
        <w:tc>
          <w:tcPr>
            <w:tcW w:w="3844" w:type="dxa"/>
            <w:vMerge/>
            <w:tcBorders>
              <w:left w:val="single" w:sz="4" w:space="0" w:color="auto"/>
              <w:right w:val="single" w:sz="4" w:space="0" w:color="auto"/>
            </w:tcBorders>
          </w:tcPr>
          <w:p w:rsidR="009622A4" w:rsidRPr="00F80CD4" w:rsidRDefault="009622A4" w:rsidP="009622A4">
            <w:pPr>
              <w:autoSpaceDE w:val="0"/>
              <w:autoSpaceDN w:val="0"/>
              <w:adjustRightInd w:val="0"/>
              <w:jc w:val="center"/>
            </w:pPr>
          </w:p>
        </w:tc>
        <w:tc>
          <w:tcPr>
            <w:tcW w:w="2693" w:type="dxa"/>
            <w:tcBorders>
              <w:top w:val="single" w:sz="4" w:space="0" w:color="auto"/>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jc w:val="center"/>
            </w:pPr>
            <w: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r>
              <w:t>597.00</w:t>
            </w:r>
          </w:p>
        </w:tc>
        <w:tc>
          <w:tcPr>
            <w:tcW w:w="107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r>
              <w:t>10.00</w:t>
            </w:r>
          </w:p>
        </w:tc>
        <w:tc>
          <w:tcPr>
            <w:tcW w:w="1055"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r>
              <w:t>350,00</w:t>
            </w: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r>
              <w:t>61.00</w:t>
            </w: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r>
              <w:t>62.00</w:t>
            </w: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r>
              <w:t>62.00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r>
              <w:t>52.00</w:t>
            </w:r>
          </w:p>
        </w:tc>
      </w:tr>
      <w:tr w:rsidR="009622A4" w:rsidRPr="00F80CD4" w:rsidTr="009622A4">
        <w:tc>
          <w:tcPr>
            <w:tcW w:w="550" w:type="dxa"/>
            <w:vMerge/>
            <w:tcBorders>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ind w:left="-108" w:right="-125"/>
              <w:jc w:val="center"/>
            </w:pPr>
          </w:p>
        </w:tc>
        <w:tc>
          <w:tcPr>
            <w:tcW w:w="3844" w:type="dxa"/>
            <w:vMerge/>
            <w:tcBorders>
              <w:left w:val="single" w:sz="4" w:space="0" w:color="auto"/>
              <w:bottom w:val="single" w:sz="4" w:space="0" w:color="auto"/>
              <w:right w:val="single" w:sz="4" w:space="0" w:color="auto"/>
            </w:tcBorders>
          </w:tcPr>
          <w:p w:rsidR="009622A4" w:rsidRPr="00F80CD4" w:rsidRDefault="009622A4" w:rsidP="009622A4">
            <w:pPr>
              <w:autoSpaceDE w:val="0"/>
              <w:autoSpaceDN w:val="0"/>
              <w:adjustRightInd w:val="0"/>
              <w:jc w:val="center"/>
            </w:pPr>
          </w:p>
        </w:tc>
        <w:tc>
          <w:tcPr>
            <w:tcW w:w="2693" w:type="dxa"/>
            <w:tcBorders>
              <w:top w:val="single" w:sz="4" w:space="0" w:color="auto"/>
              <w:left w:val="single" w:sz="4" w:space="0" w:color="auto"/>
              <w:bottom w:val="single" w:sz="4" w:space="0" w:color="auto"/>
              <w:right w:val="single" w:sz="4" w:space="0" w:color="auto"/>
            </w:tcBorders>
          </w:tcPr>
          <w:p w:rsidR="009622A4" w:rsidRPr="00F80CD4" w:rsidRDefault="009622A4" w:rsidP="009622A4">
            <w:pPr>
              <w:widowControl w:val="0"/>
              <w:autoSpaceDE w:val="0"/>
              <w:autoSpaceDN w:val="0"/>
              <w:adjustRightInd w:val="0"/>
              <w:jc w:val="center"/>
            </w:pPr>
            <w:r>
              <w:t xml:space="preserve">Средства </w:t>
            </w:r>
            <w:r>
              <w:lastRenderedPageBreak/>
              <w:t>внебюджетных источников</w:t>
            </w:r>
          </w:p>
        </w:tc>
        <w:tc>
          <w:tcPr>
            <w:tcW w:w="1134"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107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1055"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622A4" w:rsidRPr="00F80CD4" w:rsidRDefault="009622A4" w:rsidP="009622A4">
            <w:pPr>
              <w:widowControl w:val="0"/>
              <w:autoSpaceDE w:val="0"/>
              <w:autoSpaceDN w:val="0"/>
              <w:adjustRightInd w:val="0"/>
              <w:jc w:val="center"/>
            </w:pPr>
          </w:p>
        </w:tc>
      </w:tr>
    </w:tbl>
    <w:p w:rsidR="009622A4" w:rsidRDefault="009622A4" w:rsidP="009622A4">
      <w:pPr>
        <w:ind w:left="12600" w:hanging="2160"/>
        <w:jc w:val="right"/>
      </w:pPr>
    </w:p>
    <w:p w:rsidR="009622A4" w:rsidRDefault="009622A4" w:rsidP="009622A4">
      <w:pPr>
        <w:ind w:left="12600" w:hanging="2160"/>
        <w:jc w:val="right"/>
      </w:pPr>
    </w:p>
    <w:p w:rsidR="009622A4" w:rsidRPr="00CB3725" w:rsidRDefault="009622A4" w:rsidP="009622A4">
      <w:pPr>
        <w:tabs>
          <w:tab w:val="left" w:pos="7020"/>
        </w:tabs>
        <w:autoSpaceDE w:val="0"/>
        <w:autoSpaceDN w:val="0"/>
        <w:adjustRightInd w:val="0"/>
        <w:ind w:right="44"/>
        <w:jc w:val="center"/>
        <w:rPr>
          <w:b/>
          <w:sz w:val="18"/>
          <w:szCs w:val="18"/>
        </w:rPr>
      </w:pPr>
    </w:p>
    <w:p w:rsidR="009622A4" w:rsidRDefault="009622A4" w:rsidP="009622A4">
      <w:pPr>
        <w:shd w:val="clear" w:color="auto" w:fill="FFFFFF"/>
        <w:jc w:val="center"/>
        <w:rPr>
          <w:b/>
          <w:spacing w:val="-12"/>
          <w:sz w:val="27"/>
          <w:szCs w:val="27"/>
        </w:rPr>
      </w:pPr>
    </w:p>
    <w:p w:rsidR="009622A4" w:rsidRDefault="009622A4" w:rsidP="009622A4">
      <w:pPr>
        <w:shd w:val="clear" w:color="auto" w:fill="FFFFFF"/>
        <w:jc w:val="center"/>
        <w:rPr>
          <w:b/>
          <w:spacing w:val="-12"/>
          <w:sz w:val="27"/>
          <w:szCs w:val="27"/>
        </w:rPr>
      </w:pPr>
    </w:p>
    <w:p w:rsidR="009622A4" w:rsidRDefault="009622A4" w:rsidP="009622A4">
      <w:pPr>
        <w:shd w:val="clear" w:color="auto" w:fill="FFFFFF"/>
        <w:jc w:val="center"/>
        <w:rPr>
          <w:b/>
          <w:spacing w:val="-12"/>
          <w:sz w:val="27"/>
          <w:szCs w:val="27"/>
        </w:rPr>
      </w:pPr>
    </w:p>
    <w:p w:rsidR="009622A4" w:rsidRDefault="009622A4" w:rsidP="009622A4">
      <w:pPr>
        <w:shd w:val="clear" w:color="auto" w:fill="FFFFFF"/>
        <w:jc w:val="center"/>
        <w:rPr>
          <w:b/>
          <w:spacing w:val="-12"/>
          <w:sz w:val="27"/>
          <w:szCs w:val="27"/>
        </w:rPr>
      </w:pPr>
    </w:p>
    <w:p w:rsidR="009622A4" w:rsidRDefault="009622A4" w:rsidP="009622A4">
      <w:pPr>
        <w:shd w:val="clear" w:color="auto" w:fill="FFFFFF"/>
        <w:jc w:val="center"/>
        <w:rPr>
          <w:b/>
          <w:spacing w:val="-12"/>
          <w:sz w:val="27"/>
          <w:szCs w:val="27"/>
        </w:rPr>
      </w:pPr>
    </w:p>
    <w:p w:rsidR="009622A4" w:rsidRDefault="009622A4" w:rsidP="009622A4">
      <w:pPr>
        <w:shd w:val="clear" w:color="auto" w:fill="FFFFFF"/>
        <w:jc w:val="center"/>
        <w:rPr>
          <w:b/>
          <w:spacing w:val="-12"/>
          <w:sz w:val="27"/>
          <w:szCs w:val="27"/>
        </w:rPr>
      </w:pPr>
    </w:p>
    <w:p w:rsidR="009622A4" w:rsidRDefault="009622A4" w:rsidP="009622A4">
      <w:pPr>
        <w:shd w:val="clear" w:color="auto" w:fill="FFFFFF"/>
        <w:jc w:val="center"/>
        <w:rPr>
          <w:b/>
          <w:spacing w:val="-12"/>
          <w:sz w:val="27"/>
          <w:szCs w:val="27"/>
        </w:rPr>
      </w:pPr>
    </w:p>
    <w:p w:rsidR="009622A4" w:rsidRDefault="009622A4" w:rsidP="009622A4">
      <w:pPr>
        <w:shd w:val="clear" w:color="auto" w:fill="FFFFFF"/>
        <w:jc w:val="center"/>
        <w:rPr>
          <w:b/>
          <w:spacing w:val="-12"/>
          <w:sz w:val="27"/>
          <w:szCs w:val="27"/>
        </w:rPr>
      </w:pPr>
    </w:p>
    <w:p w:rsidR="009622A4" w:rsidRDefault="009622A4" w:rsidP="009622A4">
      <w:pPr>
        <w:shd w:val="clear" w:color="auto" w:fill="FFFFFF"/>
        <w:jc w:val="center"/>
        <w:rPr>
          <w:b/>
          <w:spacing w:val="-12"/>
          <w:sz w:val="27"/>
          <w:szCs w:val="27"/>
        </w:rPr>
      </w:pPr>
    </w:p>
    <w:p w:rsidR="009622A4" w:rsidRDefault="009622A4" w:rsidP="009622A4">
      <w:pPr>
        <w:shd w:val="clear" w:color="auto" w:fill="FFFFFF"/>
        <w:jc w:val="center"/>
        <w:rPr>
          <w:b/>
          <w:spacing w:val="-12"/>
          <w:sz w:val="27"/>
          <w:szCs w:val="27"/>
        </w:rPr>
      </w:pPr>
    </w:p>
    <w:p w:rsidR="009622A4" w:rsidRDefault="009622A4" w:rsidP="009622A4">
      <w:pPr>
        <w:shd w:val="clear" w:color="auto" w:fill="FFFFFF"/>
        <w:jc w:val="center"/>
        <w:rPr>
          <w:b/>
          <w:spacing w:val="-12"/>
          <w:sz w:val="27"/>
          <w:szCs w:val="27"/>
        </w:rPr>
      </w:pPr>
    </w:p>
    <w:p w:rsidR="009622A4" w:rsidRDefault="009622A4" w:rsidP="009622A4">
      <w:pPr>
        <w:shd w:val="clear" w:color="auto" w:fill="FFFFFF"/>
        <w:jc w:val="center"/>
        <w:rPr>
          <w:b/>
          <w:spacing w:val="-12"/>
          <w:sz w:val="27"/>
          <w:szCs w:val="27"/>
        </w:rPr>
      </w:pPr>
    </w:p>
    <w:p w:rsidR="009622A4" w:rsidRDefault="009622A4" w:rsidP="009622A4">
      <w:pPr>
        <w:shd w:val="clear" w:color="auto" w:fill="FFFFFF"/>
        <w:jc w:val="center"/>
        <w:rPr>
          <w:b/>
          <w:spacing w:val="-12"/>
          <w:sz w:val="27"/>
          <w:szCs w:val="27"/>
        </w:rPr>
      </w:pPr>
    </w:p>
    <w:p w:rsidR="009622A4" w:rsidRPr="003270E9" w:rsidRDefault="009622A4" w:rsidP="009622A4">
      <w:pPr>
        <w:shd w:val="clear" w:color="auto" w:fill="FFFFFF"/>
        <w:rPr>
          <w:b/>
          <w:spacing w:val="-12"/>
          <w:sz w:val="27"/>
          <w:szCs w:val="27"/>
        </w:rPr>
        <w:sectPr w:rsidR="009622A4" w:rsidRPr="003270E9" w:rsidSect="009622A4">
          <w:pgSz w:w="16838" w:h="11906" w:orient="landscape"/>
          <w:pgMar w:top="1191" w:right="458" w:bottom="567" w:left="1134" w:header="709" w:footer="709" w:gutter="0"/>
          <w:cols w:space="708"/>
          <w:docGrid w:linePitch="360"/>
        </w:sectPr>
      </w:pPr>
    </w:p>
    <w:p w:rsidR="009622A4" w:rsidRDefault="009622A4" w:rsidP="009622A4">
      <w:pPr>
        <w:ind w:left="360"/>
        <w:jc w:val="center"/>
        <w:rPr>
          <w:b/>
        </w:rPr>
      </w:pPr>
      <w:proofErr w:type="gramStart"/>
      <w:r w:rsidRPr="0052004B">
        <w:rPr>
          <w:b/>
        </w:rPr>
        <w:lastRenderedPageBreak/>
        <w:t>П</w:t>
      </w:r>
      <w:proofErr w:type="gramEnd"/>
      <w:r w:rsidRPr="0052004B">
        <w:rPr>
          <w:b/>
        </w:rPr>
        <w:t xml:space="preserve"> А С П О Р Т </w:t>
      </w:r>
    </w:p>
    <w:p w:rsidR="009622A4" w:rsidRPr="009F5545" w:rsidRDefault="009622A4" w:rsidP="009622A4">
      <w:pPr>
        <w:ind w:left="360"/>
        <w:jc w:val="center"/>
        <w:rPr>
          <w:b/>
        </w:rPr>
      </w:pPr>
      <w:r w:rsidRPr="009F5545">
        <w:rPr>
          <w:b/>
        </w:rPr>
        <w:t xml:space="preserve">подпрограммы </w:t>
      </w:r>
    </w:p>
    <w:p w:rsidR="009622A4" w:rsidRDefault="009622A4" w:rsidP="009622A4">
      <w:pPr>
        <w:jc w:val="center"/>
        <w:rPr>
          <w:b/>
        </w:rPr>
      </w:pPr>
      <w:r w:rsidRPr="009F5545">
        <w:rPr>
          <w:b/>
        </w:rPr>
        <w:t>«</w:t>
      </w:r>
      <w:r w:rsidRPr="009F5545">
        <w:rPr>
          <w:b/>
          <w:bCs/>
        </w:rPr>
        <w:t>Осуществление мероприятий гражданской обороны и защиты населения и террито</w:t>
      </w:r>
      <w:r>
        <w:rPr>
          <w:b/>
          <w:bCs/>
        </w:rPr>
        <w:t xml:space="preserve">рии </w:t>
      </w:r>
      <w:proofErr w:type="spellStart"/>
      <w:r>
        <w:rPr>
          <w:b/>
          <w:bCs/>
        </w:rPr>
        <w:t>Добринского</w:t>
      </w:r>
      <w:proofErr w:type="spellEnd"/>
      <w:r w:rsidRPr="009F5545">
        <w:rPr>
          <w:b/>
          <w:bCs/>
        </w:rPr>
        <w:t xml:space="preserve"> муниципального района от чрезвычайных ситуаций природного и техногенного характера на</w:t>
      </w:r>
      <w:r>
        <w:rPr>
          <w:b/>
        </w:rPr>
        <w:t xml:space="preserve"> 2015</w:t>
      </w:r>
      <w:r w:rsidRPr="009F5545">
        <w:rPr>
          <w:b/>
        </w:rPr>
        <w:t xml:space="preserve"> – 2020 годы»</w:t>
      </w:r>
    </w:p>
    <w:p w:rsidR="009622A4" w:rsidRDefault="009622A4" w:rsidP="009622A4">
      <w:pPr>
        <w:jc w:val="center"/>
        <w:rPr>
          <w:sz w:val="25"/>
          <w:szCs w:val="25"/>
        </w:rPr>
      </w:pPr>
      <w:r>
        <w:rPr>
          <w:b/>
        </w:rPr>
        <w:t>(далее – подпрограмма 1)</w:t>
      </w:r>
      <w:r>
        <w:rPr>
          <w:sz w:val="25"/>
          <w:szCs w:val="25"/>
        </w:rPr>
        <w:t>.</w:t>
      </w:r>
    </w:p>
    <w:p w:rsidR="009622A4" w:rsidRDefault="009622A4" w:rsidP="009622A4">
      <w:pPr>
        <w:ind w:left="360"/>
        <w:jc w:val="center"/>
        <w:rPr>
          <w:b/>
          <w:sz w:val="28"/>
          <w:szCs w:val="28"/>
        </w:rPr>
      </w:pPr>
    </w:p>
    <w:tbl>
      <w:tblPr>
        <w:tblW w:w="9923" w:type="dxa"/>
        <w:tblInd w:w="108" w:type="dxa"/>
        <w:tblLook w:val="01E0" w:firstRow="1" w:lastRow="1" w:firstColumn="1" w:lastColumn="1" w:noHBand="0" w:noVBand="0"/>
      </w:tblPr>
      <w:tblGrid>
        <w:gridCol w:w="2814"/>
        <w:gridCol w:w="7109"/>
      </w:tblGrid>
      <w:tr w:rsidR="009622A4" w:rsidRPr="00C728AD" w:rsidTr="009622A4">
        <w:trPr>
          <w:trHeight w:val="835"/>
        </w:trPr>
        <w:tc>
          <w:tcPr>
            <w:tcW w:w="2814"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jc w:val="both"/>
            </w:pPr>
            <w:r w:rsidRPr="00C728AD">
              <w:t>Ответственный исполнитель и (или) соисполнители</w:t>
            </w:r>
          </w:p>
        </w:tc>
        <w:tc>
          <w:tcPr>
            <w:tcW w:w="7109"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jc w:val="both"/>
            </w:pPr>
            <w:r w:rsidRPr="00C728AD">
              <w:t xml:space="preserve">Отдел  мобилизационной подготовки и по делам ГО ЧС администрации </w:t>
            </w:r>
            <w:r>
              <w:t xml:space="preserve">муниципального </w:t>
            </w:r>
            <w:r w:rsidRPr="00C728AD">
              <w:t xml:space="preserve">района </w:t>
            </w:r>
          </w:p>
        </w:tc>
      </w:tr>
      <w:tr w:rsidR="009622A4" w:rsidRPr="00C728AD" w:rsidTr="009622A4">
        <w:tc>
          <w:tcPr>
            <w:tcW w:w="2814"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jc w:val="both"/>
            </w:pPr>
            <w:r w:rsidRPr="00C728AD">
              <w:t>Задача подпрограммы 1</w:t>
            </w:r>
          </w:p>
        </w:tc>
        <w:tc>
          <w:tcPr>
            <w:tcW w:w="7109"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pStyle w:val="ConsPlusNormal0"/>
              <w:widowControl/>
              <w:ind w:firstLine="0"/>
              <w:jc w:val="both"/>
              <w:rPr>
                <w:rFonts w:ascii="Times New Roman" w:hAnsi="Times New Roman" w:cs="Times New Roman"/>
                <w:sz w:val="24"/>
                <w:szCs w:val="24"/>
              </w:rPr>
            </w:pPr>
            <w:r w:rsidRPr="00C728AD">
              <w:rPr>
                <w:rFonts w:ascii="Times New Roman" w:hAnsi="Times New Roman" w:cs="Times New Roman"/>
                <w:sz w:val="24"/>
                <w:szCs w:val="24"/>
              </w:rPr>
              <w:t>Повышение уровня защищенности населения от опасностей и угроз чрезвычайного и природного характера.</w:t>
            </w:r>
          </w:p>
        </w:tc>
      </w:tr>
      <w:tr w:rsidR="009622A4" w:rsidRPr="00C728AD" w:rsidTr="009622A4">
        <w:tc>
          <w:tcPr>
            <w:tcW w:w="2814"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r w:rsidRPr="00C728AD">
              <w:t>Показатели задач подпрограммы 1</w:t>
            </w:r>
          </w:p>
        </w:tc>
        <w:tc>
          <w:tcPr>
            <w:tcW w:w="7109" w:type="dxa"/>
            <w:tcBorders>
              <w:top w:val="single" w:sz="4" w:space="0" w:color="auto"/>
              <w:left w:val="single" w:sz="4" w:space="0" w:color="auto"/>
              <w:bottom w:val="single" w:sz="4" w:space="0" w:color="auto"/>
              <w:right w:val="single" w:sz="4" w:space="0" w:color="auto"/>
            </w:tcBorders>
            <w:shd w:val="clear" w:color="auto" w:fill="auto"/>
          </w:tcPr>
          <w:p w:rsidR="009622A4" w:rsidRPr="00064C0E" w:rsidRDefault="009622A4" w:rsidP="009622A4">
            <w:pPr>
              <w:ind w:left="-74"/>
              <w:jc w:val="both"/>
            </w:pPr>
            <w:r>
              <w:t>Д</w:t>
            </w:r>
            <w:r w:rsidRPr="00064C0E">
              <w:t>инамика сокращения деструктивных событий (пожаров, чрезвычайных ситуаций),  %.</w:t>
            </w:r>
          </w:p>
          <w:p w:rsidR="009622A4" w:rsidRPr="00C728AD" w:rsidRDefault="009622A4" w:rsidP="009622A4">
            <w:pPr>
              <w:jc w:val="both"/>
            </w:pPr>
          </w:p>
        </w:tc>
      </w:tr>
      <w:tr w:rsidR="009622A4" w:rsidRPr="00C728AD" w:rsidTr="009622A4">
        <w:tc>
          <w:tcPr>
            <w:tcW w:w="2814"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r w:rsidRPr="00C728AD">
              <w:t>Этапы и сроки реализации подпрограммы 1</w:t>
            </w:r>
          </w:p>
        </w:tc>
        <w:tc>
          <w:tcPr>
            <w:tcW w:w="7109"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jc w:val="both"/>
            </w:pPr>
            <w:r>
              <w:t>2015</w:t>
            </w:r>
            <w:r w:rsidRPr="00C728AD">
              <w:t xml:space="preserve"> - 2020 годы</w:t>
            </w:r>
          </w:p>
        </w:tc>
      </w:tr>
      <w:tr w:rsidR="009622A4" w:rsidRPr="00C728AD" w:rsidTr="009622A4">
        <w:tc>
          <w:tcPr>
            <w:tcW w:w="2814"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r w:rsidRPr="00C728AD">
              <w:t>Объемы финансирования за счет средств областного бюджета всего, в том числе по годам реализации подпрограммы 1</w:t>
            </w:r>
          </w:p>
        </w:tc>
        <w:tc>
          <w:tcPr>
            <w:tcW w:w="7109"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jc w:val="both"/>
            </w:pPr>
            <w:r w:rsidRPr="00C728AD">
              <w:t xml:space="preserve">Потребность в финансовых средствах на реализацию мероприятий подпрограммы составляет </w:t>
            </w:r>
            <w:r>
              <w:t>12403</w:t>
            </w:r>
            <w:r w:rsidRPr="00C728AD">
              <w:t xml:space="preserve"> тыс. рублей, в том числе по годам:</w:t>
            </w:r>
          </w:p>
          <w:p w:rsidR="009622A4" w:rsidRPr="00C728AD" w:rsidRDefault="009622A4" w:rsidP="009622A4">
            <w:pPr>
              <w:jc w:val="both"/>
            </w:pPr>
            <w:smartTag w:uri="urn:schemas-microsoft-com:office:smarttags" w:element="metricconverter">
              <w:smartTagPr>
                <w:attr w:name="ProductID" w:val="2015 г"/>
              </w:smartTagPr>
              <w:r w:rsidRPr="00C728AD">
                <w:t>2015 г</w:t>
              </w:r>
            </w:smartTag>
            <w:r w:rsidRPr="00C728AD">
              <w:t xml:space="preserve">.- </w:t>
            </w:r>
            <w:r>
              <w:t>2568</w:t>
            </w:r>
            <w:r w:rsidRPr="00C728AD">
              <w:t xml:space="preserve"> тыс. руб.;</w:t>
            </w:r>
          </w:p>
          <w:p w:rsidR="009622A4" w:rsidRPr="00C728AD" w:rsidRDefault="009622A4" w:rsidP="009622A4">
            <w:pPr>
              <w:jc w:val="both"/>
            </w:pPr>
            <w:smartTag w:uri="urn:schemas-microsoft-com:office:smarttags" w:element="metricconverter">
              <w:smartTagPr>
                <w:attr w:name="ProductID" w:val="2016 г"/>
              </w:smartTagPr>
              <w:r w:rsidRPr="00C728AD">
                <w:t>2016 г</w:t>
              </w:r>
            </w:smartTag>
            <w:r w:rsidRPr="00C728AD">
              <w:t xml:space="preserve">.-  </w:t>
            </w:r>
            <w:r>
              <w:t>1962</w:t>
            </w:r>
            <w:r w:rsidRPr="00C728AD">
              <w:t>тыс. руб.;</w:t>
            </w:r>
          </w:p>
          <w:p w:rsidR="009622A4" w:rsidRPr="00C728AD" w:rsidRDefault="009622A4" w:rsidP="009622A4">
            <w:pPr>
              <w:jc w:val="both"/>
            </w:pPr>
            <w:smartTag w:uri="urn:schemas-microsoft-com:office:smarttags" w:element="metricconverter">
              <w:smartTagPr>
                <w:attr w:name="ProductID" w:val="2017 г"/>
              </w:smartTagPr>
              <w:r w:rsidRPr="00C728AD">
                <w:t>2017 г</w:t>
              </w:r>
            </w:smartTag>
            <w:r w:rsidRPr="00C728AD">
              <w:t xml:space="preserve">.-  </w:t>
            </w:r>
            <w:r>
              <w:t>1987</w:t>
            </w:r>
            <w:r w:rsidRPr="00C728AD">
              <w:t>тыс. руб.;</w:t>
            </w:r>
          </w:p>
          <w:p w:rsidR="009622A4" w:rsidRPr="00C728AD" w:rsidRDefault="009622A4" w:rsidP="009622A4">
            <w:pPr>
              <w:jc w:val="both"/>
            </w:pPr>
            <w:smartTag w:uri="urn:schemas-microsoft-com:office:smarttags" w:element="metricconverter">
              <w:smartTagPr>
                <w:attr w:name="ProductID" w:val="2018 г"/>
              </w:smartTagPr>
              <w:r w:rsidRPr="00C728AD">
                <w:t>2018 г</w:t>
              </w:r>
            </w:smartTag>
            <w:r w:rsidRPr="00C728AD">
              <w:t xml:space="preserve">.-  </w:t>
            </w:r>
            <w:r>
              <w:t>1917</w:t>
            </w:r>
            <w:r w:rsidRPr="00C728AD">
              <w:t>тыс. руб.;</w:t>
            </w:r>
          </w:p>
          <w:p w:rsidR="009622A4" w:rsidRPr="00C728AD" w:rsidRDefault="009622A4" w:rsidP="009622A4">
            <w:pPr>
              <w:jc w:val="both"/>
            </w:pPr>
            <w:smartTag w:uri="urn:schemas-microsoft-com:office:smarttags" w:element="metricconverter">
              <w:smartTagPr>
                <w:attr w:name="ProductID" w:val="2019 г"/>
              </w:smartTagPr>
              <w:r w:rsidRPr="00C728AD">
                <w:t>2019 г</w:t>
              </w:r>
            </w:smartTag>
            <w:r w:rsidRPr="00C728AD">
              <w:t xml:space="preserve">.-  </w:t>
            </w:r>
            <w:r>
              <w:t>1997</w:t>
            </w:r>
            <w:r w:rsidRPr="00C728AD">
              <w:t>тыс. руб.;</w:t>
            </w:r>
          </w:p>
          <w:p w:rsidR="009622A4" w:rsidRPr="00C728AD" w:rsidRDefault="009622A4" w:rsidP="009622A4">
            <w:pPr>
              <w:jc w:val="both"/>
            </w:pPr>
            <w:smartTag w:uri="urn:schemas-microsoft-com:office:smarttags" w:element="metricconverter">
              <w:smartTagPr>
                <w:attr w:name="ProductID" w:val="2020 г"/>
              </w:smartTagPr>
              <w:r w:rsidRPr="00C728AD">
                <w:t>2020 г</w:t>
              </w:r>
            </w:smartTag>
            <w:r w:rsidRPr="00C728AD">
              <w:t xml:space="preserve">.-  </w:t>
            </w:r>
            <w:r>
              <w:t>1972</w:t>
            </w:r>
            <w:r w:rsidRPr="00C728AD">
              <w:t>тыс. руб.</w:t>
            </w:r>
          </w:p>
          <w:p w:rsidR="009622A4" w:rsidRDefault="009622A4" w:rsidP="009622A4">
            <w:pPr>
              <w:jc w:val="both"/>
            </w:pPr>
          </w:p>
          <w:p w:rsidR="009622A4" w:rsidRPr="00C728AD" w:rsidRDefault="009622A4" w:rsidP="009622A4">
            <w:pPr>
              <w:jc w:val="both"/>
            </w:pPr>
            <w:r w:rsidRPr="00C728AD">
              <w:t>Объемы финансирования подпрограммы ежегодно уточняются при формировании районного бюджета на очередной финансовый год и плановый период</w:t>
            </w:r>
          </w:p>
        </w:tc>
      </w:tr>
      <w:tr w:rsidR="009622A4" w:rsidRPr="00C728AD" w:rsidTr="009622A4">
        <w:tc>
          <w:tcPr>
            <w:tcW w:w="2814"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jc w:val="both"/>
            </w:pPr>
            <w:r w:rsidRPr="00C728AD">
              <w:t>Ожидаемые результаты реализации подпрограммы 1</w:t>
            </w:r>
          </w:p>
        </w:tc>
        <w:tc>
          <w:tcPr>
            <w:tcW w:w="7109"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jc w:val="both"/>
            </w:pPr>
            <w:r w:rsidRPr="00C728AD">
              <w:t xml:space="preserve">- </w:t>
            </w:r>
            <w:r>
              <w:t xml:space="preserve">снижение </w:t>
            </w:r>
            <w:r w:rsidRPr="00C728AD">
              <w:t xml:space="preserve">количества людей, </w:t>
            </w:r>
            <w:r>
              <w:t>пострадавших</w:t>
            </w:r>
            <w:r w:rsidRPr="00C728AD">
              <w:t xml:space="preserve"> при пожарах, чрезвычайных ситуациях, происшествиях на водных объектах</w:t>
            </w:r>
            <w:r>
              <w:t>,</w:t>
            </w:r>
            <w:r w:rsidRPr="00C728AD">
              <w:t xml:space="preserve"> с </w:t>
            </w:r>
            <w:r>
              <w:t>1</w:t>
            </w:r>
            <w:r w:rsidRPr="00C728AD">
              <w:t xml:space="preserve"> до 2</w:t>
            </w:r>
            <w:r>
              <w:t xml:space="preserve">0 </w:t>
            </w:r>
            <w:r w:rsidRPr="00C728AD">
              <w:t xml:space="preserve"> чел.</w:t>
            </w:r>
          </w:p>
          <w:p w:rsidR="009622A4" w:rsidRPr="00C728AD" w:rsidRDefault="009622A4" w:rsidP="009622A4">
            <w:r w:rsidRPr="00C728AD">
              <w:t>- снизить количество ЧС и материальный ущерб от них;</w:t>
            </w:r>
          </w:p>
          <w:p w:rsidR="009622A4" w:rsidRPr="00C728AD" w:rsidRDefault="009622A4" w:rsidP="009622A4">
            <w:r w:rsidRPr="00C728AD">
              <w:t>- повышение автоматизации управления силами и средствами районного звена РСЧС на 20%</w:t>
            </w:r>
          </w:p>
        </w:tc>
      </w:tr>
    </w:tbl>
    <w:p w:rsidR="009622A4" w:rsidRPr="00A20852" w:rsidRDefault="009622A4" w:rsidP="009622A4">
      <w:pPr>
        <w:ind w:left="360"/>
        <w:jc w:val="center"/>
        <w:rPr>
          <w:b/>
        </w:rPr>
      </w:pPr>
    </w:p>
    <w:p w:rsidR="009622A4" w:rsidRPr="00A20852" w:rsidRDefault="009622A4" w:rsidP="009622A4">
      <w:pPr>
        <w:ind w:left="360"/>
        <w:jc w:val="center"/>
        <w:rPr>
          <w:b/>
        </w:rPr>
      </w:pPr>
      <w:r w:rsidRPr="00A20852">
        <w:rPr>
          <w:b/>
        </w:rPr>
        <w:t>2. Текстовая часть подпрограммы 1</w:t>
      </w:r>
    </w:p>
    <w:p w:rsidR="009622A4" w:rsidRPr="00A20852" w:rsidRDefault="009622A4" w:rsidP="009622A4">
      <w:pPr>
        <w:ind w:firstLine="360"/>
        <w:jc w:val="center"/>
        <w:rPr>
          <w:b/>
        </w:rPr>
      </w:pPr>
      <w:r w:rsidRPr="00A20852">
        <w:rPr>
          <w:b/>
        </w:rPr>
        <w:t>1) характеристика сферы реализации подпрограммы 1, описание основных проблем в сфере гражданской защиты населения, анализ социальных, финансово-экономических и прочих рисков ее развития</w:t>
      </w:r>
    </w:p>
    <w:p w:rsidR="009622A4" w:rsidRPr="00A20852" w:rsidRDefault="009622A4" w:rsidP="009622A4">
      <w:pPr>
        <w:ind w:left="360"/>
        <w:jc w:val="both"/>
      </w:pPr>
    </w:p>
    <w:p w:rsidR="009622A4" w:rsidRPr="00C7795F" w:rsidRDefault="009622A4" w:rsidP="009622A4">
      <w:pPr>
        <w:ind w:firstLine="360"/>
        <w:jc w:val="both"/>
      </w:pPr>
      <w:r w:rsidRPr="00C7795F">
        <w:t xml:space="preserve">        Негативная тенденция к</w:t>
      </w:r>
      <w:r>
        <w:t xml:space="preserve"> снижению</w:t>
      </w:r>
      <w:r w:rsidRPr="00C7795F">
        <w:t xml:space="preserve"> уровня  безопасности населения при чрезвычайных ситуациях и происшествиях природного и  техногенного характера, отмечаемая в последние годы в целом по Российской  Федерации, естественным образом находит отражение и в районе.  Разрешение стоящих проблем с  учетом реально сложившейся экономической обстановки,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программными методами, сосредоточив основные усилия на решении главной  задачи – </w:t>
      </w:r>
      <w:r>
        <w:t>повышения</w:t>
      </w:r>
      <w:r w:rsidRPr="00A20852">
        <w:t xml:space="preserve"> </w:t>
      </w:r>
      <w:r w:rsidRPr="00A20852">
        <w:lastRenderedPageBreak/>
        <w:t>уровня защищенности населения от опасностей и угроз чрезвычайного и природного характера</w:t>
      </w:r>
      <w:r>
        <w:t>.</w:t>
      </w:r>
      <w:r w:rsidRPr="00C7795F">
        <w:t xml:space="preserve"> </w:t>
      </w:r>
    </w:p>
    <w:p w:rsidR="009622A4" w:rsidRPr="00A20852" w:rsidRDefault="009622A4" w:rsidP="009622A4">
      <w:pPr>
        <w:ind w:firstLine="709"/>
        <w:jc w:val="both"/>
      </w:pPr>
      <w:r w:rsidRPr="00C7795F">
        <w:t>Чрезвычайные ситуации - пожары, военные угрозы представляют существенную угрозу населению, обществу и району, могут приносить огромный материальный ущерб, имеют долговременные экологические и социальные последствия. С</w:t>
      </w:r>
      <w:r w:rsidRPr="00A20852">
        <w:t>охраняется тенденция возрастания численности пострадавших от различных чрезвычайных ситуаций, пожаров, ущерба от них за счет роста числа чрезвычайных ситуаций, пожаров и их масштабов.</w:t>
      </w:r>
    </w:p>
    <w:p w:rsidR="009622A4" w:rsidRPr="00A20852" w:rsidRDefault="009622A4" w:rsidP="009622A4">
      <w:pPr>
        <w:ind w:firstLine="709"/>
        <w:jc w:val="both"/>
      </w:pPr>
      <w:r w:rsidRPr="00A20852">
        <w:t>Причинами этого является ряд объективных и субъективных факторов:</w:t>
      </w:r>
    </w:p>
    <w:p w:rsidR="009622A4" w:rsidRPr="00A20852" w:rsidRDefault="009622A4" w:rsidP="009622A4">
      <w:pPr>
        <w:ind w:firstLine="709"/>
        <w:jc w:val="both"/>
      </w:pPr>
      <w:r w:rsidRPr="00A20852">
        <w:t>значительный износ основных производственных фондов, систем контроля и предупреждения чрезвычайных ситуаций;</w:t>
      </w:r>
    </w:p>
    <w:p w:rsidR="009622A4" w:rsidRPr="00A20852" w:rsidRDefault="009622A4" w:rsidP="009622A4">
      <w:pPr>
        <w:ind w:firstLine="709"/>
        <w:jc w:val="both"/>
      </w:pPr>
      <w:r w:rsidRPr="00A20852">
        <w:t>недостаточное соблюдение правил пожарной безопасности;</w:t>
      </w:r>
    </w:p>
    <w:p w:rsidR="009622A4" w:rsidRPr="00A20852" w:rsidRDefault="009622A4" w:rsidP="009622A4">
      <w:pPr>
        <w:ind w:firstLine="709"/>
        <w:jc w:val="both"/>
      </w:pPr>
      <w:r w:rsidRPr="00A20852">
        <w:t>недостаточная эффективность действий при локализации чрезвычайных ситуаций в их начальной стадии;</w:t>
      </w:r>
    </w:p>
    <w:p w:rsidR="009622A4" w:rsidRPr="00A20852" w:rsidRDefault="009622A4" w:rsidP="009622A4">
      <w:pPr>
        <w:ind w:firstLine="709"/>
        <w:jc w:val="both"/>
      </w:pPr>
      <w:r w:rsidRPr="00A20852">
        <w:t>недостаточный уровень подготовки населения к действиям в условиях чрезвычайных ситуаций.</w:t>
      </w:r>
    </w:p>
    <w:p w:rsidR="009622A4" w:rsidRDefault="009622A4" w:rsidP="009622A4">
      <w:pPr>
        <w:ind w:firstLine="708"/>
        <w:jc w:val="both"/>
      </w:pPr>
      <w:r w:rsidRPr="00A20852">
        <w:t xml:space="preserve">Высока вероятность рисков для безопасности жизнедеятельности населения </w:t>
      </w:r>
      <w:proofErr w:type="spellStart"/>
      <w:r>
        <w:t>Добринского</w:t>
      </w:r>
      <w:proofErr w:type="spellEnd"/>
      <w:r>
        <w:t xml:space="preserve"> муниципального района</w:t>
      </w:r>
      <w:r w:rsidRPr="00A20852">
        <w:t xml:space="preserve"> в результате применения современных средств поражения по объектам экономики, объектам жизнеобеспечения.</w:t>
      </w:r>
      <w:r w:rsidRPr="000A330F">
        <w:t xml:space="preserve"> </w:t>
      </w:r>
      <w:r>
        <w:t xml:space="preserve">  </w:t>
      </w:r>
    </w:p>
    <w:p w:rsidR="009622A4" w:rsidRDefault="009622A4" w:rsidP="009622A4">
      <w:pPr>
        <w:ind w:firstLine="708"/>
        <w:jc w:val="both"/>
      </w:pPr>
      <w:r w:rsidRPr="000A330F">
        <w:t>Е</w:t>
      </w:r>
      <w:r>
        <w:t>диная</w:t>
      </w:r>
      <w:r w:rsidRPr="000A330F">
        <w:t xml:space="preserve"> де</w:t>
      </w:r>
      <w:r>
        <w:t>журно-диспетчерская служба</w:t>
      </w:r>
      <w:r w:rsidRPr="000A330F">
        <w:t xml:space="preserve"> района е</w:t>
      </w:r>
      <w:r>
        <w:t>жегодно отмечает и реагируе</w:t>
      </w:r>
      <w:r w:rsidRPr="000A330F">
        <w:t>т до 3-х тысяч заявлений и звонков граждан района для  оказания различных видов помощи. Количество обращений с каждым  годом возрастает на 3-5 %. Статистический анализ ситуации свидетельствует о  значительном неблагоприятном сдвиге с образованием быстрорастущей корреляции в  области наиболее опасных и тяжелых по последствиям чрезвычайных ситуаций и  происшествий, как правило, привод</w:t>
      </w:r>
      <w:r>
        <w:t>ящих к гибели людей или крупным материальным </w:t>
      </w:r>
      <w:r w:rsidRPr="000A330F">
        <w:t>потерям.</w:t>
      </w:r>
      <w:r>
        <w:t xml:space="preserve">           </w:t>
      </w:r>
    </w:p>
    <w:p w:rsidR="009622A4" w:rsidRPr="00A20852" w:rsidRDefault="009622A4" w:rsidP="009622A4">
      <w:pPr>
        <w:ind w:firstLine="708"/>
        <w:jc w:val="both"/>
      </w:pPr>
      <w:r w:rsidRPr="00A20852">
        <w:t xml:space="preserve">Ситуация с пожарами продолжает оставаться актуальной. </w:t>
      </w:r>
    </w:p>
    <w:p w:rsidR="009622A4" w:rsidRPr="00A20852" w:rsidRDefault="009622A4" w:rsidP="009622A4">
      <w:pPr>
        <w:ind w:firstLine="708"/>
        <w:jc w:val="both"/>
      </w:pPr>
      <w:r w:rsidRPr="00A20852">
        <w:t>Анализ причин пожаров показывает, что основной из них является человеческий фактор. Граждане зачастую безответственно и небрежно относятся к выполнению требований пожарной безопасности. Основными причинами пожаров в быту являются неосторожное обращение с огнем (в т.ч. при курении, в состоянии алкогольного опьянения), ветхость электропроводки, печей.</w:t>
      </w:r>
    </w:p>
    <w:p w:rsidR="009622A4" w:rsidRPr="00A20852" w:rsidRDefault="009622A4" w:rsidP="009622A4">
      <w:pPr>
        <w:ind w:firstLine="708"/>
        <w:jc w:val="both"/>
      </w:pPr>
      <w:r w:rsidRPr="00A20852">
        <w:t xml:space="preserve">Анализ обстановки на водных объектах показывает, что наметилась опасная тенденция по снижению уровня обеспечения безопасности населения на водоемах. Это обусловлено тем, что дефицит оборудованных зон отдыха провоцирует людей использовать непредназначенные для купания места. Водопользователи - балансодержатели зон отдыха не уделяют должного внимания созданию спасательных постов, профилактическим мероприятиям по предупреждению случаев гибели и травматизма. </w:t>
      </w:r>
    </w:p>
    <w:p w:rsidR="009622A4" w:rsidRPr="00DA429B" w:rsidRDefault="009622A4" w:rsidP="009622A4">
      <w:pPr>
        <w:pStyle w:val="HTML"/>
        <w:tabs>
          <w:tab w:val="clear" w:pos="916"/>
          <w:tab w:val="clear" w:pos="1832"/>
          <w:tab w:val="clear" w:pos="2748"/>
          <w:tab w:val="left" w:pos="720"/>
        </w:tabs>
        <w:jc w:val="both"/>
        <w:rPr>
          <w:rFonts w:ascii="Times New Roman" w:hAnsi="Times New Roman" w:cs="Times New Roman"/>
          <w:sz w:val="24"/>
          <w:szCs w:val="24"/>
        </w:rPr>
      </w:pPr>
      <w:r>
        <w:rPr>
          <w:rFonts w:ascii="Times New Roman" w:hAnsi="Times New Roman" w:cs="Times New Roman"/>
        </w:rPr>
        <w:tab/>
      </w:r>
      <w:r w:rsidRPr="00DA429B">
        <w:rPr>
          <w:rFonts w:ascii="Times New Roman" w:hAnsi="Times New Roman" w:cs="Times New Roman"/>
          <w:sz w:val="24"/>
          <w:szCs w:val="24"/>
        </w:rPr>
        <w:t>В среднесрочной перспективе кризисы и чрезвычайные ситуации остаются одними из важнейших вызовов стабильному экономическому росту.</w:t>
      </w:r>
    </w:p>
    <w:p w:rsidR="009622A4" w:rsidRPr="00A20852" w:rsidRDefault="009622A4" w:rsidP="009622A4">
      <w:pPr>
        <w:tabs>
          <w:tab w:val="left" w:pos="0"/>
          <w:tab w:val="left" w:pos="709"/>
          <w:tab w:val="left" w:pos="10992"/>
          <w:tab w:val="left" w:pos="11908"/>
          <w:tab w:val="left" w:pos="12824"/>
          <w:tab w:val="left" w:pos="13740"/>
          <w:tab w:val="left" w:pos="14656"/>
        </w:tabs>
        <w:autoSpaceDE w:val="0"/>
        <w:autoSpaceDN w:val="0"/>
        <w:adjustRightInd w:val="0"/>
        <w:ind w:firstLine="708"/>
        <w:jc w:val="both"/>
        <w:outlineLvl w:val="1"/>
      </w:pPr>
      <w:r w:rsidRPr="00DA429B">
        <w:t>В этих условиях одной из важнейших задач</w:t>
      </w:r>
      <w:r w:rsidRPr="00A20852">
        <w:t xml:space="preserve"> органов </w:t>
      </w:r>
      <w:r>
        <w:t>местного самоуправления</w:t>
      </w:r>
      <w:r w:rsidRPr="00A20852">
        <w:t xml:space="preserve"> становится повышение защищенности населения, объектов экономики и социальной сферы от этих угроз.</w:t>
      </w:r>
    </w:p>
    <w:p w:rsidR="009622A4" w:rsidRPr="00A20852" w:rsidRDefault="009622A4" w:rsidP="009622A4">
      <w:pPr>
        <w:tabs>
          <w:tab w:val="left" w:pos="0"/>
          <w:tab w:val="left" w:pos="709"/>
          <w:tab w:val="left" w:pos="10992"/>
          <w:tab w:val="left" w:pos="11908"/>
          <w:tab w:val="left" w:pos="12824"/>
          <w:tab w:val="left" w:pos="13740"/>
          <w:tab w:val="left" w:pos="14656"/>
        </w:tabs>
        <w:ind w:firstLine="708"/>
        <w:jc w:val="both"/>
      </w:pPr>
      <w:r w:rsidRPr="00A20852">
        <w:t>Бюджетное финансирование будет направлено на создание устойчиво управ</w:t>
      </w:r>
      <w:r>
        <w:t>ляемой</w:t>
      </w:r>
      <w:r w:rsidRPr="00A20852">
        <w:t>, оперативной, высокоэффективной, оснащенной современными средствами</w:t>
      </w:r>
      <w:r>
        <w:t xml:space="preserve"> единой дежурно-диспетчерской службы</w:t>
      </w:r>
      <w:r w:rsidRPr="00A20852">
        <w:t xml:space="preserve"> </w:t>
      </w:r>
      <w:proofErr w:type="spellStart"/>
      <w:r>
        <w:t>Добринского</w:t>
      </w:r>
      <w:proofErr w:type="spellEnd"/>
      <w:r>
        <w:t xml:space="preserve"> муниципального района</w:t>
      </w:r>
      <w:r w:rsidRPr="00A20852">
        <w:t>, обеспечивающей экстренное реагирование на произошедшие чрезвычайные ситуации</w:t>
      </w:r>
      <w:r>
        <w:t xml:space="preserve">. </w:t>
      </w:r>
    </w:p>
    <w:p w:rsidR="009622A4" w:rsidRPr="00A20852" w:rsidRDefault="009622A4" w:rsidP="009622A4">
      <w:pPr>
        <w:tabs>
          <w:tab w:val="left" w:pos="0"/>
          <w:tab w:val="left" w:pos="709"/>
          <w:tab w:val="left" w:pos="10992"/>
          <w:tab w:val="left" w:pos="11908"/>
          <w:tab w:val="left" w:pos="12824"/>
          <w:tab w:val="left" w:pos="13740"/>
          <w:tab w:val="left" w:pos="14656"/>
        </w:tabs>
        <w:ind w:firstLine="567"/>
        <w:jc w:val="both"/>
      </w:pPr>
      <w:r w:rsidRPr="00A20852">
        <w:t xml:space="preserve">В организации и осуществлении подготовки населения </w:t>
      </w:r>
      <w:proofErr w:type="spellStart"/>
      <w:r>
        <w:t>Добринского</w:t>
      </w:r>
      <w:proofErr w:type="spellEnd"/>
      <w:r>
        <w:t xml:space="preserve"> муниципального района</w:t>
      </w:r>
      <w:r w:rsidRPr="00A20852">
        <w:t xml:space="preserve"> продолжают иметь место проблемы, влияющие на качественное и комплексное решение задач обучения населения в области гражданской обороны, защиты от чрезвычайных ситуаций, обеспечения пожарной безопасности и безопасности людей на водных объектах. </w:t>
      </w:r>
    </w:p>
    <w:p w:rsidR="009622A4" w:rsidRPr="00A20852" w:rsidRDefault="009622A4" w:rsidP="009622A4">
      <w:pPr>
        <w:tabs>
          <w:tab w:val="left" w:pos="0"/>
          <w:tab w:val="left" w:pos="540"/>
          <w:tab w:val="left" w:pos="10992"/>
          <w:tab w:val="left" w:pos="11908"/>
          <w:tab w:val="left" w:pos="12824"/>
          <w:tab w:val="left" w:pos="13740"/>
          <w:tab w:val="left" w:pos="14656"/>
        </w:tabs>
        <w:ind w:firstLine="567"/>
        <w:jc w:val="both"/>
      </w:pPr>
      <w:r w:rsidRPr="00A20852">
        <w:lastRenderedPageBreak/>
        <w:t>В условиях повышения требований к качеству образовательных услуг в области гражданской обороны, обеспечения пожарной безопасности и безопасности людей на водных объектах актуальной остается проблема развития учебно-материальной базы образовательных учреждений в данной сфере, а также повышение квалификации педагогических работников. Необходимо оборудовать учебные классы техническими средствами обучения, практическими учебными пособиями, демонстрационными материалами.</w:t>
      </w:r>
    </w:p>
    <w:p w:rsidR="009622A4" w:rsidRPr="00A20852" w:rsidRDefault="009622A4" w:rsidP="009622A4">
      <w:pPr>
        <w:tabs>
          <w:tab w:val="left" w:pos="0"/>
          <w:tab w:val="left" w:pos="709"/>
          <w:tab w:val="left" w:pos="10992"/>
          <w:tab w:val="left" w:pos="11908"/>
          <w:tab w:val="left" w:pos="12824"/>
          <w:tab w:val="left" w:pos="13740"/>
          <w:tab w:val="left" w:pos="14656"/>
        </w:tabs>
        <w:autoSpaceDE w:val="0"/>
        <w:autoSpaceDN w:val="0"/>
        <w:adjustRightInd w:val="0"/>
        <w:ind w:firstLine="720"/>
        <w:jc w:val="both"/>
      </w:pPr>
      <w:r w:rsidRPr="00A20852">
        <w:t>Анализ рисков и управление риска</w:t>
      </w:r>
      <w:r>
        <w:t>ми при реализации подпрограммы 1</w:t>
      </w:r>
      <w:r w:rsidRPr="00A20852">
        <w:t xml:space="preserve"> осуществляет </w:t>
      </w:r>
      <w:r>
        <w:t>отдел по мобилизационной подготовки  и по делам ГО ЧС администрации района</w:t>
      </w:r>
      <w:r w:rsidRPr="00A20852">
        <w:t xml:space="preserve">. </w:t>
      </w:r>
    </w:p>
    <w:p w:rsidR="009622A4" w:rsidRPr="00A20852" w:rsidRDefault="009622A4" w:rsidP="009622A4">
      <w:pPr>
        <w:tabs>
          <w:tab w:val="left" w:pos="0"/>
          <w:tab w:val="left" w:pos="709"/>
          <w:tab w:val="left" w:pos="10992"/>
          <w:tab w:val="left" w:pos="11908"/>
          <w:tab w:val="left" w:pos="12824"/>
          <w:tab w:val="left" w:pos="13740"/>
          <w:tab w:val="left" w:pos="14656"/>
        </w:tabs>
        <w:autoSpaceDE w:val="0"/>
        <w:autoSpaceDN w:val="0"/>
        <w:adjustRightInd w:val="0"/>
        <w:ind w:firstLine="720"/>
        <w:jc w:val="both"/>
      </w:pPr>
      <w:r w:rsidRPr="00A20852">
        <w:t>К наиболее серьезным рискам можно отнести финансовый и административный</w:t>
      </w:r>
      <w:r>
        <w:t xml:space="preserve"> риски реализации подпрограммы 1</w:t>
      </w:r>
      <w:r w:rsidRPr="00A20852">
        <w:t>.</w:t>
      </w:r>
    </w:p>
    <w:p w:rsidR="009622A4" w:rsidRPr="00A20852" w:rsidRDefault="009622A4" w:rsidP="009622A4">
      <w:pPr>
        <w:tabs>
          <w:tab w:val="left" w:pos="0"/>
          <w:tab w:val="left" w:pos="709"/>
          <w:tab w:val="left" w:pos="10992"/>
          <w:tab w:val="left" w:pos="11908"/>
          <w:tab w:val="left" w:pos="12824"/>
          <w:tab w:val="left" w:pos="13740"/>
          <w:tab w:val="left" w:pos="14656"/>
        </w:tabs>
        <w:autoSpaceDE w:val="0"/>
        <w:autoSpaceDN w:val="0"/>
        <w:adjustRightInd w:val="0"/>
        <w:ind w:firstLine="720"/>
        <w:jc w:val="both"/>
      </w:pPr>
      <w:r w:rsidRPr="00A20852">
        <w:t>Способом ограничения рисков является:</w:t>
      </w:r>
    </w:p>
    <w:p w:rsidR="009622A4" w:rsidRPr="00A20852" w:rsidRDefault="009622A4" w:rsidP="009622A4">
      <w:pPr>
        <w:tabs>
          <w:tab w:val="left" w:pos="0"/>
          <w:tab w:val="left" w:pos="709"/>
          <w:tab w:val="left" w:pos="10992"/>
          <w:tab w:val="left" w:pos="11908"/>
          <w:tab w:val="left" w:pos="12824"/>
          <w:tab w:val="left" w:pos="13740"/>
          <w:tab w:val="left" w:pos="14656"/>
        </w:tabs>
        <w:autoSpaceDE w:val="0"/>
        <w:autoSpaceDN w:val="0"/>
        <w:adjustRightInd w:val="0"/>
        <w:ind w:firstLine="720"/>
        <w:jc w:val="both"/>
      </w:pPr>
      <w:r w:rsidRPr="00A20852">
        <w:t>- ежегодная корректировка финансовых п</w:t>
      </w:r>
      <w:r>
        <w:t>оказателей программных мероприя</w:t>
      </w:r>
      <w:r w:rsidRPr="00A20852">
        <w:t>тий и показателей в зависимости от достигнутых результатов;</w:t>
      </w:r>
    </w:p>
    <w:p w:rsidR="009622A4" w:rsidRPr="00A20852" w:rsidRDefault="009622A4" w:rsidP="009622A4">
      <w:pPr>
        <w:tabs>
          <w:tab w:val="left" w:pos="0"/>
          <w:tab w:val="left" w:pos="709"/>
          <w:tab w:val="left" w:pos="10992"/>
          <w:tab w:val="left" w:pos="11908"/>
          <w:tab w:val="left" w:pos="12824"/>
          <w:tab w:val="left" w:pos="13740"/>
          <w:tab w:val="left" w:pos="14656"/>
        </w:tabs>
        <w:autoSpaceDE w:val="0"/>
        <w:autoSpaceDN w:val="0"/>
        <w:adjustRightInd w:val="0"/>
        <w:ind w:firstLine="720"/>
        <w:jc w:val="both"/>
      </w:pPr>
      <w:r w:rsidRPr="00A20852">
        <w:t xml:space="preserve">- </w:t>
      </w:r>
      <w:proofErr w:type="gramStart"/>
      <w:r w:rsidRPr="00A20852">
        <w:t>контроль за</w:t>
      </w:r>
      <w:proofErr w:type="gramEnd"/>
      <w:r w:rsidRPr="00A20852">
        <w:t xml:space="preserve"> ходом выполнения програм</w:t>
      </w:r>
      <w:r>
        <w:t>мных мероприятий и совершенство</w:t>
      </w:r>
      <w:r w:rsidRPr="00A20852">
        <w:t>вание механизма текущего управ</w:t>
      </w:r>
      <w:r>
        <w:t>ления реализацией подпрограммы 1</w:t>
      </w:r>
      <w:r w:rsidRPr="00A20852">
        <w:t>;</w:t>
      </w:r>
    </w:p>
    <w:p w:rsidR="009622A4" w:rsidRPr="00A20852" w:rsidRDefault="009622A4" w:rsidP="009622A4">
      <w:pPr>
        <w:tabs>
          <w:tab w:val="left" w:pos="0"/>
          <w:tab w:val="left" w:pos="709"/>
          <w:tab w:val="left" w:pos="10992"/>
          <w:tab w:val="left" w:pos="11908"/>
          <w:tab w:val="left" w:pos="12824"/>
          <w:tab w:val="left" w:pos="13740"/>
          <w:tab w:val="left" w:pos="14656"/>
        </w:tabs>
        <w:autoSpaceDE w:val="0"/>
        <w:autoSpaceDN w:val="0"/>
        <w:adjustRightInd w:val="0"/>
        <w:ind w:firstLine="720"/>
        <w:jc w:val="both"/>
        <w:rPr>
          <w:bCs/>
        </w:rPr>
      </w:pPr>
      <w:r w:rsidRPr="00A20852">
        <w:t>- непрерывный мони</w:t>
      </w:r>
      <w:r>
        <w:t>торинг выполнения подпрограммы 1</w:t>
      </w:r>
      <w:r w:rsidRPr="00A20852">
        <w:t>.</w:t>
      </w:r>
    </w:p>
    <w:p w:rsidR="009622A4" w:rsidRPr="00A20852" w:rsidRDefault="009622A4" w:rsidP="009622A4">
      <w:pPr>
        <w:tabs>
          <w:tab w:val="left" w:pos="0"/>
          <w:tab w:val="left" w:pos="709"/>
          <w:tab w:val="left" w:pos="10992"/>
          <w:tab w:val="left" w:pos="11908"/>
          <w:tab w:val="left" w:pos="12824"/>
          <w:tab w:val="left" w:pos="13740"/>
          <w:tab w:val="left" w:pos="14656"/>
        </w:tabs>
        <w:ind w:left="360" w:firstLine="720"/>
        <w:jc w:val="center"/>
      </w:pPr>
    </w:p>
    <w:p w:rsidR="009622A4" w:rsidRPr="00A20852" w:rsidRDefault="009622A4" w:rsidP="009622A4">
      <w:pPr>
        <w:tabs>
          <w:tab w:val="left" w:pos="0"/>
          <w:tab w:val="left" w:pos="709"/>
          <w:tab w:val="left" w:pos="10992"/>
          <w:tab w:val="left" w:pos="11908"/>
          <w:tab w:val="left" w:pos="12824"/>
          <w:tab w:val="left" w:pos="13740"/>
          <w:tab w:val="left" w:pos="14656"/>
        </w:tabs>
        <w:ind w:firstLine="720"/>
        <w:jc w:val="center"/>
        <w:rPr>
          <w:b/>
        </w:rPr>
      </w:pPr>
      <w:r w:rsidRPr="00A20852">
        <w:rPr>
          <w:b/>
        </w:rPr>
        <w:t>2) приоритеты муниципальной политики в сфере реализации подпрограммы 1, цели, задачи, описание основных целевых индикаторов, показателей задач подпрограммы 1, показателей муниц</w:t>
      </w:r>
      <w:r>
        <w:rPr>
          <w:b/>
        </w:rPr>
        <w:t>ип</w:t>
      </w:r>
      <w:r w:rsidRPr="00A20852">
        <w:rPr>
          <w:b/>
        </w:rPr>
        <w:t>альных заданий</w:t>
      </w:r>
    </w:p>
    <w:p w:rsidR="009622A4" w:rsidRPr="00A20852" w:rsidRDefault="009622A4" w:rsidP="009622A4">
      <w:pPr>
        <w:tabs>
          <w:tab w:val="left" w:pos="0"/>
          <w:tab w:val="left" w:pos="709"/>
          <w:tab w:val="left" w:pos="10992"/>
          <w:tab w:val="left" w:pos="11908"/>
          <w:tab w:val="left" w:pos="12824"/>
          <w:tab w:val="left" w:pos="13740"/>
          <w:tab w:val="left" w:pos="14656"/>
        </w:tabs>
        <w:autoSpaceDE w:val="0"/>
        <w:autoSpaceDN w:val="0"/>
        <w:adjustRightInd w:val="0"/>
        <w:ind w:firstLine="720"/>
        <w:jc w:val="center"/>
        <w:outlineLvl w:val="3"/>
      </w:pPr>
    </w:p>
    <w:p w:rsidR="009622A4" w:rsidRPr="00A20852" w:rsidRDefault="009622A4" w:rsidP="009622A4">
      <w:pPr>
        <w:tabs>
          <w:tab w:val="left" w:pos="0"/>
          <w:tab w:val="left" w:pos="709"/>
          <w:tab w:val="left" w:pos="10992"/>
          <w:tab w:val="left" w:pos="11908"/>
          <w:tab w:val="left" w:pos="12824"/>
          <w:tab w:val="left" w:pos="13740"/>
          <w:tab w:val="left" w:pos="14656"/>
        </w:tabs>
        <w:autoSpaceDE w:val="0"/>
        <w:autoSpaceDN w:val="0"/>
        <w:adjustRightInd w:val="0"/>
        <w:ind w:firstLine="720"/>
        <w:jc w:val="both"/>
      </w:pPr>
      <w:proofErr w:type="gramStart"/>
      <w:r w:rsidRPr="00A20852">
        <w:t xml:space="preserve">Приоритетами </w:t>
      </w:r>
      <w:r w:rsidRPr="004A6B7B">
        <w:t xml:space="preserve">муниципальной </w:t>
      </w:r>
      <w:r w:rsidRPr="00A20852">
        <w:t xml:space="preserve">политики в сфере гражданской защиты населения является повышение уровня защищенности населения и территории </w:t>
      </w:r>
      <w:proofErr w:type="spellStart"/>
      <w:r>
        <w:t>Добринского</w:t>
      </w:r>
      <w:proofErr w:type="spellEnd"/>
      <w:r>
        <w:t xml:space="preserve"> муниципального района </w:t>
      </w:r>
      <w:r w:rsidRPr="00A20852">
        <w:t>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за счет реализации превентивных мер по снижению риска возникновения чрезвычайных ситуаций, смягчению последствий чрезвычайных ситуаций</w:t>
      </w:r>
      <w:r>
        <w:t xml:space="preserve"> природного и</w:t>
      </w:r>
      <w:r w:rsidRPr="00A20852">
        <w:t xml:space="preserve"> техногенного характера, внедрения современных технических средств обработки информации и</w:t>
      </w:r>
      <w:proofErr w:type="gramEnd"/>
      <w:r w:rsidRPr="00A20852">
        <w:t xml:space="preserve"> передачи данных, информирования и оповещения населения об имеющихся угрозах, совершенствования системы обучения населения, подготовки должностных лиц и работников в области гражданской обороны.</w:t>
      </w:r>
    </w:p>
    <w:p w:rsidR="009622A4" w:rsidRPr="00A20852" w:rsidRDefault="009622A4" w:rsidP="009622A4">
      <w:pPr>
        <w:tabs>
          <w:tab w:val="left" w:pos="0"/>
          <w:tab w:val="left" w:pos="709"/>
          <w:tab w:val="left" w:pos="10992"/>
          <w:tab w:val="left" w:pos="11908"/>
          <w:tab w:val="left" w:pos="12824"/>
          <w:tab w:val="left" w:pos="13740"/>
          <w:tab w:val="left" w:pos="14656"/>
        </w:tabs>
        <w:autoSpaceDE w:val="0"/>
        <w:autoSpaceDN w:val="0"/>
        <w:adjustRightInd w:val="0"/>
        <w:ind w:firstLine="709"/>
        <w:jc w:val="both"/>
      </w:pPr>
      <w:r w:rsidRPr="00A20852">
        <w:t>Задача подпрограммы 1 – повышение уровня защищенности населения от опасностей и угроз чрезвычайного и природного характера.</w:t>
      </w:r>
    </w:p>
    <w:p w:rsidR="009622A4" w:rsidRPr="00A20852" w:rsidRDefault="009622A4" w:rsidP="009622A4">
      <w:pPr>
        <w:tabs>
          <w:tab w:val="left" w:pos="0"/>
          <w:tab w:val="left" w:pos="709"/>
          <w:tab w:val="left" w:pos="10992"/>
          <w:tab w:val="left" w:pos="11908"/>
          <w:tab w:val="left" w:pos="12824"/>
          <w:tab w:val="left" w:pos="13740"/>
          <w:tab w:val="left" w:pos="14656"/>
        </w:tabs>
        <w:autoSpaceDE w:val="0"/>
        <w:autoSpaceDN w:val="0"/>
        <w:adjustRightInd w:val="0"/>
        <w:ind w:firstLine="709"/>
        <w:jc w:val="both"/>
      </w:pPr>
      <w:r w:rsidRPr="00A20852">
        <w:t>Показателем задачи является «количество людей, спасенных при пожарах, чрезвычайных ситуациях, происшествиях на водных объектах».</w:t>
      </w:r>
    </w:p>
    <w:p w:rsidR="009622A4" w:rsidRPr="00A20852" w:rsidRDefault="009622A4" w:rsidP="009622A4">
      <w:pPr>
        <w:tabs>
          <w:tab w:val="left" w:pos="0"/>
          <w:tab w:val="left" w:pos="709"/>
          <w:tab w:val="left" w:pos="10992"/>
          <w:tab w:val="left" w:pos="11908"/>
          <w:tab w:val="left" w:pos="12824"/>
          <w:tab w:val="left" w:pos="13740"/>
          <w:tab w:val="left" w:pos="14656"/>
        </w:tabs>
        <w:ind w:firstLine="708"/>
        <w:jc w:val="both"/>
      </w:pPr>
      <w:r w:rsidRPr="00A20852">
        <w:t xml:space="preserve">В состав </w:t>
      </w:r>
      <w:r>
        <w:t>показателя задачи подпрограммы 1</w:t>
      </w:r>
      <w:r w:rsidRPr="00A20852">
        <w:t xml:space="preserve"> включены данные статистики </w:t>
      </w:r>
      <w:r>
        <w:t>отдела  мобилизационной подготовки и по делам ГО ЧС района.</w:t>
      </w:r>
    </w:p>
    <w:p w:rsidR="009622A4" w:rsidRPr="00A20852" w:rsidRDefault="009622A4" w:rsidP="009622A4">
      <w:pPr>
        <w:tabs>
          <w:tab w:val="left" w:pos="0"/>
          <w:tab w:val="left" w:pos="709"/>
          <w:tab w:val="left" w:pos="10992"/>
          <w:tab w:val="left" w:pos="11908"/>
          <w:tab w:val="left" w:pos="12824"/>
          <w:tab w:val="left" w:pos="13740"/>
          <w:tab w:val="left" w:pos="14656"/>
        </w:tabs>
        <w:ind w:firstLine="708"/>
        <w:jc w:val="both"/>
      </w:pPr>
      <w:r w:rsidRPr="00A20852">
        <w:t>Количество людей, спасенных при пожарах, чрезвычайных ситуациях, происшествиях на водных объектах рассчитывается по формуле:</w:t>
      </w:r>
    </w:p>
    <w:p w:rsidR="009622A4" w:rsidRPr="00A20852" w:rsidRDefault="009622A4" w:rsidP="009622A4">
      <w:pPr>
        <w:tabs>
          <w:tab w:val="left" w:pos="0"/>
          <w:tab w:val="left" w:pos="709"/>
          <w:tab w:val="left" w:pos="10992"/>
          <w:tab w:val="left" w:pos="11908"/>
          <w:tab w:val="left" w:pos="12824"/>
          <w:tab w:val="left" w:pos="13740"/>
          <w:tab w:val="left" w:pos="14656"/>
        </w:tabs>
        <w:ind w:firstLine="708"/>
        <w:jc w:val="both"/>
      </w:pPr>
    </w:p>
    <w:p w:rsidR="009622A4" w:rsidRPr="00A20852" w:rsidRDefault="009622A4" w:rsidP="009622A4">
      <w:pPr>
        <w:tabs>
          <w:tab w:val="left" w:pos="0"/>
          <w:tab w:val="left" w:pos="709"/>
          <w:tab w:val="left" w:pos="10992"/>
          <w:tab w:val="left" w:pos="11908"/>
          <w:tab w:val="left" w:pos="12824"/>
          <w:tab w:val="left" w:pos="13740"/>
          <w:tab w:val="left" w:pos="14656"/>
        </w:tabs>
        <w:ind w:firstLine="708"/>
        <w:jc w:val="center"/>
      </w:pPr>
      <w:proofErr w:type="spellStart"/>
      <w:r w:rsidRPr="00A20852">
        <w:t>Кфакт</w:t>
      </w:r>
      <w:proofErr w:type="spellEnd"/>
      <w:r w:rsidRPr="00A20852">
        <w:t xml:space="preserve"> = </w:t>
      </w:r>
      <w:proofErr w:type="spellStart"/>
      <w:r w:rsidRPr="00A20852">
        <w:t>Кп</w:t>
      </w:r>
      <w:proofErr w:type="spellEnd"/>
      <w:r w:rsidRPr="00A20852">
        <w:t xml:space="preserve"> + </w:t>
      </w:r>
      <w:proofErr w:type="spellStart"/>
      <w:r w:rsidRPr="00A20852">
        <w:t>Кчс</w:t>
      </w:r>
      <w:proofErr w:type="spellEnd"/>
      <w:r w:rsidRPr="00A20852">
        <w:t xml:space="preserve"> + </w:t>
      </w:r>
      <w:proofErr w:type="spellStart"/>
      <w:r w:rsidRPr="00A20852">
        <w:t>Кво</w:t>
      </w:r>
      <w:proofErr w:type="spellEnd"/>
      <w:r w:rsidRPr="00A20852">
        <w:t xml:space="preserve">, </w:t>
      </w:r>
    </w:p>
    <w:p w:rsidR="009622A4" w:rsidRPr="00A20852" w:rsidRDefault="009622A4" w:rsidP="009622A4">
      <w:pPr>
        <w:tabs>
          <w:tab w:val="left" w:pos="0"/>
          <w:tab w:val="left" w:pos="709"/>
          <w:tab w:val="left" w:pos="10992"/>
          <w:tab w:val="left" w:pos="11908"/>
          <w:tab w:val="left" w:pos="12824"/>
          <w:tab w:val="left" w:pos="13740"/>
          <w:tab w:val="left" w:pos="14656"/>
        </w:tabs>
        <w:ind w:firstLine="708"/>
        <w:jc w:val="center"/>
      </w:pPr>
    </w:p>
    <w:p w:rsidR="009622A4" w:rsidRPr="00A20852" w:rsidRDefault="009622A4" w:rsidP="009622A4">
      <w:pPr>
        <w:tabs>
          <w:tab w:val="left" w:pos="0"/>
          <w:tab w:val="left" w:pos="709"/>
          <w:tab w:val="left" w:pos="10992"/>
          <w:tab w:val="left" w:pos="11908"/>
          <w:tab w:val="left" w:pos="12824"/>
          <w:tab w:val="left" w:pos="13740"/>
          <w:tab w:val="left" w:pos="14656"/>
        </w:tabs>
        <w:jc w:val="both"/>
      </w:pPr>
      <w:r w:rsidRPr="00A20852">
        <w:t xml:space="preserve">где:  </w:t>
      </w:r>
      <w:r w:rsidRPr="00A20852">
        <w:tab/>
      </w:r>
      <w:proofErr w:type="spellStart"/>
      <w:r w:rsidRPr="00A20852">
        <w:t>Кфакт</w:t>
      </w:r>
      <w:proofErr w:type="spellEnd"/>
      <w:r w:rsidRPr="00A20852">
        <w:t xml:space="preserve"> – количество людей, спасенных на пожарах, чрезвычайных ситуациях, происшествиях на водных объектах;</w:t>
      </w:r>
    </w:p>
    <w:p w:rsidR="009622A4" w:rsidRPr="00A20852" w:rsidRDefault="009622A4" w:rsidP="009622A4">
      <w:pPr>
        <w:tabs>
          <w:tab w:val="left" w:pos="0"/>
          <w:tab w:val="left" w:pos="709"/>
          <w:tab w:val="left" w:pos="10992"/>
          <w:tab w:val="left" w:pos="11908"/>
          <w:tab w:val="left" w:pos="12824"/>
          <w:tab w:val="left" w:pos="13740"/>
          <w:tab w:val="left" w:pos="14656"/>
        </w:tabs>
        <w:ind w:firstLine="708"/>
        <w:jc w:val="both"/>
      </w:pPr>
      <w:proofErr w:type="spellStart"/>
      <w:r w:rsidRPr="00A20852">
        <w:t>Кп</w:t>
      </w:r>
      <w:proofErr w:type="spellEnd"/>
      <w:r w:rsidRPr="00A20852">
        <w:t xml:space="preserve"> - количество людей, спасенных при пожарах;</w:t>
      </w:r>
    </w:p>
    <w:p w:rsidR="009622A4" w:rsidRPr="00A20852" w:rsidRDefault="009622A4" w:rsidP="009622A4">
      <w:pPr>
        <w:tabs>
          <w:tab w:val="left" w:pos="0"/>
          <w:tab w:val="left" w:pos="709"/>
          <w:tab w:val="left" w:pos="10992"/>
          <w:tab w:val="left" w:pos="11908"/>
          <w:tab w:val="left" w:pos="12824"/>
          <w:tab w:val="left" w:pos="13740"/>
          <w:tab w:val="left" w:pos="14656"/>
        </w:tabs>
        <w:ind w:firstLine="708"/>
        <w:jc w:val="both"/>
      </w:pPr>
      <w:proofErr w:type="spellStart"/>
      <w:r w:rsidRPr="00A20852">
        <w:t>Кчс</w:t>
      </w:r>
      <w:proofErr w:type="spellEnd"/>
      <w:r w:rsidRPr="00A20852">
        <w:t xml:space="preserve"> - количество людей, спасенных при чрезвычайных ситуациях;</w:t>
      </w:r>
    </w:p>
    <w:p w:rsidR="009622A4" w:rsidRPr="00A20852" w:rsidRDefault="009622A4" w:rsidP="009622A4">
      <w:pPr>
        <w:tabs>
          <w:tab w:val="left" w:pos="0"/>
          <w:tab w:val="left" w:pos="709"/>
          <w:tab w:val="left" w:pos="10992"/>
          <w:tab w:val="left" w:pos="11908"/>
          <w:tab w:val="left" w:pos="12824"/>
          <w:tab w:val="left" w:pos="13740"/>
          <w:tab w:val="left" w:pos="14656"/>
        </w:tabs>
        <w:ind w:firstLine="708"/>
        <w:jc w:val="both"/>
      </w:pPr>
      <w:proofErr w:type="spellStart"/>
      <w:r w:rsidRPr="00A20852">
        <w:t>Кво</w:t>
      </w:r>
      <w:proofErr w:type="spellEnd"/>
      <w:r w:rsidRPr="00A20852">
        <w:t xml:space="preserve"> – количество людей, спасенных при происшествиях на водных объектах.</w:t>
      </w:r>
    </w:p>
    <w:p w:rsidR="009622A4" w:rsidRPr="00A20852" w:rsidRDefault="009622A4" w:rsidP="009622A4">
      <w:pPr>
        <w:tabs>
          <w:tab w:val="left" w:pos="0"/>
          <w:tab w:val="left" w:pos="709"/>
          <w:tab w:val="left" w:pos="10992"/>
          <w:tab w:val="left" w:pos="11908"/>
          <w:tab w:val="left" w:pos="12824"/>
          <w:tab w:val="left" w:pos="13740"/>
          <w:tab w:val="left" w:pos="14656"/>
        </w:tabs>
        <w:ind w:firstLine="708"/>
        <w:jc w:val="both"/>
      </w:pPr>
      <w:r w:rsidRPr="00A20852">
        <w:t xml:space="preserve">Показатели государственных заданий: </w:t>
      </w:r>
    </w:p>
    <w:p w:rsidR="009622A4" w:rsidRPr="00A20852" w:rsidRDefault="009622A4" w:rsidP="009622A4">
      <w:pPr>
        <w:tabs>
          <w:tab w:val="left" w:pos="0"/>
          <w:tab w:val="left" w:pos="709"/>
          <w:tab w:val="left" w:pos="10992"/>
          <w:tab w:val="left" w:pos="11908"/>
          <w:tab w:val="left" w:pos="12824"/>
          <w:tab w:val="left" w:pos="13740"/>
          <w:tab w:val="left" w:pos="14656"/>
        </w:tabs>
        <w:ind w:firstLine="709"/>
        <w:jc w:val="both"/>
      </w:pPr>
      <w:r w:rsidRPr="00A20852">
        <w:t>- время реагирования на вызов в соответствии с утвержденным нормативом;</w:t>
      </w:r>
    </w:p>
    <w:p w:rsidR="009622A4" w:rsidRPr="00A20852" w:rsidRDefault="009622A4" w:rsidP="009622A4">
      <w:pPr>
        <w:tabs>
          <w:tab w:val="left" w:pos="0"/>
          <w:tab w:val="left" w:pos="709"/>
          <w:tab w:val="left" w:pos="10992"/>
          <w:tab w:val="left" w:pos="11908"/>
          <w:tab w:val="left" w:pos="12824"/>
          <w:tab w:val="left" w:pos="13740"/>
          <w:tab w:val="left" w:pos="14656"/>
        </w:tabs>
        <w:ind w:firstLine="709"/>
        <w:jc w:val="both"/>
      </w:pPr>
      <w:r w:rsidRPr="00A20852">
        <w:lastRenderedPageBreak/>
        <w:t xml:space="preserve">- удельный вес количества исполненных вызовов для проведения </w:t>
      </w:r>
      <w:r>
        <w:t>аварийно-спасательных и других неотложных работ</w:t>
      </w:r>
      <w:r w:rsidRPr="00A20852">
        <w:t xml:space="preserve"> от общего количества поступивших таких вызовов;</w:t>
      </w:r>
    </w:p>
    <w:p w:rsidR="009622A4" w:rsidRPr="00A20852" w:rsidRDefault="009622A4" w:rsidP="009622A4">
      <w:pPr>
        <w:tabs>
          <w:tab w:val="left" w:pos="0"/>
          <w:tab w:val="left" w:pos="709"/>
          <w:tab w:val="left" w:pos="10992"/>
          <w:tab w:val="left" w:pos="11908"/>
          <w:tab w:val="left" w:pos="12824"/>
          <w:tab w:val="left" w:pos="13740"/>
          <w:tab w:val="left" w:pos="14656"/>
        </w:tabs>
        <w:ind w:firstLine="709"/>
        <w:jc w:val="both"/>
      </w:pPr>
      <w:r w:rsidRPr="00A20852">
        <w:t>- количество спасенных людей;</w:t>
      </w:r>
    </w:p>
    <w:p w:rsidR="009622A4" w:rsidRPr="00A20852" w:rsidRDefault="009622A4" w:rsidP="009622A4">
      <w:pPr>
        <w:tabs>
          <w:tab w:val="left" w:pos="0"/>
          <w:tab w:val="left" w:pos="709"/>
          <w:tab w:val="left" w:pos="10992"/>
          <w:tab w:val="left" w:pos="11908"/>
          <w:tab w:val="left" w:pos="12824"/>
          <w:tab w:val="left" w:pos="13740"/>
          <w:tab w:val="left" w:pos="14656"/>
        </w:tabs>
        <w:ind w:firstLine="709"/>
        <w:jc w:val="both"/>
      </w:pPr>
      <w:r w:rsidRPr="00A20852">
        <w:t xml:space="preserve">- количество мероприятий гражданской обороны по подготовке к защите и по защите населения, материальных и культурных ценностей на территории </w:t>
      </w:r>
      <w:proofErr w:type="spellStart"/>
      <w:r>
        <w:t>Добринского</w:t>
      </w:r>
      <w:proofErr w:type="spellEnd"/>
      <w:r>
        <w:t xml:space="preserve"> муниципального района</w:t>
      </w:r>
      <w:r w:rsidRPr="00A20852">
        <w:t xml:space="preserve">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9622A4" w:rsidRPr="00A20852" w:rsidRDefault="009622A4" w:rsidP="009622A4">
      <w:pPr>
        <w:tabs>
          <w:tab w:val="left" w:pos="0"/>
          <w:tab w:val="left" w:pos="709"/>
          <w:tab w:val="left" w:pos="10992"/>
          <w:tab w:val="left" w:pos="11908"/>
          <w:tab w:val="left" w:pos="12824"/>
          <w:tab w:val="left" w:pos="13740"/>
          <w:tab w:val="left" w:pos="14656"/>
        </w:tabs>
        <w:ind w:firstLine="709"/>
        <w:jc w:val="both"/>
      </w:pPr>
      <w:r w:rsidRPr="00A20852">
        <w:t>- уровень прогнозирования чрезвычайных ситуаций;</w:t>
      </w:r>
    </w:p>
    <w:p w:rsidR="009622A4" w:rsidRPr="00A20852" w:rsidRDefault="009622A4" w:rsidP="009622A4">
      <w:pPr>
        <w:tabs>
          <w:tab w:val="left" w:pos="0"/>
          <w:tab w:val="left" w:pos="709"/>
          <w:tab w:val="left" w:pos="10992"/>
          <w:tab w:val="left" w:pos="11908"/>
          <w:tab w:val="left" w:pos="12824"/>
          <w:tab w:val="left" w:pos="13740"/>
          <w:tab w:val="left" w:pos="14656"/>
        </w:tabs>
        <w:ind w:firstLine="709"/>
        <w:jc w:val="both"/>
      </w:pPr>
      <w:r w:rsidRPr="00A20852">
        <w:t>- состояние организации информационного обмена при решении задач в области предупреждения и ликвидации чрезвычайных ситуаций;</w:t>
      </w:r>
    </w:p>
    <w:p w:rsidR="009622A4" w:rsidRPr="00A20852" w:rsidRDefault="009622A4" w:rsidP="009622A4">
      <w:pPr>
        <w:tabs>
          <w:tab w:val="left" w:pos="0"/>
          <w:tab w:val="left" w:pos="709"/>
          <w:tab w:val="left" w:pos="10992"/>
          <w:tab w:val="left" w:pos="11908"/>
          <w:tab w:val="left" w:pos="12824"/>
          <w:tab w:val="left" w:pos="13740"/>
          <w:tab w:val="left" w:pos="14656"/>
        </w:tabs>
        <w:ind w:firstLine="709"/>
        <w:jc w:val="both"/>
      </w:pPr>
      <w:r w:rsidRPr="00A20852">
        <w:t>- количество образовательных программ;</w:t>
      </w:r>
    </w:p>
    <w:p w:rsidR="009622A4" w:rsidRPr="00A20852" w:rsidRDefault="009622A4" w:rsidP="009622A4">
      <w:pPr>
        <w:tabs>
          <w:tab w:val="left" w:pos="0"/>
          <w:tab w:val="left" w:pos="709"/>
          <w:tab w:val="left" w:pos="10992"/>
          <w:tab w:val="left" w:pos="11908"/>
          <w:tab w:val="left" w:pos="12824"/>
          <w:tab w:val="left" w:pos="13740"/>
          <w:tab w:val="left" w:pos="14656"/>
        </w:tabs>
        <w:ind w:firstLine="709"/>
        <w:jc w:val="both"/>
      </w:pPr>
      <w:r w:rsidRPr="00A20852">
        <w:t>- обеспеченность литературой;</w:t>
      </w:r>
    </w:p>
    <w:p w:rsidR="009622A4" w:rsidRPr="00A20852" w:rsidRDefault="009622A4" w:rsidP="009622A4">
      <w:pPr>
        <w:tabs>
          <w:tab w:val="left" w:pos="0"/>
          <w:tab w:val="left" w:pos="709"/>
          <w:tab w:val="left" w:pos="10992"/>
          <w:tab w:val="left" w:pos="11908"/>
          <w:tab w:val="left" w:pos="12824"/>
          <w:tab w:val="left" w:pos="13740"/>
          <w:tab w:val="left" w:pos="14656"/>
        </w:tabs>
        <w:ind w:firstLine="709"/>
        <w:jc w:val="both"/>
      </w:pPr>
      <w:r w:rsidRPr="00A20852">
        <w:t>- наличие технических средств обучения;</w:t>
      </w:r>
    </w:p>
    <w:p w:rsidR="009622A4" w:rsidRPr="00A20852" w:rsidRDefault="009622A4" w:rsidP="009622A4">
      <w:pPr>
        <w:tabs>
          <w:tab w:val="left" w:pos="0"/>
          <w:tab w:val="left" w:pos="709"/>
          <w:tab w:val="left" w:pos="10992"/>
          <w:tab w:val="left" w:pos="11908"/>
          <w:tab w:val="left" w:pos="12824"/>
          <w:tab w:val="left" w:pos="13740"/>
          <w:tab w:val="left" w:pos="14656"/>
        </w:tabs>
        <w:ind w:firstLine="709"/>
        <w:jc w:val="both"/>
      </w:pPr>
      <w:r w:rsidRPr="00A20852">
        <w:t>- доступ к сети Интернет.</w:t>
      </w:r>
    </w:p>
    <w:p w:rsidR="009622A4" w:rsidRPr="00A20852" w:rsidRDefault="009622A4" w:rsidP="009622A4">
      <w:pPr>
        <w:tabs>
          <w:tab w:val="left" w:pos="0"/>
          <w:tab w:val="left" w:pos="709"/>
          <w:tab w:val="left" w:pos="10992"/>
          <w:tab w:val="left" w:pos="11908"/>
          <w:tab w:val="left" w:pos="12824"/>
          <w:tab w:val="left" w:pos="13740"/>
          <w:tab w:val="left" w:pos="14656"/>
        </w:tabs>
        <w:ind w:firstLine="709"/>
        <w:jc w:val="center"/>
      </w:pPr>
    </w:p>
    <w:p w:rsidR="009622A4" w:rsidRPr="00A20852" w:rsidRDefault="009622A4" w:rsidP="009622A4">
      <w:pPr>
        <w:tabs>
          <w:tab w:val="left" w:pos="0"/>
          <w:tab w:val="left" w:pos="709"/>
          <w:tab w:val="left" w:pos="10992"/>
          <w:tab w:val="left" w:pos="11908"/>
          <w:tab w:val="left" w:pos="12824"/>
          <w:tab w:val="left" w:pos="13740"/>
          <w:tab w:val="left" w:pos="14656"/>
        </w:tabs>
        <w:ind w:firstLine="709"/>
        <w:jc w:val="center"/>
        <w:rPr>
          <w:b/>
        </w:rPr>
      </w:pPr>
      <w:r w:rsidRPr="00A20852">
        <w:rPr>
          <w:b/>
        </w:rPr>
        <w:t>3) сроки и этапы реализации подпрограммы 1</w:t>
      </w:r>
    </w:p>
    <w:p w:rsidR="009622A4" w:rsidRPr="00A20852" w:rsidRDefault="009622A4" w:rsidP="009622A4">
      <w:pPr>
        <w:tabs>
          <w:tab w:val="left" w:pos="0"/>
          <w:tab w:val="left" w:pos="709"/>
          <w:tab w:val="left" w:pos="10992"/>
          <w:tab w:val="left" w:pos="11908"/>
          <w:tab w:val="left" w:pos="12824"/>
          <w:tab w:val="left" w:pos="13740"/>
          <w:tab w:val="left" w:pos="14656"/>
        </w:tabs>
        <w:ind w:firstLine="709"/>
        <w:jc w:val="both"/>
      </w:pPr>
    </w:p>
    <w:p w:rsidR="009622A4" w:rsidRPr="00A20852" w:rsidRDefault="009622A4" w:rsidP="009622A4">
      <w:pPr>
        <w:pStyle w:val="ConsPlusNormal1"/>
        <w:ind w:firstLine="851"/>
        <w:jc w:val="both"/>
        <w:rPr>
          <w:rFonts w:ascii="Times New Roman" w:hAnsi="Times New Roman" w:cs="Times New Roman"/>
          <w:sz w:val="24"/>
          <w:szCs w:val="24"/>
        </w:rPr>
      </w:pPr>
      <w:r w:rsidRPr="00A20852">
        <w:rPr>
          <w:rFonts w:ascii="Times New Roman" w:hAnsi="Times New Roman" w:cs="Times New Roman"/>
          <w:sz w:val="24"/>
          <w:szCs w:val="24"/>
        </w:rPr>
        <w:t>Срок реализации Под</w:t>
      </w:r>
      <w:r>
        <w:rPr>
          <w:rFonts w:ascii="Times New Roman" w:hAnsi="Times New Roman" w:cs="Times New Roman"/>
          <w:sz w:val="24"/>
          <w:szCs w:val="24"/>
        </w:rPr>
        <w:t>программы охватывает период 2015</w:t>
      </w:r>
      <w:r w:rsidRPr="00A20852">
        <w:rPr>
          <w:rFonts w:ascii="Times New Roman" w:hAnsi="Times New Roman" w:cs="Times New Roman"/>
          <w:sz w:val="24"/>
          <w:szCs w:val="24"/>
        </w:rPr>
        <w:t xml:space="preserve"> – 2020 годов без выделения этапов.</w:t>
      </w:r>
    </w:p>
    <w:p w:rsidR="009622A4" w:rsidRPr="00A20852" w:rsidRDefault="009622A4" w:rsidP="009622A4">
      <w:pPr>
        <w:tabs>
          <w:tab w:val="left" w:pos="0"/>
          <w:tab w:val="left" w:pos="709"/>
          <w:tab w:val="left" w:pos="10992"/>
          <w:tab w:val="left" w:pos="11908"/>
          <w:tab w:val="left" w:pos="12824"/>
          <w:tab w:val="left" w:pos="13740"/>
          <w:tab w:val="left" w:pos="14656"/>
        </w:tabs>
        <w:autoSpaceDE w:val="0"/>
        <w:autoSpaceDN w:val="0"/>
        <w:adjustRightInd w:val="0"/>
        <w:ind w:firstLine="709"/>
        <w:jc w:val="center"/>
      </w:pPr>
    </w:p>
    <w:p w:rsidR="009622A4" w:rsidRPr="00A20852" w:rsidRDefault="009622A4" w:rsidP="009622A4">
      <w:pPr>
        <w:tabs>
          <w:tab w:val="left" w:pos="0"/>
          <w:tab w:val="left" w:pos="709"/>
          <w:tab w:val="left" w:pos="10992"/>
          <w:tab w:val="left" w:pos="11908"/>
          <w:tab w:val="left" w:pos="12824"/>
          <w:tab w:val="left" w:pos="13740"/>
          <w:tab w:val="left" w:pos="14656"/>
        </w:tabs>
        <w:autoSpaceDE w:val="0"/>
        <w:autoSpaceDN w:val="0"/>
        <w:adjustRightInd w:val="0"/>
        <w:ind w:firstLine="709"/>
        <w:jc w:val="center"/>
        <w:rPr>
          <w:b/>
        </w:rPr>
      </w:pPr>
      <w:r w:rsidRPr="00A20852">
        <w:rPr>
          <w:b/>
        </w:rPr>
        <w:t>4) характеристика основных мероприятий подпрограммы 1 с описанием всех механизмов и инструментов, реализация которых запланирована в составе основных мероприятий</w:t>
      </w:r>
    </w:p>
    <w:p w:rsidR="009622A4" w:rsidRPr="00C16D27" w:rsidRDefault="009622A4" w:rsidP="009622A4">
      <w:pPr>
        <w:spacing w:line="276" w:lineRule="auto"/>
        <w:ind w:left="-108"/>
        <w:jc w:val="both"/>
      </w:pPr>
      <w:r w:rsidRPr="00C16D27">
        <w:rPr>
          <w:b/>
          <w:bCs/>
        </w:rPr>
        <w:t>Для выполнения задачи 1</w:t>
      </w:r>
      <w:r w:rsidRPr="00C16D27">
        <w:t xml:space="preserve"> – Обеспечение и поддержание готовности  сил и средств систем гражданской обороны, защиты населения от чрезвычайных ситуаций природного  и техногенного характера,  указанной в Подпрограмме предусматриваются проведение следующих мероприятий:  </w:t>
      </w:r>
    </w:p>
    <w:p w:rsidR="009622A4" w:rsidRPr="00C16D27" w:rsidRDefault="009622A4" w:rsidP="009622A4">
      <w:pPr>
        <w:jc w:val="both"/>
      </w:pPr>
    </w:p>
    <w:p w:rsidR="009622A4" w:rsidRPr="00C16D27" w:rsidRDefault="009622A4" w:rsidP="009622A4">
      <w:pPr>
        <w:jc w:val="both"/>
      </w:pPr>
      <w:r w:rsidRPr="00C16D27">
        <w:rPr>
          <w:b/>
          <w:bCs/>
        </w:rPr>
        <w:t>Первое основные мероприятие задачи 1</w:t>
      </w:r>
      <w:r w:rsidRPr="00C16D27">
        <w:t xml:space="preserve">:  </w:t>
      </w:r>
      <w:r w:rsidRPr="00C16D27">
        <w:rPr>
          <w:lang w:eastAsia="en-US"/>
        </w:rPr>
        <w:t xml:space="preserve">разработка комплекса превентивных мероприятий, направленных на смягчение последствий чрезвычайных ситуаций для населения и объектов экономики. Мероприятие </w:t>
      </w:r>
      <w:r w:rsidRPr="00C16D27">
        <w:t xml:space="preserve"> предусматривает</w:t>
      </w:r>
      <w:r w:rsidRPr="00C16D27">
        <w:rPr>
          <w:lang w:eastAsia="en-US"/>
        </w:rPr>
        <w:t xml:space="preserve"> приобретение и установку </w:t>
      </w:r>
      <w:r w:rsidRPr="00C16D27">
        <w:t>резервных источников питания в здании администрации района.</w:t>
      </w:r>
    </w:p>
    <w:p w:rsidR="009622A4" w:rsidRPr="00C16D27" w:rsidRDefault="009622A4" w:rsidP="009622A4">
      <w:pPr>
        <w:jc w:val="both"/>
      </w:pPr>
      <w:r w:rsidRPr="00C16D27">
        <w:t xml:space="preserve"> </w:t>
      </w:r>
      <w:r w:rsidRPr="00C16D27">
        <w:rPr>
          <w:b/>
          <w:bCs/>
          <w:lang w:eastAsia="en-US"/>
        </w:rPr>
        <w:t xml:space="preserve">Второе основные мероприятие  задачи 1: </w:t>
      </w:r>
      <w:r w:rsidRPr="00C16D27">
        <w:rPr>
          <w:lang w:eastAsia="en-US"/>
        </w:rPr>
        <w:t xml:space="preserve"> организация и осуществление мероприятий по гражданской обороне, создание запасов </w:t>
      </w:r>
      <w:proofErr w:type="gramStart"/>
      <w:r w:rsidRPr="00C16D27">
        <w:rPr>
          <w:lang w:eastAsia="en-US"/>
        </w:rPr>
        <w:t>СИЗ</w:t>
      </w:r>
      <w:proofErr w:type="gramEnd"/>
      <w:r w:rsidRPr="00C16D27">
        <w:rPr>
          <w:lang w:eastAsia="en-US"/>
        </w:rPr>
        <w:t xml:space="preserve"> и средств радиационно-химической разведки и контроля; (противогазы), </w:t>
      </w:r>
      <w:r w:rsidRPr="00C16D27">
        <w:t xml:space="preserve"> </w:t>
      </w:r>
      <w:r w:rsidRPr="00C16D27">
        <w:rPr>
          <w:lang w:eastAsia="en-US"/>
        </w:rPr>
        <w:t xml:space="preserve">предусматривает приобретение противогазов </w:t>
      </w:r>
      <w:r w:rsidRPr="00C16D27">
        <w:t>ГП-7 и индивидуальных перевязочных пакетов-ИПП-1.</w:t>
      </w:r>
    </w:p>
    <w:p w:rsidR="009622A4" w:rsidRPr="00C16D27" w:rsidRDefault="009622A4" w:rsidP="009622A4">
      <w:pPr>
        <w:jc w:val="both"/>
      </w:pPr>
      <w:r w:rsidRPr="00C16D27">
        <w:rPr>
          <w:b/>
          <w:bCs/>
        </w:rPr>
        <w:t xml:space="preserve">Третье основное  мероприятие задачи 1  </w:t>
      </w:r>
      <w:r w:rsidRPr="00C16D27">
        <w:t xml:space="preserve"> осуществление мер пожарной безопасности.</w:t>
      </w:r>
      <w:r w:rsidRPr="00C16D27">
        <w:rPr>
          <w:b/>
          <w:bCs/>
        </w:rPr>
        <w:t xml:space="preserve"> </w:t>
      </w:r>
      <w:r w:rsidRPr="00C16D27">
        <w:t>Мероприятие предусматривает установку в здании администрации района пожарной сигнализации.</w:t>
      </w:r>
    </w:p>
    <w:p w:rsidR="009622A4" w:rsidRPr="00C16D27" w:rsidRDefault="009622A4" w:rsidP="009622A4">
      <w:r w:rsidRPr="00C16D27">
        <w:rPr>
          <w:b/>
          <w:bCs/>
        </w:rPr>
        <w:t xml:space="preserve">Четвёртое основное мероприятие  задачи 1:  </w:t>
      </w:r>
      <w:r w:rsidRPr="00C16D27">
        <w:t>улучшение качества мобилизационной подготовки, сертификация АРМ РСП, ежегодный технический контроль АРМ РСП.</w:t>
      </w:r>
    </w:p>
    <w:p w:rsidR="009622A4" w:rsidRPr="00C16D27" w:rsidRDefault="009622A4" w:rsidP="009622A4">
      <w:pPr>
        <w:jc w:val="both"/>
      </w:pPr>
      <w:r w:rsidRPr="00C16D27">
        <w:rPr>
          <w:b/>
          <w:bCs/>
        </w:rPr>
        <w:t xml:space="preserve">Пятое основное мероприятие  задачи 1:  </w:t>
      </w:r>
      <w:r w:rsidRPr="00C16D27">
        <w:t>повышение квалификации сотрудников отдела МП и делам ГО и ЧС, мероприятие  «предусматривает обучение лиц, специально уполномоченных на решение задач в области мобилизационной подготовки и  гражданской обороны.</w:t>
      </w:r>
    </w:p>
    <w:p w:rsidR="009622A4" w:rsidRPr="00C16D27" w:rsidRDefault="009622A4" w:rsidP="009622A4">
      <w:pPr>
        <w:jc w:val="both"/>
      </w:pPr>
      <w:r w:rsidRPr="00C16D27">
        <w:t>Для выполнения задачи 2 предусматривается проведение следующих мероприятий:</w:t>
      </w:r>
    </w:p>
    <w:p w:rsidR="009622A4" w:rsidRPr="00C16D27" w:rsidRDefault="009622A4" w:rsidP="009622A4">
      <w:pPr>
        <w:spacing w:line="276" w:lineRule="auto"/>
        <w:ind w:left="-108"/>
        <w:jc w:val="both"/>
      </w:pPr>
      <w:r w:rsidRPr="00C16D27">
        <w:rPr>
          <w:b/>
          <w:bCs/>
        </w:rPr>
        <w:t>Для выполнения задачи  2</w:t>
      </w:r>
      <w:r w:rsidRPr="00C16D27">
        <w:t xml:space="preserve"> – Обеспечение своевременного предупреждения и ликвидации чрезвычайных ситуаций</w:t>
      </w:r>
      <w:r w:rsidRPr="00C16D27">
        <w:rPr>
          <w:b/>
          <w:bCs/>
        </w:rPr>
        <w:t xml:space="preserve">  </w:t>
      </w:r>
      <w:r w:rsidRPr="00C16D27">
        <w:t xml:space="preserve">предусматриваются проведение следующих мероприятий:  </w:t>
      </w:r>
    </w:p>
    <w:p w:rsidR="009622A4" w:rsidRPr="00C16D27" w:rsidRDefault="009622A4" w:rsidP="009622A4">
      <w:pPr>
        <w:jc w:val="both"/>
      </w:pPr>
      <w:r w:rsidRPr="00C16D27">
        <w:rPr>
          <w:b/>
          <w:bCs/>
        </w:rPr>
        <w:lastRenderedPageBreak/>
        <w:t>Основное мероприятие 1задачи 2:</w:t>
      </w:r>
      <w:r w:rsidRPr="00C16D27">
        <w:t xml:space="preserve">  финансирование на содержание и развитие МКУ ЕДДС;</w:t>
      </w:r>
    </w:p>
    <w:p w:rsidR="009622A4" w:rsidRPr="00C16D27" w:rsidRDefault="009622A4" w:rsidP="009622A4">
      <w:pPr>
        <w:jc w:val="both"/>
      </w:pPr>
      <w:r w:rsidRPr="00C16D27">
        <w:rPr>
          <w:b/>
          <w:bCs/>
        </w:rPr>
        <w:t>Основное мероприятие 2 задачи 2</w:t>
      </w:r>
      <w:r w:rsidRPr="00C16D27">
        <w:t xml:space="preserve"> повышение квалификации служащих МКУ ЕДДС.</w:t>
      </w:r>
    </w:p>
    <w:p w:rsidR="009622A4" w:rsidRPr="00C16D27" w:rsidRDefault="009622A4" w:rsidP="009622A4">
      <w:pPr>
        <w:jc w:val="both"/>
      </w:pPr>
      <w:r w:rsidRPr="00C16D27">
        <w:rPr>
          <w:b/>
          <w:bCs/>
        </w:rPr>
        <w:t xml:space="preserve">Основное мероприятие 3 задачи 2 </w:t>
      </w:r>
      <w:r w:rsidRPr="00C16D27">
        <w:t>Приобретение материально-технических средств (фотоаппарат, носимая радиостанция) для МКУ ЕДДС.</w:t>
      </w:r>
    </w:p>
    <w:p w:rsidR="009622A4" w:rsidRPr="00C16D27" w:rsidRDefault="009622A4" w:rsidP="009622A4">
      <w:pPr>
        <w:jc w:val="both"/>
        <w:rPr>
          <w:highlight w:val="red"/>
        </w:rPr>
      </w:pPr>
    </w:p>
    <w:p w:rsidR="009622A4" w:rsidRPr="00A20852" w:rsidRDefault="009622A4" w:rsidP="009622A4">
      <w:pPr>
        <w:tabs>
          <w:tab w:val="left" w:pos="0"/>
          <w:tab w:val="left" w:pos="709"/>
          <w:tab w:val="left" w:pos="10992"/>
          <w:tab w:val="left" w:pos="11908"/>
          <w:tab w:val="left" w:pos="12824"/>
          <w:tab w:val="left" w:pos="13740"/>
          <w:tab w:val="left" w:pos="14656"/>
        </w:tabs>
        <w:ind w:firstLine="709"/>
        <w:jc w:val="both"/>
      </w:pPr>
    </w:p>
    <w:p w:rsidR="009622A4" w:rsidRPr="005F0425" w:rsidRDefault="009622A4" w:rsidP="009622A4">
      <w:pPr>
        <w:tabs>
          <w:tab w:val="left" w:pos="0"/>
          <w:tab w:val="left" w:pos="709"/>
          <w:tab w:val="left" w:pos="10992"/>
          <w:tab w:val="left" w:pos="11908"/>
          <w:tab w:val="left" w:pos="12824"/>
          <w:tab w:val="left" w:pos="13740"/>
          <w:tab w:val="left" w:pos="14656"/>
        </w:tabs>
        <w:autoSpaceDE w:val="0"/>
        <w:autoSpaceDN w:val="0"/>
        <w:adjustRightInd w:val="0"/>
        <w:ind w:firstLine="709"/>
        <w:jc w:val="both"/>
        <w:outlineLvl w:val="0"/>
      </w:pPr>
    </w:p>
    <w:p w:rsidR="009622A4" w:rsidRPr="005F0425" w:rsidRDefault="009622A4" w:rsidP="009622A4">
      <w:pPr>
        <w:numPr>
          <w:ilvl w:val="0"/>
          <w:numId w:val="31"/>
        </w:numPr>
        <w:jc w:val="center"/>
        <w:rPr>
          <w:b/>
        </w:rPr>
      </w:pPr>
      <w:r w:rsidRPr="005F0425">
        <w:rPr>
          <w:b/>
        </w:rPr>
        <w:t>обоснование объема финансовых ресурсов, необходимых для реализации подпрограммы 1</w:t>
      </w:r>
    </w:p>
    <w:p w:rsidR="009622A4" w:rsidRPr="005F0425" w:rsidRDefault="009622A4" w:rsidP="009622A4">
      <w:pPr>
        <w:tabs>
          <w:tab w:val="left" w:pos="0"/>
          <w:tab w:val="left" w:pos="709"/>
          <w:tab w:val="left" w:pos="10992"/>
          <w:tab w:val="left" w:pos="11908"/>
          <w:tab w:val="left" w:pos="12824"/>
          <w:tab w:val="left" w:pos="13740"/>
          <w:tab w:val="left" w:pos="14656"/>
        </w:tabs>
        <w:ind w:firstLine="709"/>
        <w:jc w:val="both"/>
      </w:pPr>
    </w:p>
    <w:p w:rsidR="009622A4" w:rsidRPr="005F0425" w:rsidRDefault="009622A4" w:rsidP="009622A4">
      <w:pPr>
        <w:tabs>
          <w:tab w:val="left" w:pos="0"/>
          <w:tab w:val="left" w:pos="709"/>
          <w:tab w:val="left" w:pos="10992"/>
          <w:tab w:val="left" w:pos="11908"/>
          <w:tab w:val="left" w:pos="12824"/>
          <w:tab w:val="left" w:pos="13740"/>
          <w:tab w:val="left" w:pos="14656"/>
        </w:tabs>
        <w:ind w:firstLine="709"/>
        <w:jc w:val="both"/>
      </w:pPr>
      <w:r w:rsidRPr="005F0425">
        <w:t>Потребность в финансовых средствах районного бюджета на реализацию подпрограммы 1 составляет</w:t>
      </w:r>
      <w:r>
        <w:t>12403</w:t>
      </w:r>
      <w:r w:rsidRPr="005F0425">
        <w:t xml:space="preserve"> тыс. рублей, в том числе по годам:</w:t>
      </w:r>
    </w:p>
    <w:p w:rsidR="009622A4" w:rsidRPr="00C728AD" w:rsidRDefault="009622A4" w:rsidP="009622A4">
      <w:pPr>
        <w:jc w:val="both"/>
      </w:pPr>
      <w:r>
        <w:t xml:space="preserve">            </w:t>
      </w:r>
      <w:smartTag w:uri="urn:schemas-microsoft-com:office:smarttags" w:element="metricconverter">
        <w:smartTagPr>
          <w:attr w:name="ProductID" w:val="2015 г"/>
        </w:smartTagPr>
        <w:r w:rsidRPr="00C728AD">
          <w:t>2015 г</w:t>
        </w:r>
      </w:smartTag>
      <w:r w:rsidRPr="00C728AD">
        <w:t xml:space="preserve">.- </w:t>
      </w:r>
      <w:r>
        <w:t>2568</w:t>
      </w:r>
      <w:r w:rsidRPr="00C728AD">
        <w:t xml:space="preserve"> тыс. руб.;</w:t>
      </w:r>
    </w:p>
    <w:p w:rsidR="009622A4" w:rsidRPr="00C728AD" w:rsidRDefault="009622A4" w:rsidP="009622A4">
      <w:pPr>
        <w:jc w:val="both"/>
      </w:pPr>
      <w:r>
        <w:t xml:space="preserve">            </w:t>
      </w:r>
      <w:smartTag w:uri="urn:schemas-microsoft-com:office:smarttags" w:element="metricconverter">
        <w:smartTagPr>
          <w:attr w:name="ProductID" w:val="2016 г"/>
        </w:smartTagPr>
        <w:r w:rsidRPr="00C728AD">
          <w:t>2016 г</w:t>
        </w:r>
      </w:smartTag>
      <w:r w:rsidRPr="00C728AD">
        <w:t xml:space="preserve">.-  </w:t>
      </w:r>
      <w:r>
        <w:t>1962</w:t>
      </w:r>
      <w:r w:rsidRPr="00C728AD">
        <w:t>тыс. руб.;</w:t>
      </w:r>
    </w:p>
    <w:p w:rsidR="009622A4" w:rsidRPr="00C728AD" w:rsidRDefault="009622A4" w:rsidP="009622A4">
      <w:pPr>
        <w:jc w:val="both"/>
      </w:pPr>
      <w:r>
        <w:t xml:space="preserve">            </w:t>
      </w:r>
      <w:smartTag w:uri="urn:schemas-microsoft-com:office:smarttags" w:element="metricconverter">
        <w:smartTagPr>
          <w:attr w:name="ProductID" w:val="2017 г"/>
        </w:smartTagPr>
        <w:r w:rsidRPr="00C728AD">
          <w:t>2017 г</w:t>
        </w:r>
      </w:smartTag>
      <w:r w:rsidRPr="00C728AD">
        <w:t xml:space="preserve">.-  </w:t>
      </w:r>
      <w:r>
        <w:t>1987</w:t>
      </w:r>
      <w:r w:rsidRPr="00C728AD">
        <w:t>тыс. руб.;</w:t>
      </w:r>
    </w:p>
    <w:p w:rsidR="009622A4" w:rsidRPr="00C728AD" w:rsidRDefault="009622A4" w:rsidP="009622A4">
      <w:pPr>
        <w:jc w:val="both"/>
      </w:pPr>
      <w:r>
        <w:t xml:space="preserve">            </w:t>
      </w:r>
      <w:smartTag w:uri="urn:schemas-microsoft-com:office:smarttags" w:element="metricconverter">
        <w:smartTagPr>
          <w:attr w:name="ProductID" w:val="2018 г"/>
        </w:smartTagPr>
        <w:r w:rsidRPr="00C728AD">
          <w:t>2018 г</w:t>
        </w:r>
      </w:smartTag>
      <w:r w:rsidRPr="00C728AD">
        <w:t xml:space="preserve">.-  </w:t>
      </w:r>
      <w:r>
        <w:t>1917</w:t>
      </w:r>
      <w:r w:rsidRPr="00C728AD">
        <w:t>тыс. руб.;</w:t>
      </w:r>
    </w:p>
    <w:p w:rsidR="009622A4" w:rsidRPr="00C728AD" w:rsidRDefault="009622A4" w:rsidP="009622A4">
      <w:pPr>
        <w:jc w:val="both"/>
      </w:pPr>
      <w:r>
        <w:t xml:space="preserve">            </w:t>
      </w:r>
      <w:smartTag w:uri="urn:schemas-microsoft-com:office:smarttags" w:element="metricconverter">
        <w:smartTagPr>
          <w:attr w:name="ProductID" w:val="2019 г"/>
        </w:smartTagPr>
        <w:r w:rsidRPr="00C728AD">
          <w:t>2019 г</w:t>
        </w:r>
      </w:smartTag>
      <w:r w:rsidRPr="00C728AD">
        <w:t xml:space="preserve">.-  </w:t>
      </w:r>
      <w:r>
        <w:t>1997</w:t>
      </w:r>
      <w:r w:rsidRPr="00C728AD">
        <w:t>тыс. руб.;</w:t>
      </w:r>
    </w:p>
    <w:p w:rsidR="009622A4" w:rsidRDefault="009622A4" w:rsidP="009622A4">
      <w:pPr>
        <w:jc w:val="both"/>
      </w:pPr>
      <w:r>
        <w:t xml:space="preserve">            </w:t>
      </w:r>
      <w:smartTag w:uri="urn:schemas-microsoft-com:office:smarttags" w:element="metricconverter">
        <w:smartTagPr>
          <w:attr w:name="ProductID" w:val="2020 г"/>
        </w:smartTagPr>
        <w:r w:rsidRPr="00C728AD">
          <w:t>2020 г</w:t>
        </w:r>
      </w:smartTag>
      <w:r w:rsidRPr="00C728AD">
        <w:t xml:space="preserve">.-  </w:t>
      </w:r>
      <w:r>
        <w:t>1972</w:t>
      </w:r>
      <w:r w:rsidRPr="00C728AD">
        <w:t>тыс. руб.</w:t>
      </w:r>
    </w:p>
    <w:p w:rsidR="009622A4" w:rsidRPr="00C728AD" w:rsidRDefault="009622A4" w:rsidP="009622A4">
      <w:pPr>
        <w:jc w:val="both"/>
      </w:pPr>
    </w:p>
    <w:p w:rsidR="009622A4" w:rsidRPr="005F0425" w:rsidRDefault="009622A4" w:rsidP="009622A4">
      <w:pPr>
        <w:tabs>
          <w:tab w:val="left" w:pos="0"/>
          <w:tab w:val="left" w:pos="709"/>
          <w:tab w:val="left" w:pos="10992"/>
          <w:tab w:val="left" w:pos="11908"/>
          <w:tab w:val="left" w:pos="12824"/>
          <w:tab w:val="left" w:pos="13740"/>
          <w:tab w:val="left" w:pos="14656"/>
        </w:tabs>
        <w:ind w:firstLine="709"/>
        <w:jc w:val="both"/>
      </w:pPr>
      <w:r w:rsidRPr="005F0425">
        <w:t>Объемы бюджетного финансирования ежегодно уточняются в процессе исполнения районного бюджета и при формировании областного бюджета на очередной финансовый год.</w:t>
      </w:r>
    </w:p>
    <w:p w:rsidR="009622A4" w:rsidRPr="005F0425" w:rsidRDefault="009622A4" w:rsidP="009622A4">
      <w:pPr>
        <w:tabs>
          <w:tab w:val="left" w:pos="0"/>
          <w:tab w:val="left" w:pos="709"/>
          <w:tab w:val="left" w:pos="10992"/>
          <w:tab w:val="left" w:pos="11908"/>
          <w:tab w:val="left" w:pos="12824"/>
          <w:tab w:val="left" w:pos="13740"/>
          <w:tab w:val="left" w:pos="14656"/>
        </w:tabs>
        <w:autoSpaceDE w:val="0"/>
        <w:autoSpaceDN w:val="0"/>
        <w:adjustRightInd w:val="0"/>
        <w:ind w:firstLine="567"/>
        <w:jc w:val="both"/>
      </w:pPr>
    </w:p>
    <w:p w:rsidR="009622A4" w:rsidRPr="005F0425" w:rsidRDefault="009622A4" w:rsidP="009622A4">
      <w:pPr>
        <w:autoSpaceDE w:val="0"/>
        <w:autoSpaceDN w:val="0"/>
        <w:adjustRightInd w:val="0"/>
        <w:ind w:firstLine="540"/>
        <w:jc w:val="both"/>
      </w:pPr>
    </w:p>
    <w:p w:rsidR="009622A4" w:rsidRPr="005F0425" w:rsidRDefault="009622A4" w:rsidP="009622A4">
      <w:pPr>
        <w:jc w:val="center"/>
        <w:rPr>
          <w:b/>
        </w:rPr>
      </w:pPr>
      <w:r>
        <w:rPr>
          <w:b/>
        </w:rPr>
        <w:br w:type="page"/>
      </w:r>
      <w:r w:rsidRPr="005F0425">
        <w:rPr>
          <w:b/>
        </w:rPr>
        <w:lastRenderedPageBreak/>
        <w:t xml:space="preserve"> ПАСПОРТ </w:t>
      </w:r>
    </w:p>
    <w:p w:rsidR="009622A4" w:rsidRPr="005F0425" w:rsidRDefault="009622A4" w:rsidP="009622A4">
      <w:pPr>
        <w:autoSpaceDE w:val="0"/>
        <w:autoSpaceDN w:val="0"/>
        <w:adjustRightInd w:val="0"/>
        <w:jc w:val="center"/>
        <w:outlineLvl w:val="1"/>
        <w:rPr>
          <w:b/>
        </w:rPr>
      </w:pPr>
      <w:r w:rsidRPr="005F0425">
        <w:rPr>
          <w:b/>
        </w:rPr>
        <w:t>подпрограммы 2 мун</w:t>
      </w:r>
      <w:r>
        <w:rPr>
          <w:b/>
        </w:rPr>
        <w:t xml:space="preserve">иципальной программы </w:t>
      </w:r>
      <w:proofErr w:type="spellStart"/>
      <w:r>
        <w:rPr>
          <w:b/>
        </w:rPr>
        <w:t>Добринского</w:t>
      </w:r>
      <w:proofErr w:type="spellEnd"/>
      <w:r w:rsidRPr="005F0425">
        <w:rPr>
          <w:b/>
        </w:rPr>
        <w:t xml:space="preserve"> муниципального района</w:t>
      </w:r>
    </w:p>
    <w:p w:rsidR="009622A4" w:rsidRPr="005F0425" w:rsidRDefault="009622A4" w:rsidP="009622A4">
      <w:pPr>
        <w:ind w:left="360"/>
        <w:jc w:val="center"/>
        <w:rPr>
          <w:b/>
        </w:rPr>
      </w:pPr>
      <w:r w:rsidRPr="005F0425">
        <w:rPr>
          <w:b/>
        </w:rPr>
        <w:t xml:space="preserve"> «Профилактика терроризма и экстремизма, минимизация и  ликвидация последствий проявлений терроризма и экстремиз</w:t>
      </w:r>
      <w:r>
        <w:rPr>
          <w:b/>
        </w:rPr>
        <w:t xml:space="preserve">ма на территории </w:t>
      </w:r>
      <w:proofErr w:type="spellStart"/>
      <w:r>
        <w:rPr>
          <w:b/>
        </w:rPr>
        <w:t>Добринского</w:t>
      </w:r>
      <w:proofErr w:type="spellEnd"/>
      <w:r w:rsidRPr="005F0425">
        <w:rPr>
          <w:b/>
        </w:rPr>
        <w:t xml:space="preserve"> </w:t>
      </w:r>
    </w:p>
    <w:p w:rsidR="009622A4" w:rsidRPr="005F0425" w:rsidRDefault="009622A4" w:rsidP="009622A4">
      <w:pPr>
        <w:ind w:left="360"/>
        <w:jc w:val="center"/>
        <w:rPr>
          <w:b/>
        </w:rPr>
      </w:pPr>
      <w:r>
        <w:rPr>
          <w:b/>
        </w:rPr>
        <w:t>муниципального района  на 2015</w:t>
      </w:r>
      <w:r w:rsidRPr="005F0425">
        <w:rPr>
          <w:b/>
        </w:rPr>
        <w:t xml:space="preserve"> – 2020 годы» </w:t>
      </w:r>
      <w:r w:rsidRPr="005F0425">
        <w:t>(далее – Подпрограмма 2)</w:t>
      </w:r>
    </w:p>
    <w:p w:rsidR="009622A4" w:rsidRPr="005F0425" w:rsidRDefault="009622A4" w:rsidP="009622A4">
      <w:pPr>
        <w:jc w:val="center"/>
      </w:pPr>
    </w:p>
    <w:tbl>
      <w:tblPr>
        <w:tblW w:w="0" w:type="auto"/>
        <w:tblLook w:val="01E0" w:firstRow="1" w:lastRow="1" w:firstColumn="1" w:lastColumn="1" w:noHBand="0" w:noVBand="0"/>
      </w:tblPr>
      <w:tblGrid>
        <w:gridCol w:w="2686"/>
        <w:gridCol w:w="6885"/>
      </w:tblGrid>
      <w:tr w:rsidR="009622A4" w:rsidRPr="00C728AD" w:rsidTr="009622A4">
        <w:tc>
          <w:tcPr>
            <w:tcW w:w="2772"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r w:rsidRPr="00C728AD">
              <w:t>Ответственный исполнитель и (или) соисполнители</w:t>
            </w:r>
          </w:p>
        </w:tc>
        <w:tc>
          <w:tcPr>
            <w:tcW w:w="7365"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r w:rsidRPr="00C728AD">
              <w:t>Отдел  мобилизационной подготовки и по делам ГО ЧС администрации района</w:t>
            </w:r>
          </w:p>
        </w:tc>
      </w:tr>
      <w:tr w:rsidR="009622A4" w:rsidRPr="00C728AD" w:rsidTr="009622A4">
        <w:tc>
          <w:tcPr>
            <w:tcW w:w="2772"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r w:rsidRPr="00C728AD">
              <w:t>Задача подпрограммы 2</w:t>
            </w:r>
          </w:p>
        </w:tc>
        <w:tc>
          <w:tcPr>
            <w:tcW w:w="7365"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jc w:val="both"/>
            </w:pPr>
            <w:r w:rsidRPr="00C728AD">
              <w:t xml:space="preserve">Совершенствование системы защищенности населения </w:t>
            </w:r>
            <w:proofErr w:type="spellStart"/>
            <w:r>
              <w:t>Добринского</w:t>
            </w:r>
            <w:proofErr w:type="spellEnd"/>
            <w:r w:rsidRPr="00C728AD">
              <w:t xml:space="preserve"> муниципального района от террористических актов и экстремистских проявлений.</w:t>
            </w:r>
          </w:p>
          <w:p w:rsidR="009622A4" w:rsidRPr="00C728AD" w:rsidRDefault="009622A4" w:rsidP="009622A4">
            <w:pPr>
              <w:jc w:val="both"/>
            </w:pPr>
          </w:p>
        </w:tc>
      </w:tr>
      <w:tr w:rsidR="009622A4" w:rsidRPr="00C728AD" w:rsidTr="009622A4">
        <w:tc>
          <w:tcPr>
            <w:tcW w:w="2772"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tabs>
                <w:tab w:val="left" w:pos="841"/>
              </w:tabs>
            </w:pPr>
            <w:r w:rsidRPr="00C728AD">
              <w:t>Показатели задачи подпрограммы 2</w:t>
            </w:r>
          </w:p>
          <w:p w:rsidR="009622A4" w:rsidRPr="00C728AD" w:rsidRDefault="009622A4" w:rsidP="009622A4"/>
        </w:tc>
        <w:tc>
          <w:tcPr>
            <w:tcW w:w="7365"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tabs>
                <w:tab w:val="left" w:pos="841"/>
              </w:tabs>
              <w:jc w:val="both"/>
            </w:pPr>
            <w:r w:rsidRPr="00C728AD">
              <w:t>1. Количество</w:t>
            </w:r>
            <w:r w:rsidRPr="00C728AD">
              <w:rPr>
                <w:b/>
              </w:rPr>
              <w:t xml:space="preserve"> </w:t>
            </w:r>
            <w:r w:rsidRPr="00C728AD">
              <w:t>проведенных учений и тренировок по отработке готовности сил и сре</w:t>
            </w:r>
            <w:proofErr w:type="gramStart"/>
            <w:r w:rsidRPr="00C728AD">
              <w:t>дств к пр</w:t>
            </w:r>
            <w:proofErr w:type="gramEnd"/>
            <w:r w:rsidRPr="00C728AD">
              <w:t>оведению работ по минимизации и ликвидации последствий от возможных террористических актов.</w:t>
            </w:r>
          </w:p>
          <w:p w:rsidR="009622A4" w:rsidRPr="00C728AD" w:rsidRDefault="009622A4" w:rsidP="009622A4">
            <w:pPr>
              <w:jc w:val="both"/>
            </w:pPr>
            <w:r w:rsidRPr="00C728AD">
              <w:t xml:space="preserve">2. Количество мероприятий пропагандистской направленности в сфере антитеррористической и </w:t>
            </w:r>
            <w:proofErr w:type="spellStart"/>
            <w:r w:rsidRPr="00C728AD">
              <w:t>противоэкстремистской</w:t>
            </w:r>
            <w:proofErr w:type="spellEnd"/>
            <w:r w:rsidRPr="00C728AD">
              <w:t xml:space="preserve"> деятельности.</w:t>
            </w:r>
          </w:p>
          <w:p w:rsidR="009622A4" w:rsidRPr="00C728AD" w:rsidRDefault="009622A4" w:rsidP="009622A4">
            <w:pPr>
              <w:jc w:val="both"/>
            </w:pPr>
            <w:r w:rsidRPr="00C728AD">
              <w:t>3. Со</w:t>
            </w:r>
            <w:r>
              <w:t>здание</w:t>
            </w:r>
            <w:r w:rsidRPr="00C728AD">
              <w:t xml:space="preserve"> системы «Безопасный город»</w:t>
            </w:r>
            <w:r>
              <w:t>.</w:t>
            </w:r>
          </w:p>
        </w:tc>
      </w:tr>
      <w:tr w:rsidR="009622A4" w:rsidRPr="00C728AD" w:rsidTr="009622A4">
        <w:tc>
          <w:tcPr>
            <w:tcW w:w="2772"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r w:rsidRPr="00C728AD">
              <w:t xml:space="preserve">Этапы и сроки реализации подпрограммы </w:t>
            </w:r>
            <w:r>
              <w:t>2</w:t>
            </w:r>
          </w:p>
        </w:tc>
        <w:tc>
          <w:tcPr>
            <w:tcW w:w="7365"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jc w:val="both"/>
            </w:pPr>
            <w:r>
              <w:t>2015</w:t>
            </w:r>
            <w:r w:rsidRPr="00C728AD">
              <w:t xml:space="preserve"> - 2020 годы</w:t>
            </w:r>
          </w:p>
        </w:tc>
      </w:tr>
      <w:tr w:rsidR="009622A4" w:rsidRPr="00C728AD" w:rsidTr="009622A4">
        <w:tc>
          <w:tcPr>
            <w:tcW w:w="2772"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r w:rsidRPr="00C728AD">
              <w:t>Объемы финансирования за счет средств областного бюджета всего, в том числе по годам реализации подпрограммы 2</w:t>
            </w:r>
          </w:p>
          <w:p w:rsidR="009622A4" w:rsidRPr="00C728AD" w:rsidRDefault="009622A4" w:rsidP="009622A4"/>
        </w:tc>
        <w:tc>
          <w:tcPr>
            <w:tcW w:w="7365"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jc w:val="both"/>
            </w:pPr>
            <w:r w:rsidRPr="00C728AD">
              <w:t>Общий объем финансирования подпрограммы составит</w:t>
            </w:r>
            <w:r>
              <w:t xml:space="preserve"> 597</w:t>
            </w:r>
            <w:r w:rsidRPr="00C728AD">
              <w:t>тыс. рублей, в том числе по годам:</w:t>
            </w:r>
          </w:p>
          <w:p w:rsidR="009622A4" w:rsidRPr="00C728AD" w:rsidRDefault="009622A4" w:rsidP="009622A4">
            <w:pPr>
              <w:jc w:val="both"/>
            </w:pPr>
            <w:r w:rsidRPr="00C728AD">
              <w:t xml:space="preserve">2015 год – </w:t>
            </w:r>
            <w:r>
              <w:t>10</w:t>
            </w:r>
            <w:r w:rsidRPr="00C728AD">
              <w:t xml:space="preserve"> тыс. рублей;</w:t>
            </w:r>
          </w:p>
          <w:p w:rsidR="009622A4" w:rsidRPr="00C728AD" w:rsidRDefault="009622A4" w:rsidP="009622A4">
            <w:pPr>
              <w:jc w:val="both"/>
            </w:pPr>
            <w:r w:rsidRPr="00C728AD">
              <w:t xml:space="preserve">2016 год –  </w:t>
            </w:r>
            <w:r>
              <w:t>350</w:t>
            </w:r>
            <w:r w:rsidRPr="00C728AD">
              <w:t>тыс. рублей;</w:t>
            </w:r>
          </w:p>
          <w:p w:rsidR="009622A4" w:rsidRPr="00C728AD" w:rsidRDefault="009622A4" w:rsidP="009622A4">
            <w:pPr>
              <w:jc w:val="both"/>
            </w:pPr>
            <w:r w:rsidRPr="00C728AD">
              <w:t xml:space="preserve">2017 год –  </w:t>
            </w:r>
            <w:r>
              <w:t>61</w:t>
            </w:r>
            <w:r w:rsidRPr="00C728AD">
              <w:t>тыс. рублей;</w:t>
            </w:r>
          </w:p>
          <w:p w:rsidR="009622A4" w:rsidRPr="00C728AD" w:rsidRDefault="009622A4" w:rsidP="009622A4">
            <w:pPr>
              <w:jc w:val="both"/>
            </w:pPr>
            <w:r w:rsidRPr="00C728AD">
              <w:t xml:space="preserve">2018 год –  </w:t>
            </w:r>
            <w:r>
              <w:t>62</w:t>
            </w:r>
            <w:r w:rsidRPr="00C728AD">
              <w:t>тыс. рублей;</w:t>
            </w:r>
          </w:p>
          <w:p w:rsidR="009622A4" w:rsidRPr="00C728AD" w:rsidRDefault="009622A4" w:rsidP="009622A4">
            <w:pPr>
              <w:jc w:val="both"/>
            </w:pPr>
            <w:r w:rsidRPr="00C728AD">
              <w:t xml:space="preserve">2019 год –  </w:t>
            </w:r>
            <w:r>
              <w:t>62</w:t>
            </w:r>
            <w:r w:rsidRPr="00C728AD">
              <w:t>тыс. рублей;</w:t>
            </w:r>
          </w:p>
          <w:p w:rsidR="009622A4" w:rsidRPr="00C728AD" w:rsidRDefault="009622A4" w:rsidP="009622A4">
            <w:r w:rsidRPr="00C728AD">
              <w:t xml:space="preserve">2020 год –  </w:t>
            </w:r>
            <w:r>
              <w:t>52</w:t>
            </w:r>
            <w:r w:rsidRPr="00C728AD">
              <w:t>тыс. рублей.</w:t>
            </w:r>
          </w:p>
          <w:p w:rsidR="009622A4" w:rsidRPr="00C728AD" w:rsidRDefault="009622A4" w:rsidP="009622A4">
            <w:pPr>
              <w:jc w:val="both"/>
              <w:rPr>
                <w:color w:val="800080"/>
              </w:rPr>
            </w:pPr>
            <w:r w:rsidRPr="00C728AD">
              <w:t>Объемы финансирования подпрограммы ежегодно уточняются при формировании районного бюджета на очередной финансовый год и плановый период</w:t>
            </w:r>
          </w:p>
        </w:tc>
      </w:tr>
      <w:tr w:rsidR="009622A4" w:rsidRPr="00C728AD" w:rsidTr="009622A4">
        <w:tc>
          <w:tcPr>
            <w:tcW w:w="2772"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r w:rsidRPr="00C728AD">
              <w:t>Ожидаемые результаты реализации подпрограммы 2</w:t>
            </w:r>
          </w:p>
        </w:tc>
        <w:tc>
          <w:tcPr>
            <w:tcW w:w="7365" w:type="dxa"/>
            <w:tcBorders>
              <w:top w:val="single" w:sz="4" w:space="0" w:color="auto"/>
              <w:left w:val="single" w:sz="4" w:space="0" w:color="auto"/>
              <w:bottom w:val="single" w:sz="4" w:space="0" w:color="auto"/>
              <w:right w:val="single" w:sz="4" w:space="0" w:color="auto"/>
            </w:tcBorders>
            <w:shd w:val="clear" w:color="auto" w:fill="auto"/>
          </w:tcPr>
          <w:p w:rsidR="009622A4" w:rsidRPr="00C728AD" w:rsidRDefault="009622A4" w:rsidP="009622A4">
            <w:pPr>
              <w:jc w:val="both"/>
            </w:pPr>
            <w:r w:rsidRPr="00C728AD">
              <w:t xml:space="preserve">- повышение антитеррористической защищенности населения </w:t>
            </w:r>
            <w:proofErr w:type="spellStart"/>
            <w:r>
              <w:t>Добринского</w:t>
            </w:r>
            <w:proofErr w:type="spellEnd"/>
            <w:r w:rsidRPr="00C728AD">
              <w:t xml:space="preserve"> муниципального района от террористических актов и экстремистских проявлений посредством ежегодного проведения антитеррористических учений и со</w:t>
            </w:r>
            <w:r>
              <w:t>здание</w:t>
            </w:r>
            <w:r w:rsidRPr="00C728AD">
              <w:t xml:space="preserve"> системы «Безопасный город»;</w:t>
            </w:r>
          </w:p>
          <w:p w:rsidR="009622A4" w:rsidRPr="00C728AD" w:rsidRDefault="009622A4" w:rsidP="009622A4">
            <w:pPr>
              <w:jc w:val="both"/>
            </w:pPr>
            <w:r w:rsidRPr="00C728AD">
              <w:t xml:space="preserve">- увеличение количества мероприятий пропагандистской направленности в сфере антитеррористической и </w:t>
            </w:r>
            <w:proofErr w:type="spellStart"/>
            <w:r w:rsidRPr="00C728AD">
              <w:t>противоэкстремистской</w:t>
            </w:r>
            <w:proofErr w:type="spellEnd"/>
            <w:r w:rsidRPr="00C728AD">
              <w:t xml:space="preserve">  деятельности с 4 до 6 ед.</w:t>
            </w:r>
          </w:p>
        </w:tc>
      </w:tr>
    </w:tbl>
    <w:p w:rsidR="009622A4" w:rsidRPr="005F0425" w:rsidRDefault="009622A4" w:rsidP="009622A4">
      <w:pPr>
        <w:spacing w:before="120"/>
        <w:jc w:val="center"/>
        <w:rPr>
          <w:b/>
        </w:rPr>
      </w:pPr>
      <w:r w:rsidRPr="005F0425">
        <w:rPr>
          <w:b/>
        </w:rPr>
        <w:t xml:space="preserve"> Текстовая часть подпрограммы 2</w:t>
      </w:r>
    </w:p>
    <w:p w:rsidR="009622A4" w:rsidRPr="005F0425" w:rsidRDefault="009622A4" w:rsidP="009622A4">
      <w:pPr>
        <w:autoSpaceDE w:val="0"/>
        <w:autoSpaceDN w:val="0"/>
        <w:adjustRightInd w:val="0"/>
        <w:ind w:left="360"/>
        <w:jc w:val="center"/>
        <w:outlineLvl w:val="3"/>
        <w:rPr>
          <w:b/>
        </w:rPr>
      </w:pPr>
    </w:p>
    <w:p w:rsidR="009622A4" w:rsidRPr="005F0425" w:rsidRDefault="009622A4" w:rsidP="009622A4">
      <w:pPr>
        <w:ind w:firstLine="708"/>
        <w:jc w:val="center"/>
        <w:rPr>
          <w:b/>
        </w:rPr>
      </w:pPr>
      <w:r w:rsidRPr="005F0425">
        <w:rPr>
          <w:b/>
        </w:rPr>
        <w:t>1) характеристика сферы реализации подпрограммы 2, описание основных проблем в сфере профилактики терроризма и экстремизма, анализ социальных, финансово-экономических и прочих рисков ее развития</w:t>
      </w:r>
    </w:p>
    <w:p w:rsidR="009622A4" w:rsidRPr="005F0425" w:rsidRDefault="009622A4" w:rsidP="009622A4">
      <w:pPr>
        <w:autoSpaceDE w:val="0"/>
        <w:autoSpaceDN w:val="0"/>
        <w:adjustRightInd w:val="0"/>
        <w:ind w:firstLine="540"/>
        <w:jc w:val="center"/>
        <w:outlineLvl w:val="3"/>
      </w:pPr>
    </w:p>
    <w:p w:rsidR="009622A4" w:rsidRPr="005F0425" w:rsidRDefault="009622A4" w:rsidP="009622A4">
      <w:pPr>
        <w:autoSpaceDE w:val="0"/>
        <w:autoSpaceDN w:val="0"/>
        <w:adjustRightInd w:val="0"/>
        <w:ind w:firstLine="709"/>
        <w:jc w:val="both"/>
      </w:pPr>
      <w:r w:rsidRPr="005F0425">
        <w:t xml:space="preserve">Современная ситуация в сфере борьбы с терроризмом и экстремизмом в Российской Федерации остается напряженной. Анализ оперативной обстановки показывает, что деятельность террористов в последнее время организуется по принципу </w:t>
      </w:r>
      <w:r w:rsidRPr="005F0425">
        <w:lastRenderedPageBreak/>
        <w:t>нанесения точечных ударов по жизненно важным и иным потенциальным объектам на территории Российской Федерации.</w:t>
      </w:r>
    </w:p>
    <w:p w:rsidR="009622A4" w:rsidRPr="005F0425" w:rsidRDefault="009622A4" w:rsidP="009622A4">
      <w:pPr>
        <w:autoSpaceDE w:val="0"/>
        <w:autoSpaceDN w:val="0"/>
        <w:adjustRightInd w:val="0"/>
        <w:ind w:firstLine="709"/>
        <w:jc w:val="both"/>
      </w:pPr>
      <w:r w:rsidRPr="005F0425">
        <w:t>Терроризм и экстремизм представляют реальную угрозу общественной безопасности и оказывают негативное влияние на все сферы общественной жизни. Их проявления вызывают социальную и политическую напряженность в обществе.</w:t>
      </w:r>
    </w:p>
    <w:p w:rsidR="009622A4" w:rsidRPr="005F0425" w:rsidRDefault="009622A4" w:rsidP="009622A4">
      <w:pPr>
        <w:ind w:firstLine="709"/>
        <w:jc w:val="both"/>
      </w:pPr>
      <w:r w:rsidRPr="005F0425">
        <w:t xml:space="preserve">Терроризм создает прецеденты активного неповиновения и силового противостояния власти, ударяет по экономике, снижает инвестиционную привлекательность страны, ухудшает ее имидж, снижает поток международных туристов и т.д. Подталкивает страну к  </w:t>
      </w:r>
      <w:proofErr w:type="spellStart"/>
      <w:r w:rsidRPr="005F0425">
        <w:t>радикализации</w:t>
      </w:r>
      <w:proofErr w:type="spellEnd"/>
      <w:r w:rsidRPr="005F0425">
        <w:t xml:space="preserve"> политического курса и авторитарным формам правления. </w:t>
      </w:r>
    </w:p>
    <w:p w:rsidR="009622A4" w:rsidRPr="005F0425" w:rsidRDefault="009622A4" w:rsidP="009622A4">
      <w:pPr>
        <w:autoSpaceDE w:val="0"/>
        <w:autoSpaceDN w:val="0"/>
        <w:adjustRightInd w:val="0"/>
        <w:ind w:firstLine="709"/>
        <w:jc w:val="both"/>
      </w:pPr>
      <w:r w:rsidRPr="005F0425">
        <w:t xml:space="preserve">В </w:t>
      </w:r>
      <w:proofErr w:type="spellStart"/>
      <w:r>
        <w:t>Добринском</w:t>
      </w:r>
      <w:proofErr w:type="spellEnd"/>
      <w:r>
        <w:t xml:space="preserve"> муниципальном районе </w:t>
      </w:r>
      <w:r w:rsidRPr="005F0425">
        <w:t>Липецк</w:t>
      </w:r>
      <w:r>
        <w:t xml:space="preserve">ой области </w:t>
      </w:r>
      <w:r w:rsidRPr="005F0425">
        <w:t xml:space="preserve"> не было допущено террористичес</w:t>
      </w:r>
      <w:r>
        <w:t>ких и экстремистских проявлений, однако с</w:t>
      </w:r>
      <w:r w:rsidRPr="005F0425">
        <w:t>охраняется угроза совершения террористических актов и иных экстремистских проявлений</w:t>
      </w:r>
      <w:r>
        <w:t>.</w:t>
      </w:r>
      <w:r w:rsidRPr="005F0425">
        <w:t xml:space="preserve"> </w:t>
      </w:r>
    </w:p>
    <w:p w:rsidR="009622A4" w:rsidRPr="005F0425" w:rsidRDefault="009622A4" w:rsidP="009622A4">
      <w:pPr>
        <w:autoSpaceDE w:val="0"/>
        <w:autoSpaceDN w:val="0"/>
        <w:adjustRightInd w:val="0"/>
        <w:ind w:firstLine="720"/>
        <w:jc w:val="both"/>
      </w:pPr>
      <w:r w:rsidRPr="005F0425">
        <w:t>Анализ рисков и управление рисками при реализации подпрограммы 2 осуществля</w:t>
      </w:r>
      <w:r>
        <w:t>ю</w:t>
      </w:r>
      <w:r w:rsidRPr="005F0425">
        <w:t>т</w:t>
      </w:r>
      <w:r>
        <w:t xml:space="preserve"> антитеррористическая комиссия </w:t>
      </w:r>
      <w:proofErr w:type="spellStart"/>
      <w:r>
        <w:t>Добринского</w:t>
      </w:r>
      <w:proofErr w:type="spellEnd"/>
      <w:r>
        <w:t xml:space="preserve"> муниципального района и</w:t>
      </w:r>
      <w:r w:rsidRPr="005F0425">
        <w:t xml:space="preserve"> </w:t>
      </w:r>
      <w:r>
        <w:t>отдел мобилизационной подготовки и по делам ГО ЧС района.</w:t>
      </w:r>
      <w:r w:rsidRPr="005F0425">
        <w:t xml:space="preserve"> </w:t>
      </w:r>
    </w:p>
    <w:p w:rsidR="009622A4" w:rsidRPr="005F0425" w:rsidRDefault="009622A4" w:rsidP="009622A4">
      <w:pPr>
        <w:autoSpaceDE w:val="0"/>
        <w:autoSpaceDN w:val="0"/>
        <w:adjustRightInd w:val="0"/>
        <w:ind w:firstLine="720"/>
        <w:jc w:val="both"/>
      </w:pPr>
      <w:r w:rsidRPr="005F0425">
        <w:t>К наиболее серьезным рискам можно отнести финансовый и административный риски реализации подпрограммы 2.</w:t>
      </w:r>
    </w:p>
    <w:p w:rsidR="009622A4" w:rsidRPr="005F0425" w:rsidRDefault="009622A4" w:rsidP="009622A4">
      <w:pPr>
        <w:autoSpaceDE w:val="0"/>
        <w:autoSpaceDN w:val="0"/>
        <w:adjustRightInd w:val="0"/>
        <w:ind w:firstLine="720"/>
        <w:jc w:val="both"/>
      </w:pPr>
      <w:r w:rsidRPr="005F0425">
        <w:t>Способом ограничения рисков является:</w:t>
      </w:r>
    </w:p>
    <w:p w:rsidR="009622A4" w:rsidRPr="005F0425" w:rsidRDefault="009622A4" w:rsidP="009622A4">
      <w:pPr>
        <w:autoSpaceDE w:val="0"/>
        <w:autoSpaceDN w:val="0"/>
        <w:adjustRightInd w:val="0"/>
        <w:ind w:firstLine="720"/>
        <w:jc w:val="both"/>
      </w:pPr>
      <w:r w:rsidRPr="005F0425">
        <w:t>- ежегодная корректировка финансовых п</w:t>
      </w:r>
      <w:r>
        <w:t>оказателей программных мероприя</w:t>
      </w:r>
      <w:r w:rsidRPr="005F0425">
        <w:t>тий и показателей в зависимости от достигнутых результатов;</w:t>
      </w:r>
    </w:p>
    <w:p w:rsidR="009622A4" w:rsidRPr="005F0425" w:rsidRDefault="009622A4" w:rsidP="009622A4">
      <w:pPr>
        <w:autoSpaceDE w:val="0"/>
        <w:autoSpaceDN w:val="0"/>
        <w:adjustRightInd w:val="0"/>
        <w:ind w:firstLine="720"/>
        <w:jc w:val="both"/>
      </w:pPr>
      <w:r w:rsidRPr="005F0425">
        <w:t xml:space="preserve">- </w:t>
      </w:r>
      <w:proofErr w:type="gramStart"/>
      <w:r w:rsidRPr="005F0425">
        <w:t>контроль за</w:t>
      </w:r>
      <w:proofErr w:type="gramEnd"/>
      <w:r w:rsidRPr="005F0425">
        <w:t xml:space="preserve"> ходом выполнения програм</w:t>
      </w:r>
      <w:r>
        <w:t>мных мероприятий и совершенство</w:t>
      </w:r>
      <w:r w:rsidRPr="005F0425">
        <w:t>вание механизма текущего управления реализацией подпрограммы 2;</w:t>
      </w:r>
    </w:p>
    <w:p w:rsidR="009622A4" w:rsidRPr="005F0425" w:rsidRDefault="009622A4" w:rsidP="009622A4">
      <w:pPr>
        <w:autoSpaceDE w:val="0"/>
        <w:autoSpaceDN w:val="0"/>
        <w:adjustRightInd w:val="0"/>
        <w:ind w:firstLine="720"/>
        <w:jc w:val="both"/>
        <w:rPr>
          <w:bCs/>
        </w:rPr>
      </w:pPr>
      <w:r w:rsidRPr="005F0425">
        <w:t>- непрерывный мониторинг выполнения подпрограммы 2.</w:t>
      </w:r>
    </w:p>
    <w:p w:rsidR="009622A4" w:rsidRPr="005F0425" w:rsidRDefault="009622A4" w:rsidP="009622A4">
      <w:pPr>
        <w:autoSpaceDE w:val="0"/>
        <w:autoSpaceDN w:val="0"/>
        <w:adjustRightInd w:val="0"/>
        <w:outlineLvl w:val="3"/>
        <w:rPr>
          <w:b/>
        </w:rPr>
      </w:pPr>
    </w:p>
    <w:p w:rsidR="009622A4" w:rsidRPr="005F0425" w:rsidRDefault="009622A4" w:rsidP="009622A4">
      <w:pPr>
        <w:autoSpaceDE w:val="0"/>
        <w:autoSpaceDN w:val="0"/>
        <w:adjustRightInd w:val="0"/>
        <w:ind w:firstLine="540"/>
        <w:jc w:val="center"/>
        <w:outlineLvl w:val="3"/>
        <w:rPr>
          <w:b/>
        </w:rPr>
      </w:pPr>
      <w:r w:rsidRPr="005F0425">
        <w:rPr>
          <w:b/>
        </w:rPr>
        <w:t xml:space="preserve">2) приоритеты </w:t>
      </w:r>
      <w:r>
        <w:rPr>
          <w:b/>
        </w:rPr>
        <w:t>муниципальной</w:t>
      </w:r>
      <w:r w:rsidRPr="005F0425">
        <w:rPr>
          <w:b/>
        </w:rPr>
        <w:t xml:space="preserve"> политики в сфере реализации подпрограммы 2, цели, задачи, описание основных целевых индикаторов, показателей задач подпрограммы 2, показателей муниципальных заданий</w:t>
      </w:r>
    </w:p>
    <w:p w:rsidR="009622A4" w:rsidRPr="005F0425" w:rsidRDefault="009622A4" w:rsidP="009622A4">
      <w:pPr>
        <w:autoSpaceDE w:val="0"/>
        <w:autoSpaceDN w:val="0"/>
        <w:adjustRightInd w:val="0"/>
        <w:ind w:firstLine="540"/>
        <w:jc w:val="both"/>
      </w:pPr>
    </w:p>
    <w:p w:rsidR="009622A4" w:rsidRPr="005F0425" w:rsidRDefault="009622A4" w:rsidP="009622A4">
      <w:pPr>
        <w:autoSpaceDE w:val="0"/>
        <w:autoSpaceDN w:val="0"/>
        <w:adjustRightInd w:val="0"/>
        <w:ind w:firstLine="709"/>
        <w:jc w:val="both"/>
      </w:pPr>
      <w:r>
        <w:t>Приоритетами муниципальной</w:t>
      </w:r>
      <w:r w:rsidRPr="005F0425">
        <w:t xml:space="preserve"> политики в сфере противодействия терроризму и экстремизму являются:</w:t>
      </w:r>
    </w:p>
    <w:p w:rsidR="009622A4" w:rsidRPr="005F0425" w:rsidRDefault="009622A4" w:rsidP="009622A4">
      <w:pPr>
        <w:autoSpaceDE w:val="0"/>
        <w:autoSpaceDN w:val="0"/>
        <w:adjustRightInd w:val="0"/>
        <w:ind w:firstLine="709"/>
        <w:jc w:val="both"/>
      </w:pPr>
      <w:r w:rsidRPr="005F0425">
        <w:t>- разработка системы принятия превентивных мер по снижению риска возникновения террористических актов;</w:t>
      </w:r>
    </w:p>
    <w:p w:rsidR="009622A4" w:rsidRPr="005F0425" w:rsidRDefault="009622A4" w:rsidP="009622A4">
      <w:pPr>
        <w:autoSpaceDE w:val="0"/>
        <w:autoSpaceDN w:val="0"/>
        <w:adjustRightInd w:val="0"/>
        <w:ind w:firstLine="709"/>
        <w:jc w:val="both"/>
      </w:pPr>
      <w:r w:rsidRPr="005F0425">
        <w:t xml:space="preserve">- защита прав и законных интересов лиц, подвергшихся террористической опасности; </w:t>
      </w:r>
    </w:p>
    <w:p w:rsidR="009622A4" w:rsidRPr="005F0425" w:rsidRDefault="009622A4" w:rsidP="009622A4">
      <w:pPr>
        <w:autoSpaceDE w:val="0"/>
        <w:autoSpaceDN w:val="0"/>
        <w:adjustRightInd w:val="0"/>
        <w:ind w:firstLine="709"/>
        <w:jc w:val="both"/>
      </w:pPr>
      <w:r w:rsidRPr="005F0425">
        <w:t>- выработка мер по предупреждению терроризма и экстремизма.</w:t>
      </w:r>
    </w:p>
    <w:p w:rsidR="009622A4" w:rsidRPr="005F0425" w:rsidRDefault="009622A4" w:rsidP="009622A4">
      <w:pPr>
        <w:autoSpaceDE w:val="0"/>
        <w:autoSpaceDN w:val="0"/>
        <w:adjustRightInd w:val="0"/>
        <w:ind w:firstLine="709"/>
        <w:jc w:val="both"/>
      </w:pPr>
      <w:r w:rsidRPr="005F0425">
        <w:t xml:space="preserve">Антитеррористическая политика в </w:t>
      </w:r>
      <w:proofErr w:type="spellStart"/>
      <w:r>
        <w:t>Добринском</w:t>
      </w:r>
      <w:proofErr w:type="spellEnd"/>
      <w:r>
        <w:t xml:space="preserve"> муниципальном районе</w:t>
      </w:r>
      <w:r w:rsidRPr="005F0425">
        <w:t xml:space="preserve"> осуществляется согласно Федеральному закону от 06 марта 2006 года № 35-ФЗ «О противодействии терроризму», Указам Президента Российской Федерации от 15 февраля 2006 года №116 «О мерах по противодействию терроризму», от 12 мая 2009 года № 537 «О стратегии национальной безопасности Российской Федерации до 2020 года».</w:t>
      </w:r>
    </w:p>
    <w:p w:rsidR="009622A4" w:rsidRPr="005F0425" w:rsidRDefault="009622A4" w:rsidP="009622A4">
      <w:pPr>
        <w:autoSpaceDE w:val="0"/>
        <w:autoSpaceDN w:val="0"/>
        <w:adjustRightInd w:val="0"/>
        <w:ind w:firstLine="709"/>
        <w:jc w:val="both"/>
      </w:pPr>
      <w:r w:rsidRPr="005F0425">
        <w:t xml:space="preserve">Реализация мероприятий по профилактике терроризма и экстремизма сохраняет свою актуальность с учетом периодического осложнения ситуации на территории Северо-Кавказского округа, резкого обострения международной обстановки, в том числе на </w:t>
      </w:r>
      <w:r>
        <w:t>Украине</w:t>
      </w:r>
      <w:r w:rsidRPr="005F0425">
        <w:t>, ряда резонансных террористических актов в мире, усиления радикальных течений в исламе.</w:t>
      </w:r>
    </w:p>
    <w:p w:rsidR="009622A4" w:rsidRPr="005F0425" w:rsidRDefault="009622A4" w:rsidP="009622A4">
      <w:pPr>
        <w:autoSpaceDE w:val="0"/>
        <w:autoSpaceDN w:val="0"/>
        <w:adjustRightInd w:val="0"/>
        <w:ind w:firstLine="709"/>
        <w:jc w:val="both"/>
      </w:pPr>
      <w:r>
        <w:t>Задача подпрограммы 2</w:t>
      </w:r>
      <w:r w:rsidRPr="005F0425">
        <w:t xml:space="preserve"> – совершенствование </w:t>
      </w:r>
      <w:r>
        <w:t xml:space="preserve">системы защищенности населения </w:t>
      </w:r>
      <w:proofErr w:type="spellStart"/>
      <w:r>
        <w:t>Добринского</w:t>
      </w:r>
      <w:proofErr w:type="spellEnd"/>
      <w:r>
        <w:t xml:space="preserve"> муниципального района</w:t>
      </w:r>
      <w:r w:rsidRPr="005F0425">
        <w:t xml:space="preserve"> от террористических актов и экстремистских проявлений.</w:t>
      </w:r>
    </w:p>
    <w:p w:rsidR="009622A4" w:rsidRPr="005F0425" w:rsidRDefault="009622A4" w:rsidP="009622A4">
      <w:pPr>
        <w:autoSpaceDE w:val="0"/>
        <w:autoSpaceDN w:val="0"/>
        <w:adjustRightInd w:val="0"/>
        <w:ind w:firstLine="709"/>
        <w:jc w:val="both"/>
      </w:pPr>
      <w:r w:rsidRPr="005F0425">
        <w:t>Показатели задачи:</w:t>
      </w:r>
    </w:p>
    <w:p w:rsidR="009622A4" w:rsidRPr="005F0425" w:rsidRDefault="009622A4" w:rsidP="009622A4">
      <w:pPr>
        <w:autoSpaceDE w:val="0"/>
        <w:autoSpaceDN w:val="0"/>
        <w:adjustRightInd w:val="0"/>
        <w:ind w:firstLine="709"/>
        <w:jc w:val="both"/>
      </w:pPr>
      <w:r w:rsidRPr="005F0425">
        <w:lastRenderedPageBreak/>
        <w:t xml:space="preserve">- </w:t>
      </w:r>
      <w:r>
        <w:t>к</w:t>
      </w:r>
      <w:r w:rsidRPr="00782543">
        <w:t>оличество</w:t>
      </w:r>
      <w:r w:rsidRPr="00782543">
        <w:rPr>
          <w:b/>
        </w:rPr>
        <w:t xml:space="preserve"> </w:t>
      </w:r>
      <w:r w:rsidRPr="00782543">
        <w:t>проведенных учений и тренировок по отработке готовности сил и сре</w:t>
      </w:r>
      <w:proofErr w:type="gramStart"/>
      <w:r w:rsidRPr="00782543">
        <w:t>дств к пр</w:t>
      </w:r>
      <w:proofErr w:type="gramEnd"/>
      <w:r w:rsidRPr="00782543">
        <w:t>оведению работ по минимизации и ликвидации последствий от возможных тер</w:t>
      </w:r>
      <w:r>
        <w:t>рористических актов</w:t>
      </w:r>
      <w:r w:rsidRPr="005F0425">
        <w:t>;</w:t>
      </w:r>
    </w:p>
    <w:p w:rsidR="009622A4" w:rsidRDefault="009622A4" w:rsidP="009622A4">
      <w:pPr>
        <w:autoSpaceDE w:val="0"/>
        <w:autoSpaceDN w:val="0"/>
        <w:adjustRightInd w:val="0"/>
        <w:ind w:firstLine="709"/>
        <w:jc w:val="both"/>
      </w:pPr>
      <w:r w:rsidRPr="005F0425">
        <w:t xml:space="preserve">- количество мероприятий пропагандистской направленности в сфере антитеррористической и </w:t>
      </w:r>
      <w:proofErr w:type="spellStart"/>
      <w:r w:rsidRPr="005F0425">
        <w:t>прот</w:t>
      </w:r>
      <w:r>
        <w:t>ивоэкстремистской</w:t>
      </w:r>
      <w:proofErr w:type="spellEnd"/>
      <w:r>
        <w:t xml:space="preserve">  деятельности;</w:t>
      </w:r>
    </w:p>
    <w:p w:rsidR="009622A4" w:rsidRPr="005F0425" w:rsidRDefault="009622A4" w:rsidP="009622A4">
      <w:pPr>
        <w:autoSpaceDE w:val="0"/>
        <w:autoSpaceDN w:val="0"/>
        <w:adjustRightInd w:val="0"/>
        <w:ind w:firstLine="709"/>
        <w:jc w:val="both"/>
      </w:pPr>
      <w:r>
        <w:t>- создание системы «Безопасный город».</w:t>
      </w:r>
    </w:p>
    <w:p w:rsidR="009622A4" w:rsidRPr="005F0425" w:rsidRDefault="009622A4" w:rsidP="009622A4">
      <w:pPr>
        <w:autoSpaceDE w:val="0"/>
        <w:autoSpaceDN w:val="0"/>
        <w:adjustRightInd w:val="0"/>
        <w:ind w:firstLine="709"/>
        <w:jc w:val="both"/>
      </w:pPr>
      <w:r w:rsidRPr="005F0425">
        <w:t>Методика расчета п</w:t>
      </w:r>
      <w:r>
        <w:t>оказателей задачи подпрограммы 2</w:t>
      </w:r>
      <w:r w:rsidRPr="005F0425">
        <w:t>:</w:t>
      </w:r>
    </w:p>
    <w:p w:rsidR="009622A4" w:rsidRDefault="009622A4" w:rsidP="009622A4">
      <w:pPr>
        <w:autoSpaceDE w:val="0"/>
        <w:autoSpaceDN w:val="0"/>
        <w:adjustRightInd w:val="0"/>
        <w:ind w:firstLine="709"/>
        <w:jc w:val="both"/>
      </w:pPr>
      <w:r w:rsidRPr="005F0425">
        <w:t>1) </w:t>
      </w:r>
      <w:r w:rsidRPr="00782543">
        <w:t>Количество</w:t>
      </w:r>
      <w:r w:rsidRPr="00782543">
        <w:rPr>
          <w:b/>
        </w:rPr>
        <w:t xml:space="preserve"> </w:t>
      </w:r>
      <w:r w:rsidRPr="00782543">
        <w:t>проведенных учений и тренировок по отработке готовности сил и сре</w:t>
      </w:r>
      <w:proofErr w:type="gramStart"/>
      <w:r w:rsidRPr="00782543">
        <w:t>дств к пр</w:t>
      </w:r>
      <w:proofErr w:type="gramEnd"/>
      <w:r w:rsidRPr="00782543">
        <w:t>оведению работ по минимизации и ликвидации последствий от возможных тер</w:t>
      </w:r>
      <w:r>
        <w:t xml:space="preserve">рористических актов. </w:t>
      </w:r>
    </w:p>
    <w:p w:rsidR="009622A4" w:rsidRPr="005F0425" w:rsidRDefault="009622A4" w:rsidP="009622A4">
      <w:pPr>
        <w:autoSpaceDE w:val="0"/>
        <w:autoSpaceDN w:val="0"/>
        <w:adjustRightInd w:val="0"/>
        <w:ind w:firstLine="709"/>
        <w:jc w:val="both"/>
      </w:pPr>
      <w:r>
        <w:t>Р</w:t>
      </w:r>
      <w:r w:rsidRPr="005F0425">
        <w:t xml:space="preserve">ассчитывается исходя из числа учений и учебно-тренировочных мероприятий, проводимых на территории </w:t>
      </w:r>
      <w:proofErr w:type="spellStart"/>
      <w:r>
        <w:t>Добринского</w:t>
      </w:r>
      <w:proofErr w:type="spellEnd"/>
      <w:r>
        <w:t xml:space="preserve"> муниципального района</w:t>
      </w:r>
      <w:r w:rsidRPr="005F0425">
        <w:t xml:space="preserve"> в соответствии с </w:t>
      </w:r>
      <w:r>
        <w:t xml:space="preserve">Планом основных мероприятий  </w:t>
      </w:r>
      <w:proofErr w:type="spellStart"/>
      <w:r>
        <w:t>Добринского</w:t>
      </w:r>
      <w:proofErr w:type="spellEnd"/>
      <w:r>
        <w:t xml:space="preserve"> муниципального района в области гражданской обороны, предупреждения и ликвидации чрезвычайных ситуаций, обеспечения пожарной безопасности и безопасности на водных объектах на соответствующий год</w:t>
      </w:r>
      <w:r w:rsidRPr="005F0425">
        <w:t>.</w:t>
      </w:r>
    </w:p>
    <w:p w:rsidR="009622A4" w:rsidRPr="00566FCB" w:rsidRDefault="009622A4" w:rsidP="009622A4">
      <w:pPr>
        <w:ind w:firstLine="708"/>
        <w:jc w:val="both"/>
      </w:pPr>
      <w:r w:rsidRPr="00566FCB">
        <w:t xml:space="preserve">2) Количество мероприятий пропагандистской направленности в сфере антитеррористической и </w:t>
      </w:r>
      <w:proofErr w:type="spellStart"/>
      <w:r w:rsidRPr="00566FCB">
        <w:t>противоэкстремистской</w:t>
      </w:r>
      <w:proofErr w:type="spellEnd"/>
      <w:r w:rsidRPr="00566FCB">
        <w:t xml:space="preserve"> деятельности.</w:t>
      </w:r>
    </w:p>
    <w:p w:rsidR="009622A4" w:rsidRDefault="009622A4" w:rsidP="009622A4">
      <w:pPr>
        <w:autoSpaceDE w:val="0"/>
        <w:autoSpaceDN w:val="0"/>
        <w:adjustRightInd w:val="0"/>
        <w:ind w:firstLine="709"/>
        <w:jc w:val="both"/>
      </w:pPr>
      <w:r w:rsidRPr="00661F38">
        <w:t>Их количество определяется исполнителем с учетом оперативной обстановки и рекомендаций антитеррори</w:t>
      </w:r>
      <w:r>
        <w:t>стической комиссии</w:t>
      </w:r>
      <w:r w:rsidRPr="00661F38">
        <w:t xml:space="preserve"> </w:t>
      </w:r>
      <w:r>
        <w:t xml:space="preserve">Липецкой области и Планом работы </w:t>
      </w:r>
      <w:r w:rsidRPr="00661F38">
        <w:t>антитеррори</w:t>
      </w:r>
      <w:r>
        <w:t xml:space="preserve">стической комиссии </w:t>
      </w:r>
      <w:proofErr w:type="spellStart"/>
      <w:r>
        <w:t>Добринского</w:t>
      </w:r>
      <w:proofErr w:type="spellEnd"/>
      <w:r>
        <w:t xml:space="preserve"> муниципального района на год</w:t>
      </w:r>
      <w:r w:rsidRPr="005F0425">
        <w:t>.</w:t>
      </w:r>
    </w:p>
    <w:p w:rsidR="009622A4" w:rsidRPr="004A463A" w:rsidRDefault="009622A4" w:rsidP="009622A4">
      <w:pPr>
        <w:autoSpaceDE w:val="0"/>
        <w:autoSpaceDN w:val="0"/>
        <w:adjustRightInd w:val="0"/>
        <w:ind w:firstLine="709"/>
        <w:jc w:val="both"/>
      </w:pPr>
      <w:r w:rsidRPr="004A463A">
        <w:t xml:space="preserve">Количество мероприятий пропагандистской направленности в сфере антитеррористической и </w:t>
      </w:r>
      <w:proofErr w:type="spellStart"/>
      <w:r w:rsidRPr="004A463A">
        <w:t>противоэкстремистской</w:t>
      </w:r>
      <w:proofErr w:type="spellEnd"/>
      <w:r w:rsidRPr="004A463A">
        <w:t xml:space="preserve">  деятельности рассчитывается по формуле:</w:t>
      </w:r>
    </w:p>
    <w:p w:rsidR="009622A4" w:rsidRPr="004A463A" w:rsidRDefault="009622A4" w:rsidP="009622A4">
      <w:pPr>
        <w:autoSpaceDE w:val="0"/>
        <w:autoSpaceDN w:val="0"/>
        <w:adjustRightInd w:val="0"/>
        <w:jc w:val="center"/>
      </w:pPr>
      <w:proofErr w:type="spellStart"/>
      <w:r w:rsidRPr="004A463A">
        <w:t>Кобщ</w:t>
      </w:r>
      <w:proofErr w:type="spellEnd"/>
      <w:r w:rsidRPr="004A463A">
        <w:t xml:space="preserve"> = </w:t>
      </w:r>
      <w:proofErr w:type="spellStart"/>
      <w:r w:rsidRPr="004A463A">
        <w:t>Ког</w:t>
      </w:r>
      <w:proofErr w:type="spellEnd"/>
      <w:r w:rsidRPr="004A463A">
        <w:t xml:space="preserve"> + 1</w:t>
      </w:r>
    </w:p>
    <w:p w:rsidR="009622A4" w:rsidRPr="004A463A" w:rsidRDefault="009622A4" w:rsidP="009622A4">
      <w:pPr>
        <w:autoSpaceDE w:val="0"/>
        <w:autoSpaceDN w:val="0"/>
        <w:adjustRightInd w:val="0"/>
      </w:pPr>
      <w:r w:rsidRPr="004A463A">
        <w:t xml:space="preserve">где: </w:t>
      </w:r>
      <w:proofErr w:type="spellStart"/>
      <w:r w:rsidRPr="004A463A">
        <w:t>Кобщ</w:t>
      </w:r>
      <w:proofErr w:type="spellEnd"/>
      <w:r w:rsidRPr="004A463A">
        <w:t xml:space="preserve"> – общее количество мероприятий на планируемый год;</w:t>
      </w:r>
    </w:p>
    <w:p w:rsidR="009622A4" w:rsidRPr="004A463A" w:rsidRDefault="009622A4" w:rsidP="009622A4">
      <w:pPr>
        <w:autoSpaceDE w:val="0"/>
        <w:autoSpaceDN w:val="0"/>
        <w:adjustRightInd w:val="0"/>
        <w:ind w:firstLine="709"/>
        <w:jc w:val="both"/>
      </w:pPr>
      <w:r w:rsidRPr="004A463A">
        <w:t xml:space="preserve">        </w:t>
      </w:r>
      <w:proofErr w:type="spellStart"/>
      <w:r w:rsidRPr="004A463A">
        <w:t>Ког</w:t>
      </w:r>
      <w:proofErr w:type="spellEnd"/>
      <w:r w:rsidRPr="004A463A">
        <w:t xml:space="preserve"> – количество мероприятий отчетного года</w:t>
      </w:r>
    </w:p>
    <w:p w:rsidR="009622A4" w:rsidRDefault="009622A4" w:rsidP="009622A4">
      <w:pPr>
        <w:ind w:firstLine="708"/>
        <w:jc w:val="both"/>
      </w:pPr>
      <w:r>
        <w:t>3) Создание</w:t>
      </w:r>
      <w:r w:rsidRPr="001A432A">
        <w:t xml:space="preserve"> системы «Безопасный город» </w:t>
      </w:r>
    </w:p>
    <w:p w:rsidR="009622A4" w:rsidRPr="001A432A" w:rsidRDefault="009622A4" w:rsidP="009622A4">
      <w:pPr>
        <w:ind w:firstLine="708"/>
        <w:jc w:val="both"/>
      </w:pPr>
      <w:r>
        <w:t>О</w:t>
      </w:r>
      <w:r w:rsidRPr="001A432A">
        <w:t xml:space="preserve">пределяется исходя </w:t>
      </w:r>
      <w:r>
        <w:t xml:space="preserve">из </w:t>
      </w:r>
      <w:r w:rsidRPr="001A432A">
        <w:t>анализа криминогенной ситуации в район</w:t>
      </w:r>
      <w:r>
        <w:t>е и п</w:t>
      </w:r>
      <w:proofErr w:type="gramStart"/>
      <w:r>
        <w:t>.Д</w:t>
      </w:r>
      <w:proofErr w:type="gramEnd"/>
      <w:r>
        <w:t>обринка</w:t>
      </w:r>
      <w:r w:rsidRPr="001A432A">
        <w:t xml:space="preserve"> </w:t>
      </w:r>
      <w:r>
        <w:t>в</w:t>
      </w:r>
      <w:r w:rsidRPr="001A432A">
        <w:t xml:space="preserve"> мест</w:t>
      </w:r>
      <w:r>
        <w:t>ах</w:t>
      </w:r>
      <w:r w:rsidRPr="001A432A">
        <w:t xml:space="preserve"> с массовым пребыванием населения. </w:t>
      </w:r>
    </w:p>
    <w:p w:rsidR="009622A4" w:rsidRPr="001A432A" w:rsidRDefault="009622A4" w:rsidP="009622A4">
      <w:pPr>
        <w:autoSpaceDE w:val="0"/>
        <w:autoSpaceDN w:val="0"/>
        <w:adjustRightInd w:val="0"/>
      </w:pPr>
    </w:p>
    <w:p w:rsidR="009622A4" w:rsidRPr="005F0425" w:rsidRDefault="009622A4" w:rsidP="009622A4">
      <w:pPr>
        <w:autoSpaceDE w:val="0"/>
        <w:autoSpaceDN w:val="0"/>
        <w:adjustRightInd w:val="0"/>
        <w:ind w:firstLine="708"/>
        <w:jc w:val="center"/>
        <w:rPr>
          <w:b/>
        </w:rPr>
      </w:pPr>
      <w:r w:rsidRPr="005F0425">
        <w:rPr>
          <w:b/>
        </w:rPr>
        <w:t>3) Сроки и этапы реализации подпрограммы 2</w:t>
      </w:r>
    </w:p>
    <w:p w:rsidR="009622A4" w:rsidRPr="005F0425" w:rsidRDefault="009622A4" w:rsidP="009622A4">
      <w:pPr>
        <w:autoSpaceDE w:val="0"/>
        <w:autoSpaceDN w:val="0"/>
        <w:adjustRightInd w:val="0"/>
        <w:ind w:firstLine="720"/>
        <w:jc w:val="both"/>
      </w:pPr>
    </w:p>
    <w:p w:rsidR="009622A4" w:rsidRPr="005F0425" w:rsidRDefault="009622A4" w:rsidP="009622A4">
      <w:pPr>
        <w:pStyle w:val="ConsPlusNormal1"/>
        <w:ind w:firstLine="851"/>
        <w:jc w:val="both"/>
        <w:rPr>
          <w:rFonts w:ascii="Times New Roman" w:hAnsi="Times New Roman" w:cs="Times New Roman"/>
          <w:sz w:val="24"/>
          <w:szCs w:val="24"/>
        </w:rPr>
      </w:pPr>
      <w:r w:rsidRPr="005F0425">
        <w:rPr>
          <w:rFonts w:ascii="Times New Roman" w:hAnsi="Times New Roman" w:cs="Times New Roman"/>
          <w:sz w:val="24"/>
          <w:szCs w:val="24"/>
        </w:rPr>
        <w:t>Срок реализации Подпр</w:t>
      </w:r>
      <w:r>
        <w:rPr>
          <w:rFonts w:ascii="Times New Roman" w:hAnsi="Times New Roman" w:cs="Times New Roman"/>
          <w:sz w:val="24"/>
          <w:szCs w:val="24"/>
        </w:rPr>
        <w:t>ограммы 2 охватывает период 2015</w:t>
      </w:r>
      <w:r w:rsidRPr="005F0425">
        <w:rPr>
          <w:rFonts w:ascii="Times New Roman" w:hAnsi="Times New Roman" w:cs="Times New Roman"/>
          <w:sz w:val="24"/>
          <w:szCs w:val="24"/>
        </w:rPr>
        <w:t xml:space="preserve"> – 2020 годов без выделения этапов.</w:t>
      </w:r>
    </w:p>
    <w:p w:rsidR="009622A4" w:rsidRPr="005F0425" w:rsidRDefault="009622A4" w:rsidP="009622A4">
      <w:pPr>
        <w:autoSpaceDE w:val="0"/>
        <w:autoSpaceDN w:val="0"/>
        <w:adjustRightInd w:val="0"/>
        <w:ind w:firstLine="720"/>
        <w:jc w:val="both"/>
      </w:pPr>
    </w:p>
    <w:p w:rsidR="009622A4" w:rsidRPr="005F0425" w:rsidRDefault="009622A4" w:rsidP="009622A4">
      <w:pPr>
        <w:autoSpaceDE w:val="0"/>
        <w:autoSpaceDN w:val="0"/>
        <w:adjustRightInd w:val="0"/>
        <w:ind w:firstLine="708"/>
        <w:jc w:val="center"/>
        <w:outlineLvl w:val="3"/>
        <w:rPr>
          <w:b/>
          <w:u w:val="single"/>
        </w:rPr>
      </w:pPr>
      <w:r w:rsidRPr="005F0425">
        <w:rPr>
          <w:b/>
        </w:rPr>
        <w:t>4) характеристика основных мероприятий подпрограммы 2 с описанием всех механизмов и инструментов, реализация которых запланирована в составе основных мероприятий</w:t>
      </w:r>
    </w:p>
    <w:p w:rsidR="009622A4" w:rsidRPr="005F0425" w:rsidRDefault="009622A4" w:rsidP="009622A4">
      <w:pPr>
        <w:ind w:firstLine="709"/>
        <w:jc w:val="both"/>
      </w:pPr>
    </w:p>
    <w:p w:rsidR="009622A4" w:rsidRPr="005F0425" w:rsidRDefault="009622A4" w:rsidP="009622A4">
      <w:pPr>
        <w:ind w:firstLine="708"/>
        <w:rPr>
          <w:b/>
        </w:rPr>
      </w:pPr>
      <w:r w:rsidRPr="005F0425">
        <w:t>Для решения задачи подпрограммы 2 «профилактика терроризма и экстремизма, минимизация и  ликвидация последствий проявлений терроризма и экстр</w:t>
      </w:r>
      <w:r>
        <w:t xml:space="preserve">емизма на территории </w:t>
      </w:r>
      <w:proofErr w:type="spellStart"/>
      <w:r>
        <w:t>Добринского</w:t>
      </w:r>
      <w:proofErr w:type="spellEnd"/>
      <w:r w:rsidRPr="005F0425">
        <w:t xml:space="preserve"> муниципального района» необходимо реализовать основные мероприятия:</w:t>
      </w:r>
    </w:p>
    <w:p w:rsidR="009622A4" w:rsidRPr="005F0425" w:rsidRDefault="009622A4" w:rsidP="009622A4">
      <w:pPr>
        <w:ind w:firstLine="709"/>
        <w:jc w:val="both"/>
        <w:rPr>
          <w:color w:val="800080"/>
        </w:rPr>
      </w:pPr>
      <w:r w:rsidRPr="003505C8">
        <w:t>- основное мероприятие 1 –</w:t>
      </w:r>
      <w:r w:rsidRPr="00093566">
        <w:rPr>
          <w:color w:val="800080"/>
        </w:rPr>
        <w:t xml:space="preserve">  </w:t>
      </w:r>
      <w:r w:rsidRPr="00093566">
        <w:t>противодействие идеологии терроризма и экстремизма</w:t>
      </w:r>
      <w:r>
        <w:t>.</w:t>
      </w:r>
    </w:p>
    <w:p w:rsidR="009622A4" w:rsidRPr="00305709" w:rsidRDefault="009622A4" w:rsidP="009622A4">
      <w:pPr>
        <w:ind w:firstLine="709"/>
        <w:jc w:val="both"/>
      </w:pPr>
      <w:r w:rsidRPr="00305709">
        <w:t>В составе основного мероприятия 1 запланировано:</w:t>
      </w:r>
    </w:p>
    <w:p w:rsidR="009622A4" w:rsidRDefault="009622A4" w:rsidP="009622A4">
      <w:pPr>
        <w:ind w:firstLine="708"/>
        <w:jc w:val="both"/>
        <w:rPr>
          <w:rStyle w:val="FontStyle18"/>
        </w:rPr>
      </w:pPr>
      <w:r>
        <w:rPr>
          <w:color w:val="800080"/>
        </w:rPr>
        <w:t xml:space="preserve">  </w:t>
      </w:r>
      <w:r>
        <w:rPr>
          <w:rStyle w:val="FontStyle18"/>
        </w:rPr>
        <w:t xml:space="preserve">изготовление </w:t>
      </w:r>
      <w:r w:rsidRPr="00A14A2B">
        <w:rPr>
          <w:rStyle w:val="FontStyle18"/>
        </w:rPr>
        <w:t>буклетов, плакатов, памяток и реко</w:t>
      </w:r>
      <w:r w:rsidRPr="00A14A2B">
        <w:rPr>
          <w:rStyle w:val="FontStyle18"/>
        </w:rPr>
        <w:softHyphen/>
        <w:t>мендаций для учреждений, предприятий, организаций расположенных на терри</w:t>
      </w:r>
      <w:r w:rsidRPr="00A14A2B">
        <w:rPr>
          <w:rStyle w:val="FontStyle18"/>
        </w:rPr>
        <w:softHyphen/>
        <w:t>тории района по антитерро</w:t>
      </w:r>
      <w:r w:rsidRPr="00A14A2B">
        <w:rPr>
          <w:rStyle w:val="FontStyle18"/>
        </w:rPr>
        <w:softHyphen/>
        <w:t>ристической</w:t>
      </w:r>
      <w:r>
        <w:rPr>
          <w:rStyle w:val="FontStyle18"/>
        </w:rPr>
        <w:t xml:space="preserve"> и </w:t>
      </w:r>
      <w:proofErr w:type="spellStart"/>
      <w:r w:rsidRPr="0063716D">
        <w:t>противоэкстремистской</w:t>
      </w:r>
      <w:proofErr w:type="spellEnd"/>
      <w:r w:rsidRPr="00A14A2B">
        <w:rPr>
          <w:rStyle w:val="FontStyle18"/>
        </w:rPr>
        <w:t xml:space="preserve"> тематике</w:t>
      </w:r>
      <w:r>
        <w:rPr>
          <w:rStyle w:val="FontStyle18"/>
        </w:rPr>
        <w:t>;</w:t>
      </w:r>
    </w:p>
    <w:p w:rsidR="009622A4" w:rsidRDefault="009622A4" w:rsidP="009622A4">
      <w:pPr>
        <w:ind w:firstLine="709"/>
        <w:jc w:val="both"/>
        <w:rPr>
          <w:color w:val="800080"/>
        </w:rPr>
      </w:pPr>
      <w:r>
        <w:rPr>
          <w:rStyle w:val="FontStyle18"/>
        </w:rPr>
        <w:lastRenderedPageBreak/>
        <w:t xml:space="preserve"> проведение</w:t>
      </w:r>
      <w:r w:rsidRPr="00A14A2B">
        <w:rPr>
          <w:rStyle w:val="FontStyle18"/>
        </w:rPr>
        <w:t xml:space="preserve"> темати</w:t>
      </w:r>
      <w:r>
        <w:rPr>
          <w:rStyle w:val="FontStyle18"/>
        </w:rPr>
        <w:t>ческих мероприятий: фестивалей, конкурсов, вик</w:t>
      </w:r>
      <w:r>
        <w:rPr>
          <w:rStyle w:val="FontStyle18"/>
        </w:rPr>
        <w:softHyphen/>
        <w:t>торин</w:t>
      </w:r>
      <w:r w:rsidRPr="00A14A2B">
        <w:rPr>
          <w:rStyle w:val="FontStyle18"/>
        </w:rPr>
        <w:t>, с цель формирова</w:t>
      </w:r>
      <w:r w:rsidRPr="00A14A2B">
        <w:rPr>
          <w:rStyle w:val="FontStyle18"/>
        </w:rPr>
        <w:softHyphen/>
        <w:t>ния у граждан уважитель</w:t>
      </w:r>
      <w:r w:rsidRPr="00A14A2B">
        <w:rPr>
          <w:rStyle w:val="FontStyle18"/>
        </w:rPr>
        <w:softHyphen/>
        <w:t>ного отношения к традици</w:t>
      </w:r>
      <w:r w:rsidRPr="00A14A2B">
        <w:rPr>
          <w:rStyle w:val="FontStyle18"/>
        </w:rPr>
        <w:softHyphen/>
        <w:t>ям и обычаям различных народов и национальностей</w:t>
      </w:r>
      <w:r>
        <w:rPr>
          <w:color w:val="800080"/>
        </w:rPr>
        <w:t>;</w:t>
      </w:r>
    </w:p>
    <w:p w:rsidR="009622A4" w:rsidRPr="005F0425" w:rsidRDefault="009622A4" w:rsidP="009622A4">
      <w:pPr>
        <w:ind w:firstLine="709"/>
        <w:jc w:val="both"/>
        <w:rPr>
          <w:color w:val="800080"/>
        </w:rPr>
      </w:pPr>
      <w:r>
        <w:rPr>
          <w:rStyle w:val="FontStyle18"/>
        </w:rPr>
        <w:t>п</w:t>
      </w:r>
      <w:r w:rsidRPr="00A14A2B">
        <w:rPr>
          <w:rStyle w:val="FontStyle18"/>
        </w:rPr>
        <w:t>ров</w:t>
      </w:r>
      <w:r>
        <w:rPr>
          <w:rStyle w:val="FontStyle18"/>
        </w:rPr>
        <w:t>едение социальных ис</w:t>
      </w:r>
      <w:r>
        <w:rPr>
          <w:rStyle w:val="FontStyle18"/>
        </w:rPr>
        <w:softHyphen/>
        <w:t>следований</w:t>
      </w:r>
      <w:r w:rsidRPr="00A14A2B">
        <w:rPr>
          <w:rStyle w:val="FontStyle18"/>
        </w:rPr>
        <w:t xml:space="preserve"> в коллективах учащихся образовательных</w:t>
      </w:r>
      <w:r>
        <w:rPr>
          <w:rStyle w:val="FontStyle18"/>
        </w:rPr>
        <w:t xml:space="preserve"> </w:t>
      </w:r>
      <w:r w:rsidRPr="00A14A2B">
        <w:rPr>
          <w:rStyle w:val="FontStyle18"/>
        </w:rPr>
        <w:t>учреждений, распо</w:t>
      </w:r>
      <w:r w:rsidRPr="00A14A2B">
        <w:rPr>
          <w:rStyle w:val="FontStyle18"/>
        </w:rPr>
        <w:softHyphen/>
        <w:t>ложенных на территории района, на предмет выявле</w:t>
      </w:r>
      <w:r w:rsidRPr="00A14A2B">
        <w:rPr>
          <w:rStyle w:val="FontStyle18"/>
        </w:rPr>
        <w:softHyphen/>
        <w:t>ния и обнаружения степени распространения экстре</w:t>
      </w:r>
      <w:r w:rsidRPr="00A14A2B">
        <w:rPr>
          <w:rStyle w:val="FontStyle18"/>
        </w:rPr>
        <w:softHyphen/>
        <w:t>мистских идей и настрое</w:t>
      </w:r>
      <w:r w:rsidRPr="00A14A2B">
        <w:rPr>
          <w:rStyle w:val="FontStyle18"/>
        </w:rPr>
        <w:softHyphen/>
        <w:t>ний</w:t>
      </w:r>
      <w:r>
        <w:rPr>
          <w:rStyle w:val="FontStyle18"/>
        </w:rPr>
        <w:t>.</w:t>
      </w:r>
    </w:p>
    <w:p w:rsidR="009622A4" w:rsidRPr="003505C8" w:rsidRDefault="009622A4" w:rsidP="009622A4">
      <w:pPr>
        <w:ind w:firstLine="709"/>
        <w:jc w:val="both"/>
      </w:pPr>
      <w:r w:rsidRPr="003505C8">
        <w:t xml:space="preserve">- основное мероприятие 2 – </w:t>
      </w:r>
      <w:r>
        <w:t xml:space="preserve">создание, </w:t>
      </w:r>
      <w:r w:rsidRPr="003505C8">
        <w:rPr>
          <w:rStyle w:val="FontStyle18"/>
        </w:rPr>
        <w:t xml:space="preserve">поддержание в технически исправном состоянии и абонентская плата за доступ в сеть </w:t>
      </w:r>
      <w:r w:rsidRPr="003505C8">
        <w:rPr>
          <w:rStyle w:val="FontStyle18"/>
          <w:lang w:val="en-US"/>
        </w:rPr>
        <w:t>VPN</w:t>
      </w:r>
      <w:r w:rsidRPr="003505C8">
        <w:rPr>
          <w:rStyle w:val="FontStyle18"/>
        </w:rPr>
        <w:t xml:space="preserve"> средств видеонаблюдения и фиксации системы «Безопасный город»</w:t>
      </w:r>
      <w:r w:rsidRPr="003505C8">
        <w:t>.</w:t>
      </w:r>
    </w:p>
    <w:p w:rsidR="009622A4" w:rsidRPr="003505C8" w:rsidRDefault="009622A4" w:rsidP="009622A4">
      <w:pPr>
        <w:ind w:firstLine="709"/>
        <w:jc w:val="both"/>
      </w:pPr>
      <w:r w:rsidRPr="003505C8">
        <w:t>В составе основного мероприятия 2 предусмотрено</w:t>
      </w:r>
      <w:r>
        <w:t xml:space="preserve"> приобретение оборудования, программного обеспечения и </w:t>
      </w:r>
      <w:r w:rsidRPr="003505C8">
        <w:t xml:space="preserve"> техническое обслуживание средств </w:t>
      </w:r>
      <w:r w:rsidRPr="003505C8">
        <w:rPr>
          <w:rStyle w:val="FontStyle18"/>
        </w:rPr>
        <w:t xml:space="preserve">видеонаблюдения и фиксации системы «Безопасный город», абонентская оплата сети </w:t>
      </w:r>
      <w:r w:rsidRPr="003505C8">
        <w:rPr>
          <w:rStyle w:val="FontStyle18"/>
          <w:lang w:val="en-US"/>
        </w:rPr>
        <w:t>VPN</w:t>
      </w:r>
      <w:r w:rsidRPr="003505C8">
        <w:t>.</w:t>
      </w:r>
    </w:p>
    <w:p w:rsidR="009622A4" w:rsidRDefault="009622A4" w:rsidP="009622A4">
      <w:pPr>
        <w:ind w:firstLine="709"/>
        <w:jc w:val="both"/>
        <w:rPr>
          <w:rStyle w:val="FontStyle18"/>
        </w:rPr>
      </w:pPr>
      <w:r w:rsidRPr="00093566">
        <w:t>- основное мероприятие 3</w:t>
      </w:r>
      <w:r>
        <w:rPr>
          <w:color w:val="800080"/>
        </w:rPr>
        <w:t xml:space="preserve"> - </w:t>
      </w:r>
      <w:r w:rsidRPr="00093566">
        <w:rPr>
          <w:rStyle w:val="FontStyle18"/>
        </w:rPr>
        <w:t>проведение учений и тренировок на предприятиях и учреждениях района по действиям персонала при чрезвычайных ситуациях, вызванных террористическим актом</w:t>
      </w:r>
    </w:p>
    <w:p w:rsidR="009622A4" w:rsidRPr="00093566" w:rsidRDefault="009622A4" w:rsidP="009622A4">
      <w:pPr>
        <w:ind w:firstLine="709"/>
        <w:jc w:val="both"/>
      </w:pPr>
      <w:r w:rsidRPr="00093566">
        <w:t>В составе основного мероприятия 3 запланировано проведение тактико-специальных и командно-штабных учений на критически важных объектах, потенциально-опасных объекта</w:t>
      </w:r>
      <w:r>
        <w:t>х, объектах жизнеобеспечения.</w:t>
      </w:r>
    </w:p>
    <w:p w:rsidR="009622A4" w:rsidRPr="0063716D" w:rsidRDefault="009622A4" w:rsidP="009622A4">
      <w:pPr>
        <w:ind w:firstLine="709"/>
        <w:jc w:val="both"/>
      </w:pPr>
      <w:r w:rsidRPr="0063716D">
        <w:t>- основное мероприятие 4  -</w:t>
      </w:r>
      <w:r w:rsidRPr="0063716D">
        <w:rPr>
          <w:color w:val="800080"/>
        </w:rPr>
        <w:t xml:space="preserve"> </w:t>
      </w:r>
      <w:r>
        <w:t xml:space="preserve">подготовка населения </w:t>
      </w:r>
      <w:proofErr w:type="spellStart"/>
      <w:r>
        <w:t>Добринского</w:t>
      </w:r>
      <w:proofErr w:type="spellEnd"/>
      <w:r w:rsidRPr="0063716D">
        <w:t xml:space="preserve"> муниципального района к защите от террористических актов и предупреждения экстремистской деятельности</w:t>
      </w:r>
    </w:p>
    <w:p w:rsidR="009622A4" w:rsidRDefault="009622A4" w:rsidP="009622A4">
      <w:pPr>
        <w:ind w:firstLine="709"/>
        <w:jc w:val="both"/>
        <w:rPr>
          <w:color w:val="800080"/>
        </w:rPr>
      </w:pPr>
      <w:r w:rsidRPr="0063716D">
        <w:t xml:space="preserve">В составе основного мероприятия 4 запланирована организация учебного процесса должностных лиц, ответственных за организацию деятельности по предупреждению терроризма и экстремизма, минимизации их последствий, изготовления и размещения социальной рекламы антитеррористической и </w:t>
      </w:r>
      <w:proofErr w:type="spellStart"/>
      <w:r w:rsidRPr="0063716D">
        <w:t>противоэкстремистской</w:t>
      </w:r>
      <w:proofErr w:type="spellEnd"/>
      <w:r w:rsidRPr="0063716D">
        <w:t xml:space="preserve"> направленности, информирования</w:t>
      </w:r>
      <w:r w:rsidRPr="005F0425">
        <w:t xml:space="preserve"> населения о действиях при угрозе совершения диверсионно-террористических актов</w:t>
      </w:r>
      <w:r>
        <w:t>.</w:t>
      </w:r>
    </w:p>
    <w:p w:rsidR="009622A4" w:rsidRDefault="009622A4" w:rsidP="009622A4">
      <w:pPr>
        <w:ind w:firstLine="709"/>
        <w:jc w:val="both"/>
        <w:rPr>
          <w:rStyle w:val="FontStyle18"/>
        </w:rPr>
      </w:pPr>
      <w:r w:rsidRPr="003505C8">
        <w:t xml:space="preserve">- основное мероприятие 5 - </w:t>
      </w:r>
      <w:r w:rsidRPr="003505C8">
        <w:rPr>
          <w:rStyle w:val="FontStyle18"/>
        </w:rPr>
        <w:t>организация</w:t>
      </w:r>
      <w:r w:rsidRPr="00093566">
        <w:rPr>
          <w:rStyle w:val="FontStyle18"/>
        </w:rPr>
        <w:t xml:space="preserve"> работы антитеррористической комиссии </w:t>
      </w:r>
      <w:proofErr w:type="spellStart"/>
      <w:r>
        <w:rPr>
          <w:rStyle w:val="FontStyle18"/>
        </w:rPr>
        <w:t>Добринского</w:t>
      </w:r>
      <w:proofErr w:type="spellEnd"/>
      <w:r w:rsidRPr="00093566">
        <w:rPr>
          <w:rStyle w:val="FontStyle18"/>
        </w:rPr>
        <w:t xml:space="preserve"> муниципального района</w:t>
      </w:r>
      <w:r>
        <w:rPr>
          <w:rStyle w:val="FontStyle18"/>
        </w:rPr>
        <w:t>.</w:t>
      </w:r>
    </w:p>
    <w:p w:rsidR="009622A4" w:rsidRPr="00093566" w:rsidRDefault="009622A4" w:rsidP="009622A4">
      <w:pPr>
        <w:ind w:firstLine="709"/>
        <w:jc w:val="both"/>
      </w:pPr>
      <w:r w:rsidRPr="0063716D">
        <w:t>В составе основного мероприятия</w:t>
      </w:r>
      <w:r>
        <w:t xml:space="preserve"> 5 запланировано </w:t>
      </w:r>
      <w:r w:rsidRPr="00093566">
        <w:rPr>
          <w:rStyle w:val="FontStyle18"/>
        </w:rPr>
        <w:t>приобретение средств вычислительной и оргтехники, комплектующих и расходных материалов, сре</w:t>
      </w:r>
      <w:proofErr w:type="gramStart"/>
      <w:r w:rsidRPr="00093566">
        <w:rPr>
          <w:rStyle w:val="FontStyle18"/>
        </w:rPr>
        <w:t>дств св</w:t>
      </w:r>
      <w:proofErr w:type="gramEnd"/>
      <w:r w:rsidRPr="00093566">
        <w:rPr>
          <w:rStyle w:val="FontStyle18"/>
        </w:rPr>
        <w:t>язи</w:t>
      </w:r>
      <w:r>
        <w:rPr>
          <w:rStyle w:val="FontStyle18"/>
        </w:rPr>
        <w:t>.</w:t>
      </w:r>
    </w:p>
    <w:p w:rsidR="009622A4" w:rsidRPr="005F0425" w:rsidRDefault="009622A4" w:rsidP="009622A4">
      <w:pPr>
        <w:ind w:firstLine="709"/>
        <w:jc w:val="both"/>
      </w:pPr>
      <w:r w:rsidRPr="005F0425">
        <w:t>К реализации мероприятий привлекаются территориальные органы федеральных органов исполнительной власти, исполнительные органы государственной власти Липецкой области, муниципальные образования, исходя из целесообразности и их полномочий.</w:t>
      </w:r>
    </w:p>
    <w:p w:rsidR="009622A4" w:rsidRPr="0077399C" w:rsidRDefault="009622A4" w:rsidP="009622A4">
      <w:pPr>
        <w:autoSpaceDE w:val="0"/>
        <w:autoSpaceDN w:val="0"/>
        <w:adjustRightInd w:val="0"/>
        <w:ind w:firstLine="708"/>
        <w:outlineLvl w:val="2"/>
      </w:pPr>
      <w:r w:rsidRPr="0077399C">
        <w:t>5) обоснование объема финансовых ресурсов, необходимых для реализации подпрограммы 2</w:t>
      </w:r>
    </w:p>
    <w:p w:rsidR="009622A4" w:rsidRPr="0063716D" w:rsidRDefault="009622A4" w:rsidP="009622A4">
      <w:pPr>
        <w:ind w:firstLine="720"/>
        <w:jc w:val="both"/>
      </w:pPr>
      <w:r w:rsidRPr="005F0425">
        <w:t xml:space="preserve">Потребность в финансовых средствах на реализацию подпрограммы составляет </w:t>
      </w:r>
      <w:r>
        <w:t xml:space="preserve">597  </w:t>
      </w:r>
      <w:r w:rsidRPr="0063716D">
        <w:t>тыс. рублей, в том числе по годам:</w:t>
      </w:r>
    </w:p>
    <w:p w:rsidR="009622A4" w:rsidRPr="00C728AD" w:rsidRDefault="009622A4" w:rsidP="009622A4">
      <w:r>
        <w:t xml:space="preserve">            </w:t>
      </w:r>
    </w:p>
    <w:p w:rsidR="009622A4" w:rsidRPr="00C728AD" w:rsidRDefault="009622A4" w:rsidP="009622A4">
      <w:r>
        <w:t xml:space="preserve">            </w:t>
      </w:r>
      <w:r w:rsidRPr="00C728AD">
        <w:t xml:space="preserve">2015 год –  </w:t>
      </w:r>
      <w:r>
        <w:t>10</w:t>
      </w:r>
      <w:r w:rsidRPr="00C728AD">
        <w:t>тыс. рублей;</w:t>
      </w:r>
    </w:p>
    <w:p w:rsidR="009622A4" w:rsidRPr="00C728AD" w:rsidRDefault="009622A4" w:rsidP="009622A4">
      <w:r>
        <w:t xml:space="preserve">            </w:t>
      </w:r>
      <w:r w:rsidRPr="00C728AD">
        <w:t xml:space="preserve">2016 год –  </w:t>
      </w:r>
      <w:r>
        <w:t>350</w:t>
      </w:r>
      <w:r w:rsidRPr="00C728AD">
        <w:t>тыс. рублей;</w:t>
      </w:r>
    </w:p>
    <w:p w:rsidR="009622A4" w:rsidRPr="00C728AD" w:rsidRDefault="009622A4" w:rsidP="009622A4">
      <w:r>
        <w:t xml:space="preserve">            </w:t>
      </w:r>
      <w:r w:rsidRPr="00C728AD">
        <w:t xml:space="preserve">2017 год –  </w:t>
      </w:r>
      <w:r>
        <w:t>61</w:t>
      </w:r>
      <w:r w:rsidRPr="00C728AD">
        <w:t>тыс. рублей;</w:t>
      </w:r>
    </w:p>
    <w:p w:rsidR="009622A4" w:rsidRPr="00C728AD" w:rsidRDefault="009622A4" w:rsidP="009622A4">
      <w:r>
        <w:t xml:space="preserve">            </w:t>
      </w:r>
      <w:r w:rsidRPr="00C728AD">
        <w:t xml:space="preserve">2018 год –  </w:t>
      </w:r>
      <w:r>
        <w:t>62</w:t>
      </w:r>
      <w:r w:rsidRPr="00C728AD">
        <w:t>тыс. рублей;</w:t>
      </w:r>
    </w:p>
    <w:p w:rsidR="009622A4" w:rsidRPr="00C728AD" w:rsidRDefault="009622A4" w:rsidP="009622A4">
      <w:r>
        <w:t xml:space="preserve">            </w:t>
      </w:r>
      <w:r w:rsidRPr="00C728AD">
        <w:t xml:space="preserve">2019 год –  </w:t>
      </w:r>
      <w:r>
        <w:t>62</w:t>
      </w:r>
      <w:r w:rsidRPr="00C728AD">
        <w:t>тыс. рублей;</w:t>
      </w:r>
    </w:p>
    <w:p w:rsidR="009622A4" w:rsidRPr="00C728AD" w:rsidRDefault="009622A4" w:rsidP="009622A4">
      <w:r>
        <w:t xml:space="preserve">            </w:t>
      </w:r>
      <w:r w:rsidRPr="00C728AD">
        <w:t xml:space="preserve">2020 год –  </w:t>
      </w:r>
      <w:r>
        <w:t>52</w:t>
      </w:r>
      <w:r w:rsidRPr="00C728AD">
        <w:t>тыс. рублей.</w:t>
      </w:r>
    </w:p>
    <w:p w:rsidR="009622A4" w:rsidRPr="005F0425" w:rsidRDefault="009622A4" w:rsidP="009622A4">
      <w:pPr>
        <w:tabs>
          <w:tab w:val="left" w:pos="0"/>
          <w:tab w:val="left" w:pos="709"/>
          <w:tab w:val="left" w:pos="10992"/>
          <w:tab w:val="left" w:pos="11908"/>
          <w:tab w:val="left" w:pos="12824"/>
          <w:tab w:val="left" w:pos="13740"/>
          <w:tab w:val="left" w:pos="14656"/>
        </w:tabs>
        <w:ind w:firstLine="709"/>
      </w:pPr>
      <w:r w:rsidRPr="005F0425">
        <w:t>Объемы бюджетного финансирования ежегодно уточняются в процессе исполнения районного бюджета и при формировании областного бюджета на очередной финансовый год.</w:t>
      </w:r>
    </w:p>
    <w:p w:rsidR="009622A4" w:rsidRDefault="009622A4" w:rsidP="009622A4">
      <w:pPr>
        <w:ind w:left="360"/>
        <w:jc w:val="center"/>
        <w:rPr>
          <w:b/>
          <w:sz w:val="32"/>
          <w:szCs w:val="32"/>
        </w:rPr>
      </w:pPr>
    </w:p>
    <w:sectPr w:rsidR="009622A4" w:rsidSect="00C63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7219"/>
    <w:multiLevelType w:val="hybridMultilevel"/>
    <w:tmpl w:val="AADC5AE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BF2A24"/>
    <w:multiLevelType w:val="hybridMultilevel"/>
    <w:tmpl w:val="8160A762"/>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D4255FE"/>
    <w:multiLevelType w:val="hybridMultilevel"/>
    <w:tmpl w:val="88E8C284"/>
    <w:lvl w:ilvl="0" w:tplc="9582362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3B4184"/>
    <w:multiLevelType w:val="hybridMultilevel"/>
    <w:tmpl w:val="33D6F716"/>
    <w:lvl w:ilvl="0" w:tplc="0364838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7B5D30"/>
    <w:multiLevelType w:val="hybridMultilevel"/>
    <w:tmpl w:val="A9D629A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3826C8"/>
    <w:multiLevelType w:val="hybridMultilevel"/>
    <w:tmpl w:val="608690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1904A8"/>
    <w:multiLevelType w:val="hybridMultilevel"/>
    <w:tmpl w:val="FD961598"/>
    <w:lvl w:ilvl="0" w:tplc="26BEAAC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003607"/>
    <w:multiLevelType w:val="hybridMultilevel"/>
    <w:tmpl w:val="7DE670BC"/>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8">
    <w:nsid w:val="249407BF"/>
    <w:multiLevelType w:val="hybridMultilevel"/>
    <w:tmpl w:val="08A88E02"/>
    <w:lvl w:ilvl="0" w:tplc="98ECFE44">
      <w:start w:val="5"/>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A5540F"/>
    <w:multiLevelType w:val="hybridMultilevel"/>
    <w:tmpl w:val="E1AAB88E"/>
    <w:lvl w:ilvl="0" w:tplc="D5969D02">
      <w:start w:val="5"/>
      <w:numFmt w:val="decimal"/>
      <w:lvlText w:val="%1)"/>
      <w:lvlJc w:val="left"/>
      <w:pPr>
        <w:tabs>
          <w:tab w:val="num" w:pos="1080"/>
        </w:tabs>
        <w:ind w:left="1080" w:hanging="360"/>
      </w:pPr>
      <w:rPr>
        <w:rFonts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729633C"/>
    <w:multiLevelType w:val="hybridMultilevel"/>
    <w:tmpl w:val="CABE5B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1D61D7"/>
    <w:multiLevelType w:val="hybridMultilevel"/>
    <w:tmpl w:val="5FF0EC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116019"/>
    <w:multiLevelType w:val="hybridMultilevel"/>
    <w:tmpl w:val="852203CE"/>
    <w:lvl w:ilvl="0" w:tplc="FDB0DF92">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A765774"/>
    <w:multiLevelType w:val="hybridMultilevel"/>
    <w:tmpl w:val="48148F14"/>
    <w:lvl w:ilvl="0" w:tplc="9CA2806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1613AAF"/>
    <w:multiLevelType w:val="hybridMultilevel"/>
    <w:tmpl w:val="9A2892A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F285459"/>
    <w:multiLevelType w:val="hybridMultilevel"/>
    <w:tmpl w:val="490228FC"/>
    <w:lvl w:ilvl="0" w:tplc="C3D430F4">
      <w:start w:val="5"/>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B45719F"/>
    <w:multiLevelType w:val="hybridMultilevel"/>
    <w:tmpl w:val="1F58EEA0"/>
    <w:lvl w:ilvl="0" w:tplc="4926C11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F809EF"/>
    <w:multiLevelType w:val="hybridMultilevel"/>
    <w:tmpl w:val="70BAF99A"/>
    <w:lvl w:ilvl="0" w:tplc="0C380C1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5725FB9"/>
    <w:multiLevelType w:val="hybridMultilevel"/>
    <w:tmpl w:val="66BC929E"/>
    <w:lvl w:ilvl="0" w:tplc="3D50AC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8"/>
  </w:num>
  <w:num w:numId="29">
    <w:abstractNumId w:val="1"/>
  </w:num>
  <w:num w:numId="30">
    <w:abstractNumId w:val="16"/>
  </w:num>
  <w:num w:numId="31">
    <w:abstractNumId w:val="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83EE6"/>
    <w:rsid w:val="003C1C42"/>
    <w:rsid w:val="004F4B65"/>
    <w:rsid w:val="0061159A"/>
    <w:rsid w:val="00656234"/>
    <w:rsid w:val="008B2552"/>
    <w:rsid w:val="009622A4"/>
    <w:rsid w:val="00B83EE6"/>
    <w:rsid w:val="00C63895"/>
    <w:rsid w:val="00E65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3EE6"/>
    <w:pPr>
      <w:keepNext/>
      <w:outlineLvl w:val="0"/>
    </w:pPr>
    <w:rPr>
      <w:sz w:val="32"/>
    </w:rPr>
  </w:style>
  <w:style w:type="paragraph" w:styleId="2">
    <w:name w:val="heading 2"/>
    <w:basedOn w:val="a"/>
    <w:next w:val="a"/>
    <w:link w:val="20"/>
    <w:qFormat/>
    <w:rsid w:val="00B83EE6"/>
    <w:pPr>
      <w:keepNext/>
      <w:jc w:val="right"/>
      <w:outlineLvl w:val="1"/>
    </w:pPr>
    <w:rPr>
      <w:b/>
      <w:bCs/>
    </w:rPr>
  </w:style>
  <w:style w:type="paragraph" w:styleId="4">
    <w:name w:val="heading 4"/>
    <w:basedOn w:val="a"/>
    <w:next w:val="a"/>
    <w:link w:val="40"/>
    <w:qFormat/>
    <w:rsid w:val="009622A4"/>
    <w:pPr>
      <w:keepNext/>
      <w:spacing w:before="60" w:line="240" w:lineRule="atLeast"/>
      <w:jc w:val="center"/>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3EE6"/>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B83EE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9622A4"/>
    <w:rPr>
      <w:rFonts w:ascii="Times New Roman" w:eastAsia="Times New Roman" w:hAnsi="Times New Roman" w:cs="Times New Roman"/>
      <w:b/>
      <w:sz w:val="24"/>
      <w:szCs w:val="20"/>
      <w:lang w:eastAsia="ru-RU"/>
    </w:rPr>
  </w:style>
  <w:style w:type="paragraph" w:styleId="a3">
    <w:name w:val="Body Text"/>
    <w:basedOn w:val="a"/>
    <w:link w:val="a4"/>
    <w:rsid w:val="00B83EE6"/>
    <w:rPr>
      <w:sz w:val="28"/>
    </w:rPr>
  </w:style>
  <w:style w:type="character" w:customStyle="1" w:styleId="a4">
    <w:name w:val="Основной текст Знак"/>
    <w:basedOn w:val="a0"/>
    <w:link w:val="a3"/>
    <w:semiHidden/>
    <w:rsid w:val="00B83EE6"/>
    <w:rPr>
      <w:rFonts w:ascii="Times New Roman" w:eastAsia="Times New Roman" w:hAnsi="Times New Roman" w:cs="Times New Roman"/>
      <w:sz w:val="28"/>
      <w:szCs w:val="24"/>
      <w:lang w:eastAsia="ru-RU"/>
    </w:rPr>
  </w:style>
  <w:style w:type="paragraph" w:styleId="a5">
    <w:name w:val="Title"/>
    <w:basedOn w:val="a"/>
    <w:next w:val="a"/>
    <w:link w:val="a6"/>
    <w:qFormat/>
    <w:rsid w:val="00B83EE6"/>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B83EE6"/>
    <w:rPr>
      <w:rFonts w:ascii="Cambria" w:eastAsia="Times New Roman" w:hAnsi="Cambria" w:cs="Times New Roman"/>
      <w:b/>
      <w:bCs/>
      <w:kern w:val="28"/>
      <w:sz w:val="32"/>
      <w:szCs w:val="32"/>
      <w:lang w:eastAsia="ru-RU"/>
    </w:rPr>
  </w:style>
  <w:style w:type="character" w:customStyle="1" w:styleId="a7">
    <w:name w:val="Основной текст_"/>
    <w:link w:val="11"/>
    <w:rsid w:val="00B83EE6"/>
    <w:rPr>
      <w:sz w:val="23"/>
      <w:szCs w:val="23"/>
      <w:shd w:val="clear" w:color="auto" w:fill="FFFFFF"/>
    </w:rPr>
  </w:style>
  <w:style w:type="paragraph" w:customStyle="1" w:styleId="11">
    <w:name w:val="Основной текст1"/>
    <w:basedOn w:val="a"/>
    <w:link w:val="a7"/>
    <w:rsid w:val="00B83EE6"/>
    <w:pPr>
      <w:widowControl w:val="0"/>
      <w:shd w:val="clear" w:color="auto" w:fill="FFFFFF"/>
      <w:spacing w:before="60" w:line="278" w:lineRule="exact"/>
    </w:pPr>
    <w:rPr>
      <w:rFonts w:asciiTheme="minorHAnsi" w:eastAsiaTheme="minorHAnsi" w:hAnsiTheme="minorHAnsi" w:cstheme="minorBidi"/>
      <w:sz w:val="23"/>
      <w:szCs w:val="23"/>
      <w:lang w:eastAsia="en-US"/>
    </w:rPr>
  </w:style>
  <w:style w:type="paragraph" w:styleId="HTML">
    <w:name w:val="HTML Preformatted"/>
    <w:basedOn w:val="a"/>
    <w:link w:val="HTML0"/>
    <w:rsid w:val="0096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622A4"/>
    <w:rPr>
      <w:rFonts w:ascii="Courier New" w:eastAsia="Times New Roman" w:hAnsi="Courier New" w:cs="Courier New"/>
      <w:sz w:val="20"/>
      <w:szCs w:val="20"/>
      <w:lang w:eastAsia="ru-RU"/>
    </w:rPr>
  </w:style>
  <w:style w:type="paragraph" w:styleId="a8">
    <w:name w:val="Normal (Web)"/>
    <w:basedOn w:val="a"/>
    <w:rsid w:val="009622A4"/>
    <w:pPr>
      <w:spacing w:before="100" w:beforeAutospacing="1" w:after="100" w:afterAutospacing="1"/>
    </w:pPr>
  </w:style>
  <w:style w:type="character" w:customStyle="1" w:styleId="a9">
    <w:name w:val="Верхний колонтитул Знак"/>
    <w:link w:val="aa"/>
    <w:locked/>
    <w:rsid w:val="009622A4"/>
    <w:rPr>
      <w:lang w:eastAsia="ru-RU"/>
    </w:rPr>
  </w:style>
  <w:style w:type="paragraph" w:styleId="aa">
    <w:name w:val="header"/>
    <w:basedOn w:val="a"/>
    <w:link w:val="a9"/>
    <w:rsid w:val="009622A4"/>
    <w:pPr>
      <w:tabs>
        <w:tab w:val="center" w:pos="4677"/>
        <w:tab w:val="right" w:pos="9355"/>
      </w:tabs>
    </w:pPr>
    <w:rPr>
      <w:rFonts w:asciiTheme="minorHAnsi" w:eastAsiaTheme="minorHAnsi" w:hAnsiTheme="minorHAnsi" w:cstheme="minorBidi"/>
      <w:sz w:val="22"/>
      <w:szCs w:val="22"/>
    </w:rPr>
  </w:style>
  <w:style w:type="character" w:customStyle="1" w:styleId="12">
    <w:name w:val="Верхний колонтитул Знак1"/>
    <w:basedOn w:val="a0"/>
    <w:uiPriority w:val="99"/>
    <w:semiHidden/>
    <w:rsid w:val="009622A4"/>
    <w:rPr>
      <w:rFonts w:ascii="Times New Roman" w:eastAsia="Times New Roman" w:hAnsi="Times New Roman" w:cs="Times New Roman"/>
      <w:sz w:val="24"/>
      <w:szCs w:val="24"/>
      <w:lang w:eastAsia="ru-RU"/>
    </w:rPr>
  </w:style>
  <w:style w:type="paragraph" w:styleId="ab">
    <w:name w:val="footer"/>
    <w:basedOn w:val="a"/>
    <w:link w:val="ac"/>
    <w:rsid w:val="009622A4"/>
    <w:pPr>
      <w:tabs>
        <w:tab w:val="center" w:pos="4677"/>
        <w:tab w:val="right" w:pos="9355"/>
      </w:tabs>
    </w:pPr>
    <w:rPr>
      <w:sz w:val="20"/>
      <w:szCs w:val="20"/>
    </w:rPr>
  </w:style>
  <w:style w:type="character" w:customStyle="1" w:styleId="ac">
    <w:name w:val="Нижний колонтитул Знак"/>
    <w:basedOn w:val="a0"/>
    <w:link w:val="ab"/>
    <w:rsid w:val="009622A4"/>
    <w:rPr>
      <w:rFonts w:ascii="Times New Roman" w:eastAsia="Times New Roman" w:hAnsi="Times New Roman" w:cs="Times New Roman"/>
      <w:sz w:val="20"/>
      <w:szCs w:val="20"/>
      <w:lang w:eastAsia="ru-RU"/>
    </w:rPr>
  </w:style>
  <w:style w:type="character" w:customStyle="1" w:styleId="ad">
    <w:name w:val="Основной текст с отступом Знак"/>
    <w:link w:val="ae"/>
    <w:locked/>
    <w:rsid w:val="009622A4"/>
    <w:rPr>
      <w:sz w:val="24"/>
      <w:szCs w:val="24"/>
      <w:lang w:eastAsia="ru-RU"/>
    </w:rPr>
  </w:style>
  <w:style w:type="paragraph" w:styleId="ae">
    <w:name w:val="Body Text Indent"/>
    <w:basedOn w:val="a"/>
    <w:link w:val="ad"/>
    <w:rsid w:val="009622A4"/>
    <w:pPr>
      <w:spacing w:after="120"/>
      <w:ind w:left="283"/>
    </w:pPr>
    <w:rPr>
      <w:rFonts w:asciiTheme="minorHAnsi" w:eastAsiaTheme="minorHAnsi" w:hAnsiTheme="minorHAnsi" w:cstheme="minorBidi"/>
    </w:rPr>
  </w:style>
  <w:style w:type="character" w:customStyle="1" w:styleId="13">
    <w:name w:val="Основной текст с отступом Знак1"/>
    <w:basedOn w:val="a0"/>
    <w:uiPriority w:val="99"/>
    <w:semiHidden/>
    <w:rsid w:val="009622A4"/>
    <w:rPr>
      <w:rFonts w:ascii="Times New Roman" w:eastAsia="Times New Roman" w:hAnsi="Times New Roman" w:cs="Times New Roman"/>
      <w:sz w:val="24"/>
      <w:szCs w:val="24"/>
      <w:lang w:eastAsia="ru-RU"/>
    </w:rPr>
  </w:style>
  <w:style w:type="paragraph" w:styleId="af">
    <w:name w:val="Block Text"/>
    <w:basedOn w:val="a"/>
    <w:rsid w:val="009622A4"/>
    <w:pPr>
      <w:shd w:val="clear" w:color="auto" w:fill="FFFFFF"/>
      <w:spacing w:before="19"/>
      <w:ind w:left="19" w:right="5" w:firstLine="163"/>
      <w:jc w:val="both"/>
    </w:pPr>
    <w:rPr>
      <w:color w:val="000000"/>
      <w:w w:val="73"/>
      <w:szCs w:val="20"/>
    </w:rPr>
  </w:style>
  <w:style w:type="paragraph" w:customStyle="1" w:styleId="af0">
    <w:name w:val="подпись"/>
    <w:basedOn w:val="a"/>
    <w:rsid w:val="009622A4"/>
    <w:pPr>
      <w:tabs>
        <w:tab w:val="left" w:pos="6237"/>
      </w:tabs>
      <w:spacing w:line="240" w:lineRule="atLeast"/>
      <w:ind w:right="5387"/>
    </w:pPr>
    <w:rPr>
      <w:sz w:val="28"/>
      <w:szCs w:val="20"/>
    </w:rPr>
  </w:style>
  <w:style w:type="paragraph" w:customStyle="1" w:styleId="af1">
    <w:name w:val="адрес"/>
    <w:basedOn w:val="a"/>
    <w:rsid w:val="009622A4"/>
    <w:pPr>
      <w:spacing w:line="240" w:lineRule="atLeast"/>
      <w:ind w:left="1701"/>
    </w:pPr>
    <w:rPr>
      <w:sz w:val="28"/>
      <w:szCs w:val="20"/>
    </w:rPr>
  </w:style>
  <w:style w:type="paragraph" w:customStyle="1" w:styleId="ConsPlusNonformat">
    <w:name w:val="ConsPlusNonformat"/>
    <w:rsid w:val="009622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622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
    <w:name w:val="ConsPlusNormal Знак Знак"/>
    <w:link w:val="ConsPlusNormal0"/>
    <w:locked/>
    <w:rsid w:val="009622A4"/>
    <w:rPr>
      <w:rFonts w:ascii="Arial" w:hAnsi="Arial" w:cs="Arial"/>
      <w:lang w:eastAsia="ru-RU"/>
    </w:rPr>
  </w:style>
  <w:style w:type="paragraph" w:customStyle="1" w:styleId="ConsPlusNormal0">
    <w:name w:val="ConsPlusNormal Знак"/>
    <w:link w:val="ConsPlusNormal"/>
    <w:rsid w:val="009622A4"/>
    <w:pPr>
      <w:widowControl w:val="0"/>
      <w:autoSpaceDE w:val="0"/>
      <w:autoSpaceDN w:val="0"/>
      <w:adjustRightInd w:val="0"/>
      <w:spacing w:after="0" w:line="240" w:lineRule="auto"/>
      <w:ind w:firstLine="720"/>
    </w:pPr>
    <w:rPr>
      <w:rFonts w:ascii="Arial" w:hAnsi="Arial" w:cs="Arial"/>
      <w:lang w:eastAsia="ru-RU"/>
    </w:rPr>
  </w:style>
  <w:style w:type="paragraph" w:customStyle="1" w:styleId="af2">
    <w:name w:val="Таблица"/>
    <w:basedOn w:val="a"/>
    <w:rsid w:val="009622A4"/>
    <w:pPr>
      <w:suppressLineNumbers/>
    </w:pPr>
    <w:rPr>
      <w:rFonts w:ascii="Arial" w:hAnsi="Arial"/>
      <w:sz w:val="18"/>
      <w:szCs w:val="20"/>
    </w:rPr>
  </w:style>
  <w:style w:type="paragraph" w:customStyle="1" w:styleId="ConsPlusNormal1">
    <w:name w:val="ConsPlusNormal"/>
    <w:rsid w:val="009622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622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3">
    <w:name w:val="Table Grid"/>
    <w:basedOn w:val="a1"/>
    <w:rsid w:val="009622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9622A4"/>
    <w:rPr>
      <w:rFonts w:ascii="Times New Roman" w:hAnsi="Times New Roman" w:cs="Times New Roman"/>
      <w:sz w:val="24"/>
      <w:szCs w:val="24"/>
    </w:rPr>
  </w:style>
  <w:style w:type="character" w:customStyle="1" w:styleId="af4">
    <w:name w:val="Текст сноски Знак"/>
    <w:basedOn w:val="a0"/>
    <w:link w:val="af5"/>
    <w:semiHidden/>
    <w:rsid w:val="009622A4"/>
    <w:rPr>
      <w:rFonts w:ascii="Times New Roman" w:eastAsia="Times New Roman" w:hAnsi="Times New Roman" w:cs="Times New Roman"/>
      <w:sz w:val="20"/>
      <w:szCs w:val="20"/>
      <w:lang w:eastAsia="ru-RU"/>
    </w:rPr>
  </w:style>
  <w:style w:type="paragraph" w:styleId="af5">
    <w:name w:val="footnote text"/>
    <w:basedOn w:val="a"/>
    <w:link w:val="af4"/>
    <w:semiHidden/>
    <w:rsid w:val="009622A4"/>
    <w:pPr>
      <w:spacing w:line="480" w:lineRule="atLeast"/>
      <w:ind w:firstLine="851"/>
      <w:jc w:val="both"/>
    </w:pPr>
    <w:rPr>
      <w:sz w:val="20"/>
      <w:szCs w:val="20"/>
    </w:rPr>
  </w:style>
  <w:style w:type="paragraph" w:styleId="af6">
    <w:name w:val="Balloon Text"/>
    <w:basedOn w:val="a"/>
    <w:link w:val="af7"/>
    <w:rsid w:val="009622A4"/>
    <w:rPr>
      <w:rFonts w:ascii="Tahoma" w:hAnsi="Tahoma" w:cs="Tahoma"/>
      <w:sz w:val="16"/>
      <w:szCs w:val="16"/>
    </w:rPr>
  </w:style>
  <w:style w:type="character" w:customStyle="1" w:styleId="af7">
    <w:name w:val="Текст выноски Знак"/>
    <w:basedOn w:val="a0"/>
    <w:link w:val="af6"/>
    <w:rsid w:val="009622A4"/>
    <w:rPr>
      <w:rFonts w:ascii="Tahoma" w:eastAsia="Times New Roman" w:hAnsi="Tahoma" w:cs="Tahoma"/>
      <w:sz w:val="16"/>
      <w:szCs w:val="16"/>
      <w:lang w:eastAsia="ru-RU"/>
    </w:rPr>
  </w:style>
  <w:style w:type="paragraph" w:customStyle="1" w:styleId="af8">
    <w:name w:val="Знак"/>
    <w:basedOn w:val="a"/>
    <w:rsid w:val="009622A4"/>
    <w:rPr>
      <w:rFonts w:ascii="Verdana" w:eastAsia="Calibri" w:hAnsi="Verdana" w:cs="Verdana"/>
      <w:sz w:val="20"/>
      <w:szCs w:val="20"/>
      <w:lang w:val="en-US" w:eastAsia="en-US"/>
    </w:rPr>
  </w:style>
  <w:style w:type="paragraph" w:customStyle="1" w:styleId="conspluscell0">
    <w:name w:val="conspluscell"/>
    <w:basedOn w:val="a"/>
    <w:rsid w:val="009622A4"/>
    <w:pPr>
      <w:spacing w:before="100" w:beforeAutospacing="1" w:after="100" w:afterAutospacing="1"/>
    </w:pPr>
  </w:style>
  <w:style w:type="paragraph" w:customStyle="1" w:styleId="211">
    <w:name w:val="Знак2 Знак Знак1 Знак1 Знак Знак Знак Знак Знак Знак Знак Знак Знак Знак Знак Знак"/>
    <w:basedOn w:val="a"/>
    <w:rsid w:val="009622A4"/>
    <w:pPr>
      <w:spacing w:after="160" w:line="240" w:lineRule="exact"/>
    </w:pPr>
    <w:rPr>
      <w:rFonts w:ascii="Verdana" w:hAnsi="Verdana"/>
      <w:sz w:val="20"/>
      <w:szCs w:val="20"/>
      <w:lang w:val="en-US" w:eastAsia="en-US"/>
    </w:rPr>
  </w:style>
  <w:style w:type="character" w:customStyle="1" w:styleId="TitleChar">
    <w:name w:val="Title Char"/>
    <w:basedOn w:val="a0"/>
    <w:locked/>
    <w:rsid w:val="009622A4"/>
    <w:rPr>
      <w:rFonts w:ascii="Times New Roman" w:hAnsi="Times New Roman" w:cs="Times New Roman"/>
      <w:sz w:val="32"/>
    </w:rPr>
  </w:style>
  <w:style w:type="paragraph" w:customStyle="1" w:styleId="7">
    <w:name w:val="Знак Знак7"/>
    <w:basedOn w:val="a"/>
    <w:next w:val="a"/>
    <w:rsid w:val="009622A4"/>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29</Pages>
  <Words>8354</Words>
  <Characters>47623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cp:lastModifiedBy>
  <cp:revision>5</cp:revision>
  <cp:lastPrinted>2015-04-02T14:28:00Z</cp:lastPrinted>
  <dcterms:created xsi:type="dcterms:W3CDTF">2015-04-01T15:34:00Z</dcterms:created>
  <dcterms:modified xsi:type="dcterms:W3CDTF">2015-04-03T12:32:00Z</dcterms:modified>
</cp:coreProperties>
</file>