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01"/>
        <w:tblW w:w="10016" w:type="dxa"/>
        <w:tblLayout w:type="fixed"/>
        <w:tblLook w:val="0000" w:firstRow="0" w:lastRow="0" w:firstColumn="0" w:lastColumn="0" w:noHBand="0" w:noVBand="0"/>
      </w:tblPr>
      <w:tblGrid>
        <w:gridCol w:w="3125"/>
        <w:gridCol w:w="3125"/>
        <w:gridCol w:w="3766"/>
      </w:tblGrid>
      <w:tr w:rsidR="00E62CC9" w:rsidRPr="004429A9" w:rsidTr="00E62CC9">
        <w:trPr>
          <w:cantSplit/>
          <w:trHeight w:val="1133"/>
        </w:trPr>
        <w:tc>
          <w:tcPr>
            <w:tcW w:w="10016" w:type="dxa"/>
            <w:gridSpan w:val="3"/>
            <w:shd w:val="clear" w:color="auto" w:fill="auto"/>
          </w:tcPr>
          <w:p w:rsidR="00E62CC9" w:rsidRPr="004429A9" w:rsidRDefault="00E62CC9" w:rsidP="00E62CC9">
            <w:pPr>
              <w:spacing w:after="0" w:line="360" w:lineRule="atLeast"/>
              <w:ind w:left="-60"/>
              <w:jc w:val="center"/>
              <w:rPr>
                <w:rFonts w:ascii="Times New Roman" w:eastAsia="Times New Roman" w:hAnsi="Times New Roman" w:cs="Times New Roman"/>
                <w:sz w:val="28"/>
                <w:szCs w:val="28"/>
                <w:lang w:eastAsia="ru-RU"/>
              </w:rPr>
            </w:pPr>
            <w:r w:rsidRPr="004429A9">
              <w:rPr>
                <w:rFonts w:ascii="Times New Roman" w:eastAsia="Times New Roman" w:hAnsi="Times New Roman" w:cs="Times New Roman"/>
                <w:sz w:val="28"/>
                <w:szCs w:val="28"/>
                <w:lang w:eastAsia="ru-RU"/>
              </w:rPr>
              <w:object w:dxaOrig="1599" w:dyaOrig="1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5pt;height:62.75pt" o:ole="">
                  <v:imagedata r:id="rId7" o:title=""/>
                </v:shape>
                <o:OLEObject Type="Embed" ProgID="Photoshop.Image.6" ShapeID="_x0000_i1025" DrawAspect="Content" ObjectID="_1786774909" r:id="rId8"/>
              </w:object>
            </w:r>
            <w:r>
              <w:rPr>
                <w:rFonts w:ascii="Times New Roman" w:eastAsia="Times New Roman" w:hAnsi="Times New Roman" w:cs="Times New Roman"/>
                <w:sz w:val="28"/>
                <w:szCs w:val="28"/>
                <w:lang w:eastAsia="ru-RU"/>
              </w:rPr>
              <w:t xml:space="preserve">                                                 </w:t>
            </w:r>
          </w:p>
          <w:p w:rsidR="00E62CC9" w:rsidRPr="004429A9" w:rsidRDefault="00E62CC9" w:rsidP="00E62CC9">
            <w:pPr>
              <w:spacing w:after="0" w:line="360" w:lineRule="atLeast"/>
              <w:ind w:left="-60"/>
              <w:jc w:val="center"/>
              <w:rPr>
                <w:rFonts w:ascii="Times New Roman" w:eastAsia="Times New Roman" w:hAnsi="Times New Roman" w:cs="Times New Roman"/>
                <w:b/>
                <w:spacing w:val="50"/>
                <w:sz w:val="28"/>
                <w:szCs w:val="28"/>
                <w:lang w:eastAsia="ru-RU"/>
              </w:rPr>
            </w:pPr>
          </w:p>
        </w:tc>
      </w:tr>
      <w:tr w:rsidR="00E62CC9" w:rsidRPr="004429A9" w:rsidTr="00E62CC9">
        <w:trPr>
          <w:cantSplit/>
          <w:trHeight w:val="1134"/>
        </w:trPr>
        <w:tc>
          <w:tcPr>
            <w:tcW w:w="10016" w:type="dxa"/>
            <w:gridSpan w:val="3"/>
          </w:tcPr>
          <w:p w:rsidR="00E62CC9" w:rsidRPr="004429A9" w:rsidRDefault="00E62CC9" w:rsidP="00E62CC9">
            <w:pPr>
              <w:spacing w:after="0" w:line="360" w:lineRule="atLeast"/>
              <w:jc w:val="center"/>
              <w:rPr>
                <w:rFonts w:ascii="Times New Roman" w:eastAsia="Times New Roman" w:hAnsi="Times New Roman" w:cs="Times New Roman"/>
                <w:b/>
                <w:spacing w:val="50"/>
                <w:sz w:val="28"/>
                <w:szCs w:val="28"/>
                <w:lang w:eastAsia="ru-RU"/>
              </w:rPr>
            </w:pPr>
            <w:r w:rsidRPr="004429A9">
              <w:rPr>
                <w:rFonts w:ascii="Times New Roman" w:eastAsia="Times New Roman" w:hAnsi="Times New Roman" w:cs="Times New Roman"/>
                <w:b/>
                <w:spacing w:val="50"/>
                <w:sz w:val="28"/>
                <w:szCs w:val="28"/>
                <w:lang w:eastAsia="ru-RU"/>
              </w:rPr>
              <w:t>ПОСТАНОВЛЕНИЕ</w:t>
            </w:r>
          </w:p>
          <w:p w:rsidR="00E62CC9" w:rsidRPr="004429A9" w:rsidRDefault="00E62CC9" w:rsidP="00E62CC9">
            <w:pPr>
              <w:keepNext/>
              <w:spacing w:after="0" w:line="280" w:lineRule="atLeast"/>
              <w:jc w:val="center"/>
              <w:outlineLvl w:val="1"/>
              <w:rPr>
                <w:rFonts w:ascii="Times New Roman" w:eastAsia="Times New Roman" w:hAnsi="Times New Roman" w:cs="Times New Roman"/>
                <w:b/>
                <w:spacing w:val="8"/>
                <w:sz w:val="28"/>
                <w:szCs w:val="28"/>
                <w:lang w:eastAsia="ru-RU"/>
              </w:rPr>
            </w:pPr>
            <w:r w:rsidRPr="004429A9">
              <w:rPr>
                <w:rFonts w:ascii="Times New Roman" w:eastAsia="Times New Roman" w:hAnsi="Times New Roman" w:cs="Times New Roman"/>
                <w:b/>
                <w:spacing w:val="8"/>
                <w:sz w:val="28"/>
                <w:szCs w:val="28"/>
                <w:lang w:eastAsia="ru-RU"/>
              </w:rPr>
              <w:t>АДМИНИСТРАЦИИ ДОБРИНСКОГО МУНИЦИПАЛЬНОГО РАЙОНА</w:t>
            </w:r>
          </w:p>
          <w:p w:rsidR="00E62CC9" w:rsidRPr="004429A9" w:rsidRDefault="00E62CC9" w:rsidP="00E62CC9">
            <w:pPr>
              <w:keepNext/>
              <w:spacing w:after="0" w:line="280" w:lineRule="atLeast"/>
              <w:jc w:val="center"/>
              <w:outlineLvl w:val="0"/>
              <w:rPr>
                <w:rFonts w:ascii="Times New Roman" w:eastAsia="Times New Roman" w:hAnsi="Times New Roman" w:cs="Times New Roman"/>
                <w:b/>
                <w:spacing w:val="8"/>
                <w:sz w:val="28"/>
                <w:szCs w:val="28"/>
                <w:lang w:eastAsia="ru-RU"/>
              </w:rPr>
            </w:pPr>
            <w:r w:rsidRPr="004429A9">
              <w:rPr>
                <w:rFonts w:ascii="Times New Roman" w:eastAsia="Times New Roman" w:hAnsi="Times New Roman" w:cs="Times New Roman"/>
                <w:b/>
                <w:spacing w:val="8"/>
                <w:sz w:val="28"/>
                <w:szCs w:val="28"/>
                <w:lang w:eastAsia="ru-RU"/>
              </w:rPr>
              <w:t>Липецкой области</w:t>
            </w:r>
          </w:p>
        </w:tc>
      </w:tr>
      <w:tr w:rsidR="00E62CC9" w:rsidRPr="004429A9" w:rsidTr="00E62CC9">
        <w:trPr>
          <w:trHeight w:val="297"/>
        </w:trPr>
        <w:tc>
          <w:tcPr>
            <w:tcW w:w="3125" w:type="dxa"/>
          </w:tcPr>
          <w:p w:rsidR="00E62CC9" w:rsidRPr="009F7B6D" w:rsidRDefault="00E62CC9" w:rsidP="004813DE">
            <w:pPr>
              <w:spacing w:after="0" w:line="280" w:lineRule="atLeast"/>
              <w:ind w:firstLine="34"/>
              <w:rPr>
                <w:rFonts w:ascii="Times New Roman" w:eastAsia="Times New Roman" w:hAnsi="Times New Roman" w:cs="Times New Roman"/>
                <w:spacing w:val="-10"/>
                <w:sz w:val="28"/>
                <w:szCs w:val="28"/>
                <w:lang w:eastAsia="ru-RU"/>
              </w:rPr>
            </w:pPr>
            <w:r w:rsidRPr="009F7B6D">
              <w:rPr>
                <w:rFonts w:ascii="Times New Roman" w:eastAsia="Times New Roman" w:hAnsi="Times New Roman" w:cs="Times New Roman"/>
                <w:spacing w:val="-10"/>
                <w:sz w:val="28"/>
                <w:szCs w:val="28"/>
                <w:lang w:eastAsia="ru-RU"/>
              </w:rPr>
              <w:t xml:space="preserve">   </w:t>
            </w:r>
            <w:r w:rsidR="004813DE" w:rsidRPr="009F7B6D">
              <w:rPr>
                <w:rFonts w:ascii="Times New Roman" w:eastAsia="Times New Roman" w:hAnsi="Times New Roman" w:cs="Times New Roman"/>
                <w:spacing w:val="-10"/>
                <w:sz w:val="28"/>
                <w:szCs w:val="28"/>
                <w:lang w:eastAsia="ru-RU"/>
              </w:rPr>
              <w:t>02.09.2024 г.</w:t>
            </w:r>
          </w:p>
        </w:tc>
        <w:tc>
          <w:tcPr>
            <w:tcW w:w="3125" w:type="dxa"/>
          </w:tcPr>
          <w:p w:rsidR="00E62CC9" w:rsidRPr="004429A9" w:rsidRDefault="00E62CC9" w:rsidP="00E62CC9">
            <w:pPr>
              <w:spacing w:after="0" w:line="280" w:lineRule="atLeast"/>
              <w:ind w:firstLine="28"/>
              <w:jc w:val="center"/>
              <w:rPr>
                <w:rFonts w:ascii="Times New Roman" w:eastAsia="Times New Roman" w:hAnsi="Times New Roman" w:cs="Times New Roman"/>
                <w:b/>
                <w:spacing w:val="8"/>
                <w:sz w:val="28"/>
                <w:szCs w:val="28"/>
                <w:lang w:eastAsia="ru-RU"/>
              </w:rPr>
            </w:pPr>
            <w:r w:rsidRPr="004429A9">
              <w:rPr>
                <w:rFonts w:ascii="Times New Roman" w:eastAsia="Times New Roman" w:hAnsi="Times New Roman" w:cs="Times New Roman"/>
                <w:sz w:val="28"/>
                <w:szCs w:val="28"/>
                <w:lang w:eastAsia="ru-RU"/>
              </w:rPr>
              <w:t xml:space="preserve">п. Добринка </w:t>
            </w:r>
            <w:r>
              <w:rPr>
                <w:rFonts w:ascii="Times New Roman" w:eastAsia="Times New Roman" w:hAnsi="Times New Roman" w:cs="Times New Roman"/>
                <w:sz w:val="28"/>
                <w:szCs w:val="28"/>
                <w:lang w:eastAsia="ru-RU"/>
              </w:rPr>
              <w:t xml:space="preserve">                                                                     </w:t>
            </w:r>
          </w:p>
        </w:tc>
        <w:tc>
          <w:tcPr>
            <w:tcW w:w="3766" w:type="dxa"/>
          </w:tcPr>
          <w:p w:rsidR="00E62CC9" w:rsidRPr="009F7B6D" w:rsidRDefault="00E62CC9" w:rsidP="00805A1A">
            <w:pPr>
              <w:spacing w:after="0" w:line="240" w:lineRule="atLeast"/>
              <w:ind w:right="57" w:firstLine="2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05A1A">
              <w:rPr>
                <w:rFonts w:ascii="Times New Roman" w:eastAsia="Times New Roman" w:hAnsi="Times New Roman" w:cs="Times New Roman"/>
                <w:sz w:val="28"/>
                <w:szCs w:val="28"/>
                <w:lang w:eastAsia="ru-RU"/>
              </w:rPr>
              <w:t xml:space="preserve">            </w:t>
            </w:r>
            <w:r w:rsidR="009F7B6D">
              <w:rPr>
                <w:rFonts w:ascii="Times New Roman" w:eastAsia="Times New Roman" w:hAnsi="Times New Roman" w:cs="Times New Roman"/>
                <w:sz w:val="28"/>
                <w:szCs w:val="28"/>
                <w:lang w:eastAsia="ru-RU"/>
              </w:rPr>
              <w:t xml:space="preserve">   </w:t>
            </w:r>
            <w:r w:rsidR="00805A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05A1A" w:rsidRPr="009F7B6D">
              <w:rPr>
                <w:rFonts w:ascii="Times New Roman" w:eastAsia="Times New Roman" w:hAnsi="Times New Roman" w:cs="Times New Roman"/>
                <w:sz w:val="28"/>
                <w:szCs w:val="28"/>
                <w:lang w:eastAsia="ru-RU"/>
              </w:rPr>
              <w:t>№   1041</w:t>
            </w:r>
            <w:r w:rsidRPr="009F7B6D">
              <w:rPr>
                <w:rFonts w:ascii="Times New Roman" w:eastAsia="Times New Roman" w:hAnsi="Times New Roman" w:cs="Times New Roman"/>
                <w:sz w:val="28"/>
                <w:szCs w:val="28"/>
                <w:lang w:eastAsia="ru-RU"/>
              </w:rPr>
              <w:t xml:space="preserve">        </w:t>
            </w:r>
          </w:p>
        </w:tc>
      </w:tr>
    </w:tbl>
    <w:p w:rsidR="004429A9" w:rsidRPr="004429A9" w:rsidRDefault="00D74185" w:rsidP="004429A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1643D" w:rsidRDefault="0071643D" w:rsidP="0024575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4429A9" w:rsidRPr="004429A9" w:rsidRDefault="004429A9" w:rsidP="0024575B">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4429A9">
        <w:rPr>
          <w:rFonts w:ascii="Times New Roman" w:eastAsia="Times New Roman" w:hAnsi="Times New Roman" w:cs="Times New Roman"/>
          <w:color w:val="000000" w:themeColor="text1"/>
          <w:sz w:val="28"/>
          <w:szCs w:val="28"/>
          <w:lang w:eastAsia="ru-RU"/>
        </w:rPr>
        <w:t xml:space="preserve">Об утверждении Порядка </w:t>
      </w:r>
      <w:r w:rsidRPr="004429A9">
        <w:rPr>
          <w:rFonts w:ascii="Times New Roman" w:eastAsia="Times New Roman" w:hAnsi="Times New Roman" w:cs="Times New Roman"/>
          <w:bCs/>
          <w:color w:val="000000" w:themeColor="text1"/>
          <w:sz w:val="28"/>
          <w:szCs w:val="28"/>
          <w:lang w:eastAsia="ru-RU"/>
        </w:rPr>
        <w:t>предоставления</w:t>
      </w:r>
    </w:p>
    <w:p w:rsidR="004429A9" w:rsidRPr="004429A9" w:rsidRDefault="004429A9" w:rsidP="0024575B">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4429A9">
        <w:rPr>
          <w:rFonts w:ascii="Times New Roman" w:eastAsia="Times New Roman" w:hAnsi="Times New Roman" w:cs="Times New Roman"/>
          <w:bCs/>
          <w:color w:val="000000" w:themeColor="text1"/>
          <w:sz w:val="28"/>
          <w:szCs w:val="28"/>
          <w:lang w:eastAsia="ru-RU"/>
        </w:rPr>
        <w:t>субсидий юридическим лицам и индивидуальным</w:t>
      </w:r>
    </w:p>
    <w:p w:rsidR="004429A9" w:rsidRPr="004429A9" w:rsidRDefault="004429A9" w:rsidP="0024575B">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4429A9">
        <w:rPr>
          <w:rFonts w:ascii="Times New Roman" w:eastAsia="Times New Roman" w:hAnsi="Times New Roman" w:cs="Times New Roman"/>
          <w:bCs/>
          <w:color w:val="000000" w:themeColor="text1"/>
          <w:sz w:val="28"/>
          <w:szCs w:val="28"/>
          <w:lang w:eastAsia="ru-RU"/>
        </w:rPr>
        <w:t xml:space="preserve">предпринимателям на возмещение части затрат, </w:t>
      </w:r>
    </w:p>
    <w:p w:rsidR="004429A9" w:rsidRPr="004429A9" w:rsidRDefault="004429A9" w:rsidP="0024575B">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4429A9">
        <w:rPr>
          <w:rFonts w:ascii="Times New Roman" w:eastAsia="Times New Roman" w:hAnsi="Times New Roman" w:cs="Times New Roman"/>
          <w:bCs/>
          <w:color w:val="000000" w:themeColor="text1"/>
          <w:sz w:val="28"/>
          <w:szCs w:val="28"/>
          <w:lang w:eastAsia="ru-RU"/>
        </w:rPr>
        <w:t>направленных на создание условий для обеспечения</w:t>
      </w:r>
    </w:p>
    <w:p w:rsidR="004429A9" w:rsidRPr="004429A9" w:rsidRDefault="004429A9" w:rsidP="0024575B">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4429A9">
        <w:rPr>
          <w:rFonts w:ascii="Times New Roman" w:eastAsia="Times New Roman" w:hAnsi="Times New Roman" w:cs="Times New Roman"/>
          <w:bCs/>
          <w:color w:val="000000" w:themeColor="text1"/>
          <w:sz w:val="28"/>
          <w:szCs w:val="28"/>
          <w:lang w:eastAsia="ru-RU"/>
        </w:rPr>
        <w:t xml:space="preserve">услугами торговли населения </w:t>
      </w:r>
      <w:proofErr w:type="spellStart"/>
      <w:r w:rsidRPr="004429A9">
        <w:rPr>
          <w:rFonts w:ascii="Times New Roman" w:eastAsia="Times New Roman" w:hAnsi="Times New Roman" w:cs="Times New Roman"/>
          <w:bCs/>
          <w:color w:val="000000" w:themeColor="text1"/>
          <w:sz w:val="28"/>
          <w:szCs w:val="28"/>
          <w:lang w:eastAsia="ru-RU"/>
        </w:rPr>
        <w:t>Добринского</w:t>
      </w:r>
      <w:proofErr w:type="spellEnd"/>
      <w:r w:rsidRPr="004429A9">
        <w:rPr>
          <w:rFonts w:ascii="Times New Roman" w:eastAsia="Times New Roman" w:hAnsi="Times New Roman" w:cs="Times New Roman"/>
          <w:bCs/>
          <w:color w:val="000000" w:themeColor="text1"/>
          <w:sz w:val="28"/>
          <w:szCs w:val="28"/>
          <w:lang w:eastAsia="ru-RU"/>
        </w:rPr>
        <w:t xml:space="preserve"> муниципального района</w:t>
      </w:r>
    </w:p>
    <w:p w:rsidR="004429A9" w:rsidRPr="004429A9" w:rsidRDefault="009552E4" w:rsidP="0024575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на 202</w:t>
      </w:r>
      <w:r w:rsidR="00D74185">
        <w:rPr>
          <w:rFonts w:ascii="Times New Roman" w:eastAsia="Times New Roman" w:hAnsi="Times New Roman" w:cs="Times New Roman"/>
          <w:bCs/>
          <w:color w:val="000000" w:themeColor="text1"/>
          <w:sz w:val="28"/>
          <w:szCs w:val="28"/>
          <w:lang w:eastAsia="ru-RU"/>
        </w:rPr>
        <w:t>5</w:t>
      </w:r>
      <w:r w:rsidR="004429A9" w:rsidRPr="004429A9">
        <w:rPr>
          <w:rFonts w:ascii="Times New Roman" w:eastAsia="Times New Roman" w:hAnsi="Times New Roman" w:cs="Times New Roman"/>
          <w:bCs/>
          <w:color w:val="000000" w:themeColor="text1"/>
          <w:sz w:val="28"/>
          <w:szCs w:val="28"/>
          <w:lang w:eastAsia="ru-RU"/>
        </w:rPr>
        <w:t xml:space="preserve"> год</w:t>
      </w:r>
    </w:p>
    <w:p w:rsidR="0024575B" w:rsidRDefault="0024575B" w:rsidP="002457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429A9" w:rsidRDefault="004429A9" w:rsidP="0071643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AA497F">
        <w:rPr>
          <w:rFonts w:ascii="Times New Roman" w:eastAsia="Times New Roman" w:hAnsi="Times New Roman" w:cs="Times New Roman"/>
          <w:sz w:val="28"/>
          <w:szCs w:val="28"/>
          <w:lang w:eastAsia="ru-RU"/>
        </w:rPr>
        <w:t xml:space="preserve">В соответствии с </w:t>
      </w:r>
      <w:r w:rsidR="00907A08" w:rsidRPr="00AA497F">
        <w:rPr>
          <w:rFonts w:ascii="Times New Roman" w:eastAsia="Times New Roman" w:hAnsi="Times New Roman" w:cs="Times New Roman"/>
          <w:sz w:val="28"/>
          <w:szCs w:val="28"/>
          <w:lang w:eastAsia="ru-RU"/>
        </w:rPr>
        <w:t>постановлением Правительства Липецкой области от 21.12.2023 г. № 744 «Об утверждении государственной программы Липецкой области «Развитие малого и среднего предпринимательства Липецкой области»</w:t>
      </w:r>
      <w:r w:rsidRPr="00AA497F">
        <w:rPr>
          <w:rFonts w:ascii="Times New Roman" w:eastAsia="Times New Roman" w:hAnsi="Times New Roman" w:cs="Times New Roman"/>
          <w:sz w:val="28"/>
          <w:szCs w:val="28"/>
          <w:lang w:eastAsia="ru-RU"/>
        </w:rPr>
        <w:t>, постановлени</w:t>
      </w:r>
      <w:r w:rsidR="00907A08" w:rsidRPr="00AA497F">
        <w:rPr>
          <w:rFonts w:ascii="Times New Roman" w:eastAsia="Times New Roman" w:hAnsi="Times New Roman" w:cs="Times New Roman"/>
          <w:sz w:val="28"/>
          <w:szCs w:val="28"/>
          <w:lang w:eastAsia="ru-RU"/>
        </w:rPr>
        <w:t>ем</w:t>
      </w:r>
      <w:r w:rsidRPr="00AA497F">
        <w:rPr>
          <w:rFonts w:ascii="Times New Roman" w:eastAsia="Times New Roman" w:hAnsi="Times New Roman" w:cs="Times New Roman"/>
          <w:sz w:val="28"/>
          <w:szCs w:val="28"/>
          <w:lang w:eastAsia="ru-RU"/>
        </w:rPr>
        <w:t xml:space="preserve">  администрации </w:t>
      </w:r>
      <w:proofErr w:type="spellStart"/>
      <w:r w:rsidRPr="00AA497F">
        <w:rPr>
          <w:rFonts w:ascii="Times New Roman" w:eastAsia="Times New Roman" w:hAnsi="Times New Roman" w:cs="Times New Roman"/>
          <w:sz w:val="28"/>
          <w:szCs w:val="28"/>
          <w:lang w:eastAsia="ru-RU"/>
        </w:rPr>
        <w:t>Добринского</w:t>
      </w:r>
      <w:proofErr w:type="spellEnd"/>
      <w:r w:rsidRPr="00AA497F">
        <w:rPr>
          <w:rFonts w:ascii="Times New Roman" w:eastAsia="Times New Roman" w:hAnsi="Times New Roman" w:cs="Times New Roman"/>
          <w:sz w:val="28"/>
          <w:szCs w:val="28"/>
          <w:lang w:eastAsia="ru-RU"/>
        </w:rPr>
        <w:t xml:space="preserve"> муниципального района</w:t>
      </w:r>
      <w:r w:rsidRPr="00AA497F">
        <w:rPr>
          <w:rFonts w:ascii="Arial" w:eastAsia="Times New Roman" w:hAnsi="Arial" w:cs="Arial"/>
          <w:sz w:val="28"/>
          <w:szCs w:val="28"/>
          <w:lang w:eastAsia="ru-RU"/>
        </w:rPr>
        <w:t xml:space="preserve"> </w:t>
      </w:r>
      <w:r w:rsidRPr="00AA497F">
        <w:rPr>
          <w:rFonts w:ascii="Times New Roman" w:eastAsia="Times New Roman" w:hAnsi="Times New Roman" w:cs="Times New Roman"/>
          <w:sz w:val="28"/>
          <w:szCs w:val="28"/>
          <w:lang w:eastAsia="ru-RU"/>
        </w:rPr>
        <w:t>от 26.10.2018 г. № 846 «</w:t>
      </w:r>
      <w:r w:rsidRPr="00AA497F">
        <w:rPr>
          <w:rFonts w:ascii="Times New Roman" w:eastAsia="Calibri" w:hAnsi="Times New Roman" w:cs="Times New Roman"/>
          <w:sz w:val="28"/>
          <w:szCs w:val="28"/>
        </w:rPr>
        <w:t xml:space="preserve">Об утверждении муниципальной программы «Создание условий для развития экономики </w:t>
      </w:r>
      <w:proofErr w:type="spellStart"/>
      <w:r w:rsidRPr="00AA497F">
        <w:rPr>
          <w:rFonts w:ascii="Times New Roman" w:eastAsia="Calibri" w:hAnsi="Times New Roman" w:cs="Times New Roman"/>
          <w:sz w:val="28"/>
          <w:szCs w:val="28"/>
        </w:rPr>
        <w:t>Добринского</w:t>
      </w:r>
      <w:proofErr w:type="spellEnd"/>
      <w:r w:rsidRPr="00AA497F">
        <w:rPr>
          <w:rFonts w:ascii="Times New Roman" w:eastAsia="Calibri" w:hAnsi="Times New Roman" w:cs="Times New Roman"/>
          <w:sz w:val="28"/>
          <w:szCs w:val="28"/>
        </w:rPr>
        <w:t xml:space="preserve"> му</w:t>
      </w:r>
      <w:r w:rsidR="009552E4" w:rsidRPr="00AA497F">
        <w:rPr>
          <w:rFonts w:ascii="Times New Roman" w:eastAsia="Calibri" w:hAnsi="Times New Roman" w:cs="Times New Roman"/>
          <w:sz w:val="28"/>
          <w:szCs w:val="28"/>
        </w:rPr>
        <w:t>ниципального района на 2019-202</w:t>
      </w:r>
      <w:r w:rsidR="00907A08" w:rsidRPr="00AA497F">
        <w:rPr>
          <w:rFonts w:ascii="Times New Roman" w:eastAsia="Calibri" w:hAnsi="Times New Roman" w:cs="Times New Roman"/>
          <w:sz w:val="28"/>
          <w:szCs w:val="28"/>
        </w:rPr>
        <w:t>6</w:t>
      </w:r>
      <w:r w:rsidRPr="00AA497F">
        <w:rPr>
          <w:rFonts w:ascii="Times New Roman" w:eastAsia="Calibri" w:hAnsi="Times New Roman" w:cs="Times New Roman"/>
          <w:sz w:val="28"/>
          <w:szCs w:val="28"/>
        </w:rPr>
        <w:t xml:space="preserve"> годы»,</w:t>
      </w:r>
      <w:r w:rsidRPr="00AA497F">
        <w:rPr>
          <w:rFonts w:ascii="Times New Roman" w:eastAsia="Times New Roman" w:hAnsi="Times New Roman" w:cs="Times New Roman"/>
          <w:sz w:val="28"/>
          <w:szCs w:val="28"/>
          <w:lang w:eastAsia="ru-RU"/>
        </w:rPr>
        <w:t xml:space="preserve"> </w:t>
      </w:r>
      <w:r w:rsidR="0030379B" w:rsidRPr="00AA497F">
        <w:rPr>
          <w:rFonts w:ascii="Times New Roman" w:eastAsia="Times New Roman" w:hAnsi="Times New Roman" w:cs="Times New Roman"/>
          <w:color w:val="000000" w:themeColor="text1"/>
          <w:sz w:val="28"/>
          <w:szCs w:val="28"/>
          <w:lang w:eastAsia="ru-RU"/>
        </w:rPr>
        <w:t xml:space="preserve">решением Совета депутатов </w:t>
      </w:r>
      <w:proofErr w:type="spellStart"/>
      <w:r w:rsidR="0030379B" w:rsidRPr="00AA497F">
        <w:rPr>
          <w:rFonts w:ascii="Times New Roman" w:eastAsia="Times New Roman" w:hAnsi="Times New Roman" w:cs="Times New Roman"/>
          <w:color w:val="000000" w:themeColor="text1"/>
          <w:sz w:val="28"/>
          <w:szCs w:val="28"/>
          <w:lang w:eastAsia="ru-RU"/>
        </w:rPr>
        <w:t>Добринского</w:t>
      </w:r>
      <w:proofErr w:type="spellEnd"/>
      <w:r w:rsidR="0030379B" w:rsidRPr="00AA497F">
        <w:rPr>
          <w:rFonts w:ascii="Times New Roman" w:eastAsia="Times New Roman" w:hAnsi="Times New Roman" w:cs="Times New Roman"/>
          <w:color w:val="000000" w:themeColor="text1"/>
          <w:sz w:val="28"/>
          <w:szCs w:val="28"/>
          <w:lang w:eastAsia="ru-RU"/>
        </w:rPr>
        <w:t xml:space="preserve"> муниципального района Липецкой области № 265-рс от 19.12.2023г. «О районном бюджете на 2024 год и на плановый период 2025 и 2026 годов», руководствуясь Уставом </w:t>
      </w:r>
      <w:proofErr w:type="spellStart"/>
      <w:r w:rsidR="0030379B" w:rsidRPr="00AA497F">
        <w:rPr>
          <w:rFonts w:ascii="Times New Roman" w:eastAsia="Times New Roman" w:hAnsi="Times New Roman" w:cs="Times New Roman"/>
          <w:color w:val="000000" w:themeColor="text1"/>
          <w:sz w:val="28"/>
          <w:szCs w:val="28"/>
          <w:lang w:eastAsia="ru-RU"/>
        </w:rPr>
        <w:t>Добринского</w:t>
      </w:r>
      <w:proofErr w:type="spellEnd"/>
      <w:r w:rsidR="0030379B" w:rsidRPr="00AA497F">
        <w:rPr>
          <w:rFonts w:ascii="Times New Roman" w:eastAsia="Times New Roman" w:hAnsi="Times New Roman" w:cs="Times New Roman"/>
          <w:color w:val="000000" w:themeColor="text1"/>
          <w:sz w:val="28"/>
          <w:szCs w:val="28"/>
          <w:lang w:eastAsia="ru-RU"/>
        </w:rPr>
        <w:t xml:space="preserve"> муниципального района, администрация муниципального района</w:t>
      </w:r>
    </w:p>
    <w:p w:rsidR="0071643D" w:rsidRPr="004429A9" w:rsidRDefault="004429A9" w:rsidP="0024575B">
      <w:pPr>
        <w:autoSpaceDE w:val="0"/>
        <w:autoSpaceDN w:val="0"/>
        <w:adjustRightInd w:val="0"/>
        <w:spacing w:after="0" w:line="240" w:lineRule="auto"/>
        <w:ind w:firstLine="540"/>
        <w:jc w:val="center"/>
        <w:rPr>
          <w:rFonts w:ascii="Arial" w:eastAsia="Times New Roman" w:hAnsi="Arial" w:cs="Arial"/>
          <w:color w:val="000000"/>
          <w:sz w:val="28"/>
          <w:szCs w:val="28"/>
          <w:lang w:eastAsia="ru-RU"/>
        </w:rPr>
      </w:pPr>
      <w:r w:rsidRPr="004429A9">
        <w:rPr>
          <w:rFonts w:ascii="Times New Roman" w:eastAsia="Times New Roman" w:hAnsi="Times New Roman" w:cs="Times New Roman"/>
          <w:color w:val="000000"/>
          <w:sz w:val="28"/>
          <w:szCs w:val="28"/>
          <w:lang w:eastAsia="ru-RU"/>
        </w:rPr>
        <w:t>П</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О</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С</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Т</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А</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Н</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О</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В</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Л</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Я</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Е</w:t>
      </w:r>
      <w:r w:rsidR="0071643D">
        <w:rPr>
          <w:rFonts w:ascii="Times New Roman" w:eastAsia="Times New Roman" w:hAnsi="Times New Roman" w:cs="Times New Roman"/>
          <w:color w:val="000000"/>
          <w:sz w:val="28"/>
          <w:szCs w:val="28"/>
          <w:lang w:eastAsia="ru-RU"/>
        </w:rPr>
        <w:t xml:space="preserve"> </w:t>
      </w:r>
      <w:r w:rsidRPr="004429A9">
        <w:rPr>
          <w:rFonts w:ascii="Times New Roman" w:eastAsia="Times New Roman" w:hAnsi="Times New Roman" w:cs="Times New Roman"/>
          <w:color w:val="000000"/>
          <w:sz w:val="28"/>
          <w:szCs w:val="28"/>
          <w:lang w:eastAsia="ru-RU"/>
        </w:rPr>
        <w:t>Т:</w:t>
      </w:r>
    </w:p>
    <w:p w:rsidR="004429A9" w:rsidRPr="004429A9" w:rsidRDefault="004429A9" w:rsidP="004429A9">
      <w:pPr>
        <w:autoSpaceDE w:val="0"/>
        <w:autoSpaceDN w:val="0"/>
        <w:adjustRightInd w:val="0"/>
        <w:spacing w:after="0" w:line="240" w:lineRule="auto"/>
        <w:ind w:firstLine="360"/>
        <w:jc w:val="both"/>
        <w:rPr>
          <w:rFonts w:ascii="Times New Roman" w:eastAsia="Times New Roman" w:hAnsi="Times New Roman" w:cs="Times New Roman"/>
          <w:color w:val="000000"/>
          <w:sz w:val="28"/>
          <w:szCs w:val="28"/>
          <w:lang w:eastAsia="ru-RU"/>
        </w:rPr>
      </w:pPr>
      <w:r w:rsidRPr="004429A9">
        <w:rPr>
          <w:rFonts w:ascii="Times New Roman" w:eastAsia="Times New Roman" w:hAnsi="Times New Roman" w:cs="Times New Roman"/>
          <w:color w:val="000000"/>
          <w:sz w:val="28"/>
          <w:szCs w:val="28"/>
          <w:lang w:eastAsia="ru-RU"/>
        </w:rPr>
        <w:t xml:space="preserve">1.Утвердить Порядок </w:t>
      </w:r>
      <w:r w:rsidRPr="004429A9">
        <w:rPr>
          <w:rFonts w:ascii="Times New Roman" w:eastAsia="Times New Roman" w:hAnsi="Times New Roman" w:cs="Times New Roman"/>
          <w:bCs/>
          <w:sz w:val="28"/>
          <w:szCs w:val="28"/>
          <w:lang w:eastAsia="ru-RU"/>
        </w:rPr>
        <w:t xml:space="preserve">предоставления субсидий юридическим лицам и индивидуальным предпринимателям на возмещение части затрат, направленных на создание условий для обеспечения услугами торговли населения </w:t>
      </w:r>
      <w:proofErr w:type="spellStart"/>
      <w:r w:rsidRPr="004429A9">
        <w:rPr>
          <w:rFonts w:ascii="Times New Roman" w:eastAsia="Times New Roman" w:hAnsi="Times New Roman" w:cs="Times New Roman"/>
          <w:bCs/>
          <w:sz w:val="28"/>
          <w:szCs w:val="28"/>
          <w:lang w:eastAsia="ru-RU"/>
        </w:rPr>
        <w:t>Добринско</w:t>
      </w:r>
      <w:r w:rsidR="009552E4">
        <w:rPr>
          <w:rFonts w:ascii="Times New Roman" w:eastAsia="Times New Roman" w:hAnsi="Times New Roman" w:cs="Times New Roman"/>
          <w:bCs/>
          <w:sz w:val="28"/>
          <w:szCs w:val="28"/>
          <w:lang w:eastAsia="ru-RU"/>
        </w:rPr>
        <w:t>го</w:t>
      </w:r>
      <w:proofErr w:type="spellEnd"/>
      <w:r w:rsidR="009552E4">
        <w:rPr>
          <w:rFonts w:ascii="Times New Roman" w:eastAsia="Times New Roman" w:hAnsi="Times New Roman" w:cs="Times New Roman"/>
          <w:bCs/>
          <w:sz w:val="28"/>
          <w:szCs w:val="28"/>
          <w:lang w:eastAsia="ru-RU"/>
        </w:rPr>
        <w:t xml:space="preserve"> муниципального района на 202</w:t>
      </w:r>
      <w:r w:rsidR="00D74185">
        <w:rPr>
          <w:rFonts w:ascii="Times New Roman" w:eastAsia="Times New Roman" w:hAnsi="Times New Roman" w:cs="Times New Roman"/>
          <w:bCs/>
          <w:sz w:val="28"/>
          <w:szCs w:val="28"/>
          <w:lang w:eastAsia="ru-RU"/>
        </w:rPr>
        <w:t>5</w:t>
      </w:r>
      <w:r w:rsidRPr="004429A9">
        <w:rPr>
          <w:rFonts w:ascii="Times New Roman" w:eastAsia="Times New Roman" w:hAnsi="Times New Roman" w:cs="Times New Roman"/>
          <w:bCs/>
          <w:sz w:val="28"/>
          <w:szCs w:val="28"/>
          <w:lang w:eastAsia="ru-RU"/>
        </w:rPr>
        <w:t xml:space="preserve"> год (приложение №1).</w:t>
      </w:r>
    </w:p>
    <w:p w:rsidR="004429A9" w:rsidRPr="004429A9" w:rsidRDefault="004429A9" w:rsidP="004429A9">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429A9">
        <w:rPr>
          <w:rFonts w:ascii="Times New Roman" w:eastAsia="Times New Roman" w:hAnsi="Times New Roman" w:cs="Times New Roman"/>
          <w:sz w:val="28"/>
          <w:szCs w:val="28"/>
          <w:lang w:eastAsia="ru-RU"/>
        </w:rPr>
        <w:t xml:space="preserve">2. </w:t>
      </w:r>
      <w:r w:rsidR="001A0700">
        <w:rPr>
          <w:rFonts w:ascii="Times New Roman" w:eastAsia="Times New Roman" w:hAnsi="Times New Roman" w:cs="Times New Roman"/>
          <w:sz w:val="28"/>
          <w:szCs w:val="28"/>
          <w:lang w:eastAsia="ru-RU"/>
        </w:rPr>
        <w:t xml:space="preserve"> </w:t>
      </w:r>
      <w:r w:rsidRPr="004429A9">
        <w:rPr>
          <w:rFonts w:ascii="Times New Roman" w:eastAsia="Times New Roman" w:hAnsi="Times New Roman" w:cs="Times New Roman"/>
          <w:sz w:val="28"/>
          <w:szCs w:val="28"/>
          <w:lang w:eastAsia="ru-RU"/>
        </w:rPr>
        <w:t xml:space="preserve">Опубликовать настоящее постановление в районной газете «Добринские вести» и разместить на официальном сайте администрации муниципального района в сети Интернет. </w:t>
      </w:r>
    </w:p>
    <w:p w:rsidR="004429A9" w:rsidRDefault="004429A9" w:rsidP="004429A9">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429A9">
        <w:rPr>
          <w:rFonts w:ascii="Times New Roman" w:eastAsia="Times New Roman" w:hAnsi="Times New Roman" w:cs="Times New Roman"/>
          <w:sz w:val="28"/>
          <w:szCs w:val="28"/>
          <w:lang w:eastAsia="ru-RU"/>
        </w:rPr>
        <w:t>3.</w:t>
      </w:r>
      <w:r w:rsidR="001A0700">
        <w:rPr>
          <w:rFonts w:ascii="Times New Roman" w:eastAsia="Times New Roman" w:hAnsi="Times New Roman" w:cs="Times New Roman"/>
          <w:sz w:val="28"/>
          <w:szCs w:val="28"/>
          <w:lang w:eastAsia="ru-RU"/>
        </w:rPr>
        <w:t xml:space="preserve"> </w:t>
      </w:r>
      <w:r w:rsidRPr="004429A9">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администрации муниципального района - председателя комитета экономики и инвестиционной деятельности Демидову Г.М.</w:t>
      </w:r>
    </w:p>
    <w:p w:rsidR="0024575B" w:rsidRDefault="0024575B" w:rsidP="004429A9">
      <w:pPr>
        <w:spacing w:after="0" w:line="240" w:lineRule="auto"/>
        <w:rPr>
          <w:rFonts w:ascii="Times New Roman" w:eastAsia="Times New Roman" w:hAnsi="Times New Roman" w:cs="Times New Roman"/>
          <w:sz w:val="28"/>
          <w:szCs w:val="28"/>
          <w:lang w:eastAsia="ru-RU"/>
        </w:rPr>
      </w:pPr>
    </w:p>
    <w:p w:rsidR="004429A9" w:rsidRPr="004429A9" w:rsidRDefault="00907A08" w:rsidP="00442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429A9" w:rsidRPr="004429A9">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4429A9" w:rsidRPr="004429A9">
        <w:rPr>
          <w:rFonts w:ascii="Times New Roman" w:eastAsia="Times New Roman" w:hAnsi="Times New Roman" w:cs="Times New Roman"/>
          <w:sz w:val="28"/>
          <w:szCs w:val="28"/>
          <w:lang w:eastAsia="ru-RU"/>
        </w:rPr>
        <w:t xml:space="preserve"> администрации </w:t>
      </w:r>
      <w:proofErr w:type="spellStart"/>
      <w:r w:rsidR="004429A9" w:rsidRPr="004429A9">
        <w:rPr>
          <w:rFonts w:ascii="Times New Roman" w:eastAsia="Times New Roman" w:hAnsi="Times New Roman" w:cs="Times New Roman"/>
          <w:sz w:val="28"/>
          <w:szCs w:val="28"/>
          <w:lang w:eastAsia="ru-RU"/>
        </w:rPr>
        <w:t>Добринского</w:t>
      </w:r>
      <w:proofErr w:type="spellEnd"/>
    </w:p>
    <w:p w:rsidR="004429A9" w:rsidRDefault="004429A9" w:rsidP="004429A9">
      <w:pPr>
        <w:spacing w:after="0" w:line="240" w:lineRule="auto"/>
        <w:rPr>
          <w:rFonts w:ascii="Times New Roman" w:eastAsia="Times New Roman" w:hAnsi="Times New Roman" w:cs="Times New Roman"/>
          <w:sz w:val="28"/>
          <w:szCs w:val="28"/>
          <w:lang w:eastAsia="ru-RU"/>
        </w:rPr>
      </w:pPr>
      <w:r w:rsidRPr="004429A9">
        <w:rPr>
          <w:rFonts w:ascii="Times New Roman" w:eastAsia="Times New Roman" w:hAnsi="Times New Roman" w:cs="Times New Roman"/>
          <w:sz w:val="28"/>
          <w:szCs w:val="28"/>
          <w:lang w:eastAsia="ru-RU"/>
        </w:rPr>
        <w:t xml:space="preserve">муниципального района </w:t>
      </w:r>
      <w:r w:rsidRPr="004429A9">
        <w:rPr>
          <w:rFonts w:ascii="Times New Roman" w:eastAsia="Times New Roman" w:hAnsi="Times New Roman" w:cs="Times New Roman"/>
          <w:sz w:val="28"/>
          <w:szCs w:val="28"/>
          <w:lang w:eastAsia="ru-RU"/>
        </w:rPr>
        <w:tab/>
      </w:r>
      <w:r w:rsidRPr="004429A9">
        <w:rPr>
          <w:rFonts w:ascii="Times New Roman" w:eastAsia="Times New Roman" w:hAnsi="Times New Roman" w:cs="Times New Roman"/>
          <w:sz w:val="28"/>
          <w:szCs w:val="28"/>
          <w:lang w:eastAsia="ru-RU"/>
        </w:rPr>
        <w:tab/>
        <w:t xml:space="preserve">               </w:t>
      </w:r>
      <w:r w:rsidR="009552E4">
        <w:rPr>
          <w:rFonts w:ascii="Times New Roman" w:eastAsia="Times New Roman" w:hAnsi="Times New Roman" w:cs="Times New Roman"/>
          <w:sz w:val="28"/>
          <w:szCs w:val="28"/>
          <w:lang w:eastAsia="ru-RU"/>
        </w:rPr>
        <w:t xml:space="preserve">              </w:t>
      </w:r>
      <w:r w:rsidRPr="004429A9">
        <w:rPr>
          <w:rFonts w:ascii="Times New Roman" w:eastAsia="Times New Roman" w:hAnsi="Times New Roman" w:cs="Times New Roman"/>
          <w:sz w:val="28"/>
          <w:szCs w:val="28"/>
          <w:lang w:eastAsia="ru-RU"/>
        </w:rPr>
        <w:t xml:space="preserve">  </w:t>
      </w:r>
      <w:r w:rsidRPr="004429A9">
        <w:rPr>
          <w:rFonts w:ascii="Times New Roman" w:eastAsia="Times New Roman" w:hAnsi="Times New Roman" w:cs="Times New Roman"/>
          <w:sz w:val="28"/>
          <w:szCs w:val="28"/>
          <w:lang w:eastAsia="ru-RU"/>
        </w:rPr>
        <w:tab/>
        <w:t>А.</w:t>
      </w:r>
      <w:r w:rsidR="00907A08">
        <w:rPr>
          <w:rFonts w:ascii="Times New Roman" w:eastAsia="Times New Roman" w:hAnsi="Times New Roman" w:cs="Times New Roman"/>
          <w:sz w:val="28"/>
          <w:szCs w:val="28"/>
          <w:lang w:eastAsia="ru-RU"/>
        </w:rPr>
        <w:t>Н</w:t>
      </w:r>
      <w:r w:rsidRPr="004429A9">
        <w:rPr>
          <w:rFonts w:ascii="Times New Roman" w:eastAsia="Times New Roman" w:hAnsi="Times New Roman" w:cs="Times New Roman"/>
          <w:sz w:val="28"/>
          <w:szCs w:val="28"/>
          <w:lang w:eastAsia="ru-RU"/>
        </w:rPr>
        <w:t xml:space="preserve">.  </w:t>
      </w:r>
      <w:r w:rsidR="00907A08">
        <w:rPr>
          <w:rFonts w:ascii="Times New Roman" w:eastAsia="Times New Roman" w:hAnsi="Times New Roman" w:cs="Times New Roman"/>
          <w:sz w:val="28"/>
          <w:szCs w:val="28"/>
          <w:lang w:eastAsia="ru-RU"/>
        </w:rPr>
        <w:t>Пасынков</w:t>
      </w:r>
    </w:p>
    <w:p w:rsidR="00E62CC9" w:rsidRDefault="00E62CC9" w:rsidP="004429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2799A" w:rsidRDefault="0092799A" w:rsidP="009552E4">
      <w:pPr>
        <w:pStyle w:val="ConsPlusNormal"/>
        <w:jc w:val="right"/>
        <w:outlineLvl w:val="0"/>
        <w:rPr>
          <w:rFonts w:ascii="Times New Roman" w:hAnsi="Times New Roman" w:cs="Times New Roman"/>
          <w:sz w:val="28"/>
          <w:szCs w:val="28"/>
        </w:rPr>
      </w:pPr>
    </w:p>
    <w:p w:rsidR="0092799A" w:rsidRDefault="0092799A" w:rsidP="009552E4">
      <w:pPr>
        <w:pStyle w:val="ConsPlusNormal"/>
        <w:jc w:val="right"/>
        <w:outlineLvl w:val="0"/>
        <w:rPr>
          <w:rFonts w:ascii="Times New Roman" w:hAnsi="Times New Roman" w:cs="Times New Roman"/>
          <w:sz w:val="28"/>
          <w:szCs w:val="28"/>
        </w:rPr>
      </w:pPr>
    </w:p>
    <w:p w:rsidR="009552E4" w:rsidRPr="00436F90" w:rsidRDefault="00E62CC9" w:rsidP="009552E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9552E4">
        <w:rPr>
          <w:rFonts w:ascii="Times New Roman" w:hAnsi="Times New Roman" w:cs="Times New Roman"/>
          <w:sz w:val="28"/>
          <w:szCs w:val="28"/>
        </w:rPr>
        <w:t>риложение №</w:t>
      </w:r>
      <w:r w:rsidR="009552E4" w:rsidRPr="00436F90">
        <w:rPr>
          <w:rFonts w:ascii="Times New Roman" w:hAnsi="Times New Roman" w:cs="Times New Roman"/>
          <w:sz w:val="28"/>
          <w:szCs w:val="28"/>
        </w:rPr>
        <w:t>1</w:t>
      </w:r>
    </w:p>
    <w:p w:rsidR="009552E4" w:rsidRPr="00436F90" w:rsidRDefault="00310AC1" w:rsidP="009552E4">
      <w:pPr>
        <w:pStyle w:val="ConsPlusNormal"/>
        <w:jc w:val="right"/>
        <w:rPr>
          <w:rFonts w:ascii="Times New Roman" w:hAnsi="Times New Roman" w:cs="Times New Roman"/>
          <w:sz w:val="28"/>
          <w:szCs w:val="28"/>
        </w:rPr>
      </w:pPr>
      <w:r>
        <w:rPr>
          <w:rFonts w:ascii="Times New Roman" w:hAnsi="Times New Roman" w:cs="Times New Roman"/>
          <w:sz w:val="28"/>
          <w:szCs w:val="28"/>
        </w:rPr>
        <w:t>к</w:t>
      </w:r>
      <w:r w:rsidR="00B23D55">
        <w:rPr>
          <w:rFonts w:ascii="Times New Roman" w:hAnsi="Times New Roman" w:cs="Times New Roman"/>
          <w:sz w:val="28"/>
          <w:szCs w:val="28"/>
        </w:rPr>
        <w:t xml:space="preserve">  </w:t>
      </w:r>
      <w:r w:rsidR="00907A08">
        <w:rPr>
          <w:rFonts w:ascii="Times New Roman" w:hAnsi="Times New Roman" w:cs="Times New Roman"/>
          <w:sz w:val="28"/>
          <w:szCs w:val="28"/>
        </w:rPr>
        <w:t xml:space="preserve"> </w:t>
      </w:r>
      <w:r w:rsidR="008F56FF">
        <w:rPr>
          <w:rFonts w:ascii="Times New Roman" w:hAnsi="Times New Roman" w:cs="Times New Roman"/>
          <w:sz w:val="28"/>
          <w:szCs w:val="28"/>
        </w:rPr>
        <w:t>П</w:t>
      </w:r>
      <w:r w:rsidR="00B23D55">
        <w:rPr>
          <w:rFonts w:ascii="Times New Roman" w:hAnsi="Times New Roman" w:cs="Times New Roman"/>
          <w:sz w:val="28"/>
          <w:szCs w:val="28"/>
        </w:rPr>
        <w:t>остановлени</w:t>
      </w:r>
      <w:r w:rsidR="008F56FF">
        <w:rPr>
          <w:rFonts w:ascii="Times New Roman" w:hAnsi="Times New Roman" w:cs="Times New Roman"/>
          <w:sz w:val="28"/>
          <w:szCs w:val="28"/>
        </w:rPr>
        <w:t>ю</w:t>
      </w:r>
    </w:p>
    <w:p w:rsidR="009552E4" w:rsidRPr="00436F90" w:rsidRDefault="009552E4" w:rsidP="009552E4">
      <w:pPr>
        <w:pStyle w:val="ConsPlusNormal"/>
        <w:jc w:val="right"/>
        <w:rPr>
          <w:rFonts w:ascii="Times New Roman" w:hAnsi="Times New Roman" w:cs="Times New Roman"/>
          <w:sz w:val="28"/>
          <w:szCs w:val="28"/>
        </w:rPr>
      </w:pPr>
      <w:r w:rsidRPr="00436F90">
        <w:rPr>
          <w:rFonts w:ascii="Times New Roman" w:hAnsi="Times New Roman" w:cs="Times New Roman"/>
          <w:sz w:val="28"/>
          <w:szCs w:val="28"/>
        </w:rPr>
        <w:t xml:space="preserve">администрации </w:t>
      </w:r>
      <w:proofErr w:type="spellStart"/>
      <w:r w:rsidRPr="00436F90">
        <w:rPr>
          <w:rFonts w:ascii="Times New Roman" w:hAnsi="Times New Roman" w:cs="Times New Roman"/>
          <w:sz w:val="28"/>
          <w:szCs w:val="28"/>
        </w:rPr>
        <w:t>Добринского</w:t>
      </w:r>
      <w:proofErr w:type="spellEnd"/>
    </w:p>
    <w:p w:rsidR="009552E4" w:rsidRPr="00436F90" w:rsidRDefault="009552E4" w:rsidP="009552E4">
      <w:pPr>
        <w:pStyle w:val="ConsPlusNormal"/>
        <w:jc w:val="right"/>
        <w:rPr>
          <w:rFonts w:ascii="Times New Roman" w:hAnsi="Times New Roman" w:cs="Times New Roman"/>
          <w:sz w:val="28"/>
          <w:szCs w:val="28"/>
        </w:rPr>
      </w:pPr>
      <w:r w:rsidRPr="00436F90">
        <w:rPr>
          <w:rFonts w:ascii="Times New Roman" w:hAnsi="Times New Roman" w:cs="Times New Roman"/>
          <w:sz w:val="28"/>
          <w:szCs w:val="28"/>
        </w:rPr>
        <w:t>муниципального района</w:t>
      </w:r>
    </w:p>
    <w:p w:rsidR="009552E4" w:rsidRPr="00436F90" w:rsidRDefault="009552E4" w:rsidP="009552E4">
      <w:pPr>
        <w:pStyle w:val="ConsPlusNormal"/>
        <w:jc w:val="right"/>
        <w:rPr>
          <w:rFonts w:ascii="Times New Roman" w:hAnsi="Times New Roman" w:cs="Times New Roman"/>
          <w:sz w:val="28"/>
          <w:szCs w:val="28"/>
        </w:rPr>
      </w:pPr>
      <w:r w:rsidRPr="00436F90">
        <w:rPr>
          <w:rFonts w:ascii="Times New Roman" w:hAnsi="Times New Roman" w:cs="Times New Roman"/>
          <w:sz w:val="28"/>
          <w:szCs w:val="28"/>
        </w:rPr>
        <w:t>от</w:t>
      </w:r>
      <w:r w:rsidR="00C3113F">
        <w:rPr>
          <w:rFonts w:ascii="Times New Roman" w:hAnsi="Times New Roman" w:cs="Times New Roman"/>
          <w:sz w:val="28"/>
          <w:szCs w:val="28"/>
        </w:rPr>
        <w:t xml:space="preserve"> </w:t>
      </w:r>
      <w:r w:rsidR="00347E78">
        <w:rPr>
          <w:rFonts w:ascii="Times New Roman" w:hAnsi="Times New Roman" w:cs="Times New Roman"/>
          <w:sz w:val="28"/>
          <w:szCs w:val="28"/>
        </w:rPr>
        <w:t>02.09.2024</w:t>
      </w:r>
      <w:r w:rsidR="009F7B6D">
        <w:rPr>
          <w:rFonts w:ascii="Times New Roman" w:hAnsi="Times New Roman" w:cs="Times New Roman"/>
          <w:sz w:val="28"/>
          <w:szCs w:val="28"/>
        </w:rPr>
        <w:t xml:space="preserve"> </w:t>
      </w:r>
      <w:bookmarkStart w:id="0" w:name="_GoBack"/>
      <w:bookmarkEnd w:id="0"/>
      <w:r w:rsidR="00347E78">
        <w:rPr>
          <w:rFonts w:ascii="Times New Roman" w:hAnsi="Times New Roman" w:cs="Times New Roman"/>
          <w:sz w:val="28"/>
          <w:szCs w:val="28"/>
        </w:rPr>
        <w:t>г.</w:t>
      </w:r>
      <w:r>
        <w:rPr>
          <w:rFonts w:ascii="Times New Roman" w:hAnsi="Times New Roman" w:cs="Times New Roman"/>
          <w:sz w:val="28"/>
          <w:szCs w:val="28"/>
        </w:rPr>
        <w:t xml:space="preserve"> №</w:t>
      </w:r>
      <w:r w:rsidR="00805A1A">
        <w:rPr>
          <w:rFonts w:ascii="Times New Roman" w:hAnsi="Times New Roman" w:cs="Times New Roman"/>
          <w:sz w:val="28"/>
          <w:szCs w:val="28"/>
        </w:rPr>
        <w:t xml:space="preserve"> 1041</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B76D70">
      <w:pPr>
        <w:pStyle w:val="ConsPlusTitle"/>
        <w:jc w:val="center"/>
        <w:rPr>
          <w:rFonts w:ascii="Times New Roman" w:hAnsi="Times New Roman" w:cs="Times New Roman"/>
          <w:sz w:val="28"/>
          <w:szCs w:val="28"/>
        </w:rPr>
      </w:pPr>
      <w:bookmarkStart w:id="1" w:name="P36"/>
      <w:bookmarkEnd w:id="1"/>
      <w:r w:rsidRPr="00436F90">
        <w:rPr>
          <w:rFonts w:ascii="Times New Roman" w:hAnsi="Times New Roman" w:cs="Times New Roman"/>
          <w:sz w:val="28"/>
          <w:szCs w:val="28"/>
        </w:rPr>
        <w:t>ПОРЯДОК</w:t>
      </w:r>
    </w:p>
    <w:p w:rsidR="009552E4" w:rsidRPr="00436F90" w:rsidRDefault="009552E4" w:rsidP="00B76D70">
      <w:pPr>
        <w:pStyle w:val="ConsPlusTitle"/>
        <w:jc w:val="both"/>
        <w:rPr>
          <w:rFonts w:ascii="Times New Roman" w:hAnsi="Times New Roman" w:cs="Times New Roman"/>
          <w:sz w:val="28"/>
          <w:szCs w:val="28"/>
        </w:rPr>
      </w:pPr>
      <w:r w:rsidRPr="00436F90">
        <w:rPr>
          <w:rFonts w:ascii="Times New Roman" w:hAnsi="Times New Roman" w:cs="Times New Roman"/>
          <w:sz w:val="28"/>
          <w:szCs w:val="28"/>
        </w:rPr>
        <w:t>ПРЕДОСТАВЛЕНИЯ СУБСИДИЙ ЮРИДИЧЕСКИМ ЛИ</w:t>
      </w:r>
      <w:r w:rsidR="00B76D70">
        <w:rPr>
          <w:rFonts w:ascii="Times New Roman" w:hAnsi="Times New Roman" w:cs="Times New Roman"/>
          <w:sz w:val="28"/>
          <w:szCs w:val="28"/>
        </w:rPr>
        <w:t>ЦАМ И ИНДИВИДУАЛЬНЫМ</w:t>
      </w:r>
      <w:r w:rsidR="00B76D70" w:rsidRPr="00B76D70">
        <w:rPr>
          <w:rFonts w:ascii="Times New Roman" w:hAnsi="Times New Roman" w:cs="Times New Roman"/>
          <w:sz w:val="28"/>
          <w:szCs w:val="28"/>
        </w:rPr>
        <w:t xml:space="preserve"> </w:t>
      </w:r>
      <w:r w:rsidRPr="00436F90">
        <w:rPr>
          <w:rFonts w:ascii="Times New Roman" w:hAnsi="Times New Roman" w:cs="Times New Roman"/>
          <w:sz w:val="28"/>
          <w:szCs w:val="28"/>
        </w:rPr>
        <w:t>ПРЕДПРИНИМАТЕЛЯМ НА ВОЗМЕЩ</w:t>
      </w:r>
      <w:r w:rsidR="00B76D70">
        <w:rPr>
          <w:rFonts w:ascii="Times New Roman" w:hAnsi="Times New Roman" w:cs="Times New Roman"/>
          <w:sz w:val="28"/>
          <w:szCs w:val="28"/>
        </w:rPr>
        <w:t>ЕНИЕ ЧАСТИ ЗАТРАТ, НАПРАВЛЕННЫХ</w:t>
      </w:r>
      <w:r w:rsidR="00B76D70" w:rsidRPr="00B76D70">
        <w:rPr>
          <w:rFonts w:ascii="Times New Roman" w:hAnsi="Times New Roman" w:cs="Times New Roman"/>
          <w:sz w:val="28"/>
          <w:szCs w:val="28"/>
        </w:rPr>
        <w:t xml:space="preserve"> </w:t>
      </w:r>
      <w:r w:rsidRPr="00436F90">
        <w:rPr>
          <w:rFonts w:ascii="Times New Roman" w:hAnsi="Times New Roman" w:cs="Times New Roman"/>
          <w:sz w:val="28"/>
          <w:szCs w:val="28"/>
        </w:rPr>
        <w:t>НА СОЗДАНИЕ УСЛОВИЙ ДЛ</w:t>
      </w:r>
      <w:r w:rsidR="00B76D70">
        <w:rPr>
          <w:rFonts w:ascii="Times New Roman" w:hAnsi="Times New Roman" w:cs="Times New Roman"/>
          <w:sz w:val="28"/>
          <w:szCs w:val="28"/>
        </w:rPr>
        <w:t>Я ОБЕСПЕЧЕНИЯ УСЛУГАМИ ТОРГОВЛИ</w:t>
      </w:r>
      <w:r w:rsidR="00B76D70" w:rsidRPr="00B76D70">
        <w:rPr>
          <w:rFonts w:ascii="Times New Roman" w:hAnsi="Times New Roman" w:cs="Times New Roman"/>
          <w:sz w:val="28"/>
          <w:szCs w:val="28"/>
        </w:rPr>
        <w:t xml:space="preserve"> </w:t>
      </w:r>
      <w:r w:rsidRPr="00436F90">
        <w:rPr>
          <w:rFonts w:ascii="Times New Roman" w:hAnsi="Times New Roman" w:cs="Times New Roman"/>
          <w:sz w:val="28"/>
          <w:szCs w:val="28"/>
        </w:rPr>
        <w:t>НАСЕЛЕНИЯ ДОБРИНСКОГ</w:t>
      </w:r>
      <w:r>
        <w:rPr>
          <w:rFonts w:ascii="Times New Roman" w:hAnsi="Times New Roman" w:cs="Times New Roman"/>
          <w:sz w:val="28"/>
          <w:szCs w:val="28"/>
        </w:rPr>
        <w:t>О МУНИЦИПАЛЬНОГО РАЙОНА, НА 202</w:t>
      </w:r>
      <w:r w:rsidR="0030379B">
        <w:rPr>
          <w:rFonts w:ascii="Times New Roman" w:hAnsi="Times New Roman" w:cs="Times New Roman"/>
          <w:sz w:val="28"/>
          <w:szCs w:val="28"/>
        </w:rPr>
        <w:t>5</w:t>
      </w:r>
      <w:r w:rsidRPr="00436F90">
        <w:rPr>
          <w:rFonts w:ascii="Times New Roman" w:hAnsi="Times New Roman" w:cs="Times New Roman"/>
          <w:sz w:val="28"/>
          <w:szCs w:val="28"/>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Title"/>
        <w:jc w:val="center"/>
        <w:outlineLvl w:val="1"/>
        <w:rPr>
          <w:rFonts w:ascii="Times New Roman" w:hAnsi="Times New Roman" w:cs="Times New Roman"/>
          <w:sz w:val="28"/>
          <w:szCs w:val="28"/>
        </w:rPr>
      </w:pPr>
      <w:bookmarkStart w:id="2" w:name="P45"/>
      <w:bookmarkEnd w:id="2"/>
      <w:r w:rsidRPr="00436F90">
        <w:rPr>
          <w:rFonts w:ascii="Times New Roman" w:hAnsi="Times New Roman" w:cs="Times New Roman"/>
          <w:sz w:val="28"/>
          <w:szCs w:val="28"/>
        </w:rPr>
        <w:t>1. Общие положения</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ind w:firstLine="540"/>
        <w:jc w:val="both"/>
        <w:rPr>
          <w:rFonts w:ascii="Times New Roman" w:hAnsi="Times New Roman" w:cs="Times New Roman"/>
          <w:sz w:val="28"/>
          <w:szCs w:val="28"/>
        </w:rPr>
      </w:pPr>
      <w:r w:rsidRPr="00FD2A51">
        <w:rPr>
          <w:rFonts w:ascii="Times New Roman" w:hAnsi="Times New Roman" w:cs="Times New Roman"/>
          <w:sz w:val="28"/>
          <w:szCs w:val="28"/>
        </w:rPr>
        <w:t xml:space="preserve">1. Настоящий Порядок предоставления субсидий юридическим лицам и индивидуальным предпринимателям на возмещение части затрат, направленных на создание условий для обеспечения услугами торговли населения </w:t>
      </w:r>
      <w:proofErr w:type="spellStart"/>
      <w:r w:rsidRPr="00FD2A51">
        <w:rPr>
          <w:rFonts w:ascii="Times New Roman" w:hAnsi="Times New Roman" w:cs="Times New Roman"/>
          <w:sz w:val="28"/>
          <w:szCs w:val="28"/>
        </w:rPr>
        <w:t>Добринског</w:t>
      </w:r>
      <w:r w:rsidR="00CC4CE4" w:rsidRPr="00FD2A51">
        <w:rPr>
          <w:rFonts w:ascii="Times New Roman" w:hAnsi="Times New Roman" w:cs="Times New Roman"/>
          <w:sz w:val="28"/>
          <w:szCs w:val="28"/>
        </w:rPr>
        <w:t>о</w:t>
      </w:r>
      <w:proofErr w:type="spellEnd"/>
      <w:r w:rsidR="00CC4CE4" w:rsidRPr="00FD2A51">
        <w:rPr>
          <w:rFonts w:ascii="Times New Roman" w:hAnsi="Times New Roman" w:cs="Times New Roman"/>
          <w:sz w:val="28"/>
          <w:szCs w:val="28"/>
        </w:rPr>
        <w:t xml:space="preserve"> муниципального района, на 202</w:t>
      </w:r>
      <w:r w:rsidR="0030379B" w:rsidRPr="00FD2A51">
        <w:rPr>
          <w:rFonts w:ascii="Times New Roman" w:hAnsi="Times New Roman" w:cs="Times New Roman"/>
          <w:sz w:val="28"/>
          <w:szCs w:val="28"/>
        </w:rPr>
        <w:t>5</w:t>
      </w:r>
      <w:r w:rsidRPr="00FD2A51">
        <w:rPr>
          <w:rFonts w:ascii="Times New Roman" w:hAnsi="Times New Roman" w:cs="Times New Roman"/>
          <w:sz w:val="28"/>
          <w:szCs w:val="28"/>
        </w:rPr>
        <w:t xml:space="preserve"> год (далее - Порядок) разработан в соответствии с </w:t>
      </w:r>
      <w:r w:rsidR="00DC44E8">
        <w:rPr>
          <w:rFonts w:ascii="Times New Roman" w:hAnsi="Times New Roman" w:cs="Times New Roman"/>
          <w:sz w:val="28"/>
          <w:szCs w:val="28"/>
        </w:rPr>
        <w:t xml:space="preserve"> </w:t>
      </w:r>
      <w:proofErr w:type="spellStart"/>
      <w:r w:rsidR="00E81A41" w:rsidRPr="00E81A41">
        <w:rPr>
          <w:rFonts w:ascii="Times New Roman" w:hAnsi="Times New Roman" w:cs="Times New Roman"/>
          <w:color w:val="0000FF"/>
          <w:sz w:val="28"/>
          <w:szCs w:val="28"/>
        </w:rPr>
        <w:t>пп</w:t>
      </w:r>
      <w:proofErr w:type="spellEnd"/>
      <w:r w:rsidR="00E81A41" w:rsidRPr="00E81A41">
        <w:rPr>
          <w:rFonts w:ascii="Times New Roman" w:hAnsi="Times New Roman" w:cs="Times New Roman"/>
          <w:color w:val="0000FF"/>
          <w:sz w:val="28"/>
          <w:szCs w:val="28"/>
        </w:rPr>
        <w:t>. 18 п. 1 ст. 15</w:t>
      </w:r>
      <w:r w:rsidRPr="00FD2A51">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со </w:t>
      </w:r>
      <w:hyperlink r:id="rId9">
        <w:r w:rsidRPr="00FD2A51">
          <w:rPr>
            <w:rFonts w:ascii="Times New Roman" w:hAnsi="Times New Roman" w:cs="Times New Roman"/>
            <w:color w:val="0000FF"/>
            <w:sz w:val="28"/>
            <w:szCs w:val="28"/>
          </w:rPr>
          <w:t>статьей 78</w:t>
        </w:r>
      </w:hyperlink>
      <w:r w:rsidRPr="00FD2A51">
        <w:rPr>
          <w:rFonts w:ascii="Times New Roman" w:hAnsi="Times New Roman" w:cs="Times New Roman"/>
          <w:sz w:val="28"/>
          <w:szCs w:val="28"/>
        </w:rPr>
        <w:t xml:space="preserve"> Бюджетного кодекса Российской Федерации от 31.07.1998 N 145-ФЗ, руководствуясь </w:t>
      </w:r>
      <w:r w:rsidR="00A54807" w:rsidRPr="00FD2A51">
        <w:rPr>
          <w:rFonts w:ascii="Times New Roman" w:hAnsi="Times New Roman" w:cs="Times New Roman"/>
          <w:spacing w:val="-1"/>
          <w:sz w:val="28"/>
          <w:szCs w:val="28"/>
        </w:rPr>
        <w:t>постановлением</w:t>
      </w:r>
      <w:r w:rsidR="00A54807" w:rsidRPr="00FD2A51">
        <w:rPr>
          <w:rFonts w:ascii="Times New Roman" w:hAnsi="Times New Roman" w:cs="Times New Roman"/>
          <w:spacing w:val="-16"/>
          <w:sz w:val="28"/>
          <w:szCs w:val="28"/>
        </w:rPr>
        <w:t xml:space="preserve"> </w:t>
      </w:r>
      <w:r w:rsidR="00A54807" w:rsidRPr="00FD2A51">
        <w:rPr>
          <w:rFonts w:ascii="Times New Roman" w:hAnsi="Times New Roman" w:cs="Times New Roman"/>
          <w:sz w:val="28"/>
          <w:szCs w:val="28"/>
        </w:rPr>
        <w:t>Правительства</w:t>
      </w:r>
      <w:r w:rsidR="00A54807" w:rsidRPr="00FD2A51">
        <w:rPr>
          <w:rFonts w:ascii="Times New Roman" w:hAnsi="Times New Roman" w:cs="Times New Roman"/>
          <w:spacing w:val="-14"/>
          <w:sz w:val="28"/>
          <w:szCs w:val="28"/>
        </w:rPr>
        <w:t xml:space="preserve"> </w:t>
      </w:r>
      <w:r w:rsidR="00A54807" w:rsidRPr="00FD2A51">
        <w:rPr>
          <w:rFonts w:ascii="Times New Roman" w:hAnsi="Times New Roman" w:cs="Times New Roman"/>
          <w:sz w:val="28"/>
          <w:szCs w:val="28"/>
        </w:rPr>
        <w:t>Российской</w:t>
      </w:r>
      <w:r w:rsidR="00A54807" w:rsidRPr="00FD2A51">
        <w:rPr>
          <w:rFonts w:ascii="Times New Roman" w:hAnsi="Times New Roman" w:cs="Times New Roman"/>
          <w:spacing w:val="-14"/>
          <w:sz w:val="28"/>
          <w:szCs w:val="28"/>
        </w:rPr>
        <w:t xml:space="preserve"> </w:t>
      </w:r>
      <w:r w:rsidR="00A54807" w:rsidRPr="00FD2A51">
        <w:rPr>
          <w:rFonts w:ascii="Times New Roman" w:hAnsi="Times New Roman" w:cs="Times New Roman"/>
          <w:sz w:val="28"/>
          <w:szCs w:val="28"/>
        </w:rPr>
        <w:t>Федерации</w:t>
      </w:r>
      <w:r w:rsidR="00A54807" w:rsidRPr="00FD2A51">
        <w:rPr>
          <w:rFonts w:ascii="Times New Roman" w:hAnsi="Times New Roman" w:cs="Times New Roman"/>
          <w:spacing w:val="-68"/>
          <w:sz w:val="28"/>
          <w:szCs w:val="28"/>
        </w:rPr>
        <w:t xml:space="preserve"> </w:t>
      </w:r>
      <w:r w:rsidR="00A54807" w:rsidRPr="00FD2A51">
        <w:rPr>
          <w:rFonts w:ascii="Times New Roman" w:hAnsi="Times New Roman" w:cs="Times New Roman"/>
          <w:sz w:val="28"/>
          <w:szCs w:val="28"/>
        </w:rPr>
        <w:t>от 25.10.2023г. № 1782 «Об</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утверждении общих требований к</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нормативным</w:t>
      </w:r>
      <w:r w:rsidR="00A54807" w:rsidRPr="00FD2A51">
        <w:rPr>
          <w:rFonts w:ascii="Times New Roman" w:hAnsi="Times New Roman" w:cs="Times New Roman"/>
          <w:spacing w:val="-67"/>
          <w:sz w:val="28"/>
          <w:szCs w:val="28"/>
        </w:rPr>
        <w:t xml:space="preserve"> </w:t>
      </w:r>
      <w:r w:rsidR="00A54807" w:rsidRPr="00FD2A51">
        <w:rPr>
          <w:rFonts w:ascii="Times New Roman" w:hAnsi="Times New Roman" w:cs="Times New Roman"/>
          <w:sz w:val="28"/>
          <w:szCs w:val="28"/>
        </w:rPr>
        <w:t>правовым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актам,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муниципальным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правовым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актам,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регулирующим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предоставление</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из</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бюджетов</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субъектов</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Российской</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Федерации,</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местных</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бюджетов субсидий, в том числе грантов в форме субсидий, юридическим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лицам, индивидуальным предпринимателям,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а</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также физическим лицам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производителям</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товаров,</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работ,</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услуг</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и</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проведение</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отборов</w:t>
      </w:r>
      <w:r w:rsidR="00A54807" w:rsidRPr="00FD2A51">
        <w:rPr>
          <w:rFonts w:ascii="Times New Roman" w:hAnsi="Times New Roman" w:cs="Times New Roman"/>
          <w:spacing w:val="1"/>
          <w:sz w:val="28"/>
          <w:szCs w:val="28"/>
        </w:rPr>
        <w:t xml:space="preserve"> </w:t>
      </w:r>
      <w:r w:rsidR="00A54807" w:rsidRPr="00FD2A51">
        <w:rPr>
          <w:rFonts w:ascii="Times New Roman" w:hAnsi="Times New Roman" w:cs="Times New Roman"/>
          <w:sz w:val="28"/>
          <w:szCs w:val="28"/>
        </w:rPr>
        <w:t xml:space="preserve">получателей </w:t>
      </w:r>
      <w:r w:rsidR="00A54807" w:rsidRPr="00FD2A51">
        <w:rPr>
          <w:rFonts w:ascii="Times New Roman" w:hAnsi="Times New Roman" w:cs="Times New Roman"/>
          <w:spacing w:val="-67"/>
          <w:sz w:val="28"/>
          <w:szCs w:val="28"/>
        </w:rPr>
        <w:t xml:space="preserve"> </w:t>
      </w:r>
      <w:r w:rsidR="00A54807" w:rsidRPr="00FD2A51">
        <w:rPr>
          <w:rFonts w:ascii="Times New Roman" w:hAnsi="Times New Roman" w:cs="Times New Roman"/>
          <w:sz w:val="28"/>
          <w:szCs w:val="28"/>
        </w:rPr>
        <w:t>указанных субсидий, в том числе грантов в форме субсидий»</w:t>
      </w:r>
      <w:r w:rsidRPr="00FD2A51">
        <w:rPr>
          <w:rFonts w:ascii="Times New Roman" w:hAnsi="Times New Roman" w:cs="Times New Roman"/>
          <w:sz w:val="28"/>
          <w:szCs w:val="28"/>
        </w:rPr>
        <w:t xml:space="preserve">, в </w:t>
      </w:r>
      <w:r w:rsidR="00A54807" w:rsidRPr="00FD2A51">
        <w:rPr>
          <w:rFonts w:ascii="Times New Roman" w:hAnsi="Times New Roman" w:cs="Times New Roman"/>
          <w:sz w:val="28"/>
          <w:szCs w:val="28"/>
        </w:rPr>
        <w:t>соответствии с постановлением Правительства Липецкой области от 21.12.2023 г. № 744 «Об утверждении государственной программы Липецкой области «Развитие малого и среднего предпринимательства Липецкой области»,</w:t>
      </w:r>
      <w:r w:rsidRPr="00FD2A51">
        <w:rPr>
          <w:rFonts w:ascii="Times New Roman" w:hAnsi="Times New Roman" w:cs="Times New Roman"/>
          <w:sz w:val="28"/>
          <w:szCs w:val="28"/>
        </w:rPr>
        <w:t xml:space="preserve"> подпрограммой "Развитие потребительского рынка </w:t>
      </w:r>
      <w:proofErr w:type="spellStart"/>
      <w:r w:rsidRPr="00FD2A51">
        <w:rPr>
          <w:rFonts w:ascii="Times New Roman" w:hAnsi="Times New Roman" w:cs="Times New Roman"/>
          <w:sz w:val="28"/>
          <w:szCs w:val="28"/>
        </w:rPr>
        <w:t>Добринского</w:t>
      </w:r>
      <w:proofErr w:type="spellEnd"/>
      <w:r w:rsidRPr="00FD2A51">
        <w:rPr>
          <w:rFonts w:ascii="Times New Roman" w:hAnsi="Times New Roman" w:cs="Times New Roman"/>
          <w:sz w:val="28"/>
          <w:szCs w:val="28"/>
        </w:rPr>
        <w:t xml:space="preserve"> муниципального района" муниципальной программы "Создание условий для развития экономики </w:t>
      </w:r>
      <w:proofErr w:type="spellStart"/>
      <w:r w:rsidRPr="00FD2A51">
        <w:rPr>
          <w:rFonts w:ascii="Times New Roman" w:hAnsi="Times New Roman" w:cs="Times New Roman"/>
          <w:sz w:val="28"/>
          <w:szCs w:val="28"/>
        </w:rPr>
        <w:t>Добринского</w:t>
      </w:r>
      <w:proofErr w:type="spellEnd"/>
      <w:r w:rsidRPr="00FD2A51">
        <w:rPr>
          <w:rFonts w:ascii="Times New Roman" w:hAnsi="Times New Roman" w:cs="Times New Roman"/>
          <w:sz w:val="28"/>
          <w:szCs w:val="28"/>
        </w:rPr>
        <w:t xml:space="preserve"> муниципального района на 2019 - 202</w:t>
      </w:r>
      <w:r w:rsidR="00C60D91" w:rsidRPr="00FD2A51">
        <w:rPr>
          <w:rFonts w:ascii="Times New Roman" w:hAnsi="Times New Roman" w:cs="Times New Roman"/>
          <w:sz w:val="28"/>
          <w:szCs w:val="28"/>
        </w:rPr>
        <w:t>6</w:t>
      </w:r>
      <w:r w:rsidRPr="00FD2A51">
        <w:rPr>
          <w:rFonts w:ascii="Times New Roman" w:hAnsi="Times New Roman" w:cs="Times New Roman"/>
          <w:sz w:val="28"/>
          <w:szCs w:val="28"/>
        </w:rPr>
        <w:t xml:space="preserve"> годы", утвержденной постановлением администрации </w:t>
      </w:r>
      <w:proofErr w:type="spellStart"/>
      <w:r w:rsidRPr="00FD2A51">
        <w:rPr>
          <w:rFonts w:ascii="Times New Roman" w:hAnsi="Times New Roman" w:cs="Times New Roman"/>
          <w:sz w:val="28"/>
          <w:szCs w:val="28"/>
        </w:rPr>
        <w:t>Добринского</w:t>
      </w:r>
      <w:proofErr w:type="spellEnd"/>
      <w:r w:rsidRPr="00FD2A51">
        <w:rPr>
          <w:rFonts w:ascii="Times New Roman" w:hAnsi="Times New Roman" w:cs="Times New Roman"/>
          <w:sz w:val="28"/>
          <w:szCs w:val="28"/>
        </w:rPr>
        <w:t xml:space="preserve"> муниципального района от 26.10.2018 N 846 (далее - Программа), и устанавливает:</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общие положения по предоставлению субсидий юридическим лицам и индивидуальным предпринимателям на возмещение части затрат, направленных на создание условий для обеспечения услугами торговли населения </w:t>
      </w:r>
      <w:proofErr w:type="spellStart"/>
      <w:r w:rsidRPr="00436F90">
        <w:rPr>
          <w:rFonts w:ascii="Times New Roman" w:hAnsi="Times New Roman" w:cs="Times New Roman"/>
          <w:sz w:val="28"/>
          <w:szCs w:val="28"/>
        </w:rPr>
        <w:t>Добринско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муниципального района </w:t>
      </w:r>
      <w:r w:rsidRPr="00230196">
        <w:rPr>
          <w:rFonts w:ascii="Times New Roman" w:hAnsi="Times New Roman" w:cs="Times New Roman"/>
          <w:sz w:val="28"/>
          <w:szCs w:val="28"/>
        </w:rPr>
        <w:t>на 202</w:t>
      </w:r>
      <w:r w:rsidR="004E2974" w:rsidRPr="00230196">
        <w:rPr>
          <w:rFonts w:ascii="Times New Roman" w:hAnsi="Times New Roman" w:cs="Times New Roman"/>
          <w:sz w:val="28"/>
          <w:szCs w:val="28"/>
        </w:rPr>
        <w:t>5</w:t>
      </w:r>
      <w:r w:rsidRPr="00230196">
        <w:rPr>
          <w:rFonts w:ascii="Times New Roman" w:hAnsi="Times New Roman" w:cs="Times New Roman"/>
          <w:sz w:val="28"/>
          <w:szCs w:val="28"/>
        </w:rPr>
        <w:t xml:space="preserve"> год</w:t>
      </w:r>
      <w:r w:rsidRPr="00436F90">
        <w:rPr>
          <w:rFonts w:ascii="Times New Roman" w:hAnsi="Times New Roman" w:cs="Times New Roman"/>
          <w:sz w:val="28"/>
          <w:szCs w:val="28"/>
        </w:rPr>
        <w:t xml:space="preserve"> (далее - </w:t>
      </w:r>
      <w:r w:rsidRPr="00436F90">
        <w:rPr>
          <w:rFonts w:ascii="Times New Roman" w:hAnsi="Times New Roman" w:cs="Times New Roman"/>
          <w:sz w:val="28"/>
          <w:szCs w:val="28"/>
        </w:rPr>
        <w:lastRenderedPageBreak/>
        <w:t>Субсидия);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порядок проведения отбора получателей субсидий для предоставления субсидий (далее - отбор);</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условия и порядок предоставления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требований к отчетности;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требования по осуществлению контроля за соблюдением условий, целей и порядка предоставления Субсидии и ответственности за их нарушение.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 В настоящем Порядке используются следующие понятия и термины:</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отбор - процедура проверки заявителя на соответствие установленным требованиям;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заявитель - юридическое лицо или индивидуальный предприниматель, зарегистрированные в соответствии с законодательством Российской Федерации и осуществляющие деятельность на территории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которые формируют и подают заявку на участие в отборе;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заявка - пакет документов, предоставляемый заявителем для участия в отборе;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участник отбора (претендент) - заявитель, допущенный к участию в отборе;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получатель субсидии - участник отбора, определенный по итогам проведенного отбора на получение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комиссия - группа специалистов, которая принимает, регистрирует, рассматривает заявки и определяет получателей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главный распорядитель бюджетных средств - Администрация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договор - письменный документ о предоставлении субсидии между победителем отбора и главным распорядителем бюджетных средств, определяющий права и обязанности сторон, возникающие в связи с предоставлением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 Целью предоставления субсидии является создание условий для обеспечения услугами торговли населения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w:t>
      </w:r>
      <w:r w:rsidRPr="00436F90">
        <w:rPr>
          <w:rFonts w:ascii="Times New Roman" w:hAnsi="Times New Roman" w:cs="Times New Roman"/>
          <w:sz w:val="28"/>
          <w:szCs w:val="28"/>
        </w:rPr>
        <w:lastRenderedPageBreak/>
        <w:t>района путем предоставления субсидии на возмещение части затрат, связанных с осуществлением торгового обслуживания в сельских населенных пунктах района.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3.1. Субсидия носит целевой характер и не может быть использована на иные цели.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4. Субсидии предоставляются главным распорядителем бюджетных средств - администрацией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Субсидия предоставляется из бюджета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за счет средств бюджета Липецкой области и собственных средств районного бюджета на основании решения Совета депутатов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Липецкой области о местном бюджете на очередной финансовый год и плановый период в пределах утвержденных лимитов бюджетных обязательств. Уровень </w:t>
      </w:r>
      <w:proofErr w:type="spellStart"/>
      <w:r w:rsidRPr="00436F90">
        <w:rPr>
          <w:rFonts w:ascii="Times New Roman" w:hAnsi="Times New Roman" w:cs="Times New Roman"/>
          <w:sz w:val="28"/>
          <w:szCs w:val="28"/>
        </w:rPr>
        <w:t>софинансирования</w:t>
      </w:r>
      <w:proofErr w:type="spellEnd"/>
      <w:r w:rsidRPr="00436F90">
        <w:rPr>
          <w:rFonts w:ascii="Times New Roman" w:hAnsi="Times New Roman" w:cs="Times New Roman"/>
          <w:sz w:val="28"/>
          <w:szCs w:val="28"/>
        </w:rPr>
        <w:t xml:space="preserve"> бюджетом Липецкой области расходного обязательства муниципального образования на очередной финансовый год и плановый период устанавливается распоряжением </w:t>
      </w:r>
      <w:r w:rsidR="009E6452">
        <w:rPr>
          <w:rFonts w:ascii="Times New Roman" w:hAnsi="Times New Roman" w:cs="Times New Roman"/>
          <w:sz w:val="28"/>
          <w:szCs w:val="28"/>
        </w:rPr>
        <w:t>Правительства</w:t>
      </w:r>
      <w:r w:rsidRPr="00436F90">
        <w:rPr>
          <w:rFonts w:ascii="Times New Roman" w:hAnsi="Times New Roman" w:cs="Times New Roman"/>
          <w:sz w:val="28"/>
          <w:szCs w:val="28"/>
        </w:rPr>
        <w:t xml:space="preserve"> Липецкой области.</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3" w:name="P67"/>
      <w:bookmarkEnd w:id="3"/>
      <w:r w:rsidRPr="00436F90">
        <w:rPr>
          <w:rFonts w:ascii="Times New Roman" w:hAnsi="Times New Roman" w:cs="Times New Roman"/>
          <w:sz w:val="28"/>
          <w:szCs w:val="28"/>
        </w:rPr>
        <w:t xml:space="preserve">5. Субсидии предоставляются в целях возмещения части затрат Получателей субсидий, осуществляющих торговое обслуживание в сельских населенных пунктах района (за исключением административного центра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(далее - административный центр муниципального района)), направленных на:</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4" w:name="P68"/>
      <w:bookmarkEnd w:id="4"/>
      <w:r w:rsidRPr="00436F90">
        <w:rPr>
          <w:rFonts w:ascii="Times New Roman" w:hAnsi="Times New Roman" w:cs="Times New Roman"/>
          <w:sz w:val="28"/>
          <w:szCs w:val="28"/>
        </w:rPr>
        <w:t>5.1.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 для организации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 (далее - автомобильное топливо);</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5" w:name="P69"/>
      <w:bookmarkEnd w:id="5"/>
      <w:r w:rsidRPr="00436F90">
        <w:rPr>
          <w:rFonts w:ascii="Times New Roman" w:hAnsi="Times New Roman" w:cs="Times New Roman"/>
          <w:sz w:val="28"/>
          <w:szCs w:val="28"/>
        </w:rPr>
        <w:t>5.2. приобретение в текущем году грузового специализированного автотранспорта, не находившегося в эксплуатации, - автолавок (автомобилей, оборудованных для организации развозной торговли с них) (далее - специализированный автотранспорт);</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6" w:name="P70"/>
      <w:bookmarkEnd w:id="6"/>
      <w:r w:rsidRPr="00436F90">
        <w:rPr>
          <w:rFonts w:ascii="Times New Roman" w:hAnsi="Times New Roman" w:cs="Times New Roman"/>
          <w:sz w:val="28"/>
          <w:szCs w:val="28"/>
        </w:rPr>
        <w:t>5.3. оплата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не более 300 человек, (при условии наличия одного предприятия розничной торговли в населенном пункте) (далее - коммунальные услуги в населенных пунктах с численностью проживающего населения не более 300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7" w:name="P71"/>
      <w:bookmarkEnd w:id="7"/>
      <w:r w:rsidRPr="00436F90">
        <w:rPr>
          <w:rFonts w:ascii="Times New Roman" w:hAnsi="Times New Roman" w:cs="Times New Roman"/>
          <w:sz w:val="28"/>
          <w:szCs w:val="28"/>
        </w:rPr>
        <w:lastRenderedPageBreak/>
        <w:t>5.4. оплата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от 301 до 500 человек, (при условии наличия одного предприятия розничной торговли в населенном пункте) (далее - коммунальные услуги в населенных пунктах с численностью проживающего населения от 301 до 500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6. Результат предоставления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1) повышение качества и комфортности жизни населения посредством создания условий для полного удовлетворения спроса населения на потребительские товары и услуги в широком ассортименте по доступным ценам в пределах территориальной доступности, повышение оперативности и качества торгового сервиса;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 создание благоприятных условий для развития субъектов торговой деятельности района.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Значение результатов предоставления субсидии устанавливаются в соглашениях.</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7. Субсидии на возмещение части затрат, связанных с приобретением автомобильного топлива, предоставляются Получателям субсидий по результатам отбора Получателей субсидий, проводимого главным распорядителем бюджетных средств.</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Title"/>
        <w:jc w:val="center"/>
        <w:outlineLvl w:val="1"/>
        <w:rPr>
          <w:rFonts w:ascii="Times New Roman" w:hAnsi="Times New Roman" w:cs="Times New Roman"/>
          <w:sz w:val="28"/>
          <w:szCs w:val="28"/>
        </w:rPr>
      </w:pPr>
      <w:r w:rsidRPr="00436F90">
        <w:rPr>
          <w:rFonts w:ascii="Times New Roman" w:hAnsi="Times New Roman" w:cs="Times New Roman"/>
          <w:sz w:val="28"/>
          <w:szCs w:val="28"/>
        </w:rPr>
        <w:t>2. Порядок проведения отбора получателей субсидий</w:t>
      </w:r>
    </w:p>
    <w:p w:rsidR="009552E4" w:rsidRPr="00436F90" w:rsidRDefault="009552E4" w:rsidP="009552E4">
      <w:pPr>
        <w:pStyle w:val="ConsPlusTitle"/>
        <w:jc w:val="center"/>
        <w:rPr>
          <w:rFonts w:ascii="Times New Roman" w:hAnsi="Times New Roman" w:cs="Times New Roman"/>
          <w:sz w:val="28"/>
          <w:szCs w:val="28"/>
        </w:rPr>
      </w:pPr>
      <w:r w:rsidRPr="00436F90">
        <w:rPr>
          <w:rFonts w:ascii="Times New Roman" w:hAnsi="Times New Roman" w:cs="Times New Roman"/>
          <w:sz w:val="28"/>
          <w:szCs w:val="28"/>
        </w:rPr>
        <w:t>для предоставления субсидий</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ind w:firstLine="540"/>
        <w:jc w:val="both"/>
        <w:rPr>
          <w:rFonts w:ascii="Times New Roman" w:hAnsi="Times New Roman" w:cs="Times New Roman"/>
          <w:sz w:val="28"/>
          <w:szCs w:val="28"/>
        </w:rPr>
      </w:pPr>
      <w:r w:rsidRPr="00436F90">
        <w:rPr>
          <w:rFonts w:ascii="Times New Roman" w:hAnsi="Times New Roman" w:cs="Times New Roman"/>
          <w:sz w:val="28"/>
          <w:szCs w:val="28"/>
        </w:rPr>
        <w:t>8. Отбор получателей субсидий на возмещение части затрат, связанных с приобретением автомобильного топлива, проводится способом запроса предложений, формируемых заявителями в заявках на участие в отборе которые направляются главному распорядителю бюджетных средств.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9. Целью проведения отбора является определение Получателей субсидии в рамках </w:t>
      </w:r>
      <w:r w:rsidRPr="00041FB1">
        <w:rPr>
          <w:rFonts w:ascii="Times New Roman" w:hAnsi="Times New Roman" w:cs="Times New Roman"/>
          <w:sz w:val="28"/>
          <w:szCs w:val="28"/>
        </w:rPr>
        <w:t xml:space="preserve">реализации </w:t>
      </w:r>
      <w:r w:rsidR="00041FB1">
        <w:rPr>
          <w:rFonts w:ascii="Times New Roman" w:hAnsi="Times New Roman" w:cs="Times New Roman"/>
          <w:sz w:val="28"/>
          <w:szCs w:val="28"/>
        </w:rPr>
        <w:t xml:space="preserve"> </w:t>
      </w:r>
      <w:r w:rsidRPr="00041FB1">
        <w:rPr>
          <w:rFonts w:ascii="Times New Roman" w:hAnsi="Times New Roman" w:cs="Times New Roman"/>
          <w:sz w:val="28"/>
          <w:szCs w:val="28"/>
        </w:rPr>
        <w:t xml:space="preserve">мероприятия "Поддержка юридических лиц и индивидуальных предпринимателей, осуществляющих торговое обслуживание в сельских населенных пунктах" подпрограммы "Развитие потребительского рынка </w:t>
      </w:r>
      <w:proofErr w:type="spellStart"/>
      <w:r w:rsidRPr="00041FB1">
        <w:rPr>
          <w:rFonts w:ascii="Times New Roman" w:hAnsi="Times New Roman" w:cs="Times New Roman"/>
          <w:sz w:val="28"/>
          <w:szCs w:val="28"/>
        </w:rPr>
        <w:t>Добринского</w:t>
      </w:r>
      <w:proofErr w:type="spellEnd"/>
      <w:r w:rsidRPr="00041FB1">
        <w:rPr>
          <w:rFonts w:ascii="Times New Roman" w:hAnsi="Times New Roman" w:cs="Times New Roman"/>
          <w:sz w:val="28"/>
          <w:szCs w:val="28"/>
        </w:rPr>
        <w:t xml:space="preserve"> муниципального района" муниципальной программы "Создание условий для развития экономики </w:t>
      </w:r>
      <w:proofErr w:type="spellStart"/>
      <w:r w:rsidRPr="00041FB1">
        <w:rPr>
          <w:rFonts w:ascii="Times New Roman" w:hAnsi="Times New Roman" w:cs="Times New Roman"/>
          <w:sz w:val="28"/>
          <w:szCs w:val="28"/>
        </w:rPr>
        <w:t>Добринского</w:t>
      </w:r>
      <w:proofErr w:type="spellEnd"/>
      <w:r w:rsidRPr="00041FB1">
        <w:rPr>
          <w:rFonts w:ascii="Times New Roman" w:hAnsi="Times New Roman" w:cs="Times New Roman"/>
          <w:sz w:val="28"/>
          <w:szCs w:val="28"/>
        </w:rPr>
        <w:t xml:space="preserve"> муниципального района на 2019 - 202</w:t>
      </w:r>
      <w:r w:rsidR="004E2974">
        <w:rPr>
          <w:rFonts w:ascii="Times New Roman" w:hAnsi="Times New Roman" w:cs="Times New Roman"/>
          <w:sz w:val="28"/>
          <w:szCs w:val="28"/>
        </w:rPr>
        <w:t>6</w:t>
      </w:r>
      <w:r w:rsidRPr="00041FB1">
        <w:rPr>
          <w:rFonts w:ascii="Times New Roman" w:hAnsi="Times New Roman" w:cs="Times New Roman"/>
          <w:sz w:val="28"/>
          <w:szCs w:val="28"/>
        </w:rPr>
        <w:t xml:space="preserve"> годы", утвержденной постановлением администрации </w:t>
      </w:r>
      <w:proofErr w:type="spellStart"/>
      <w:r w:rsidRPr="00041FB1">
        <w:rPr>
          <w:rFonts w:ascii="Times New Roman" w:hAnsi="Times New Roman" w:cs="Times New Roman"/>
          <w:sz w:val="28"/>
          <w:szCs w:val="28"/>
        </w:rPr>
        <w:t>Добринского</w:t>
      </w:r>
      <w:proofErr w:type="spellEnd"/>
      <w:r w:rsidRPr="00041FB1">
        <w:rPr>
          <w:rFonts w:ascii="Times New Roman" w:hAnsi="Times New Roman" w:cs="Times New Roman"/>
          <w:sz w:val="28"/>
          <w:szCs w:val="28"/>
        </w:rPr>
        <w:t xml:space="preserve"> муниципального района от 26.10.2018 N 846.</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8" w:name="P84"/>
      <w:bookmarkEnd w:id="8"/>
      <w:r w:rsidRPr="00436F90">
        <w:rPr>
          <w:rFonts w:ascii="Times New Roman" w:hAnsi="Times New Roman" w:cs="Times New Roman"/>
          <w:sz w:val="28"/>
          <w:szCs w:val="28"/>
        </w:rPr>
        <w:t>10. Критериями отбора являются: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10.1. При организации развозной торговли в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периодичность обслуживания населенных пунктов;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минимальный размер средней торговой надбавки на обязательный перечень продовольственных товаров при организации развозной торговли;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количество населенных пунктов, в которых участник намеревается осуществлять продажу товаров.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11. Один участник отбора может направить только одну заявку по каждому направлению. </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12. Отбор и рассмотрение заявок осуществляется комиссией по проведению отбора получателей субсидий и предоставлению субсидий на возмещение части затрат, связанных с приобретением автомобильного топлива для доставки товаров и заказов сельскому населению (кроме районного центра), утвержденной постановлением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(далее - Комиссия).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Решения Комиссии оформляются протоколом. Администрация муниципального района обеспечивает опубликование в средствах массовой информации и на официальном сайте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www.admdobrinka.ru объявление о проведении отбора Получателей субсидии в срок не менее трех календарных дней до начала приема заявок на участие в отборе.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13. Объявление о проведении отбора должно содержать следующие сведения: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сроки проведения </w:t>
      </w:r>
      <w:r w:rsidRPr="00D86889">
        <w:rPr>
          <w:rFonts w:ascii="Times New Roman" w:hAnsi="Times New Roman" w:cs="Times New Roman"/>
          <w:sz w:val="28"/>
          <w:szCs w:val="28"/>
        </w:rPr>
        <w:t>отбора</w:t>
      </w:r>
      <w:r w:rsidR="00CE0948" w:rsidRPr="00D86889">
        <w:rPr>
          <w:rFonts w:ascii="Times New Roman" w:hAnsi="Times New Roman" w:cs="Times New Roman"/>
          <w:sz w:val="28"/>
          <w:szCs w:val="28"/>
        </w:rPr>
        <w:t xml:space="preserve"> (дата и время начала (окончания) подачи (п</w:t>
      </w:r>
      <w:r w:rsidR="00D86889">
        <w:rPr>
          <w:rFonts w:ascii="Times New Roman" w:hAnsi="Times New Roman" w:cs="Times New Roman"/>
          <w:sz w:val="28"/>
          <w:szCs w:val="28"/>
        </w:rPr>
        <w:t>риема) заявок участников отбора</w:t>
      </w:r>
      <w:r w:rsidR="00D86889" w:rsidRPr="00D86889">
        <w:rPr>
          <w:rFonts w:ascii="Times New Roman" w:hAnsi="Times New Roman" w:cs="Times New Roman"/>
          <w:sz w:val="28"/>
          <w:szCs w:val="28"/>
        </w:rPr>
        <w:t>)</w:t>
      </w:r>
      <w:r w:rsidRPr="00D86889">
        <w:rPr>
          <w:rFonts w:ascii="Times New Roman" w:hAnsi="Times New Roman" w:cs="Times New Roman"/>
          <w:sz w:val="28"/>
          <w:szCs w:val="28"/>
        </w:rPr>
        <w:t>;</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наимено</w:t>
      </w:r>
      <w:r w:rsidR="000D4213">
        <w:rPr>
          <w:rFonts w:ascii="Times New Roman" w:hAnsi="Times New Roman" w:cs="Times New Roman"/>
          <w:sz w:val="28"/>
          <w:szCs w:val="28"/>
        </w:rPr>
        <w:t>вание, место нахождения, почтовы</w:t>
      </w:r>
      <w:r w:rsidRPr="00436F90">
        <w:rPr>
          <w:rFonts w:ascii="Times New Roman" w:hAnsi="Times New Roman" w:cs="Times New Roman"/>
          <w:sz w:val="28"/>
          <w:szCs w:val="28"/>
        </w:rPr>
        <w:t>й адрес, адрес электронной почты главного распорядителя как получателя бюджетных средств</w:t>
      </w:r>
      <w:r w:rsidR="002E2FC2">
        <w:rPr>
          <w:rFonts w:ascii="Times New Roman" w:hAnsi="Times New Roman" w:cs="Times New Roman"/>
          <w:sz w:val="28"/>
          <w:szCs w:val="28"/>
        </w:rPr>
        <w:t>, проводящего отбор</w:t>
      </w:r>
      <w:r w:rsidRPr="00436F90">
        <w:rPr>
          <w:rFonts w:ascii="Times New Roman" w:hAnsi="Times New Roman" w:cs="Times New Roman"/>
          <w:sz w:val="28"/>
          <w:szCs w:val="28"/>
        </w:rPr>
        <w:t>;</w:t>
      </w:r>
    </w:p>
    <w:p w:rsidR="009552E4" w:rsidRPr="00D86889"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xml:space="preserve">- </w:t>
      </w:r>
      <w:r w:rsidR="0072378B" w:rsidRPr="00D86889">
        <w:rPr>
          <w:rFonts w:ascii="Times New Roman" w:hAnsi="Times New Roman" w:cs="Times New Roman"/>
          <w:sz w:val="28"/>
          <w:szCs w:val="28"/>
        </w:rPr>
        <w:t>цели предоставления субсидии (с указанием наименования муниципальной программы),</w:t>
      </w:r>
      <w:r w:rsidR="00D86889" w:rsidRPr="00D86889">
        <w:rPr>
          <w:rFonts w:ascii="Times New Roman" w:hAnsi="Times New Roman" w:cs="Times New Roman"/>
          <w:sz w:val="28"/>
          <w:szCs w:val="28"/>
        </w:rPr>
        <w:t xml:space="preserve"> </w:t>
      </w:r>
      <w:r w:rsidR="0072378B" w:rsidRPr="00D86889">
        <w:rPr>
          <w:rFonts w:ascii="Times New Roman" w:hAnsi="Times New Roman" w:cs="Times New Roman"/>
          <w:sz w:val="28"/>
          <w:szCs w:val="28"/>
        </w:rPr>
        <w:t>результаты предоставления С</w:t>
      </w:r>
      <w:r w:rsidRPr="00D86889">
        <w:rPr>
          <w:rFonts w:ascii="Times New Roman" w:hAnsi="Times New Roman" w:cs="Times New Roman"/>
          <w:sz w:val="28"/>
          <w:szCs w:val="28"/>
        </w:rPr>
        <w:t>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сетевой адрес сайта в информационно-телекоммуникационной сети "Интернет", на котором обеспечивается проведение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 порядок подачи заявок участниками отбора и требования, предъявляемые к форме и содержанию заявок, подаваемых участниками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порядок отзыва заявок участников отбора, порядок возврата заявок участников отбора (в случае наличия оснований для возврата заявок участников отбора), порядок внесения изменений в заявки участников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правила рассмотрения и оценки заявок участников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срок, в течение которого победитель (победители) отбора должен подписать договор о предоставлении Субсидии (далее - Договор);</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условия признания победителя (победителей) отбора уклонившимся от заключения Договора;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дата размещения результатов отбора на едином портале или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9552E4" w:rsidRPr="00D86889"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сроки размещения информации о победителе отбора с указанием:</w:t>
      </w:r>
    </w:p>
    <w:p w:rsidR="009552E4" w:rsidRPr="00D86889"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дата, время и место проведения рассмотрения заявок;</w:t>
      </w:r>
    </w:p>
    <w:p w:rsidR="009552E4" w:rsidRPr="00D86889"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информация об участниках отбора, заявки которых были рассмотрены;</w:t>
      </w:r>
    </w:p>
    <w:p w:rsidR="009552E4" w:rsidRPr="00D86889"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552E4" w:rsidRPr="00D86889"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наименование получателя (получателей) субсидии, с которым заключается договор (соглашение);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D86889">
        <w:rPr>
          <w:rFonts w:ascii="Times New Roman" w:hAnsi="Times New Roman" w:cs="Times New Roman"/>
          <w:sz w:val="28"/>
          <w:szCs w:val="28"/>
        </w:rPr>
        <w:t>- иная информация, определенная правовым актом.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9" w:name="P113"/>
      <w:bookmarkEnd w:id="9"/>
      <w:r w:rsidRPr="00436F90">
        <w:rPr>
          <w:rFonts w:ascii="Times New Roman" w:hAnsi="Times New Roman" w:cs="Times New Roman"/>
          <w:sz w:val="28"/>
          <w:szCs w:val="28"/>
        </w:rPr>
        <w:t xml:space="preserve">14. Для участия в отборе на цели, предусмотренные </w:t>
      </w:r>
      <w:hyperlink w:anchor="P45">
        <w:proofErr w:type="spellStart"/>
        <w:r w:rsidRPr="00436F90">
          <w:rPr>
            <w:rFonts w:ascii="Times New Roman" w:hAnsi="Times New Roman" w:cs="Times New Roman"/>
            <w:color w:val="0000FF"/>
            <w:sz w:val="28"/>
            <w:szCs w:val="28"/>
          </w:rPr>
          <w:t>пп</w:t>
        </w:r>
        <w:proofErr w:type="spellEnd"/>
        <w:r w:rsidRPr="00436F90">
          <w:rPr>
            <w:rFonts w:ascii="Times New Roman" w:hAnsi="Times New Roman" w:cs="Times New Roman"/>
            <w:color w:val="0000FF"/>
            <w:sz w:val="28"/>
            <w:szCs w:val="28"/>
          </w:rPr>
          <w:t>. 5.1 п. 5</w:t>
        </w:r>
      </w:hyperlink>
      <w:r w:rsidRPr="00436F90">
        <w:rPr>
          <w:rFonts w:ascii="Times New Roman" w:hAnsi="Times New Roman" w:cs="Times New Roman"/>
          <w:sz w:val="28"/>
          <w:szCs w:val="28"/>
        </w:rPr>
        <w:t xml:space="preserve"> настоящего Порядка, хозяйствующие субъекты, отвечающие критериям отбора, установленным </w:t>
      </w:r>
      <w:hyperlink w:anchor="P84">
        <w:r w:rsidRPr="00436F90">
          <w:rPr>
            <w:rFonts w:ascii="Times New Roman" w:hAnsi="Times New Roman" w:cs="Times New Roman"/>
            <w:color w:val="0000FF"/>
            <w:sz w:val="28"/>
            <w:szCs w:val="28"/>
          </w:rPr>
          <w:t>п. 10</w:t>
        </w:r>
      </w:hyperlink>
      <w:r w:rsidRPr="00436F90">
        <w:rPr>
          <w:rFonts w:ascii="Times New Roman" w:hAnsi="Times New Roman" w:cs="Times New Roman"/>
          <w:sz w:val="28"/>
          <w:szCs w:val="28"/>
        </w:rPr>
        <w:t xml:space="preserve"> настоящего Порядка (далее - Претенденты), в сроки, указанные в объявлении о проведении отбора, представляют главному распорядителю бюджетных средств </w:t>
      </w:r>
      <w:hyperlink w:anchor="P354">
        <w:r w:rsidRPr="00436F90">
          <w:rPr>
            <w:rFonts w:ascii="Times New Roman" w:hAnsi="Times New Roman" w:cs="Times New Roman"/>
            <w:color w:val="0000FF"/>
            <w:sz w:val="28"/>
            <w:szCs w:val="28"/>
          </w:rPr>
          <w:t>заявку</w:t>
        </w:r>
      </w:hyperlink>
      <w:r w:rsidRPr="00436F90">
        <w:rPr>
          <w:rFonts w:ascii="Times New Roman" w:hAnsi="Times New Roman" w:cs="Times New Roman"/>
          <w:sz w:val="28"/>
          <w:szCs w:val="28"/>
        </w:rPr>
        <w:t xml:space="preserve"> на участие в отборе (приложение 1 к настоящему Порядку) с приложением следующих документов:</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xml:space="preserve">- анкета участника отбора </w:t>
      </w:r>
      <w:hyperlink w:anchor="P447">
        <w:r w:rsidRPr="00576ACC">
          <w:rPr>
            <w:rFonts w:ascii="Times New Roman" w:hAnsi="Times New Roman" w:cs="Times New Roman"/>
            <w:color w:val="0000FF"/>
            <w:sz w:val="28"/>
            <w:szCs w:val="28"/>
          </w:rPr>
          <w:t>(приложение 2)</w:t>
        </w:r>
      </w:hyperlink>
      <w:r w:rsidRPr="00576ACC">
        <w:rPr>
          <w:rFonts w:ascii="Times New Roman" w:hAnsi="Times New Roman" w:cs="Times New Roman"/>
          <w:sz w:val="28"/>
          <w:szCs w:val="28"/>
        </w:rPr>
        <w:t>;</w:t>
      </w:r>
    </w:p>
    <w:p w:rsidR="00E636E1" w:rsidRPr="00D54104" w:rsidRDefault="00E636E1" w:rsidP="009552E4">
      <w:pPr>
        <w:pStyle w:val="ConsPlusNormal"/>
        <w:spacing w:before="220"/>
        <w:ind w:firstLine="540"/>
        <w:jc w:val="both"/>
        <w:rPr>
          <w:rFonts w:ascii="Times New Roman" w:hAnsi="Times New Roman" w:cs="Times New Roman"/>
          <w:sz w:val="28"/>
          <w:szCs w:val="28"/>
        </w:rPr>
      </w:pPr>
      <w:bookmarkStart w:id="10" w:name="_Hlk175312473"/>
      <w:r w:rsidRPr="00D54104">
        <w:rPr>
          <w:rFonts w:ascii="Times New Roman" w:hAnsi="Times New Roman" w:cs="Times New Roman"/>
          <w:sz w:val="28"/>
          <w:szCs w:val="28"/>
        </w:rPr>
        <w:lastRenderedPageBreak/>
        <w:t>-</w:t>
      </w:r>
      <w:r w:rsidRPr="00D54104">
        <w:t xml:space="preserve"> </w:t>
      </w:r>
      <w:r w:rsidRPr="00D54104">
        <w:rPr>
          <w:rFonts w:ascii="Times New Roman" w:hAnsi="Times New Roman" w:cs="Times New Roman"/>
          <w:sz w:val="28"/>
          <w:szCs w:val="28"/>
        </w:rPr>
        <w:t>копии учредительных документов</w:t>
      </w:r>
      <w:r w:rsidR="00D54104" w:rsidRPr="00D54104">
        <w:rPr>
          <w:rFonts w:ascii="Times New Roman" w:hAnsi="Times New Roman" w:cs="Times New Roman"/>
          <w:sz w:val="28"/>
          <w:szCs w:val="28"/>
        </w:rPr>
        <w:t>,</w:t>
      </w:r>
      <w:r w:rsidRPr="00D54104">
        <w:rPr>
          <w:rFonts w:ascii="Times New Roman" w:hAnsi="Times New Roman" w:cs="Times New Roman"/>
          <w:sz w:val="28"/>
          <w:szCs w:val="28"/>
        </w:rPr>
        <w:t xml:space="preserve"> подтверждающих факт того</w:t>
      </w:r>
      <w:r w:rsidRPr="00D54104">
        <w:t xml:space="preserve"> </w:t>
      </w:r>
      <w:r w:rsidRPr="00D54104">
        <w:rPr>
          <w:rFonts w:ascii="Times New Roman" w:hAnsi="Times New Roman" w:cs="Times New Roman"/>
          <w:sz w:val="28"/>
          <w:szCs w:val="28"/>
        </w:rPr>
        <w:t>что участники отбора (получатели субсидии) не являются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9A61EB">
        <w:rPr>
          <w:rFonts w:ascii="Times New Roman" w:hAnsi="Times New Roman" w:cs="Times New Roman"/>
          <w:sz w:val="28"/>
          <w:szCs w:val="28"/>
        </w:rPr>
        <w:t>,</w:t>
      </w:r>
      <w:r w:rsidRPr="00D54104">
        <w:rPr>
          <w:rFonts w:ascii="Times New Roman" w:hAnsi="Times New Roman" w:cs="Times New Roman"/>
          <w:sz w:val="28"/>
          <w:szCs w:val="28"/>
        </w:rPr>
        <w:t xml:space="preserve"> </w:t>
      </w:r>
      <w:r w:rsidR="009A61EB" w:rsidRPr="009A61EB">
        <w:rPr>
          <w:rFonts w:ascii="Times New Roman" w:hAnsi="Times New Roman" w:cs="Times New Roman"/>
          <w:sz w:val="28"/>
          <w:szCs w:val="28"/>
        </w:rPr>
        <w:t>либо документ о регистрации в налоговом органе (для индивидуальных предпринимателей с видом деятельности розничная торговля);</w:t>
      </w:r>
    </w:p>
    <w:bookmarkEnd w:id="10"/>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xml:space="preserve">- </w:t>
      </w:r>
      <w:hyperlink w:anchor="P556">
        <w:r w:rsidRPr="00576ACC">
          <w:rPr>
            <w:rFonts w:ascii="Times New Roman" w:hAnsi="Times New Roman" w:cs="Times New Roman"/>
            <w:color w:val="0000FF"/>
            <w:sz w:val="28"/>
            <w:szCs w:val="28"/>
          </w:rPr>
          <w:t>сведения</w:t>
        </w:r>
      </w:hyperlink>
      <w:r w:rsidRPr="00576ACC">
        <w:rPr>
          <w:rFonts w:ascii="Times New Roman" w:hAnsi="Times New Roman" w:cs="Times New Roman"/>
          <w:sz w:val="28"/>
          <w:szCs w:val="28"/>
        </w:rPr>
        <w:t xml:space="preserve"> о квалификационных, организационных и технических возможностях участника отбора (приложение 3);</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справка о среднемесячной заработной плате участника отбора за последний квартал;</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справка об отсутствии просроченной задолженности по заработной плате перед персоналом на 1 число месяца, в котором проводится отбор;</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копии технических паспортов на автотранспортные средства и (или) копии договоров на аренду или оказание транспортных услуг;</w:t>
      </w:r>
    </w:p>
    <w:p w:rsidR="00BD650B"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согласие получателя субсидии на осуществление в отношении них </w:t>
      </w:r>
      <w:r w:rsidR="00BD650B" w:rsidRPr="007E2129">
        <w:rPr>
          <w:rFonts w:ascii="Times New Roman" w:hAnsi="Times New Roman" w:cs="Times New Roman"/>
          <w:sz w:val="28"/>
          <w:szCs w:val="28"/>
        </w:rPr>
        <w:t>проверки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список сельских населенных пунктов, в которых участник отбора намерен осуществлять торговое обслуживание;</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t>- маршруты организации развозной торговли в сельских населенных пунктах, не имеющих стационарные торговые объекты и (или) имеющих стационарные торговые объекты, в которых радиус пешеходной доступности до стационарного торгового объекта превышает 2 километра;</w:t>
      </w:r>
    </w:p>
    <w:p w:rsidR="009552E4" w:rsidRPr="00576ACC" w:rsidRDefault="009552E4" w:rsidP="009552E4">
      <w:pPr>
        <w:pStyle w:val="ConsPlusNormal"/>
        <w:spacing w:before="220"/>
        <w:ind w:firstLine="540"/>
        <w:jc w:val="both"/>
        <w:rPr>
          <w:rFonts w:ascii="Times New Roman" w:hAnsi="Times New Roman" w:cs="Times New Roman"/>
          <w:sz w:val="28"/>
          <w:szCs w:val="28"/>
        </w:rPr>
      </w:pPr>
      <w:r w:rsidRPr="00576ACC">
        <w:rPr>
          <w:rFonts w:ascii="Times New Roman" w:hAnsi="Times New Roman" w:cs="Times New Roman"/>
          <w:sz w:val="28"/>
          <w:szCs w:val="28"/>
        </w:rPr>
        <w:lastRenderedPageBreak/>
        <w:t xml:space="preserve">- обязательные перечни продовольственных товаров </w:t>
      </w:r>
      <w:hyperlink w:anchor="P626">
        <w:r w:rsidRPr="00576ACC">
          <w:rPr>
            <w:rFonts w:ascii="Times New Roman" w:hAnsi="Times New Roman" w:cs="Times New Roman"/>
            <w:color w:val="0000FF"/>
            <w:sz w:val="28"/>
            <w:szCs w:val="28"/>
          </w:rPr>
          <w:t>(приложение 4)</w:t>
        </w:r>
      </w:hyperlink>
      <w:r w:rsidRPr="00576ACC">
        <w:rPr>
          <w:rFonts w:ascii="Times New Roman" w:hAnsi="Times New Roman" w:cs="Times New Roman"/>
          <w:sz w:val="28"/>
          <w:szCs w:val="28"/>
        </w:rPr>
        <w:t>;</w:t>
      </w:r>
    </w:p>
    <w:p w:rsidR="009552E4" w:rsidRPr="00576ACC" w:rsidRDefault="009552E4" w:rsidP="009552E4">
      <w:pPr>
        <w:pStyle w:val="ConsPlusNormal"/>
        <w:spacing w:before="220"/>
        <w:ind w:firstLine="540"/>
        <w:jc w:val="both"/>
        <w:rPr>
          <w:rFonts w:ascii="Times New Roman" w:hAnsi="Times New Roman" w:cs="Times New Roman"/>
          <w:sz w:val="28"/>
          <w:szCs w:val="28"/>
        </w:rPr>
      </w:pPr>
      <w:bookmarkStart w:id="11" w:name="P130"/>
      <w:bookmarkEnd w:id="11"/>
      <w:r w:rsidRPr="00576ACC">
        <w:rPr>
          <w:rFonts w:ascii="Times New Roman" w:hAnsi="Times New Roman" w:cs="Times New Roman"/>
          <w:sz w:val="28"/>
          <w:szCs w:val="28"/>
        </w:rPr>
        <w:t>15. Администрация района в течение 7 дней с последнего дня приема заявок в рамках межведомственного взаимодействия запрашивает следующие документы:</w:t>
      </w:r>
    </w:p>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выписку из единого государственного реестра юридических лиц (для юридических лиц);</w:t>
      </w:r>
    </w:p>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выписку из ЕРСМСП;</w:t>
      </w:r>
    </w:p>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 xml:space="preserve">информацию о том, что участники отбора (получатели субсидии) </w:t>
      </w:r>
      <w:bookmarkStart w:id="12" w:name="_Hlk175286520"/>
      <w:r w:rsidRPr="007E2129">
        <w:rPr>
          <w:rFonts w:ascii="Times New Roman" w:hAnsi="Times New Roman" w:cs="Times New Roman"/>
          <w:sz w:val="28"/>
          <w:szCs w:val="28"/>
        </w:rPr>
        <w:t>не должны являться иностранным</w:t>
      </w:r>
      <w:r w:rsidR="0041202B" w:rsidRPr="007E2129">
        <w:rPr>
          <w:rFonts w:ascii="Times New Roman" w:hAnsi="Times New Roman" w:cs="Times New Roman"/>
          <w:sz w:val="28"/>
          <w:szCs w:val="28"/>
        </w:rPr>
        <w:t>и</w:t>
      </w:r>
      <w:r w:rsidRPr="007E2129">
        <w:rPr>
          <w:rFonts w:ascii="Times New Roman" w:hAnsi="Times New Roman" w:cs="Times New Roman"/>
          <w:sz w:val="28"/>
          <w:szCs w:val="28"/>
        </w:rPr>
        <w:t xml:space="preserve"> юридическим</w:t>
      </w:r>
      <w:r w:rsidR="0041202B" w:rsidRPr="007E2129">
        <w:rPr>
          <w:rFonts w:ascii="Times New Roman" w:hAnsi="Times New Roman" w:cs="Times New Roman"/>
          <w:sz w:val="28"/>
          <w:szCs w:val="28"/>
        </w:rPr>
        <w:t>и</w:t>
      </w:r>
      <w:r w:rsidRPr="007E2129">
        <w:rPr>
          <w:rFonts w:ascii="Times New Roman" w:hAnsi="Times New Roman" w:cs="Times New Roman"/>
          <w:sz w:val="28"/>
          <w:szCs w:val="28"/>
        </w:rPr>
        <w:t xml:space="preserve"> лиц</w:t>
      </w:r>
      <w:r w:rsidR="0041202B" w:rsidRPr="007E2129">
        <w:rPr>
          <w:rFonts w:ascii="Times New Roman" w:hAnsi="Times New Roman" w:cs="Times New Roman"/>
          <w:sz w:val="28"/>
          <w:szCs w:val="28"/>
        </w:rPr>
        <w:t>а</w:t>
      </w:r>
      <w:r w:rsidRPr="007E2129">
        <w:rPr>
          <w:rFonts w:ascii="Times New Roman" w:hAnsi="Times New Roman" w:cs="Times New Roman"/>
          <w:sz w:val="28"/>
          <w:szCs w:val="28"/>
        </w:rPr>
        <w:t>м</w:t>
      </w:r>
      <w:r w:rsidR="0041202B" w:rsidRPr="007E2129">
        <w:rPr>
          <w:rFonts w:ascii="Times New Roman" w:hAnsi="Times New Roman" w:cs="Times New Roman"/>
          <w:sz w:val="28"/>
          <w:szCs w:val="28"/>
        </w:rPr>
        <w:t>и</w:t>
      </w:r>
      <w:r w:rsidRPr="007E2129">
        <w:rPr>
          <w:rFonts w:ascii="Times New Roman" w:hAnsi="Times New Roman" w:cs="Times New Roman"/>
          <w:sz w:val="28"/>
          <w:szCs w:val="28"/>
        </w:rPr>
        <w:t>,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bookmarkEnd w:id="12"/>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 xml:space="preserve">информацию о том, что получатель субсидии (участник отбора) </w:t>
      </w:r>
      <w:bookmarkStart w:id="13" w:name="_Hlk175287182"/>
      <w:r w:rsidRPr="007E2129">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bookmarkEnd w:id="13"/>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информацию о том, что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528A7"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 xml:space="preserve">подтверждение финансового органа факта неполучения </w:t>
      </w:r>
      <w:bookmarkStart w:id="14" w:name="_Hlk175287143"/>
      <w:r w:rsidRPr="007E2129">
        <w:rPr>
          <w:rFonts w:ascii="Times New Roman" w:hAnsi="Times New Roman" w:cs="Times New Roman"/>
          <w:sz w:val="28"/>
          <w:szCs w:val="28"/>
        </w:rPr>
        <w:t xml:space="preserve">средств </w:t>
      </w:r>
      <w:bookmarkEnd w:id="14"/>
      <w:r w:rsidR="00D528A7" w:rsidRPr="007E2129">
        <w:rPr>
          <w:rFonts w:ascii="Times New Roman" w:hAnsi="Times New Roman" w:cs="Times New Roman"/>
          <w:sz w:val="28"/>
          <w:szCs w:val="28"/>
        </w:rPr>
        <w:t>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 xml:space="preserve">информацию о том, что </w:t>
      </w:r>
      <w:bookmarkStart w:id="15" w:name="_Hlk175288343"/>
      <w:r w:rsidRPr="007E2129">
        <w:rPr>
          <w:rFonts w:ascii="Times New Roman" w:hAnsi="Times New Roman" w:cs="Times New Roman"/>
          <w:sz w:val="28"/>
          <w:szCs w:val="28"/>
        </w:rPr>
        <w:t>получатель субсидии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bookmarkEnd w:id="15"/>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 xml:space="preserve">справку налогового органа об отсутствии у получателя субсидии </w:t>
      </w:r>
      <w:r w:rsidRPr="007E2129">
        <w:rPr>
          <w:rFonts w:ascii="Times New Roman" w:hAnsi="Times New Roman" w:cs="Times New Roman"/>
          <w:sz w:val="28"/>
          <w:szCs w:val="28"/>
        </w:rPr>
        <w:lastRenderedPageBreak/>
        <w:t xml:space="preserve">(участника отбора) </w:t>
      </w:r>
      <w:bookmarkStart w:id="16" w:name="_Hlk175249244"/>
      <w:r w:rsidRPr="007E2129">
        <w:rPr>
          <w:rFonts w:ascii="Times New Roman" w:hAnsi="Times New Roman" w:cs="Times New Roman"/>
          <w:sz w:val="28"/>
          <w:szCs w:val="28"/>
        </w:rPr>
        <w:t>на едином налоговом счете или о не превышающем размере, определенном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формирования справки, но не ранее даты подачи заявки;</w:t>
      </w:r>
    </w:p>
    <w:bookmarkEnd w:id="16"/>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подтверждение финансового органа факта отсутствия просроченной задолженности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151D3D"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информацию, подтверждающую факт того, что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845C2" w:rsidRPr="007E2129" w:rsidRDefault="00151D3D" w:rsidP="00151D3D">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w:t>
      </w:r>
      <w:r w:rsidRPr="007E2129">
        <w:rPr>
          <w:rFonts w:ascii="Times New Roman" w:hAnsi="Times New Roman" w:cs="Times New Roman"/>
          <w:sz w:val="28"/>
          <w:szCs w:val="28"/>
        </w:rPr>
        <w:tab/>
        <w:t>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Претендент вправе представить указанные в настоящем подпункте документы по собственной инициативе.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16. При предоставлении документов, указанных в </w:t>
      </w:r>
      <w:hyperlink w:anchor="P113">
        <w:r w:rsidRPr="00436F90">
          <w:rPr>
            <w:rFonts w:ascii="Times New Roman" w:hAnsi="Times New Roman" w:cs="Times New Roman"/>
            <w:color w:val="0000FF"/>
            <w:sz w:val="28"/>
            <w:szCs w:val="28"/>
          </w:rPr>
          <w:t>п. 14</w:t>
        </w:r>
      </w:hyperlink>
      <w:r w:rsidRPr="00436F90">
        <w:rPr>
          <w:rFonts w:ascii="Times New Roman" w:hAnsi="Times New Roman" w:cs="Times New Roman"/>
          <w:sz w:val="28"/>
          <w:szCs w:val="28"/>
        </w:rPr>
        <w:t xml:space="preserve">, </w:t>
      </w:r>
      <w:hyperlink w:anchor="P130">
        <w:r w:rsidRPr="00436F90">
          <w:rPr>
            <w:rFonts w:ascii="Times New Roman" w:hAnsi="Times New Roman" w:cs="Times New Roman"/>
            <w:color w:val="0000FF"/>
            <w:sz w:val="28"/>
            <w:szCs w:val="28"/>
          </w:rPr>
          <w:t>п. 15</w:t>
        </w:r>
      </w:hyperlink>
      <w:r w:rsidRPr="00436F90">
        <w:rPr>
          <w:rFonts w:ascii="Times New Roman" w:hAnsi="Times New Roman" w:cs="Times New Roman"/>
          <w:sz w:val="28"/>
          <w:szCs w:val="28"/>
        </w:rPr>
        <w:t xml:space="preserve"> настоящего Порядка, Претендент предъявляет документ, удостоверяющий его личность; в случае представления указанных документов представителем Претендента - последний должен предъявить документы, удостоверяющие его личность и полномочия на совершение указанных действий, оформленный в соответствии с действующим законодательством.</w:t>
      </w:r>
    </w:p>
    <w:p w:rsidR="009552E4" w:rsidRPr="007E2129" w:rsidRDefault="009552E4" w:rsidP="009552E4">
      <w:pPr>
        <w:pStyle w:val="ConsPlusNormal"/>
        <w:spacing w:before="220"/>
        <w:ind w:firstLine="540"/>
        <w:jc w:val="both"/>
        <w:rPr>
          <w:rFonts w:ascii="Times New Roman" w:hAnsi="Times New Roman" w:cs="Times New Roman"/>
          <w:sz w:val="28"/>
          <w:szCs w:val="28"/>
        </w:rPr>
      </w:pPr>
      <w:bookmarkStart w:id="17" w:name="P141"/>
      <w:bookmarkEnd w:id="17"/>
      <w:r w:rsidRPr="007E2129">
        <w:rPr>
          <w:rFonts w:ascii="Times New Roman" w:hAnsi="Times New Roman" w:cs="Times New Roman"/>
          <w:sz w:val="28"/>
          <w:szCs w:val="28"/>
        </w:rPr>
        <w:lastRenderedPageBreak/>
        <w:t>17. Участники отбора на дату подачи документов главному распорядителю средств районного бюджета для получения субсидий должны соответствовать следующим требованиям:</w:t>
      </w:r>
    </w:p>
    <w:p w:rsidR="009552E4" w:rsidRPr="007E2129"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1) - у участника отбора, получателя субсидии, должна отсутствовать задолженность по заработной плате (в случае, если деятельность уже ведется);</w:t>
      </w:r>
    </w:p>
    <w:p w:rsidR="009552E4" w:rsidRPr="007E2129"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у участника отбора, </w:t>
      </w:r>
      <w:bookmarkStart w:id="18" w:name="_Hlk175348171"/>
      <w:r w:rsidRPr="007E2129">
        <w:rPr>
          <w:rFonts w:ascii="Times New Roman" w:hAnsi="Times New Roman" w:cs="Times New Roman"/>
          <w:sz w:val="28"/>
          <w:szCs w:val="28"/>
        </w:rPr>
        <w:t xml:space="preserve">получателя субсидии </w:t>
      </w:r>
      <w:r w:rsidR="00064D3B" w:rsidRPr="007E2129">
        <w:rPr>
          <w:rFonts w:ascii="Times New Roman" w:hAnsi="Times New Roman" w:cs="Times New Roman"/>
          <w:sz w:val="28"/>
          <w:szCs w:val="28"/>
        </w:rPr>
        <w:t>н</w:t>
      </w:r>
      <w:r w:rsidR="00230196" w:rsidRPr="007E2129">
        <w:rPr>
          <w:rFonts w:ascii="Times New Roman" w:hAnsi="Times New Roman" w:cs="Times New Roman"/>
          <w:sz w:val="28"/>
          <w:szCs w:val="28"/>
        </w:rPr>
        <w:t>а едином налоговом счете</w:t>
      </w:r>
      <w:r w:rsidR="00064D3B" w:rsidRPr="007E2129">
        <w:t xml:space="preserve"> </w:t>
      </w:r>
      <w:r w:rsidR="00064D3B" w:rsidRPr="007E2129">
        <w:rPr>
          <w:rFonts w:ascii="Times New Roman" w:hAnsi="Times New Roman" w:cs="Times New Roman"/>
          <w:sz w:val="28"/>
          <w:szCs w:val="28"/>
        </w:rPr>
        <w:t>должна отсутствовать</w:t>
      </w:r>
      <w:r w:rsidR="00230196" w:rsidRPr="007E2129">
        <w:rPr>
          <w:rFonts w:ascii="Times New Roman" w:hAnsi="Times New Roman" w:cs="Times New Roman"/>
          <w:sz w:val="28"/>
          <w:szCs w:val="28"/>
        </w:rPr>
        <w:t xml:space="preserve">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bookmarkEnd w:id="18"/>
    <w:p w:rsidR="009552E4" w:rsidRPr="007E2129"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у участника отбора, </w:t>
      </w:r>
      <w:bookmarkStart w:id="19" w:name="_Hlk175348272"/>
      <w:r w:rsidRPr="007E2129">
        <w:rPr>
          <w:rFonts w:ascii="Times New Roman" w:hAnsi="Times New Roman" w:cs="Times New Roman"/>
          <w:sz w:val="28"/>
          <w:szCs w:val="28"/>
        </w:rPr>
        <w:t xml:space="preserve">получателя субсидии должна отсутствовать </w:t>
      </w:r>
      <w:r w:rsidR="00E47FA6" w:rsidRPr="007E2129">
        <w:rPr>
          <w:rFonts w:ascii="Times New Roman" w:hAnsi="Times New Roman" w:cs="Times New Roman"/>
          <w:sz w:val="28"/>
          <w:szCs w:val="28"/>
        </w:rPr>
        <w:t>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r w:rsidRPr="007E2129">
        <w:rPr>
          <w:rFonts w:ascii="Times New Roman" w:hAnsi="Times New Roman" w:cs="Times New Roman"/>
          <w:sz w:val="28"/>
          <w:szCs w:val="28"/>
        </w:rPr>
        <w:t>;</w:t>
      </w:r>
    </w:p>
    <w:bookmarkEnd w:id="19"/>
    <w:p w:rsidR="00E1771F" w:rsidRPr="007E2129"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участник отбора</w:t>
      </w:r>
      <w:r w:rsidR="007D49EC" w:rsidRPr="007E2129">
        <w:rPr>
          <w:rFonts w:ascii="Times New Roman" w:hAnsi="Times New Roman" w:cs="Times New Roman"/>
          <w:sz w:val="28"/>
          <w:szCs w:val="28"/>
        </w:rPr>
        <w:t xml:space="preserve">, </w:t>
      </w:r>
      <w:bookmarkStart w:id="20" w:name="_Hlk175348365"/>
      <w:r w:rsidR="00E1771F" w:rsidRPr="007E2129">
        <w:rPr>
          <w:rFonts w:ascii="Times New Roman" w:hAnsi="Times New Roman" w:cs="Times New Roman"/>
          <w:sz w:val="28"/>
          <w:szCs w:val="28"/>
        </w:rPr>
        <w:t>получатель субсидии, являющийся юридическим лицом, не  должен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bookmarkEnd w:id="20"/>
    <w:p w:rsidR="0083092D" w:rsidRPr="007E2129" w:rsidRDefault="009552E4" w:rsidP="00B449C9">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w:t>
      </w:r>
      <w:bookmarkStart w:id="21" w:name="_Hlk175348455"/>
      <w:r w:rsidR="0083092D" w:rsidRPr="007E2129">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bookmarkEnd w:id="21"/>
    <w:p w:rsidR="00B449C9" w:rsidRPr="007E2129" w:rsidRDefault="00B449C9" w:rsidP="00B449C9">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участник отбора (получател</w:t>
      </w:r>
      <w:r w:rsidR="007D49EC" w:rsidRPr="007E2129">
        <w:rPr>
          <w:rFonts w:ascii="Times New Roman" w:hAnsi="Times New Roman" w:cs="Times New Roman"/>
          <w:sz w:val="28"/>
          <w:szCs w:val="28"/>
        </w:rPr>
        <w:t>ь</w:t>
      </w:r>
      <w:r w:rsidRPr="007E2129">
        <w:rPr>
          <w:rFonts w:ascii="Times New Roman" w:hAnsi="Times New Roman" w:cs="Times New Roman"/>
          <w:sz w:val="28"/>
          <w:szCs w:val="28"/>
        </w:rPr>
        <w:t xml:space="preserve"> субсидии) </w:t>
      </w:r>
      <w:bookmarkStart w:id="22" w:name="_Hlk175348685"/>
      <w:r w:rsidRPr="007E2129">
        <w:rPr>
          <w:rFonts w:ascii="Times New Roman" w:hAnsi="Times New Roman" w:cs="Times New Roman"/>
          <w:sz w:val="28"/>
          <w:szCs w:val="28"/>
        </w:rPr>
        <w:t>не долж</w:t>
      </w:r>
      <w:r w:rsidR="007D49EC" w:rsidRPr="007E2129">
        <w:rPr>
          <w:rFonts w:ascii="Times New Roman" w:hAnsi="Times New Roman" w:cs="Times New Roman"/>
          <w:sz w:val="28"/>
          <w:szCs w:val="28"/>
        </w:rPr>
        <w:t>ен</w:t>
      </w:r>
      <w:r w:rsidRPr="007E2129">
        <w:rPr>
          <w:rFonts w:ascii="Times New Roman" w:hAnsi="Times New Roman" w:cs="Times New Roman"/>
          <w:sz w:val="28"/>
          <w:szCs w:val="28"/>
        </w:rPr>
        <w:t xml:space="preserve"> являться </w:t>
      </w:r>
      <w:r w:rsidR="007D49EC" w:rsidRPr="007E2129">
        <w:rPr>
          <w:rFonts w:ascii="Times New Roman" w:hAnsi="Times New Roman" w:cs="Times New Roman"/>
          <w:sz w:val="28"/>
          <w:szCs w:val="28"/>
        </w:rPr>
        <w:t xml:space="preserve">иностранным юридическим лицом, в том числе местом регистрации которого является государство или территория, включенные в утвержденный </w:t>
      </w:r>
      <w:r w:rsidR="007D49EC" w:rsidRPr="007E2129">
        <w:rPr>
          <w:rFonts w:ascii="Times New Roman" w:hAnsi="Times New Roman" w:cs="Times New Roman"/>
          <w:sz w:val="28"/>
          <w:szCs w:val="28"/>
        </w:rPr>
        <w:lastRenderedPageBreak/>
        <w:t>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w:t>
      </w:r>
      <w:r w:rsidRPr="007E2129">
        <w:rPr>
          <w:rFonts w:ascii="Times New Roman" w:hAnsi="Times New Roman" w:cs="Times New Roman"/>
          <w:sz w:val="28"/>
          <w:szCs w:val="28"/>
        </w:rPr>
        <w:t>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bookmarkEnd w:id="22"/>
    <w:p w:rsidR="004B7F17" w:rsidRPr="007E2129" w:rsidRDefault="00F7079F"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w:t>
      </w:r>
      <w:r w:rsidR="004B7F17" w:rsidRPr="007E2129">
        <w:rPr>
          <w:rFonts w:ascii="Times New Roman" w:hAnsi="Times New Roman" w:cs="Times New Roman"/>
          <w:sz w:val="28"/>
          <w:szCs w:val="28"/>
        </w:rPr>
        <w:t xml:space="preserve"> участник отбора, </w:t>
      </w:r>
      <w:bookmarkStart w:id="23" w:name="_Hlk175348782"/>
      <w:r w:rsidRPr="007E2129">
        <w:rPr>
          <w:rFonts w:ascii="Times New Roman" w:hAnsi="Times New Roman" w:cs="Times New Roman"/>
          <w:sz w:val="28"/>
          <w:szCs w:val="28"/>
        </w:rPr>
        <w:t>получател</w:t>
      </w:r>
      <w:r w:rsidR="000E5B09" w:rsidRPr="007E2129">
        <w:rPr>
          <w:rFonts w:ascii="Times New Roman" w:hAnsi="Times New Roman" w:cs="Times New Roman"/>
          <w:sz w:val="28"/>
          <w:szCs w:val="28"/>
        </w:rPr>
        <w:t>ь</w:t>
      </w:r>
      <w:r w:rsidRPr="007E2129">
        <w:rPr>
          <w:rFonts w:ascii="Times New Roman" w:hAnsi="Times New Roman" w:cs="Times New Roman"/>
          <w:sz w:val="28"/>
          <w:szCs w:val="28"/>
        </w:rPr>
        <w:t xml:space="preserve"> субсидии</w:t>
      </w:r>
      <w:r w:rsidR="00B449C9" w:rsidRPr="007E2129">
        <w:rPr>
          <w:rFonts w:ascii="Times New Roman" w:hAnsi="Times New Roman" w:cs="Times New Roman"/>
          <w:sz w:val="28"/>
          <w:szCs w:val="28"/>
        </w:rPr>
        <w:t xml:space="preserve"> не долж</w:t>
      </w:r>
      <w:r w:rsidR="000E5B09" w:rsidRPr="007E2129">
        <w:rPr>
          <w:rFonts w:ascii="Times New Roman" w:hAnsi="Times New Roman" w:cs="Times New Roman"/>
          <w:sz w:val="28"/>
          <w:szCs w:val="28"/>
        </w:rPr>
        <w:t>е</w:t>
      </w:r>
      <w:r w:rsidR="00B449C9" w:rsidRPr="007E2129">
        <w:rPr>
          <w:rFonts w:ascii="Times New Roman" w:hAnsi="Times New Roman" w:cs="Times New Roman"/>
          <w:sz w:val="28"/>
          <w:szCs w:val="28"/>
        </w:rPr>
        <w:t xml:space="preserve">н находиться </w:t>
      </w:r>
      <w:r w:rsidR="004B7F17" w:rsidRPr="007E2129">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p>
    <w:bookmarkEnd w:id="23"/>
    <w:p w:rsidR="004B7F17" w:rsidRPr="007E2129" w:rsidRDefault="000E5B09"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участник отбора, </w:t>
      </w:r>
      <w:bookmarkStart w:id="24" w:name="_Hlk175348840"/>
      <w:r w:rsidRPr="007E2129">
        <w:rPr>
          <w:rFonts w:ascii="Times New Roman" w:hAnsi="Times New Roman" w:cs="Times New Roman"/>
          <w:sz w:val="28"/>
          <w:szCs w:val="28"/>
        </w:rPr>
        <w:t>получатель субсидии не должен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End w:id="24"/>
    <w:p w:rsidR="00FD4F26" w:rsidRPr="007E2129" w:rsidRDefault="00FD4F26"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 участник отбора, </w:t>
      </w:r>
      <w:bookmarkStart w:id="25" w:name="_Hlk175348879"/>
      <w:r w:rsidRPr="007E2129">
        <w:rPr>
          <w:rFonts w:ascii="Times New Roman" w:hAnsi="Times New Roman" w:cs="Times New Roman"/>
          <w:sz w:val="28"/>
          <w:szCs w:val="28"/>
        </w:rPr>
        <w:t>получатель субсидии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bookmarkEnd w:id="25"/>
    <w:p w:rsidR="00D528A7" w:rsidRPr="007E2129"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xml:space="preserve">- участники отбора, </w:t>
      </w:r>
      <w:bookmarkStart w:id="26" w:name="_Hlk175349012"/>
      <w:r w:rsidRPr="007E2129">
        <w:rPr>
          <w:rFonts w:ascii="Times New Roman" w:hAnsi="Times New Roman" w:cs="Times New Roman"/>
          <w:sz w:val="28"/>
          <w:szCs w:val="28"/>
        </w:rPr>
        <w:t xml:space="preserve">получатели субсидии не должны получать </w:t>
      </w:r>
      <w:r w:rsidR="004B7F17" w:rsidRPr="007E2129">
        <w:rPr>
          <w:rFonts w:ascii="Times New Roman" w:hAnsi="Times New Roman" w:cs="Times New Roman"/>
          <w:sz w:val="28"/>
          <w:szCs w:val="28"/>
        </w:rPr>
        <w:t xml:space="preserve">средства </w:t>
      </w:r>
      <w:r w:rsidR="00D528A7" w:rsidRPr="007E2129">
        <w:rPr>
          <w:rFonts w:ascii="Times New Roman" w:hAnsi="Times New Roman" w:cs="Times New Roman"/>
          <w:sz w:val="28"/>
          <w:szCs w:val="28"/>
        </w:rPr>
        <w:t>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931256" w:rsidRPr="007E2129" w:rsidRDefault="009552E4" w:rsidP="009552E4">
      <w:pPr>
        <w:pStyle w:val="ConsPlusNormal"/>
        <w:spacing w:before="220"/>
        <w:ind w:firstLine="540"/>
        <w:jc w:val="both"/>
        <w:rPr>
          <w:rFonts w:ascii="Times New Roman" w:hAnsi="Times New Roman" w:cs="Times New Roman"/>
          <w:sz w:val="28"/>
          <w:szCs w:val="28"/>
        </w:rPr>
      </w:pPr>
      <w:bookmarkStart w:id="27" w:name="_Hlk175347436"/>
      <w:bookmarkEnd w:id="26"/>
      <w:r w:rsidRPr="007E2129">
        <w:rPr>
          <w:rFonts w:ascii="Times New Roman" w:hAnsi="Times New Roman" w:cs="Times New Roman"/>
          <w:sz w:val="28"/>
          <w:szCs w:val="28"/>
        </w:rPr>
        <w:t xml:space="preserve">- </w:t>
      </w:r>
      <w:r w:rsidR="00931256" w:rsidRPr="007E2129">
        <w:rPr>
          <w:rFonts w:ascii="Times New Roman" w:hAnsi="Times New Roman" w:cs="Times New Roman"/>
          <w:sz w:val="28"/>
          <w:szCs w:val="28"/>
        </w:rPr>
        <w:t>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268.1 и 269.2 Бюджетного кодекса Российской Федерации;</w:t>
      </w:r>
    </w:p>
    <w:bookmarkEnd w:id="27"/>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7E2129">
        <w:rPr>
          <w:rFonts w:ascii="Times New Roman" w:hAnsi="Times New Roman" w:cs="Times New Roman"/>
          <w:sz w:val="28"/>
          <w:szCs w:val="28"/>
        </w:rPr>
        <w:t>- согласие на публикацию (размещение) в информационно-</w:t>
      </w:r>
      <w:r w:rsidRPr="007E2129">
        <w:rPr>
          <w:rFonts w:ascii="Times New Roman" w:hAnsi="Times New Roman" w:cs="Times New Roman"/>
          <w:sz w:val="28"/>
          <w:szCs w:val="28"/>
        </w:rPr>
        <w:lastRenderedPageBreak/>
        <w:t xml:space="preserve">телекоммуникационной сети "Интернет" информации об участнике </w:t>
      </w:r>
      <w:proofErr w:type="gramStart"/>
      <w:r w:rsidRPr="007E2129">
        <w:rPr>
          <w:rFonts w:ascii="Times New Roman" w:hAnsi="Times New Roman" w:cs="Times New Roman"/>
          <w:sz w:val="28"/>
          <w:szCs w:val="28"/>
        </w:rPr>
        <w:t xml:space="preserve">отбора, </w:t>
      </w:r>
      <w:r w:rsidR="00931256" w:rsidRPr="007E2129">
        <w:rPr>
          <w:rFonts w:ascii="Times New Roman" w:hAnsi="Times New Roman" w:cs="Times New Roman"/>
          <w:sz w:val="28"/>
          <w:szCs w:val="28"/>
        </w:rPr>
        <w:t xml:space="preserve"> о</w:t>
      </w:r>
      <w:proofErr w:type="gramEnd"/>
      <w:r w:rsidR="00931256" w:rsidRPr="007E2129">
        <w:rPr>
          <w:rFonts w:ascii="Times New Roman" w:hAnsi="Times New Roman" w:cs="Times New Roman"/>
          <w:sz w:val="28"/>
          <w:szCs w:val="28"/>
        </w:rPr>
        <w:t xml:space="preserve"> подаваемой участником отбора заявке,</w:t>
      </w:r>
      <w:r w:rsidR="00931256" w:rsidRPr="007E2129">
        <w:t xml:space="preserve">  </w:t>
      </w:r>
      <w:r w:rsidR="00931256" w:rsidRPr="007E2129">
        <w:rPr>
          <w:rFonts w:ascii="Times New Roman" w:hAnsi="Times New Roman" w:cs="Times New Roman"/>
          <w:sz w:val="28"/>
          <w:szCs w:val="28"/>
        </w:rPr>
        <w:t xml:space="preserve">иной информации об участнике отбора,  </w:t>
      </w:r>
      <w:r w:rsidRPr="007E2129">
        <w:rPr>
          <w:rFonts w:ascii="Times New Roman" w:hAnsi="Times New Roman" w:cs="Times New Roman"/>
          <w:sz w:val="28"/>
          <w:szCs w:val="28"/>
        </w:rPr>
        <w:t>связанной с отбором;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согласие на обработку персональных данных (для физического лица).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 требования к участникам отбора, включающие: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наличие опыта не менее 1 года;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наличие кадрового состава для юридических лиц;</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наличие материально-технической базы.</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18. </w:t>
      </w:r>
      <w:r w:rsidRPr="00B616AF">
        <w:rPr>
          <w:rFonts w:ascii="Times New Roman" w:hAnsi="Times New Roman" w:cs="Times New Roman"/>
          <w:sz w:val="28"/>
          <w:szCs w:val="28"/>
        </w:rPr>
        <w:t>Претендент</w:t>
      </w:r>
      <w:r w:rsidRPr="00436F90">
        <w:rPr>
          <w:rFonts w:ascii="Times New Roman" w:hAnsi="Times New Roman" w:cs="Times New Roman"/>
          <w:sz w:val="28"/>
          <w:szCs w:val="28"/>
        </w:rPr>
        <w:t xml:space="preserve"> представляет лично либо направляет посредством почтового отправления в администрацию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Липецкой области в срок и по форме, установленные </w:t>
      </w:r>
      <w:hyperlink w:anchor="P113">
        <w:r w:rsidRPr="00436F90">
          <w:rPr>
            <w:rFonts w:ascii="Times New Roman" w:hAnsi="Times New Roman" w:cs="Times New Roman"/>
            <w:color w:val="0000FF"/>
            <w:sz w:val="28"/>
            <w:szCs w:val="28"/>
          </w:rPr>
          <w:t>п. 14</w:t>
        </w:r>
      </w:hyperlink>
      <w:r w:rsidRPr="00436F90">
        <w:rPr>
          <w:rFonts w:ascii="Times New Roman" w:hAnsi="Times New Roman" w:cs="Times New Roman"/>
          <w:sz w:val="28"/>
          <w:szCs w:val="28"/>
        </w:rPr>
        <w:t xml:space="preserve"> настоящего Порядка, заявку на участие в отборе с приложением документов.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Заявка должна быть представлена в запечатанном конверте с сопроводительным письмом и описью документов внутри конверта. Каждый конверт нумеруется согласно регистрации в журнале поступления документов на участие в отборе.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Ответственность за своевременность и полноту подачи заявки и документов, их достоверность и соответствие требованиям несут представившие их участники отбора на получение субсидий.</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19. Регистрация представленных </w:t>
      </w:r>
      <w:r w:rsidRPr="00B616AF">
        <w:rPr>
          <w:rFonts w:ascii="Times New Roman" w:hAnsi="Times New Roman" w:cs="Times New Roman"/>
          <w:sz w:val="28"/>
          <w:szCs w:val="28"/>
        </w:rPr>
        <w:t>Претендентами</w:t>
      </w:r>
      <w:r w:rsidRPr="00436F90">
        <w:rPr>
          <w:rFonts w:ascii="Times New Roman" w:hAnsi="Times New Roman" w:cs="Times New Roman"/>
          <w:sz w:val="28"/>
          <w:szCs w:val="28"/>
        </w:rPr>
        <w:t xml:space="preserve"> документов осуществляется в день их поступления ответственным за прием документов должностным лицом главного распорядителя бюджетных средств и направляется в Комиссию.</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28" w:name="P160"/>
      <w:bookmarkEnd w:id="28"/>
      <w:r w:rsidRPr="00436F90">
        <w:rPr>
          <w:rFonts w:ascii="Times New Roman" w:hAnsi="Times New Roman" w:cs="Times New Roman"/>
          <w:sz w:val="28"/>
          <w:szCs w:val="28"/>
        </w:rPr>
        <w:t>20. Основанием для возврата заявки участнику отбора является отзыв заявки на участие в отборе участником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20.1. Участник отбора имеет право отозвать представленную заявку на участие в отборе в срок, не превышающий срок представления заявок Претендентами, установленный </w:t>
      </w:r>
      <w:hyperlink w:anchor="P113">
        <w:r w:rsidRPr="00436F90">
          <w:rPr>
            <w:rFonts w:ascii="Times New Roman" w:hAnsi="Times New Roman" w:cs="Times New Roman"/>
            <w:color w:val="0000FF"/>
            <w:sz w:val="28"/>
            <w:szCs w:val="28"/>
          </w:rPr>
          <w:t>п. 14</w:t>
        </w:r>
      </w:hyperlink>
      <w:r w:rsidRPr="00436F90">
        <w:rPr>
          <w:rFonts w:ascii="Times New Roman" w:hAnsi="Times New Roman" w:cs="Times New Roman"/>
          <w:sz w:val="28"/>
          <w:szCs w:val="28"/>
        </w:rPr>
        <w:t xml:space="preserve">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20.2. Заявление об отзыве заявки на участие в отборе (далее - Отзыв) должно быть выражено письменно в свободной форме, представлено лично Претендентом (его представителем) либо направлено посредством почтового отправления.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При представлении Отзыва Претендент предъявляет документ, удостоверяющий его личность; в случае представления Отзыва представителем Претендента - последний должен предъявить документы, удостоверяющие его личность и полномочия на совершение указанных </w:t>
      </w:r>
      <w:r w:rsidRPr="00436F90">
        <w:rPr>
          <w:rFonts w:ascii="Times New Roman" w:hAnsi="Times New Roman" w:cs="Times New Roman"/>
          <w:sz w:val="28"/>
          <w:szCs w:val="28"/>
        </w:rPr>
        <w:lastRenderedPageBreak/>
        <w:t>действий, оформленные в соответствии с действующим законодательством.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20.3. В заявлении об отзыве заявки указывается способ возврата Претенденту заявки и документов (лично либо посредством почтового отправления). В случае, если в заявлении об отзыве заявки способ возврата не указан - главным распорядителем бюджетных средств в срок не более 5 рабочих дней с даты поступления Отзыва заявка и документы направляются посредством почтового отправления с уведомлением о вручении Претенденту.</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21. Внесение изменений Претендентами в заявки на участие в отборе, поступившие главному распорядителю бюджетных средств, производится путем Отзыва Претендентом заявки в соответствии с </w:t>
      </w:r>
      <w:hyperlink w:anchor="P160">
        <w:r w:rsidRPr="00436F90">
          <w:rPr>
            <w:rFonts w:ascii="Times New Roman" w:hAnsi="Times New Roman" w:cs="Times New Roman"/>
            <w:color w:val="0000FF"/>
            <w:sz w:val="28"/>
            <w:szCs w:val="28"/>
          </w:rPr>
          <w:t>п. 20</w:t>
        </w:r>
      </w:hyperlink>
      <w:r w:rsidRPr="00436F90">
        <w:rPr>
          <w:rFonts w:ascii="Times New Roman" w:hAnsi="Times New Roman" w:cs="Times New Roman"/>
          <w:sz w:val="28"/>
          <w:szCs w:val="28"/>
        </w:rPr>
        <w:t xml:space="preserve"> настоящего Порядка и последующей подачей заявки с внесенными в нее изменениями в соответствии с требованиями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22. Комиссия в течение 10 (десяти) календарных дней со дня, следующего за днем окончания срока приема заявок, рассматривает документы, представленные участниками отбора, проводит их проверку на соответствие требованиям, установленным </w:t>
      </w:r>
      <w:hyperlink w:anchor="P113">
        <w:r w:rsidRPr="00436F90">
          <w:rPr>
            <w:rFonts w:ascii="Times New Roman" w:hAnsi="Times New Roman" w:cs="Times New Roman"/>
            <w:color w:val="0000FF"/>
            <w:sz w:val="28"/>
            <w:szCs w:val="28"/>
          </w:rPr>
          <w:t>п. 14</w:t>
        </w:r>
      </w:hyperlink>
      <w:r w:rsidRPr="00436F90">
        <w:rPr>
          <w:rFonts w:ascii="Times New Roman" w:hAnsi="Times New Roman" w:cs="Times New Roman"/>
          <w:sz w:val="28"/>
          <w:szCs w:val="28"/>
        </w:rPr>
        <w:t xml:space="preserve">, </w:t>
      </w:r>
      <w:hyperlink w:anchor="P130">
        <w:r w:rsidRPr="00436F90">
          <w:rPr>
            <w:rFonts w:ascii="Times New Roman" w:hAnsi="Times New Roman" w:cs="Times New Roman"/>
            <w:color w:val="0000FF"/>
            <w:sz w:val="28"/>
            <w:szCs w:val="28"/>
          </w:rPr>
          <w:t>п. 15</w:t>
        </w:r>
      </w:hyperlink>
      <w:r w:rsidRPr="00436F90">
        <w:rPr>
          <w:rFonts w:ascii="Times New Roman" w:hAnsi="Times New Roman" w:cs="Times New Roman"/>
          <w:sz w:val="28"/>
          <w:szCs w:val="28"/>
        </w:rPr>
        <w:t xml:space="preserve"> и </w:t>
      </w:r>
      <w:hyperlink w:anchor="P141">
        <w:r w:rsidRPr="00436F90">
          <w:rPr>
            <w:rFonts w:ascii="Times New Roman" w:hAnsi="Times New Roman" w:cs="Times New Roman"/>
            <w:color w:val="0000FF"/>
            <w:sz w:val="28"/>
            <w:szCs w:val="28"/>
          </w:rPr>
          <w:t>п. 17</w:t>
        </w:r>
      </w:hyperlink>
      <w:r w:rsidRPr="00436F90">
        <w:rPr>
          <w:rFonts w:ascii="Times New Roman" w:hAnsi="Times New Roman" w:cs="Times New Roman"/>
          <w:sz w:val="28"/>
          <w:szCs w:val="28"/>
        </w:rPr>
        <w:t xml:space="preserve"> настоящего Порядка, осуществляет отбор Претендентов по критериям, установленным в </w:t>
      </w:r>
      <w:hyperlink w:anchor="P84">
        <w:r w:rsidRPr="00436F90">
          <w:rPr>
            <w:rFonts w:ascii="Times New Roman" w:hAnsi="Times New Roman" w:cs="Times New Roman"/>
            <w:color w:val="0000FF"/>
            <w:sz w:val="28"/>
            <w:szCs w:val="28"/>
          </w:rPr>
          <w:t>п. 10</w:t>
        </w:r>
      </w:hyperlink>
      <w:r w:rsidRPr="00436F90">
        <w:rPr>
          <w:rFonts w:ascii="Times New Roman" w:hAnsi="Times New Roman" w:cs="Times New Roman"/>
          <w:sz w:val="28"/>
          <w:szCs w:val="28"/>
        </w:rPr>
        <w:t xml:space="preserve"> настоящего Порядка, и определяет победителей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Победителем отбора (лицом, которому предоставляется субсидия) признается участник, предложивший лучшие условия по критериям отбора, которыми являются: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для количества населенных пунктов, в которых участник намеревается осуществлять продажу товаров, - наибольшее значение;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для периодичности обслуживания населенных пунктов - наибольшее значение;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для торговой надбавки на обязательный перечень товаров народного потребления - наименьшее значение;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для торговой надбавки на обязательный перечень продовольственных товаров при организации развозной торговли - наименьшее значение;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 случае если для участия в отборе подана только одна заявка, победителем отбора признается Претендент, представивший указанную заявку.</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23. В течение 13 (тринадцать) календарных дней со дня, следующего за днем окончания срока приема заявок:</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29" w:name="P175"/>
      <w:bookmarkEnd w:id="29"/>
      <w:r w:rsidRPr="00436F90">
        <w:rPr>
          <w:rFonts w:ascii="Times New Roman" w:hAnsi="Times New Roman" w:cs="Times New Roman"/>
          <w:sz w:val="28"/>
          <w:szCs w:val="28"/>
        </w:rPr>
        <w:t>23.1. Комиссия: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1) оформляет результаты отбора получателей субсидий актом о рассмотрении документов в форме протокола, в котором указывает:</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 дата, время и место проведения рассмотрения заявок,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информация об участниках отбора, заявки которых были рассмотрены,</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информация о претендентах, которым отказано в предоставлении Субсидии, с указанием причин отказа,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наименование победителя (победителей) отбора на предоставление субсидии, с которым заключается договор на предоставление субсидии и размер предоставляемой ему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 комитет экономики и инвестиционной деятельности (далее - Комитет) готовит проект распоряжения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Липецкой области о результатах отбора Получателей субсидии (далее - распоряжение о результатах отбора) с отражением в нем следующей информации: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перечень претендентов - Получателей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перечень Претендентов, заявки которых отклонены на стадии рассмотрения и оценки, с указанием причин отклонения;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перечень претендентов, которым отказано в предоставлении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23.2. Главный распорядитель бюджетных средств утверждает проект распоряжения о результатах отбора получателей субсидий, указанный в </w:t>
      </w:r>
      <w:hyperlink w:anchor="P175">
        <w:proofErr w:type="spellStart"/>
        <w:r w:rsidRPr="00436F90">
          <w:rPr>
            <w:rFonts w:ascii="Times New Roman" w:hAnsi="Times New Roman" w:cs="Times New Roman"/>
            <w:color w:val="0000FF"/>
            <w:sz w:val="28"/>
            <w:szCs w:val="28"/>
          </w:rPr>
          <w:t>пп</w:t>
        </w:r>
        <w:proofErr w:type="spellEnd"/>
        <w:r w:rsidRPr="00436F90">
          <w:rPr>
            <w:rFonts w:ascii="Times New Roman" w:hAnsi="Times New Roman" w:cs="Times New Roman"/>
            <w:color w:val="0000FF"/>
            <w:sz w:val="28"/>
            <w:szCs w:val="28"/>
          </w:rPr>
          <w:t>. 23.1 п. 23</w:t>
        </w:r>
      </w:hyperlink>
      <w:r w:rsidRPr="00436F90">
        <w:rPr>
          <w:rFonts w:ascii="Times New Roman" w:hAnsi="Times New Roman" w:cs="Times New Roman"/>
          <w:sz w:val="28"/>
          <w:szCs w:val="28"/>
        </w:rPr>
        <w:t xml:space="preserve"> настоящего Порядка, в соответствии с действующим законодательством.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23.3. Ответственное должностное лицо:</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направляет Получателям субсидии уведомление способом, указанным в заявке, о необходимости заключения договора о предоставлении Субсидии в сроки, установленные </w:t>
      </w:r>
      <w:hyperlink w:anchor="P200">
        <w:r w:rsidRPr="00436F90">
          <w:rPr>
            <w:rFonts w:ascii="Times New Roman" w:hAnsi="Times New Roman" w:cs="Times New Roman"/>
            <w:color w:val="0000FF"/>
            <w:sz w:val="28"/>
            <w:szCs w:val="28"/>
          </w:rPr>
          <w:t>п. 26</w:t>
        </w:r>
      </w:hyperlink>
      <w:r w:rsidRPr="00436F90">
        <w:rPr>
          <w:rFonts w:ascii="Times New Roman" w:hAnsi="Times New Roman" w:cs="Times New Roman"/>
          <w:sz w:val="28"/>
          <w:szCs w:val="28"/>
        </w:rPr>
        <w:t xml:space="preserve">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направляет Претендентам уведомления об отклонении заявок с указанием причин их отклонения посредством заказного письма с уведомлением или другим способом, позволяющим подтвердить факт получения.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24. Главный распорядитель не позднее 14-го календарного дня, следующего за днем определения победителя отбора, размещает информацию о результатах отбора на официальном сайте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 www.admdobrinka.ru, включая следующие сведения: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дата, время и место проведения рассмотрения заявок;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информация об участниках отбора, заявки которых были рассмотрены;</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наименование получателя (получателей) субсидии, с которым заключается договор (соглашение).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25. Основания для отклонения заявок участников отбора на стадии рассмотрения и оценки заявок: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1) несоответствие участника отбора требованиям, установленным в </w:t>
      </w:r>
      <w:hyperlink w:anchor="P141">
        <w:r w:rsidRPr="00436F90">
          <w:rPr>
            <w:rFonts w:ascii="Times New Roman" w:hAnsi="Times New Roman" w:cs="Times New Roman"/>
            <w:color w:val="0000FF"/>
            <w:sz w:val="28"/>
            <w:szCs w:val="28"/>
          </w:rPr>
          <w:t>п. 17</w:t>
        </w:r>
      </w:hyperlink>
      <w:r w:rsidRPr="00436F90">
        <w:rPr>
          <w:rFonts w:ascii="Times New Roman" w:hAnsi="Times New Roman" w:cs="Times New Roman"/>
          <w:sz w:val="28"/>
          <w:szCs w:val="28"/>
        </w:rPr>
        <w:t xml:space="preserve">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 несоответствие представленных участником отбора заявок и документов (предоставление которых Претендентом является обязательным в соответствии с </w:t>
      </w:r>
      <w:hyperlink w:anchor="P113">
        <w:r w:rsidRPr="00436F90">
          <w:rPr>
            <w:rFonts w:ascii="Times New Roman" w:hAnsi="Times New Roman" w:cs="Times New Roman"/>
            <w:color w:val="0000FF"/>
            <w:sz w:val="28"/>
            <w:szCs w:val="28"/>
          </w:rPr>
          <w:t>п. 14</w:t>
        </w:r>
      </w:hyperlink>
      <w:r w:rsidRPr="00436F90">
        <w:rPr>
          <w:rFonts w:ascii="Times New Roman" w:hAnsi="Times New Roman" w:cs="Times New Roman"/>
          <w:sz w:val="28"/>
          <w:szCs w:val="28"/>
        </w:rPr>
        <w:t xml:space="preserve">, </w:t>
      </w:r>
      <w:hyperlink w:anchor="P130">
        <w:r w:rsidRPr="00436F90">
          <w:rPr>
            <w:rFonts w:ascii="Times New Roman" w:hAnsi="Times New Roman" w:cs="Times New Roman"/>
            <w:color w:val="0000FF"/>
            <w:sz w:val="28"/>
            <w:szCs w:val="28"/>
          </w:rPr>
          <w:t>п. 15</w:t>
        </w:r>
      </w:hyperlink>
      <w:r w:rsidRPr="00436F90">
        <w:rPr>
          <w:rFonts w:ascii="Times New Roman" w:hAnsi="Times New Roman" w:cs="Times New Roman"/>
          <w:sz w:val="28"/>
          <w:szCs w:val="28"/>
        </w:rPr>
        <w:t xml:space="preserve"> настоящего Порядка) требованиям к заявкам участников отбора, установленным в объявлении о проведении отбора;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4) подача участником отбора заявки после даты и (или) времени, определенных для подачи заявок.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Решение Комиссии об отклонении заявки на участие в отборе может быть обжаловано участником отбора в порядке, предусмотренном законодательством Российской Федерации.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30" w:name="P200"/>
      <w:bookmarkEnd w:id="30"/>
      <w:r w:rsidRPr="00436F90">
        <w:rPr>
          <w:rFonts w:ascii="Times New Roman" w:hAnsi="Times New Roman" w:cs="Times New Roman"/>
          <w:sz w:val="28"/>
          <w:szCs w:val="28"/>
        </w:rPr>
        <w:t>26. По результатам отбора с победителем отбора заключается договор на предоставление субсидий в срок не более 3 (трех) календарных дней со дня, следующего за днем получения уведомления о необходимости заключения договора о предоставлении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 случае, если победитель отбора в вышеуказанный срок не заключит договор, то он является уклонившимся от заключения договора и утрачивает право на получение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 случае, если уклонившийся от заключения договора победитель отбора документально подтвердит невозможность его заключения в установленный настоящим пунктом срок наличием форс-мажорных обстоятельств, с ним подлежит заключение договора на получение Субсидии в срок не более 2 (двух) календарных дней со дня представления подтверждающих документов.</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Title"/>
        <w:jc w:val="center"/>
        <w:outlineLvl w:val="1"/>
        <w:rPr>
          <w:rFonts w:ascii="Times New Roman" w:hAnsi="Times New Roman" w:cs="Times New Roman"/>
          <w:sz w:val="28"/>
          <w:szCs w:val="28"/>
        </w:rPr>
      </w:pPr>
      <w:r w:rsidRPr="00436F90">
        <w:rPr>
          <w:rFonts w:ascii="Times New Roman" w:hAnsi="Times New Roman" w:cs="Times New Roman"/>
          <w:sz w:val="28"/>
          <w:szCs w:val="28"/>
        </w:rPr>
        <w:t>3. Условия и порядок предоставления субсидии</w:t>
      </w:r>
    </w:p>
    <w:p w:rsidR="009552E4" w:rsidRPr="00436F90" w:rsidRDefault="009552E4" w:rsidP="009552E4">
      <w:pPr>
        <w:pStyle w:val="ConsPlusNormal"/>
        <w:jc w:val="both"/>
        <w:rPr>
          <w:rFonts w:ascii="Times New Roman" w:hAnsi="Times New Roman" w:cs="Times New Roman"/>
          <w:sz w:val="28"/>
          <w:szCs w:val="28"/>
        </w:rPr>
      </w:pPr>
    </w:p>
    <w:p w:rsidR="009552E4" w:rsidRPr="00C130AA" w:rsidRDefault="009552E4" w:rsidP="009552E4">
      <w:pPr>
        <w:pStyle w:val="ConsPlusNormal"/>
        <w:ind w:firstLine="540"/>
        <w:jc w:val="both"/>
        <w:rPr>
          <w:rFonts w:ascii="Times New Roman" w:hAnsi="Times New Roman" w:cs="Times New Roman"/>
          <w:color w:val="00B050"/>
          <w:sz w:val="28"/>
          <w:szCs w:val="28"/>
        </w:rPr>
      </w:pPr>
      <w:r w:rsidRPr="00436F90">
        <w:rPr>
          <w:rFonts w:ascii="Times New Roman" w:hAnsi="Times New Roman" w:cs="Times New Roman"/>
          <w:sz w:val="28"/>
          <w:szCs w:val="28"/>
        </w:rPr>
        <w:t xml:space="preserve">Субсидии, указанные в </w:t>
      </w:r>
      <w:hyperlink w:anchor="P68">
        <w:r w:rsidRPr="00436F90">
          <w:rPr>
            <w:rFonts w:ascii="Times New Roman" w:hAnsi="Times New Roman" w:cs="Times New Roman"/>
            <w:color w:val="0000FF"/>
            <w:sz w:val="28"/>
            <w:szCs w:val="28"/>
          </w:rPr>
          <w:t>подпункте 5.1 пункта 5</w:t>
        </w:r>
      </w:hyperlink>
      <w:r w:rsidRPr="00436F90">
        <w:rPr>
          <w:rFonts w:ascii="Times New Roman" w:hAnsi="Times New Roman" w:cs="Times New Roman"/>
          <w:sz w:val="28"/>
          <w:szCs w:val="28"/>
        </w:rPr>
        <w:t xml:space="preserve"> настоящего Порядка, предоставляется хозяйствующим субъектам, признанным в установленном порядке победителями в отборе получателей субсидий. Субсидии, указанные </w:t>
      </w:r>
      <w:r w:rsidRPr="00436F90">
        <w:rPr>
          <w:rFonts w:ascii="Times New Roman" w:hAnsi="Times New Roman" w:cs="Times New Roman"/>
          <w:sz w:val="28"/>
          <w:szCs w:val="28"/>
        </w:rPr>
        <w:lastRenderedPageBreak/>
        <w:t xml:space="preserve">в </w:t>
      </w:r>
      <w:hyperlink w:anchor="P69">
        <w:r w:rsidRPr="00436F90">
          <w:rPr>
            <w:rFonts w:ascii="Times New Roman" w:hAnsi="Times New Roman" w:cs="Times New Roman"/>
            <w:color w:val="0000FF"/>
            <w:sz w:val="28"/>
            <w:szCs w:val="28"/>
          </w:rPr>
          <w:t>подпунктах 5.2</w:t>
        </w:r>
      </w:hyperlink>
      <w:r w:rsidRPr="00436F90">
        <w:rPr>
          <w:rFonts w:ascii="Times New Roman" w:hAnsi="Times New Roman" w:cs="Times New Roman"/>
          <w:sz w:val="28"/>
          <w:szCs w:val="28"/>
        </w:rPr>
        <w:t xml:space="preserve">, </w:t>
      </w:r>
      <w:hyperlink w:anchor="P70">
        <w:r w:rsidRPr="00436F90">
          <w:rPr>
            <w:rFonts w:ascii="Times New Roman" w:hAnsi="Times New Roman" w:cs="Times New Roman"/>
            <w:color w:val="0000FF"/>
            <w:sz w:val="28"/>
            <w:szCs w:val="28"/>
          </w:rPr>
          <w:t>5.3</w:t>
        </w:r>
      </w:hyperlink>
      <w:r w:rsidRPr="00436F90">
        <w:rPr>
          <w:rFonts w:ascii="Times New Roman" w:hAnsi="Times New Roman" w:cs="Times New Roman"/>
          <w:sz w:val="28"/>
          <w:szCs w:val="28"/>
        </w:rPr>
        <w:t xml:space="preserve"> и </w:t>
      </w:r>
      <w:hyperlink w:anchor="P71">
        <w:r w:rsidRPr="00436F90">
          <w:rPr>
            <w:rFonts w:ascii="Times New Roman" w:hAnsi="Times New Roman" w:cs="Times New Roman"/>
            <w:color w:val="0000FF"/>
            <w:sz w:val="28"/>
            <w:szCs w:val="28"/>
          </w:rPr>
          <w:t>5.4 пункта 5</w:t>
        </w:r>
      </w:hyperlink>
      <w:r w:rsidRPr="00436F90">
        <w:rPr>
          <w:rFonts w:ascii="Times New Roman" w:hAnsi="Times New Roman" w:cs="Times New Roman"/>
          <w:sz w:val="28"/>
          <w:szCs w:val="28"/>
        </w:rPr>
        <w:t>, предоставляются на заявительной основе.</w:t>
      </w:r>
    </w:p>
    <w:p w:rsidR="009552E4" w:rsidRPr="002F4A17" w:rsidRDefault="009552E4" w:rsidP="009552E4">
      <w:pPr>
        <w:pStyle w:val="ConsPlusNormal"/>
        <w:spacing w:before="220"/>
        <w:ind w:firstLine="540"/>
        <w:jc w:val="both"/>
        <w:rPr>
          <w:rFonts w:ascii="Times New Roman" w:hAnsi="Times New Roman" w:cs="Times New Roman"/>
          <w:sz w:val="28"/>
          <w:szCs w:val="28"/>
        </w:rPr>
      </w:pPr>
      <w:bookmarkStart w:id="31" w:name="P209"/>
      <w:bookmarkEnd w:id="31"/>
      <w:r w:rsidRPr="002F4A17">
        <w:rPr>
          <w:rFonts w:ascii="Times New Roman" w:hAnsi="Times New Roman" w:cs="Times New Roman"/>
          <w:sz w:val="28"/>
          <w:szCs w:val="28"/>
        </w:rPr>
        <w:t xml:space="preserve">27. Для получения субсидий по направлениям </w:t>
      </w:r>
      <w:hyperlink w:anchor="P68">
        <w:r w:rsidRPr="002F4A17">
          <w:rPr>
            <w:rFonts w:ascii="Times New Roman" w:hAnsi="Times New Roman" w:cs="Times New Roman"/>
            <w:color w:val="0000FF"/>
            <w:sz w:val="28"/>
            <w:szCs w:val="28"/>
          </w:rPr>
          <w:t>подпунктов 5.1</w:t>
        </w:r>
      </w:hyperlink>
      <w:r w:rsidRPr="002F4A17">
        <w:rPr>
          <w:rFonts w:ascii="Times New Roman" w:hAnsi="Times New Roman" w:cs="Times New Roman"/>
          <w:sz w:val="28"/>
          <w:szCs w:val="28"/>
        </w:rPr>
        <w:t xml:space="preserve"> и </w:t>
      </w:r>
      <w:hyperlink w:anchor="P69">
        <w:r w:rsidRPr="002F4A17">
          <w:rPr>
            <w:rFonts w:ascii="Times New Roman" w:hAnsi="Times New Roman" w:cs="Times New Roman"/>
            <w:color w:val="0000FF"/>
            <w:sz w:val="28"/>
            <w:szCs w:val="28"/>
          </w:rPr>
          <w:t>5.2 пункта 5</w:t>
        </w:r>
      </w:hyperlink>
      <w:r w:rsidRPr="002F4A17">
        <w:rPr>
          <w:rFonts w:ascii="Times New Roman" w:hAnsi="Times New Roman" w:cs="Times New Roman"/>
          <w:sz w:val="28"/>
          <w:szCs w:val="28"/>
        </w:rPr>
        <w:t xml:space="preserve"> Получатели субсидии подают главному распорядителю бюджетных средств в следующие сроки: за пе</w:t>
      </w:r>
      <w:r w:rsidR="00C130AA" w:rsidRPr="002F4A17">
        <w:rPr>
          <w:rFonts w:ascii="Times New Roman" w:hAnsi="Times New Roman" w:cs="Times New Roman"/>
          <w:sz w:val="28"/>
          <w:szCs w:val="28"/>
        </w:rPr>
        <w:t>риод с 1 января по 31 марта 2025</w:t>
      </w:r>
      <w:r w:rsidRPr="002F4A17">
        <w:rPr>
          <w:rFonts w:ascii="Times New Roman" w:hAnsi="Times New Roman" w:cs="Times New Roman"/>
          <w:sz w:val="28"/>
          <w:szCs w:val="28"/>
        </w:rPr>
        <w:t xml:space="preserve"> года - не поздне</w:t>
      </w:r>
      <w:r w:rsidR="00C130AA" w:rsidRPr="002F4A17">
        <w:rPr>
          <w:rFonts w:ascii="Times New Roman" w:hAnsi="Times New Roman" w:cs="Times New Roman"/>
          <w:sz w:val="28"/>
          <w:szCs w:val="28"/>
        </w:rPr>
        <w:t>е 10 апреля 2025</w:t>
      </w:r>
      <w:r w:rsidRPr="002F4A17">
        <w:rPr>
          <w:rFonts w:ascii="Times New Roman" w:hAnsi="Times New Roman" w:cs="Times New Roman"/>
          <w:sz w:val="28"/>
          <w:szCs w:val="28"/>
        </w:rPr>
        <w:t xml:space="preserve"> </w:t>
      </w:r>
      <w:r w:rsidR="00C130AA" w:rsidRPr="002F4A17">
        <w:rPr>
          <w:rFonts w:ascii="Times New Roman" w:hAnsi="Times New Roman" w:cs="Times New Roman"/>
          <w:sz w:val="28"/>
          <w:szCs w:val="28"/>
        </w:rPr>
        <w:t>года, с 1 апреля по 30 июня 2025 года - не позднее 10 июля 2025</w:t>
      </w:r>
      <w:r w:rsidRPr="002F4A17">
        <w:rPr>
          <w:rFonts w:ascii="Times New Roman" w:hAnsi="Times New Roman" w:cs="Times New Roman"/>
          <w:sz w:val="28"/>
          <w:szCs w:val="28"/>
        </w:rPr>
        <w:t xml:space="preserve"> го</w:t>
      </w:r>
      <w:r w:rsidR="00C130AA" w:rsidRPr="002F4A17">
        <w:rPr>
          <w:rFonts w:ascii="Times New Roman" w:hAnsi="Times New Roman" w:cs="Times New Roman"/>
          <w:sz w:val="28"/>
          <w:szCs w:val="28"/>
        </w:rPr>
        <w:t>да, с 1 июля по 30 сентября 2025</w:t>
      </w:r>
      <w:r w:rsidRPr="002F4A17">
        <w:rPr>
          <w:rFonts w:ascii="Times New Roman" w:hAnsi="Times New Roman" w:cs="Times New Roman"/>
          <w:sz w:val="28"/>
          <w:szCs w:val="28"/>
        </w:rPr>
        <w:t xml:space="preserve"> г</w:t>
      </w:r>
      <w:r w:rsidR="00C130AA" w:rsidRPr="002F4A17">
        <w:rPr>
          <w:rFonts w:ascii="Times New Roman" w:hAnsi="Times New Roman" w:cs="Times New Roman"/>
          <w:sz w:val="28"/>
          <w:szCs w:val="28"/>
        </w:rPr>
        <w:t>ода - не позднее 13 октября 2025</w:t>
      </w:r>
      <w:r w:rsidRPr="002F4A17">
        <w:rPr>
          <w:rFonts w:ascii="Times New Roman" w:hAnsi="Times New Roman" w:cs="Times New Roman"/>
          <w:sz w:val="28"/>
          <w:szCs w:val="28"/>
        </w:rPr>
        <w:t xml:space="preserve"> года</w:t>
      </w:r>
      <w:r w:rsidR="00DB08FA" w:rsidRPr="002F4A17">
        <w:rPr>
          <w:rFonts w:ascii="Times New Roman" w:hAnsi="Times New Roman" w:cs="Times New Roman"/>
          <w:sz w:val="28"/>
          <w:szCs w:val="28"/>
        </w:rPr>
        <w:t>, с 1 октября по 15 декабря 2024</w:t>
      </w:r>
      <w:r w:rsidRPr="002F4A17">
        <w:rPr>
          <w:rFonts w:ascii="Times New Roman" w:hAnsi="Times New Roman" w:cs="Times New Roman"/>
          <w:sz w:val="28"/>
          <w:szCs w:val="28"/>
        </w:rPr>
        <w:t xml:space="preserve"> г</w:t>
      </w:r>
      <w:r w:rsidR="00C130AA" w:rsidRPr="002F4A17">
        <w:rPr>
          <w:rFonts w:ascii="Times New Roman" w:hAnsi="Times New Roman" w:cs="Times New Roman"/>
          <w:sz w:val="28"/>
          <w:szCs w:val="28"/>
        </w:rPr>
        <w:t>ода - не позднее 19 декабря 2025</w:t>
      </w:r>
      <w:r w:rsidRPr="002F4A17">
        <w:rPr>
          <w:rFonts w:ascii="Times New Roman" w:hAnsi="Times New Roman" w:cs="Times New Roman"/>
          <w:sz w:val="28"/>
          <w:szCs w:val="28"/>
        </w:rPr>
        <w:t xml:space="preserve"> года заявку на предоставление субсидий.</w:t>
      </w:r>
    </w:p>
    <w:p w:rsidR="009552E4" w:rsidRPr="002F4A17" w:rsidRDefault="009552E4" w:rsidP="009552E4">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 xml:space="preserve">Для получения субсидий по направлениям </w:t>
      </w:r>
      <w:hyperlink w:anchor="P70">
        <w:r w:rsidRPr="002F4A17">
          <w:rPr>
            <w:rFonts w:ascii="Times New Roman" w:hAnsi="Times New Roman" w:cs="Times New Roman"/>
            <w:color w:val="0000FF"/>
            <w:sz w:val="28"/>
            <w:szCs w:val="28"/>
          </w:rPr>
          <w:t>подпунктов 5.3</w:t>
        </w:r>
      </w:hyperlink>
      <w:r w:rsidRPr="002F4A17">
        <w:rPr>
          <w:rFonts w:ascii="Times New Roman" w:hAnsi="Times New Roman" w:cs="Times New Roman"/>
          <w:sz w:val="28"/>
          <w:szCs w:val="28"/>
        </w:rPr>
        <w:t xml:space="preserve"> и </w:t>
      </w:r>
      <w:hyperlink w:anchor="P71">
        <w:r w:rsidRPr="002F4A17">
          <w:rPr>
            <w:rFonts w:ascii="Times New Roman" w:hAnsi="Times New Roman" w:cs="Times New Roman"/>
            <w:color w:val="0000FF"/>
            <w:sz w:val="28"/>
            <w:szCs w:val="28"/>
          </w:rPr>
          <w:t>5.4 пункта 5</w:t>
        </w:r>
      </w:hyperlink>
      <w:r w:rsidRPr="002F4A17">
        <w:rPr>
          <w:rFonts w:ascii="Times New Roman" w:hAnsi="Times New Roman" w:cs="Times New Roman"/>
          <w:sz w:val="28"/>
          <w:szCs w:val="28"/>
        </w:rPr>
        <w:t xml:space="preserve"> Получатели субсидии подают главному распорядителю бюджетных средств в следующие сроки: за п</w:t>
      </w:r>
      <w:r w:rsidR="00DB08FA" w:rsidRPr="002F4A17">
        <w:rPr>
          <w:rFonts w:ascii="Times New Roman" w:hAnsi="Times New Roman" w:cs="Times New Roman"/>
          <w:sz w:val="28"/>
          <w:szCs w:val="28"/>
        </w:rPr>
        <w:t>ериод с 1 января по 30 июня 2</w:t>
      </w:r>
      <w:r w:rsidR="00C130AA" w:rsidRPr="002F4A17">
        <w:rPr>
          <w:rFonts w:ascii="Times New Roman" w:hAnsi="Times New Roman" w:cs="Times New Roman"/>
          <w:sz w:val="28"/>
          <w:szCs w:val="28"/>
        </w:rPr>
        <w:t>025</w:t>
      </w:r>
      <w:r w:rsidRPr="002F4A17">
        <w:rPr>
          <w:rFonts w:ascii="Times New Roman" w:hAnsi="Times New Roman" w:cs="Times New Roman"/>
          <w:sz w:val="28"/>
          <w:szCs w:val="28"/>
        </w:rPr>
        <w:t xml:space="preserve"> года -</w:t>
      </w:r>
      <w:r w:rsidR="00C130AA" w:rsidRPr="002F4A17">
        <w:rPr>
          <w:rFonts w:ascii="Times New Roman" w:hAnsi="Times New Roman" w:cs="Times New Roman"/>
          <w:sz w:val="28"/>
          <w:szCs w:val="28"/>
        </w:rPr>
        <w:t xml:space="preserve"> не позднее 10 июля 2025</w:t>
      </w:r>
      <w:r w:rsidRPr="002F4A17">
        <w:rPr>
          <w:rFonts w:ascii="Times New Roman" w:hAnsi="Times New Roman" w:cs="Times New Roman"/>
          <w:sz w:val="28"/>
          <w:szCs w:val="28"/>
        </w:rPr>
        <w:t xml:space="preserve"> го</w:t>
      </w:r>
      <w:r w:rsidR="00C130AA" w:rsidRPr="002F4A17">
        <w:rPr>
          <w:rFonts w:ascii="Times New Roman" w:hAnsi="Times New Roman" w:cs="Times New Roman"/>
          <w:sz w:val="28"/>
          <w:szCs w:val="28"/>
        </w:rPr>
        <w:t>да, с 1 июля по 30 сентября 2025</w:t>
      </w:r>
      <w:r w:rsidRPr="002F4A17">
        <w:rPr>
          <w:rFonts w:ascii="Times New Roman" w:hAnsi="Times New Roman" w:cs="Times New Roman"/>
          <w:sz w:val="28"/>
          <w:szCs w:val="28"/>
        </w:rPr>
        <w:t xml:space="preserve"> г</w:t>
      </w:r>
      <w:r w:rsidR="00C130AA" w:rsidRPr="002F4A17">
        <w:rPr>
          <w:rFonts w:ascii="Times New Roman" w:hAnsi="Times New Roman" w:cs="Times New Roman"/>
          <w:sz w:val="28"/>
          <w:szCs w:val="28"/>
        </w:rPr>
        <w:t>ода - не позднее 13 октября 2025</w:t>
      </w:r>
      <w:r w:rsidRPr="002F4A17">
        <w:rPr>
          <w:rFonts w:ascii="Times New Roman" w:hAnsi="Times New Roman" w:cs="Times New Roman"/>
          <w:sz w:val="28"/>
          <w:szCs w:val="28"/>
        </w:rPr>
        <w:t xml:space="preserve"> года</w:t>
      </w:r>
      <w:r w:rsidR="00C130AA" w:rsidRPr="002F4A17">
        <w:rPr>
          <w:rFonts w:ascii="Times New Roman" w:hAnsi="Times New Roman" w:cs="Times New Roman"/>
          <w:sz w:val="28"/>
          <w:szCs w:val="28"/>
        </w:rPr>
        <w:t>, с 1 октября по 31 декабря 2025</w:t>
      </w:r>
      <w:r w:rsidRPr="002F4A17">
        <w:rPr>
          <w:rFonts w:ascii="Times New Roman" w:hAnsi="Times New Roman" w:cs="Times New Roman"/>
          <w:sz w:val="28"/>
          <w:szCs w:val="28"/>
        </w:rPr>
        <w:t xml:space="preserve"> года - не позднее </w:t>
      </w:r>
      <w:r w:rsidR="00C130AA" w:rsidRPr="002F4A17">
        <w:rPr>
          <w:rFonts w:ascii="Times New Roman" w:hAnsi="Times New Roman" w:cs="Times New Roman"/>
          <w:sz w:val="28"/>
          <w:szCs w:val="28"/>
        </w:rPr>
        <w:t>19 декабря 2025</w:t>
      </w:r>
      <w:r w:rsidRPr="002F4A17">
        <w:rPr>
          <w:rFonts w:ascii="Times New Roman" w:hAnsi="Times New Roman" w:cs="Times New Roman"/>
          <w:sz w:val="28"/>
          <w:szCs w:val="28"/>
        </w:rPr>
        <w:t xml:space="preserve"> года заявку на предоставление субсидий.</w:t>
      </w:r>
    </w:p>
    <w:p w:rsidR="000B7CEB" w:rsidRPr="00436F90" w:rsidRDefault="000B7CEB" w:rsidP="009552E4">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 xml:space="preserve">Предоставление субсидий за 4 квартал осуществляется авансом в </w:t>
      </w:r>
      <w:proofErr w:type="gramStart"/>
      <w:r w:rsidRPr="002F4A17">
        <w:rPr>
          <w:rFonts w:ascii="Times New Roman" w:hAnsi="Times New Roman" w:cs="Times New Roman"/>
          <w:sz w:val="28"/>
          <w:szCs w:val="28"/>
        </w:rPr>
        <w:t>пределах  ассигнований</w:t>
      </w:r>
      <w:proofErr w:type="gramEnd"/>
      <w:r w:rsidRPr="002F4A17">
        <w:rPr>
          <w:rFonts w:ascii="Times New Roman" w:hAnsi="Times New Roman" w:cs="Times New Roman"/>
          <w:sz w:val="28"/>
          <w:szCs w:val="28"/>
        </w:rPr>
        <w:t xml:space="preserve"> на текущий финансовый год.</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Заявка на получение субсидии вместе с пакетом документов представляется лично Претендентом (его представителем) либо посредством почтового отправления (с уведомлением), либо в личном кабинете в электронной форме с использованием Цифровой платформы МСП.</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32" w:name="P212"/>
      <w:bookmarkEnd w:id="32"/>
      <w:r w:rsidRPr="00436F90">
        <w:rPr>
          <w:rFonts w:ascii="Times New Roman" w:hAnsi="Times New Roman" w:cs="Times New Roman"/>
          <w:sz w:val="28"/>
          <w:szCs w:val="28"/>
        </w:rPr>
        <w:t xml:space="preserve">28. Для формирования предложений о предоставлении субсидий на возмещение части затрат Получатели субсидии представляют главному распорядителю бюджетных средств по направлениям субсидирования, указанным в </w:t>
      </w:r>
      <w:hyperlink w:anchor="P67">
        <w:r w:rsidRPr="00436F90">
          <w:rPr>
            <w:rFonts w:ascii="Times New Roman" w:hAnsi="Times New Roman" w:cs="Times New Roman"/>
            <w:color w:val="0000FF"/>
            <w:sz w:val="28"/>
            <w:szCs w:val="28"/>
          </w:rPr>
          <w:t>пункте 5</w:t>
        </w:r>
      </w:hyperlink>
      <w:r w:rsidRPr="00436F90">
        <w:rPr>
          <w:rFonts w:ascii="Times New Roman" w:hAnsi="Times New Roman" w:cs="Times New Roman"/>
          <w:sz w:val="28"/>
          <w:szCs w:val="28"/>
        </w:rPr>
        <w:t xml:space="preserve"> настоящего Порядка, следующие документы:</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28.1. На возмещение части затрат, связанных с приобретением автомобильного топлива: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744">
        <w:r w:rsidRPr="00436F90">
          <w:rPr>
            <w:rFonts w:ascii="Times New Roman" w:hAnsi="Times New Roman" w:cs="Times New Roman"/>
            <w:color w:val="0000FF"/>
            <w:sz w:val="28"/>
            <w:szCs w:val="28"/>
          </w:rPr>
          <w:t>заявка</w:t>
        </w:r>
      </w:hyperlink>
      <w:r w:rsidRPr="00436F90">
        <w:rPr>
          <w:rFonts w:ascii="Times New Roman" w:hAnsi="Times New Roman" w:cs="Times New Roman"/>
          <w:sz w:val="28"/>
          <w:szCs w:val="28"/>
        </w:rPr>
        <w:t xml:space="preserve"> о предоставлении субсидии с указанием полного наименования предприятия (организации) или индивидуального предпринимателя (ФИО), банковских реквизитов, юридического и фактического адресов, контактных телефонов (приложение 5);</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маршруты завоза товаров народного потребления в населенные пункты, не имеющие стационарной сети, и (или) имеющих стационарные предприятия, в которых радиус пешеходной доступности до стационарного предприятия превышает 2 километра;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 приобретении автомобильного топлива или документы, подтверждающие его приобретение;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 нормах расхода автомобильного топлива;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 приказ руководителя предприятия о применяемых нормах автомобильного топлива в зимний и летний периоды;</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справки, заверенные главами сельских поселений, об осуществлении торгового обслуживания сельского населения;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 среднемесячной заработной плате получателей субсидий за период с начала года по месяц, предшествующий дате подачи заявки;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об отсутствии просроченной задолженности по заработной плате перед персоналом;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технических паспортов на автотранспортные средства и (или) копии договоров на аренду или оказание транспортных услуг;</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827">
        <w:r w:rsidRPr="00436F90">
          <w:rPr>
            <w:rFonts w:ascii="Times New Roman" w:hAnsi="Times New Roman" w:cs="Times New Roman"/>
            <w:color w:val="0000FF"/>
            <w:sz w:val="28"/>
            <w:szCs w:val="28"/>
          </w:rPr>
          <w:t>справку</w:t>
        </w:r>
      </w:hyperlink>
      <w:r w:rsidRPr="00436F90">
        <w:rPr>
          <w:rFonts w:ascii="Times New Roman" w:hAnsi="Times New Roman" w:cs="Times New Roman"/>
          <w:sz w:val="28"/>
          <w:szCs w:val="28"/>
        </w:rPr>
        <w:t xml:space="preserve"> о возмещении части затрат, направленных на приобретение автомобильного топлива</w:t>
      </w:r>
      <w:r w:rsidR="00DB08FA" w:rsidRPr="00DB08FA">
        <w:t xml:space="preserve"> </w:t>
      </w:r>
      <w:r w:rsidR="00DB08FA" w:rsidRPr="00DB08FA">
        <w:rPr>
          <w:rFonts w:ascii="Times New Roman" w:hAnsi="Times New Roman" w:cs="Times New Roman"/>
          <w:sz w:val="28"/>
          <w:szCs w:val="28"/>
        </w:rPr>
        <w:t>для организации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w:t>
      </w:r>
      <w:r w:rsidRPr="00436F90">
        <w:rPr>
          <w:rFonts w:ascii="Times New Roman" w:hAnsi="Times New Roman" w:cs="Times New Roman"/>
          <w:sz w:val="28"/>
          <w:szCs w:val="28"/>
        </w:rPr>
        <w:t xml:space="preserve"> (приложение 6).</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Возмещению подлежит часть затрат, произведенных юридическими лицами и индивидуальными предпринимателями на приобретение автомобильного топлива по фактическим ценам, но не выше средней цены, сложившейся в отчетном периоде на территории области, по данным территориального органа Федеральной службы государственной статистики по Липецкой области: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при осуществлении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объекта превышает 2 километра за счет средств: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не более 100% областного бюджета и бюджета муниципального образования.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28.2. на возмещение части </w:t>
      </w:r>
      <w:proofErr w:type="gramStart"/>
      <w:r w:rsidRPr="00436F90">
        <w:rPr>
          <w:rFonts w:ascii="Times New Roman" w:hAnsi="Times New Roman" w:cs="Times New Roman"/>
          <w:sz w:val="28"/>
          <w:szCs w:val="28"/>
        </w:rPr>
        <w:t>затрат</w:t>
      </w:r>
      <w:proofErr w:type="gramEnd"/>
      <w:r w:rsidRPr="00436F90">
        <w:rPr>
          <w:rFonts w:ascii="Times New Roman" w:hAnsi="Times New Roman" w:cs="Times New Roman"/>
          <w:sz w:val="28"/>
          <w:szCs w:val="28"/>
        </w:rPr>
        <w:t xml:space="preserve"> направленных на приобретение специализированного автотранспорта: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951">
        <w:r w:rsidRPr="00436F90">
          <w:rPr>
            <w:rFonts w:ascii="Times New Roman" w:hAnsi="Times New Roman" w:cs="Times New Roman"/>
            <w:color w:val="0000FF"/>
            <w:sz w:val="28"/>
            <w:szCs w:val="28"/>
          </w:rPr>
          <w:t>заявку</w:t>
        </w:r>
      </w:hyperlink>
      <w:r w:rsidRPr="00436F90">
        <w:rPr>
          <w:rFonts w:ascii="Times New Roman" w:hAnsi="Times New Roman" w:cs="Times New Roman"/>
          <w:sz w:val="28"/>
          <w:szCs w:val="28"/>
        </w:rPr>
        <w:t xml:space="preserve"> согласно приложению 7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анкету согласно </w:t>
      </w:r>
      <w:hyperlink w:anchor="P447">
        <w:r w:rsidRPr="00436F90">
          <w:rPr>
            <w:rFonts w:ascii="Times New Roman" w:hAnsi="Times New Roman" w:cs="Times New Roman"/>
            <w:color w:val="0000FF"/>
            <w:sz w:val="28"/>
            <w:szCs w:val="28"/>
          </w:rPr>
          <w:t>приложению 2</w:t>
        </w:r>
      </w:hyperlink>
      <w:r w:rsidRPr="00436F90">
        <w:rPr>
          <w:rFonts w:ascii="Times New Roman" w:hAnsi="Times New Roman" w:cs="Times New Roman"/>
          <w:sz w:val="28"/>
          <w:szCs w:val="28"/>
        </w:rPr>
        <w:t xml:space="preserve">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учредительных документов (для юридических лиц) либо документ о регистрации в налоговом органе (для индивидуальных предпринимателей);</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570">
        <w:r w:rsidRPr="00436F90">
          <w:rPr>
            <w:rFonts w:ascii="Times New Roman" w:hAnsi="Times New Roman" w:cs="Times New Roman"/>
            <w:color w:val="0000FF"/>
            <w:sz w:val="28"/>
            <w:szCs w:val="28"/>
          </w:rPr>
          <w:t>сведения</w:t>
        </w:r>
      </w:hyperlink>
      <w:r w:rsidRPr="00436F90">
        <w:rPr>
          <w:rFonts w:ascii="Times New Roman" w:hAnsi="Times New Roman" w:cs="Times New Roman"/>
          <w:sz w:val="28"/>
          <w:szCs w:val="28"/>
        </w:rPr>
        <w:t xml:space="preserve"> о квалификационных, организационных и технических </w:t>
      </w:r>
      <w:r w:rsidRPr="00436F90">
        <w:rPr>
          <w:rFonts w:ascii="Times New Roman" w:hAnsi="Times New Roman" w:cs="Times New Roman"/>
          <w:sz w:val="28"/>
          <w:szCs w:val="28"/>
        </w:rPr>
        <w:lastRenderedPageBreak/>
        <w:t>возможностях хозяйствующего субъекта согласно приложению 3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договоров купли-продажи (поставки) специализированного автотранспорта;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документов (накладных, счет-фактур, универсальных передаточных документов)</w:t>
      </w:r>
      <w:r w:rsidR="001E3FDF">
        <w:rPr>
          <w:rFonts w:ascii="Times New Roman" w:hAnsi="Times New Roman" w:cs="Times New Roman"/>
          <w:sz w:val="28"/>
          <w:szCs w:val="28"/>
        </w:rPr>
        <w:t xml:space="preserve">, </w:t>
      </w:r>
      <w:r w:rsidRPr="00436F90">
        <w:rPr>
          <w:rFonts w:ascii="Times New Roman" w:hAnsi="Times New Roman" w:cs="Times New Roman"/>
          <w:sz w:val="28"/>
          <w:szCs w:val="28"/>
        </w:rPr>
        <w:t>подтверждающих приобретение специализированного автотранспорта;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платежных документов, подтверждающих оплату специализированного автотранспорта;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маршруты доставки товаров народного потребления в населенные пункты, в которых осуществляется развозная торговля;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1021">
        <w:r w:rsidRPr="00436F90">
          <w:rPr>
            <w:rFonts w:ascii="Times New Roman" w:hAnsi="Times New Roman" w:cs="Times New Roman"/>
            <w:color w:val="0000FF"/>
            <w:sz w:val="28"/>
            <w:szCs w:val="28"/>
          </w:rPr>
          <w:t>реестр</w:t>
        </w:r>
      </w:hyperlink>
      <w:r w:rsidRPr="00436F90">
        <w:rPr>
          <w:rFonts w:ascii="Times New Roman" w:hAnsi="Times New Roman" w:cs="Times New Roman"/>
          <w:sz w:val="28"/>
          <w:szCs w:val="28"/>
        </w:rPr>
        <w:t xml:space="preserve"> путевых листов, подтверждающих обслуживание сельских населенных пунктов, не имеющих стационарной сети, и (или) имеющих стационарные предприятия, в которых радиус пешеходной доступности до стационарного предприятия превышает 2 километра согласно приложению 8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1147">
        <w:r w:rsidRPr="00436F90">
          <w:rPr>
            <w:rFonts w:ascii="Times New Roman" w:hAnsi="Times New Roman" w:cs="Times New Roman"/>
            <w:color w:val="0000FF"/>
            <w:sz w:val="28"/>
            <w:szCs w:val="28"/>
          </w:rPr>
          <w:t>справки</w:t>
        </w:r>
      </w:hyperlink>
      <w:r w:rsidRPr="00436F90">
        <w:rPr>
          <w:rFonts w:ascii="Times New Roman" w:hAnsi="Times New Roman" w:cs="Times New Roman"/>
          <w:sz w:val="28"/>
          <w:szCs w:val="28"/>
        </w:rPr>
        <w:t>, заверенные главами сельских поселений, об осуществлении развозной торговли в сельских населенных пунктах, не имеющих стационарной торговой сети, и (или) имеющих стационарные предприятия, в которых радиус пешеходной доступности до стационарного предприятия превышает 2 километра приложение 9;</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 среднемесячной заработной плате получателей субсидий за период с начала года по месяц, предшествующий дате подачи заявки;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w:t>
      </w:r>
      <w:hyperlink w:anchor="P1216">
        <w:r w:rsidRPr="00436F90">
          <w:rPr>
            <w:rFonts w:ascii="Times New Roman" w:hAnsi="Times New Roman" w:cs="Times New Roman"/>
            <w:color w:val="0000FF"/>
            <w:sz w:val="28"/>
            <w:szCs w:val="28"/>
          </w:rPr>
          <w:t>справку</w:t>
        </w:r>
      </w:hyperlink>
      <w:r w:rsidRPr="00436F90">
        <w:rPr>
          <w:rFonts w:ascii="Times New Roman" w:hAnsi="Times New Roman" w:cs="Times New Roman"/>
          <w:sz w:val="28"/>
          <w:szCs w:val="28"/>
        </w:rPr>
        <w:t xml:space="preserve"> о возмещении части затрат согласно приложению 10 настоящего Порядка.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Возмещению подлежит часть затрат, направленных на приобретение специализированного автотранспорта при осуществлении развозной торговли в сельских населенных пунктах, не имеющих стационарных торговых объектов и (или) имеющих стационарные торговые объекты, в которых радиус пешеходной доступности до стационарного торгового объек</w:t>
      </w:r>
      <w:r w:rsidR="00B449C9">
        <w:rPr>
          <w:rFonts w:ascii="Times New Roman" w:hAnsi="Times New Roman" w:cs="Times New Roman"/>
          <w:sz w:val="28"/>
          <w:szCs w:val="28"/>
        </w:rPr>
        <w:t>та превышает 2 километра, в 2024</w:t>
      </w:r>
      <w:r w:rsidRPr="00436F90">
        <w:rPr>
          <w:rFonts w:ascii="Times New Roman" w:hAnsi="Times New Roman" w:cs="Times New Roman"/>
          <w:sz w:val="28"/>
          <w:szCs w:val="28"/>
        </w:rPr>
        <w:t xml:space="preserve"> году:</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собственных затрат хозяйствующего субъекта - не менее 20%;</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не более 80% областного бюджета и бюджета муниципального образования.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0409A8">
        <w:rPr>
          <w:rFonts w:ascii="Times New Roman" w:hAnsi="Times New Roman" w:cs="Times New Roman"/>
          <w:sz w:val="28"/>
          <w:szCs w:val="28"/>
        </w:rPr>
        <w:t xml:space="preserve">В случае отчуждения и (или) нецелевого использования специализированного автомобиля, за который возмещена часть затрат юридическому лицу или индивидуальному предпринимателю в рамках </w:t>
      </w:r>
      <w:r w:rsidRPr="000409A8">
        <w:rPr>
          <w:rFonts w:ascii="Times New Roman" w:hAnsi="Times New Roman" w:cs="Times New Roman"/>
          <w:sz w:val="28"/>
          <w:szCs w:val="28"/>
        </w:rPr>
        <w:lastRenderedPageBreak/>
        <w:t>данного Порядка, в течение 5 лет с момента получения субсидий субсидии подлежат возврату в соответствии с действующим законодательством РФ.</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33" w:name="P244"/>
      <w:bookmarkEnd w:id="33"/>
      <w:r w:rsidRPr="00436F90">
        <w:rPr>
          <w:rFonts w:ascii="Times New Roman" w:hAnsi="Times New Roman" w:cs="Times New Roman"/>
          <w:sz w:val="28"/>
          <w:szCs w:val="28"/>
        </w:rPr>
        <w:t>28.3. На возмещение части затрат, направленных на оплату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не более 300 человек, (при условии наличия одного предприятия розничной торговли в населенном пункте) (далее - коммунальные услуги в населенных пунктах с численностью проживающего населения не более 300 человек):</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xml:space="preserve">- </w:t>
      </w:r>
      <w:hyperlink w:anchor="P1308">
        <w:r w:rsidRPr="006B0E08">
          <w:rPr>
            <w:rFonts w:ascii="Times New Roman" w:hAnsi="Times New Roman" w:cs="Times New Roman"/>
            <w:color w:val="0000FF"/>
            <w:sz w:val="28"/>
            <w:szCs w:val="28"/>
          </w:rPr>
          <w:t>заявку</w:t>
        </w:r>
      </w:hyperlink>
      <w:r w:rsidRPr="006B0E08">
        <w:rPr>
          <w:rFonts w:ascii="Times New Roman" w:hAnsi="Times New Roman" w:cs="Times New Roman"/>
          <w:sz w:val="28"/>
          <w:szCs w:val="28"/>
        </w:rPr>
        <w:t xml:space="preserve"> согласно приложению 11 к настоящему Порядку;</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xml:space="preserve">- анкету согласно </w:t>
      </w:r>
      <w:hyperlink w:anchor="P447">
        <w:r w:rsidRPr="006B0E08">
          <w:rPr>
            <w:rFonts w:ascii="Times New Roman" w:hAnsi="Times New Roman" w:cs="Times New Roman"/>
            <w:color w:val="0000FF"/>
            <w:sz w:val="28"/>
            <w:szCs w:val="28"/>
          </w:rPr>
          <w:t>приложению 2</w:t>
        </w:r>
      </w:hyperlink>
      <w:r w:rsidRPr="006B0E08">
        <w:rPr>
          <w:rFonts w:ascii="Times New Roman" w:hAnsi="Times New Roman" w:cs="Times New Roman"/>
          <w:sz w:val="28"/>
          <w:szCs w:val="28"/>
        </w:rPr>
        <w:t xml:space="preserve"> к настоящему Порядку;</w:t>
      </w:r>
    </w:p>
    <w:p w:rsidR="009552E4" w:rsidRPr="006B0E08" w:rsidRDefault="00D54104" w:rsidP="009552E4">
      <w:pPr>
        <w:pStyle w:val="ConsPlusNormal"/>
        <w:spacing w:before="220"/>
        <w:ind w:firstLine="540"/>
        <w:jc w:val="both"/>
        <w:rPr>
          <w:rFonts w:ascii="Times New Roman" w:hAnsi="Times New Roman" w:cs="Times New Roman"/>
          <w:sz w:val="28"/>
          <w:szCs w:val="28"/>
        </w:rPr>
      </w:pPr>
      <w:r w:rsidRPr="00D54104">
        <w:rPr>
          <w:rFonts w:ascii="Times New Roman" w:hAnsi="Times New Roman" w:cs="Times New Roman"/>
          <w:sz w:val="28"/>
          <w:szCs w:val="28"/>
        </w:rPr>
        <w:t>- копии учредительных документов, подтверждающих факт того что участники отбора (получатели субсидии) не являются иностранными юридическими лицами,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cs="Times New Roman"/>
          <w:sz w:val="28"/>
          <w:szCs w:val="28"/>
        </w:rPr>
        <w:t>,</w:t>
      </w:r>
      <w:r w:rsidR="009552E4" w:rsidRPr="006B0E08">
        <w:rPr>
          <w:rFonts w:ascii="Times New Roman" w:hAnsi="Times New Roman" w:cs="Times New Roman"/>
          <w:sz w:val="28"/>
          <w:szCs w:val="28"/>
        </w:rPr>
        <w:t xml:space="preserve"> либо документ о регистрации в налоговом органе (для индивидуальных предпринимателей с видом деятельности розничная торговля);</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справки, заверенные главами сельских поселений, о численности населения, в котором расположен стационарный торговый объект;</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перечень населенных пунктов с численностью проживающего населения не более 300 человек, имеющих один стационарный торговый объект в населенном пункте;</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xml:space="preserve">- копии договоров с </w:t>
      </w:r>
      <w:proofErr w:type="spellStart"/>
      <w:r w:rsidRPr="006B0E08">
        <w:rPr>
          <w:rFonts w:ascii="Times New Roman" w:hAnsi="Times New Roman" w:cs="Times New Roman"/>
          <w:sz w:val="28"/>
          <w:szCs w:val="28"/>
        </w:rPr>
        <w:t>ресурсоснабжающими</w:t>
      </w:r>
      <w:proofErr w:type="spellEnd"/>
      <w:r w:rsidRPr="006B0E08">
        <w:rPr>
          <w:rFonts w:ascii="Times New Roman" w:hAnsi="Times New Roman" w:cs="Times New Roman"/>
          <w:sz w:val="28"/>
          <w:szCs w:val="28"/>
        </w:rPr>
        <w:t xml:space="preserve"> организациями на оказание коммунальных услуг в стационарных торговых объектах;</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копии платежных поручений (</w:t>
      </w:r>
      <w:r w:rsidRPr="00436F90">
        <w:rPr>
          <w:rFonts w:ascii="Times New Roman" w:hAnsi="Times New Roman" w:cs="Times New Roman"/>
          <w:sz w:val="28"/>
          <w:szCs w:val="28"/>
        </w:rPr>
        <w:t>платежных документов), подтверждающих оплату коммунальных услуг стационарных торговых объектов;</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копии бухгалтерских документов, подтверждающих поставку коммунальных услуг в стационарные торговые объекты;</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lastRenderedPageBreak/>
        <w:t>- копию документа, подтверждающего право собственности, или копию договора аренды либо документа, подтверждающего иное право пользования на объекты торговли сельского населения;</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справку о среднемесячной заработной плате получателей субсидий за период с начала года по месяц, предшествующий дате подачи заявки</w:t>
      </w:r>
      <w:r w:rsidR="00542080">
        <w:rPr>
          <w:rFonts w:ascii="Times New Roman" w:hAnsi="Times New Roman" w:cs="Times New Roman"/>
          <w:sz w:val="28"/>
          <w:szCs w:val="28"/>
        </w:rPr>
        <w:t xml:space="preserve"> </w:t>
      </w:r>
      <w:r w:rsidR="00542080" w:rsidRPr="00D54104">
        <w:rPr>
          <w:rFonts w:ascii="Times New Roman" w:hAnsi="Times New Roman" w:cs="Times New Roman"/>
          <w:sz w:val="28"/>
          <w:szCs w:val="28"/>
        </w:rPr>
        <w:t>(среднемесячная заработная плата за период с начала года по месяц, предшествующий дате подачи заявки должна превышать величину минимальной заработной платы, установленную в Липецкой области)</w:t>
      </w:r>
      <w:r w:rsidRPr="00D54104">
        <w:rPr>
          <w:rFonts w:ascii="Times New Roman" w:hAnsi="Times New Roman" w:cs="Times New Roman"/>
          <w:sz w:val="28"/>
          <w:szCs w:val="28"/>
        </w:rPr>
        <w:t>;</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справку об отсутствии просроченной задолженности по заработной плате перед персоналом;</w:t>
      </w:r>
    </w:p>
    <w:p w:rsidR="009552E4" w:rsidRPr="006B0E08"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справку о заработной плате продавца(</w:t>
      </w:r>
      <w:proofErr w:type="spellStart"/>
      <w:r w:rsidRPr="006B0E08">
        <w:rPr>
          <w:rFonts w:ascii="Times New Roman" w:hAnsi="Times New Roman" w:cs="Times New Roman"/>
          <w:sz w:val="28"/>
          <w:szCs w:val="28"/>
        </w:rPr>
        <w:t>ов</w:t>
      </w:r>
      <w:proofErr w:type="spellEnd"/>
      <w:r w:rsidRPr="006B0E08">
        <w:rPr>
          <w:rFonts w:ascii="Times New Roman" w:hAnsi="Times New Roman" w:cs="Times New Roman"/>
          <w:sz w:val="28"/>
          <w:szCs w:val="28"/>
        </w:rPr>
        <w:t>) стационарного торгового объекта, расположенного в населенном пункте с численностью населения не более 300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6B0E08">
        <w:rPr>
          <w:rFonts w:ascii="Times New Roman" w:hAnsi="Times New Roman" w:cs="Times New Roman"/>
          <w:sz w:val="28"/>
          <w:szCs w:val="28"/>
        </w:rPr>
        <w:t>- справку-расчет о</w:t>
      </w:r>
      <w:r w:rsidRPr="00436F90">
        <w:rPr>
          <w:rFonts w:ascii="Times New Roman" w:hAnsi="Times New Roman" w:cs="Times New Roman"/>
          <w:sz w:val="28"/>
          <w:szCs w:val="28"/>
        </w:rPr>
        <w:t xml:space="preserve"> возмещении части затрат по направлению, предусмотренному </w:t>
      </w:r>
      <w:hyperlink w:anchor="P244">
        <w:proofErr w:type="spellStart"/>
        <w:r w:rsidRPr="00436F90">
          <w:rPr>
            <w:rFonts w:ascii="Times New Roman" w:hAnsi="Times New Roman" w:cs="Times New Roman"/>
            <w:color w:val="0000FF"/>
            <w:sz w:val="28"/>
            <w:szCs w:val="28"/>
          </w:rPr>
          <w:t>пп</w:t>
        </w:r>
        <w:proofErr w:type="spellEnd"/>
        <w:r w:rsidRPr="00436F90">
          <w:rPr>
            <w:rFonts w:ascii="Times New Roman" w:hAnsi="Times New Roman" w:cs="Times New Roman"/>
            <w:color w:val="0000FF"/>
            <w:sz w:val="28"/>
            <w:szCs w:val="28"/>
          </w:rPr>
          <w:t>. 28.3</w:t>
        </w:r>
      </w:hyperlink>
      <w:r w:rsidRPr="00436F90">
        <w:rPr>
          <w:rFonts w:ascii="Times New Roman" w:hAnsi="Times New Roman" w:cs="Times New Roman"/>
          <w:sz w:val="28"/>
          <w:szCs w:val="28"/>
        </w:rPr>
        <w:t xml:space="preserve"> настоящего Порядка (</w:t>
      </w:r>
      <w:hyperlink w:anchor="P1390">
        <w:r w:rsidRPr="00436F90">
          <w:rPr>
            <w:rFonts w:ascii="Times New Roman" w:hAnsi="Times New Roman" w:cs="Times New Roman"/>
            <w:color w:val="0000FF"/>
            <w:sz w:val="28"/>
            <w:szCs w:val="28"/>
          </w:rPr>
          <w:t>приложение 12</w:t>
        </w:r>
      </w:hyperlink>
      <w:r w:rsidRPr="00436F90">
        <w:rPr>
          <w:rFonts w:ascii="Times New Roman" w:hAnsi="Times New Roman" w:cs="Times New Roman"/>
          <w:sz w:val="28"/>
          <w:szCs w:val="28"/>
        </w:rPr>
        <w:t xml:space="preserve">, </w:t>
      </w:r>
      <w:hyperlink w:anchor="P1447">
        <w:r w:rsidRPr="00436F90">
          <w:rPr>
            <w:rFonts w:ascii="Times New Roman" w:hAnsi="Times New Roman" w:cs="Times New Roman"/>
            <w:color w:val="0000FF"/>
            <w:sz w:val="28"/>
            <w:szCs w:val="28"/>
          </w:rPr>
          <w:t>приложение 13</w:t>
        </w:r>
      </w:hyperlink>
      <w:r w:rsidRPr="00436F90">
        <w:rPr>
          <w:rFonts w:ascii="Times New Roman" w:hAnsi="Times New Roman" w:cs="Times New Roman"/>
          <w:sz w:val="28"/>
          <w:szCs w:val="28"/>
        </w:rPr>
        <w:t>).</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Критериями отбора юридических лиц и индивидуальных предпринимателей являются: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для торговых предприятий - наличие действующих торговых объектов в населенных пунктах с численностью не более 300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торговые объекты должны быть оснащены индивидуальными приборами учета потребления коммунальных услуг и энергосберегающими лампами.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Общий размер субсидии, предоставляемой за счет средств областного бюджета и бюджета муниципального образования, не может превышать:</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40 000 рублей в год на один торговый объект - для оплаты коммунальных услуг в населенных пунктах с численностью проживающего населения не более 300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34" w:name="P263"/>
      <w:bookmarkEnd w:id="34"/>
      <w:r w:rsidRPr="00436F90">
        <w:rPr>
          <w:rFonts w:ascii="Times New Roman" w:hAnsi="Times New Roman" w:cs="Times New Roman"/>
          <w:sz w:val="28"/>
          <w:szCs w:val="28"/>
        </w:rPr>
        <w:t>28.4. На возмещение части затрат, направленных на оплату холодной воды, горячей воды, электрической энергии, тепловой энергии, газа, печного отопления и отведения сточных вод, климатического оборудования, заработной платы продавца помещений стационарных торговых объектов, расположенных в сельских населенных пунктах с численностью проживающего населения от 301 до 500 человек (при условии наличия одного предприятия розничной торговли в населенном пункте) (далее - коммунальные услуги в населенных пунктах с численностью проживающего населения от 301 до 500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 xml:space="preserve">- </w:t>
      </w:r>
      <w:hyperlink w:anchor="P1308">
        <w:r w:rsidRPr="00436F90">
          <w:rPr>
            <w:rFonts w:ascii="Times New Roman" w:hAnsi="Times New Roman" w:cs="Times New Roman"/>
            <w:color w:val="0000FF"/>
            <w:sz w:val="28"/>
            <w:szCs w:val="28"/>
          </w:rPr>
          <w:t>заявку</w:t>
        </w:r>
      </w:hyperlink>
      <w:r w:rsidRPr="00436F90">
        <w:rPr>
          <w:rFonts w:ascii="Times New Roman" w:hAnsi="Times New Roman" w:cs="Times New Roman"/>
          <w:sz w:val="28"/>
          <w:szCs w:val="28"/>
        </w:rPr>
        <w:t xml:space="preserve"> согласно приложению 11 к настоящему Порядку;</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анкету согласно </w:t>
      </w:r>
      <w:hyperlink w:anchor="P447">
        <w:r w:rsidRPr="00436F90">
          <w:rPr>
            <w:rFonts w:ascii="Times New Roman" w:hAnsi="Times New Roman" w:cs="Times New Roman"/>
            <w:color w:val="0000FF"/>
            <w:sz w:val="28"/>
            <w:szCs w:val="28"/>
          </w:rPr>
          <w:t>приложению 2</w:t>
        </w:r>
      </w:hyperlink>
      <w:r w:rsidRPr="00436F90">
        <w:rPr>
          <w:rFonts w:ascii="Times New Roman" w:hAnsi="Times New Roman" w:cs="Times New Roman"/>
          <w:sz w:val="28"/>
          <w:szCs w:val="28"/>
        </w:rPr>
        <w:t xml:space="preserve"> к настоящему Порядку;</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учредительных документов (для юридических лиц) либо документ о регистрации в налоговом органе (для индивидуальных предпринимателей с видом деятельности розничная торговля);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справки, заверенные главами сельских поселений, о численности населения, в котором расположен стационарный торговый объект;</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перечень населенных пунктов с численностью проживающего населения от 301 до 500 человек, имеющих один стационарный торговый объект в населенном пункте;</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копии договоров с </w:t>
      </w:r>
      <w:proofErr w:type="spellStart"/>
      <w:r w:rsidRPr="00436F90">
        <w:rPr>
          <w:rFonts w:ascii="Times New Roman" w:hAnsi="Times New Roman" w:cs="Times New Roman"/>
          <w:sz w:val="28"/>
          <w:szCs w:val="28"/>
        </w:rPr>
        <w:t>ресурсоснабжающими</w:t>
      </w:r>
      <w:proofErr w:type="spellEnd"/>
      <w:r w:rsidRPr="00436F90">
        <w:rPr>
          <w:rFonts w:ascii="Times New Roman" w:hAnsi="Times New Roman" w:cs="Times New Roman"/>
          <w:sz w:val="28"/>
          <w:szCs w:val="28"/>
        </w:rPr>
        <w:t xml:space="preserve"> организациями на оказание коммунальных услуг в стационарных торговых объектах;</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платежных поручений (платежных документов), подтверждающих оплату коммунальных услуг стационарных торговых объектов;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копии бухгалтерских документов, подтверждающих поставку коммунальных услуг стационарных торговых объектов;</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копию документа, подтверждающего право собственности, или копию договора аренды либо документа, подтверждающего иное право пользования на объекты торговли сельского населения;</w:t>
      </w:r>
    </w:p>
    <w:p w:rsidR="009552E4" w:rsidRPr="00665FAF" w:rsidRDefault="009552E4" w:rsidP="009552E4">
      <w:pPr>
        <w:pStyle w:val="ConsPlusNormal"/>
        <w:spacing w:before="220"/>
        <w:ind w:firstLine="540"/>
        <w:jc w:val="both"/>
        <w:rPr>
          <w:rFonts w:ascii="Times New Roman" w:hAnsi="Times New Roman" w:cs="Times New Roman"/>
          <w:sz w:val="28"/>
          <w:szCs w:val="28"/>
        </w:rPr>
      </w:pPr>
      <w:r w:rsidRPr="00665FAF">
        <w:rPr>
          <w:rFonts w:ascii="Times New Roman" w:hAnsi="Times New Roman" w:cs="Times New Roman"/>
          <w:sz w:val="28"/>
          <w:szCs w:val="28"/>
        </w:rPr>
        <w:t>- справку о среднемесячной заработной плате получателей субсидий за период с начала года по месяц, предшествующий дате подачи заявки;</w:t>
      </w:r>
      <w:r w:rsidR="00542080" w:rsidRPr="00665FAF">
        <w:rPr>
          <w:rFonts w:ascii="Times New Roman" w:hAnsi="Times New Roman" w:cs="Times New Roman"/>
          <w:sz w:val="28"/>
          <w:szCs w:val="28"/>
        </w:rPr>
        <w:t xml:space="preserve"> (среднемесячная заработная плата за период с начала года по месяц, предшествующий дате подачи заявки должна превышать величину минимальной заработной платы, установленную в Липецкой области);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об отсутствии просроченной задолженности по заработной плате перед персоналом;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справку о заработной плате продавца(</w:t>
      </w:r>
      <w:proofErr w:type="spellStart"/>
      <w:r w:rsidRPr="00436F90">
        <w:rPr>
          <w:rFonts w:ascii="Times New Roman" w:hAnsi="Times New Roman" w:cs="Times New Roman"/>
          <w:sz w:val="28"/>
          <w:szCs w:val="28"/>
        </w:rPr>
        <w:t>ов</w:t>
      </w:r>
      <w:proofErr w:type="spellEnd"/>
      <w:r w:rsidRPr="00436F90">
        <w:rPr>
          <w:rFonts w:ascii="Times New Roman" w:hAnsi="Times New Roman" w:cs="Times New Roman"/>
          <w:sz w:val="28"/>
          <w:szCs w:val="28"/>
        </w:rPr>
        <w:t>) стационарного торгового объекта, расположенного в населенном пункте с численностью населения от 301 до 500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справку-расчет о возмещении части затрат по направлению, предусмотренному </w:t>
      </w:r>
      <w:hyperlink w:anchor="P263">
        <w:proofErr w:type="spellStart"/>
        <w:r w:rsidRPr="00436F90">
          <w:rPr>
            <w:rFonts w:ascii="Times New Roman" w:hAnsi="Times New Roman" w:cs="Times New Roman"/>
            <w:color w:val="0000FF"/>
            <w:sz w:val="28"/>
            <w:szCs w:val="28"/>
          </w:rPr>
          <w:t>пп</w:t>
        </w:r>
        <w:proofErr w:type="spellEnd"/>
        <w:r w:rsidRPr="00436F90">
          <w:rPr>
            <w:rFonts w:ascii="Times New Roman" w:hAnsi="Times New Roman" w:cs="Times New Roman"/>
            <w:color w:val="0000FF"/>
            <w:sz w:val="28"/>
            <w:szCs w:val="28"/>
          </w:rPr>
          <w:t>. 28.4</w:t>
        </w:r>
      </w:hyperlink>
      <w:r w:rsidRPr="00436F90">
        <w:rPr>
          <w:rFonts w:ascii="Times New Roman" w:hAnsi="Times New Roman" w:cs="Times New Roman"/>
          <w:sz w:val="28"/>
          <w:szCs w:val="28"/>
        </w:rPr>
        <w:t xml:space="preserve"> настоящего Порядка (</w:t>
      </w:r>
      <w:hyperlink w:anchor="P1390">
        <w:r w:rsidRPr="00436F90">
          <w:rPr>
            <w:rFonts w:ascii="Times New Roman" w:hAnsi="Times New Roman" w:cs="Times New Roman"/>
            <w:color w:val="0000FF"/>
            <w:sz w:val="28"/>
            <w:szCs w:val="28"/>
          </w:rPr>
          <w:t>приложение 12</w:t>
        </w:r>
      </w:hyperlink>
      <w:r w:rsidRPr="00436F90">
        <w:rPr>
          <w:rFonts w:ascii="Times New Roman" w:hAnsi="Times New Roman" w:cs="Times New Roman"/>
          <w:sz w:val="28"/>
          <w:szCs w:val="28"/>
        </w:rPr>
        <w:t xml:space="preserve">, </w:t>
      </w:r>
      <w:hyperlink w:anchor="P1447">
        <w:r w:rsidRPr="00436F90">
          <w:rPr>
            <w:rFonts w:ascii="Times New Roman" w:hAnsi="Times New Roman" w:cs="Times New Roman"/>
            <w:color w:val="0000FF"/>
            <w:sz w:val="28"/>
            <w:szCs w:val="28"/>
          </w:rPr>
          <w:t>приложение 13</w:t>
        </w:r>
      </w:hyperlink>
      <w:r w:rsidRPr="00436F90">
        <w:rPr>
          <w:rFonts w:ascii="Times New Roman" w:hAnsi="Times New Roman" w:cs="Times New Roman"/>
          <w:sz w:val="28"/>
          <w:szCs w:val="28"/>
        </w:rPr>
        <w:t>).</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Критериями отбора юридических лиц и индивидуальных предпринимателей являются: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 для торговых предприятий - наличие действующих стационарных торговых объектов в населенных пунктах с численностью населения от 301 до 500 человек;</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стационарные торговые объекты должны быть оснащены индивидуальными приборами учета потребления коммунальных услуг и энергосберегающими лампами.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Общий размер субсидии, предоставляемой за счет средств областного бюджета и бюджета муниципального образования, не может превышать:</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30 000 рублей в год на один торговый объект - для оплаты коммунальных услуг в населенных пунктах с численностью проживающего населения от 301 до 500 человек.</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Помимо документов, указанных в пункте 28 настоящего Порядка, главный распорядитель бюджетных средств районного бюджета в течение семи дней с последнего дня приема заявок в рамках межведомственного взаимодействия запрашивает следующие документы:</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выписку из единого государственного реестра юридических лиц (для юридических лиц);</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выписку из ЕРСМСП;</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информацию о том, что участники отбора (получатели субсидии) не должны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информацию о том, что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информацию о том, что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925CA" w:rsidRPr="002F4A17" w:rsidRDefault="003925CA"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lastRenderedPageBreak/>
        <w:t>-</w:t>
      </w:r>
      <w:r w:rsidRPr="002F4A17">
        <w:rPr>
          <w:rFonts w:ascii="Times New Roman" w:hAnsi="Times New Roman" w:cs="Times New Roman"/>
          <w:sz w:val="28"/>
          <w:szCs w:val="28"/>
        </w:rPr>
        <w:tab/>
        <w:t>подтверждение финансового органа факта неполучения средств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информацию о том, что получатель субсидии (участник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справку налогового органа об отсутствии у получателя субсидии (участника отбора) на едином налоговом счете или о не превышающем размере, определенном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дату формирования справки, но не ранее даты подачи заявки;</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подтверждение финансового органа факта отсутствия просроченной задолженности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информацию, подтверждающую факт того, что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w:t>
      </w:r>
      <w:r w:rsidRPr="002F4A17">
        <w:rPr>
          <w:rFonts w:ascii="Times New Roman" w:hAnsi="Times New Roman" w:cs="Times New Roman"/>
          <w:sz w:val="28"/>
          <w:szCs w:val="28"/>
        </w:rPr>
        <w:tab/>
        <w:t xml:space="preserve">информацию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w:t>
      </w:r>
      <w:r w:rsidRPr="002F4A17">
        <w:rPr>
          <w:rFonts w:ascii="Times New Roman" w:hAnsi="Times New Roman" w:cs="Times New Roman"/>
          <w:sz w:val="28"/>
          <w:szCs w:val="28"/>
        </w:rPr>
        <w:lastRenderedPageBreak/>
        <w:t>индивидуальном предпринимателе и о физическом лице - производителе товаров, работ, услуг, являющихся получателями субсидии (участниками отбора);</w:t>
      </w:r>
    </w:p>
    <w:p w:rsidR="00D40AE3" w:rsidRPr="002F4A17"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Юридические лица и индивидуальные предприниматели вправе представить документы, указанные в настоящем пункте, по собственной инициативе.</w:t>
      </w:r>
    </w:p>
    <w:p w:rsidR="00D40AE3" w:rsidRDefault="00D40AE3" w:rsidP="00D40AE3">
      <w:pPr>
        <w:pStyle w:val="ConsPlusNormal"/>
        <w:spacing w:before="220"/>
        <w:ind w:firstLine="540"/>
        <w:jc w:val="both"/>
        <w:rPr>
          <w:rFonts w:ascii="Times New Roman" w:hAnsi="Times New Roman" w:cs="Times New Roman"/>
          <w:sz w:val="28"/>
          <w:szCs w:val="28"/>
        </w:rPr>
      </w:pPr>
      <w:r w:rsidRPr="002F4A17">
        <w:rPr>
          <w:rFonts w:ascii="Times New Roman" w:hAnsi="Times New Roman" w:cs="Times New Roman"/>
          <w:sz w:val="28"/>
          <w:szCs w:val="28"/>
        </w:rPr>
        <w:t>В случае предоставления участником иных документов указываются эти документы.</w:t>
      </w:r>
    </w:p>
    <w:p w:rsidR="009552E4" w:rsidRPr="00436F90" w:rsidRDefault="009552E4" w:rsidP="00D40AE3">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29. Основаниями для отказа в предоставлении субсидии являются: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 несоответствие представленных получателем субсидии документов требованиям, определенным </w:t>
      </w:r>
      <w:hyperlink w:anchor="P212">
        <w:r w:rsidRPr="00436F90">
          <w:rPr>
            <w:rFonts w:ascii="Times New Roman" w:hAnsi="Times New Roman" w:cs="Times New Roman"/>
            <w:color w:val="0000FF"/>
            <w:sz w:val="28"/>
            <w:szCs w:val="28"/>
          </w:rPr>
          <w:t>п. 28</w:t>
        </w:r>
      </w:hyperlink>
      <w:r w:rsidRPr="00436F90">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9552E4" w:rsidRPr="00436F90" w:rsidRDefault="009552E4" w:rsidP="009552E4">
      <w:pPr>
        <w:pStyle w:val="ConsPlusNormal"/>
        <w:spacing w:before="220"/>
        <w:ind w:firstLine="540"/>
        <w:jc w:val="both"/>
        <w:rPr>
          <w:rFonts w:ascii="Times New Roman" w:hAnsi="Times New Roman" w:cs="Times New Roman"/>
          <w:sz w:val="28"/>
          <w:szCs w:val="28"/>
        </w:rPr>
      </w:pPr>
      <w:bookmarkStart w:id="35" w:name="_Hlk175347236"/>
      <w:r w:rsidRPr="008936C0">
        <w:rPr>
          <w:rFonts w:ascii="Times New Roman" w:hAnsi="Times New Roman" w:cs="Times New Roman"/>
          <w:sz w:val="28"/>
          <w:szCs w:val="28"/>
        </w:rPr>
        <w:t xml:space="preserve">- </w:t>
      </w:r>
      <w:r w:rsidR="00AC426A" w:rsidRPr="008936C0">
        <w:rPr>
          <w:rFonts w:ascii="Times New Roman" w:hAnsi="Times New Roman" w:cs="Times New Roman"/>
          <w:sz w:val="28"/>
          <w:szCs w:val="28"/>
        </w:rPr>
        <w:t>установление факта недостоверности</w:t>
      </w:r>
      <w:r w:rsidRPr="008936C0">
        <w:rPr>
          <w:rFonts w:ascii="Times New Roman" w:hAnsi="Times New Roman" w:cs="Times New Roman"/>
          <w:sz w:val="28"/>
          <w:szCs w:val="28"/>
        </w:rPr>
        <w:t xml:space="preserve"> представленной получателем субсидии информации;</w:t>
      </w:r>
    </w:p>
    <w:bookmarkEnd w:id="35"/>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несоответствие претендента условиям отбора, установленным настоящим Порядком.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30. Документы, поступившие по истечении сроков подачи, указанных в </w:t>
      </w:r>
      <w:hyperlink w:anchor="P209">
        <w:r w:rsidRPr="00436F90">
          <w:rPr>
            <w:rFonts w:ascii="Times New Roman" w:hAnsi="Times New Roman" w:cs="Times New Roman"/>
            <w:color w:val="0000FF"/>
            <w:sz w:val="28"/>
            <w:szCs w:val="28"/>
          </w:rPr>
          <w:t>пункте 27</w:t>
        </w:r>
      </w:hyperlink>
      <w:r w:rsidRPr="00436F90">
        <w:rPr>
          <w:rFonts w:ascii="Times New Roman" w:hAnsi="Times New Roman" w:cs="Times New Roman"/>
          <w:sz w:val="28"/>
          <w:szCs w:val="28"/>
        </w:rPr>
        <w:t xml:space="preserve"> настоящего Порядка, к рассмотрению не принимаются.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31. Рассмотрение заявок и отбор получателей субсидий осуществляется в течение 5 (пяти) рабочих дней со дня окончания срока подачи заявок (проверка документов на соответствие их Порядку предоставления субсидий) комиссией по рассмотрению заявок и отбора претендентов на получение субсидий, утвержденной администрацией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оформляется в форме протокола.</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32. Главный распорядитель бюджетных средств в течение 5 (пяти) рабочих дней после даты протокола рассмотрения заявок и отбора получателей готовит нормативный правовой акт о распределении субсидий между получателями субсидий из районного бюджета и направляет получателям субсидии уведомление о необходимости в течение 5 (пяти) рабочих дней со дня, следующего за днем получения уведомления заключения соглашения.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Уведомление направляется способом, указанным претендентом в заявке, позволяющим установить получение уведомления получателем субсидии.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Главный распорядитель заключает с получателем субсидии соглашение в день его обращения.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В случае </w:t>
      </w:r>
      <w:proofErr w:type="spellStart"/>
      <w:r w:rsidRPr="00436F90">
        <w:rPr>
          <w:rFonts w:ascii="Times New Roman" w:hAnsi="Times New Roman" w:cs="Times New Roman"/>
          <w:sz w:val="28"/>
          <w:szCs w:val="28"/>
        </w:rPr>
        <w:t>незаключения</w:t>
      </w:r>
      <w:proofErr w:type="spellEnd"/>
      <w:r w:rsidRPr="00436F90">
        <w:rPr>
          <w:rFonts w:ascii="Times New Roman" w:hAnsi="Times New Roman" w:cs="Times New Roman"/>
          <w:sz w:val="28"/>
          <w:szCs w:val="28"/>
        </w:rPr>
        <w:t xml:space="preserve"> соглашения</w:t>
      </w:r>
      <w:r w:rsidR="001D1235">
        <w:rPr>
          <w:rFonts w:ascii="Times New Roman" w:hAnsi="Times New Roman" w:cs="Times New Roman"/>
          <w:sz w:val="28"/>
          <w:szCs w:val="28"/>
        </w:rPr>
        <w:t>, без уважительных причин,</w:t>
      </w:r>
      <w:r w:rsidRPr="00436F90">
        <w:rPr>
          <w:rFonts w:ascii="Times New Roman" w:hAnsi="Times New Roman" w:cs="Times New Roman"/>
          <w:sz w:val="28"/>
          <w:szCs w:val="28"/>
        </w:rPr>
        <w:t xml:space="preserve"> субсидия не перечисляется.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lastRenderedPageBreak/>
        <w:t>33. Субсидии из районного бюджета перечисляются получателям субсидий в течение 5 (пяти) рабочих дней после заключения соглашения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33.1. После поступления субсидии из областного бюджета в бюджет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главный распорядитель не позднее 10 (десяти) рабочих дней со дня заключения соглашений (дополнительных соглашений) готовит постановление о выплате субсидий из бюджета муниципального района в разрезе получателей субсидий. Перечисление субсидий со счета главного распорядителя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осуществляется не позднее 10 (десятого) рабочего дня после подписания постановления о выплате субсидий.</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34. В случае превышения фактической потребности в субсидиях над суммой бюджетных ассигнований, предусмотренных в бюджете муниципального района на цели, указанные в </w:t>
      </w:r>
      <w:hyperlink w:anchor="P67">
        <w:r w:rsidRPr="00436F90">
          <w:rPr>
            <w:rFonts w:ascii="Times New Roman" w:hAnsi="Times New Roman" w:cs="Times New Roman"/>
            <w:color w:val="0000FF"/>
            <w:sz w:val="28"/>
            <w:szCs w:val="28"/>
          </w:rPr>
          <w:t>п. 5</w:t>
        </w:r>
      </w:hyperlink>
      <w:r w:rsidRPr="00436F90">
        <w:rPr>
          <w:rFonts w:ascii="Times New Roman" w:hAnsi="Times New Roman" w:cs="Times New Roman"/>
          <w:sz w:val="28"/>
          <w:szCs w:val="28"/>
        </w:rPr>
        <w:t xml:space="preserve"> Порядка размер субсидии для каждого получателя пропорционально уменьшается.</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35. При выделении дополнительных бюджетных средств на цели, указанные в </w:t>
      </w:r>
      <w:hyperlink w:anchor="P67">
        <w:r w:rsidRPr="00436F90">
          <w:rPr>
            <w:rFonts w:ascii="Times New Roman" w:hAnsi="Times New Roman" w:cs="Times New Roman"/>
            <w:color w:val="0000FF"/>
            <w:sz w:val="28"/>
            <w:szCs w:val="28"/>
          </w:rPr>
          <w:t>п. 5</w:t>
        </w:r>
      </w:hyperlink>
      <w:r w:rsidRPr="00436F90">
        <w:rPr>
          <w:rFonts w:ascii="Times New Roman" w:hAnsi="Times New Roman" w:cs="Times New Roman"/>
          <w:sz w:val="28"/>
          <w:szCs w:val="28"/>
        </w:rPr>
        <w:t xml:space="preserve"> настоящего Порядка, сумма бюджетных средств распределяется между получателями субсидий пропорционально причитающейся сумме возмещения и с учетом ранее выплаченных субсидий.</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 случае если фактическая потребность в субсидии превышает объем бюджетных ассигнований, выделенных из средств областного бюджета, то по решению Комиссии получателю субсидии может быть предоставлена недостающая часть субсидии из средств бюджета муниципального района при наличии средств, предусмотренных в бюджете муниципального района на эти цели.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36. В случае если в текущем финансовом году Получателю субсидии, установленному правовым актом главного распорядителя бюджетных средств, невозможно предоставить сумму субсидии в связи с недостаточностью лимитов бюджетных обязательств, указанные суммы могут быть представлены Получателю субсидии в очередном финансовом году, без повторного прохождения отбора.</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Title"/>
        <w:jc w:val="center"/>
        <w:outlineLvl w:val="1"/>
        <w:rPr>
          <w:rFonts w:ascii="Times New Roman" w:hAnsi="Times New Roman" w:cs="Times New Roman"/>
          <w:sz w:val="28"/>
          <w:szCs w:val="28"/>
        </w:rPr>
      </w:pPr>
      <w:r w:rsidRPr="00436F90">
        <w:rPr>
          <w:rFonts w:ascii="Times New Roman" w:hAnsi="Times New Roman" w:cs="Times New Roman"/>
          <w:sz w:val="28"/>
          <w:szCs w:val="28"/>
        </w:rPr>
        <w:t>4. Требования к отчетности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ind w:firstLine="540"/>
        <w:jc w:val="both"/>
        <w:rPr>
          <w:rFonts w:ascii="Times New Roman" w:hAnsi="Times New Roman" w:cs="Times New Roman"/>
          <w:sz w:val="28"/>
          <w:szCs w:val="28"/>
        </w:rPr>
      </w:pPr>
      <w:r w:rsidRPr="00436F90">
        <w:rPr>
          <w:rFonts w:ascii="Times New Roman" w:hAnsi="Times New Roman" w:cs="Times New Roman"/>
          <w:sz w:val="28"/>
          <w:szCs w:val="28"/>
        </w:rPr>
        <w:t>37. Получатели субсидии представляют главному распорядителю бюджетных средств следующую отчетность:</w:t>
      </w:r>
    </w:p>
    <w:p w:rsidR="009552E4" w:rsidRPr="00436F90" w:rsidRDefault="009552E4" w:rsidP="007D2C5C">
      <w:pPr>
        <w:pStyle w:val="ConsPlusNormal"/>
        <w:spacing w:before="220"/>
        <w:jc w:val="both"/>
        <w:rPr>
          <w:rFonts w:ascii="Times New Roman" w:hAnsi="Times New Roman" w:cs="Times New Roman"/>
          <w:sz w:val="28"/>
          <w:szCs w:val="28"/>
        </w:rPr>
      </w:pPr>
      <w:r w:rsidRPr="00436F90">
        <w:rPr>
          <w:rFonts w:ascii="Times New Roman" w:hAnsi="Times New Roman" w:cs="Times New Roman"/>
          <w:sz w:val="28"/>
          <w:szCs w:val="28"/>
        </w:rPr>
        <w:t xml:space="preserve">1) </w:t>
      </w:r>
      <w:r w:rsidR="00460447">
        <w:rPr>
          <w:rFonts w:ascii="Times New Roman" w:hAnsi="Times New Roman" w:cs="Times New Roman"/>
          <w:sz w:val="28"/>
          <w:szCs w:val="28"/>
        </w:rPr>
        <w:t>о</w:t>
      </w:r>
      <w:r w:rsidR="00460447" w:rsidRPr="00B82340">
        <w:rPr>
          <w:rFonts w:ascii="Times New Roman" w:hAnsi="Times New Roman" w:cs="Times New Roman"/>
          <w:sz w:val="28"/>
          <w:szCs w:val="28"/>
        </w:rPr>
        <w:t xml:space="preserve">тчет о достижении значений результатов предоставления Субсидии </w:t>
      </w:r>
      <w:r w:rsidRPr="00436F90">
        <w:rPr>
          <w:rFonts w:ascii="Times New Roman" w:hAnsi="Times New Roman" w:cs="Times New Roman"/>
          <w:sz w:val="28"/>
          <w:szCs w:val="28"/>
        </w:rPr>
        <w:t xml:space="preserve">по </w:t>
      </w:r>
      <w:r w:rsidRPr="00436F90">
        <w:rPr>
          <w:rFonts w:ascii="Times New Roman" w:hAnsi="Times New Roman" w:cs="Times New Roman"/>
          <w:sz w:val="28"/>
          <w:szCs w:val="28"/>
        </w:rPr>
        <w:lastRenderedPageBreak/>
        <w:t xml:space="preserve">форме и </w:t>
      </w:r>
      <w:proofErr w:type="gramStart"/>
      <w:r w:rsidRPr="00436F90">
        <w:rPr>
          <w:rFonts w:ascii="Times New Roman" w:hAnsi="Times New Roman" w:cs="Times New Roman"/>
          <w:sz w:val="28"/>
          <w:szCs w:val="28"/>
        </w:rPr>
        <w:t>в срок</w:t>
      </w:r>
      <w:proofErr w:type="gramEnd"/>
      <w:r w:rsidRPr="00436F90">
        <w:rPr>
          <w:rFonts w:ascii="Times New Roman" w:hAnsi="Times New Roman" w:cs="Times New Roman"/>
          <w:sz w:val="28"/>
          <w:szCs w:val="28"/>
        </w:rPr>
        <w:t xml:space="preserve"> установленный в Соглашении;</w:t>
      </w:r>
    </w:p>
    <w:p w:rsidR="009552E4" w:rsidRDefault="009552E4" w:rsidP="007D2C5C">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 xml:space="preserve">2) </w:t>
      </w:r>
      <w:r w:rsidR="00460447">
        <w:rPr>
          <w:rFonts w:ascii="Times New Roman" w:eastAsia="Times New Roman" w:hAnsi="Times New Roman" w:cs="Times New Roman"/>
          <w:sz w:val="28"/>
          <w:szCs w:val="28"/>
        </w:rPr>
        <w:t>о</w:t>
      </w:r>
      <w:r w:rsidR="00460447" w:rsidRPr="00460447">
        <w:rPr>
          <w:rFonts w:ascii="Times New Roman" w:eastAsia="Times New Roman" w:hAnsi="Times New Roman" w:cs="Times New Roman"/>
          <w:sz w:val="28"/>
          <w:szCs w:val="28"/>
        </w:rPr>
        <w:t>тчет</w:t>
      </w:r>
      <w:r w:rsidR="00460447">
        <w:rPr>
          <w:rFonts w:ascii="Times New Roman" w:eastAsia="Times New Roman" w:hAnsi="Times New Roman" w:cs="Times New Roman"/>
          <w:sz w:val="28"/>
          <w:szCs w:val="28"/>
        </w:rPr>
        <w:t xml:space="preserve"> </w:t>
      </w:r>
      <w:r w:rsidR="00460447" w:rsidRPr="00460447">
        <w:rPr>
          <w:rFonts w:ascii="Times New Roman" w:eastAsia="Times New Roman" w:hAnsi="Times New Roman" w:cs="Times New Roman"/>
          <w:sz w:val="28"/>
          <w:szCs w:val="28"/>
        </w:rPr>
        <w:t xml:space="preserve">о реализации плана мероприятий по достижению результатов предоставления Субсидии </w:t>
      </w:r>
      <w:r w:rsidRPr="00436F90">
        <w:rPr>
          <w:rFonts w:ascii="Times New Roman" w:hAnsi="Times New Roman" w:cs="Times New Roman"/>
          <w:sz w:val="28"/>
          <w:szCs w:val="28"/>
        </w:rPr>
        <w:t>по форме и в с</w:t>
      </w:r>
      <w:r w:rsidR="00460447">
        <w:rPr>
          <w:rFonts w:ascii="Times New Roman" w:hAnsi="Times New Roman" w:cs="Times New Roman"/>
          <w:sz w:val="28"/>
          <w:szCs w:val="28"/>
        </w:rPr>
        <w:t>рок, установленный в Соглашении;</w:t>
      </w:r>
    </w:p>
    <w:p w:rsidR="00460447" w:rsidRPr="00460447" w:rsidRDefault="00460447" w:rsidP="007D2C5C">
      <w:pPr>
        <w:pStyle w:val="ConsPlusNormal"/>
        <w:jc w:val="both"/>
        <w:rPr>
          <w:rFonts w:ascii="Times New Roman" w:eastAsia="Times New Roman" w:hAnsi="Times New Roman" w:cs="Times New Roman"/>
          <w:sz w:val="28"/>
          <w:szCs w:val="28"/>
        </w:rPr>
      </w:pPr>
      <w:r>
        <w:rPr>
          <w:rFonts w:ascii="Times New Roman" w:hAnsi="Times New Roman" w:cs="Times New Roman"/>
          <w:sz w:val="28"/>
          <w:szCs w:val="28"/>
        </w:rPr>
        <w:t>3)</w:t>
      </w:r>
      <w:r w:rsidRPr="00460447">
        <w:rPr>
          <w:rFonts w:ascii="Times New Roman" w:hAnsi="Times New Roman" w:cs="Times New Roman"/>
          <w:sz w:val="28"/>
          <w:szCs w:val="28"/>
        </w:rPr>
        <w:t xml:space="preserve"> </w:t>
      </w:r>
      <w:r>
        <w:rPr>
          <w:rFonts w:ascii="Times New Roman" w:hAnsi="Times New Roman" w:cs="Times New Roman"/>
          <w:sz w:val="28"/>
          <w:szCs w:val="28"/>
        </w:rPr>
        <w:t>о</w:t>
      </w:r>
      <w:r w:rsidRPr="0003431D">
        <w:rPr>
          <w:rFonts w:ascii="Times New Roman" w:hAnsi="Times New Roman" w:cs="Times New Roman"/>
          <w:sz w:val="28"/>
          <w:szCs w:val="28"/>
        </w:rPr>
        <w:t>тчет о достижении целевых показателей</w:t>
      </w:r>
      <w:r w:rsidRPr="00460447">
        <w:rPr>
          <w:rFonts w:ascii="Times New Roman" w:hAnsi="Times New Roman" w:cs="Times New Roman"/>
          <w:sz w:val="28"/>
          <w:szCs w:val="28"/>
        </w:rPr>
        <w:t xml:space="preserve"> </w:t>
      </w:r>
      <w:r>
        <w:rPr>
          <w:rFonts w:ascii="Times New Roman" w:hAnsi="Times New Roman" w:cs="Times New Roman"/>
          <w:sz w:val="28"/>
          <w:szCs w:val="28"/>
        </w:rPr>
        <w:t xml:space="preserve">  </w:t>
      </w:r>
      <w:r w:rsidR="007D2C5C">
        <w:rPr>
          <w:rFonts w:ascii="Times New Roman" w:hAnsi="Times New Roman" w:cs="Times New Roman"/>
          <w:sz w:val="28"/>
          <w:szCs w:val="28"/>
        </w:rPr>
        <w:t xml:space="preserve">по форме и </w:t>
      </w:r>
      <w:proofErr w:type="gramStart"/>
      <w:r w:rsidR="007D2C5C">
        <w:rPr>
          <w:rFonts w:ascii="Times New Roman" w:hAnsi="Times New Roman" w:cs="Times New Roman"/>
          <w:sz w:val="28"/>
          <w:szCs w:val="28"/>
        </w:rPr>
        <w:t>в срок</w:t>
      </w:r>
      <w:proofErr w:type="gramEnd"/>
      <w:r w:rsidR="007D2C5C">
        <w:rPr>
          <w:rFonts w:ascii="Times New Roman" w:hAnsi="Times New Roman" w:cs="Times New Roman"/>
          <w:sz w:val="28"/>
          <w:szCs w:val="28"/>
        </w:rPr>
        <w:t xml:space="preserve"> </w:t>
      </w:r>
      <w:r w:rsidRPr="00436F90">
        <w:rPr>
          <w:rFonts w:ascii="Times New Roman" w:hAnsi="Times New Roman" w:cs="Times New Roman"/>
          <w:sz w:val="28"/>
          <w:szCs w:val="28"/>
        </w:rPr>
        <w:t>установленный в Соглашении</w:t>
      </w:r>
      <w:r>
        <w:rPr>
          <w:rFonts w:ascii="Times New Roman" w:hAnsi="Times New Roman" w:cs="Times New Roman"/>
          <w:sz w:val="28"/>
          <w:szCs w:val="28"/>
        </w:rPr>
        <w:t>.</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Главный распорядитель бюджетных средств имеет право устанавливать в Соглашении сроки и формы предоставления получателями субсидии дополнительной отчетности (при необходимости).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Title"/>
        <w:jc w:val="center"/>
        <w:outlineLvl w:val="1"/>
        <w:rPr>
          <w:rFonts w:ascii="Times New Roman" w:hAnsi="Times New Roman" w:cs="Times New Roman"/>
          <w:sz w:val="28"/>
          <w:szCs w:val="28"/>
        </w:rPr>
      </w:pPr>
      <w:r w:rsidRPr="00436F90">
        <w:rPr>
          <w:rFonts w:ascii="Times New Roman" w:hAnsi="Times New Roman" w:cs="Times New Roman"/>
          <w:sz w:val="28"/>
          <w:szCs w:val="28"/>
        </w:rPr>
        <w:t>5. Осуществление контроля за соблюдением условий, целей</w:t>
      </w:r>
    </w:p>
    <w:p w:rsidR="009552E4" w:rsidRPr="00436F90" w:rsidRDefault="009552E4" w:rsidP="009552E4">
      <w:pPr>
        <w:pStyle w:val="ConsPlusTitle"/>
        <w:jc w:val="center"/>
        <w:rPr>
          <w:rFonts w:ascii="Times New Roman" w:hAnsi="Times New Roman" w:cs="Times New Roman"/>
          <w:sz w:val="28"/>
          <w:szCs w:val="28"/>
        </w:rPr>
      </w:pPr>
      <w:r w:rsidRPr="00436F90">
        <w:rPr>
          <w:rFonts w:ascii="Times New Roman" w:hAnsi="Times New Roman" w:cs="Times New Roman"/>
          <w:sz w:val="28"/>
          <w:szCs w:val="28"/>
        </w:rPr>
        <w:t>и порядка предоставления субсидий и ответственность</w:t>
      </w:r>
    </w:p>
    <w:p w:rsidR="009552E4" w:rsidRPr="00436F90" w:rsidRDefault="009552E4" w:rsidP="009552E4">
      <w:pPr>
        <w:pStyle w:val="ConsPlusTitle"/>
        <w:jc w:val="center"/>
        <w:rPr>
          <w:rFonts w:ascii="Times New Roman" w:hAnsi="Times New Roman" w:cs="Times New Roman"/>
          <w:sz w:val="28"/>
          <w:szCs w:val="28"/>
        </w:rPr>
      </w:pPr>
      <w:r w:rsidRPr="00436F90">
        <w:rPr>
          <w:rFonts w:ascii="Times New Roman" w:hAnsi="Times New Roman" w:cs="Times New Roman"/>
          <w:sz w:val="28"/>
          <w:szCs w:val="28"/>
        </w:rPr>
        <w:t>за их нарушение</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38. Получатели субсидий обеспечивают целевое использование субсидий и несут ответственность за достоверность представляемых главному распорядителю сведений, предусмотренных настоящим Порядком и </w:t>
      </w:r>
      <w:r w:rsidRPr="00683A31">
        <w:rPr>
          <w:rFonts w:ascii="Times New Roman" w:hAnsi="Times New Roman" w:cs="Times New Roman"/>
          <w:sz w:val="28"/>
          <w:szCs w:val="28"/>
        </w:rPr>
        <w:t>Договором на предоставление субсидий</w:t>
      </w:r>
      <w:r w:rsidRPr="00436F90">
        <w:rPr>
          <w:rFonts w:ascii="Times New Roman" w:hAnsi="Times New Roman" w:cs="Times New Roman"/>
          <w:sz w:val="28"/>
          <w:szCs w:val="28"/>
        </w:rPr>
        <w:t>, а также за нецелевое использование средств субсидий в соответствии с действующим законодательством.</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39. Проверки соблюдения порядка и условий предоставления субсидий, в части достижения результатов их предоставления в отношении получателей субсидий, осуществляют главные распорядители средств районного бюджета, а также орган муниципального финансового контроля в соответствии со </w:t>
      </w:r>
      <w:hyperlink r:id="rId10">
        <w:r w:rsidRPr="00436F90">
          <w:rPr>
            <w:rFonts w:ascii="Times New Roman" w:hAnsi="Times New Roman" w:cs="Times New Roman"/>
            <w:color w:val="0000FF"/>
            <w:sz w:val="28"/>
            <w:szCs w:val="28"/>
          </w:rPr>
          <w:t>статьями 268.1</w:t>
        </w:r>
      </w:hyperlink>
      <w:r w:rsidRPr="00436F90">
        <w:rPr>
          <w:rFonts w:ascii="Times New Roman" w:hAnsi="Times New Roman" w:cs="Times New Roman"/>
          <w:sz w:val="28"/>
          <w:szCs w:val="28"/>
        </w:rPr>
        <w:t xml:space="preserve"> и </w:t>
      </w:r>
      <w:hyperlink r:id="rId11">
        <w:r w:rsidRPr="00436F90">
          <w:rPr>
            <w:rFonts w:ascii="Times New Roman" w:hAnsi="Times New Roman" w:cs="Times New Roman"/>
            <w:color w:val="0000FF"/>
            <w:sz w:val="28"/>
            <w:szCs w:val="28"/>
          </w:rPr>
          <w:t>269.2</w:t>
        </w:r>
      </w:hyperlink>
      <w:r w:rsidRPr="00436F90">
        <w:rPr>
          <w:rFonts w:ascii="Times New Roman" w:hAnsi="Times New Roman" w:cs="Times New Roman"/>
          <w:sz w:val="28"/>
          <w:szCs w:val="28"/>
        </w:rPr>
        <w:t xml:space="preserve"> Бюджетного кодекса Российской Федерации.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В случае выявления нарушений порядка и условий предоставления субсидий, субсидия подлежит возврату в районный бюджет в размере субсидии использованной с нарушением порядка или условий, установленных при их предоставлении.</w:t>
      </w:r>
    </w:p>
    <w:p w:rsidR="009552E4" w:rsidRPr="00436F90" w:rsidRDefault="009552E4" w:rsidP="009552E4">
      <w:pPr>
        <w:pStyle w:val="ConsPlusNormal"/>
        <w:spacing w:before="220"/>
        <w:ind w:firstLine="540"/>
        <w:jc w:val="both"/>
        <w:rPr>
          <w:rFonts w:ascii="Times New Roman" w:hAnsi="Times New Roman" w:cs="Times New Roman"/>
          <w:sz w:val="28"/>
          <w:szCs w:val="28"/>
        </w:rPr>
      </w:pPr>
      <w:r w:rsidRPr="00436F90">
        <w:rPr>
          <w:rFonts w:ascii="Times New Roman" w:hAnsi="Times New Roman" w:cs="Times New Roman"/>
          <w:sz w:val="28"/>
          <w:szCs w:val="28"/>
        </w:rPr>
        <w:t xml:space="preserve">В случае </w:t>
      </w:r>
      <w:proofErr w:type="spellStart"/>
      <w:r w:rsidRPr="00436F90">
        <w:rPr>
          <w:rFonts w:ascii="Times New Roman" w:hAnsi="Times New Roman" w:cs="Times New Roman"/>
          <w:sz w:val="28"/>
          <w:szCs w:val="28"/>
        </w:rPr>
        <w:t>недостижения</w:t>
      </w:r>
      <w:proofErr w:type="spellEnd"/>
      <w:r w:rsidRPr="00436F90">
        <w:rPr>
          <w:rFonts w:ascii="Times New Roman" w:hAnsi="Times New Roman" w:cs="Times New Roman"/>
          <w:sz w:val="28"/>
          <w:szCs w:val="28"/>
        </w:rPr>
        <w:t xml:space="preserve"> значений результатов предоставления субсидий, предусмотренных в соглашении о предоставлении субсидий, субсидии подлежат возврату в районный бюджет в объеме, определяемом типовой формой соглашения.</w:t>
      </w:r>
    </w:p>
    <w:p w:rsidR="0078340B" w:rsidRPr="00006752" w:rsidRDefault="0078340B" w:rsidP="0078340B">
      <w:pPr>
        <w:pStyle w:val="ConsPlusNormal"/>
        <w:spacing w:before="220"/>
        <w:ind w:firstLine="540"/>
        <w:jc w:val="both"/>
        <w:rPr>
          <w:rFonts w:ascii="Times New Roman" w:hAnsi="Times New Roman" w:cs="Times New Roman"/>
          <w:sz w:val="28"/>
          <w:szCs w:val="28"/>
        </w:rPr>
      </w:pPr>
      <w:bookmarkStart w:id="36" w:name="_Hlk175347152"/>
      <w:r w:rsidRPr="00006752">
        <w:rPr>
          <w:rFonts w:ascii="Times New Roman" w:hAnsi="Times New Roman" w:cs="Times New Roman"/>
          <w:sz w:val="28"/>
          <w:szCs w:val="28"/>
        </w:rPr>
        <w:t xml:space="preserve">Получатели субсидий обязаны возвратить в доход районного бюджета полученные в соответствующем отчетном финансовом году денежные средства и уплатить пени в размере одной </w:t>
      </w:r>
      <w:proofErr w:type="spellStart"/>
      <w:r w:rsidRPr="00006752">
        <w:rPr>
          <w:rFonts w:ascii="Times New Roman" w:hAnsi="Times New Roman" w:cs="Times New Roman"/>
          <w:sz w:val="28"/>
          <w:szCs w:val="28"/>
        </w:rPr>
        <w:t>трехсотшестидесятой</w:t>
      </w:r>
      <w:proofErr w:type="spellEnd"/>
      <w:r w:rsidRPr="00006752">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78340B" w:rsidRPr="00006752" w:rsidRDefault="0078340B" w:rsidP="0078340B">
      <w:pPr>
        <w:pStyle w:val="ConsPlusNormal"/>
        <w:spacing w:before="220"/>
        <w:ind w:firstLine="540"/>
        <w:jc w:val="both"/>
        <w:rPr>
          <w:rFonts w:ascii="Times New Roman" w:hAnsi="Times New Roman" w:cs="Times New Roman"/>
          <w:sz w:val="28"/>
          <w:szCs w:val="28"/>
        </w:rPr>
      </w:pPr>
      <w:r w:rsidRPr="00006752">
        <w:rPr>
          <w:rFonts w:ascii="Times New Roman" w:hAnsi="Times New Roman" w:cs="Times New Roman"/>
          <w:sz w:val="28"/>
          <w:szCs w:val="28"/>
        </w:rPr>
        <w:t xml:space="preserve">а) на основании требования главного распорядителя средств районного бюджета - не позднее 10 рабочих дней со дня получения указанного </w:t>
      </w:r>
      <w:r w:rsidRPr="00006752">
        <w:rPr>
          <w:rFonts w:ascii="Times New Roman" w:hAnsi="Times New Roman" w:cs="Times New Roman"/>
          <w:sz w:val="28"/>
          <w:szCs w:val="28"/>
        </w:rPr>
        <w:lastRenderedPageBreak/>
        <w:t>требования;</w:t>
      </w:r>
    </w:p>
    <w:p w:rsidR="0078340B" w:rsidRPr="00006752" w:rsidRDefault="0078340B" w:rsidP="0078340B">
      <w:pPr>
        <w:pStyle w:val="ConsPlusNormal"/>
        <w:spacing w:before="220"/>
        <w:ind w:firstLine="540"/>
        <w:jc w:val="both"/>
        <w:rPr>
          <w:rFonts w:ascii="Times New Roman" w:hAnsi="Times New Roman" w:cs="Times New Roman"/>
          <w:sz w:val="28"/>
          <w:szCs w:val="28"/>
        </w:rPr>
      </w:pPr>
      <w:r w:rsidRPr="00006752">
        <w:rPr>
          <w:rFonts w:ascii="Times New Roman" w:hAnsi="Times New Roman" w:cs="Times New Roman"/>
          <w:sz w:val="28"/>
          <w:szCs w:val="28"/>
        </w:rPr>
        <w:t>б) 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9552E4" w:rsidRPr="00436F90" w:rsidRDefault="009552E4" w:rsidP="0078340B">
      <w:pPr>
        <w:pStyle w:val="ConsPlusNormal"/>
        <w:spacing w:before="220"/>
        <w:ind w:firstLine="540"/>
        <w:jc w:val="both"/>
        <w:rPr>
          <w:rFonts w:ascii="Times New Roman" w:hAnsi="Times New Roman" w:cs="Times New Roman"/>
          <w:sz w:val="28"/>
          <w:szCs w:val="28"/>
        </w:rPr>
      </w:pPr>
      <w:r w:rsidRPr="00006752">
        <w:rPr>
          <w:rFonts w:ascii="Times New Roman" w:hAnsi="Times New Roman" w:cs="Times New Roman"/>
          <w:sz w:val="28"/>
          <w:szCs w:val="28"/>
        </w:rPr>
        <w:t>При отказе от добровольного возврата указанных средств и уплаты пени главные распорядители средств районного бюджета обеспечивают их принудительное взыскание и перечисление в доход районного бюджета в соответствии с действующим законодательством.</w:t>
      </w:r>
    </w:p>
    <w:bookmarkEnd w:id="36"/>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06992" w:rsidRDefault="00906992" w:rsidP="009552E4">
      <w:pPr>
        <w:pStyle w:val="ConsPlusNormal"/>
        <w:jc w:val="right"/>
        <w:outlineLvl w:val="1"/>
        <w:rPr>
          <w:rFonts w:ascii="Times New Roman" w:hAnsi="Times New Roman" w:cs="Times New Roman"/>
          <w:sz w:val="24"/>
          <w:szCs w:val="24"/>
        </w:rPr>
      </w:pPr>
    </w:p>
    <w:p w:rsidR="009552E4" w:rsidRPr="002A31DB" w:rsidRDefault="009552E4" w:rsidP="009552E4">
      <w:pPr>
        <w:pStyle w:val="ConsPlusNormal"/>
        <w:jc w:val="right"/>
        <w:outlineLvl w:val="1"/>
        <w:rPr>
          <w:rFonts w:ascii="Times New Roman" w:hAnsi="Times New Roman" w:cs="Times New Roman"/>
          <w:sz w:val="24"/>
          <w:szCs w:val="24"/>
        </w:rPr>
      </w:pPr>
      <w:r w:rsidRPr="002A31DB">
        <w:rPr>
          <w:rFonts w:ascii="Times New Roman" w:hAnsi="Times New Roman" w:cs="Times New Roman"/>
          <w:sz w:val="24"/>
          <w:szCs w:val="24"/>
        </w:rPr>
        <w:t>Приложение 1</w:t>
      </w:r>
    </w:p>
    <w:p w:rsidR="009552E4" w:rsidRPr="002A31DB" w:rsidRDefault="009552E4" w:rsidP="009552E4">
      <w:pPr>
        <w:pStyle w:val="ConsPlusNormal"/>
        <w:jc w:val="right"/>
        <w:rPr>
          <w:rFonts w:ascii="Times New Roman" w:hAnsi="Times New Roman" w:cs="Times New Roman"/>
          <w:sz w:val="24"/>
          <w:szCs w:val="24"/>
        </w:rPr>
      </w:pPr>
      <w:proofErr w:type="gramStart"/>
      <w:r w:rsidRPr="002A31DB">
        <w:rPr>
          <w:rFonts w:ascii="Times New Roman" w:hAnsi="Times New Roman" w:cs="Times New Roman"/>
          <w:sz w:val="24"/>
          <w:szCs w:val="24"/>
        </w:rPr>
        <w:t xml:space="preserve">к </w:t>
      </w:r>
      <w:r w:rsidR="00E3140C">
        <w:rPr>
          <w:rFonts w:ascii="Times New Roman" w:hAnsi="Times New Roman" w:cs="Times New Roman"/>
          <w:sz w:val="24"/>
          <w:szCs w:val="24"/>
        </w:rPr>
        <w:t xml:space="preserve"> </w:t>
      </w:r>
      <w:r w:rsidR="00A45869">
        <w:rPr>
          <w:rFonts w:ascii="Times New Roman" w:hAnsi="Times New Roman" w:cs="Times New Roman"/>
          <w:sz w:val="24"/>
          <w:szCs w:val="24"/>
        </w:rPr>
        <w:t>П</w:t>
      </w:r>
      <w:r w:rsidRPr="002A31DB">
        <w:rPr>
          <w:rFonts w:ascii="Times New Roman" w:hAnsi="Times New Roman" w:cs="Times New Roman"/>
          <w:sz w:val="24"/>
          <w:szCs w:val="24"/>
        </w:rPr>
        <w:t>орядк</w:t>
      </w:r>
      <w:r w:rsidR="00A45869">
        <w:rPr>
          <w:rFonts w:ascii="Times New Roman" w:hAnsi="Times New Roman" w:cs="Times New Roman"/>
          <w:sz w:val="24"/>
          <w:szCs w:val="24"/>
        </w:rPr>
        <w:t>у</w:t>
      </w:r>
      <w:proofErr w:type="gramEnd"/>
      <w:r w:rsidRPr="002A31DB">
        <w:rPr>
          <w:rFonts w:ascii="Times New Roman" w:hAnsi="Times New Roman" w:cs="Times New Roman"/>
          <w:sz w:val="24"/>
          <w:szCs w:val="24"/>
        </w:rPr>
        <w:t xml:space="preserve"> предоставления</w:t>
      </w:r>
    </w:p>
    <w:p w:rsidR="009552E4" w:rsidRPr="002A31DB" w:rsidRDefault="009552E4"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субсидий юридическим лицам</w:t>
      </w:r>
    </w:p>
    <w:p w:rsidR="009552E4" w:rsidRPr="002A31DB" w:rsidRDefault="009552E4"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и индивидуальным предпринимателям</w:t>
      </w:r>
    </w:p>
    <w:p w:rsidR="009552E4" w:rsidRPr="002A31DB" w:rsidRDefault="009552E4"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на возмещение части затрат,</w:t>
      </w:r>
    </w:p>
    <w:p w:rsidR="009552E4" w:rsidRPr="002A31DB" w:rsidRDefault="009552E4"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направленных на создание условий</w:t>
      </w:r>
    </w:p>
    <w:p w:rsidR="009552E4" w:rsidRPr="002A31DB" w:rsidRDefault="009552E4"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для обеспечения услугами</w:t>
      </w:r>
    </w:p>
    <w:p w:rsidR="009552E4" w:rsidRPr="002A31DB" w:rsidRDefault="009552E4"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 xml:space="preserve">торговли населения </w:t>
      </w:r>
      <w:proofErr w:type="spellStart"/>
      <w:r w:rsidRPr="002A31DB">
        <w:rPr>
          <w:rFonts w:ascii="Times New Roman" w:hAnsi="Times New Roman" w:cs="Times New Roman"/>
          <w:sz w:val="24"/>
          <w:szCs w:val="24"/>
        </w:rPr>
        <w:t>Добринского</w:t>
      </w:r>
      <w:proofErr w:type="spellEnd"/>
    </w:p>
    <w:p w:rsidR="009552E4" w:rsidRPr="00436F90" w:rsidRDefault="009552E4" w:rsidP="009552E4">
      <w:pPr>
        <w:pStyle w:val="ConsPlusNormal"/>
        <w:jc w:val="right"/>
        <w:rPr>
          <w:rFonts w:ascii="Times New Roman" w:hAnsi="Times New Roman" w:cs="Times New Roman"/>
          <w:sz w:val="28"/>
          <w:szCs w:val="28"/>
        </w:rPr>
      </w:pPr>
      <w:r w:rsidRPr="002A31DB">
        <w:rPr>
          <w:rFonts w:ascii="Times New Roman" w:hAnsi="Times New Roman" w:cs="Times New Roman"/>
          <w:sz w:val="24"/>
          <w:szCs w:val="24"/>
        </w:rPr>
        <w:t>муниципального района,</w:t>
      </w:r>
    </w:p>
    <w:p w:rsidR="009552E4" w:rsidRPr="002A31DB" w:rsidRDefault="00B76D70" w:rsidP="009552E4">
      <w:pPr>
        <w:pStyle w:val="ConsPlusNormal"/>
        <w:jc w:val="right"/>
        <w:rPr>
          <w:rFonts w:ascii="Times New Roman" w:hAnsi="Times New Roman" w:cs="Times New Roman"/>
          <w:sz w:val="24"/>
          <w:szCs w:val="24"/>
        </w:rPr>
      </w:pPr>
      <w:r w:rsidRPr="002A31DB">
        <w:rPr>
          <w:rFonts w:ascii="Times New Roman" w:hAnsi="Times New Roman" w:cs="Times New Roman"/>
          <w:sz w:val="24"/>
          <w:szCs w:val="24"/>
        </w:rPr>
        <w:t>на 202</w:t>
      </w:r>
      <w:r w:rsidR="00E3140C">
        <w:rPr>
          <w:rFonts w:ascii="Times New Roman" w:hAnsi="Times New Roman" w:cs="Times New Roman"/>
          <w:sz w:val="24"/>
          <w:szCs w:val="24"/>
        </w:rPr>
        <w:t>5</w:t>
      </w:r>
      <w:r w:rsidR="009552E4" w:rsidRPr="002A31DB">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460447">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2A31DB">
        <w:rPr>
          <w:rFonts w:ascii="Times New Roman" w:hAnsi="Times New Roman" w:cs="Times New Roman"/>
          <w:sz w:val="24"/>
          <w:szCs w:val="24"/>
        </w:rPr>
        <w:t xml:space="preserve">          (наименование главного распорядителя бюджетных средств)</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E3140C">
      <w:pPr>
        <w:pStyle w:val="ConsPlusNonformat"/>
        <w:jc w:val="center"/>
        <w:rPr>
          <w:rFonts w:ascii="Times New Roman" w:hAnsi="Times New Roman" w:cs="Times New Roman"/>
          <w:sz w:val="28"/>
          <w:szCs w:val="28"/>
        </w:rPr>
      </w:pPr>
      <w:bookmarkStart w:id="37" w:name="P354"/>
      <w:bookmarkEnd w:id="37"/>
      <w:r w:rsidRPr="00436F90">
        <w:rPr>
          <w:rFonts w:ascii="Times New Roman" w:hAnsi="Times New Roman" w:cs="Times New Roman"/>
          <w:sz w:val="28"/>
          <w:szCs w:val="28"/>
        </w:rPr>
        <w:t>ЗАЯВКА НА УЧАСТИЕ В ОТБОРЕ</w:t>
      </w:r>
    </w:p>
    <w:p w:rsidR="009552E4" w:rsidRPr="00436F90" w:rsidRDefault="009552E4" w:rsidP="00E3140C">
      <w:pPr>
        <w:pStyle w:val="ConsPlusNonformat"/>
        <w:jc w:val="center"/>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Ознакомившись   с   </w:t>
      </w:r>
      <w:proofErr w:type="gramStart"/>
      <w:r w:rsidRPr="00436F90">
        <w:rPr>
          <w:rFonts w:ascii="Times New Roman" w:hAnsi="Times New Roman" w:cs="Times New Roman"/>
          <w:sz w:val="28"/>
          <w:szCs w:val="28"/>
        </w:rPr>
        <w:t>условиями  отбора</w:t>
      </w:r>
      <w:proofErr w:type="gramEnd"/>
      <w:r w:rsidRPr="00436F90">
        <w:rPr>
          <w:rFonts w:ascii="Times New Roman" w:hAnsi="Times New Roman" w:cs="Times New Roman"/>
          <w:sz w:val="28"/>
          <w:szCs w:val="28"/>
        </w:rPr>
        <w:t xml:space="preserve">  на  предоставление  субсидии  на</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возмещение  части</w:t>
      </w:r>
      <w:proofErr w:type="gramEnd"/>
      <w:r w:rsidRPr="00436F90">
        <w:rPr>
          <w:rFonts w:ascii="Times New Roman" w:hAnsi="Times New Roman" w:cs="Times New Roman"/>
          <w:sz w:val="28"/>
          <w:szCs w:val="28"/>
        </w:rPr>
        <w:t xml:space="preserve">  затрат, связанных с приоб</w:t>
      </w:r>
      <w:r w:rsidR="002A31DB">
        <w:rPr>
          <w:rFonts w:ascii="Times New Roman" w:hAnsi="Times New Roman" w:cs="Times New Roman"/>
          <w:sz w:val="28"/>
          <w:szCs w:val="28"/>
        </w:rPr>
        <w:t>ретением автомобильного топлива</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для  организации  развозной  торговли  в  на</w:t>
      </w:r>
      <w:r w:rsidR="002A31DB">
        <w:rPr>
          <w:rFonts w:ascii="Times New Roman" w:hAnsi="Times New Roman" w:cs="Times New Roman"/>
          <w:sz w:val="28"/>
          <w:szCs w:val="28"/>
        </w:rPr>
        <w:t>селенных  пунктах,  не  имеющих</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 xml:space="preserve">стационарных  торговых  объектов,  и  (или) </w:t>
      </w:r>
      <w:r w:rsidR="002A31DB">
        <w:rPr>
          <w:rFonts w:ascii="Times New Roman" w:hAnsi="Times New Roman" w:cs="Times New Roman"/>
          <w:sz w:val="28"/>
          <w:szCs w:val="28"/>
        </w:rPr>
        <w:t xml:space="preserve"> имеющих  стационарные торговые</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объекты, в которых радиус пешеходной доступн</w:t>
      </w:r>
      <w:r w:rsidR="002A31DB">
        <w:rPr>
          <w:rFonts w:ascii="Times New Roman" w:hAnsi="Times New Roman" w:cs="Times New Roman"/>
          <w:sz w:val="28"/>
          <w:szCs w:val="28"/>
        </w:rPr>
        <w:t>ости до стационарного торгового</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объекта превышает 2 километра), претендент</w:t>
      </w:r>
    </w:p>
    <w:p w:rsidR="009552E4" w:rsidRPr="002A31DB" w:rsidRDefault="009552E4" w:rsidP="009552E4">
      <w:pPr>
        <w:pStyle w:val="ConsPlusNonformat"/>
        <w:jc w:val="both"/>
        <w:rPr>
          <w:rFonts w:ascii="Times New Roman" w:hAnsi="Times New Roman" w:cs="Times New Roman"/>
          <w:sz w:val="24"/>
          <w:szCs w:val="24"/>
        </w:rPr>
      </w:pPr>
      <w:r w:rsidRPr="00436F90">
        <w:rPr>
          <w:rFonts w:ascii="Times New Roman" w:hAnsi="Times New Roman" w:cs="Times New Roman"/>
          <w:sz w:val="28"/>
          <w:szCs w:val="28"/>
        </w:rPr>
        <w:t>__________________________________________________________________</w:t>
      </w:r>
      <w:r w:rsidRPr="002A31DB">
        <w:rPr>
          <w:rFonts w:ascii="Times New Roman" w:hAnsi="Times New Roman" w:cs="Times New Roman"/>
          <w:sz w:val="24"/>
          <w:szCs w:val="24"/>
        </w:rPr>
        <w:t xml:space="preserve">     </w:t>
      </w:r>
      <w:r w:rsidR="00E3140C">
        <w:rPr>
          <w:rFonts w:ascii="Times New Roman" w:hAnsi="Times New Roman" w:cs="Times New Roman"/>
          <w:sz w:val="24"/>
          <w:szCs w:val="24"/>
        </w:rPr>
        <w:t xml:space="preserve">   </w:t>
      </w:r>
      <w:proofErr w:type="gramStart"/>
      <w:r w:rsidR="00E3140C">
        <w:rPr>
          <w:rFonts w:ascii="Times New Roman" w:hAnsi="Times New Roman" w:cs="Times New Roman"/>
          <w:sz w:val="24"/>
          <w:szCs w:val="24"/>
        </w:rPr>
        <w:t xml:space="preserve">   </w:t>
      </w:r>
      <w:r w:rsidRPr="002A31DB">
        <w:rPr>
          <w:rFonts w:ascii="Times New Roman" w:hAnsi="Times New Roman" w:cs="Times New Roman"/>
          <w:sz w:val="24"/>
          <w:szCs w:val="24"/>
        </w:rPr>
        <w:t>(</w:t>
      </w:r>
      <w:proofErr w:type="gramEnd"/>
      <w:r w:rsidRPr="002A31DB">
        <w:rPr>
          <w:rFonts w:ascii="Times New Roman" w:hAnsi="Times New Roman" w:cs="Times New Roman"/>
          <w:sz w:val="24"/>
          <w:szCs w:val="24"/>
        </w:rPr>
        <w:t>наименование юридического лица, индивидуального предпринимателя)</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претендент желает принять участие в отборе.</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Заявитель  подтверждает</w:t>
      </w:r>
      <w:proofErr w:type="gramEnd"/>
      <w:r w:rsidRPr="00436F90">
        <w:rPr>
          <w:rFonts w:ascii="Times New Roman" w:hAnsi="Times New Roman" w:cs="Times New Roman"/>
          <w:sz w:val="28"/>
          <w:szCs w:val="28"/>
        </w:rPr>
        <w:t>,  что  вся  информация,  содержащаяся  в  заявке  и</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прилагаемых  к</w:t>
      </w:r>
      <w:proofErr w:type="gramEnd"/>
      <w:r w:rsidRPr="00436F90">
        <w:rPr>
          <w:rFonts w:ascii="Times New Roman" w:hAnsi="Times New Roman" w:cs="Times New Roman"/>
          <w:sz w:val="28"/>
          <w:szCs w:val="28"/>
        </w:rPr>
        <w:t xml:space="preserve">  ней документах, является дос</w:t>
      </w:r>
      <w:r w:rsidR="002A31DB">
        <w:rPr>
          <w:rFonts w:ascii="Times New Roman" w:hAnsi="Times New Roman" w:cs="Times New Roman"/>
          <w:sz w:val="28"/>
          <w:szCs w:val="28"/>
        </w:rPr>
        <w:t>товерной, и не возражает против</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доступа к ней всех заинтересованных лиц.</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Перечень прилагаемых к заявке документов:</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1) </w:t>
      </w:r>
      <w:r w:rsidR="00FF787D" w:rsidRPr="00436F90">
        <w:rPr>
          <w:rFonts w:ascii="Times New Roman" w:hAnsi="Times New Roman" w:cs="Times New Roman"/>
          <w:sz w:val="28"/>
          <w:szCs w:val="28"/>
        </w:rPr>
        <w:t>анкета участника отбора</w:t>
      </w:r>
      <w:r w:rsidRPr="00436F90">
        <w:rPr>
          <w:rFonts w:ascii="Times New Roman" w:hAnsi="Times New Roman" w:cs="Times New Roman"/>
          <w:sz w:val="28"/>
          <w:szCs w:val="28"/>
        </w:rPr>
        <w:t>;</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lastRenderedPageBreak/>
        <w:t xml:space="preserve">2)   копии   </w:t>
      </w:r>
      <w:proofErr w:type="gramStart"/>
      <w:r w:rsidRPr="00436F90">
        <w:rPr>
          <w:rFonts w:ascii="Times New Roman" w:hAnsi="Times New Roman" w:cs="Times New Roman"/>
          <w:sz w:val="28"/>
          <w:szCs w:val="28"/>
        </w:rPr>
        <w:t>учредительных  документов</w:t>
      </w:r>
      <w:proofErr w:type="gramEnd"/>
      <w:r w:rsidRPr="00436F90">
        <w:rPr>
          <w:rFonts w:ascii="Times New Roman" w:hAnsi="Times New Roman" w:cs="Times New Roman"/>
          <w:sz w:val="28"/>
          <w:szCs w:val="28"/>
        </w:rPr>
        <w:t xml:space="preserve">  (для  юр.  </w:t>
      </w:r>
      <w:proofErr w:type="gramStart"/>
      <w:r w:rsidRPr="00436F90">
        <w:rPr>
          <w:rFonts w:ascii="Times New Roman" w:hAnsi="Times New Roman" w:cs="Times New Roman"/>
          <w:sz w:val="28"/>
          <w:szCs w:val="28"/>
        </w:rPr>
        <w:t>лиц)  либо</w:t>
      </w:r>
      <w:proofErr w:type="gramEnd"/>
      <w:r w:rsidRPr="00436F90">
        <w:rPr>
          <w:rFonts w:ascii="Times New Roman" w:hAnsi="Times New Roman" w:cs="Times New Roman"/>
          <w:sz w:val="28"/>
          <w:szCs w:val="28"/>
        </w:rPr>
        <w:t xml:space="preserve">  документа  о</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регистрации в налоговом органе (для индивидуальных предпринимателей);</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3)  сведения о квалификационных, организационных и т</w:t>
      </w:r>
      <w:r w:rsidR="002A31DB">
        <w:rPr>
          <w:rFonts w:ascii="Times New Roman" w:hAnsi="Times New Roman" w:cs="Times New Roman"/>
          <w:sz w:val="28"/>
          <w:szCs w:val="28"/>
        </w:rPr>
        <w:t>ехнических возможностях</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участника отбора;</w:t>
      </w:r>
    </w:p>
    <w:p w:rsidR="00FF787D" w:rsidRDefault="009552E4" w:rsidP="00FF787D">
      <w:pPr>
        <w:pStyle w:val="ConsPlusNonformat"/>
        <w:jc w:val="both"/>
        <w:rPr>
          <w:rFonts w:ascii="Times New Roman" w:hAnsi="Times New Roman" w:cs="Times New Roman"/>
          <w:sz w:val="28"/>
          <w:szCs w:val="28"/>
        </w:rPr>
      </w:pPr>
      <w:r w:rsidRPr="00FF787D">
        <w:rPr>
          <w:rFonts w:ascii="Times New Roman" w:hAnsi="Times New Roman" w:cs="Times New Roman"/>
          <w:sz w:val="28"/>
          <w:szCs w:val="28"/>
        </w:rPr>
        <w:t>4)  справку о среднемесячной заработной плат</w:t>
      </w:r>
      <w:r w:rsidR="002A31DB" w:rsidRPr="00FF787D">
        <w:rPr>
          <w:rFonts w:ascii="Times New Roman" w:hAnsi="Times New Roman" w:cs="Times New Roman"/>
          <w:sz w:val="28"/>
          <w:szCs w:val="28"/>
        </w:rPr>
        <w:t xml:space="preserve">е участника отбора за последний </w:t>
      </w:r>
      <w:r w:rsidRPr="00FF787D">
        <w:rPr>
          <w:rFonts w:ascii="Times New Roman" w:hAnsi="Times New Roman" w:cs="Times New Roman"/>
          <w:sz w:val="28"/>
          <w:szCs w:val="28"/>
        </w:rPr>
        <w:t>квартал;</w:t>
      </w:r>
    </w:p>
    <w:p w:rsidR="009552E4" w:rsidRPr="00FF787D" w:rsidRDefault="009552E4" w:rsidP="00FF787D">
      <w:pPr>
        <w:pStyle w:val="ConsPlusNonformat"/>
        <w:jc w:val="both"/>
        <w:rPr>
          <w:rFonts w:ascii="Times New Roman" w:hAnsi="Times New Roman" w:cs="Times New Roman"/>
          <w:sz w:val="28"/>
          <w:szCs w:val="28"/>
        </w:rPr>
      </w:pPr>
      <w:r w:rsidRPr="00FF787D">
        <w:rPr>
          <w:rFonts w:ascii="Times New Roman" w:hAnsi="Times New Roman" w:cs="Times New Roman"/>
          <w:sz w:val="28"/>
          <w:szCs w:val="28"/>
        </w:rPr>
        <w:t xml:space="preserve">5)  </w:t>
      </w:r>
      <w:r w:rsidR="00FF787D" w:rsidRPr="00FF787D">
        <w:rPr>
          <w:rFonts w:ascii="Times New Roman" w:hAnsi="Times New Roman" w:cs="Times New Roman"/>
          <w:sz w:val="28"/>
          <w:szCs w:val="28"/>
        </w:rPr>
        <w:t>- справка об отсутствии просроченной задолженности по заработной плате перед персоналом на 1 число месяца, в котором проводится отбор;</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6)  </w:t>
      </w:r>
      <w:proofErr w:type="gramStart"/>
      <w:r w:rsidRPr="00436F90">
        <w:rPr>
          <w:rFonts w:ascii="Times New Roman" w:hAnsi="Times New Roman" w:cs="Times New Roman"/>
          <w:sz w:val="28"/>
          <w:szCs w:val="28"/>
        </w:rPr>
        <w:t>копии  технических</w:t>
      </w:r>
      <w:proofErr w:type="gramEnd"/>
      <w:r w:rsidRPr="00436F90">
        <w:rPr>
          <w:rFonts w:ascii="Times New Roman" w:hAnsi="Times New Roman" w:cs="Times New Roman"/>
          <w:sz w:val="28"/>
          <w:szCs w:val="28"/>
        </w:rPr>
        <w:t xml:space="preserve"> паспортов на автотранспортные средства и (или) копии</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договоров на аренду или оказание транспортных услуг;</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7)  </w:t>
      </w:r>
      <w:proofErr w:type="gramStart"/>
      <w:r w:rsidRPr="00436F90">
        <w:rPr>
          <w:rFonts w:ascii="Times New Roman" w:hAnsi="Times New Roman" w:cs="Times New Roman"/>
          <w:sz w:val="28"/>
          <w:szCs w:val="28"/>
        </w:rPr>
        <w:t>согласие  получателя</w:t>
      </w:r>
      <w:proofErr w:type="gramEnd"/>
      <w:r w:rsidRPr="00436F90">
        <w:rPr>
          <w:rFonts w:ascii="Times New Roman" w:hAnsi="Times New Roman" w:cs="Times New Roman"/>
          <w:sz w:val="28"/>
          <w:szCs w:val="28"/>
        </w:rPr>
        <w:t xml:space="preserve"> субсидии на осуществление в отношении них </w:t>
      </w:r>
      <w:r w:rsidR="002A31DB">
        <w:rPr>
          <w:rFonts w:ascii="Times New Roman" w:hAnsi="Times New Roman" w:cs="Times New Roman"/>
          <w:sz w:val="28"/>
          <w:szCs w:val="28"/>
        </w:rPr>
        <w:t>проверки</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 xml:space="preserve">главным   распорядителем   как  получателем </w:t>
      </w:r>
      <w:r w:rsidR="002A31DB">
        <w:rPr>
          <w:rFonts w:ascii="Times New Roman" w:hAnsi="Times New Roman" w:cs="Times New Roman"/>
          <w:sz w:val="28"/>
          <w:szCs w:val="28"/>
        </w:rPr>
        <w:t xml:space="preserve"> бюджетных  средств  и  органом</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муниципального финансового контроля за соблю</w:t>
      </w:r>
      <w:r w:rsidR="002A31DB">
        <w:rPr>
          <w:rFonts w:ascii="Times New Roman" w:hAnsi="Times New Roman" w:cs="Times New Roman"/>
          <w:sz w:val="28"/>
          <w:szCs w:val="28"/>
        </w:rPr>
        <w:t>дением условий, целей и порядка</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предоставления субсидии;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8) согласие на публикацию (размещение) в инф</w:t>
      </w:r>
      <w:r w:rsidR="002A31DB">
        <w:rPr>
          <w:rFonts w:ascii="Times New Roman" w:hAnsi="Times New Roman" w:cs="Times New Roman"/>
          <w:sz w:val="28"/>
          <w:szCs w:val="28"/>
        </w:rPr>
        <w:t>ормационно-телекоммуникационной</w:t>
      </w:r>
      <w:r w:rsidR="002A31DB" w:rsidRPr="002A31DB">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сети  "</w:t>
      </w:r>
      <w:proofErr w:type="gramEnd"/>
      <w:r w:rsidRPr="00436F90">
        <w:rPr>
          <w:rFonts w:ascii="Times New Roman" w:hAnsi="Times New Roman" w:cs="Times New Roman"/>
          <w:sz w:val="28"/>
          <w:szCs w:val="28"/>
        </w:rPr>
        <w:t xml:space="preserve">Интернет"  информации  об  участнике </w:t>
      </w:r>
      <w:r w:rsidR="002A31DB">
        <w:rPr>
          <w:rFonts w:ascii="Times New Roman" w:hAnsi="Times New Roman" w:cs="Times New Roman"/>
          <w:sz w:val="28"/>
          <w:szCs w:val="28"/>
        </w:rPr>
        <w:t>отбора, о подаваемом участником</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от</w:t>
      </w:r>
      <w:r w:rsidR="00FF787D">
        <w:rPr>
          <w:rFonts w:ascii="Times New Roman" w:hAnsi="Times New Roman" w:cs="Times New Roman"/>
          <w:sz w:val="28"/>
          <w:szCs w:val="28"/>
        </w:rPr>
        <w:t xml:space="preserve">бора предложении (заявке), иной  </w:t>
      </w:r>
      <w:r w:rsidRPr="00436F90">
        <w:rPr>
          <w:rFonts w:ascii="Times New Roman" w:hAnsi="Times New Roman" w:cs="Times New Roman"/>
          <w:sz w:val="28"/>
          <w:szCs w:val="28"/>
        </w:rPr>
        <w:t>информации</w:t>
      </w:r>
      <w:r w:rsidR="002A31DB">
        <w:rPr>
          <w:rFonts w:ascii="Times New Roman" w:hAnsi="Times New Roman" w:cs="Times New Roman"/>
          <w:sz w:val="28"/>
          <w:szCs w:val="28"/>
        </w:rPr>
        <w:t xml:space="preserve"> об участнике отбора, связанной</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с  соответствующим  отбором,  а  также  согл</w:t>
      </w:r>
      <w:r w:rsidR="002A31DB">
        <w:rPr>
          <w:rFonts w:ascii="Times New Roman" w:hAnsi="Times New Roman" w:cs="Times New Roman"/>
          <w:sz w:val="28"/>
          <w:szCs w:val="28"/>
        </w:rPr>
        <w:t>асие  на обработку персональных</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данных (для физического лица);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9)  справки, подтверждающей факт неполучения</w:t>
      </w:r>
      <w:r w:rsidR="002A31DB">
        <w:rPr>
          <w:rFonts w:ascii="Times New Roman" w:hAnsi="Times New Roman" w:cs="Times New Roman"/>
          <w:sz w:val="28"/>
          <w:szCs w:val="28"/>
        </w:rPr>
        <w:t xml:space="preserve"> средств из бюджета </w:t>
      </w:r>
      <w:proofErr w:type="spellStart"/>
      <w:r w:rsidR="002A31DB">
        <w:rPr>
          <w:rFonts w:ascii="Times New Roman" w:hAnsi="Times New Roman" w:cs="Times New Roman"/>
          <w:sz w:val="28"/>
          <w:szCs w:val="28"/>
        </w:rPr>
        <w:t>Добринского</w:t>
      </w:r>
      <w:proofErr w:type="spellEnd"/>
      <w:r w:rsidR="002A31DB" w:rsidRPr="002A31DB">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муниципального  района</w:t>
      </w:r>
      <w:proofErr w:type="gramEnd"/>
      <w:r w:rsidRPr="00436F90">
        <w:rPr>
          <w:rFonts w:ascii="Times New Roman" w:hAnsi="Times New Roman" w:cs="Times New Roman"/>
          <w:sz w:val="28"/>
          <w:szCs w:val="28"/>
        </w:rPr>
        <w:t xml:space="preserve">  Липецкой  области  н</w:t>
      </w:r>
      <w:r w:rsidR="002A31DB">
        <w:rPr>
          <w:rFonts w:ascii="Times New Roman" w:hAnsi="Times New Roman" w:cs="Times New Roman"/>
          <w:sz w:val="28"/>
          <w:szCs w:val="28"/>
        </w:rPr>
        <w:t>а  основании  иных  нормативных</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правовых  актов  Российской  Федерации (норм</w:t>
      </w:r>
      <w:r w:rsidR="002A31DB">
        <w:rPr>
          <w:rFonts w:ascii="Times New Roman" w:hAnsi="Times New Roman" w:cs="Times New Roman"/>
          <w:sz w:val="28"/>
          <w:szCs w:val="28"/>
        </w:rPr>
        <w:t>ативных правовых актов субъекта</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Российской  Федерации, муниципальных правовы</w:t>
      </w:r>
      <w:r w:rsidR="002A31DB">
        <w:rPr>
          <w:rFonts w:ascii="Times New Roman" w:hAnsi="Times New Roman" w:cs="Times New Roman"/>
          <w:sz w:val="28"/>
          <w:szCs w:val="28"/>
        </w:rPr>
        <w:t>х актов) на цели, установленные</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настоящим Порядком;</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10) список сельских населенных пунктов, в ко</w:t>
      </w:r>
      <w:r w:rsidR="002A31DB">
        <w:rPr>
          <w:rFonts w:ascii="Times New Roman" w:hAnsi="Times New Roman" w:cs="Times New Roman"/>
          <w:sz w:val="28"/>
          <w:szCs w:val="28"/>
        </w:rPr>
        <w:t>торых участник отбора обязуется</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осуществлять торговое обслуживание;</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11)  маршруты организации развозной торговли</w:t>
      </w:r>
      <w:r w:rsidR="002A31DB">
        <w:rPr>
          <w:rFonts w:ascii="Times New Roman" w:hAnsi="Times New Roman" w:cs="Times New Roman"/>
          <w:sz w:val="28"/>
          <w:szCs w:val="28"/>
        </w:rPr>
        <w:t xml:space="preserve"> в сельских населенных пунктах,</w:t>
      </w:r>
      <w:r w:rsidR="002A31DB" w:rsidRPr="002A31DB">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не  имеющих</w:t>
      </w:r>
      <w:proofErr w:type="gramEnd"/>
      <w:r w:rsidRPr="00436F90">
        <w:rPr>
          <w:rFonts w:ascii="Times New Roman" w:hAnsi="Times New Roman" w:cs="Times New Roman"/>
          <w:sz w:val="28"/>
          <w:szCs w:val="28"/>
        </w:rPr>
        <w:t xml:space="preserve">  стационарных  торговых  объекто</w:t>
      </w:r>
      <w:r w:rsidR="002A31DB">
        <w:rPr>
          <w:rFonts w:ascii="Times New Roman" w:hAnsi="Times New Roman" w:cs="Times New Roman"/>
          <w:sz w:val="28"/>
          <w:szCs w:val="28"/>
        </w:rPr>
        <w:t>в, и (или) имеющих стационарные</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торговые  объекты, в которых радиус пешеходн</w:t>
      </w:r>
      <w:r w:rsidR="002A31DB">
        <w:rPr>
          <w:rFonts w:ascii="Times New Roman" w:hAnsi="Times New Roman" w:cs="Times New Roman"/>
          <w:sz w:val="28"/>
          <w:szCs w:val="28"/>
        </w:rPr>
        <w:t>ой доступности до стационарного</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торгового объекта превышает 2 километра;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12)   обязательный   </w:t>
      </w:r>
      <w:proofErr w:type="gramStart"/>
      <w:r w:rsidRPr="00436F90">
        <w:rPr>
          <w:rFonts w:ascii="Times New Roman" w:hAnsi="Times New Roman" w:cs="Times New Roman"/>
          <w:sz w:val="28"/>
          <w:szCs w:val="28"/>
        </w:rPr>
        <w:t>перечень  продовольственных</w:t>
      </w:r>
      <w:proofErr w:type="gramEnd"/>
      <w:r w:rsidRPr="00436F90">
        <w:rPr>
          <w:rFonts w:ascii="Times New Roman" w:hAnsi="Times New Roman" w:cs="Times New Roman"/>
          <w:sz w:val="28"/>
          <w:szCs w:val="28"/>
        </w:rPr>
        <w:t xml:space="preserve">  товаров  при  организации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развозной торговли;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В  случае</w:t>
      </w:r>
      <w:proofErr w:type="gramEnd"/>
      <w:r w:rsidRPr="00436F90">
        <w:rPr>
          <w:rFonts w:ascii="Times New Roman" w:hAnsi="Times New Roman" w:cs="Times New Roman"/>
          <w:sz w:val="28"/>
          <w:szCs w:val="28"/>
        </w:rPr>
        <w:t xml:space="preserve">  предоставления  участником  иных  доку</w:t>
      </w:r>
      <w:r w:rsidR="002A31DB">
        <w:rPr>
          <w:rFonts w:ascii="Times New Roman" w:hAnsi="Times New Roman" w:cs="Times New Roman"/>
          <w:sz w:val="28"/>
          <w:szCs w:val="28"/>
        </w:rPr>
        <w:t>ментов указываются эти</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документы.</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подтверждаю</w:t>
      </w:r>
      <w:proofErr w:type="gramEnd"/>
      <w:r w:rsidRPr="00436F90">
        <w:rPr>
          <w:rFonts w:ascii="Times New Roman" w:hAnsi="Times New Roman" w:cs="Times New Roman"/>
          <w:sz w:val="28"/>
          <w:szCs w:val="28"/>
        </w:rPr>
        <w:t>,  что не являюсь получате</w:t>
      </w:r>
      <w:r w:rsidR="002A31DB">
        <w:rPr>
          <w:rFonts w:ascii="Times New Roman" w:hAnsi="Times New Roman" w:cs="Times New Roman"/>
          <w:sz w:val="28"/>
          <w:szCs w:val="28"/>
        </w:rPr>
        <w:t xml:space="preserve">лем средств бюджета </w:t>
      </w:r>
      <w:proofErr w:type="spellStart"/>
      <w:r w:rsidR="002A31DB">
        <w:rPr>
          <w:rFonts w:ascii="Times New Roman" w:hAnsi="Times New Roman" w:cs="Times New Roman"/>
          <w:sz w:val="28"/>
          <w:szCs w:val="28"/>
        </w:rPr>
        <w:t>Добринского</w:t>
      </w:r>
      <w:proofErr w:type="spellEnd"/>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муниципального  района Липецкой области в со</w:t>
      </w:r>
      <w:r w:rsidR="002A31DB">
        <w:rPr>
          <w:rFonts w:ascii="Times New Roman" w:hAnsi="Times New Roman" w:cs="Times New Roman"/>
          <w:sz w:val="28"/>
          <w:szCs w:val="28"/>
        </w:rPr>
        <w:t>ответствии с иными нормативными</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правовыми актами на цели возмещения части затрат, связанных с приобрет</w:t>
      </w:r>
      <w:r w:rsidR="002A31DB">
        <w:rPr>
          <w:rFonts w:ascii="Times New Roman" w:hAnsi="Times New Roman" w:cs="Times New Roman"/>
          <w:sz w:val="28"/>
          <w:szCs w:val="28"/>
        </w:rPr>
        <w:t>ением</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автомобильного топлива.</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Я  подтверждаю</w:t>
      </w:r>
      <w:proofErr w:type="gramEnd"/>
      <w:r w:rsidRPr="00436F90">
        <w:rPr>
          <w:rFonts w:ascii="Times New Roman" w:hAnsi="Times New Roman" w:cs="Times New Roman"/>
          <w:sz w:val="28"/>
          <w:szCs w:val="28"/>
        </w:rPr>
        <w:t>,  что ознакомлен(а), что обра</w:t>
      </w:r>
      <w:r w:rsidR="002A31DB">
        <w:rPr>
          <w:rFonts w:ascii="Times New Roman" w:hAnsi="Times New Roman" w:cs="Times New Roman"/>
          <w:sz w:val="28"/>
          <w:szCs w:val="28"/>
        </w:rPr>
        <w:t>ботка персональных данных может</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 xml:space="preserve">осуществляться путем сбора, систематизации, </w:t>
      </w:r>
      <w:r w:rsidR="002A31DB">
        <w:rPr>
          <w:rFonts w:ascii="Times New Roman" w:hAnsi="Times New Roman" w:cs="Times New Roman"/>
          <w:sz w:val="28"/>
          <w:szCs w:val="28"/>
        </w:rPr>
        <w:t>накопления, хранения, уточнения</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(обновление,  изменение),  использования  (в том числе передачу, в случаях</w:t>
      </w:r>
      <w:r w:rsidR="002A31DB">
        <w:rPr>
          <w:rFonts w:ascii="Times New Roman" w:hAnsi="Times New Roman" w:cs="Times New Roman"/>
          <w:sz w:val="28"/>
          <w:szCs w:val="28"/>
        </w:rPr>
        <w:t>,</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прямо  предусмотренных  действующим  законод</w:t>
      </w:r>
      <w:r w:rsidR="002A31DB">
        <w:rPr>
          <w:rFonts w:ascii="Times New Roman" w:hAnsi="Times New Roman" w:cs="Times New Roman"/>
          <w:sz w:val="28"/>
          <w:szCs w:val="28"/>
        </w:rPr>
        <w:t>ательством  РФ), обезличивания,</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блокирования, уничтожения.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уведомлен</w:t>
      </w:r>
      <w:proofErr w:type="gramEnd"/>
      <w:r w:rsidRPr="00436F90">
        <w:rPr>
          <w:rFonts w:ascii="Times New Roman" w:hAnsi="Times New Roman" w:cs="Times New Roman"/>
          <w:sz w:val="28"/>
          <w:szCs w:val="28"/>
        </w:rPr>
        <w:t>(а)  о своем праве отозвать согласие путем подачи в Комитет</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экономики   и   инвестиционной   деятельности   администрации   </w:t>
      </w:r>
      <w:proofErr w:type="spellStart"/>
      <w:r w:rsidRPr="00436F90">
        <w:rPr>
          <w:rFonts w:ascii="Times New Roman" w:hAnsi="Times New Roman" w:cs="Times New Roman"/>
          <w:sz w:val="28"/>
          <w:szCs w:val="28"/>
        </w:rPr>
        <w:t>Добринского</w:t>
      </w:r>
      <w:proofErr w:type="spellEnd"/>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lastRenderedPageBreak/>
        <w:t>муниципального района письменного заявления.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выражаю</w:t>
      </w:r>
      <w:proofErr w:type="gramEnd"/>
      <w:r w:rsidRPr="00436F90">
        <w:rPr>
          <w:rFonts w:ascii="Times New Roman" w:hAnsi="Times New Roman" w:cs="Times New Roman"/>
          <w:sz w:val="28"/>
          <w:szCs w:val="28"/>
        </w:rPr>
        <w:t xml:space="preserve">  согласие  на осуществление о</w:t>
      </w:r>
      <w:r w:rsidR="002A31DB">
        <w:rPr>
          <w:rFonts w:ascii="Times New Roman" w:hAnsi="Times New Roman" w:cs="Times New Roman"/>
          <w:sz w:val="28"/>
          <w:szCs w:val="28"/>
        </w:rPr>
        <w:t>бязательных проверок соблюдения</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 xml:space="preserve">условий,  целей  и  порядка  предоставления </w:t>
      </w:r>
      <w:r w:rsidR="002A31DB">
        <w:rPr>
          <w:rFonts w:ascii="Times New Roman" w:hAnsi="Times New Roman" w:cs="Times New Roman"/>
          <w:sz w:val="28"/>
          <w:szCs w:val="28"/>
        </w:rPr>
        <w:t>субсидий главным распорядителем</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бюджетных  средств  районного  бюджета и органом муниципал</w:t>
      </w:r>
      <w:r w:rsidR="002A31DB">
        <w:rPr>
          <w:rFonts w:ascii="Times New Roman" w:hAnsi="Times New Roman" w:cs="Times New Roman"/>
          <w:sz w:val="28"/>
          <w:szCs w:val="28"/>
        </w:rPr>
        <w:t>ьного финансового</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контроля.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Выражаю       согласие      на      публикацию   </w:t>
      </w:r>
      <w:proofErr w:type="gramStart"/>
      <w:r w:rsidRPr="00436F90">
        <w:rPr>
          <w:rFonts w:ascii="Times New Roman" w:hAnsi="Times New Roman" w:cs="Times New Roman"/>
          <w:sz w:val="28"/>
          <w:szCs w:val="28"/>
        </w:rPr>
        <w:t xml:space="preserve">   (</w:t>
      </w:r>
      <w:proofErr w:type="gramEnd"/>
      <w:r w:rsidRPr="00436F90">
        <w:rPr>
          <w:rFonts w:ascii="Times New Roman" w:hAnsi="Times New Roman" w:cs="Times New Roman"/>
          <w:sz w:val="28"/>
          <w:szCs w:val="28"/>
        </w:rPr>
        <w:t>размещение)      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информационно-телекоммуникационной   сети   </w:t>
      </w:r>
      <w:r w:rsidR="002A31DB">
        <w:rPr>
          <w:rFonts w:ascii="Times New Roman" w:hAnsi="Times New Roman" w:cs="Times New Roman"/>
          <w:sz w:val="28"/>
          <w:szCs w:val="28"/>
        </w:rPr>
        <w:t>"Интернет</w:t>
      </w:r>
      <w:proofErr w:type="gramStart"/>
      <w:r w:rsidR="002A31DB">
        <w:rPr>
          <w:rFonts w:ascii="Times New Roman" w:hAnsi="Times New Roman" w:cs="Times New Roman"/>
          <w:sz w:val="28"/>
          <w:szCs w:val="28"/>
        </w:rPr>
        <w:t>"  информации</w:t>
      </w:r>
      <w:proofErr w:type="gramEnd"/>
      <w:r w:rsidR="002A31DB">
        <w:rPr>
          <w:rFonts w:ascii="Times New Roman" w:hAnsi="Times New Roman" w:cs="Times New Roman"/>
          <w:sz w:val="28"/>
          <w:szCs w:val="28"/>
        </w:rPr>
        <w:t xml:space="preserve">  как  об</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участнике  отбора,  о  подаваемом  предложен</w:t>
      </w:r>
      <w:r w:rsidR="002A31DB">
        <w:rPr>
          <w:rFonts w:ascii="Times New Roman" w:hAnsi="Times New Roman" w:cs="Times New Roman"/>
          <w:sz w:val="28"/>
          <w:szCs w:val="28"/>
        </w:rPr>
        <w:t>ии  (заявке),  иной информации,</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связанной с отбором, а также согласие на обработку персональных данных (для</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физического лица).</w:t>
      </w:r>
    </w:p>
    <w:p w:rsidR="00D57210"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Подтверждаю,  что</w:t>
      </w:r>
      <w:proofErr w:type="gramEnd"/>
      <w:r w:rsidRPr="00436F90">
        <w:rPr>
          <w:rFonts w:ascii="Times New Roman" w:hAnsi="Times New Roman" w:cs="Times New Roman"/>
          <w:sz w:val="28"/>
          <w:szCs w:val="28"/>
        </w:rPr>
        <w:t xml:space="preserve">  ознакомлен  с  положениями Федерального </w:t>
      </w:r>
      <w:hyperlink r:id="rId12">
        <w:r w:rsidRPr="00436F90">
          <w:rPr>
            <w:rFonts w:ascii="Times New Roman" w:hAnsi="Times New Roman" w:cs="Times New Roman"/>
            <w:color w:val="0000FF"/>
            <w:sz w:val="28"/>
            <w:szCs w:val="28"/>
          </w:rPr>
          <w:t>закона</w:t>
        </w:r>
      </w:hyperlink>
      <w:r w:rsidR="002A31DB">
        <w:rPr>
          <w:rFonts w:ascii="Times New Roman" w:hAnsi="Times New Roman" w:cs="Times New Roman"/>
          <w:sz w:val="28"/>
          <w:szCs w:val="28"/>
        </w:rPr>
        <w:t xml:space="preserve"> от 27</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июля  2006  года  N  152-ФЗ  "О персональных</w:t>
      </w:r>
      <w:r w:rsidR="002A31DB">
        <w:rPr>
          <w:rFonts w:ascii="Times New Roman" w:hAnsi="Times New Roman" w:cs="Times New Roman"/>
          <w:sz w:val="28"/>
          <w:szCs w:val="28"/>
        </w:rPr>
        <w:t xml:space="preserve"> данных", права и обязанности в</w:t>
      </w:r>
      <w:r w:rsidR="002A31DB" w:rsidRPr="002A31DB">
        <w:rPr>
          <w:rFonts w:ascii="Times New Roman" w:hAnsi="Times New Roman" w:cs="Times New Roman"/>
          <w:sz w:val="28"/>
          <w:szCs w:val="28"/>
        </w:rPr>
        <w:t xml:space="preserve"> </w:t>
      </w:r>
      <w:r w:rsidRPr="00436F90">
        <w:rPr>
          <w:rFonts w:ascii="Times New Roman" w:hAnsi="Times New Roman" w:cs="Times New Roman"/>
          <w:sz w:val="28"/>
          <w:szCs w:val="28"/>
        </w:rPr>
        <w:t>области защиты персональных данных разъяснены.</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В  случае</w:t>
      </w:r>
      <w:proofErr w:type="gramEnd"/>
      <w:r w:rsidRPr="00436F90">
        <w:rPr>
          <w:rFonts w:ascii="Times New Roman" w:hAnsi="Times New Roman" w:cs="Times New Roman"/>
          <w:sz w:val="28"/>
          <w:szCs w:val="28"/>
        </w:rPr>
        <w:t xml:space="preserve">  победы  в  отборе прошу уведомить о необходимости заключени</w:t>
      </w:r>
      <w:r w:rsidR="002A31DB">
        <w:rPr>
          <w:rFonts w:ascii="Times New Roman" w:hAnsi="Times New Roman" w:cs="Times New Roman"/>
          <w:sz w:val="28"/>
          <w:szCs w:val="28"/>
        </w:rPr>
        <w:t>я</w:t>
      </w:r>
      <w:r w:rsidR="002A31DB" w:rsidRPr="002A31DB">
        <w:rPr>
          <w:rFonts w:ascii="Times New Roman" w:hAnsi="Times New Roman" w:cs="Times New Roman"/>
          <w:sz w:val="28"/>
          <w:szCs w:val="28"/>
        </w:rPr>
        <w:t xml:space="preserve"> </w:t>
      </w:r>
      <w:r w:rsidR="00D57210">
        <w:rPr>
          <w:rFonts w:ascii="Times New Roman" w:hAnsi="Times New Roman" w:cs="Times New Roman"/>
          <w:sz w:val="28"/>
          <w:szCs w:val="28"/>
        </w:rPr>
        <w:t>договора следующим  образом:</w:t>
      </w:r>
      <w:r w:rsidRPr="00436F90">
        <w:rPr>
          <w:rFonts w:ascii="Times New Roman" w:hAnsi="Times New Roman" w:cs="Times New Roman"/>
          <w:sz w:val="28"/>
          <w:szCs w:val="28"/>
        </w:rPr>
        <w:t>__________________</w:t>
      </w:r>
      <w:r w:rsidR="00D57210">
        <w:rPr>
          <w:rFonts w:ascii="Times New Roman" w:hAnsi="Times New Roman" w:cs="Times New Roman"/>
          <w:sz w:val="28"/>
          <w:szCs w:val="28"/>
        </w:rPr>
        <w:t>______________________</w:t>
      </w:r>
    </w:p>
    <w:p w:rsidR="009552E4" w:rsidRPr="002A31DB" w:rsidRDefault="009552E4" w:rsidP="009552E4">
      <w:pPr>
        <w:pStyle w:val="ConsPlusNonformat"/>
        <w:jc w:val="both"/>
        <w:rPr>
          <w:rFonts w:ascii="Times New Roman" w:hAnsi="Times New Roman" w:cs="Times New Roman"/>
          <w:sz w:val="24"/>
          <w:szCs w:val="24"/>
        </w:rPr>
      </w:pPr>
      <w:r w:rsidRPr="002A31DB">
        <w:rPr>
          <w:rFonts w:ascii="Times New Roman" w:hAnsi="Times New Roman" w:cs="Times New Roman"/>
          <w:sz w:val="24"/>
          <w:szCs w:val="24"/>
        </w:rPr>
        <w:t xml:space="preserve">                             </w:t>
      </w:r>
      <w:r w:rsidR="00D57210">
        <w:rPr>
          <w:rFonts w:ascii="Times New Roman" w:hAnsi="Times New Roman" w:cs="Times New Roman"/>
          <w:sz w:val="24"/>
          <w:szCs w:val="24"/>
        </w:rPr>
        <w:t xml:space="preserve">                    </w:t>
      </w:r>
      <w:r w:rsidRPr="002A31DB">
        <w:rPr>
          <w:rFonts w:ascii="Times New Roman" w:hAnsi="Times New Roman" w:cs="Times New Roman"/>
          <w:sz w:val="24"/>
          <w:szCs w:val="24"/>
        </w:rPr>
        <w:t xml:space="preserve"> (письменно, по почте, на электронный адрес,</w:t>
      </w:r>
      <w:r w:rsidR="00584D78">
        <w:rPr>
          <w:rFonts w:ascii="Times New Roman" w:hAnsi="Times New Roman" w:cs="Times New Roman"/>
          <w:sz w:val="24"/>
          <w:szCs w:val="24"/>
        </w:rPr>
        <w:t xml:space="preserve"> </w:t>
      </w:r>
      <w:r w:rsidRPr="002A31DB">
        <w:rPr>
          <w:rFonts w:ascii="Times New Roman" w:hAnsi="Times New Roman" w:cs="Times New Roman"/>
          <w:sz w:val="24"/>
          <w:szCs w:val="24"/>
        </w:rPr>
        <w:t>факсом, другое)</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D57210" w:rsidP="009552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2E4" w:rsidRPr="00436F90">
        <w:rPr>
          <w:rFonts w:ascii="Times New Roman" w:hAnsi="Times New Roman" w:cs="Times New Roman"/>
          <w:sz w:val="28"/>
          <w:szCs w:val="28"/>
        </w:rPr>
        <w:t>Руководитель        /____________________/ _______________________</w:t>
      </w:r>
    </w:p>
    <w:p w:rsidR="009552E4" w:rsidRPr="002A31DB" w:rsidRDefault="009552E4" w:rsidP="009552E4">
      <w:pPr>
        <w:pStyle w:val="ConsPlusNonformat"/>
        <w:jc w:val="both"/>
        <w:rPr>
          <w:rFonts w:ascii="Times New Roman" w:hAnsi="Times New Roman" w:cs="Times New Roman"/>
          <w:sz w:val="24"/>
          <w:szCs w:val="24"/>
        </w:rPr>
      </w:pPr>
      <w:r w:rsidRPr="002A31DB">
        <w:rPr>
          <w:rFonts w:ascii="Times New Roman" w:hAnsi="Times New Roman" w:cs="Times New Roman"/>
          <w:sz w:val="24"/>
          <w:szCs w:val="24"/>
        </w:rPr>
        <w:t xml:space="preserve">                       </w:t>
      </w:r>
      <w:r w:rsidR="002A31DB" w:rsidRPr="00460447">
        <w:rPr>
          <w:rFonts w:ascii="Times New Roman" w:hAnsi="Times New Roman" w:cs="Times New Roman"/>
          <w:sz w:val="24"/>
          <w:szCs w:val="24"/>
        </w:rPr>
        <w:t xml:space="preserve">                                  </w:t>
      </w:r>
      <w:r w:rsidRPr="002A31DB">
        <w:rPr>
          <w:rFonts w:ascii="Times New Roman" w:hAnsi="Times New Roman" w:cs="Times New Roman"/>
          <w:sz w:val="24"/>
          <w:szCs w:val="24"/>
        </w:rPr>
        <w:t xml:space="preserve">  </w:t>
      </w:r>
      <w:r w:rsidR="00773ABA">
        <w:rPr>
          <w:rFonts w:ascii="Times New Roman" w:hAnsi="Times New Roman" w:cs="Times New Roman"/>
          <w:sz w:val="24"/>
          <w:szCs w:val="24"/>
        </w:rPr>
        <w:t xml:space="preserve"> </w:t>
      </w:r>
      <w:r w:rsidRPr="002A31DB">
        <w:rPr>
          <w:rFonts w:ascii="Times New Roman" w:hAnsi="Times New Roman" w:cs="Times New Roman"/>
          <w:sz w:val="24"/>
          <w:szCs w:val="24"/>
        </w:rPr>
        <w:t xml:space="preserve"> (</w:t>
      </w:r>
      <w:proofErr w:type="gramStart"/>
      <w:r w:rsidRPr="002A31DB">
        <w:rPr>
          <w:rFonts w:ascii="Times New Roman" w:hAnsi="Times New Roman" w:cs="Times New Roman"/>
          <w:sz w:val="24"/>
          <w:szCs w:val="24"/>
        </w:rPr>
        <w:t xml:space="preserve">подпись)   </w:t>
      </w:r>
      <w:proofErr w:type="gramEnd"/>
      <w:r w:rsidRPr="002A31DB">
        <w:rPr>
          <w:rFonts w:ascii="Times New Roman" w:hAnsi="Times New Roman" w:cs="Times New Roman"/>
          <w:sz w:val="24"/>
          <w:szCs w:val="24"/>
        </w:rPr>
        <w:t xml:space="preserve">          </w:t>
      </w:r>
      <w:r w:rsidR="00D57210">
        <w:rPr>
          <w:rFonts w:ascii="Times New Roman" w:hAnsi="Times New Roman" w:cs="Times New Roman"/>
          <w:sz w:val="24"/>
          <w:szCs w:val="24"/>
        </w:rPr>
        <w:t xml:space="preserve">   </w:t>
      </w:r>
      <w:r w:rsidRPr="002A31DB">
        <w:rPr>
          <w:rFonts w:ascii="Times New Roman" w:hAnsi="Times New Roman" w:cs="Times New Roman"/>
          <w:sz w:val="24"/>
          <w:szCs w:val="24"/>
        </w:rPr>
        <w:t xml:space="preserve">  (Ф.И.О.)</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Главный бухгалтер   /____________________/ _______________________</w:t>
      </w:r>
    </w:p>
    <w:p w:rsidR="009552E4" w:rsidRPr="002A31DB" w:rsidRDefault="009552E4" w:rsidP="009552E4">
      <w:pPr>
        <w:pStyle w:val="ConsPlusNonformat"/>
        <w:jc w:val="both"/>
        <w:rPr>
          <w:rFonts w:ascii="Times New Roman" w:hAnsi="Times New Roman" w:cs="Times New Roman"/>
          <w:sz w:val="24"/>
          <w:szCs w:val="24"/>
        </w:rPr>
      </w:pPr>
      <w:r w:rsidRPr="002A31DB">
        <w:rPr>
          <w:rFonts w:ascii="Times New Roman" w:hAnsi="Times New Roman" w:cs="Times New Roman"/>
          <w:sz w:val="24"/>
          <w:szCs w:val="24"/>
        </w:rPr>
        <w:t xml:space="preserve">                       </w:t>
      </w:r>
      <w:r w:rsidR="002A31DB" w:rsidRPr="00460447">
        <w:rPr>
          <w:rFonts w:ascii="Times New Roman" w:hAnsi="Times New Roman" w:cs="Times New Roman"/>
          <w:sz w:val="24"/>
          <w:szCs w:val="24"/>
        </w:rPr>
        <w:t xml:space="preserve">                                     </w:t>
      </w:r>
      <w:r w:rsidRPr="002A31DB">
        <w:rPr>
          <w:rFonts w:ascii="Times New Roman" w:hAnsi="Times New Roman" w:cs="Times New Roman"/>
          <w:sz w:val="24"/>
          <w:szCs w:val="24"/>
        </w:rPr>
        <w:t xml:space="preserve">   (</w:t>
      </w:r>
      <w:proofErr w:type="gramStart"/>
      <w:r w:rsidRPr="002A31DB">
        <w:rPr>
          <w:rFonts w:ascii="Times New Roman" w:hAnsi="Times New Roman" w:cs="Times New Roman"/>
          <w:sz w:val="24"/>
          <w:szCs w:val="24"/>
        </w:rPr>
        <w:t xml:space="preserve">подпись)   </w:t>
      </w:r>
      <w:proofErr w:type="gramEnd"/>
      <w:r w:rsidRPr="002A31DB">
        <w:rPr>
          <w:rFonts w:ascii="Times New Roman" w:hAnsi="Times New Roman" w:cs="Times New Roman"/>
          <w:sz w:val="24"/>
          <w:szCs w:val="24"/>
        </w:rPr>
        <w:t xml:space="preserve">           </w:t>
      </w:r>
      <w:r w:rsidR="00D57210">
        <w:rPr>
          <w:rFonts w:ascii="Times New Roman" w:hAnsi="Times New Roman" w:cs="Times New Roman"/>
          <w:sz w:val="24"/>
          <w:szCs w:val="24"/>
        </w:rPr>
        <w:t xml:space="preserve">  </w:t>
      </w:r>
      <w:r w:rsidRPr="002A31DB">
        <w:rPr>
          <w:rFonts w:ascii="Times New Roman" w:hAnsi="Times New Roman" w:cs="Times New Roman"/>
          <w:sz w:val="24"/>
          <w:szCs w:val="24"/>
        </w:rPr>
        <w:t xml:space="preserve"> (Ф.И.О.)</w:t>
      </w:r>
    </w:p>
    <w:p w:rsidR="004E096A"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 xml:space="preserve">М.П. </w:t>
      </w:r>
      <w:r w:rsidR="003D4113">
        <w:rPr>
          <w:rFonts w:ascii="Times New Roman" w:hAnsi="Times New Roman" w:cs="Times New Roman"/>
          <w:sz w:val="24"/>
          <w:szCs w:val="24"/>
        </w:rPr>
        <w:t xml:space="preserve"> (при наличии)   </w:t>
      </w:r>
    </w:p>
    <w:p w:rsidR="004E096A" w:rsidRDefault="004E096A" w:rsidP="009552E4">
      <w:pPr>
        <w:pStyle w:val="ConsPlusNonformat"/>
        <w:jc w:val="both"/>
        <w:rPr>
          <w:rFonts w:ascii="Times New Roman" w:hAnsi="Times New Roman" w:cs="Times New Roman"/>
          <w:sz w:val="24"/>
          <w:szCs w:val="24"/>
        </w:rPr>
      </w:pP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"__" _____________ 20__ г.</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773ABA" w:rsidRDefault="00773ABA" w:rsidP="009552E4">
      <w:pPr>
        <w:pStyle w:val="ConsPlusNormal"/>
        <w:jc w:val="right"/>
        <w:outlineLvl w:val="1"/>
        <w:rPr>
          <w:rFonts w:ascii="Times New Roman" w:hAnsi="Times New Roman" w:cs="Times New Roman"/>
          <w:sz w:val="24"/>
          <w:szCs w:val="24"/>
        </w:rPr>
      </w:pPr>
      <w:bookmarkStart w:id="38" w:name="P447"/>
      <w:bookmarkEnd w:id="38"/>
    </w:p>
    <w:p w:rsidR="009552E4" w:rsidRPr="005D039F" w:rsidRDefault="009552E4" w:rsidP="009552E4">
      <w:pPr>
        <w:pStyle w:val="ConsPlusNormal"/>
        <w:jc w:val="right"/>
        <w:outlineLvl w:val="1"/>
        <w:rPr>
          <w:rFonts w:ascii="Times New Roman" w:hAnsi="Times New Roman" w:cs="Times New Roman"/>
          <w:sz w:val="24"/>
          <w:szCs w:val="24"/>
        </w:rPr>
      </w:pPr>
      <w:r w:rsidRPr="005D039F">
        <w:rPr>
          <w:rFonts w:ascii="Times New Roman" w:hAnsi="Times New Roman" w:cs="Times New Roman"/>
          <w:sz w:val="24"/>
          <w:szCs w:val="24"/>
        </w:rPr>
        <w:t>Приложение 2</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AE3332">
        <w:rPr>
          <w:rFonts w:ascii="Times New Roman" w:hAnsi="Times New Roman" w:cs="Times New Roman"/>
          <w:sz w:val="24"/>
          <w:szCs w:val="24"/>
        </w:rPr>
        <w:t>П</w:t>
      </w:r>
      <w:r w:rsidR="00AE3332" w:rsidRPr="002A31DB">
        <w:rPr>
          <w:rFonts w:ascii="Times New Roman" w:hAnsi="Times New Roman" w:cs="Times New Roman"/>
          <w:sz w:val="24"/>
          <w:szCs w:val="24"/>
        </w:rPr>
        <w:t>орядк</w:t>
      </w:r>
      <w:r w:rsidR="00AE3332">
        <w:rPr>
          <w:rFonts w:ascii="Times New Roman" w:hAnsi="Times New Roman" w:cs="Times New Roman"/>
          <w:sz w:val="24"/>
          <w:szCs w:val="24"/>
        </w:rPr>
        <w:t>у</w:t>
      </w:r>
      <w:r w:rsidR="00AE3332" w:rsidRPr="005D039F">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5D039F" w:rsidRDefault="00B76D70"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202</w:t>
      </w:r>
      <w:r w:rsidR="00E3140C">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E3140C">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АНКЕТА</w:t>
      </w:r>
    </w:p>
    <w:p w:rsidR="009552E4" w:rsidRPr="00436F90" w:rsidRDefault="009552E4" w:rsidP="00E3140C">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(для юридических лиц)</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62"/>
        <w:gridCol w:w="3288"/>
      </w:tblGrid>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N</w:t>
            </w:r>
          </w:p>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п/п</w:t>
            </w:r>
          </w:p>
        </w:tc>
        <w:tc>
          <w:tcPr>
            <w:tcW w:w="5162"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w:t>
            </w:r>
          </w:p>
        </w:tc>
        <w:tc>
          <w:tcPr>
            <w:tcW w:w="3288"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Сведения заполняются участником отбора</w:t>
            </w: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 xml:space="preserve">Полное наименование предприятия </w:t>
            </w:r>
            <w:r w:rsidRPr="00436F90">
              <w:rPr>
                <w:rFonts w:ascii="Times New Roman" w:hAnsi="Times New Roman" w:cs="Times New Roman"/>
                <w:sz w:val="28"/>
                <w:szCs w:val="28"/>
              </w:rPr>
              <w:lastRenderedPageBreak/>
              <w:t>(организации):</w:t>
            </w:r>
          </w:p>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Сокращенное наименование предприятия (организации):</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2.</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Ф.И.О. руководителя:</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3.</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Учредительные документы:</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4.</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Свидетельство о регистрации (где, кем, когда зарегистрирован, регистрационный номер свидетельства) или лист записи ЕГРЮЛ</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5.</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Организационно-правовая форма:</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6.</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Место нахождения участника отбора:</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7.</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Юридический адрес участника отбора:</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8.</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Телефон (с указанием кода населенного пункта):</w:t>
            </w:r>
          </w:p>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Факс (с указанием кода населенного пункта):</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9.</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Адрес электронной почты:</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10.</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Банковские реквизиты (наименование банка, БИК, КПП, ИНН, расчетный счет)</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11.</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 xml:space="preserve">Основной вид деятельности согласно </w:t>
            </w:r>
            <w:hyperlink r:id="rId13">
              <w:r w:rsidRPr="00436F90">
                <w:rPr>
                  <w:rFonts w:ascii="Times New Roman" w:hAnsi="Times New Roman" w:cs="Times New Roman"/>
                  <w:color w:val="0000FF"/>
                  <w:sz w:val="28"/>
                  <w:szCs w:val="28"/>
                </w:rPr>
                <w:t>ОКВЭД</w:t>
              </w:r>
            </w:hyperlink>
            <w:r w:rsidRPr="00436F90">
              <w:rPr>
                <w:rFonts w:ascii="Times New Roman" w:hAnsi="Times New Roman" w:cs="Times New Roman"/>
                <w:sz w:val="28"/>
                <w:szCs w:val="28"/>
              </w:rPr>
              <w:t>:</w:t>
            </w:r>
          </w:p>
        </w:tc>
        <w:tc>
          <w:tcPr>
            <w:tcW w:w="3288"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Руководитель организации    _________________/ _____________________</w:t>
      </w: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 xml:space="preserve">                              </w:t>
      </w:r>
      <w:r w:rsidR="005D039F" w:rsidRPr="00460447">
        <w:rPr>
          <w:rFonts w:ascii="Times New Roman" w:hAnsi="Times New Roman" w:cs="Times New Roman"/>
          <w:sz w:val="24"/>
          <w:szCs w:val="24"/>
        </w:rPr>
        <w:t xml:space="preserve">                                            </w:t>
      </w:r>
      <w:r w:rsidRPr="005D039F">
        <w:rPr>
          <w:rFonts w:ascii="Times New Roman" w:hAnsi="Times New Roman" w:cs="Times New Roman"/>
          <w:sz w:val="24"/>
          <w:szCs w:val="24"/>
        </w:rPr>
        <w:t xml:space="preserve">  (</w:t>
      </w:r>
      <w:proofErr w:type="gramStart"/>
      <w:r w:rsidRPr="005D039F">
        <w:rPr>
          <w:rFonts w:ascii="Times New Roman" w:hAnsi="Times New Roman" w:cs="Times New Roman"/>
          <w:sz w:val="24"/>
          <w:szCs w:val="24"/>
        </w:rPr>
        <w:t xml:space="preserve">подпись)   </w:t>
      </w:r>
      <w:proofErr w:type="gramEnd"/>
      <w:r w:rsidRPr="005D039F">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Главный бухгалтер           _________________/ _____________________</w:t>
      </w: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 xml:space="preserve">                             </w:t>
      </w:r>
      <w:r w:rsidR="005D039F" w:rsidRPr="00460447">
        <w:rPr>
          <w:rFonts w:ascii="Times New Roman" w:hAnsi="Times New Roman" w:cs="Times New Roman"/>
          <w:sz w:val="24"/>
          <w:szCs w:val="24"/>
        </w:rPr>
        <w:t xml:space="preserve">                                        </w:t>
      </w:r>
      <w:r w:rsidRPr="005D039F">
        <w:rPr>
          <w:rFonts w:ascii="Times New Roman" w:hAnsi="Times New Roman" w:cs="Times New Roman"/>
          <w:sz w:val="24"/>
          <w:szCs w:val="24"/>
        </w:rPr>
        <w:t xml:space="preserve">   (</w:t>
      </w:r>
      <w:proofErr w:type="gramStart"/>
      <w:r w:rsidRPr="005D039F">
        <w:rPr>
          <w:rFonts w:ascii="Times New Roman" w:hAnsi="Times New Roman" w:cs="Times New Roman"/>
          <w:sz w:val="24"/>
          <w:szCs w:val="24"/>
        </w:rPr>
        <w:t xml:space="preserve">подпись)   </w:t>
      </w:r>
      <w:proofErr w:type="gramEnd"/>
      <w:r w:rsidRPr="005D039F">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М.П.</w:t>
      </w:r>
      <w:r w:rsidR="003D4113">
        <w:rPr>
          <w:rFonts w:ascii="Times New Roman" w:hAnsi="Times New Roman" w:cs="Times New Roman"/>
          <w:sz w:val="28"/>
          <w:szCs w:val="28"/>
        </w:rPr>
        <w:t xml:space="preserve"> (при наличии)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EB59C2">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АНКЕТА</w:t>
      </w:r>
    </w:p>
    <w:p w:rsidR="009552E4" w:rsidRPr="00436F90" w:rsidRDefault="009552E4" w:rsidP="00EB59C2">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(для индивидуальных предпринимателей без образования юридического лица)</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62"/>
        <w:gridCol w:w="3288"/>
      </w:tblGrid>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N</w:t>
            </w:r>
          </w:p>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п/п</w:t>
            </w:r>
          </w:p>
        </w:tc>
        <w:tc>
          <w:tcPr>
            <w:tcW w:w="5162"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w:t>
            </w:r>
          </w:p>
        </w:tc>
        <w:tc>
          <w:tcPr>
            <w:tcW w:w="3288"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Сведения заполняются участником отбора</w:t>
            </w: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Фамилия, имя, отчество:</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lastRenderedPageBreak/>
              <w:t>2.</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Адрес проживания (прописка):</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3.</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Адрес фактического проживания:</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4.</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Телефон (с указанием кода населенного пункта):</w:t>
            </w:r>
          </w:p>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Факс (с указанием кода населенного пункта):</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5.</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Адрес электронной почты:</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6.</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Паспортные данные (номер, серия, кем и когда выдан):</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7.</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Свидетельство о регистрации (где, кем, когда зарегистрирован, регистрационный номер свидетельства) или лист записи ЕГРИП</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8.</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 xml:space="preserve">Основной вид деятельности согласно </w:t>
            </w:r>
            <w:hyperlink r:id="rId14">
              <w:r w:rsidRPr="00436F90">
                <w:rPr>
                  <w:rFonts w:ascii="Times New Roman" w:hAnsi="Times New Roman" w:cs="Times New Roman"/>
                  <w:color w:val="0000FF"/>
                  <w:sz w:val="28"/>
                  <w:szCs w:val="28"/>
                </w:rPr>
                <w:t>ОКВЭД</w:t>
              </w:r>
            </w:hyperlink>
            <w:r w:rsidRPr="00436F90">
              <w:rPr>
                <w:rFonts w:ascii="Times New Roman" w:hAnsi="Times New Roman" w:cs="Times New Roman"/>
                <w:sz w:val="28"/>
                <w:szCs w:val="28"/>
              </w:rPr>
              <w:t>:</w:t>
            </w:r>
          </w:p>
        </w:tc>
        <w:tc>
          <w:tcPr>
            <w:tcW w:w="328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9.</w:t>
            </w:r>
          </w:p>
        </w:tc>
        <w:tc>
          <w:tcPr>
            <w:tcW w:w="5162"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Банковские реквизиты (наименование банка, БИК, КПП, ИНН, расчетный счет)</w:t>
            </w:r>
          </w:p>
        </w:tc>
        <w:tc>
          <w:tcPr>
            <w:tcW w:w="3288"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5D039F" w:rsidRPr="00460447"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Индивидуальный предприниматель </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 ______________________</w:t>
      </w: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 xml:space="preserve">                          (</w:t>
      </w:r>
      <w:proofErr w:type="gramStart"/>
      <w:r w:rsidRPr="005D039F">
        <w:rPr>
          <w:rFonts w:ascii="Times New Roman" w:hAnsi="Times New Roman" w:cs="Times New Roman"/>
          <w:sz w:val="24"/>
          <w:szCs w:val="24"/>
        </w:rPr>
        <w:t xml:space="preserve">подпись)   </w:t>
      </w:r>
      <w:proofErr w:type="gramEnd"/>
      <w:r w:rsidRPr="005D039F">
        <w:rPr>
          <w:rFonts w:ascii="Times New Roman" w:hAnsi="Times New Roman" w:cs="Times New Roman"/>
          <w:sz w:val="24"/>
          <w:szCs w:val="24"/>
        </w:rPr>
        <w:t xml:space="preserve">     (расшифровка подписи)</w:t>
      </w: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 xml:space="preserve">    М.П.</w:t>
      </w:r>
      <w:r w:rsidR="003D4113">
        <w:rPr>
          <w:rFonts w:ascii="Times New Roman" w:hAnsi="Times New Roman" w:cs="Times New Roman"/>
          <w:sz w:val="24"/>
          <w:szCs w:val="24"/>
        </w:rPr>
        <w:t xml:space="preserve"> (при наличии)</w:t>
      </w:r>
    </w:p>
    <w:p w:rsidR="009552E4" w:rsidRPr="005D039F" w:rsidRDefault="00773ABA" w:rsidP="009552E4">
      <w:pPr>
        <w:pStyle w:val="ConsPlusNormal"/>
        <w:jc w:val="right"/>
        <w:outlineLvl w:val="1"/>
        <w:rPr>
          <w:rFonts w:ascii="Times New Roman" w:hAnsi="Times New Roman" w:cs="Times New Roman"/>
          <w:sz w:val="24"/>
          <w:szCs w:val="24"/>
        </w:rPr>
      </w:pPr>
      <w:bookmarkStart w:id="39" w:name="P556"/>
      <w:bookmarkEnd w:id="39"/>
      <w:r>
        <w:rPr>
          <w:rFonts w:ascii="Times New Roman" w:hAnsi="Times New Roman" w:cs="Times New Roman"/>
          <w:sz w:val="24"/>
          <w:szCs w:val="24"/>
        </w:rPr>
        <w:t>П</w:t>
      </w:r>
      <w:r w:rsidR="009552E4" w:rsidRPr="005D039F">
        <w:rPr>
          <w:rFonts w:ascii="Times New Roman" w:hAnsi="Times New Roman" w:cs="Times New Roman"/>
          <w:sz w:val="24"/>
          <w:szCs w:val="24"/>
        </w:rPr>
        <w:t>риложение 3</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AE3332">
        <w:rPr>
          <w:rFonts w:ascii="Times New Roman" w:hAnsi="Times New Roman" w:cs="Times New Roman"/>
          <w:sz w:val="24"/>
          <w:szCs w:val="24"/>
        </w:rPr>
        <w:t>П</w:t>
      </w:r>
      <w:r w:rsidR="00AE3332" w:rsidRPr="002A31DB">
        <w:rPr>
          <w:rFonts w:ascii="Times New Roman" w:hAnsi="Times New Roman" w:cs="Times New Roman"/>
          <w:sz w:val="24"/>
          <w:szCs w:val="24"/>
        </w:rPr>
        <w:t>орядк</w:t>
      </w:r>
      <w:r w:rsidR="00AE3332">
        <w:rPr>
          <w:rFonts w:ascii="Times New Roman" w:hAnsi="Times New Roman" w:cs="Times New Roman"/>
          <w:sz w:val="24"/>
          <w:szCs w:val="24"/>
        </w:rPr>
        <w:t>у</w:t>
      </w:r>
      <w:r w:rsidR="00AE3332" w:rsidRPr="005D039F">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5D039F" w:rsidRDefault="00B76D70"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202</w:t>
      </w:r>
      <w:r w:rsidR="002D55E2">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2D55E2">
      <w:pPr>
        <w:pStyle w:val="ConsPlusNonformat"/>
        <w:jc w:val="center"/>
        <w:rPr>
          <w:rFonts w:ascii="Times New Roman" w:hAnsi="Times New Roman" w:cs="Times New Roman"/>
          <w:sz w:val="28"/>
          <w:szCs w:val="28"/>
        </w:rPr>
      </w:pPr>
      <w:bookmarkStart w:id="40" w:name="P570"/>
      <w:bookmarkEnd w:id="40"/>
      <w:r w:rsidRPr="00436F90">
        <w:rPr>
          <w:rFonts w:ascii="Times New Roman" w:hAnsi="Times New Roman" w:cs="Times New Roman"/>
          <w:sz w:val="28"/>
          <w:szCs w:val="28"/>
        </w:rPr>
        <w:t>СВЕДЕНИЯ</w:t>
      </w:r>
    </w:p>
    <w:p w:rsidR="009552E4" w:rsidRPr="00436F90" w:rsidRDefault="009552E4" w:rsidP="002D55E2">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О КВАЛИФИКАЦИОННЫХ, ОРГАНИЗАЦИОННЫХ</w:t>
      </w:r>
    </w:p>
    <w:p w:rsidR="009552E4" w:rsidRPr="00436F90" w:rsidRDefault="009552E4" w:rsidP="002D55E2">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И ТЕХНИЧЕСКИХ ВОЗМОЖНОСТЯХ УЧАСТНИКА ОТБОРА</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041"/>
      </w:tblGrid>
      <w:tr w:rsidR="009552E4" w:rsidRPr="00436F90" w:rsidTr="009552E4">
        <w:tc>
          <w:tcPr>
            <w:tcW w:w="567" w:type="dxa"/>
            <w:vMerge w:val="restart"/>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6463" w:type="dxa"/>
            <w:tcBorders>
              <w:bottom w:val="nil"/>
            </w:tcBorders>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Опыт деятельности в сфере:</w:t>
            </w:r>
          </w:p>
        </w:tc>
        <w:tc>
          <w:tcPr>
            <w:tcW w:w="2041" w:type="dxa"/>
            <w:tcBorders>
              <w:bottom w:val="nil"/>
            </w:tcBorders>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blPrEx>
          <w:tblBorders>
            <w:insideH w:val="single" w:sz="4" w:space="0" w:color="auto"/>
          </w:tblBorders>
        </w:tblPrEx>
        <w:tc>
          <w:tcPr>
            <w:tcW w:w="567" w:type="dxa"/>
            <w:vMerge/>
          </w:tcPr>
          <w:p w:rsidR="009552E4" w:rsidRPr="00436F90" w:rsidRDefault="009552E4" w:rsidP="009552E4">
            <w:pPr>
              <w:pStyle w:val="ConsPlusNormal"/>
              <w:rPr>
                <w:rFonts w:ascii="Times New Roman" w:hAnsi="Times New Roman" w:cs="Times New Roman"/>
                <w:sz w:val="28"/>
                <w:szCs w:val="28"/>
              </w:rPr>
            </w:pPr>
          </w:p>
        </w:tc>
        <w:tc>
          <w:tcPr>
            <w:tcW w:w="6463" w:type="dxa"/>
            <w:tcBorders>
              <w:top w:val="nil"/>
            </w:tcBorders>
          </w:tcPr>
          <w:p w:rsidR="009552E4" w:rsidRPr="00436F90" w:rsidRDefault="009552E4" w:rsidP="009552E4">
            <w:pPr>
              <w:pStyle w:val="ConsPlusNormal"/>
              <w:ind w:left="567"/>
              <w:rPr>
                <w:rFonts w:ascii="Times New Roman" w:hAnsi="Times New Roman" w:cs="Times New Roman"/>
                <w:sz w:val="28"/>
                <w:szCs w:val="28"/>
              </w:rPr>
            </w:pPr>
            <w:r w:rsidRPr="00436F90">
              <w:rPr>
                <w:rFonts w:ascii="Times New Roman" w:hAnsi="Times New Roman" w:cs="Times New Roman"/>
                <w:sz w:val="28"/>
                <w:szCs w:val="28"/>
              </w:rPr>
              <w:t>- торгового обслуживания</w:t>
            </w:r>
          </w:p>
        </w:tc>
        <w:tc>
          <w:tcPr>
            <w:tcW w:w="2041" w:type="dxa"/>
            <w:tcBorders>
              <w:top w:val="nil"/>
            </w:tcBorders>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__________ лет</w:t>
            </w:r>
          </w:p>
        </w:tc>
      </w:tr>
      <w:tr w:rsidR="009552E4" w:rsidRPr="00436F90" w:rsidTr="009552E4">
        <w:tblPrEx>
          <w:tblBorders>
            <w:insideH w:val="single" w:sz="4" w:space="0" w:color="auto"/>
          </w:tblBorders>
        </w:tblPrEx>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lastRenderedPageBreak/>
              <w:t>2.</w:t>
            </w:r>
          </w:p>
        </w:tc>
        <w:tc>
          <w:tcPr>
            <w:tcW w:w="6463"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Наличие материально-технической базы (торговые помещения и т.д.)</w:t>
            </w:r>
          </w:p>
        </w:tc>
        <w:tc>
          <w:tcPr>
            <w:tcW w:w="204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__________</w:t>
            </w:r>
          </w:p>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(есть/нет)</w:t>
            </w:r>
          </w:p>
        </w:tc>
      </w:tr>
      <w:tr w:rsidR="009552E4" w:rsidRPr="00436F90" w:rsidTr="009552E4">
        <w:tblPrEx>
          <w:tblBorders>
            <w:insideH w:val="single" w:sz="4" w:space="0" w:color="auto"/>
          </w:tblBorders>
        </w:tblPrEx>
        <w:tc>
          <w:tcPr>
            <w:tcW w:w="567" w:type="dxa"/>
            <w:vMerge w:val="restart"/>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3.</w:t>
            </w:r>
          </w:p>
        </w:tc>
        <w:tc>
          <w:tcPr>
            <w:tcW w:w="6463" w:type="dxa"/>
            <w:tcBorders>
              <w:bottom w:val="nil"/>
            </w:tcBorders>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Наличие автотранспортных средств для доставки товаров и заказов сельскому населению - всего,</w:t>
            </w:r>
          </w:p>
        </w:tc>
        <w:tc>
          <w:tcPr>
            <w:tcW w:w="2041" w:type="dxa"/>
            <w:tcBorders>
              <w:bottom w:val="nil"/>
            </w:tcBorders>
            <w:vAlign w:val="bottom"/>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 ед.</w:t>
            </w:r>
          </w:p>
        </w:tc>
      </w:tr>
      <w:tr w:rsidR="009552E4" w:rsidRPr="00436F90" w:rsidTr="009552E4">
        <w:tc>
          <w:tcPr>
            <w:tcW w:w="567" w:type="dxa"/>
            <w:vMerge/>
          </w:tcPr>
          <w:p w:rsidR="009552E4" w:rsidRPr="00436F90" w:rsidRDefault="009552E4" w:rsidP="009552E4">
            <w:pPr>
              <w:pStyle w:val="ConsPlusNormal"/>
              <w:rPr>
                <w:rFonts w:ascii="Times New Roman" w:hAnsi="Times New Roman" w:cs="Times New Roman"/>
                <w:sz w:val="28"/>
                <w:szCs w:val="28"/>
              </w:rPr>
            </w:pPr>
          </w:p>
        </w:tc>
        <w:tc>
          <w:tcPr>
            <w:tcW w:w="6463" w:type="dxa"/>
            <w:tcBorders>
              <w:top w:val="nil"/>
              <w:bottom w:val="nil"/>
            </w:tcBorders>
          </w:tcPr>
          <w:p w:rsidR="009552E4" w:rsidRPr="00436F90" w:rsidRDefault="009552E4" w:rsidP="009552E4">
            <w:pPr>
              <w:pStyle w:val="ConsPlusNormal"/>
              <w:ind w:left="567"/>
              <w:rPr>
                <w:rFonts w:ascii="Times New Roman" w:hAnsi="Times New Roman" w:cs="Times New Roman"/>
                <w:sz w:val="28"/>
                <w:szCs w:val="28"/>
              </w:rPr>
            </w:pPr>
            <w:r w:rsidRPr="00436F90">
              <w:rPr>
                <w:rFonts w:ascii="Times New Roman" w:hAnsi="Times New Roman" w:cs="Times New Roman"/>
                <w:sz w:val="28"/>
                <w:szCs w:val="28"/>
              </w:rPr>
              <w:t xml:space="preserve">в </w:t>
            </w:r>
            <w:proofErr w:type="spellStart"/>
            <w:r w:rsidRPr="00436F90">
              <w:rPr>
                <w:rFonts w:ascii="Times New Roman" w:hAnsi="Times New Roman" w:cs="Times New Roman"/>
                <w:sz w:val="28"/>
                <w:szCs w:val="28"/>
              </w:rPr>
              <w:t>т.ч</w:t>
            </w:r>
            <w:proofErr w:type="spellEnd"/>
            <w:r w:rsidRPr="00436F90">
              <w:rPr>
                <w:rFonts w:ascii="Times New Roman" w:hAnsi="Times New Roman" w:cs="Times New Roman"/>
                <w:sz w:val="28"/>
                <w:szCs w:val="28"/>
              </w:rPr>
              <w:t>. собственные</w:t>
            </w:r>
          </w:p>
        </w:tc>
        <w:tc>
          <w:tcPr>
            <w:tcW w:w="2041" w:type="dxa"/>
            <w:tcBorders>
              <w:top w:val="nil"/>
              <w:bottom w:val="nil"/>
            </w:tcBorders>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 ед.</w:t>
            </w:r>
          </w:p>
        </w:tc>
      </w:tr>
      <w:tr w:rsidR="009552E4" w:rsidRPr="00436F90" w:rsidTr="009552E4">
        <w:tblPrEx>
          <w:tblBorders>
            <w:insideH w:val="single" w:sz="4" w:space="0" w:color="auto"/>
          </w:tblBorders>
        </w:tblPrEx>
        <w:tc>
          <w:tcPr>
            <w:tcW w:w="567" w:type="dxa"/>
            <w:vMerge/>
          </w:tcPr>
          <w:p w:rsidR="009552E4" w:rsidRPr="00436F90" w:rsidRDefault="009552E4" w:rsidP="009552E4">
            <w:pPr>
              <w:pStyle w:val="ConsPlusNormal"/>
              <w:rPr>
                <w:rFonts w:ascii="Times New Roman" w:hAnsi="Times New Roman" w:cs="Times New Roman"/>
                <w:sz w:val="28"/>
                <w:szCs w:val="28"/>
              </w:rPr>
            </w:pPr>
          </w:p>
        </w:tc>
        <w:tc>
          <w:tcPr>
            <w:tcW w:w="6463" w:type="dxa"/>
            <w:tcBorders>
              <w:top w:val="nil"/>
            </w:tcBorders>
          </w:tcPr>
          <w:p w:rsidR="009552E4" w:rsidRPr="00436F90" w:rsidRDefault="009552E4" w:rsidP="009552E4">
            <w:pPr>
              <w:pStyle w:val="ConsPlusNormal"/>
              <w:ind w:left="1134"/>
              <w:rPr>
                <w:rFonts w:ascii="Times New Roman" w:hAnsi="Times New Roman" w:cs="Times New Roman"/>
                <w:sz w:val="28"/>
                <w:szCs w:val="28"/>
              </w:rPr>
            </w:pPr>
            <w:r w:rsidRPr="00436F90">
              <w:rPr>
                <w:rFonts w:ascii="Times New Roman" w:hAnsi="Times New Roman" w:cs="Times New Roman"/>
                <w:sz w:val="28"/>
                <w:szCs w:val="28"/>
              </w:rPr>
              <w:t>арендованные</w:t>
            </w:r>
          </w:p>
        </w:tc>
        <w:tc>
          <w:tcPr>
            <w:tcW w:w="2041" w:type="dxa"/>
            <w:tcBorders>
              <w:top w:val="nil"/>
            </w:tcBorders>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 ед.</w:t>
            </w:r>
          </w:p>
        </w:tc>
      </w:tr>
      <w:tr w:rsidR="009552E4" w:rsidRPr="00436F90" w:rsidTr="009552E4">
        <w:tblPrEx>
          <w:tblBorders>
            <w:insideH w:val="single" w:sz="4" w:space="0" w:color="auto"/>
          </w:tblBorders>
        </w:tblPrEx>
        <w:tc>
          <w:tcPr>
            <w:tcW w:w="56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4.</w:t>
            </w:r>
          </w:p>
        </w:tc>
        <w:tc>
          <w:tcPr>
            <w:tcW w:w="6463"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Наличие договоров на оказание транспортных услуг</w:t>
            </w:r>
          </w:p>
        </w:tc>
        <w:tc>
          <w:tcPr>
            <w:tcW w:w="204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__________</w:t>
            </w:r>
          </w:p>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(есть/нет)</w:t>
            </w:r>
          </w:p>
        </w:tc>
      </w:tr>
      <w:tr w:rsidR="009552E4" w:rsidRPr="00436F90" w:rsidTr="009552E4">
        <w:tblPrEx>
          <w:tblBorders>
            <w:insideH w:val="single" w:sz="4" w:space="0" w:color="auto"/>
          </w:tblBorders>
        </w:tblPrEx>
        <w:tc>
          <w:tcPr>
            <w:tcW w:w="567" w:type="dxa"/>
            <w:vMerge w:val="restart"/>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5.</w:t>
            </w:r>
          </w:p>
        </w:tc>
        <w:tc>
          <w:tcPr>
            <w:tcW w:w="6463" w:type="dxa"/>
            <w:tcBorders>
              <w:bottom w:val="nil"/>
            </w:tcBorders>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 xml:space="preserve">Численность работников, в </w:t>
            </w:r>
            <w:proofErr w:type="spellStart"/>
            <w:r w:rsidRPr="00436F90">
              <w:rPr>
                <w:rFonts w:ascii="Times New Roman" w:hAnsi="Times New Roman" w:cs="Times New Roman"/>
                <w:sz w:val="28"/>
                <w:szCs w:val="28"/>
              </w:rPr>
              <w:t>т.ч</w:t>
            </w:r>
            <w:proofErr w:type="spellEnd"/>
            <w:r w:rsidRPr="00436F90">
              <w:rPr>
                <w:rFonts w:ascii="Times New Roman" w:hAnsi="Times New Roman" w:cs="Times New Roman"/>
                <w:sz w:val="28"/>
                <w:szCs w:val="28"/>
              </w:rPr>
              <w:t>. имеющих:</w:t>
            </w:r>
          </w:p>
        </w:tc>
        <w:tc>
          <w:tcPr>
            <w:tcW w:w="2041" w:type="dxa"/>
            <w:tcBorders>
              <w:bottom w:val="nil"/>
            </w:tcBorders>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 чел.</w:t>
            </w:r>
          </w:p>
        </w:tc>
      </w:tr>
      <w:tr w:rsidR="009552E4" w:rsidRPr="00436F90" w:rsidTr="009552E4">
        <w:tc>
          <w:tcPr>
            <w:tcW w:w="567" w:type="dxa"/>
            <w:vMerge/>
          </w:tcPr>
          <w:p w:rsidR="009552E4" w:rsidRPr="00436F90" w:rsidRDefault="009552E4" w:rsidP="009552E4">
            <w:pPr>
              <w:pStyle w:val="ConsPlusNormal"/>
              <w:rPr>
                <w:rFonts w:ascii="Times New Roman" w:hAnsi="Times New Roman" w:cs="Times New Roman"/>
                <w:sz w:val="28"/>
                <w:szCs w:val="28"/>
              </w:rPr>
            </w:pPr>
          </w:p>
        </w:tc>
        <w:tc>
          <w:tcPr>
            <w:tcW w:w="6463" w:type="dxa"/>
            <w:tcBorders>
              <w:top w:val="nil"/>
              <w:bottom w:val="nil"/>
            </w:tcBorders>
          </w:tcPr>
          <w:p w:rsidR="009552E4" w:rsidRPr="00436F90" w:rsidRDefault="009552E4" w:rsidP="009552E4">
            <w:pPr>
              <w:pStyle w:val="ConsPlusNormal"/>
              <w:ind w:left="1134"/>
              <w:rPr>
                <w:rFonts w:ascii="Times New Roman" w:hAnsi="Times New Roman" w:cs="Times New Roman"/>
                <w:sz w:val="28"/>
                <w:szCs w:val="28"/>
              </w:rPr>
            </w:pPr>
            <w:r w:rsidRPr="00436F90">
              <w:rPr>
                <w:rFonts w:ascii="Times New Roman" w:hAnsi="Times New Roman" w:cs="Times New Roman"/>
                <w:sz w:val="28"/>
                <w:szCs w:val="28"/>
              </w:rPr>
              <w:t>- высшее</w:t>
            </w:r>
          </w:p>
        </w:tc>
        <w:tc>
          <w:tcPr>
            <w:tcW w:w="2041" w:type="dxa"/>
            <w:tcBorders>
              <w:top w:val="nil"/>
              <w:bottom w:val="nil"/>
            </w:tcBorders>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 чел.</w:t>
            </w:r>
          </w:p>
        </w:tc>
      </w:tr>
      <w:tr w:rsidR="009552E4" w:rsidRPr="00436F90" w:rsidTr="009552E4">
        <w:tc>
          <w:tcPr>
            <w:tcW w:w="567" w:type="dxa"/>
            <w:vMerge/>
          </w:tcPr>
          <w:p w:rsidR="009552E4" w:rsidRPr="00436F90" w:rsidRDefault="009552E4" w:rsidP="009552E4">
            <w:pPr>
              <w:pStyle w:val="ConsPlusNormal"/>
              <w:rPr>
                <w:rFonts w:ascii="Times New Roman" w:hAnsi="Times New Roman" w:cs="Times New Roman"/>
                <w:sz w:val="28"/>
                <w:szCs w:val="28"/>
              </w:rPr>
            </w:pPr>
          </w:p>
        </w:tc>
        <w:tc>
          <w:tcPr>
            <w:tcW w:w="6463" w:type="dxa"/>
            <w:tcBorders>
              <w:top w:val="nil"/>
            </w:tcBorders>
          </w:tcPr>
          <w:p w:rsidR="009552E4" w:rsidRPr="00436F90" w:rsidRDefault="009552E4" w:rsidP="009552E4">
            <w:pPr>
              <w:pStyle w:val="ConsPlusNormal"/>
              <w:ind w:left="1134"/>
              <w:rPr>
                <w:rFonts w:ascii="Times New Roman" w:hAnsi="Times New Roman" w:cs="Times New Roman"/>
                <w:sz w:val="28"/>
                <w:szCs w:val="28"/>
              </w:rPr>
            </w:pPr>
            <w:r w:rsidRPr="00436F90">
              <w:rPr>
                <w:rFonts w:ascii="Times New Roman" w:hAnsi="Times New Roman" w:cs="Times New Roman"/>
                <w:sz w:val="28"/>
                <w:szCs w:val="28"/>
              </w:rPr>
              <w:t>- специальное образование</w:t>
            </w:r>
          </w:p>
        </w:tc>
        <w:tc>
          <w:tcPr>
            <w:tcW w:w="2041" w:type="dxa"/>
            <w:tcBorders>
              <w:top w:val="nil"/>
            </w:tcBorders>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______ чел.</w:t>
            </w:r>
          </w:p>
        </w:tc>
      </w:tr>
    </w:tbl>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Руководитель организации    _________________/ _____________________</w:t>
      </w: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 xml:space="preserve">                                </w:t>
      </w:r>
      <w:r w:rsidR="005D039F">
        <w:rPr>
          <w:rFonts w:ascii="Times New Roman" w:hAnsi="Times New Roman" w:cs="Times New Roman"/>
          <w:sz w:val="24"/>
          <w:szCs w:val="24"/>
          <w:lang w:val="en-US"/>
        </w:rPr>
        <w:t xml:space="preserve">                                                  </w:t>
      </w:r>
      <w:r w:rsidRPr="005D039F">
        <w:rPr>
          <w:rFonts w:ascii="Times New Roman" w:hAnsi="Times New Roman" w:cs="Times New Roman"/>
          <w:sz w:val="24"/>
          <w:szCs w:val="24"/>
        </w:rPr>
        <w:t>(</w:t>
      </w:r>
      <w:proofErr w:type="gramStart"/>
      <w:r w:rsidRPr="005D039F">
        <w:rPr>
          <w:rFonts w:ascii="Times New Roman" w:hAnsi="Times New Roman" w:cs="Times New Roman"/>
          <w:sz w:val="24"/>
          <w:szCs w:val="24"/>
        </w:rPr>
        <w:t xml:space="preserve">подпись)   </w:t>
      </w:r>
      <w:proofErr w:type="gramEnd"/>
      <w:r w:rsidRPr="005D039F">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Главный бухгалтер           _________________/ _____________________</w:t>
      </w:r>
    </w:p>
    <w:p w:rsidR="009552E4" w:rsidRPr="005D039F" w:rsidRDefault="009552E4" w:rsidP="009552E4">
      <w:pPr>
        <w:pStyle w:val="ConsPlusNonformat"/>
        <w:jc w:val="both"/>
        <w:rPr>
          <w:rFonts w:ascii="Times New Roman" w:hAnsi="Times New Roman" w:cs="Times New Roman"/>
          <w:sz w:val="24"/>
          <w:szCs w:val="24"/>
        </w:rPr>
      </w:pPr>
      <w:r w:rsidRPr="00436F90">
        <w:rPr>
          <w:rFonts w:ascii="Times New Roman" w:hAnsi="Times New Roman" w:cs="Times New Roman"/>
          <w:sz w:val="28"/>
          <w:szCs w:val="28"/>
        </w:rPr>
        <w:t xml:space="preserve">                              </w:t>
      </w:r>
      <w:r w:rsidR="005D039F">
        <w:rPr>
          <w:rFonts w:ascii="Times New Roman" w:hAnsi="Times New Roman" w:cs="Times New Roman"/>
          <w:sz w:val="28"/>
          <w:szCs w:val="28"/>
          <w:lang w:val="en-US"/>
        </w:rPr>
        <w:t xml:space="preserve">                               </w:t>
      </w:r>
      <w:r w:rsidRPr="00436F90">
        <w:rPr>
          <w:rFonts w:ascii="Times New Roman" w:hAnsi="Times New Roman" w:cs="Times New Roman"/>
          <w:sz w:val="28"/>
          <w:szCs w:val="28"/>
        </w:rPr>
        <w:t xml:space="preserve">  </w:t>
      </w:r>
      <w:r w:rsidRPr="005D039F">
        <w:rPr>
          <w:rFonts w:ascii="Times New Roman" w:hAnsi="Times New Roman" w:cs="Times New Roman"/>
          <w:sz w:val="24"/>
          <w:szCs w:val="24"/>
        </w:rPr>
        <w:t>(</w:t>
      </w:r>
      <w:proofErr w:type="gramStart"/>
      <w:r w:rsidRPr="005D039F">
        <w:rPr>
          <w:rFonts w:ascii="Times New Roman" w:hAnsi="Times New Roman" w:cs="Times New Roman"/>
          <w:sz w:val="24"/>
          <w:szCs w:val="24"/>
        </w:rPr>
        <w:t xml:space="preserve">подпись)   </w:t>
      </w:r>
      <w:proofErr w:type="gramEnd"/>
      <w:r w:rsidRPr="005D039F">
        <w:rPr>
          <w:rFonts w:ascii="Times New Roman" w:hAnsi="Times New Roman" w:cs="Times New Roman"/>
          <w:sz w:val="24"/>
          <w:szCs w:val="24"/>
        </w:rPr>
        <w:t xml:space="preserve">   (расшифровка подписи)</w:t>
      </w:r>
    </w:p>
    <w:p w:rsidR="009552E4" w:rsidRPr="005D039F" w:rsidRDefault="009552E4" w:rsidP="009552E4">
      <w:pPr>
        <w:pStyle w:val="ConsPlusNonformat"/>
        <w:jc w:val="both"/>
        <w:rPr>
          <w:rFonts w:ascii="Times New Roman" w:hAnsi="Times New Roman" w:cs="Times New Roman"/>
          <w:sz w:val="24"/>
          <w:szCs w:val="24"/>
        </w:rPr>
      </w:pPr>
      <w:r w:rsidRPr="005D039F">
        <w:rPr>
          <w:rFonts w:ascii="Times New Roman" w:hAnsi="Times New Roman" w:cs="Times New Roman"/>
          <w:sz w:val="24"/>
          <w:szCs w:val="24"/>
        </w:rPr>
        <w:t>М.П.</w:t>
      </w:r>
      <w:r w:rsidR="003D4113">
        <w:rPr>
          <w:rFonts w:ascii="Times New Roman" w:hAnsi="Times New Roman" w:cs="Times New Roman"/>
          <w:sz w:val="24"/>
          <w:szCs w:val="24"/>
        </w:rPr>
        <w:t xml:space="preserve"> (при наличии)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773ABA" w:rsidRDefault="00773ABA" w:rsidP="009552E4">
      <w:pPr>
        <w:pStyle w:val="ConsPlusNormal"/>
        <w:jc w:val="right"/>
        <w:outlineLvl w:val="1"/>
        <w:rPr>
          <w:rFonts w:ascii="Times New Roman" w:hAnsi="Times New Roman" w:cs="Times New Roman"/>
          <w:sz w:val="24"/>
          <w:szCs w:val="24"/>
        </w:rPr>
      </w:pPr>
    </w:p>
    <w:p w:rsidR="00773ABA" w:rsidRDefault="00773ABA" w:rsidP="009552E4">
      <w:pPr>
        <w:pStyle w:val="ConsPlusNormal"/>
        <w:jc w:val="right"/>
        <w:outlineLvl w:val="1"/>
        <w:rPr>
          <w:rFonts w:ascii="Times New Roman" w:hAnsi="Times New Roman" w:cs="Times New Roman"/>
          <w:sz w:val="24"/>
          <w:szCs w:val="24"/>
        </w:rPr>
      </w:pPr>
    </w:p>
    <w:p w:rsidR="009552E4" w:rsidRPr="005D039F" w:rsidRDefault="009552E4" w:rsidP="009552E4">
      <w:pPr>
        <w:pStyle w:val="ConsPlusNormal"/>
        <w:jc w:val="right"/>
        <w:outlineLvl w:val="1"/>
        <w:rPr>
          <w:rFonts w:ascii="Times New Roman" w:hAnsi="Times New Roman" w:cs="Times New Roman"/>
          <w:sz w:val="24"/>
          <w:szCs w:val="24"/>
        </w:rPr>
      </w:pPr>
      <w:r w:rsidRPr="005D039F">
        <w:rPr>
          <w:rFonts w:ascii="Times New Roman" w:hAnsi="Times New Roman" w:cs="Times New Roman"/>
          <w:sz w:val="24"/>
          <w:szCs w:val="24"/>
        </w:rPr>
        <w:t>Приложение 4</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AE3332">
        <w:rPr>
          <w:rFonts w:ascii="Times New Roman" w:hAnsi="Times New Roman" w:cs="Times New Roman"/>
          <w:sz w:val="24"/>
          <w:szCs w:val="24"/>
        </w:rPr>
        <w:t>П</w:t>
      </w:r>
      <w:r w:rsidR="00AE3332" w:rsidRPr="002A31DB">
        <w:rPr>
          <w:rFonts w:ascii="Times New Roman" w:hAnsi="Times New Roman" w:cs="Times New Roman"/>
          <w:sz w:val="24"/>
          <w:szCs w:val="24"/>
        </w:rPr>
        <w:t>орядк</w:t>
      </w:r>
      <w:r w:rsidR="00AE3332">
        <w:rPr>
          <w:rFonts w:ascii="Times New Roman" w:hAnsi="Times New Roman" w:cs="Times New Roman"/>
          <w:sz w:val="24"/>
          <w:szCs w:val="24"/>
        </w:rPr>
        <w:t>у</w:t>
      </w:r>
      <w:r w:rsidR="00AE3332" w:rsidRPr="005D039F">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5D039F" w:rsidRDefault="00B76D70"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202</w:t>
      </w:r>
      <w:r w:rsidR="00762E80">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762E80">
      <w:pPr>
        <w:pStyle w:val="ConsPlusNonformat"/>
        <w:jc w:val="center"/>
        <w:rPr>
          <w:rFonts w:ascii="Times New Roman" w:hAnsi="Times New Roman" w:cs="Times New Roman"/>
          <w:sz w:val="28"/>
          <w:szCs w:val="28"/>
        </w:rPr>
      </w:pPr>
      <w:bookmarkStart w:id="41" w:name="P626"/>
      <w:bookmarkEnd w:id="41"/>
      <w:r w:rsidRPr="00436F90">
        <w:rPr>
          <w:rFonts w:ascii="Times New Roman" w:hAnsi="Times New Roman" w:cs="Times New Roman"/>
          <w:sz w:val="28"/>
          <w:szCs w:val="28"/>
        </w:rPr>
        <w:t>Обязательный перечень продовольственных товаров</w:t>
      </w:r>
    </w:p>
    <w:p w:rsidR="009552E4" w:rsidRPr="00436F90" w:rsidRDefault="009552E4" w:rsidP="00762E80">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при организации развозной торговли в населенных пунктах</w:t>
      </w:r>
    </w:p>
    <w:p w:rsidR="009552E4" w:rsidRPr="00436F90" w:rsidRDefault="009552E4" w:rsidP="00762E80">
      <w:pPr>
        <w:pStyle w:val="ConsPlusNonformat"/>
        <w:jc w:val="center"/>
        <w:rPr>
          <w:rFonts w:ascii="Times New Roman" w:hAnsi="Times New Roman" w:cs="Times New Roman"/>
          <w:sz w:val="28"/>
          <w:szCs w:val="28"/>
        </w:rPr>
      </w:pP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w:t>
      </w:r>
    </w:p>
    <w:p w:rsidR="009552E4" w:rsidRPr="00436F90" w:rsidRDefault="009552E4" w:rsidP="00762E80">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____________________________________________</w:t>
      </w:r>
    </w:p>
    <w:p w:rsidR="009552E4" w:rsidRPr="00436F90" w:rsidRDefault="009552E4" w:rsidP="00762E80">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(Участник отбора)</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479"/>
        <w:gridCol w:w="1871"/>
        <w:gridCol w:w="2154"/>
      </w:tblGrid>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N п/п</w:t>
            </w:r>
          </w:p>
        </w:tc>
        <w:tc>
          <w:tcPr>
            <w:tcW w:w="4479"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 товара</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Количество наименований</w:t>
            </w:r>
          </w:p>
        </w:tc>
        <w:tc>
          <w:tcPr>
            <w:tcW w:w="215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Размер торговой надбавки</w:t>
            </w: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lastRenderedPageBreak/>
              <w:t>1</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Хлеб из муки смешанной валки</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2</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Батон нарезной</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3</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Масло подсолнечное фасованное</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4</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Сахар-песок</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5</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Мука пшеничная высший сорт</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6</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Рис шлифованный</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7</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Крупа гречневая - ядрица</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8</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Пшено</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9</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Макаронные изделия вермишель в/с вес.</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10</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Масло животное</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11</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Соль поваренная пищевая</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12</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Карамель</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13</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Печенье</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14</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Пряники</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15</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Сухари</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16</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Чай черный байховый</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17</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Безалкогольные напитки</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3</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18</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Сельдь соленая весовая</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19</w:t>
            </w: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яблоки</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215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40" w:type="dxa"/>
          </w:tcPr>
          <w:p w:rsidR="009552E4" w:rsidRPr="00436F90" w:rsidRDefault="009552E4" w:rsidP="009552E4">
            <w:pPr>
              <w:pStyle w:val="ConsPlusNormal"/>
              <w:rPr>
                <w:rFonts w:ascii="Times New Roman" w:hAnsi="Times New Roman" w:cs="Times New Roman"/>
                <w:sz w:val="28"/>
                <w:szCs w:val="28"/>
              </w:rPr>
            </w:pPr>
          </w:p>
        </w:tc>
        <w:tc>
          <w:tcPr>
            <w:tcW w:w="4479"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Средний размер торговой надбавки</w:t>
            </w:r>
          </w:p>
        </w:tc>
        <w:tc>
          <w:tcPr>
            <w:tcW w:w="1871" w:type="dxa"/>
          </w:tcPr>
          <w:p w:rsidR="009552E4" w:rsidRPr="00436F90" w:rsidRDefault="009552E4" w:rsidP="009552E4">
            <w:pPr>
              <w:pStyle w:val="ConsPlusNormal"/>
              <w:rPr>
                <w:rFonts w:ascii="Times New Roman" w:hAnsi="Times New Roman" w:cs="Times New Roman"/>
                <w:sz w:val="28"/>
                <w:szCs w:val="28"/>
              </w:rPr>
            </w:pPr>
          </w:p>
        </w:tc>
        <w:tc>
          <w:tcPr>
            <w:tcW w:w="2154"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Руководитель организации      _______________/ ___________</w:t>
      </w:r>
      <w:r w:rsidR="00CF40AD">
        <w:rPr>
          <w:rFonts w:ascii="Times New Roman" w:hAnsi="Times New Roman" w:cs="Times New Roman"/>
          <w:sz w:val="28"/>
          <w:szCs w:val="28"/>
        </w:rPr>
        <w:t>__</w:t>
      </w:r>
      <w:r w:rsidRPr="00436F90">
        <w:rPr>
          <w:rFonts w:ascii="Times New Roman" w:hAnsi="Times New Roman" w:cs="Times New Roman"/>
          <w:sz w:val="28"/>
          <w:szCs w:val="28"/>
        </w:rPr>
        <w:t>_____</w:t>
      </w:r>
    </w:p>
    <w:p w:rsidR="009552E4" w:rsidRPr="00CF40AD" w:rsidRDefault="00CF40AD" w:rsidP="009552E4">
      <w:pPr>
        <w:pStyle w:val="ConsPlusNonformat"/>
        <w:jc w:val="both"/>
        <w:rPr>
          <w:rFonts w:ascii="Times New Roman" w:hAnsi="Times New Roman" w:cs="Times New Roman"/>
          <w:sz w:val="24"/>
          <w:szCs w:val="24"/>
        </w:rPr>
      </w:pPr>
      <w:r w:rsidRPr="00CF40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40AD">
        <w:rPr>
          <w:rFonts w:ascii="Times New Roman" w:hAnsi="Times New Roman" w:cs="Times New Roman"/>
          <w:sz w:val="24"/>
          <w:szCs w:val="24"/>
        </w:rPr>
        <w:t>(</w:t>
      </w:r>
      <w:proofErr w:type="gramStart"/>
      <w:r w:rsidRPr="00CF40AD">
        <w:rPr>
          <w:rFonts w:ascii="Times New Roman" w:hAnsi="Times New Roman" w:cs="Times New Roman"/>
          <w:sz w:val="24"/>
          <w:szCs w:val="24"/>
        </w:rPr>
        <w:t xml:space="preserve">подпись)   </w:t>
      </w:r>
      <w:proofErr w:type="gramEnd"/>
      <w:r w:rsidRPr="00CF40AD">
        <w:rPr>
          <w:rFonts w:ascii="Times New Roman" w:hAnsi="Times New Roman" w:cs="Times New Roman"/>
          <w:sz w:val="24"/>
          <w:szCs w:val="24"/>
        </w:rPr>
        <w:t xml:space="preserve">        </w:t>
      </w:r>
      <w:bookmarkStart w:id="42" w:name="_Hlk175247949"/>
      <w:r w:rsidRPr="00CF40AD">
        <w:rPr>
          <w:rFonts w:ascii="Times New Roman" w:hAnsi="Times New Roman" w:cs="Times New Roman"/>
          <w:sz w:val="24"/>
          <w:szCs w:val="24"/>
        </w:rPr>
        <w:t>(расшифровка подписи)</w:t>
      </w:r>
      <w:bookmarkEnd w:id="42"/>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Главный бухгалтер           ______________/ ___</w:t>
      </w:r>
      <w:r w:rsidR="00CF40AD">
        <w:rPr>
          <w:rFonts w:ascii="Times New Roman" w:hAnsi="Times New Roman" w:cs="Times New Roman"/>
          <w:sz w:val="28"/>
          <w:szCs w:val="28"/>
        </w:rPr>
        <w:t>__</w:t>
      </w:r>
      <w:r w:rsidRPr="00436F90">
        <w:rPr>
          <w:rFonts w:ascii="Times New Roman" w:hAnsi="Times New Roman" w:cs="Times New Roman"/>
          <w:sz w:val="28"/>
          <w:szCs w:val="28"/>
        </w:rPr>
        <w:t>______________</w:t>
      </w:r>
    </w:p>
    <w:p w:rsidR="009552E4" w:rsidRPr="00436F90" w:rsidRDefault="00CF40AD" w:rsidP="009552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F40AD">
        <w:rPr>
          <w:rFonts w:ascii="Times New Roman" w:hAnsi="Times New Roman" w:cs="Times New Roman"/>
          <w:sz w:val="24"/>
          <w:szCs w:val="24"/>
        </w:rPr>
        <w:t>(</w:t>
      </w:r>
      <w:proofErr w:type="gramStart"/>
      <w:r w:rsidRPr="00CF40AD">
        <w:rPr>
          <w:rFonts w:ascii="Times New Roman" w:hAnsi="Times New Roman" w:cs="Times New Roman"/>
          <w:sz w:val="24"/>
          <w:szCs w:val="24"/>
        </w:rPr>
        <w:t xml:space="preserve">подпись)   </w:t>
      </w:r>
      <w:proofErr w:type="gramEnd"/>
      <w:r w:rsidRPr="00CF40AD">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М.П.</w:t>
      </w:r>
      <w:r w:rsidR="003D4113">
        <w:rPr>
          <w:rFonts w:ascii="Times New Roman" w:hAnsi="Times New Roman" w:cs="Times New Roman"/>
          <w:sz w:val="28"/>
          <w:szCs w:val="28"/>
        </w:rPr>
        <w:t xml:space="preserve"> (при наличии)</w:t>
      </w:r>
    </w:p>
    <w:p w:rsidR="009552E4" w:rsidRPr="00436F90" w:rsidRDefault="009552E4" w:rsidP="009552E4">
      <w:pPr>
        <w:pStyle w:val="ConsPlusNormal"/>
        <w:jc w:val="both"/>
        <w:rPr>
          <w:rFonts w:ascii="Times New Roman" w:hAnsi="Times New Roman" w:cs="Times New Roman"/>
          <w:sz w:val="28"/>
          <w:szCs w:val="28"/>
        </w:rPr>
      </w:pPr>
    </w:p>
    <w:p w:rsidR="00773ABA" w:rsidRPr="00436F90" w:rsidRDefault="00773ABA" w:rsidP="009552E4">
      <w:pPr>
        <w:pStyle w:val="ConsPlusNormal"/>
        <w:jc w:val="both"/>
        <w:rPr>
          <w:rFonts w:ascii="Times New Roman" w:hAnsi="Times New Roman" w:cs="Times New Roman"/>
          <w:sz w:val="28"/>
          <w:szCs w:val="28"/>
        </w:rPr>
      </w:pPr>
    </w:p>
    <w:p w:rsidR="009552E4" w:rsidRPr="005D039F" w:rsidRDefault="009552E4" w:rsidP="009552E4">
      <w:pPr>
        <w:pStyle w:val="ConsPlusNormal"/>
        <w:jc w:val="right"/>
        <w:outlineLvl w:val="1"/>
        <w:rPr>
          <w:rFonts w:ascii="Times New Roman" w:hAnsi="Times New Roman" w:cs="Times New Roman"/>
          <w:sz w:val="24"/>
          <w:szCs w:val="24"/>
        </w:rPr>
      </w:pPr>
      <w:r w:rsidRPr="005D039F">
        <w:rPr>
          <w:rFonts w:ascii="Times New Roman" w:hAnsi="Times New Roman" w:cs="Times New Roman"/>
          <w:sz w:val="24"/>
          <w:szCs w:val="24"/>
        </w:rPr>
        <w:t>Приложение 5</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AE3332">
        <w:rPr>
          <w:rFonts w:ascii="Times New Roman" w:hAnsi="Times New Roman" w:cs="Times New Roman"/>
          <w:sz w:val="24"/>
          <w:szCs w:val="24"/>
        </w:rPr>
        <w:t>П</w:t>
      </w:r>
      <w:r w:rsidR="00AE3332" w:rsidRPr="002A31DB">
        <w:rPr>
          <w:rFonts w:ascii="Times New Roman" w:hAnsi="Times New Roman" w:cs="Times New Roman"/>
          <w:sz w:val="24"/>
          <w:szCs w:val="24"/>
        </w:rPr>
        <w:t>орядк</w:t>
      </w:r>
      <w:r w:rsidR="00AE3332">
        <w:rPr>
          <w:rFonts w:ascii="Times New Roman" w:hAnsi="Times New Roman" w:cs="Times New Roman"/>
          <w:sz w:val="24"/>
          <w:szCs w:val="24"/>
        </w:rPr>
        <w:t>у</w:t>
      </w:r>
      <w:r w:rsidR="00AE3332" w:rsidRPr="005D039F">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lastRenderedPageBreak/>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5D039F" w:rsidRDefault="00B76D70"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202</w:t>
      </w:r>
      <w:r w:rsidR="00011A15">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Главе администрации 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r w:rsidR="004E096A">
        <w:rPr>
          <w:rFonts w:ascii="Times New Roman" w:hAnsi="Times New Roman" w:cs="Times New Roman"/>
          <w:sz w:val="28"/>
          <w:szCs w:val="28"/>
        </w:rPr>
        <w:t xml:space="preserve">   </w:t>
      </w:r>
      <w:r w:rsidRPr="00436F90">
        <w:rPr>
          <w:rFonts w:ascii="Times New Roman" w:hAnsi="Times New Roman" w:cs="Times New Roman"/>
          <w:sz w:val="28"/>
          <w:szCs w:val="28"/>
        </w:rPr>
        <w:t xml:space="preserve"> муниципального района</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011A15">
      <w:pPr>
        <w:pStyle w:val="ConsPlusNonformat"/>
        <w:jc w:val="center"/>
        <w:rPr>
          <w:rFonts w:ascii="Times New Roman" w:hAnsi="Times New Roman" w:cs="Times New Roman"/>
          <w:sz w:val="28"/>
          <w:szCs w:val="28"/>
        </w:rPr>
      </w:pPr>
      <w:bookmarkStart w:id="43" w:name="P744"/>
      <w:bookmarkEnd w:id="43"/>
      <w:r w:rsidRPr="00436F90">
        <w:rPr>
          <w:rFonts w:ascii="Times New Roman" w:hAnsi="Times New Roman" w:cs="Times New Roman"/>
          <w:sz w:val="28"/>
          <w:szCs w:val="28"/>
        </w:rPr>
        <w:t>ЗАЯВКА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Прошу  предоставить</w:t>
      </w:r>
      <w:proofErr w:type="gramEnd"/>
      <w:r w:rsidRPr="00436F90">
        <w:rPr>
          <w:rFonts w:ascii="Times New Roman" w:hAnsi="Times New Roman" w:cs="Times New Roman"/>
          <w:sz w:val="28"/>
          <w:szCs w:val="28"/>
        </w:rPr>
        <w:t xml:space="preserve">  субсидии  на  возмещение части затрат, связанных с</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приобретением автомобильного топлива для: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7E386D">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w:t>
      </w:r>
      <w:proofErr w:type="gramStart"/>
      <w:r w:rsidRPr="00436F90">
        <w:rPr>
          <w:rFonts w:ascii="Times New Roman" w:hAnsi="Times New Roman" w:cs="Times New Roman"/>
          <w:sz w:val="28"/>
          <w:szCs w:val="28"/>
        </w:rPr>
        <w:t>организации  развозной</w:t>
      </w:r>
      <w:proofErr w:type="gramEnd"/>
      <w:r w:rsidRPr="00436F90">
        <w:rPr>
          <w:rFonts w:ascii="Times New Roman" w:hAnsi="Times New Roman" w:cs="Times New Roman"/>
          <w:sz w:val="28"/>
          <w:szCs w:val="28"/>
        </w:rPr>
        <w:t xml:space="preserve">  торговли в сельских</w:t>
      </w:r>
      <w:r w:rsidR="00492FA7">
        <w:rPr>
          <w:rFonts w:ascii="Times New Roman" w:hAnsi="Times New Roman" w:cs="Times New Roman"/>
          <w:sz w:val="28"/>
          <w:szCs w:val="28"/>
        </w:rPr>
        <w:t xml:space="preserve"> населенных пунктах, не имеющих </w:t>
      </w:r>
      <w:r w:rsidRPr="00436F90">
        <w:rPr>
          <w:rFonts w:ascii="Times New Roman" w:hAnsi="Times New Roman" w:cs="Times New Roman"/>
          <w:sz w:val="28"/>
          <w:szCs w:val="28"/>
        </w:rPr>
        <w:t xml:space="preserve">стационарных  торговых  объектов,  и  (или) </w:t>
      </w:r>
      <w:r w:rsidR="00492FA7">
        <w:rPr>
          <w:rFonts w:ascii="Times New Roman" w:hAnsi="Times New Roman" w:cs="Times New Roman"/>
          <w:sz w:val="28"/>
          <w:szCs w:val="28"/>
        </w:rPr>
        <w:t xml:space="preserve"> имеющих  стационарные торговые </w:t>
      </w:r>
      <w:r w:rsidRPr="00436F90">
        <w:rPr>
          <w:rFonts w:ascii="Times New Roman" w:hAnsi="Times New Roman" w:cs="Times New Roman"/>
          <w:sz w:val="28"/>
          <w:szCs w:val="28"/>
        </w:rPr>
        <w:t>объекты, в которых радиус пешеходной доступн</w:t>
      </w:r>
      <w:r w:rsidR="00492FA7">
        <w:rPr>
          <w:rFonts w:ascii="Times New Roman" w:hAnsi="Times New Roman" w:cs="Times New Roman"/>
          <w:sz w:val="28"/>
          <w:szCs w:val="28"/>
        </w:rPr>
        <w:t xml:space="preserve">ости до стационарного торгового </w:t>
      </w:r>
      <w:r w:rsidRPr="00436F90">
        <w:rPr>
          <w:rFonts w:ascii="Times New Roman" w:hAnsi="Times New Roman" w:cs="Times New Roman"/>
          <w:sz w:val="28"/>
          <w:szCs w:val="28"/>
        </w:rPr>
        <w:t>объекта превышает 2 километра)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492FA7">
        <w:rPr>
          <w:rFonts w:ascii="Times New Roman" w:hAnsi="Times New Roman" w:cs="Times New Roman"/>
          <w:sz w:val="28"/>
          <w:szCs w:val="28"/>
        </w:rPr>
        <w:t>_______________________</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(полное    наименование   юридического   лиц</w:t>
      </w:r>
      <w:r w:rsidR="00492FA7" w:rsidRPr="00492FA7">
        <w:rPr>
          <w:rFonts w:ascii="Times New Roman" w:hAnsi="Times New Roman" w:cs="Times New Roman"/>
          <w:sz w:val="24"/>
          <w:szCs w:val="24"/>
        </w:rPr>
        <w:t xml:space="preserve">а   или   ФИО   индивидуального </w:t>
      </w:r>
      <w:r w:rsidRPr="00492FA7">
        <w:rPr>
          <w:rFonts w:ascii="Times New Roman" w:hAnsi="Times New Roman" w:cs="Times New Roman"/>
          <w:sz w:val="24"/>
          <w:szCs w:val="24"/>
        </w:rPr>
        <w:t>предпринимателя)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Адрес:</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Юридический * _____________________________________________________________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Почтовый __________________________________________________________________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Контактный телефон: _______________________</w:t>
      </w:r>
      <w:r w:rsidR="00492FA7">
        <w:rPr>
          <w:rFonts w:ascii="Times New Roman" w:hAnsi="Times New Roman" w:cs="Times New Roman"/>
          <w:sz w:val="28"/>
          <w:szCs w:val="28"/>
        </w:rPr>
        <w:t>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Ф.И.О. руководителя *______________________</w:t>
      </w:r>
      <w:r w:rsidR="00492FA7">
        <w:rPr>
          <w:rFonts w:ascii="Times New Roman" w:hAnsi="Times New Roman" w:cs="Times New Roman"/>
          <w:sz w:val="28"/>
          <w:szCs w:val="28"/>
        </w:rPr>
        <w:t>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Банковские реквизиты:</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ИНН 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КПП * _________________________</w:t>
      </w:r>
    </w:p>
    <w:p w:rsidR="009552E4" w:rsidRPr="00436F90" w:rsidRDefault="006D5D94" w:rsidP="009552E4">
      <w:pPr>
        <w:pStyle w:val="ConsPlusNonformat"/>
        <w:jc w:val="both"/>
        <w:rPr>
          <w:rFonts w:ascii="Times New Roman" w:hAnsi="Times New Roman" w:cs="Times New Roman"/>
          <w:sz w:val="28"/>
          <w:szCs w:val="28"/>
        </w:rPr>
      </w:pPr>
      <w:hyperlink r:id="rId15">
        <w:r w:rsidR="009552E4" w:rsidRPr="00436F90">
          <w:rPr>
            <w:rFonts w:ascii="Times New Roman" w:hAnsi="Times New Roman" w:cs="Times New Roman"/>
            <w:color w:val="0000FF"/>
            <w:sz w:val="28"/>
            <w:szCs w:val="28"/>
          </w:rPr>
          <w:t>ОКТМО</w:t>
        </w:r>
      </w:hyperlink>
      <w:r w:rsidR="009552E4" w:rsidRPr="00436F90">
        <w:rPr>
          <w:rFonts w:ascii="Times New Roman" w:hAnsi="Times New Roman" w:cs="Times New Roman"/>
          <w:sz w:val="28"/>
          <w:szCs w:val="28"/>
        </w:rPr>
        <w:t xml:space="preserve"> * 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Полное наименование * __________________________________________</w:t>
      </w:r>
      <w:r w:rsidR="00492FA7">
        <w:rPr>
          <w:rFonts w:ascii="Times New Roman" w:hAnsi="Times New Roman" w:cs="Times New Roman"/>
          <w:sz w:val="28"/>
          <w:szCs w:val="28"/>
        </w:rPr>
        <w:t>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Расчетный счет 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Наименование банка 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Корреспондирующий счет 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БИК 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КБК ____________________________</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Вышеназванная  информация</w:t>
      </w:r>
      <w:proofErr w:type="gramEnd"/>
      <w:r w:rsidRPr="00436F90">
        <w:rPr>
          <w:rFonts w:ascii="Times New Roman" w:hAnsi="Times New Roman" w:cs="Times New Roman"/>
          <w:sz w:val="28"/>
          <w:szCs w:val="28"/>
        </w:rPr>
        <w:t xml:space="preserve"> предоставлена коми</w:t>
      </w:r>
      <w:r w:rsidR="00492FA7">
        <w:rPr>
          <w:rFonts w:ascii="Times New Roman" w:hAnsi="Times New Roman" w:cs="Times New Roman"/>
          <w:sz w:val="28"/>
          <w:szCs w:val="28"/>
        </w:rPr>
        <w:t xml:space="preserve">тету экономики и инвестиционной </w:t>
      </w:r>
      <w:r w:rsidRPr="00436F90">
        <w:rPr>
          <w:rFonts w:ascii="Times New Roman" w:hAnsi="Times New Roman" w:cs="Times New Roman"/>
          <w:sz w:val="28"/>
          <w:szCs w:val="28"/>
        </w:rPr>
        <w:t xml:space="preserve">деятельности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мною лично.</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Я  подтверждаю</w:t>
      </w:r>
      <w:proofErr w:type="gramEnd"/>
      <w:r w:rsidRPr="00436F90">
        <w:rPr>
          <w:rFonts w:ascii="Times New Roman" w:hAnsi="Times New Roman" w:cs="Times New Roman"/>
          <w:sz w:val="28"/>
          <w:szCs w:val="28"/>
        </w:rPr>
        <w:t>,  что ознакомлен(а), что обра</w:t>
      </w:r>
      <w:r w:rsidR="00492FA7">
        <w:rPr>
          <w:rFonts w:ascii="Times New Roman" w:hAnsi="Times New Roman" w:cs="Times New Roman"/>
          <w:sz w:val="28"/>
          <w:szCs w:val="28"/>
        </w:rPr>
        <w:t xml:space="preserve">ботка персональных данных может </w:t>
      </w:r>
      <w:r w:rsidRPr="00436F90">
        <w:rPr>
          <w:rFonts w:ascii="Times New Roman" w:hAnsi="Times New Roman" w:cs="Times New Roman"/>
          <w:sz w:val="28"/>
          <w:szCs w:val="28"/>
        </w:rPr>
        <w:t>осуществляться путем сбора, систематизации, накопления, хранения,</w:t>
      </w:r>
      <w:r w:rsidR="00492FA7">
        <w:rPr>
          <w:rFonts w:ascii="Times New Roman" w:hAnsi="Times New Roman" w:cs="Times New Roman"/>
          <w:sz w:val="28"/>
          <w:szCs w:val="28"/>
        </w:rPr>
        <w:t xml:space="preserve"> уточнения </w:t>
      </w:r>
      <w:r w:rsidRPr="00436F90">
        <w:rPr>
          <w:rFonts w:ascii="Times New Roman" w:hAnsi="Times New Roman" w:cs="Times New Roman"/>
          <w:sz w:val="28"/>
          <w:szCs w:val="28"/>
        </w:rPr>
        <w:t>(обновление,  изменение),  использования  (в</w:t>
      </w:r>
      <w:r w:rsidR="00492FA7">
        <w:rPr>
          <w:rFonts w:ascii="Times New Roman" w:hAnsi="Times New Roman" w:cs="Times New Roman"/>
          <w:sz w:val="28"/>
          <w:szCs w:val="28"/>
        </w:rPr>
        <w:t xml:space="preserve">  том числе передачу, </w:t>
      </w:r>
      <w:r w:rsidR="00492FA7">
        <w:rPr>
          <w:rFonts w:ascii="Times New Roman" w:hAnsi="Times New Roman" w:cs="Times New Roman"/>
          <w:sz w:val="28"/>
          <w:szCs w:val="28"/>
        </w:rPr>
        <w:lastRenderedPageBreak/>
        <w:t xml:space="preserve">в случаях </w:t>
      </w:r>
      <w:r w:rsidRPr="00436F90">
        <w:rPr>
          <w:rFonts w:ascii="Times New Roman" w:hAnsi="Times New Roman" w:cs="Times New Roman"/>
          <w:sz w:val="28"/>
          <w:szCs w:val="28"/>
        </w:rPr>
        <w:t>прямо  предусмотренных  действующим  законод</w:t>
      </w:r>
      <w:r w:rsidR="00492FA7">
        <w:rPr>
          <w:rFonts w:ascii="Times New Roman" w:hAnsi="Times New Roman" w:cs="Times New Roman"/>
          <w:sz w:val="28"/>
          <w:szCs w:val="28"/>
        </w:rPr>
        <w:t xml:space="preserve">ательством  РФ), обезличивания, </w:t>
      </w:r>
      <w:r w:rsidRPr="00436F90">
        <w:rPr>
          <w:rFonts w:ascii="Times New Roman" w:hAnsi="Times New Roman" w:cs="Times New Roman"/>
          <w:sz w:val="28"/>
          <w:szCs w:val="28"/>
        </w:rPr>
        <w:t>блокирования, уничтожения.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уведомлен</w:t>
      </w:r>
      <w:proofErr w:type="gramEnd"/>
      <w:r w:rsidRPr="00436F90">
        <w:rPr>
          <w:rFonts w:ascii="Times New Roman" w:hAnsi="Times New Roman" w:cs="Times New Roman"/>
          <w:sz w:val="28"/>
          <w:szCs w:val="28"/>
        </w:rPr>
        <w:t>(а)  о своем праве отозвать согласие путем подачи в комитет</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экономики   и   инвестиционной   деятельност</w:t>
      </w:r>
      <w:r w:rsidR="00492FA7">
        <w:rPr>
          <w:rFonts w:ascii="Times New Roman" w:hAnsi="Times New Roman" w:cs="Times New Roman"/>
          <w:sz w:val="28"/>
          <w:szCs w:val="28"/>
        </w:rPr>
        <w:t xml:space="preserve">и   администрации   </w:t>
      </w:r>
      <w:proofErr w:type="spellStart"/>
      <w:r w:rsidR="00492FA7">
        <w:rPr>
          <w:rFonts w:ascii="Times New Roman" w:hAnsi="Times New Roman" w:cs="Times New Roman"/>
          <w:sz w:val="28"/>
          <w:szCs w:val="28"/>
        </w:rPr>
        <w:t>Добринского</w:t>
      </w:r>
      <w:proofErr w:type="spellEnd"/>
      <w:r w:rsidR="00492FA7">
        <w:rPr>
          <w:rFonts w:ascii="Times New Roman" w:hAnsi="Times New Roman" w:cs="Times New Roman"/>
          <w:sz w:val="28"/>
          <w:szCs w:val="28"/>
        </w:rPr>
        <w:t xml:space="preserve"> </w:t>
      </w:r>
      <w:r w:rsidRPr="00436F90">
        <w:rPr>
          <w:rFonts w:ascii="Times New Roman" w:hAnsi="Times New Roman" w:cs="Times New Roman"/>
          <w:sz w:val="28"/>
          <w:szCs w:val="28"/>
        </w:rPr>
        <w:t>муниципального района письменного заявления.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выражаю</w:t>
      </w:r>
      <w:proofErr w:type="gramEnd"/>
      <w:r w:rsidRPr="00436F90">
        <w:rPr>
          <w:rFonts w:ascii="Times New Roman" w:hAnsi="Times New Roman" w:cs="Times New Roman"/>
          <w:sz w:val="28"/>
          <w:szCs w:val="28"/>
        </w:rPr>
        <w:t xml:space="preserve">  согласие  на осуществление о</w:t>
      </w:r>
      <w:r w:rsidR="00492FA7">
        <w:rPr>
          <w:rFonts w:ascii="Times New Roman" w:hAnsi="Times New Roman" w:cs="Times New Roman"/>
          <w:sz w:val="28"/>
          <w:szCs w:val="28"/>
        </w:rPr>
        <w:t xml:space="preserve">бязательных проверок соблюдения </w:t>
      </w:r>
      <w:r w:rsidRPr="00436F90">
        <w:rPr>
          <w:rFonts w:ascii="Times New Roman" w:hAnsi="Times New Roman" w:cs="Times New Roman"/>
          <w:sz w:val="28"/>
          <w:szCs w:val="28"/>
        </w:rPr>
        <w:t>условий,  целей  и  порядка  предоставления субси</w:t>
      </w:r>
      <w:r w:rsidR="00492FA7">
        <w:rPr>
          <w:rFonts w:ascii="Times New Roman" w:hAnsi="Times New Roman" w:cs="Times New Roman"/>
          <w:sz w:val="28"/>
          <w:szCs w:val="28"/>
        </w:rPr>
        <w:t xml:space="preserve">дий главным распорядителем </w:t>
      </w:r>
      <w:r w:rsidRPr="00436F90">
        <w:rPr>
          <w:rFonts w:ascii="Times New Roman" w:hAnsi="Times New Roman" w:cs="Times New Roman"/>
          <w:sz w:val="28"/>
          <w:szCs w:val="28"/>
        </w:rPr>
        <w:t>средств районного бюджета и органом муниципального финансового контроля.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Подтверждаю, что не являюсь получателем </w:t>
      </w:r>
      <w:r w:rsidR="00492FA7">
        <w:rPr>
          <w:rFonts w:ascii="Times New Roman" w:hAnsi="Times New Roman" w:cs="Times New Roman"/>
          <w:sz w:val="28"/>
          <w:szCs w:val="28"/>
        </w:rPr>
        <w:t xml:space="preserve">средств бюджетов всех уровней в </w:t>
      </w:r>
      <w:r w:rsidRPr="00436F90">
        <w:rPr>
          <w:rFonts w:ascii="Times New Roman" w:hAnsi="Times New Roman" w:cs="Times New Roman"/>
          <w:sz w:val="28"/>
          <w:szCs w:val="28"/>
        </w:rPr>
        <w:t xml:space="preserve">соответствии   </w:t>
      </w:r>
      <w:proofErr w:type="gramStart"/>
      <w:r w:rsidRPr="00436F90">
        <w:rPr>
          <w:rFonts w:ascii="Times New Roman" w:hAnsi="Times New Roman" w:cs="Times New Roman"/>
          <w:sz w:val="28"/>
          <w:szCs w:val="28"/>
        </w:rPr>
        <w:t>с  иными</w:t>
      </w:r>
      <w:proofErr w:type="gramEnd"/>
      <w:r w:rsidRPr="00436F90">
        <w:rPr>
          <w:rFonts w:ascii="Times New Roman" w:hAnsi="Times New Roman" w:cs="Times New Roman"/>
          <w:sz w:val="28"/>
          <w:szCs w:val="28"/>
        </w:rPr>
        <w:t xml:space="preserve">  нормативными  право</w:t>
      </w:r>
      <w:r w:rsidR="00492FA7">
        <w:rPr>
          <w:rFonts w:ascii="Times New Roman" w:hAnsi="Times New Roman" w:cs="Times New Roman"/>
          <w:sz w:val="28"/>
          <w:szCs w:val="28"/>
        </w:rPr>
        <w:t xml:space="preserve">выми  актами,  направленных  на </w:t>
      </w:r>
      <w:r w:rsidRPr="00436F90">
        <w:rPr>
          <w:rFonts w:ascii="Times New Roman" w:hAnsi="Times New Roman" w:cs="Times New Roman"/>
          <w:sz w:val="28"/>
          <w:szCs w:val="28"/>
        </w:rPr>
        <w:t>организацию  развозной  торговли  в сельских</w:t>
      </w:r>
      <w:r w:rsidR="00492FA7">
        <w:rPr>
          <w:rFonts w:ascii="Times New Roman" w:hAnsi="Times New Roman" w:cs="Times New Roman"/>
          <w:sz w:val="28"/>
          <w:szCs w:val="28"/>
        </w:rPr>
        <w:t xml:space="preserve"> населенных пунктах, не имеющих </w:t>
      </w:r>
      <w:r w:rsidRPr="00436F90">
        <w:rPr>
          <w:rFonts w:ascii="Times New Roman" w:hAnsi="Times New Roman" w:cs="Times New Roman"/>
          <w:sz w:val="28"/>
          <w:szCs w:val="28"/>
        </w:rPr>
        <w:t xml:space="preserve">стационарных  торговых  объектов,  и  (или) </w:t>
      </w:r>
      <w:r w:rsidR="00492FA7">
        <w:rPr>
          <w:rFonts w:ascii="Times New Roman" w:hAnsi="Times New Roman" w:cs="Times New Roman"/>
          <w:sz w:val="28"/>
          <w:szCs w:val="28"/>
        </w:rPr>
        <w:t xml:space="preserve"> имеющих  стационарные торговые </w:t>
      </w:r>
      <w:r w:rsidRPr="00436F90">
        <w:rPr>
          <w:rFonts w:ascii="Times New Roman" w:hAnsi="Times New Roman" w:cs="Times New Roman"/>
          <w:sz w:val="28"/>
          <w:szCs w:val="28"/>
        </w:rPr>
        <w:t>объекты, в которых радиус пешеходной доступн</w:t>
      </w:r>
      <w:r w:rsidR="00492FA7">
        <w:rPr>
          <w:rFonts w:ascii="Times New Roman" w:hAnsi="Times New Roman" w:cs="Times New Roman"/>
          <w:sz w:val="28"/>
          <w:szCs w:val="28"/>
        </w:rPr>
        <w:t xml:space="preserve">ости до стационарного торгового </w:t>
      </w:r>
      <w:r w:rsidRPr="00436F90">
        <w:rPr>
          <w:rFonts w:ascii="Times New Roman" w:hAnsi="Times New Roman" w:cs="Times New Roman"/>
          <w:sz w:val="28"/>
          <w:szCs w:val="28"/>
        </w:rPr>
        <w:t>объекта превышает 2 километра.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 xml:space="preserve">Подтверждаю,   </w:t>
      </w:r>
      <w:proofErr w:type="gramEnd"/>
      <w:r w:rsidRPr="00436F90">
        <w:rPr>
          <w:rFonts w:ascii="Times New Roman" w:hAnsi="Times New Roman" w:cs="Times New Roman"/>
          <w:sz w:val="28"/>
          <w:szCs w:val="28"/>
        </w:rPr>
        <w:t xml:space="preserve">что  ознакомлен(а)  с  положениями  Федерального  </w:t>
      </w:r>
      <w:hyperlink r:id="rId16">
        <w:r w:rsidRPr="00436F90">
          <w:rPr>
            <w:rFonts w:ascii="Times New Roman" w:hAnsi="Times New Roman" w:cs="Times New Roman"/>
            <w:color w:val="0000FF"/>
            <w:sz w:val="28"/>
            <w:szCs w:val="28"/>
          </w:rPr>
          <w:t>закона</w:t>
        </w:r>
      </w:hyperlink>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от  27.07.2006</w:t>
      </w:r>
      <w:proofErr w:type="gramEnd"/>
      <w:r w:rsidRPr="00436F90">
        <w:rPr>
          <w:rFonts w:ascii="Times New Roman" w:hAnsi="Times New Roman" w:cs="Times New Roman"/>
          <w:sz w:val="28"/>
          <w:szCs w:val="28"/>
        </w:rPr>
        <w:t xml:space="preserve">  г.  N 152-ФЗ "О персональных данных", права и обязанности 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области   защиты   персональных   </w:t>
      </w:r>
      <w:proofErr w:type="gramStart"/>
      <w:r w:rsidRPr="00436F90">
        <w:rPr>
          <w:rFonts w:ascii="Times New Roman" w:hAnsi="Times New Roman" w:cs="Times New Roman"/>
          <w:sz w:val="28"/>
          <w:szCs w:val="28"/>
        </w:rPr>
        <w:t>данных  мне</w:t>
      </w:r>
      <w:proofErr w:type="gramEnd"/>
      <w:r w:rsidRPr="00436F90">
        <w:rPr>
          <w:rFonts w:ascii="Times New Roman" w:hAnsi="Times New Roman" w:cs="Times New Roman"/>
          <w:sz w:val="28"/>
          <w:szCs w:val="28"/>
        </w:rPr>
        <w:t xml:space="preserve">  разъяснены.  </w:t>
      </w:r>
      <w:proofErr w:type="gramStart"/>
      <w:r w:rsidRPr="00436F90">
        <w:rPr>
          <w:rFonts w:ascii="Times New Roman" w:hAnsi="Times New Roman" w:cs="Times New Roman"/>
          <w:sz w:val="28"/>
          <w:szCs w:val="28"/>
        </w:rPr>
        <w:t>Кроме  того</w:t>
      </w:r>
      <w:proofErr w:type="gramEnd"/>
      <w:r w:rsidRPr="00436F90">
        <w:rPr>
          <w:rFonts w:ascii="Times New Roman" w:hAnsi="Times New Roman" w:cs="Times New Roman"/>
          <w:sz w:val="28"/>
          <w:szCs w:val="28"/>
        </w:rPr>
        <w:t>,  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уведомлен(а</w:t>
      </w:r>
      <w:proofErr w:type="gramStart"/>
      <w:r w:rsidRPr="00436F90">
        <w:rPr>
          <w:rFonts w:ascii="Times New Roman" w:hAnsi="Times New Roman" w:cs="Times New Roman"/>
          <w:sz w:val="28"/>
          <w:szCs w:val="28"/>
        </w:rPr>
        <w:t>),  что</w:t>
      </w:r>
      <w:proofErr w:type="gramEnd"/>
      <w:r w:rsidRPr="00436F90">
        <w:rPr>
          <w:rFonts w:ascii="Times New Roman" w:hAnsi="Times New Roman" w:cs="Times New Roman"/>
          <w:sz w:val="28"/>
          <w:szCs w:val="28"/>
        </w:rPr>
        <w:t xml:space="preserve">   комитет   экономики   и  инвестиционной  деятельности</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 xml:space="preserve">администрации  </w:t>
      </w:r>
      <w:proofErr w:type="spellStart"/>
      <w:r w:rsidRPr="00436F90">
        <w:rPr>
          <w:rFonts w:ascii="Times New Roman" w:hAnsi="Times New Roman" w:cs="Times New Roman"/>
          <w:sz w:val="28"/>
          <w:szCs w:val="28"/>
        </w:rPr>
        <w:t>Добринского</w:t>
      </w:r>
      <w:proofErr w:type="spellEnd"/>
      <w:proofErr w:type="gramEnd"/>
      <w:r w:rsidRPr="00436F90">
        <w:rPr>
          <w:rFonts w:ascii="Times New Roman" w:hAnsi="Times New Roman" w:cs="Times New Roman"/>
          <w:sz w:val="28"/>
          <w:szCs w:val="28"/>
        </w:rPr>
        <w:t xml:space="preserve">  района  имеет право предоставлять инф</w:t>
      </w:r>
      <w:r w:rsidR="00492FA7">
        <w:rPr>
          <w:rFonts w:ascii="Times New Roman" w:hAnsi="Times New Roman" w:cs="Times New Roman"/>
          <w:sz w:val="28"/>
          <w:szCs w:val="28"/>
        </w:rPr>
        <w:t xml:space="preserve">ормацию по </w:t>
      </w:r>
      <w:r w:rsidRPr="00436F90">
        <w:rPr>
          <w:rFonts w:ascii="Times New Roman" w:hAnsi="Times New Roman" w:cs="Times New Roman"/>
          <w:sz w:val="28"/>
          <w:szCs w:val="28"/>
        </w:rPr>
        <w:t>официальному запросу третьих лиц только в установленных Законом случаях.</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Перечень прилагаемых к заявке документов: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1. - на __ л.,</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2. - на __ </w:t>
      </w:r>
      <w:proofErr w:type="gramStart"/>
      <w:r w:rsidRPr="00436F90">
        <w:rPr>
          <w:rFonts w:ascii="Times New Roman" w:hAnsi="Times New Roman" w:cs="Times New Roman"/>
          <w:sz w:val="28"/>
          <w:szCs w:val="28"/>
        </w:rPr>
        <w:t>л.,...</w:t>
      </w:r>
      <w:proofErr w:type="gramEnd"/>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Руководитель организации *    _________</w:t>
      </w:r>
      <w:r w:rsidR="00492FA7">
        <w:rPr>
          <w:rFonts w:ascii="Times New Roman" w:hAnsi="Times New Roman" w:cs="Times New Roman"/>
          <w:sz w:val="28"/>
          <w:szCs w:val="28"/>
        </w:rPr>
        <w:t>_______/ ____________________</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w:t>
      </w:r>
      <w:r w:rsidR="00492FA7">
        <w:rPr>
          <w:rFonts w:ascii="Times New Roman" w:hAnsi="Times New Roman" w:cs="Times New Roman"/>
          <w:sz w:val="24"/>
          <w:szCs w:val="24"/>
        </w:rPr>
        <w:t xml:space="preserve">                                         </w:t>
      </w:r>
      <w:r w:rsidRPr="00492FA7">
        <w:rPr>
          <w:rFonts w:ascii="Times New Roman" w:hAnsi="Times New Roman" w:cs="Times New Roman"/>
          <w:sz w:val="24"/>
          <w:szCs w:val="24"/>
        </w:rPr>
        <w:t xml:space="preserve">  </w:t>
      </w:r>
      <w:bookmarkStart w:id="44" w:name="_Hlk175247728"/>
      <w:r w:rsidRPr="00492FA7">
        <w:rPr>
          <w:rFonts w:ascii="Times New Roman" w:hAnsi="Times New Roman" w:cs="Times New Roman"/>
          <w:sz w:val="24"/>
          <w:szCs w:val="24"/>
        </w:rPr>
        <w:t>(</w:t>
      </w:r>
      <w:proofErr w:type="gramStart"/>
      <w:r w:rsidRPr="00492FA7">
        <w:rPr>
          <w:rFonts w:ascii="Times New Roman" w:hAnsi="Times New Roman" w:cs="Times New Roman"/>
          <w:sz w:val="24"/>
          <w:szCs w:val="24"/>
        </w:rPr>
        <w:t xml:space="preserve">подпись) </w:t>
      </w:r>
      <w:bookmarkEnd w:id="44"/>
      <w:r w:rsidRPr="00492FA7">
        <w:rPr>
          <w:rFonts w:ascii="Times New Roman" w:hAnsi="Times New Roman" w:cs="Times New Roman"/>
          <w:sz w:val="24"/>
          <w:szCs w:val="24"/>
        </w:rPr>
        <w:t xml:space="preserve">  </w:t>
      </w:r>
      <w:proofErr w:type="gramEnd"/>
      <w:r w:rsidRPr="00492FA7">
        <w:rPr>
          <w:rFonts w:ascii="Times New Roman" w:hAnsi="Times New Roman" w:cs="Times New Roman"/>
          <w:sz w:val="24"/>
          <w:szCs w:val="24"/>
        </w:rPr>
        <w:t xml:space="preserve">     </w:t>
      </w:r>
      <w:r w:rsidR="001731DF">
        <w:rPr>
          <w:rFonts w:ascii="Times New Roman" w:hAnsi="Times New Roman" w:cs="Times New Roman"/>
          <w:sz w:val="24"/>
          <w:szCs w:val="24"/>
        </w:rPr>
        <w:t xml:space="preserve"> </w:t>
      </w:r>
      <w:r w:rsidRPr="00492FA7">
        <w:rPr>
          <w:rFonts w:ascii="Times New Roman" w:hAnsi="Times New Roman" w:cs="Times New Roman"/>
          <w:sz w:val="24"/>
          <w:szCs w:val="24"/>
        </w:rPr>
        <w:t>(расшифровка подписи)</w:t>
      </w:r>
    </w:p>
    <w:p w:rsidR="009552E4" w:rsidRPr="00492FA7" w:rsidRDefault="009552E4" w:rsidP="009552E4">
      <w:pPr>
        <w:pStyle w:val="ConsPlusNonformat"/>
        <w:jc w:val="both"/>
        <w:rPr>
          <w:rFonts w:ascii="Times New Roman" w:hAnsi="Times New Roman" w:cs="Times New Roman"/>
          <w:sz w:val="24"/>
          <w:szCs w:val="24"/>
        </w:rPr>
      </w:pPr>
      <w:r w:rsidRPr="00436F90">
        <w:rPr>
          <w:rFonts w:ascii="Times New Roman" w:hAnsi="Times New Roman" w:cs="Times New Roman"/>
          <w:sz w:val="28"/>
          <w:szCs w:val="28"/>
        </w:rPr>
        <w:t xml:space="preserve">    </w:t>
      </w:r>
      <w:r w:rsidRPr="00492FA7">
        <w:rPr>
          <w:rFonts w:ascii="Times New Roman" w:hAnsi="Times New Roman" w:cs="Times New Roman"/>
          <w:sz w:val="24"/>
          <w:szCs w:val="24"/>
        </w:rPr>
        <w:t xml:space="preserve">Главный бухгалтер *           </w:t>
      </w:r>
      <w:r w:rsidR="00773ABA">
        <w:rPr>
          <w:rFonts w:ascii="Times New Roman" w:hAnsi="Times New Roman" w:cs="Times New Roman"/>
          <w:sz w:val="24"/>
          <w:szCs w:val="24"/>
        </w:rPr>
        <w:t xml:space="preserve">      </w:t>
      </w:r>
      <w:r w:rsidRPr="00492FA7">
        <w:rPr>
          <w:rFonts w:ascii="Times New Roman" w:hAnsi="Times New Roman" w:cs="Times New Roman"/>
          <w:sz w:val="24"/>
          <w:szCs w:val="24"/>
        </w:rPr>
        <w:t>________________</w:t>
      </w:r>
      <w:proofErr w:type="gramStart"/>
      <w:r w:rsidRPr="00492FA7">
        <w:rPr>
          <w:rFonts w:ascii="Times New Roman" w:hAnsi="Times New Roman" w:cs="Times New Roman"/>
          <w:sz w:val="24"/>
          <w:szCs w:val="24"/>
        </w:rPr>
        <w:t>/  _</w:t>
      </w:r>
      <w:proofErr w:type="gramEnd"/>
      <w:r w:rsidRPr="00492FA7">
        <w:rPr>
          <w:rFonts w:ascii="Times New Roman" w:hAnsi="Times New Roman" w:cs="Times New Roman"/>
          <w:sz w:val="24"/>
          <w:szCs w:val="24"/>
        </w:rPr>
        <w:t>____________________</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w:t>
      </w:r>
      <w:r w:rsidR="00492FA7">
        <w:rPr>
          <w:rFonts w:ascii="Times New Roman" w:hAnsi="Times New Roman" w:cs="Times New Roman"/>
          <w:sz w:val="24"/>
          <w:szCs w:val="24"/>
        </w:rPr>
        <w:t xml:space="preserve">                          </w:t>
      </w:r>
      <w:r w:rsidRPr="00492FA7">
        <w:rPr>
          <w:rFonts w:ascii="Times New Roman" w:hAnsi="Times New Roman" w:cs="Times New Roman"/>
          <w:sz w:val="24"/>
          <w:szCs w:val="24"/>
        </w:rPr>
        <w:t xml:space="preserve">    </w:t>
      </w:r>
      <w:r w:rsidR="001731DF">
        <w:rPr>
          <w:rFonts w:ascii="Times New Roman" w:hAnsi="Times New Roman" w:cs="Times New Roman"/>
          <w:sz w:val="24"/>
          <w:szCs w:val="24"/>
        </w:rPr>
        <w:t xml:space="preserve">  </w:t>
      </w:r>
      <w:r w:rsidRPr="00492FA7">
        <w:rPr>
          <w:rFonts w:ascii="Times New Roman" w:hAnsi="Times New Roman" w:cs="Times New Roman"/>
          <w:sz w:val="24"/>
          <w:szCs w:val="24"/>
        </w:rPr>
        <w:t>(</w:t>
      </w:r>
      <w:proofErr w:type="gramStart"/>
      <w:r w:rsidRPr="00492FA7">
        <w:rPr>
          <w:rFonts w:ascii="Times New Roman" w:hAnsi="Times New Roman" w:cs="Times New Roman"/>
          <w:sz w:val="24"/>
          <w:szCs w:val="24"/>
        </w:rPr>
        <w:t xml:space="preserve">подпись)   </w:t>
      </w:r>
      <w:proofErr w:type="gramEnd"/>
      <w:r w:rsidRPr="00492FA7">
        <w:rPr>
          <w:rFonts w:ascii="Times New Roman" w:hAnsi="Times New Roman" w:cs="Times New Roman"/>
          <w:sz w:val="24"/>
          <w:szCs w:val="24"/>
        </w:rPr>
        <w:t xml:space="preserve">     </w:t>
      </w:r>
      <w:r w:rsidR="00773ABA">
        <w:rPr>
          <w:rFonts w:ascii="Times New Roman" w:hAnsi="Times New Roman" w:cs="Times New Roman"/>
          <w:sz w:val="24"/>
          <w:szCs w:val="24"/>
        </w:rPr>
        <w:t xml:space="preserve">    </w:t>
      </w:r>
      <w:r w:rsidRPr="00492FA7">
        <w:rPr>
          <w:rFonts w:ascii="Times New Roman" w:hAnsi="Times New Roman" w:cs="Times New Roman"/>
          <w:sz w:val="24"/>
          <w:szCs w:val="24"/>
        </w:rPr>
        <w:t>(расшифровка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М.П.</w:t>
      </w:r>
      <w:r w:rsidR="001D1235">
        <w:rPr>
          <w:rFonts w:ascii="Times New Roman" w:hAnsi="Times New Roman" w:cs="Times New Roman"/>
          <w:sz w:val="28"/>
          <w:szCs w:val="28"/>
        </w:rPr>
        <w:t xml:space="preserve"> (при наличии)</w:t>
      </w:r>
    </w:p>
    <w:p w:rsidR="004E096A"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Индивидуальный предприниматель ________</w:t>
      </w:r>
      <w:r w:rsidR="00492FA7">
        <w:rPr>
          <w:rFonts w:ascii="Times New Roman" w:hAnsi="Times New Roman" w:cs="Times New Roman"/>
          <w:sz w:val="28"/>
          <w:szCs w:val="28"/>
        </w:rPr>
        <w:t>_________ ________</w:t>
      </w:r>
      <w:r w:rsidR="001731DF">
        <w:rPr>
          <w:rFonts w:ascii="Times New Roman" w:hAnsi="Times New Roman" w:cs="Times New Roman"/>
          <w:sz w:val="28"/>
          <w:szCs w:val="28"/>
        </w:rPr>
        <w:t>__</w:t>
      </w:r>
      <w:r w:rsidR="00492FA7">
        <w:rPr>
          <w:rFonts w:ascii="Times New Roman" w:hAnsi="Times New Roman" w:cs="Times New Roman"/>
          <w:sz w:val="28"/>
          <w:szCs w:val="28"/>
        </w:rPr>
        <w:t>_______</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w:t>
      </w:r>
      <w:r w:rsidR="00492FA7">
        <w:rPr>
          <w:rFonts w:ascii="Times New Roman" w:hAnsi="Times New Roman" w:cs="Times New Roman"/>
          <w:sz w:val="24"/>
          <w:szCs w:val="24"/>
        </w:rPr>
        <w:t xml:space="preserve">                                                </w:t>
      </w:r>
      <w:r w:rsidRPr="00492FA7">
        <w:rPr>
          <w:rFonts w:ascii="Times New Roman" w:hAnsi="Times New Roman" w:cs="Times New Roman"/>
          <w:sz w:val="24"/>
          <w:szCs w:val="24"/>
        </w:rPr>
        <w:t xml:space="preserve">  (</w:t>
      </w:r>
      <w:proofErr w:type="gramStart"/>
      <w:r w:rsidRPr="00492FA7">
        <w:rPr>
          <w:rFonts w:ascii="Times New Roman" w:hAnsi="Times New Roman" w:cs="Times New Roman"/>
          <w:sz w:val="24"/>
          <w:szCs w:val="24"/>
        </w:rPr>
        <w:t xml:space="preserve">подпись)   </w:t>
      </w:r>
      <w:proofErr w:type="gramEnd"/>
      <w:r w:rsidRPr="00492FA7">
        <w:rPr>
          <w:rFonts w:ascii="Times New Roman" w:hAnsi="Times New Roman" w:cs="Times New Roman"/>
          <w:sz w:val="24"/>
          <w:szCs w:val="24"/>
        </w:rPr>
        <w:t xml:space="preserve">  </w:t>
      </w:r>
      <w:r w:rsidR="001731DF">
        <w:rPr>
          <w:rFonts w:ascii="Times New Roman" w:hAnsi="Times New Roman" w:cs="Times New Roman"/>
          <w:sz w:val="24"/>
          <w:szCs w:val="24"/>
        </w:rPr>
        <w:t xml:space="preserve">  </w:t>
      </w:r>
      <w:r w:rsidR="00773ABA">
        <w:rPr>
          <w:rFonts w:ascii="Times New Roman" w:hAnsi="Times New Roman" w:cs="Times New Roman"/>
          <w:sz w:val="24"/>
          <w:szCs w:val="24"/>
        </w:rPr>
        <w:t xml:space="preserve"> </w:t>
      </w:r>
      <w:r w:rsidRPr="00492FA7">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М.П.</w:t>
      </w:r>
      <w:r w:rsidR="001D1235">
        <w:rPr>
          <w:rFonts w:ascii="Times New Roman" w:hAnsi="Times New Roman" w:cs="Times New Roman"/>
          <w:sz w:val="28"/>
          <w:szCs w:val="28"/>
        </w:rPr>
        <w:t xml:space="preserve"> (при наличии)</w:t>
      </w:r>
    </w:p>
    <w:p w:rsidR="00492FA7" w:rsidRDefault="009552E4" w:rsidP="00492FA7">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 не заполняется и</w:t>
      </w:r>
      <w:r w:rsidR="00492FA7">
        <w:rPr>
          <w:rFonts w:ascii="Times New Roman" w:hAnsi="Times New Roman" w:cs="Times New Roman"/>
          <w:sz w:val="28"/>
          <w:szCs w:val="28"/>
        </w:rPr>
        <w:t>ндивидуальными предпринимателями</w:t>
      </w:r>
    </w:p>
    <w:p w:rsidR="001D6F8E" w:rsidRDefault="001D6F8E" w:rsidP="00492FA7">
      <w:pPr>
        <w:pStyle w:val="ConsPlusNonformat"/>
        <w:jc w:val="both"/>
        <w:rPr>
          <w:rFonts w:ascii="Times New Roman" w:hAnsi="Times New Roman" w:cs="Times New Roman"/>
          <w:sz w:val="28"/>
          <w:szCs w:val="28"/>
        </w:rPr>
      </w:pPr>
    </w:p>
    <w:p w:rsidR="001D6F8E" w:rsidRDefault="001D6F8E" w:rsidP="00492FA7">
      <w:pPr>
        <w:pStyle w:val="ConsPlusNonformat"/>
        <w:jc w:val="both"/>
        <w:rPr>
          <w:rFonts w:ascii="Times New Roman" w:hAnsi="Times New Roman" w:cs="Times New Roman"/>
          <w:sz w:val="28"/>
          <w:szCs w:val="28"/>
        </w:rPr>
        <w:sectPr w:rsidR="001D6F8E" w:rsidSect="00140E95">
          <w:headerReference w:type="default" r:id="rId17"/>
          <w:pgSz w:w="11906" w:h="16838"/>
          <w:pgMar w:top="1134" w:right="850" w:bottom="1134" w:left="1701" w:header="340" w:footer="567" w:gutter="0"/>
          <w:cols w:space="708"/>
          <w:docGrid w:linePitch="360"/>
        </w:sectPr>
      </w:pPr>
    </w:p>
    <w:p w:rsidR="009552E4" w:rsidRPr="005D039F" w:rsidRDefault="009552E4" w:rsidP="009552E4">
      <w:pPr>
        <w:pStyle w:val="ConsPlusNormal"/>
        <w:jc w:val="right"/>
        <w:outlineLvl w:val="1"/>
        <w:rPr>
          <w:rFonts w:ascii="Times New Roman" w:hAnsi="Times New Roman" w:cs="Times New Roman"/>
          <w:sz w:val="24"/>
          <w:szCs w:val="24"/>
        </w:rPr>
      </w:pPr>
      <w:r w:rsidRPr="005D039F">
        <w:rPr>
          <w:rFonts w:ascii="Times New Roman" w:hAnsi="Times New Roman" w:cs="Times New Roman"/>
          <w:sz w:val="24"/>
          <w:szCs w:val="24"/>
        </w:rPr>
        <w:lastRenderedPageBreak/>
        <w:t>Приложение 6</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AE3332">
        <w:rPr>
          <w:rFonts w:ascii="Times New Roman" w:hAnsi="Times New Roman" w:cs="Times New Roman"/>
          <w:sz w:val="24"/>
          <w:szCs w:val="24"/>
        </w:rPr>
        <w:t>П</w:t>
      </w:r>
      <w:r w:rsidR="00AE3332" w:rsidRPr="002A31DB">
        <w:rPr>
          <w:rFonts w:ascii="Times New Roman" w:hAnsi="Times New Roman" w:cs="Times New Roman"/>
          <w:sz w:val="24"/>
          <w:szCs w:val="24"/>
        </w:rPr>
        <w:t>орядк</w:t>
      </w:r>
      <w:r w:rsidR="00AE3332">
        <w:rPr>
          <w:rFonts w:ascii="Times New Roman" w:hAnsi="Times New Roman" w:cs="Times New Roman"/>
          <w:sz w:val="24"/>
          <w:szCs w:val="24"/>
        </w:rPr>
        <w:t>у</w:t>
      </w:r>
      <w:r w:rsidR="00AE3332" w:rsidRPr="005D039F">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5D039F" w:rsidRDefault="00B76D70"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202</w:t>
      </w:r>
      <w:r w:rsidR="00D73CBB">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492FA7">
      <w:pPr>
        <w:pStyle w:val="ConsPlusNonformat"/>
        <w:jc w:val="center"/>
        <w:rPr>
          <w:rFonts w:ascii="Times New Roman" w:hAnsi="Times New Roman" w:cs="Times New Roman"/>
          <w:sz w:val="28"/>
          <w:szCs w:val="28"/>
        </w:rPr>
      </w:pPr>
      <w:bookmarkStart w:id="45" w:name="P827"/>
      <w:bookmarkEnd w:id="45"/>
      <w:r w:rsidRPr="00436F90">
        <w:rPr>
          <w:rFonts w:ascii="Times New Roman" w:hAnsi="Times New Roman" w:cs="Times New Roman"/>
          <w:sz w:val="28"/>
          <w:szCs w:val="28"/>
        </w:rPr>
        <w:t>Справка</w:t>
      </w:r>
    </w:p>
    <w:p w:rsidR="009552E4" w:rsidRPr="00436F90" w:rsidRDefault="009552E4" w:rsidP="00492FA7">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на возмещение части затрат, направленных на приобретение автомобильного</w:t>
      </w:r>
    </w:p>
    <w:p w:rsidR="009552E4" w:rsidRPr="00436F90" w:rsidRDefault="009552E4" w:rsidP="00492FA7">
      <w:pPr>
        <w:pStyle w:val="ConsPlusNonformat"/>
        <w:jc w:val="center"/>
        <w:rPr>
          <w:rFonts w:ascii="Times New Roman" w:hAnsi="Times New Roman" w:cs="Times New Roman"/>
          <w:sz w:val="28"/>
          <w:szCs w:val="28"/>
        </w:rPr>
      </w:pPr>
      <w:r w:rsidRPr="00436F90">
        <w:rPr>
          <w:rFonts w:ascii="Times New Roman" w:hAnsi="Times New Roman" w:cs="Times New Roman"/>
          <w:sz w:val="28"/>
          <w:szCs w:val="28"/>
        </w:rPr>
        <w:t>топлива, за период с _____________ по _____________ 20__ г. для</w:t>
      </w:r>
    </w:p>
    <w:p w:rsidR="009552E4" w:rsidRPr="00436F90" w:rsidRDefault="009552E4" w:rsidP="00F011A5">
      <w:pPr>
        <w:pStyle w:val="ConsPlusNonformat"/>
        <w:jc w:val="center"/>
        <w:rPr>
          <w:rFonts w:ascii="Times New Roman" w:hAnsi="Times New Roman" w:cs="Times New Roman"/>
          <w:sz w:val="28"/>
          <w:szCs w:val="28"/>
        </w:rPr>
        <w:sectPr w:rsidR="009552E4" w:rsidRPr="00436F90" w:rsidSect="00492FA7">
          <w:pgSz w:w="16838" w:h="11906" w:orient="landscape"/>
          <w:pgMar w:top="1134" w:right="1134" w:bottom="851" w:left="1134" w:header="709" w:footer="709" w:gutter="0"/>
          <w:cols w:space="708"/>
          <w:docGrid w:linePitch="360"/>
        </w:sectPr>
      </w:pPr>
      <w:r w:rsidRPr="00436F90">
        <w:rPr>
          <w:rFonts w:ascii="Times New Roman" w:hAnsi="Times New Roman" w:cs="Times New Roman"/>
          <w:sz w:val="28"/>
          <w:szCs w:val="28"/>
        </w:rPr>
        <w:t>___________________________________________________________________________</w:t>
      </w:r>
    </w:p>
    <w:tbl>
      <w:tblPr>
        <w:tblpPr w:leftFromText="180" w:rightFromText="180" w:horzAnchor="margin" w:tblpY="-840"/>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185"/>
        <w:gridCol w:w="1453"/>
        <w:gridCol w:w="874"/>
        <w:gridCol w:w="727"/>
        <w:gridCol w:w="727"/>
        <w:gridCol w:w="693"/>
        <w:gridCol w:w="694"/>
        <w:gridCol w:w="693"/>
        <w:gridCol w:w="694"/>
        <w:gridCol w:w="991"/>
        <w:gridCol w:w="859"/>
        <w:gridCol w:w="749"/>
        <w:gridCol w:w="687"/>
        <w:gridCol w:w="936"/>
        <w:gridCol w:w="749"/>
        <w:gridCol w:w="749"/>
        <w:gridCol w:w="687"/>
      </w:tblGrid>
      <w:tr w:rsidR="009552E4" w:rsidRPr="00492FA7" w:rsidTr="00773ABA">
        <w:trPr>
          <w:trHeight w:val="2961"/>
        </w:trPr>
        <w:tc>
          <w:tcPr>
            <w:tcW w:w="623"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lastRenderedPageBreak/>
              <w:t>N п/п</w:t>
            </w:r>
          </w:p>
        </w:tc>
        <w:tc>
          <w:tcPr>
            <w:tcW w:w="1185"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Наименование получателя субсидий, его местонахождение, ФИО руководителя, контактный телефон</w:t>
            </w:r>
          </w:p>
        </w:tc>
        <w:tc>
          <w:tcPr>
            <w:tcW w:w="1453"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Наименование маршрута</w:t>
            </w:r>
          </w:p>
        </w:tc>
        <w:tc>
          <w:tcPr>
            <w:tcW w:w="874"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Протяженность маршрута, км</w:t>
            </w:r>
          </w:p>
        </w:tc>
        <w:tc>
          <w:tcPr>
            <w:tcW w:w="1454" w:type="dxa"/>
            <w:gridSpan w:val="2"/>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Количество поездок, предусмотренных договором на отчетный период</w:t>
            </w:r>
          </w:p>
        </w:tc>
        <w:tc>
          <w:tcPr>
            <w:tcW w:w="1387" w:type="dxa"/>
            <w:gridSpan w:val="2"/>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Количество поездок за отчетный период</w:t>
            </w:r>
          </w:p>
        </w:tc>
        <w:tc>
          <w:tcPr>
            <w:tcW w:w="1387" w:type="dxa"/>
            <w:gridSpan w:val="2"/>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Пробег за отчетный период, км</w:t>
            </w:r>
          </w:p>
        </w:tc>
        <w:tc>
          <w:tcPr>
            <w:tcW w:w="991"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Марка машины, на которой осуществлялось обслуживание</w:t>
            </w:r>
          </w:p>
        </w:tc>
        <w:tc>
          <w:tcPr>
            <w:tcW w:w="859"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Марка автомобильного топлива</w:t>
            </w:r>
          </w:p>
        </w:tc>
        <w:tc>
          <w:tcPr>
            <w:tcW w:w="1436" w:type="dxa"/>
            <w:gridSpan w:val="2"/>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Норма расхода топлива на 100 км, л</w:t>
            </w:r>
          </w:p>
        </w:tc>
        <w:tc>
          <w:tcPr>
            <w:tcW w:w="936"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Средняя стоимость 1 литра автомобильного топлива, руб.</w:t>
            </w:r>
          </w:p>
        </w:tc>
        <w:tc>
          <w:tcPr>
            <w:tcW w:w="2185" w:type="dxa"/>
            <w:gridSpan w:val="3"/>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Общая стоимость израсходованного автомобильного топлива, руб.</w:t>
            </w:r>
          </w:p>
        </w:tc>
      </w:tr>
      <w:tr w:rsidR="009552E4" w:rsidRPr="00492FA7" w:rsidTr="00773ABA">
        <w:trPr>
          <w:trHeight w:val="142"/>
        </w:trPr>
        <w:tc>
          <w:tcPr>
            <w:tcW w:w="623" w:type="dxa"/>
            <w:vMerge/>
          </w:tcPr>
          <w:p w:rsidR="009552E4" w:rsidRPr="00492FA7" w:rsidRDefault="009552E4" w:rsidP="00773ABA">
            <w:pPr>
              <w:pStyle w:val="ConsPlusNormal"/>
              <w:rPr>
                <w:rFonts w:ascii="Times New Roman" w:hAnsi="Times New Roman" w:cs="Times New Roman"/>
                <w:sz w:val="24"/>
                <w:szCs w:val="24"/>
              </w:rPr>
            </w:pPr>
          </w:p>
        </w:tc>
        <w:tc>
          <w:tcPr>
            <w:tcW w:w="1185" w:type="dxa"/>
            <w:vMerge/>
          </w:tcPr>
          <w:p w:rsidR="009552E4" w:rsidRPr="00492FA7" w:rsidRDefault="009552E4" w:rsidP="00773ABA">
            <w:pPr>
              <w:pStyle w:val="ConsPlusNormal"/>
              <w:rPr>
                <w:rFonts w:ascii="Times New Roman" w:hAnsi="Times New Roman" w:cs="Times New Roman"/>
                <w:sz w:val="24"/>
                <w:szCs w:val="24"/>
              </w:rPr>
            </w:pPr>
          </w:p>
        </w:tc>
        <w:tc>
          <w:tcPr>
            <w:tcW w:w="1453" w:type="dxa"/>
            <w:vMerge/>
          </w:tcPr>
          <w:p w:rsidR="009552E4" w:rsidRPr="00492FA7" w:rsidRDefault="009552E4" w:rsidP="00773ABA">
            <w:pPr>
              <w:pStyle w:val="ConsPlusNormal"/>
              <w:rPr>
                <w:rFonts w:ascii="Times New Roman" w:hAnsi="Times New Roman" w:cs="Times New Roman"/>
                <w:sz w:val="24"/>
                <w:szCs w:val="24"/>
              </w:rPr>
            </w:pPr>
          </w:p>
        </w:tc>
        <w:tc>
          <w:tcPr>
            <w:tcW w:w="874" w:type="dxa"/>
            <w:vMerge/>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зимнее время</w:t>
            </w:r>
          </w:p>
        </w:tc>
        <w:tc>
          <w:tcPr>
            <w:tcW w:w="72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летнее время</w:t>
            </w:r>
          </w:p>
        </w:tc>
        <w:tc>
          <w:tcPr>
            <w:tcW w:w="693"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зимнее время</w:t>
            </w:r>
          </w:p>
        </w:tc>
        <w:tc>
          <w:tcPr>
            <w:tcW w:w="694"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летнее время</w:t>
            </w:r>
          </w:p>
        </w:tc>
        <w:tc>
          <w:tcPr>
            <w:tcW w:w="693"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зимнее время</w:t>
            </w:r>
          </w:p>
        </w:tc>
        <w:tc>
          <w:tcPr>
            <w:tcW w:w="694"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летнее время</w:t>
            </w:r>
          </w:p>
        </w:tc>
        <w:tc>
          <w:tcPr>
            <w:tcW w:w="991" w:type="dxa"/>
            <w:vMerge/>
          </w:tcPr>
          <w:p w:rsidR="009552E4" w:rsidRPr="00492FA7" w:rsidRDefault="009552E4" w:rsidP="00773ABA">
            <w:pPr>
              <w:pStyle w:val="ConsPlusNormal"/>
              <w:rPr>
                <w:rFonts w:ascii="Times New Roman" w:hAnsi="Times New Roman" w:cs="Times New Roman"/>
                <w:sz w:val="24"/>
                <w:szCs w:val="24"/>
              </w:rPr>
            </w:pPr>
          </w:p>
        </w:tc>
        <w:tc>
          <w:tcPr>
            <w:tcW w:w="859" w:type="dxa"/>
            <w:vMerge/>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зимнее время</w:t>
            </w:r>
          </w:p>
        </w:tc>
        <w:tc>
          <w:tcPr>
            <w:tcW w:w="68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летнее время</w:t>
            </w:r>
          </w:p>
        </w:tc>
        <w:tc>
          <w:tcPr>
            <w:tcW w:w="936" w:type="dxa"/>
            <w:vMerge/>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зимнее время</w:t>
            </w:r>
          </w:p>
        </w:tc>
        <w:tc>
          <w:tcPr>
            <w:tcW w:w="74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 летнее время</w:t>
            </w:r>
          </w:p>
        </w:tc>
        <w:tc>
          <w:tcPr>
            <w:tcW w:w="68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Всего</w:t>
            </w:r>
          </w:p>
        </w:tc>
      </w:tr>
      <w:tr w:rsidR="009552E4" w:rsidRPr="00492FA7" w:rsidTr="00773ABA">
        <w:trPr>
          <w:trHeight w:val="326"/>
        </w:trPr>
        <w:tc>
          <w:tcPr>
            <w:tcW w:w="623"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w:t>
            </w:r>
          </w:p>
        </w:tc>
        <w:tc>
          <w:tcPr>
            <w:tcW w:w="1185"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2</w:t>
            </w:r>
          </w:p>
        </w:tc>
        <w:tc>
          <w:tcPr>
            <w:tcW w:w="1453"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3</w:t>
            </w:r>
          </w:p>
        </w:tc>
        <w:tc>
          <w:tcPr>
            <w:tcW w:w="874"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4</w:t>
            </w:r>
          </w:p>
        </w:tc>
        <w:tc>
          <w:tcPr>
            <w:tcW w:w="72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5</w:t>
            </w:r>
          </w:p>
        </w:tc>
        <w:tc>
          <w:tcPr>
            <w:tcW w:w="72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6</w:t>
            </w:r>
          </w:p>
        </w:tc>
        <w:tc>
          <w:tcPr>
            <w:tcW w:w="693"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7</w:t>
            </w:r>
          </w:p>
        </w:tc>
        <w:tc>
          <w:tcPr>
            <w:tcW w:w="694"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8</w:t>
            </w:r>
          </w:p>
        </w:tc>
        <w:tc>
          <w:tcPr>
            <w:tcW w:w="693"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9</w:t>
            </w:r>
          </w:p>
        </w:tc>
        <w:tc>
          <w:tcPr>
            <w:tcW w:w="694"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10</w:t>
            </w:r>
          </w:p>
        </w:tc>
        <w:tc>
          <w:tcPr>
            <w:tcW w:w="991"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11</w:t>
            </w:r>
          </w:p>
        </w:tc>
        <w:tc>
          <w:tcPr>
            <w:tcW w:w="85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12</w:t>
            </w:r>
          </w:p>
        </w:tc>
        <w:tc>
          <w:tcPr>
            <w:tcW w:w="74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13</w:t>
            </w:r>
          </w:p>
        </w:tc>
        <w:tc>
          <w:tcPr>
            <w:tcW w:w="68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14</w:t>
            </w:r>
          </w:p>
        </w:tc>
        <w:tc>
          <w:tcPr>
            <w:tcW w:w="936"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15</w:t>
            </w:r>
          </w:p>
        </w:tc>
        <w:tc>
          <w:tcPr>
            <w:tcW w:w="74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16</w:t>
            </w:r>
          </w:p>
        </w:tc>
        <w:tc>
          <w:tcPr>
            <w:tcW w:w="749"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17</w:t>
            </w:r>
          </w:p>
        </w:tc>
        <w:tc>
          <w:tcPr>
            <w:tcW w:w="687" w:type="dxa"/>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18</w:t>
            </w:r>
          </w:p>
        </w:tc>
      </w:tr>
      <w:tr w:rsidR="009552E4" w:rsidRPr="00492FA7" w:rsidTr="00773ABA">
        <w:trPr>
          <w:trHeight w:val="726"/>
        </w:trPr>
        <w:tc>
          <w:tcPr>
            <w:tcW w:w="623" w:type="dxa"/>
            <w:vMerge w:val="restart"/>
          </w:tcPr>
          <w:p w:rsidR="009552E4" w:rsidRPr="00492FA7" w:rsidRDefault="009552E4" w:rsidP="00773ABA">
            <w:pPr>
              <w:pStyle w:val="ConsPlusNormal"/>
              <w:jc w:val="center"/>
              <w:rPr>
                <w:rFonts w:ascii="Times New Roman" w:hAnsi="Times New Roman" w:cs="Times New Roman"/>
                <w:sz w:val="24"/>
                <w:szCs w:val="24"/>
              </w:rPr>
            </w:pPr>
            <w:r w:rsidRPr="00492FA7">
              <w:rPr>
                <w:rFonts w:ascii="Times New Roman" w:hAnsi="Times New Roman" w:cs="Times New Roman"/>
                <w:sz w:val="24"/>
                <w:szCs w:val="24"/>
              </w:rPr>
              <w:t>1</w:t>
            </w:r>
          </w:p>
        </w:tc>
        <w:tc>
          <w:tcPr>
            <w:tcW w:w="1185" w:type="dxa"/>
            <w:vMerge w:val="restart"/>
          </w:tcPr>
          <w:p w:rsidR="009552E4" w:rsidRPr="00492FA7" w:rsidRDefault="009552E4" w:rsidP="00773ABA">
            <w:pPr>
              <w:pStyle w:val="ConsPlusNormal"/>
              <w:rPr>
                <w:rFonts w:ascii="Times New Roman" w:hAnsi="Times New Roman" w:cs="Times New Roman"/>
                <w:sz w:val="24"/>
                <w:szCs w:val="24"/>
              </w:rPr>
            </w:pPr>
          </w:p>
        </w:tc>
        <w:tc>
          <w:tcPr>
            <w:tcW w:w="1453" w:type="dxa"/>
          </w:tcPr>
          <w:p w:rsidR="009552E4" w:rsidRPr="00492FA7" w:rsidRDefault="009552E4" w:rsidP="00773ABA">
            <w:pPr>
              <w:pStyle w:val="ConsPlusNormal"/>
              <w:rPr>
                <w:rFonts w:ascii="Times New Roman" w:hAnsi="Times New Roman" w:cs="Times New Roman"/>
                <w:sz w:val="24"/>
                <w:szCs w:val="24"/>
              </w:rPr>
            </w:pPr>
            <w:r w:rsidRPr="00492FA7">
              <w:rPr>
                <w:rFonts w:ascii="Times New Roman" w:hAnsi="Times New Roman" w:cs="Times New Roman"/>
                <w:sz w:val="24"/>
                <w:szCs w:val="24"/>
              </w:rPr>
              <w:t>Маршрут N 1</w:t>
            </w:r>
          </w:p>
        </w:tc>
        <w:tc>
          <w:tcPr>
            <w:tcW w:w="874" w:type="dxa"/>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rPr>
                <w:rFonts w:ascii="Times New Roman" w:hAnsi="Times New Roman" w:cs="Times New Roman"/>
                <w:sz w:val="24"/>
                <w:szCs w:val="24"/>
              </w:rPr>
            </w:pPr>
          </w:p>
        </w:tc>
        <w:tc>
          <w:tcPr>
            <w:tcW w:w="693" w:type="dxa"/>
          </w:tcPr>
          <w:p w:rsidR="009552E4" w:rsidRPr="00492FA7" w:rsidRDefault="009552E4" w:rsidP="00773ABA">
            <w:pPr>
              <w:pStyle w:val="ConsPlusNormal"/>
              <w:rPr>
                <w:rFonts w:ascii="Times New Roman" w:hAnsi="Times New Roman" w:cs="Times New Roman"/>
                <w:sz w:val="24"/>
                <w:szCs w:val="24"/>
              </w:rPr>
            </w:pPr>
          </w:p>
        </w:tc>
        <w:tc>
          <w:tcPr>
            <w:tcW w:w="694" w:type="dxa"/>
          </w:tcPr>
          <w:p w:rsidR="009552E4" w:rsidRPr="00492FA7" w:rsidRDefault="009552E4" w:rsidP="00773ABA">
            <w:pPr>
              <w:pStyle w:val="ConsPlusNormal"/>
              <w:rPr>
                <w:rFonts w:ascii="Times New Roman" w:hAnsi="Times New Roman" w:cs="Times New Roman"/>
                <w:sz w:val="24"/>
                <w:szCs w:val="24"/>
              </w:rPr>
            </w:pPr>
          </w:p>
        </w:tc>
        <w:tc>
          <w:tcPr>
            <w:tcW w:w="693" w:type="dxa"/>
          </w:tcPr>
          <w:p w:rsidR="009552E4" w:rsidRPr="00492FA7" w:rsidRDefault="009552E4" w:rsidP="00773ABA">
            <w:pPr>
              <w:pStyle w:val="ConsPlusNormal"/>
              <w:rPr>
                <w:rFonts w:ascii="Times New Roman" w:hAnsi="Times New Roman" w:cs="Times New Roman"/>
                <w:sz w:val="24"/>
                <w:szCs w:val="24"/>
              </w:rPr>
            </w:pPr>
          </w:p>
        </w:tc>
        <w:tc>
          <w:tcPr>
            <w:tcW w:w="694" w:type="dxa"/>
          </w:tcPr>
          <w:p w:rsidR="009552E4" w:rsidRPr="00492FA7" w:rsidRDefault="009552E4" w:rsidP="00773ABA">
            <w:pPr>
              <w:pStyle w:val="ConsPlusNormal"/>
              <w:rPr>
                <w:rFonts w:ascii="Times New Roman" w:hAnsi="Times New Roman" w:cs="Times New Roman"/>
                <w:sz w:val="24"/>
                <w:szCs w:val="24"/>
              </w:rPr>
            </w:pPr>
          </w:p>
        </w:tc>
        <w:tc>
          <w:tcPr>
            <w:tcW w:w="991" w:type="dxa"/>
          </w:tcPr>
          <w:p w:rsidR="009552E4" w:rsidRPr="00492FA7" w:rsidRDefault="009552E4" w:rsidP="00773ABA">
            <w:pPr>
              <w:pStyle w:val="ConsPlusNormal"/>
              <w:rPr>
                <w:rFonts w:ascii="Times New Roman" w:hAnsi="Times New Roman" w:cs="Times New Roman"/>
                <w:sz w:val="24"/>
                <w:szCs w:val="24"/>
              </w:rPr>
            </w:pPr>
          </w:p>
        </w:tc>
        <w:tc>
          <w:tcPr>
            <w:tcW w:w="859"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687" w:type="dxa"/>
          </w:tcPr>
          <w:p w:rsidR="009552E4" w:rsidRPr="00492FA7" w:rsidRDefault="009552E4" w:rsidP="00773ABA">
            <w:pPr>
              <w:pStyle w:val="ConsPlusNormal"/>
              <w:rPr>
                <w:rFonts w:ascii="Times New Roman" w:hAnsi="Times New Roman" w:cs="Times New Roman"/>
                <w:sz w:val="24"/>
                <w:szCs w:val="24"/>
              </w:rPr>
            </w:pPr>
          </w:p>
        </w:tc>
        <w:tc>
          <w:tcPr>
            <w:tcW w:w="936"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687" w:type="dxa"/>
          </w:tcPr>
          <w:p w:rsidR="009552E4" w:rsidRPr="00492FA7" w:rsidRDefault="009552E4" w:rsidP="00773ABA">
            <w:pPr>
              <w:pStyle w:val="ConsPlusNormal"/>
              <w:rPr>
                <w:rFonts w:ascii="Times New Roman" w:hAnsi="Times New Roman" w:cs="Times New Roman"/>
                <w:sz w:val="24"/>
                <w:szCs w:val="24"/>
              </w:rPr>
            </w:pPr>
          </w:p>
        </w:tc>
      </w:tr>
      <w:tr w:rsidR="009552E4" w:rsidRPr="00492FA7" w:rsidTr="00773ABA">
        <w:trPr>
          <w:trHeight w:val="142"/>
        </w:trPr>
        <w:tc>
          <w:tcPr>
            <w:tcW w:w="623" w:type="dxa"/>
            <w:vMerge/>
          </w:tcPr>
          <w:p w:rsidR="009552E4" w:rsidRPr="00492FA7" w:rsidRDefault="009552E4" w:rsidP="00773ABA">
            <w:pPr>
              <w:pStyle w:val="ConsPlusNormal"/>
              <w:rPr>
                <w:rFonts w:ascii="Times New Roman" w:hAnsi="Times New Roman" w:cs="Times New Roman"/>
                <w:sz w:val="24"/>
                <w:szCs w:val="24"/>
              </w:rPr>
            </w:pPr>
          </w:p>
        </w:tc>
        <w:tc>
          <w:tcPr>
            <w:tcW w:w="1185" w:type="dxa"/>
            <w:vMerge/>
          </w:tcPr>
          <w:p w:rsidR="009552E4" w:rsidRPr="00492FA7" w:rsidRDefault="009552E4" w:rsidP="00773ABA">
            <w:pPr>
              <w:pStyle w:val="ConsPlusNormal"/>
              <w:rPr>
                <w:rFonts w:ascii="Times New Roman" w:hAnsi="Times New Roman" w:cs="Times New Roman"/>
                <w:sz w:val="24"/>
                <w:szCs w:val="24"/>
              </w:rPr>
            </w:pPr>
          </w:p>
        </w:tc>
        <w:tc>
          <w:tcPr>
            <w:tcW w:w="1453" w:type="dxa"/>
          </w:tcPr>
          <w:p w:rsidR="009552E4" w:rsidRPr="00492FA7" w:rsidRDefault="009552E4" w:rsidP="00773ABA">
            <w:pPr>
              <w:pStyle w:val="ConsPlusNormal"/>
              <w:rPr>
                <w:rFonts w:ascii="Times New Roman" w:hAnsi="Times New Roman" w:cs="Times New Roman"/>
                <w:sz w:val="24"/>
                <w:szCs w:val="24"/>
              </w:rPr>
            </w:pPr>
            <w:r w:rsidRPr="00492FA7">
              <w:rPr>
                <w:rFonts w:ascii="Times New Roman" w:hAnsi="Times New Roman" w:cs="Times New Roman"/>
                <w:sz w:val="24"/>
                <w:szCs w:val="24"/>
              </w:rPr>
              <w:t>Маршрут N 2</w:t>
            </w:r>
          </w:p>
        </w:tc>
        <w:tc>
          <w:tcPr>
            <w:tcW w:w="874" w:type="dxa"/>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rPr>
                <w:rFonts w:ascii="Times New Roman" w:hAnsi="Times New Roman" w:cs="Times New Roman"/>
                <w:sz w:val="24"/>
                <w:szCs w:val="24"/>
              </w:rPr>
            </w:pPr>
          </w:p>
        </w:tc>
        <w:tc>
          <w:tcPr>
            <w:tcW w:w="693" w:type="dxa"/>
          </w:tcPr>
          <w:p w:rsidR="009552E4" w:rsidRPr="00492FA7" w:rsidRDefault="009552E4" w:rsidP="00773ABA">
            <w:pPr>
              <w:pStyle w:val="ConsPlusNormal"/>
              <w:rPr>
                <w:rFonts w:ascii="Times New Roman" w:hAnsi="Times New Roman" w:cs="Times New Roman"/>
                <w:sz w:val="24"/>
                <w:szCs w:val="24"/>
              </w:rPr>
            </w:pPr>
          </w:p>
        </w:tc>
        <w:tc>
          <w:tcPr>
            <w:tcW w:w="694" w:type="dxa"/>
          </w:tcPr>
          <w:p w:rsidR="009552E4" w:rsidRPr="00492FA7" w:rsidRDefault="009552E4" w:rsidP="00773ABA">
            <w:pPr>
              <w:pStyle w:val="ConsPlusNormal"/>
              <w:rPr>
                <w:rFonts w:ascii="Times New Roman" w:hAnsi="Times New Roman" w:cs="Times New Roman"/>
                <w:sz w:val="24"/>
                <w:szCs w:val="24"/>
              </w:rPr>
            </w:pPr>
          </w:p>
        </w:tc>
        <w:tc>
          <w:tcPr>
            <w:tcW w:w="693" w:type="dxa"/>
          </w:tcPr>
          <w:p w:rsidR="009552E4" w:rsidRPr="00492FA7" w:rsidRDefault="009552E4" w:rsidP="00773ABA">
            <w:pPr>
              <w:pStyle w:val="ConsPlusNormal"/>
              <w:rPr>
                <w:rFonts w:ascii="Times New Roman" w:hAnsi="Times New Roman" w:cs="Times New Roman"/>
                <w:sz w:val="24"/>
                <w:szCs w:val="24"/>
              </w:rPr>
            </w:pPr>
          </w:p>
        </w:tc>
        <w:tc>
          <w:tcPr>
            <w:tcW w:w="694" w:type="dxa"/>
          </w:tcPr>
          <w:p w:rsidR="009552E4" w:rsidRPr="00492FA7" w:rsidRDefault="009552E4" w:rsidP="00773ABA">
            <w:pPr>
              <w:pStyle w:val="ConsPlusNormal"/>
              <w:rPr>
                <w:rFonts w:ascii="Times New Roman" w:hAnsi="Times New Roman" w:cs="Times New Roman"/>
                <w:sz w:val="24"/>
                <w:szCs w:val="24"/>
              </w:rPr>
            </w:pPr>
          </w:p>
        </w:tc>
        <w:tc>
          <w:tcPr>
            <w:tcW w:w="991" w:type="dxa"/>
          </w:tcPr>
          <w:p w:rsidR="009552E4" w:rsidRPr="00492FA7" w:rsidRDefault="009552E4" w:rsidP="00773ABA">
            <w:pPr>
              <w:pStyle w:val="ConsPlusNormal"/>
              <w:rPr>
                <w:rFonts w:ascii="Times New Roman" w:hAnsi="Times New Roman" w:cs="Times New Roman"/>
                <w:sz w:val="24"/>
                <w:szCs w:val="24"/>
              </w:rPr>
            </w:pPr>
          </w:p>
        </w:tc>
        <w:tc>
          <w:tcPr>
            <w:tcW w:w="859"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687" w:type="dxa"/>
          </w:tcPr>
          <w:p w:rsidR="009552E4" w:rsidRPr="00492FA7" w:rsidRDefault="009552E4" w:rsidP="00773ABA">
            <w:pPr>
              <w:pStyle w:val="ConsPlusNormal"/>
              <w:rPr>
                <w:rFonts w:ascii="Times New Roman" w:hAnsi="Times New Roman" w:cs="Times New Roman"/>
                <w:sz w:val="24"/>
                <w:szCs w:val="24"/>
              </w:rPr>
            </w:pPr>
          </w:p>
        </w:tc>
        <w:tc>
          <w:tcPr>
            <w:tcW w:w="936"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687" w:type="dxa"/>
          </w:tcPr>
          <w:p w:rsidR="009552E4" w:rsidRPr="00492FA7" w:rsidRDefault="009552E4" w:rsidP="00773ABA">
            <w:pPr>
              <w:pStyle w:val="ConsPlusNormal"/>
              <w:rPr>
                <w:rFonts w:ascii="Times New Roman" w:hAnsi="Times New Roman" w:cs="Times New Roman"/>
                <w:sz w:val="24"/>
                <w:szCs w:val="24"/>
              </w:rPr>
            </w:pPr>
          </w:p>
        </w:tc>
      </w:tr>
      <w:tr w:rsidR="009552E4" w:rsidRPr="00492FA7" w:rsidTr="00773ABA">
        <w:trPr>
          <w:trHeight w:val="326"/>
        </w:trPr>
        <w:tc>
          <w:tcPr>
            <w:tcW w:w="3261" w:type="dxa"/>
            <w:gridSpan w:val="3"/>
          </w:tcPr>
          <w:p w:rsidR="009552E4" w:rsidRPr="00492FA7" w:rsidRDefault="009552E4" w:rsidP="00773ABA">
            <w:pPr>
              <w:pStyle w:val="ConsPlusNormal"/>
              <w:rPr>
                <w:rFonts w:ascii="Times New Roman" w:hAnsi="Times New Roman" w:cs="Times New Roman"/>
                <w:sz w:val="24"/>
                <w:szCs w:val="24"/>
              </w:rPr>
            </w:pPr>
            <w:r w:rsidRPr="00492FA7">
              <w:rPr>
                <w:rFonts w:ascii="Times New Roman" w:hAnsi="Times New Roman" w:cs="Times New Roman"/>
                <w:sz w:val="24"/>
                <w:szCs w:val="24"/>
              </w:rPr>
              <w:t>ВСЕГО</w:t>
            </w:r>
          </w:p>
        </w:tc>
        <w:tc>
          <w:tcPr>
            <w:tcW w:w="874" w:type="dxa"/>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rPr>
                <w:rFonts w:ascii="Times New Roman" w:hAnsi="Times New Roman" w:cs="Times New Roman"/>
                <w:sz w:val="24"/>
                <w:szCs w:val="24"/>
              </w:rPr>
            </w:pPr>
          </w:p>
        </w:tc>
        <w:tc>
          <w:tcPr>
            <w:tcW w:w="727" w:type="dxa"/>
          </w:tcPr>
          <w:p w:rsidR="009552E4" w:rsidRPr="00492FA7" w:rsidRDefault="009552E4" w:rsidP="00773ABA">
            <w:pPr>
              <w:pStyle w:val="ConsPlusNormal"/>
              <w:rPr>
                <w:rFonts w:ascii="Times New Roman" w:hAnsi="Times New Roman" w:cs="Times New Roman"/>
                <w:sz w:val="24"/>
                <w:szCs w:val="24"/>
              </w:rPr>
            </w:pPr>
          </w:p>
        </w:tc>
        <w:tc>
          <w:tcPr>
            <w:tcW w:w="693" w:type="dxa"/>
          </w:tcPr>
          <w:p w:rsidR="009552E4" w:rsidRPr="00492FA7" w:rsidRDefault="009552E4" w:rsidP="00773ABA">
            <w:pPr>
              <w:pStyle w:val="ConsPlusNormal"/>
              <w:rPr>
                <w:rFonts w:ascii="Times New Roman" w:hAnsi="Times New Roman" w:cs="Times New Roman"/>
                <w:sz w:val="24"/>
                <w:szCs w:val="24"/>
              </w:rPr>
            </w:pPr>
          </w:p>
        </w:tc>
        <w:tc>
          <w:tcPr>
            <w:tcW w:w="694" w:type="dxa"/>
          </w:tcPr>
          <w:p w:rsidR="009552E4" w:rsidRPr="00492FA7" w:rsidRDefault="009552E4" w:rsidP="00773ABA">
            <w:pPr>
              <w:pStyle w:val="ConsPlusNormal"/>
              <w:rPr>
                <w:rFonts w:ascii="Times New Roman" w:hAnsi="Times New Roman" w:cs="Times New Roman"/>
                <w:sz w:val="24"/>
                <w:szCs w:val="24"/>
              </w:rPr>
            </w:pPr>
          </w:p>
        </w:tc>
        <w:tc>
          <w:tcPr>
            <w:tcW w:w="693" w:type="dxa"/>
          </w:tcPr>
          <w:p w:rsidR="009552E4" w:rsidRPr="00492FA7" w:rsidRDefault="009552E4" w:rsidP="00773ABA">
            <w:pPr>
              <w:pStyle w:val="ConsPlusNormal"/>
              <w:rPr>
                <w:rFonts w:ascii="Times New Roman" w:hAnsi="Times New Roman" w:cs="Times New Roman"/>
                <w:sz w:val="24"/>
                <w:szCs w:val="24"/>
              </w:rPr>
            </w:pPr>
          </w:p>
        </w:tc>
        <w:tc>
          <w:tcPr>
            <w:tcW w:w="694" w:type="dxa"/>
          </w:tcPr>
          <w:p w:rsidR="009552E4" w:rsidRPr="00492FA7" w:rsidRDefault="009552E4" w:rsidP="00773ABA">
            <w:pPr>
              <w:pStyle w:val="ConsPlusNormal"/>
              <w:rPr>
                <w:rFonts w:ascii="Times New Roman" w:hAnsi="Times New Roman" w:cs="Times New Roman"/>
                <w:sz w:val="24"/>
                <w:szCs w:val="24"/>
              </w:rPr>
            </w:pPr>
          </w:p>
        </w:tc>
        <w:tc>
          <w:tcPr>
            <w:tcW w:w="991" w:type="dxa"/>
          </w:tcPr>
          <w:p w:rsidR="009552E4" w:rsidRPr="00492FA7" w:rsidRDefault="009552E4" w:rsidP="00773ABA">
            <w:pPr>
              <w:pStyle w:val="ConsPlusNormal"/>
              <w:rPr>
                <w:rFonts w:ascii="Times New Roman" w:hAnsi="Times New Roman" w:cs="Times New Roman"/>
                <w:sz w:val="24"/>
                <w:szCs w:val="24"/>
              </w:rPr>
            </w:pPr>
          </w:p>
        </w:tc>
        <w:tc>
          <w:tcPr>
            <w:tcW w:w="859"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687" w:type="dxa"/>
          </w:tcPr>
          <w:p w:rsidR="009552E4" w:rsidRPr="00492FA7" w:rsidRDefault="009552E4" w:rsidP="00773ABA">
            <w:pPr>
              <w:pStyle w:val="ConsPlusNormal"/>
              <w:rPr>
                <w:rFonts w:ascii="Times New Roman" w:hAnsi="Times New Roman" w:cs="Times New Roman"/>
                <w:sz w:val="24"/>
                <w:szCs w:val="24"/>
              </w:rPr>
            </w:pPr>
          </w:p>
        </w:tc>
        <w:tc>
          <w:tcPr>
            <w:tcW w:w="936"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749" w:type="dxa"/>
          </w:tcPr>
          <w:p w:rsidR="009552E4" w:rsidRPr="00492FA7" w:rsidRDefault="009552E4" w:rsidP="00773ABA">
            <w:pPr>
              <w:pStyle w:val="ConsPlusNormal"/>
              <w:rPr>
                <w:rFonts w:ascii="Times New Roman" w:hAnsi="Times New Roman" w:cs="Times New Roman"/>
                <w:sz w:val="24"/>
                <w:szCs w:val="24"/>
              </w:rPr>
            </w:pPr>
          </w:p>
        </w:tc>
        <w:tc>
          <w:tcPr>
            <w:tcW w:w="687" w:type="dxa"/>
          </w:tcPr>
          <w:p w:rsidR="009552E4" w:rsidRPr="00492FA7" w:rsidRDefault="009552E4" w:rsidP="00773ABA">
            <w:pPr>
              <w:pStyle w:val="ConsPlusNormal"/>
              <w:rPr>
                <w:rFonts w:ascii="Times New Roman" w:hAnsi="Times New Roman" w:cs="Times New Roman"/>
                <w:sz w:val="24"/>
                <w:szCs w:val="24"/>
              </w:rPr>
            </w:pPr>
          </w:p>
        </w:tc>
      </w:tr>
    </w:tbl>
    <w:p w:rsidR="009552E4" w:rsidRPr="00492FA7" w:rsidRDefault="009552E4" w:rsidP="009552E4">
      <w:pPr>
        <w:pStyle w:val="ConsPlusNormal"/>
        <w:jc w:val="both"/>
        <w:rPr>
          <w:rFonts w:ascii="Times New Roman" w:hAnsi="Times New Roman" w:cs="Times New Roman"/>
          <w:sz w:val="24"/>
          <w:szCs w:val="24"/>
        </w:rPr>
      </w:pP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Руководитель организации     ____________   _____________________</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w:t>
      </w:r>
      <w:r w:rsidR="007D4779" w:rsidRPr="00492FA7">
        <w:rPr>
          <w:rFonts w:ascii="Times New Roman" w:hAnsi="Times New Roman" w:cs="Times New Roman"/>
          <w:sz w:val="24"/>
          <w:szCs w:val="24"/>
        </w:rPr>
        <w:t xml:space="preserve">                           </w:t>
      </w:r>
      <w:r w:rsidRPr="00492FA7">
        <w:rPr>
          <w:rFonts w:ascii="Times New Roman" w:hAnsi="Times New Roman" w:cs="Times New Roman"/>
          <w:sz w:val="24"/>
          <w:szCs w:val="24"/>
        </w:rPr>
        <w:t xml:space="preserve">   (</w:t>
      </w:r>
      <w:proofErr w:type="gramStart"/>
      <w:r w:rsidRPr="00492FA7">
        <w:rPr>
          <w:rFonts w:ascii="Times New Roman" w:hAnsi="Times New Roman" w:cs="Times New Roman"/>
          <w:sz w:val="24"/>
          <w:szCs w:val="24"/>
        </w:rPr>
        <w:t xml:space="preserve">подпись)   </w:t>
      </w:r>
      <w:proofErr w:type="gramEnd"/>
      <w:r w:rsidRPr="00492FA7">
        <w:rPr>
          <w:rFonts w:ascii="Times New Roman" w:hAnsi="Times New Roman" w:cs="Times New Roman"/>
          <w:sz w:val="24"/>
          <w:szCs w:val="24"/>
        </w:rPr>
        <w:t xml:space="preserve">  (расшифровка подписи)</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Главный бухгалтер *          ___________________   ________________________</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w:t>
      </w:r>
      <w:r w:rsidR="001D1235">
        <w:rPr>
          <w:rFonts w:ascii="Times New Roman" w:hAnsi="Times New Roman" w:cs="Times New Roman"/>
          <w:sz w:val="24"/>
          <w:szCs w:val="24"/>
        </w:rPr>
        <w:t xml:space="preserve">                     </w:t>
      </w:r>
      <w:r w:rsidRPr="00492FA7">
        <w:rPr>
          <w:rFonts w:ascii="Times New Roman" w:hAnsi="Times New Roman" w:cs="Times New Roman"/>
          <w:sz w:val="24"/>
          <w:szCs w:val="24"/>
        </w:rPr>
        <w:t>(</w:t>
      </w:r>
      <w:proofErr w:type="gramStart"/>
      <w:r w:rsidRPr="00492FA7">
        <w:rPr>
          <w:rFonts w:ascii="Times New Roman" w:hAnsi="Times New Roman" w:cs="Times New Roman"/>
          <w:sz w:val="24"/>
          <w:szCs w:val="24"/>
        </w:rPr>
        <w:t xml:space="preserve">подпись)   </w:t>
      </w:r>
      <w:proofErr w:type="gramEnd"/>
      <w:r w:rsidRPr="00492FA7">
        <w:rPr>
          <w:rFonts w:ascii="Times New Roman" w:hAnsi="Times New Roman" w:cs="Times New Roman"/>
          <w:sz w:val="24"/>
          <w:szCs w:val="24"/>
        </w:rPr>
        <w:t xml:space="preserve">      </w:t>
      </w:r>
      <w:r w:rsidR="00773ABA">
        <w:rPr>
          <w:rFonts w:ascii="Times New Roman" w:hAnsi="Times New Roman" w:cs="Times New Roman"/>
          <w:sz w:val="24"/>
          <w:szCs w:val="24"/>
        </w:rPr>
        <w:t xml:space="preserve">      </w:t>
      </w:r>
      <w:r w:rsidRPr="00492FA7">
        <w:rPr>
          <w:rFonts w:ascii="Times New Roman" w:hAnsi="Times New Roman" w:cs="Times New Roman"/>
          <w:sz w:val="24"/>
          <w:szCs w:val="24"/>
        </w:rPr>
        <w:t>(расшифровка подписи)</w:t>
      </w:r>
    </w:p>
    <w:p w:rsidR="001D1235"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М.П.</w:t>
      </w:r>
      <w:r w:rsidR="001D1235">
        <w:rPr>
          <w:rFonts w:ascii="Times New Roman" w:hAnsi="Times New Roman" w:cs="Times New Roman"/>
          <w:sz w:val="24"/>
          <w:szCs w:val="24"/>
        </w:rPr>
        <w:t xml:space="preserve"> (при наличии)</w:t>
      </w:r>
    </w:p>
    <w:p w:rsidR="009552E4" w:rsidRPr="00492FA7" w:rsidRDefault="009552E4" w:rsidP="009552E4">
      <w:pPr>
        <w:pStyle w:val="ConsPlusNonformat"/>
        <w:jc w:val="both"/>
        <w:rPr>
          <w:rFonts w:ascii="Times New Roman" w:hAnsi="Times New Roman" w:cs="Times New Roman"/>
          <w:sz w:val="24"/>
          <w:szCs w:val="24"/>
        </w:rPr>
      </w:pPr>
      <w:r w:rsidRPr="00492FA7">
        <w:rPr>
          <w:rFonts w:ascii="Times New Roman" w:hAnsi="Times New Roman" w:cs="Times New Roman"/>
          <w:sz w:val="24"/>
          <w:szCs w:val="24"/>
        </w:rPr>
        <w:t xml:space="preserve"> * не заполняется индивидуальными предпринимателями</w:t>
      </w:r>
    </w:p>
    <w:p w:rsidR="009552E4" w:rsidRPr="00436F90" w:rsidRDefault="009552E4" w:rsidP="009552E4">
      <w:pPr>
        <w:pStyle w:val="ConsPlusNormal"/>
        <w:rPr>
          <w:rFonts w:ascii="Times New Roman" w:hAnsi="Times New Roman" w:cs="Times New Roman"/>
          <w:sz w:val="28"/>
          <w:szCs w:val="28"/>
        </w:rPr>
        <w:sectPr w:rsidR="009552E4" w:rsidRPr="00436F90" w:rsidSect="00492FA7">
          <w:pgSz w:w="16838" w:h="11906" w:orient="landscape"/>
          <w:pgMar w:top="1701" w:right="1134" w:bottom="851" w:left="1134" w:header="0" w:footer="0" w:gutter="0"/>
          <w:cols w:space="720"/>
          <w:titlePg/>
        </w:sectPr>
      </w:pPr>
    </w:p>
    <w:p w:rsidR="009552E4" w:rsidRPr="005D039F" w:rsidRDefault="009552E4" w:rsidP="009552E4">
      <w:pPr>
        <w:pStyle w:val="ConsPlusNormal"/>
        <w:jc w:val="right"/>
        <w:outlineLvl w:val="1"/>
        <w:rPr>
          <w:rFonts w:ascii="Times New Roman" w:hAnsi="Times New Roman" w:cs="Times New Roman"/>
          <w:sz w:val="24"/>
          <w:szCs w:val="24"/>
        </w:rPr>
      </w:pPr>
      <w:r w:rsidRPr="005D039F">
        <w:rPr>
          <w:rFonts w:ascii="Times New Roman" w:hAnsi="Times New Roman" w:cs="Times New Roman"/>
          <w:sz w:val="24"/>
          <w:szCs w:val="24"/>
        </w:rPr>
        <w:lastRenderedPageBreak/>
        <w:t>Приложение 7</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AE3332">
        <w:rPr>
          <w:rFonts w:ascii="Times New Roman" w:hAnsi="Times New Roman" w:cs="Times New Roman"/>
          <w:sz w:val="24"/>
          <w:szCs w:val="24"/>
        </w:rPr>
        <w:t>П</w:t>
      </w:r>
      <w:r w:rsidR="00AE3332" w:rsidRPr="002A31DB">
        <w:rPr>
          <w:rFonts w:ascii="Times New Roman" w:hAnsi="Times New Roman" w:cs="Times New Roman"/>
          <w:sz w:val="24"/>
          <w:szCs w:val="24"/>
        </w:rPr>
        <w:t>орядк</w:t>
      </w:r>
      <w:r w:rsidR="00AE3332">
        <w:rPr>
          <w:rFonts w:ascii="Times New Roman" w:hAnsi="Times New Roman" w:cs="Times New Roman"/>
          <w:sz w:val="24"/>
          <w:szCs w:val="24"/>
        </w:rPr>
        <w:t>у</w:t>
      </w:r>
      <w:r w:rsidR="00AE3332" w:rsidRPr="00D73CBB">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5D039F" w:rsidRDefault="00AF4BDC"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202</w:t>
      </w:r>
      <w:r w:rsidR="00D73CBB">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Главе администрации 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r w:rsidR="00FB5D43">
        <w:rPr>
          <w:rFonts w:ascii="Times New Roman" w:hAnsi="Times New Roman" w:cs="Times New Roman"/>
          <w:sz w:val="28"/>
          <w:szCs w:val="28"/>
        </w:rPr>
        <w:t xml:space="preserve">      </w:t>
      </w:r>
      <w:r w:rsidR="00584D78">
        <w:rPr>
          <w:rFonts w:ascii="Times New Roman" w:hAnsi="Times New Roman" w:cs="Times New Roman"/>
          <w:sz w:val="28"/>
          <w:szCs w:val="28"/>
        </w:rPr>
        <w:t xml:space="preserve">       </w:t>
      </w:r>
      <w:r w:rsidRPr="00436F90">
        <w:rPr>
          <w:rFonts w:ascii="Times New Roman" w:hAnsi="Times New Roman" w:cs="Times New Roman"/>
          <w:sz w:val="28"/>
          <w:szCs w:val="28"/>
        </w:rPr>
        <w:t>муниципального района</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bookmarkStart w:id="46" w:name="P951"/>
      <w:bookmarkEnd w:id="46"/>
      <w:r w:rsidRPr="00436F90">
        <w:rPr>
          <w:rFonts w:ascii="Times New Roman" w:hAnsi="Times New Roman" w:cs="Times New Roman"/>
          <w:sz w:val="28"/>
          <w:szCs w:val="28"/>
        </w:rPr>
        <w:t xml:space="preserve">                       ЗАЯВКА НА ПОЛУЧЕНИЕ СУБСИДИИ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(по приобретению специализированного транспорта)</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Ознакомившись  с</w:t>
      </w:r>
      <w:proofErr w:type="gramEnd"/>
      <w:r w:rsidRPr="00436F90">
        <w:rPr>
          <w:rFonts w:ascii="Times New Roman" w:hAnsi="Times New Roman" w:cs="Times New Roman"/>
          <w:sz w:val="28"/>
          <w:szCs w:val="28"/>
        </w:rPr>
        <w:t xml:space="preserve">  условиями предоставления субсидий на возмещение ч</w:t>
      </w:r>
      <w:r w:rsidR="005D039F">
        <w:rPr>
          <w:rFonts w:ascii="Times New Roman" w:hAnsi="Times New Roman" w:cs="Times New Roman"/>
          <w:sz w:val="28"/>
          <w:szCs w:val="28"/>
        </w:rPr>
        <w:t>асти</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затрат,  связанных  с  приобретением специал</w:t>
      </w:r>
      <w:r w:rsidR="005D039F">
        <w:rPr>
          <w:rFonts w:ascii="Times New Roman" w:hAnsi="Times New Roman" w:cs="Times New Roman"/>
          <w:sz w:val="28"/>
          <w:szCs w:val="28"/>
        </w:rPr>
        <w:t>изированного автотранспорта для</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осуществления  развозной торговли в сельских</w:t>
      </w:r>
      <w:r w:rsidR="005D039F">
        <w:rPr>
          <w:rFonts w:ascii="Times New Roman" w:hAnsi="Times New Roman" w:cs="Times New Roman"/>
          <w:sz w:val="28"/>
          <w:szCs w:val="28"/>
        </w:rPr>
        <w:t xml:space="preserve"> населенных пунктах, не имеющих</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стационарной  торговой  сети  и  (или)  имею</w:t>
      </w:r>
      <w:r w:rsidR="005D039F">
        <w:rPr>
          <w:rFonts w:ascii="Times New Roman" w:hAnsi="Times New Roman" w:cs="Times New Roman"/>
          <w:sz w:val="28"/>
          <w:szCs w:val="28"/>
        </w:rPr>
        <w:t>щих стационарные предприятия, в</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 xml:space="preserve">которых   радиус   пешеходной   доступности </w:t>
      </w:r>
      <w:r w:rsidR="005D039F">
        <w:rPr>
          <w:rFonts w:ascii="Times New Roman" w:hAnsi="Times New Roman" w:cs="Times New Roman"/>
          <w:sz w:val="28"/>
          <w:szCs w:val="28"/>
        </w:rPr>
        <w:t xml:space="preserve"> до  стационарного  предприятия</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превышает 2 километра, заявитель</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_____________________________________________________________________</w:t>
      </w:r>
      <w:r w:rsidR="00D73CBB">
        <w:rPr>
          <w:rFonts w:ascii="Times New Roman" w:hAnsi="Times New Roman" w:cs="Times New Roman"/>
          <w:sz w:val="28"/>
          <w:szCs w:val="28"/>
        </w:rPr>
        <w:t>______________________________</w:t>
      </w:r>
      <w:r w:rsidRPr="00436F90">
        <w:rPr>
          <w:rFonts w:ascii="Times New Roman" w:hAnsi="Times New Roman" w:cs="Times New Roman"/>
          <w:sz w:val="28"/>
          <w:szCs w:val="28"/>
        </w:rPr>
        <w:t>_</w:t>
      </w:r>
      <w:r w:rsidR="00D73CBB">
        <w:rPr>
          <w:rFonts w:ascii="Times New Roman" w:hAnsi="Times New Roman" w:cs="Times New Roman"/>
          <w:sz w:val="28"/>
          <w:szCs w:val="28"/>
        </w:rPr>
        <w:t>ж</w:t>
      </w:r>
      <w:r w:rsidRPr="00436F90">
        <w:rPr>
          <w:rFonts w:ascii="Times New Roman" w:hAnsi="Times New Roman" w:cs="Times New Roman"/>
          <w:sz w:val="28"/>
          <w:szCs w:val="28"/>
        </w:rPr>
        <w:t>елает получить данную поддержку.</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Заявитель  подтверждает</w:t>
      </w:r>
      <w:proofErr w:type="gramEnd"/>
      <w:r w:rsidRPr="00436F90">
        <w:rPr>
          <w:rFonts w:ascii="Times New Roman" w:hAnsi="Times New Roman" w:cs="Times New Roman"/>
          <w:sz w:val="28"/>
          <w:szCs w:val="28"/>
        </w:rPr>
        <w:t>,  что  вся  информация, содержащаяся в заявке и</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прилагаемых  к</w:t>
      </w:r>
      <w:proofErr w:type="gramEnd"/>
      <w:r w:rsidRPr="00436F90">
        <w:rPr>
          <w:rFonts w:ascii="Times New Roman" w:hAnsi="Times New Roman" w:cs="Times New Roman"/>
          <w:sz w:val="28"/>
          <w:szCs w:val="28"/>
        </w:rPr>
        <w:t xml:space="preserve">  ней  документах,  является п</w:t>
      </w:r>
      <w:r w:rsidR="005D039F">
        <w:rPr>
          <w:rFonts w:ascii="Times New Roman" w:hAnsi="Times New Roman" w:cs="Times New Roman"/>
          <w:sz w:val="28"/>
          <w:szCs w:val="28"/>
        </w:rPr>
        <w:t>одлинной, и не возражает против</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доступа к ней всех заинтересованных лиц.</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В  случае</w:t>
      </w:r>
      <w:proofErr w:type="gramEnd"/>
      <w:r w:rsidRPr="00436F90">
        <w:rPr>
          <w:rFonts w:ascii="Times New Roman" w:hAnsi="Times New Roman" w:cs="Times New Roman"/>
          <w:sz w:val="28"/>
          <w:szCs w:val="28"/>
        </w:rPr>
        <w:t xml:space="preserve">  представления  участником  иных  документов  указываются эти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документы.</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Вышеназванная  информация</w:t>
      </w:r>
      <w:proofErr w:type="gramEnd"/>
      <w:r w:rsidRPr="00436F90">
        <w:rPr>
          <w:rFonts w:ascii="Times New Roman" w:hAnsi="Times New Roman" w:cs="Times New Roman"/>
          <w:sz w:val="28"/>
          <w:szCs w:val="28"/>
        </w:rPr>
        <w:t xml:space="preserve"> предоставлена коми</w:t>
      </w:r>
      <w:r w:rsidR="005D039F">
        <w:rPr>
          <w:rFonts w:ascii="Times New Roman" w:hAnsi="Times New Roman" w:cs="Times New Roman"/>
          <w:sz w:val="28"/>
          <w:szCs w:val="28"/>
        </w:rPr>
        <w:t>тету экономики и инвестиционной</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 xml:space="preserve">деятельности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 мною лично.</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Я  подтверждаю</w:t>
      </w:r>
      <w:proofErr w:type="gramEnd"/>
      <w:r w:rsidRPr="00436F90">
        <w:rPr>
          <w:rFonts w:ascii="Times New Roman" w:hAnsi="Times New Roman" w:cs="Times New Roman"/>
          <w:sz w:val="28"/>
          <w:szCs w:val="28"/>
        </w:rPr>
        <w:t>,  что ознакомлен(а), что обра</w:t>
      </w:r>
      <w:r w:rsidR="005D039F">
        <w:rPr>
          <w:rFonts w:ascii="Times New Roman" w:hAnsi="Times New Roman" w:cs="Times New Roman"/>
          <w:sz w:val="28"/>
          <w:szCs w:val="28"/>
        </w:rPr>
        <w:t>ботка персональных данных может</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осуществляться путем сбора, систематизации, накопления, хранени</w:t>
      </w:r>
      <w:r w:rsidR="005D039F">
        <w:rPr>
          <w:rFonts w:ascii="Times New Roman" w:hAnsi="Times New Roman" w:cs="Times New Roman"/>
          <w:sz w:val="28"/>
          <w:szCs w:val="28"/>
        </w:rPr>
        <w:t>я, уточнения</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(обновление,  изменение),  использования  (в</w:t>
      </w:r>
      <w:r w:rsidR="005D039F">
        <w:rPr>
          <w:rFonts w:ascii="Times New Roman" w:hAnsi="Times New Roman" w:cs="Times New Roman"/>
          <w:sz w:val="28"/>
          <w:szCs w:val="28"/>
        </w:rPr>
        <w:t xml:space="preserve">  том числе передачу, в случаях</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прямо  предусмотренных  действующим  законодательством  РФ), обезличивания,</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блокирования, уничтожения.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уведомлен</w:t>
      </w:r>
      <w:proofErr w:type="gramEnd"/>
      <w:r w:rsidRPr="00436F90">
        <w:rPr>
          <w:rFonts w:ascii="Times New Roman" w:hAnsi="Times New Roman" w:cs="Times New Roman"/>
          <w:sz w:val="28"/>
          <w:szCs w:val="28"/>
        </w:rPr>
        <w:t>(а)  о своем праве отозвать согласие путем подачи в комитет</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экономики   и   инвестиционной   деятельност</w:t>
      </w:r>
      <w:r w:rsidR="005D039F">
        <w:rPr>
          <w:rFonts w:ascii="Times New Roman" w:hAnsi="Times New Roman" w:cs="Times New Roman"/>
          <w:sz w:val="28"/>
          <w:szCs w:val="28"/>
        </w:rPr>
        <w:t xml:space="preserve">и   администрации   </w:t>
      </w:r>
      <w:proofErr w:type="spellStart"/>
      <w:r w:rsidR="005D039F">
        <w:rPr>
          <w:rFonts w:ascii="Times New Roman" w:hAnsi="Times New Roman" w:cs="Times New Roman"/>
          <w:sz w:val="28"/>
          <w:szCs w:val="28"/>
        </w:rPr>
        <w:t>Добринского</w:t>
      </w:r>
      <w:proofErr w:type="spellEnd"/>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муниципального района письменного заявления.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выражаю</w:t>
      </w:r>
      <w:proofErr w:type="gramEnd"/>
      <w:r w:rsidRPr="00436F90">
        <w:rPr>
          <w:rFonts w:ascii="Times New Roman" w:hAnsi="Times New Roman" w:cs="Times New Roman"/>
          <w:sz w:val="28"/>
          <w:szCs w:val="28"/>
        </w:rPr>
        <w:t xml:space="preserve">  согласие  на осуществление о</w:t>
      </w:r>
      <w:r w:rsidR="005D039F">
        <w:rPr>
          <w:rFonts w:ascii="Times New Roman" w:hAnsi="Times New Roman" w:cs="Times New Roman"/>
          <w:sz w:val="28"/>
          <w:szCs w:val="28"/>
        </w:rPr>
        <w:t>бязательных проверок соблюдения</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условий,  целей  и  порядка  предоставления суб</w:t>
      </w:r>
      <w:r w:rsidR="005D039F">
        <w:rPr>
          <w:rFonts w:ascii="Times New Roman" w:hAnsi="Times New Roman" w:cs="Times New Roman"/>
          <w:sz w:val="28"/>
          <w:szCs w:val="28"/>
        </w:rPr>
        <w:t>сидий главным распорядителем</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 xml:space="preserve">средств районного бюджета и органом муниципального </w:t>
      </w:r>
      <w:r w:rsidRPr="00436F90">
        <w:rPr>
          <w:rFonts w:ascii="Times New Roman" w:hAnsi="Times New Roman" w:cs="Times New Roman"/>
          <w:sz w:val="28"/>
          <w:szCs w:val="28"/>
        </w:rPr>
        <w:lastRenderedPageBreak/>
        <w:t>финансового контроля.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Подтверждаю, что не являюсь получателем </w:t>
      </w:r>
      <w:r w:rsidR="005D039F">
        <w:rPr>
          <w:rFonts w:ascii="Times New Roman" w:hAnsi="Times New Roman" w:cs="Times New Roman"/>
          <w:sz w:val="28"/>
          <w:szCs w:val="28"/>
        </w:rPr>
        <w:t>средств бюджетов всех уровней в</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соответствии   с   иными   нормативными   пр</w:t>
      </w:r>
      <w:r w:rsidR="005D039F">
        <w:rPr>
          <w:rFonts w:ascii="Times New Roman" w:hAnsi="Times New Roman" w:cs="Times New Roman"/>
          <w:sz w:val="28"/>
          <w:szCs w:val="28"/>
        </w:rPr>
        <w:t xml:space="preserve">авовыми   </w:t>
      </w:r>
      <w:proofErr w:type="gramStart"/>
      <w:r w:rsidR="005D039F">
        <w:rPr>
          <w:rFonts w:ascii="Times New Roman" w:hAnsi="Times New Roman" w:cs="Times New Roman"/>
          <w:sz w:val="28"/>
          <w:szCs w:val="28"/>
        </w:rPr>
        <w:t>актами,  связанных</w:t>
      </w:r>
      <w:proofErr w:type="gramEnd"/>
      <w:r w:rsidR="005D039F">
        <w:rPr>
          <w:rFonts w:ascii="Times New Roman" w:hAnsi="Times New Roman" w:cs="Times New Roman"/>
          <w:sz w:val="28"/>
          <w:szCs w:val="28"/>
        </w:rPr>
        <w:t xml:space="preserve">  с</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приобретением  специализированного  транспор</w:t>
      </w:r>
      <w:r w:rsidR="005D039F">
        <w:rPr>
          <w:rFonts w:ascii="Times New Roman" w:hAnsi="Times New Roman" w:cs="Times New Roman"/>
          <w:sz w:val="28"/>
          <w:szCs w:val="28"/>
        </w:rPr>
        <w:t>та  для осуществления развозной</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торговли  в  сельских  населенных пунктах, н</w:t>
      </w:r>
      <w:r w:rsidR="005D039F">
        <w:rPr>
          <w:rFonts w:ascii="Times New Roman" w:hAnsi="Times New Roman" w:cs="Times New Roman"/>
          <w:sz w:val="28"/>
          <w:szCs w:val="28"/>
        </w:rPr>
        <w:t>е имеющих стационарной торговой</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сети, и (или) имеющих стационарные предприят</w:t>
      </w:r>
      <w:r w:rsidR="005D039F">
        <w:rPr>
          <w:rFonts w:ascii="Times New Roman" w:hAnsi="Times New Roman" w:cs="Times New Roman"/>
          <w:sz w:val="28"/>
          <w:szCs w:val="28"/>
        </w:rPr>
        <w:t>ия, в которых радиус пешеходной</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доступности до стационарного предприятия превышает 2 километра.</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 xml:space="preserve">Подтверждаю,   </w:t>
      </w:r>
      <w:proofErr w:type="gramEnd"/>
      <w:r w:rsidRPr="00436F90">
        <w:rPr>
          <w:rFonts w:ascii="Times New Roman" w:hAnsi="Times New Roman" w:cs="Times New Roman"/>
          <w:sz w:val="28"/>
          <w:szCs w:val="28"/>
        </w:rPr>
        <w:t xml:space="preserve">что  ознакомлен(а)  с  положениями  Федерального  </w:t>
      </w:r>
      <w:hyperlink r:id="rId18">
        <w:r w:rsidRPr="00436F90">
          <w:rPr>
            <w:rFonts w:ascii="Times New Roman" w:hAnsi="Times New Roman" w:cs="Times New Roman"/>
            <w:color w:val="0000FF"/>
            <w:sz w:val="28"/>
            <w:szCs w:val="28"/>
          </w:rPr>
          <w:t>закона</w:t>
        </w:r>
      </w:hyperlink>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от  27.07.2006</w:t>
      </w:r>
      <w:proofErr w:type="gramEnd"/>
      <w:r w:rsidRPr="00436F90">
        <w:rPr>
          <w:rFonts w:ascii="Times New Roman" w:hAnsi="Times New Roman" w:cs="Times New Roman"/>
          <w:sz w:val="28"/>
          <w:szCs w:val="28"/>
        </w:rPr>
        <w:t xml:space="preserve">  г.  N 152-ФЗ "О персональных данных", права и обязанности 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области   защиты   персональных   </w:t>
      </w:r>
      <w:proofErr w:type="gramStart"/>
      <w:r w:rsidRPr="00436F90">
        <w:rPr>
          <w:rFonts w:ascii="Times New Roman" w:hAnsi="Times New Roman" w:cs="Times New Roman"/>
          <w:sz w:val="28"/>
          <w:szCs w:val="28"/>
        </w:rPr>
        <w:t>данных  мне</w:t>
      </w:r>
      <w:proofErr w:type="gramEnd"/>
      <w:r w:rsidRPr="00436F90">
        <w:rPr>
          <w:rFonts w:ascii="Times New Roman" w:hAnsi="Times New Roman" w:cs="Times New Roman"/>
          <w:sz w:val="28"/>
          <w:szCs w:val="28"/>
        </w:rPr>
        <w:t xml:space="preserve">  разъяснены.  </w:t>
      </w:r>
      <w:proofErr w:type="gramStart"/>
      <w:r w:rsidRPr="00436F90">
        <w:rPr>
          <w:rFonts w:ascii="Times New Roman" w:hAnsi="Times New Roman" w:cs="Times New Roman"/>
          <w:sz w:val="28"/>
          <w:szCs w:val="28"/>
        </w:rPr>
        <w:t>Кроме  того</w:t>
      </w:r>
      <w:proofErr w:type="gramEnd"/>
      <w:r w:rsidRPr="00436F90">
        <w:rPr>
          <w:rFonts w:ascii="Times New Roman" w:hAnsi="Times New Roman" w:cs="Times New Roman"/>
          <w:sz w:val="28"/>
          <w:szCs w:val="28"/>
        </w:rPr>
        <w:t>,  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уведомлен(а</w:t>
      </w:r>
      <w:proofErr w:type="gramStart"/>
      <w:r w:rsidRPr="00436F90">
        <w:rPr>
          <w:rFonts w:ascii="Times New Roman" w:hAnsi="Times New Roman" w:cs="Times New Roman"/>
          <w:sz w:val="28"/>
          <w:szCs w:val="28"/>
        </w:rPr>
        <w:t xml:space="preserve">),   </w:t>
      </w:r>
      <w:proofErr w:type="gramEnd"/>
      <w:r w:rsidRPr="00436F90">
        <w:rPr>
          <w:rFonts w:ascii="Times New Roman" w:hAnsi="Times New Roman" w:cs="Times New Roman"/>
          <w:sz w:val="28"/>
          <w:szCs w:val="28"/>
        </w:rPr>
        <w:t>что   комитет   экономики   и  инвестиционной  деятельности</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 xml:space="preserve">администрации  </w:t>
      </w:r>
      <w:proofErr w:type="spellStart"/>
      <w:r w:rsidRPr="00436F90">
        <w:rPr>
          <w:rFonts w:ascii="Times New Roman" w:hAnsi="Times New Roman" w:cs="Times New Roman"/>
          <w:sz w:val="28"/>
          <w:szCs w:val="28"/>
        </w:rPr>
        <w:t>Добринского</w:t>
      </w:r>
      <w:proofErr w:type="spellEnd"/>
      <w:proofErr w:type="gramEnd"/>
      <w:r w:rsidRPr="00436F90">
        <w:rPr>
          <w:rFonts w:ascii="Times New Roman" w:hAnsi="Times New Roman" w:cs="Times New Roman"/>
          <w:sz w:val="28"/>
          <w:szCs w:val="28"/>
        </w:rPr>
        <w:t xml:space="preserve">  района  имеет пр</w:t>
      </w:r>
      <w:r w:rsidR="005D039F">
        <w:rPr>
          <w:rFonts w:ascii="Times New Roman" w:hAnsi="Times New Roman" w:cs="Times New Roman"/>
          <w:sz w:val="28"/>
          <w:szCs w:val="28"/>
        </w:rPr>
        <w:t>аво предоставлять информацию по</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официальному запросу третьих лиц только в установленных Законом случаях.</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Перечень прилагаемых к заявке документов: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1. - на __ л.,</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2. - на __ </w:t>
      </w:r>
      <w:proofErr w:type="gramStart"/>
      <w:r w:rsidRPr="00436F90">
        <w:rPr>
          <w:rFonts w:ascii="Times New Roman" w:hAnsi="Times New Roman" w:cs="Times New Roman"/>
          <w:sz w:val="28"/>
          <w:szCs w:val="28"/>
        </w:rPr>
        <w:t>л.,...</w:t>
      </w:r>
      <w:proofErr w:type="gramEnd"/>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Руководитель организации    _________________/ _____________________</w:t>
      </w:r>
    </w:p>
    <w:p w:rsidR="009552E4" w:rsidRPr="007D4779" w:rsidRDefault="009552E4" w:rsidP="009552E4">
      <w:pPr>
        <w:pStyle w:val="ConsPlusNonformat"/>
        <w:jc w:val="both"/>
        <w:rPr>
          <w:rFonts w:ascii="Times New Roman" w:hAnsi="Times New Roman" w:cs="Times New Roman"/>
          <w:sz w:val="24"/>
          <w:szCs w:val="24"/>
        </w:rPr>
      </w:pPr>
      <w:r w:rsidRPr="00436F90">
        <w:rPr>
          <w:rFonts w:ascii="Times New Roman" w:hAnsi="Times New Roman" w:cs="Times New Roman"/>
          <w:sz w:val="28"/>
          <w:szCs w:val="28"/>
        </w:rPr>
        <w:t xml:space="preserve">                               </w:t>
      </w:r>
      <w:r w:rsidR="007D4779">
        <w:rPr>
          <w:rFonts w:ascii="Times New Roman" w:hAnsi="Times New Roman" w:cs="Times New Roman"/>
          <w:sz w:val="28"/>
          <w:szCs w:val="28"/>
        </w:rPr>
        <w:t xml:space="preserve">                               </w:t>
      </w:r>
      <w:r w:rsidRPr="00436F90">
        <w:rPr>
          <w:rFonts w:ascii="Times New Roman" w:hAnsi="Times New Roman" w:cs="Times New Roman"/>
          <w:sz w:val="28"/>
          <w:szCs w:val="28"/>
        </w:rPr>
        <w:t xml:space="preserve"> </w:t>
      </w:r>
      <w:r w:rsidRPr="007D4779">
        <w:rPr>
          <w:rFonts w:ascii="Times New Roman" w:hAnsi="Times New Roman" w:cs="Times New Roman"/>
          <w:sz w:val="24"/>
          <w:szCs w:val="24"/>
        </w:rPr>
        <w:t>(</w:t>
      </w:r>
      <w:proofErr w:type="gramStart"/>
      <w:r w:rsidRPr="007D4779">
        <w:rPr>
          <w:rFonts w:ascii="Times New Roman" w:hAnsi="Times New Roman" w:cs="Times New Roman"/>
          <w:sz w:val="24"/>
          <w:szCs w:val="24"/>
        </w:rPr>
        <w:t xml:space="preserve">подпись)   </w:t>
      </w:r>
      <w:proofErr w:type="gramEnd"/>
      <w:r w:rsidRPr="007D4779">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Главный бухгалтер           _________________/ 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w:t>
      </w:r>
      <w:r w:rsidR="007D4779">
        <w:rPr>
          <w:rFonts w:ascii="Times New Roman" w:hAnsi="Times New Roman" w:cs="Times New Roman"/>
          <w:sz w:val="24"/>
          <w:szCs w:val="24"/>
        </w:rPr>
        <w:t xml:space="preserve">                                          </w:t>
      </w:r>
      <w:r w:rsidRPr="007D4779">
        <w:rPr>
          <w:rFonts w:ascii="Times New Roman" w:hAnsi="Times New Roman" w:cs="Times New Roman"/>
          <w:sz w:val="24"/>
          <w:szCs w:val="24"/>
        </w:rPr>
        <w:t xml:space="preserve">   (</w:t>
      </w:r>
      <w:proofErr w:type="gramStart"/>
      <w:r w:rsidRPr="007D4779">
        <w:rPr>
          <w:rFonts w:ascii="Times New Roman" w:hAnsi="Times New Roman" w:cs="Times New Roman"/>
          <w:sz w:val="24"/>
          <w:szCs w:val="24"/>
        </w:rPr>
        <w:t xml:space="preserve">подпись)   </w:t>
      </w:r>
      <w:proofErr w:type="gramEnd"/>
      <w:r w:rsidRPr="007D4779">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М.П.</w:t>
      </w:r>
      <w:r w:rsidR="001D1235">
        <w:rPr>
          <w:rFonts w:ascii="Times New Roman" w:hAnsi="Times New Roman" w:cs="Times New Roman"/>
          <w:sz w:val="28"/>
          <w:szCs w:val="28"/>
        </w:rPr>
        <w:t xml:space="preserve"> (при наличии)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5D039F" w:rsidRDefault="009552E4" w:rsidP="009552E4">
      <w:pPr>
        <w:pStyle w:val="ConsPlusNormal"/>
        <w:jc w:val="right"/>
        <w:outlineLvl w:val="1"/>
        <w:rPr>
          <w:rFonts w:ascii="Times New Roman" w:hAnsi="Times New Roman" w:cs="Times New Roman"/>
          <w:sz w:val="24"/>
          <w:szCs w:val="24"/>
        </w:rPr>
      </w:pPr>
      <w:r w:rsidRPr="005D039F">
        <w:rPr>
          <w:rFonts w:ascii="Times New Roman" w:hAnsi="Times New Roman" w:cs="Times New Roman"/>
          <w:sz w:val="24"/>
          <w:szCs w:val="24"/>
        </w:rPr>
        <w:t>Приложение 8</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к </w:t>
      </w:r>
      <w:r w:rsidR="00024F74">
        <w:rPr>
          <w:rFonts w:ascii="Times New Roman" w:hAnsi="Times New Roman" w:cs="Times New Roman"/>
          <w:sz w:val="24"/>
          <w:szCs w:val="24"/>
        </w:rPr>
        <w:t>П</w:t>
      </w:r>
      <w:r w:rsidR="00024F74" w:rsidRPr="002A31DB">
        <w:rPr>
          <w:rFonts w:ascii="Times New Roman" w:hAnsi="Times New Roman" w:cs="Times New Roman"/>
          <w:sz w:val="24"/>
          <w:szCs w:val="24"/>
        </w:rPr>
        <w:t>орядк</w:t>
      </w:r>
      <w:r w:rsidR="00024F74">
        <w:rPr>
          <w:rFonts w:ascii="Times New Roman" w:hAnsi="Times New Roman" w:cs="Times New Roman"/>
          <w:sz w:val="24"/>
          <w:szCs w:val="24"/>
        </w:rPr>
        <w:t>у</w:t>
      </w:r>
      <w:r w:rsidR="00024F74" w:rsidRPr="005D039F">
        <w:rPr>
          <w:rFonts w:ascii="Times New Roman" w:hAnsi="Times New Roman" w:cs="Times New Roman"/>
          <w:sz w:val="24"/>
          <w:szCs w:val="24"/>
        </w:rPr>
        <w:t xml:space="preserve"> </w:t>
      </w:r>
      <w:r w:rsidRPr="005D039F">
        <w:rPr>
          <w:rFonts w:ascii="Times New Roman" w:hAnsi="Times New Roman" w:cs="Times New Roman"/>
          <w:sz w:val="24"/>
          <w:szCs w:val="24"/>
        </w:rPr>
        <w:t>предоставления</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субсидий юридическим лицам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и индивидуальным предпринимателям</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 возмещение части затрат,</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направленных на создание условий</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для обеспечения услугами</w:t>
      </w:r>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 xml:space="preserve">торговли населения </w:t>
      </w:r>
      <w:proofErr w:type="spellStart"/>
      <w:r w:rsidRPr="005D039F">
        <w:rPr>
          <w:rFonts w:ascii="Times New Roman" w:hAnsi="Times New Roman" w:cs="Times New Roman"/>
          <w:sz w:val="24"/>
          <w:szCs w:val="24"/>
        </w:rPr>
        <w:t>Добринского</w:t>
      </w:r>
      <w:proofErr w:type="spellEnd"/>
    </w:p>
    <w:p w:rsidR="009552E4" w:rsidRPr="005D039F" w:rsidRDefault="009552E4" w:rsidP="009552E4">
      <w:pPr>
        <w:pStyle w:val="ConsPlusNormal"/>
        <w:jc w:val="right"/>
        <w:rPr>
          <w:rFonts w:ascii="Times New Roman" w:hAnsi="Times New Roman" w:cs="Times New Roman"/>
          <w:sz w:val="24"/>
          <w:szCs w:val="24"/>
        </w:rPr>
      </w:pPr>
      <w:r w:rsidRPr="005D039F">
        <w:rPr>
          <w:rFonts w:ascii="Times New Roman" w:hAnsi="Times New Roman" w:cs="Times New Roman"/>
          <w:sz w:val="24"/>
          <w:szCs w:val="24"/>
        </w:rPr>
        <w:t>муниципального района,</w:t>
      </w:r>
    </w:p>
    <w:p w:rsidR="009552E4" w:rsidRPr="00436F90" w:rsidRDefault="00AF4BDC" w:rsidP="009552E4">
      <w:pPr>
        <w:pStyle w:val="ConsPlusNormal"/>
        <w:jc w:val="right"/>
        <w:rPr>
          <w:rFonts w:ascii="Times New Roman" w:hAnsi="Times New Roman" w:cs="Times New Roman"/>
          <w:sz w:val="28"/>
          <w:szCs w:val="28"/>
        </w:rPr>
      </w:pPr>
      <w:r w:rsidRPr="005D039F">
        <w:rPr>
          <w:rFonts w:ascii="Times New Roman" w:hAnsi="Times New Roman" w:cs="Times New Roman"/>
          <w:sz w:val="24"/>
          <w:szCs w:val="24"/>
        </w:rPr>
        <w:t>на 202</w:t>
      </w:r>
      <w:r w:rsidR="0073774F">
        <w:rPr>
          <w:rFonts w:ascii="Times New Roman" w:hAnsi="Times New Roman" w:cs="Times New Roman"/>
          <w:sz w:val="24"/>
          <w:szCs w:val="24"/>
        </w:rPr>
        <w:t>5</w:t>
      </w:r>
      <w:r w:rsidR="009552E4" w:rsidRPr="005D039F">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381B31">
      <w:pPr>
        <w:pStyle w:val="ConsPlusNonformat"/>
        <w:jc w:val="center"/>
        <w:rPr>
          <w:rFonts w:ascii="Times New Roman" w:hAnsi="Times New Roman" w:cs="Times New Roman"/>
          <w:sz w:val="28"/>
          <w:szCs w:val="28"/>
        </w:rPr>
      </w:pPr>
      <w:bookmarkStart w:id="47" w:name="P1021"/>
      <w:bookmarkEnd w:id="47"/>
      <w:r w:rsidRPr="00436F90">
        <w:rPr>
          <w:rFonts w:ascii="Times New Roman" w:hAnsi="Times New Roman" w:cs="Times New Roman"/>
          <w:sz w:val="28"/>
          <w:szCs w:val="28"/>
        </w:rPr>
        <w:t>РЕЕСТР</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путевых листов _______________________________, подтверждающих обслуживание</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(наименование юридического лица или индивидуального предпринимателя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сельских населенных пунктов муниципального района при осуществлении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развозной торговли в сельских населенных п</w:t>
      </w:r>
      <w:r w:rsidR="005D039F">
        <w:rPr>
          <w:rFonts w:ascii="Times New Roman" w:hAnsi="Times New Roman" w:cs="Times New Roman"/>
          <w:sz w:val="28"/>
          <w:szCs w:val="28"/>
        </w:rPr>
        <w:t xml:space="preserve">унктах, не имеющих </w:t>
      </w:r>
      <w:proofErr w:type="gramStart"/>
      <w:r w:rsidR="005D039F">
        <w:rPr>
          <w:rFonts w:ascii="Times New Roman" w:hAnsi="Times New Roman" w:cs="Times New Roman"/>
          <w:sz w:val="28"/>
          <w:szCs w:val="28"/>
        </w:rPr>
        <w:lastRenderedPageBreak/>
        <w:t>стационарной</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 xml:space="preserve"> торговой</w:t>
      </w:r>
      <w:proofErr w:type="gramEnd"/>
      <w:r w:rsidRPr="00436F90">
        <w:rPr>
          <w:rFonts w:ascii="Times New Roman" w:hAnsi="Times New Roman" w:cs="Times New Roman"/>
          <w:sz w:val="28"/>
          <w:szCs w:val="28"/>
        </w:rPr>
        <w:t xml:space="preserve"> сети и (или) имеющих стационарны</w:t>
      </w:r>
      <w:r w:rsidR="005D039F">
        <w:rPr>
          <w:rFonts w:ascii="Times New Roman" w:hAnsi="Times New Roman" w:cs="Times New Roman"/>
          <w:sz w:val="28"/>
          <w:szCs w:val="28"/>
        </w:rPr>
        <w:t>е предприятия, в которых радиус</w:t>
      </w:r>
      <w:r w:rsidR="005D039F" w:rsidRPr="005D039F">
        <w:rPr>
          <w:rFonts w:ascii="Times New Roman" w:hAnsi="Times New Roman" w:cs="Times New Roman"/>
          <w:sz w:val="28"/>
          <w:szCs w:val="28"/>
        </w:rPr>
        <w:t xml:space="preserve"> </w:t>
      </w:r>
      <w:r w:rsidRPr="00436F90">
        <w:rPr>
          <w:rFonts w:ascii="Times New Roman" w:hAnsi="Times New Roman" w:cs="Times New Roman"/>
          <w:sz w:val="28"/>
          <w:szCs w:val="28"/>
        </w:rPr>
        <w:t xml:space="preserve"> пешеходной доступности до стационарного предприятия превышает 2 километра,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за период с __________ 20__ г. по __________ 20__ г.</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5"/>
        <w:gridCol w:w="1531"/>
        <w:gridCol w:w="794"/>
        <w:gridCol w:w="1247"/>
        <w:gridCol w:w="1456"/>
        <w:gridCol w:w="1247"/>
        <w:gridCol w:w="1304"/>
      </w:tblGrid>
      <w:tr w:rsidR="009552E4" w:rsidRPr="00436F90" w:rsidTr="009552E4">
        <w:tc>
          <w:tcPr>
            <w:tcW w:w="1455"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Марка автомобиля</w:t>
            </w:r>
          </w:p>
        </w:tc>
        <w:tc>
          <w:tcPr>
            <w:tcW w:w="153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Государственный номер автомобиля</w:t>
            </w:r>
          </w:p>
        </w:tc>
        <w:tc>
          <w:tcPr>
            <w:tcW w:w="79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Дата</w:t>
            </w:r>
          </w:p>
        </w:tc>
        <w:tc>
          <w:tcPr>
            <w:tcW w:w="124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Номер путевого листа</w:t>
            </w:r>
          </w:p>
        </w:tc>
        <w:tc>
          <w:tcPr>
            <w:tcW w:w="1456"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Пробег автомобиля</w:t>
            </w:r>
          </w:p>
        </w:tc>
        <w:tc>
          <w:tcPr>
            <w:tcW w:w="124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Номер маршрута</w:t>
            </w:r>
          </w:p>
        </w:tc>
        <w:tc>
          <w:tcPr>
            <w:tcW w:w="130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Протяженность маршрута</w:t>
            </w:r>
          </w:p>
        </w:tc>
      </w:tr>
      <w:tr w:rsidR="009552E4" w:rsidRPr="00436F90" w:rsidTr="009552E4">
        <w:tc>
          <w:tcPr>
            <w:tcW w:w="1455"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153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2</w:t>
            </w:r>
          </w:p>
        </w:tc>
        <w:tc>
          <w:tcPr>
            <w:tcW w:w="79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3</w:t>
            </w:r>
          </w:p>
        </w:tc>
        <w:tc>
          <w:tcPr>
            <w:tcW w:w="124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4</w:t>
            </w:r>
          </w:p>
        </w:tc>
        <w:tc>
          <w:tcPr>
            <w:tcW w:w="1456"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5</w:t>
            </w:r>
          </w:p>
        </w:tc>
        <w:tc>
          <w:tcPr>
            <w:tcW w:w="1247"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6</w:t>
            </w:r>
          </w:p>
        </w:tc>
        <w:tc>
          <w:tcPr>
            <w:tcW w:w="130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7</w:t>
            </w: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1455" w:type="dxa"/>
          </w:tcPr>
          <w:p w:rsidR="009552E4" w:rsidRPr="00436F90" w:rsidRDefault="009552E4" w:rsidP="009552E4">
            <w:pPr>
              <w:pStyle w:val="ConsPlusNormal"/>
              <w:rPr>
                <w:rFonts w:ascii="Times New Roman" w:hAnsi="Times New Roman" w:cs="Times New Roman"/>
                <w:sz w:val="28"/>
                <w:szCs w:val="28"/>
              </w:rPr>
            </w:pPr>
          </w:p>
        </w:tc>
        <w:tc>
          <w:tcPr>
            <w:tcW w:w="1531" w:type="dxa"/>
          </w:tcPr>
          <w:p w:rsidR="009552E4" w:rsidRPr="00436F90" w:rsidRDefault="009552E4" w:rsidP="009552E4">
            <w:pPr>
              <w:pStyle w:val="ConsPlusNormal"/>
              <w:rPr>
                <w:rFonts w:ascii="Times New Roman" w:hAnsi="Times New Roman" w:cs="Times New Roman"/>
                <w:sz w:val="28"/>
                <w:szCs w:val="28"/>
              </w:rPr>
            </w:pPr>
          </w:p>
        </w:tc>
        <w:tc>
          <w:tcPr>
            <w:tcW w:w="794"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456" w:type="dxa"/>
          </w:tcPr>
          <w:p w:rsidR="009552E4" w:rsidRPr="00436F90" w:rsidRDefault="009552E4" w:rsidP="009552E4">
            <w:pPr>
              <w:pStyle w:val="ConsPlusNormal"/>
              <w:rPr>
                <w:rFonts w:ascii="Times New Roman" w:hAnsi="Times New Roman" w:cs="Times New Roman"/>
                <w:sz w:val="28"/>
                <w:szCs w:val="28"/>
              </w:rPr>
            </w:pPr>
          </w:p>
        </w:tc>
        <w:tc>
          <w:tcPr>
            <w:tcW w:w="1247"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Руководитель организации    _________________/ 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r w:rsidR="004E096A">
        <w:rPr>
          <w:rFonts w:ascii="Times New Roman" w:hAnsi="Times New Roman" w:cs="Times New Roman"/>
          <w:sz w:val="28"/>
          <w:szCs w:val="28"/>
        </w:rPr>
        <w:t xml:space="preserve">                                </w:t>
      </w:r>
      <w:r w:rsidRPr="00436F90">
        <w:rPr>
          <w:rFonts w:ascii="Times New Roman" w:hAnsi="Times New Roman" w:cs="Times New Roman"/>
          <w:sz w:val="28"/>
          <w:szCs w:val="28"/>
        </w:rPr>
        <w:t>(</w:t>
      </w:r>
      <w:proofErr w:type="gramStart"/>
      <w:r w:rsidRPr="00436F90">
        <w:rPr>
          <w:rFonts w:ascii="Times New Roman" w:hAnsi="Times New Roman" w:cs="Times New Roman"/>
          <w:sz w:val="28"/>
          <w:szCs w:val="28"/>
        </w:rPr>
        <w:t xml:space="preserve">подпись)   </w:t>
      </w:r>
      <w:proofErr w:type="gramEnd"/>
      <w:r w:rsidRPr="00436F90">
        <w:rPr>
          <w:rFonts w:ascii="Times New Roman" w:hAnsi="Times New Roman" w:cs="Times New Roman"/>
          <w:sz w:val="28"/>
          <w:szCs w:val="28"/>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Главный бухгалтер           _________________/ 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r w:rsidR="004E096A">
        <w:rPr>
          <w:rFonts w:ascii="Times New Roman" w:hAnsi="Times New Roman" w:cs="Times New Roman"/>
          <w:sz w:val="28"/>
          <w:szCs w:val="28"/>
        </w:rPr>
        <w:t xml:space="preserve">                        </w:t>
      </w:r>
      <w:r w:rsidRPr="00436F90">
        <w:rPr>
          <w:rFonts w:ascii="Times New Roman" w:hAnsi="Times New Roman" w:cs="Times New Roman"/>
          <w:sz w:val="28"/>
          <w:szCs w:val="28"/>
        </w:rPr>
        <w:t>(</w:t>
      </w:r>
      <w:proofErr w:type="gramStart"/>
      <w:r w:rsidRPr="00436F90">
        <w:rPr>
          <w:rFonts w:ascii="Times New Roman" w:hAnsi="Times New Roman" w:cs="Times New Roman"/>
          <w:sz w:val="28"/>
          <w:szCs w:val="28"/>
        </w:rPr>
        <w:t xml:space="preserve">подпись)   </w:t>
      </w:r>
      <w:proofErr w:type="gramEnd"/>
      <w:r w:rsidRPr="00436F90">
        <w:rPr>
          <w:rFonts w:ascii="Times New Roman" w:hAnsi="Times New Roman" w:cs="Times New Roman"/>
          <w:sz w:val="28"/>
          <w:szCs w:val="28"/>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М.П.</w:t>
      </w:r>
      <w:r w:rsidR="001D1235">
        <w:rPr>
          <w:rFonts w:ascii="Times New Roman" w:hAnsi="Times New Roman" w:cs="Times New Roman"/>
          <w:sz w:val="28"/>
          <w:szCs w:val="28"/>
        </w:rPr>
        <w:t xml:space="preserve"> (при наличии)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73774F" w:rsidRDefault="0073774F" w:rsidP="009552E4">
      <w:pPr>
        <w:pStyle w:val="ConsPlusNormal"/>
        <w:jc w:val="right"/>
        <w:outlineLvl w:val="1"/>
        <w:rPr>
          <w:rFonts w:ascii="Times New Roman" w:hAnsi="Times New Roman" w:cs="Times New Roman"/>
          <w:sz w:val="24"/>
          <w:szCs w:val="24"/>
        </w:rPr>
      </w:pPr>
    </w:p>
    <w:p w:rsidR="0073774F" w:rsidRDefault="0073774F" w:rsidP="009552E4">
      <w:pPr>
        <w:pStyle w:val="ConsPlusNormal"/>
        <w:jc w:val="right"/>
        <w:outlineLvl w:val="1"/>
        <w:rPr>
          <w:rFonts w:ascii="Times New Roman" w:hAnsi="Times New Roman" w:cs="Times New Roman"/>
          <w:sz w:val="24"/>
          <w:szCs w:val="24"/>
        </w:rPr>
      </w:pPr>
    </w:p>
    <w:p w:rsidR="0073774F" w:rsidRDefault="0073774F" w:rsidP="009552E4">
      <w:pPr>
        <w:pStyle w:val="ConsPlusNormal"/>
        <w:jc w:val="right"/>
        <w:outlineLvl w:val="1"/>
        <w:rPr>
          <w:rFonts w:ascii="Times New Roman" w:hAnsi="Times New Roman" w:cs="Times New Roman"/>
          <w:sz w:val="24"/>
          <w:szCs w:val="24"/>
        </w:rPr>
      </w:pPr>
    </w:p>
    <w:p w:rsidR="0073774F" w:rsidRDefault="0073774F" w:rsidP="009552E4">
      <w:pPr>
        <w:pStyle w:val="ConsPlusNormal"/>
        <w:jc w:val="right"/>
        <w:outlineLvl w:val="1"/>
        <w:rPr>
          <w:rFonts w:ascii="Times New Roman" w:hAnsi="Times New Roman" w:cs="Times New Roman"/>
          <w:sz w:val="24"/>
          <w:szCs w:val="24"/>
        </w:rPr>
      </w:pPr>
    </w:p>
    <w:p w:rsidR="0073774F" w:rsidRDefault="0073774F" w:rsidP="009552E4">
      <w:pPr>
        <w:pStyle w:val="ConsPlusNormal"/>
        <w:jc w:val="right"/>
        <w:outlineLvl w:val="1"/>
        <w:rPr>
          <w:rFonts w:ascii="Times New Roman" w:hAnsi="Times New Roman" w:cs="Times New Roman"/>
          <w:sz w:val="24"/>
          <w:szCs w:val="24"/>
        </w:rPr>
      </w:pPr>
    </w:p>
    <w:p w:rsidR="0073774F" w:rsidRDefault="0073774F" w:rsidP="009552E4">
      <w:pPr>
        <w:pStyle w:val="ConsPlusNormal"/>
        <w:jc w:val="right"/>
        <w:outlineLvl w:val="1"/>
        <w:rPr>
          <w:rFonts w:ascii="Times New Roman" w:hAnsi="Times New Roman" w:cs="Times New Roman"/>
          <w:sz w:val="24"/>
          <w:szCs w:val="24"/>
        </w:rPr>
      </w:pPr>
    </w:p>
    <w:p w:rsidR="0073774F" w:rsidRDefault="0073774F" w:rsidP="009552E4">
      <w:pPr>
        <w:pStyle w:val="ConsPlusNormal"/>
        <w:jc w:val="right"/>
        <w:outlineLvl w:val="1"/>
        <w:rPr>
          <w:rFonts w:ascii="Times New Roman" w:hAnsi="Times New Roman" w:cs="Times New Roman"/>
          <w:sz w:val="24"/>
          <w:szCs w:val="24"/>
        </w:rPr>
      </w:pPr>
    </w:p>
    <w:p w:rsidR="009552E4" w:rsidRPr="007D4779" w:rsidRDefault="009552E4" w:rsidP="009552E4">
      <w:pPr>
        <w:pStyle w:val="ConsPlusNormal"/>
        <w:jc w:val="right"/>
        <w:outlineLvl w:val="1"/>
        <w:rPr>
          <w:rFonts w:ascii="Times New Roman" w:hAnsi="Times New Roman" w:cs="Times New Roman"/>
          <w:sz w:val="24"/>
          <w:szCs w:val="24"/>
        </w:rPr>
      </w:pPr>
      <w:r w:rsidRPr="007D4779">
        <w:rPr>
          <w:rFonts w:ascii="Times New Roman" w:hAnsi="Times New Roman" w:cs="Times New Roman"/>
          <w:sz w:val="24"/>
          <w:szCs w:val="24"/>
        </w:rPr>
        <w:lastRenderedPageBreak/>
        <w:t>Приложение 9</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к </w:t>
      </w:r>
      <w:r w:rsidR="00024F74">
        <w:rPr>
          <w:rFonts w:ascii="Times New Roman" w:hAnsi="Times New Roman" w:cs="Times New Roman"/>
          <w:sz w:val="24"/>
          <w:szCs w:val="24"/>
        </w:rPr>
        <w:t>П</w:t>
      </w:r>
      <w:r w:rsidR="00024F74" w:rsidRPr="002A31DB">
        <w:rPr>
          <w:rFonts w:ascii="Times New Roman" w:hAnsi="Times New Roman" w:cs="Times New Roman"/>
          <w:sz w:val="24"/>
          <w:szCs w:val="24"/>
        </w:rPr>
        <w:t>орядк</w:t>
      </w:r>
      <w:r w:rsidR="00024F74">
        <w:rPr>
          <w:rFonts w:ascii="Times New Roman" w:hAnsi="Times New Roman" w:cs="Times New Roman"/>
          <w:sz w:val="24"/>
          <w:szCs w:val="24"/>
        </w:rPr>
        <w:t>у</w:t>
      </w:r>
      <w:r w:rsidR="00024F74" w:rsidRPr="007D4779">
        <w:rPr>
          <w:rFonts w:ascii="Times New Roman" w:hAnsi="Times New Roman" w:cs="Times New Roman"/>
          <w:sz w:val="24"/>
          <w:szCs w:val="24"/>
        </w:rPr>
        <w:t xml:space="preserve"> </w:t>
      </w:r>
      <w:r w:rsidRPr="007D4779">
        <w:rPr>
          <w:rFonts w:ascii="Times New Roman" w:hAnsi="Times New Roman" w:cs="Times New Roman"/>
          <w:sz w:val="24"/>
          <w:szCs w:val="24"/>
        </w:rPr>
        <w:t>предоставления</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субсидий юридическим лицам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и индивидуальным предпринимателям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возмещение части затрат,</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направленных на создание условий</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для обеспечения услугами</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торговли населения </w:t>
      </w:r>
      <w:proofErr w:type="spellStart"/>
      <w:r w:rsidRPr="007D4779">
        <w:rPr>
          <w:rFonts w:ascii="Times New Roman" w:hAnsi="Times New Roman" w:cs="Times New Roman"/>
          <w:sz w:val="24"/>
          <w:szCs w:val="24"/>
        </w:rPr>
        <w:t>Добринского</w:t>
      </w:r>
      <w:proofErr w:type="spellEnd"/>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муниципального района,</w:t>
      </w:r>
    </w:p>
    <w:p w:rsidR="009552E4" w:rsidRPr="00436F90" w:rsidRDefault="00AF4BDC" w:rsidP="009552E4">
      <w:pPr>
        <w:pStyle w:val="ConsPlusNormal"/>
        <w:jc w:val="right"/>
        <w:rPr>
          <w:rFonts w:ascii="Times New Roman" w:hAnsi="Times New Roman" w:cs="Times New Roman"/>
          <w:sz w:val="28"/>
          <w:szCs w:val="28"/>
        </w:rPr>
      </w:pPr>
      <w:r w:rsidRPr="007D4779">
        <w:rPr>
          <w:rFonts w:ascii="Times New Roman" w:hAnsi="Times New Roman" w:cs="Times New Roman"/>
          <w:sz w:val="24"/>
          <w:szCs w:val="24"/>
        </w:rPr>
        <w:t>на 202</w:t>
      </w:r>
      <w:r w:rsidR="002619F2">
        <w:rPr>
          <w:rFonts w:ascii="Times New Roman" w:hAnsi="Times New Roman" w:cs="Times New Roman"/>
          <w:sz w:val="24"/>
          <w:szCs w:val="24"/>
        </w:rPr>
        <w:t>5</w:t>
      </w:r>
      <w:r w:rsidR="009552E4" w:rsidRPr="007D4779">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CC490F" w:rsidRPr="008936C0" w:rsidRDefault="00CC490F" w:rsidP="00CC490F">
      <w:pPr>
        <w:pStyle w:val="ConsPlusNonformat"/>
        <w:jc w:val="both"/>
        <w:rPr>
          <w:rFonts w:ascii="Times New Roman" w:hAnsi="Times New Roman" w:cs="Times New Roman"/>
          <w:sz w:val="28"/>
          <w:szCs w:val="28"/>
        </w:rPr>
      </w:pPr>
      <w:r w:rsidRPr="00CC490F">
        <w:rPr>
          <w:rFonts w:ascii="Times New Roman" w:hAnsi="Times New Roman" w:cs="Times New Roman"/>
          <w:sz w:val="28"/>
          <w:szCs w:val="28"/>
        </w:rPr>
        <w:t xml:space="preserve">                                  </w:t>
      </w:r>
      <w:r w:rsidRPr="008936C0">
        <w:rPr>
          <w:rFonts w:ascii="Times New Roman" w:hAnsi="Times New Roman" w:cs="Times New Roman"/>
          <w:sz w:val="28"/>
          <w:szCs w:val="28"/>
        </w:rPr>
        <w:t>СПРАВКА</w:t>
      </w:r>
    </w:p>
    <w:p w:rsidR="00CC490F" w:rsidRPr="008936C0" w:rsidRDefault="00CC490F" w:rsidP="00CC490F">
      <w:pPr>
        <w:pStyle w:val="ConsPlusNonformat"/>
        <w:jc w:val="both"/>
        <w:rPr>
          <w:rFonts w:ascii="Times New Roman" w:hAnsi="Times New Roman" w:cs="Times New Roman"/>
          <w:sz w:val="28"/>
          <w:szCs w:val="28"/>
        </w:rPr>
      </w:pPr>
      <w:r w:rsidRPr="008936C0">
        <w:rPr>
          <w:rFonts w:ascii="Times New Roman" w:hAnsi="Times New Roman" w:cs="Times New Roman"/>
          <w:sz w:val="28"/>
          <w:szCs w:val="28"/>
        </w:rPr>
        <w:t xml:space="preserve">                  об осуществлении торгового обслуживания</w:t>
      </w:r>
    </w:p>
    <w:p w:rsidR="00CC490F" w:rsidRPr="008936C0" w:rsidRDefault="00CC490F" w:rsidP="00CC490F">
      <w:pPr>
        <w:pStyle w:val="ConsPlusNonformat"/>
        <w:jc w:val="both"/>
        <w:rPr>
          <w:rFonts w:ascii="Times New Roman" w:hAnsi="Times New Roman" w:cs="Times New Roman"/>
          <w:sz w:val="28"/>
          <w:szCs w:val="28"/>
        </w:rPr>
      </w:pPr>
      <w:r w:rsidRPr="008936C0">
        <w:rPr>
          <w:rFonts w:ascii="Times New Roman" w:hAnsi="Times New Roman" w:cs="Times New Roman"/>
          <w:sz w:val="28"/>
          <w:szCs w:val="28"/>
        </w:rPr>
        <w:t xml:space="preserve">           сельских населенных пунктов (кроме районного центра)</w:t>
      </w:r>
    </w:p>
    <w:p w:rsidR="00CC490F" w:rsidRPr="008936C0" w:rsidRDefault="00CC490F" w:rsidP="00CC490F">
      <w:pPr>
        <w:pStyle w:val="ConsPlusNonformat"/>
        <w:jc w:val="both"/>
        <w:rPr>
          <w:rFonts w:ascii="Times New Roman" w:hAnsi="Times New Roman" w:cs="Times New Roman"/>
          <w:sz w:val="28"/>
          <w:szCs w:val="28"/>
        </w:rPr>
      </w:pPr>
    </w:p>
    <w:p w:rsidR="00CC490F" w:rsidRPr="008936C0" w:rsidRDefault="00CC490F" w:rsidP="00CC490F">
      <w:pPr>
        <w:pStyle w:val="ConsPlusNonformat"/>
        <w:jc w:val="both"/>
        <w:rPr>
          <w:rFonts w:ascii="Times New Roman" w:hAnsi="Times New Roman" w:cs="Times New Roman"/>
          <w:sz w:val="28"/>
          <w:szCs w:val="28"/>
        </w:rPr>
      </w:pPr>
      <w:r w:rsidRPr="008936C0">
        <w:rPr>
          <w:rFonts w:ascii="Times New Roman" w:hAnsi="Times New Roman" w:cs="Times New Roman"/>
          <w:sz w:val="28"/>
          <w:szCs w:val="28"/>
        </w:rPr>
        <w:t xml:space="preserve">    ___________________________ ________________ муниципального района</w:t>
      </w:r>
    </w:p>
    <w:p w:rsidR="00CC490F" w:rsidRPr="008936C0" w:rsidRDefault="00CC490F" w:rsidP="00CC490F">
      <w:pPr>
        <w:pStyle w:val="ConsPlusNonformat"/>
        <w:jc w:val="both"/>
        <w:rPr>
          <w:rFonts w:ascii="Times New Roman" w:hAnsi="Times New Roman" w:cs="Times New Roman"/>
          <w:sz w:val="24"/>
          <w:szCs w:val="24"/>
        </w:rPr>
      </w:pPr>
      <w:r w:rsidRPr="008936C0">
        <w:rPr>
          <w:rFonts w:ascii="Times New Roman" w:hAnsi="Times New Roman" w:cs="Times New Roman"/>
          <w:sz w:val="24"/>
          <w:szCs w:val="24"/>
        </w:rPr>
        <w:t xml:space="preserve">     (наименование сельского                 </w:t>
      </w:r>
      <w:proofErr w:type="gramStart"/>
      <w:r w:rsidRPr="008936C0">
        <w:rPr>
          <w:rFonts w:ascii="Times New Roman" w:hAnsi="Times New Roman" w:cs="Times New Roman"/>
          <w:sz w:val="24"/>
          <w:szCs w:val="24"/>
        </w:rPr>
        <w:t xml:space="preserve">   (</w:t>
      </w:r>
      <w:proofErr w:type="gramEnd"/>
      <w:r w:rsidRPr="008936C0">
        <w:rPr>
          <w:rFonts w:ascii="Times New Roman" w:hAnsi="Times New Roman" w:cs="Times New Roman"/>
          <w:sz w:val="24"/>
          <w:szCs w:val="24"/>
        </w:rPr>
        <w:t>наименование района)</w:t>
      </w:r>
    </w:p>
    <w:p w:rsidR="009552E4" w:rsidRPr="00CC490F" w:rsidRDefault="00CC490F" w:rsidP="00CC490F">
      <w:pPr>
        <w:pStyle w:val="ConsPlusNonformat"/>
        <w:jc w:val="both"/>
        <w:rPr>
          <w:rFonts w:ascii="Times New Roman" w:hAnsi="Times New Roman" w:cs="Times New Roman"/>
          <w:color w:val="FF0000"/>
          <w:sz w:val="24"/>
          <w:szCs w:val="24"/>
        </w:rPr>
      </w:pPr>
      <w:r w:rsidRPr="008936C0">
        <w:rPr>
          <w:rFonts w:ascii="Times New Roman" w:hAnsi="Times New Roman" w:cs="Times New Roman"/>
          <w:sz w:val="24"/>
          <w:szCs w:val="24"/>
        </w:rPr>
        <w:t xml:space="preserve">                    поселения)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настоящим подтверждает, что за период с ____________ по _________ 20__ г.</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(наименование Исполнителя)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была организована развозная торговля в следующих населенных пунктах:</w:t>
      </w:r>
    </w:p>
    <w:p w:rsidR="009552E4" w:rsidRPr="00436F90" w:rsidRDefault="009552E4" w:rsidP="009552E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9552E4" w:rsidRPr="00436F90" w:rsidTr="009552E4">
        <w:tc>
          <w:tcPr>
            <w:tcW w:w="5102" w:type="dxa"/>
            <w:tcBorders>
              <w:top w:val="nil"/>
              <w:left w:val="nil"/>
              <w:bottom w:val="nil"/>
              <w:right w:val="nil"/>
            </w:tcBorders>
          </w:tcPr>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1.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2.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3.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4.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5.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6.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7. _______________________</w:t>
            </w:r>
          </w:p>
        </w:tc>
        <w:tc>
          <w:tcPr>
            <w:tcW w:w="3969" w:type="dxa"/>
            <w:tcBorders>
              <w:top w:val="nil"/>
              <w:left w:val="nil"/>
              <w:bottom w:val="nil"/>
              <w:right w:val="nil"/>
            </w:tcBorders>
          </w:tcPr>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8.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9. _______________________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10. 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11. 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12. 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13. ______________________</w:t>
            </w:r>
          </w:p>
          <w:p w:rsidR="009552E4" w:rsidRPr="00436F90" w:rsidRDefault="009552E4" w:rsidP="009552E4">
            <w:pPr>
              <w:pStyle w:val="ConsPlusNormal"/>
              <w:jc w:val="both"/>
              <w:rPr>
                <w:rFonts w:ascii="Times New Roman" w:hAnsi="Times New Roman" w:cs="Times New Roman"/>
                <w:sz w:val="28"/>
                <w:szCs w:val="28"/>
              </w:rPr>
            </w:pPr>
            <w:r w:rsidRPr="00436F90">
              <w:rPr>
                <w:rFonts w:ascii="Times New Roman" w:hAnsi="Times New Roman" w:cs="Times New Roman"/>
                <w:sz w:val="28"/>
                <w:szCs w:val="28"/>
              </w:rPr>
              <w:t>14. ______________________</w:t>
            </w:r>
          </w:p>
        </w:tc>
      </w:tr>
    </w:tbl>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Обслуживание населения осуществлялось _____ раз(а) в месяц.</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Замечания и предложения по организации развозной торговли: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2911D8">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2911D8">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2911D8">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2911D8">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2911D8">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2911D8">
        <w:rPr>
          <w:rFonts w:ascii="Times New Roman" w:hAnsi="Times New Roman" w:cs="Times New Roman"/>
          <w:sz w:val="28"/>
          <w:szCs w:val="28"/>
        </w:rPr>
        <w:t>______________________</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Глава</w:t>
      </w:r>
    </w:p>
    <w:p w:rsidR="004E096A"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________________________ </w:t>
      </w:r>
    </w:p>
    <w:p w:rsidR="009552E4" w:rsidRPr="00436F90" w:rsidRDefault="004E096A" w:rsidP="009552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552E4" w:rsidRPr="00436F90">
        <w:rPr>
          <w:rFonts w:ascii="Times New Roman" w:hAnsi="Times New Roman" w:cs="Times New Roman"/>
          <w:sz w:val="28"/>
          <w:szCs w:val="28"/>
        </w:rPr>
        <w:t>______________/   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(сельского </w:t>
      </w:r>
      <w:proofErr w:type="gramStart"/>
      <w:r w:rsidRPr="00436F90">
        <w:rPr>
          <w:rFonts w:ascii="Times New Roman" w:hAnsi="Times New Roman" w:cs="Times New Roman"/>
          <w:sz w:val="28"/>
          <w:szCs w:val="28"/>
        </w:rPr>
        <w:t xml:space="preserve">поселения)   </w:t>
      </w:r>
      <w:proofErr w:type="gramEnd"/>
      <w:r w:rsidRPr="00436F90">
        <w:rPr>
          <w:rFonts w:ascii="Times New Roman" w:hAnsi="Times New Roman" w:cs="Times New Roman"/>
          <w:sz w:val="28"/>
          <w:szCs w:val="28"/>
        </w:rPr>
        <w:t xml:space="preserve">          (подпись)        </w:t>
      </w:r>
      <w:r w:rsidR="004E096A">
        <w:rPr>
          <w:rFonts w:ascii="Times New Roman" w:hAnsi="Times New Roman" w:cs="Times New Roman"/>
          <w:sz w:val="28"/>
          <w:szCs w:val="28"/>
        </w:rPr>
        <w:t xml:space="preserve">      </w:t>
      </w:r>
      <w:r w:rsidRPr="00436F90">
        <w:rPr>
          <w:rFonts w:ascii="Times New Roman" w:hAnsi="Times New Roman" w:cs="Times New Roman"/>
          <w:sz w:val="28"/>
          <w:szCs w:val="28"/>
        </w:rPr>
        <w:t>(расшифровка подписи)</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М.П.</w:t>
      </w:r>
      <w:r w:rsidR="001D1235">
        <w:rPr>
          <w:rFonts w:ascii="Times New Roman" w:hAnsi="Times New Roman" w:cs="Times New Roman"/>
          <w:sz w:val="28"/>
          <w:szCs w:val="28"/>
        </w:rPr>
        <w:t xml:space="preserve"> </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p>
    <w:p w:rsidR="004E096A"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Руководитель (Исполнитель)      </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   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 xml:space="preserve">подпись)   </w:t>
      </w:r>
      <w:proofErr w:type="gramEnd"/>
      <w:r w:rsidRPr="00436F90">
        <w:rPr>
          <w:rFonts w:ascii="Times New Roman" w:hAnsi="Times New Roman" w:cs="Times New Roman"/>
          <w:sz w:val="28"/>
          <w:szCs w:val="28"/>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М.П.</w:t>
      </w:r>
      <w:r w:rsidR="001D1235">
        <w:rPr>
          <w:rFonts w:ascii="Times New Roman" w:hAnsi="Times New Roman" w:cs="Times New Roman"/>
          <w:sz w:val="28"/>
          <w:szCs w:val="28"/>
        </w:rPr>
        <w:t xml:space="preserve"> (при наличии)</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FB5D43" w:rsidRDefault="00FB5D43" w:rsidP="009552E4">
      <w:pPr>
        <w:pStyle w:val="ConsPlusNormal"/>
        <w:jc w:val="right"/>
        <w:outlineLvl w:val="1"/>
        <w:rPr>
          <w:rFonts w:ascii="Times New Roman" w:hAnsi="Times New Roman" w:cs="Times New Roman"/>
          <w:sz w:val="24"/>
          <w:szCs w:val="24"/>
        </w:rPr>
      </w:pPr>
    </w:p>
    <w:p w:rsidR="00FB5D43" w:rsidRDefault="00FB5D43" w:rsidP="009552E4">
      <w:pPr>
        <w:pStyle w:val="ConsPlusNormal"/>
        <w:jc w:val="right"/>
        <w:outlineLvl w:val="1"/>
        <w:rPr>
          <w:rFonts w:ascii="Times New Roman" w:hAnsi="Times New Roman" w:cs="Times New Roman"/>
          <w:sz w:val="24"/>
          <w:szCs w:val="24"/>
        </w:rPr>
      </w:pPr>
    </w:p>
    <w:p w:rsidR="009552E4" w:rsidRPr="007D4779" w:rsidRDefault="009552E4" w:rsidP="009552E4">
      <w:pPr>
        <w:pStyle w:val="ConsPlusNormal"/>
        <w:jc w:val="right"/>
        <w:outlineLvl w:val="1"/>
        <w:rPr>
          <w:rFonts w:ascii="Times New Roman" w:hAnsi="Times New Roman" w:cs="Times New Roman"/>
          <w:sz w:val="24"/>
          <w:szCs w:val="24"/>
        </w:rPr>
      </w:pPr>
      <w:r w:rsidRPr="007D4779">
        <w:rPr>
          <w:rFonts w:ascii="Times New Roman" w:hAnsi="Times New Roman" w:cs="Times New Roman"/>
          <w:sz w:val="24"/>
          <w:szCs w:val="24"/>
        </w:rPr>
        <w:t>Приложение 10</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к </w:t>
      </w:r>
      <w:r w:rsidR="00024F74">
        <w:rPr>
          <w:rFonts w:ascii="Times New Roman" w:hAnsi="Times New Roman" w:cs="Times New Roman"/>
          <w:sz w:val="24"/>
          <w:szCs w:val="24"/>
        </w:rPr>
        <w:t>П</w:t>
      </w:r>
      <w:r w:rsidR="00024F74" w:rsidRPr="002A31DB">
        <w:rPr>
          <w:rFonts w:ascii="Times New Roman" w:hAnsi="Times New Roman" w:cs="Times New Roman"/>
          <w:sz w:val="24"/>
          <w:szCs w:val="24"/>
        </w:rPr>
        <w:t>орядк</w:t>
      </w:r>
      <w:r w:rsidR="00024F74">
        <w:rPr>
          <w:rFonts w:ascii="Times New Roman" w:hAnsi="Times New Roman" w:cs="Times New Roman"/>
          <w:sz w:val="24"/>
          <w:szCs w:val="24"/>
        </w:rPr>
        <w:t>у</w:t>
      </w:r>
      <w:r w:rsidR="00024F74" w:rsidRPr="007D4779">
        <w:rPr>
          <w:rFonts w:ascii="Times New Roman" w:hAnsi="Times New Roman" w:cs="Times New Roman"/>
          <w:sz w:val="24"/>
          <w:szCs w:val="24"/>
        </w:rPr>
        <w:t xml:space="preserve"> </w:t>
      </w:r>
      <w:r w:rsidRPr="007D4779">
        <w:rPr>
          <w:rFonts w:ascii="Times New Roman" w:hAnsi="Times New Roman" w:cs="Times New Roman"/>
          <w:sz w:val="24"/>
          <w:szCs w:val="24"/>
        </w:rPr>
        <w:t>предоставления</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субсидий юридическим лицам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и индивидуальным предпринимателям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возмещение части затрат,</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направленных на создание условий</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для обеспечения услугами</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торговли населения </w:t>
      </w:r>
      <w:proofErr w:type="spellStart"/>
      <w:r w:rsidRPr="007D4779">
        <w:rPr>
          <w:rFonts w:ascii="Times New Roman" w:hAnsi="Times New Roman" w:cs="Times New Roman"/>
          <w:sz w:val="24"/>
          <w:szCs w:val="24"/>
        </w:rPr>
        <w:t>Добринского</w:t>
      </w:r>
      <w:proofErr w:type="spellEnd"/>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муниципального района,</w:t>
      </w:r>
    </w:p>
    <w:p w:rsidR="009552E4" w:rsidRPr="00BB2ED5" w:rsidRDefault="007D4779" w:rsidP="00BB2ED5">
      <w:pPr>
        <w:pStyle w:val="ConsPlusNormal"/>
        <w:jc w:val="right"/>
        <w:rPr>
          <w:rFonts w:ascii="Times New Roman" w:hAnsi="Times New Roman" w:cs="Times New Roman"/>
          <w:sz w:val="24"/>
          <w:szCs w:val="24"/>
        </w:rPr>
      </w:pPr>
      <w:r>
        <w:rPr>
          <w:rFonts w:ascii="Times New Roman" w:hAnsi="Times New Roman" w:cs="Times New Roman"/>
          <w:sz w:val="24"/>
          <w:szCs w:val="24"/>
        </w:rPr>
        <w:t>на 202</w:t>
      </w:r>
      <w:r w:rsidR="00D478B3">
        <w:rPr>
          <w:rFonts w:ascii="Times New Roman" w:hAnsi="Times New Roman" w:cs="Times New Roman"/>
          <w:sz w:val="24"/>
          <w:szCs w:val="24"/>
        </w:rPr>
        <w:t>5</w:t>
      </w:r>
      <w:r w:rsidR="009552E4" w:rsidRPr="007D4779">
        <w:rPr>
          <w:rFonts w:ascii="Times New Roman" w:hAnsi="Times New Roman" w:cs="Times New Roman"/>
          <w:sz w:val="24"/>
          <w:szCs w:val="24"/>
        </w:rPr>
        <w:t xml:space="preserve"> год</w:t>
      </w:r>
    </w:p>
    <w:p w:rsidR="009552E4" w:rsidRPr="00BB2ED5" w:rsidRDefault="009552E4" w:rsidP="008013E2">
      <w:pPr>
        <w:pStyle w:val="ConsPlusNonformat"/>
        <w:jc w:val="center"/>
        <w:rPr>
          <w:rFonts w:ascii="Times New Roman" w:hAnsi="Times New Roman" w:cs="Times New Roman"/>
          <w:sz w:val="24"/>
          <w:szCs w:val="24"/>
        </w:rPr>
      </w:pPr>
      <w:bookmarkStart w:id="48" w:name="P1216"/>
      <w:bookmarkEnd w:id="48"/>
      <w:r w:rsidRPr="00BB2ED5">
        <w:rPr>
          <w:rFonts w:ascii="Times New Roman" w:hAnsi="Times New Roman" w:cs="Times New Roman"/>
          <w:sz w:val="24"/>
          <w:szCs w:val="24"/>
        </w:rPr>
        <w:t>СПРАВКА</w:t>
      </w:r>
    </w:p>
    <w:p w:rsidR="009552E4" w:rsidRPr="00BB2ED5" w:rsidRDefault="009552E4" w:rsidP="009552E4">
      <w:pPr>
        <w:pStyle w:val="ConsPlusNonformat"/>
        <w:jc w:val="both"/>
        <w:rPr>
          <w:rFonts w:ascii="Times New Roman" w:hAnsi="Times New Roman" w:cs="Times New Roman"/>
          <w:sz w:val="24"/>
          <w:szCs w:val="24"/>
        </w:rPr>
      </w:pPr>
      <w:r w:rsidRPr="00BB2ED5">
        <w:rPr>
          <w:rFonts w:ascii="Times New Roman" w:hAnsi="Times New Roman" w:cs="Times New Roman"/>
          <w:sz w:val="24"/>
          <w:szCs w:val="24"/>
        </w:rPr>
        <w:t xml:space="preserve">         на возмещение части затрат, направленных на приобретение</w:t>
      </w:r>
    </w:p>
    <w:p w:rsidR="009552E4" w:rsidRPr="00BB2ED5" w:rsidRDefault="009552E4" w:rsidP="009552E4">
      <w:pPr>
        <w:pStyle w:val="ConsPlusNonformat"/>
        <w:jc w:val="both"/>
        <w:rPr>
          <w:rFonts w:ascii="Times New Roman" w:hAnsi="Times New Roman" w:cs="Times New Roman"/>
          <w:sz w:val="24"/>
          <w:szCs w:val="24"/>
        </w:rPr>
      </w:pPr>
      <w:r w:rsidRPr="00BB2ED5">
        <w:rPr>
          <w:rFonts w:ascii="Times New Roman" w:hAnsi="Times New Roman" w:cs="Times New Roman"/>
          <w:sz w:val="24"/>
          <w:szCs w:val="24"/>
        </w:rPr>
        <w:t xml:space="preserve">     специализированного автотранспорта, за период с _____________ по</w:t>
      </w:r>
    </w:p>
    <w:p w:rsidR="009552E4" w:rsidRPr="00BB2ED5" w:rsidRDefault="009552E4" w:rsidP="009552E4">
      <w:pPr>
        <w:pStyle w:val="ConsPlusNonformat"/>
        <w:jc w:val="both"/>
        <w:rPr>
          <w:rFonts w:ascii="Times New Roman" w:hAnsi="Times New Roman" w:cs="Times New Roman"/>
          <w:sz w:val="24"/>
          <w:szCs w:val="24"/>
        </w:rPr>
      </w:pPr>
      <w:r w:rsidRPr="00BB2ED5">
        <w:rPr>
          <w:rFonts w:ascii="Times New Roman" w:hAnsi="Times New Roman" w:cs="Times New Roman"/>
          <w:sz w:val="24"/>
          <w:szCs w:val="24"/>
        </w:rPr>
        <w:t xml:space="preserve">                            ___________ 20__ г.</w:t>
      </w:r>
    </w:p>
    <w:p w:rsidR="009552E4" w:rsidRPr="00436F90" w:rsidRDefault="009552E4" w:rsidP="009552E4">
      <w:pPr>
        <w:pStyle w:val="ConsPlusNonformat"/>
        <w:jc w:val="both"/>
        <w:rPr>
          <w:rFonts w:ascii="Times New Roman" w:hAnsi="Times New Roman" w:cs="Times New Roman"/>
          <w:sz w:val="28"/>
          <w:szCs w:val="28"/>
        </w:rPr>
      </w:pPr>
      <w:r w:rsidRPr="00BB2ED5">
        <w:rPr>
          <w:rFonts w:ascii="Times New Roman" w:hAnsi="Times New Roman" w:cs="Times New Roman"/>
          <w:sz w:val="24"/>
          <w:szCs w:val="24"/>
        </w:rPr>
        <w:t>_____________________________________________________ муниципального района</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304"/>
        <w:gridCol w:w="1304"/>
        <w:gridCol w:w="1304"/>
        <w:gridCol w:w="1474"/>
        <w:gridCol w:w="1474"/>
      </w:tblGrid>
      <w:tr w:rsidR="009552E4" w:rsidRPr="00436F90" w:rsidTr="009552E4">
        <w:tc>
          <w:tcPr>
            <w:tcW w:w="567"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N п/п</w:t>
            </w:r>
          </w:p>
        </w:tc>
        <w:tc>
          <w:tcPr>
            <w:tcW w:w="164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Наименование получателя субсидий, его местонахождение, ФИО руководителя, контактный телефон</w:t>
            </w:r>
          </w:p>
        </w:tc>
        <w:tc>
          <w:tcPr>
            <w:tcW w:w="130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Марка приобретенного специализированного автотранспорта</w:t>
            </w:r>
          </w:p>
        </w:tc>
        <w:tc>
          <w:tcPr>
            <w:tcW w:w="130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Номер и дата договора купли продажи специализированного автотранспорта</w:t>
            </w:r>
          </w:p>
        </w:tc>
        <w:tc>
          <w:tcPr>
            <w:tcW w:w="130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Реквизиты документа, подтверждающие приобретение специализированного автотранспорта</w:t>
            </w:r>
          </w:p>
        </w:tc>
        <w:tc>
          <w:tcPr>
            <w:tcW w:w="147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Количество населенных пунктов, обслуживаемых хозяйствующим субъектом посредством приобретенного специализированного автотранспорта, ед.</w:t>
            </w:r>
          </w:p>
        </w:tc>
        <w:tc>
          <w:tcPr>
            <w:tcW w:w="147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Стоимость приобретенного специализированного автотранспорта, руб.</w:t>
            </w:r>
          </w:p>
        </w:tc>
      </w:tr>
      <w:tr w:rsidR="009552E4" w:rsidRPr="00436F90" w:rsidTr="009552E4">
        <w:tc>
          <w:tcPr>
            <w:tcW w:w="567"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1</w:t>
            </w:r>
          </w:p>
        </w:tc>
        <w:tc>
          <w:tcPr>
            <w:tcW w:w="164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2</w:t>
            </w:r>
          </w:p>
        </w:tc>
        <w:tc>
          <w:tcPr>
            <w:tcW w:w="130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3</w:t>
            </w:r>
          </w:p>
        </w:tc>
        <w:tc>
          <w:tcPr>
            <w:tcW w:w="130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4</w:t>
            </w:r>
          </w:p>
        </w:tc>
        <w:tc>
          <w:tcPr>
            <w:tcW w:w="130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5</w:t>
            </w:r>
          </w:p>
        </w:tc>
        <w:tc>
          <w:tcPr>
            <w:tcW w:w="147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6</w:t>
            </w:r>
          </w:p>
        </w:tc>
        <w:tc>
          <w:tcPr>
            <w:tcW w:w="1474" w:type="dxa"/>
          </w:tcPr>
          <w:p w:rsidR="009552E4" w:rsidRPr="00BB2ED5" w:rsidRDefault="009552E4" w:rsidP="009552E4">
            <w:pPr>
              <w:pStyle w:val="ConsPlusNormal"/>
              <w:jc w:val="center"/>
              <w:rPr>
                <w:rFonts w:ascii="Times New Roman" w:hAnsi="Times New Roman" w:cs="Times New Roman"/>
                <w:sz w:val="24"/>
                <w:szCs w:val="24"/>
              </w:rPr>
            </w:pPr>
            <w:r w:rsidRPr="00BB2ED5">
              <w:rPr>
                <w:rFonts w:ascii="Times New Roman" w:hAnsi="Times New Roman" w:cs="Times New Roman"/>
                <w:sz w:val="24"/>
                <w:szCs w:val="24"/>
              </w:rPr>
              <w:t>7</w:t>
            </w:r>
          </w:p>
        </w:tc>
      </w:tr>
      <w:tr w:rsidR="009552E4" w:rsidRPr="00436F90" w:rsidTr="009552E4">
        <w:tc>
          <w:tcPr>
            <w:tcW w:w="567" w:type="dxa"/>
          </w:tcPr>
          <w:p w:rsidR="009552E4" w:rsidRPr="00436F90" w:rsidRDefault="009552E4" w:rsidP="009552E4">
            <w:pPr>
              <w:pStyle w:val="ConsPlusNormal"/>
              <w:rPr>
                <w:rFonts w:ascii="Times New Roman" w:hAnsi="Times New Roman" w:cs="Times New Roman"/>
                <w:sz w:val="28"/>
                <w:szCs w:val="28"/>
              </w:rPr>
            </w:pPr>
          </w:p>
        </w:tc>
        <w:tc>
          <w:tcPr>
            <w:tcW w:w="164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rPr>
                <w:rFonts w:ascii="Times New Roman" w:hAnsi="Times New Roman" w:cs="Times New Roman"/>
                <w:sz w:val="28"/>
                <w:szCs w:val="28"/>
              </w:rPr>
            </w:pPr>
          </w:p>
        </w:tc>
        <w:tc>
          <w:tcPr>
            <w:tcW w:w="164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rPr>
                <w:rFonts w:ascii="Times New Roman" w:hAnsi="Times New Roman" w:cs="Times New Roman"/>
                <w:sz w:val="28"/>
                <w:szCs w:val="28"/>
              </w:rPr>
            </w:pPr>
          </w:p>
        </w:tc>
        <w:tc>
          <w:tcPr>
            <w:tcW w:w="164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rPr>
                <w:rFonts w:ascii="Times New Roman" w:hAnsi="Times New Roman" w:cs="Times New Roman"/>
                <w:sz w:val="28"/>
                <w:szCs w:val="28"/>
              </w:rPr>
            </w:pPr>
          </w:p>
        </w:tc>
        <w:tc>
          <w:tcPr>
            <w:tcW w:w="164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rPr>
                <w:rFonts w:ascii="Times New Roman" w:hAnsi="Times New Roman" w:cs="Times New Roman"/>
                <w:sz w:val="28"/>
                <w:szCs w:val="28"/>
              </w:rPr>
            </w:pPr>
          </w:p>
        </w:tc>
        <w:tc>
          <w:tcPr>
            <w:tcW w:w="164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567" w:type="dxa"/>
          </w:tcPr>
          <w:p w:rsidR="009552E4" w:rsidRPr="00436F90" w:rsidRDefault="009552E4" w:rsidP="009552E4">
            <w:pPr>
              <w:pStyle w:val="ConsPlusNormal"/>
              <w:rPr>
                <w:rFonts w:ascii="Times New Roman" w:hAnsi="Times New Roman" w:cs="Times New Roman"/>
                <w:sz w:val="28"/>
                <w:szCs w:val="28"/>
              </w:rPr>
            </w:pPr>
          </w:p>
        </w:tc>
        <w:tc>
          <w:tcPr>
            <w:tcW w:w="164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30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c>
          <w:tcPr>
            <w:tcW w:w="1474"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9552E4" w:rsidRPr="00BB2ED5" w:rsidRDefault="009552E4" w:rsidP="009552E4">
      <w:pPr>
        <w:pStyle w:val="ConsPlusNonformat"/>
        <w:jc w:val="both"/>
        <w:rPr>
          <w:rFonts w:ascii="Times New Roman" w:hAnsi="Times New Roman" w:cs="Times New Roman"/>
          <w:sz w:val="24"/>
          <w:szCs w:val="24"/>
        </w:rPr>
      </w:pPr>
      <w:r w:rsidRPr="00BB2ED5">
        <w:rPr>
          <w:rFonts w:ascii="Times New Roman" w:hAnsi="Times New Roman" w:cs="Times New Roman"/>
          <w:sz w:val="24"/>
          <w:szCs w:val="24"/>
        </w:rPr>
        <w:t>Руководитель организации    _________________/ _____________________</w:t>
      </w:r>
    </w:p>
    <w:p w:rsidR="009552E4" w:rsidRPr="00BB2ED5" w:rsidRDefault="009552E4" w:rsidP="009552E4">
      <w:pPr>
        <w:pStyle w:val="ConsPlusNonformat"/>
        <w:jc w:val="both"/>
        <w:rPr>
          <w:rFonts w:ascii="Times New Roman" w:hAnsi="Times New Roman" w:cs="Times New Roman"/>
          <w:sz w:val="24"/>
          <w:szCs w:val="24"/>
        </w:rPr>
      </w:pPr>
      <w:r w:rsidRPr="00BB2ED5">
        <w:rPr>
          <w:rFonts w:ascii="Times New Roman" w:hAnsi="Times New Roman" w:cs="Times New Roman"/>
          <w:sz w:val="24"/>
          <w:szCs w:val="24"/>
        </w:rPr>
        <w:t xml:space="preserve">                                </w:t>
      </w:r>
      <w:r w:rsidR="007D4779" w:rsidRPr="00BB2ED5">
        <w:rPr>
          <w:rFonts w:ascii="Times New Roman" w:hAnsi="Times New Roman" w:cs="Times New Roman"/>
          <w:sz w:val="24"/>
          <w:szCs w:val="24"/>
          <w:lang w:val="en-US"/>
        </w:rPr>
        <w:t xml:space="preserve">                                </w:t>
      </w:r>
      <w:r w:rsidRPr="00BB2ED5">
        <w:rPr>
          <w:rFonts w:ascii="Times New Roman" w:hAnsi="Times New Roman" w:cs="Times New Roman"/>
          <w:sz w:val="24"/>
          <w:szCs w:val="24"/>
        </w:rPr>
        <w:t>(</w:t>
      </w:r>
      <w:proofErr w:type="gramStart"/>
      <w:r w:rsidRPr="00BB2ED5">
        <w:rPr>
          <w:rFonts w:ascii="Times New Roman" w:hAnsi="Times New Roman" w:cs="Times New Roman"/>
          <w:sz w:val="24"/>
          <w:szCs w:val="24"/>
        </w:rPr>
        <w:t xml:space="preserve">подпись)   </w:t>
      </w:r>
      <w:proofErr w:type="gramEnd"/>
      <w:r w:rsidRPr="00BB2ED5">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BB2ED5">
        <w:rPr>
          <w:rFonts w:ascii="Times New Roman" w:hAnsi="Times New Roman" w:cs="Times New Roman"/>
          <w:sz w:val="24"/>
          <w:szCs w:val="24"/>
        </w:rPr>
        <w:t>Главный бухгалтер</w:t>
      </w:r>
      <w:r w:rsidRPr="00436F90">
        <w:rPr>
          <w:rFonts w:ascii="Times New Roman" w:hAnsi="Times New Roman" w:cs="Times New Roman"/>
          <w:sz w:val="28"/>
          <w:szCs w:val="28"/>
        </w:rPr>
        <w:t xml:space="preserve">           _________________/ _____________________</w:t>
      </w:r>
    </w:p>
    <w:p w:rsidR="009552E4" w:rsidRPr="00BB2ED5" w:rsidRDefault="009552E4" w:rsidP="009552E4">
      <w:pPr>
        <w:pStyle w:val="ConsPlusNonformat"/>
        <w:jc w:val="both"/>
        <w:rPr>
          <w:rFonts w:ascii="Times New Roman" w:hAnsi="Times New Roman" w:cs="Times New Roman"/>
          <w:sz w:val="24"/>
          <w:szCs w:val="24"/>
        </w:rPr>
      </w:pPr>
      <w:r w:rsidRPr="00BB2ED5">
        <w:rPr>
          <w:rFonts w:ascii="Times New Roman" w:hAnsi="Times New Roman" w:cs="Times New Roman"/>
          <w:sz w:val="24"/>
          <w:szCs w:val="24"/>
        </w:rPr>
        <w:t xml:space="preserve">                              </w:t>
      </w:r>
      <w:r w:rsidR="007D4779" w:rsidRPr="00BB2ED5">
        <w:rPr>
          <w:rFonts w:ascii="Times New Roman" w:hAnsi="Times New Roman" w:cs="Times New Roman"/>
          <w:sz w:val="24"/>
          <w:szCs w:val="24"/>
          <w:lang w:val="en-US"/>
        </w:rPr>
        <w:t xml:space="preserve">                                </w:t>
      </w:r>
      <w:r w:rsidRPr="00BB2ED5">
        <w:rPr>
          <w:rFonts w:ascii="Times New Roman" w:hAnsi="Times New Roman" w:cs="Times New Roman"/>
          <w:sz w:val="24"/>
          <w:szCs w:val="24"/>
        </w:rPr>
        <w:t xml:space="preserve">  (</w:t>
      </w:r>
      <w:proofErr w:type="gramStart"/>
      <w:r w:rsidRPr="00BB2ED5">
        <w:rPr>
          <w:rFonts w:ascii="Times New Roman" w:hAnsi="Times New Roman" w:cs="Times New Roman"/>
          <w:sz w:val="24"/>
          <w:szCs w:val="24"/>
        </w:rPr>
        <w:t xml:space="preserve">подпись)   </w:t>
      </w:r>
      <w:proofErr w:type="gramEnd"/>
      <w:r w:rsidRPr="00BB2ED5">
        <w:rPr>
          <w:rFonts w:ascii="Times New Roman" w:hAnsi="Times New Roman" w:cs="Times New Roman"/>
          <w:sz w:val="24"/>
          <w:szCs w:val="24"/>
        </w:rPr>
        <w:t xml:space="preserve">   (расшифровка подписи)</w:t>
      </w:r>
    </w:p>
    <w:p w:rsidR="009552E4" w:rsidRPr="00576ACC" w:rsidRDefault="00576ACC" w:rsidP="00576ACC">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r w:rsidR="001D1235">
        <w:rPr>
          <w:rFonts w:ascii="Times New Roman" w:hAnsi="Times New Roman" w:cs="Times New Roman"/>
          <w:sz w:val="24"/>
          <w:szCs w:val="24"/>
        </w:rPr>
        <w:t xml:space="preserve"> (при наличии)</w:t>
      </w:r>
    </w:p>
    <w:p w:rsidR="001D1235" w:rsidRDefault="001D1235" w:rsidP="009552E4">
      <w:pPr>
        <w:pStyle w:val="ConsPlusNormal"/>
        <w:jc w:val="right"/>
        <w:outlineLvl w:val="1"/>
        <w:rPr>
          <w:rFonts w:ascii="Times New Roman" w:hAnsi="Times New Roman" w:cs="Times New Roman"/>
          <w:sz w:val="24"/>
          <w:szCs w:val="24"/>
        </w:rPr>
      </w:pPr>
    </w:p>
    <w:p w:rsidR="009552E4" w:rsidRPr="007D4779" w:rsidRDefault="009552E4" w:rsidP="009552E4">
      <w:pPr>
        <w:pStyle w:val="ConsPlusNormal"/>
        <w:jc w:val="right"/>
        <w:outlineLvl w:val="1"/>
        <w:rPr>
          <w:rFonts w:ascii="Times New Roman" w:hAnsi="Times New Roman" w:cs="Times New Roman"/>
          <w:sz w:val="24"/>
          <w:szCs w:val="24"/>
        </w:rPr>
      </w:pPr>
      <w:r w:rsidRPr="007D4779">
        <w:rPr>
          <w:rFonts w:ascii="Times New Roman" w:hAnsi="Times New Roman" w:cs="Times New Roman"/>
          <w:sz w:val="24"/>
          <w:szCs w:val="24"/>
        </w:rPr>
        <w:t>Приложение 11</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к </w:t>
      </w:r>
      <w:r w:rsidR="00024F74">
        <w:rPr>
          <w:rFonts w:ascii="Times New Roman" w:hAnsi="Times New Roman" w:cs="Times New Roman"/>
          <w:sz w:val="24"/>
          <w:szCs w:val="24"/>
        </w:rPr>
        <w:t>П</w:t>
      </w:r>
      <w:r w:rsidR="00024F74" w:rsidRPr="002A31DB">
        <w:rPr>
          <w:rFonts w:ascii="Times New Roman" w:hAnsi="Times New Roman" w:cs="Times New Roman"/>
          <w:sz w:val="24"/>
          <w:szCs w:val="24"/>
        </w:rPr>
        <w:t>орядк</w:t>
      </w:r>
      <w:r w:rsidR="00024F74">
        <w:rPr>
          <w:rFonts w:ascii="Times New Roman" w:hAnsi="Times New Roman" w:cs="Times New Roman"/>
          <w:sz w:val="24"/>
          <w:szCs w:val="24"/>
        </w:rPr>
        <w:t>у</w:t>
      </w:r>
      <w:r w:rsidR="00024F74" w:rsidRPr="007D4779">
        <w:rPr>
          <w:rFonts w:ascii="Times New Roman" w:hAnsi="Times New Roman" w:cs="Times New Roman"/>
          <w:sz w:val="24"/>
          <w:szCs w:val="24"/>
        </w:rPr>
        <w:t xml:space="preserve"> </w:t>
      </w:r>
      <w:r w:rsidRPr="007D4779">
        <w:rPr>
          <w:rFonts w:ascii="Times New Roman" w:hAnsi="Times New Roman" w:cs="Times New Roman"/>
          <w:sz w:val="24"/>
          <w:szCs w:val="24"/>
        </w:rPr>
        <w:t>предоставления</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субсидий юридическим лицам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и индивидуальным предпринимателям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возмещение части затрат,</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направленных на создание условий</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для обеспечения услугами</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торговли населения </w:t>
      </w:r>
      <w:proofErr w:type="spellStart"/>
      <w:r w:rsidRPr="007D4779">
        <w:rPr>
          <w:rFonts w:ascii="Times New Roman" w:hAnsi="Times New Roman" w:cs="Times New Roman"/>
          <w:sz w:val="24"/>
          <w:szCs w:val="24"/>
        </w:rPr>
        <w:t>Добринского</w:t>
      </w:r>
      <w:proofErr w:type="spellEnd"/>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муниципального района,</w:t>
      </w:r>
    </w:p>
    <w:p w:rsidR="009552E4" w:rsidRPr="00436F90" w:rsidRDefault="007D4779" w:rsidP="009552E4">
      <w:pPr>
        <w:pStyle w:val="ConsPlusNormal"/>
        <w:jc w:val="right"/>
        <w:rPr>
          <w:rFonts w:ascii="Times New Roman" w:hAnsi="Times New Roman" w:cs="Times New Roman"/>
          <w:sz w:val="28"/>
          <w:szCs w:val="28"/>
        </w:rPr>
      </w:pPr>
      <w:r>
        <w:rPr>
          <w:rFonts w:ascii="Times New Roman" w:hAnsi="Times New Roman" w:cs="Times New Roman"/>
          <w:sz w:val="24"/>
          <w:szCs w:val="24"/>
        </w:rPr>
        <w:t>на 202</w:t>
      </w:r>
      <w:r w:rsidR="00D478B3">
        <w:rPr>
          <w:rFonts w:ascii="Times New Roman" w:hAnsi="Times New Roman" w:cs="Times New Roman"/>
          <w:sz w:val="24"/>
          <w:szCs w:val="24"/>
        </w:rPr>
        <w:t>5</w:t>
      </w:r>
      <w:r w:rsidR="009552E4" w:rsidRPr="007D4779">
        <w:rPr>
          <w:rFonts w:ascii="Times New Roman" w:hAnsi="Times New Roman" w:cs="Times New Roman"/>
          <w:sz w:val="24"/>
          <w:szCs w:val="24"/>
        </w:rPr>
        <w:t xml:space="preserve"> год</w:t>
      </w:r>
    </w:p>
    <w:p w:rsidR="009552E4" w:rsidRPr="00436F90" w:rsidRDefault="009552E4" w:rsidP="009552E4">
      <w:pPr>
        <w:pStyle w:val="ConsPlusNormal"/>
        <w:spacing w:after="1"/>
        <w:rPr>
          <w:rFonts w:ascii="Times New Roman" w:hAnsi="Times New Roman" w:cs="Times New Roman"/>
          <w:sz w:val="28"/>
          <w:szCs w:val="28"/>
        </w:rPr>
      </w:pP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AF4BDC">
      <w:pPr>
        <w:pStyle w:val="ConsPlusNonformat"/>
        <w:jc w:val="right"/>
        <w:rPr>
          <w:rFonts w:ascii="Times New Roman" w:hAnsi="Times New Roman" w:cs="Times New Roman"/>
          <w:sz w:val="28"/>
          <w:szCs w:val="28"/>
        </w:rPr>
      </w:pPr>
      <w:r w:rsidRPr="00436F90">
        <w:rPr>
          <w:rFonts w:ascii="Times New Roman" w:hAnsi="Times New Roman" w:cs="Times New Roman"/>
          <w:sz w:val="28"/>
          <w:szCs w:val="28"/>
        </w:rPr>
        <w:t xml:space="preserve">                                      Главе администрации _________________</w:t>
      </w:r>
    </w:p>
    <w:p w:rsidR="009552E4" w:rsidRPr="00436F90" w:rsidRDefault="009552E4" w:rsidP="00AF4BDC">
      <w:pPr>
        <w:pStyle w:val="ConsPlusNonformat"/>
        <w:jc w:val="right"/>
        <w:rPr>
          <w:rFonts w:ascii="Times New Roman" w:hAnsi="Times New Roman" w:cs="Times New Roman"/>
          <w:sz w:val="28"/>
          <w:szCs w:val="28"/>
        </w:rPr>
      </w:pPr>
      <w:r w:rsidRPr="00436F90">
        <w:rPr>
          <w:rFonts w:ascii="Times New Roman" w:hAnsi="Times New Roman" w:cs="Times New Roman"/>
          <w:sz w:val="28"/>
          <w:szCs w:val="28"/>
        </w:rPr>
        <w:t xml:space="preserve">                                                      муниципального района</w:t>
      </w:r>
    </w:p>
    <w:p w:rsidR="009552E4" w:rsidRPr="00436F90" w:rsidRDefault="009552E4" w:rsidP="00AF4BDC">
      <w:pPr>
        <w:pStyle w:val="ConsPlusNonformat"/>
        <w:jc w:val="right"/>
        <w:rPr>
          <w:rFonts w:ascii="Times New Roman" w:hAnsi="Times New Roman" w:cs="Times New Roman"/>
          <w:sz w:val="28"/>
          <w:szCs w:val="28"/>
        </w:rPr>
      </w:pPr>
      <w:r w:rsidRPr="00436F90">
        <w:rPr>
          <w:rFonts w:ascii="Times New Roman" w:hAnsi="Times New Roman" w:cs="Times New Roman"/>
          <w:sz w:val="28"/>
          <w:szCs w:val="28"/>
        </w:rPr>
        <w:t xml:space="preserve">                                               ____________________________</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D478B3">
      <w:pPr>
        <w:pStyle w:val="ConsPlusNonformat"/>
        <w:jc w:val="center"/>
        <w:rPr>
          <w:rFonts w:ascii="Times New Roman" w:hAnsi="Times New Roman" w:cs="Times New Roman"/>
          <w:sz w:val="28"/>
          <w:szCs w:val="28"/>
        </w:rPr>
      </w:pPr>
      <w:bookmarkStart w:id="49" w:name="P1308"/>
      <w:bookmarkEnd w:id="49"/>
      <w:r w:rsidRPr="00436F90">
        <w:rPr>
          <w:rFonts w:ascii="Times New Roman" w:hAnsi="Times New Roman" w:cs="Times New Roman"/>
          <w:sz w:val="28"/>
          <w:szCs w:val="28"/>
        </w:rPr>
        <w:t>ЗАЯВКА</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Прошу предоставить субсидии на возмещение части затрат, связанных с</w:t>
      </w:r>
    </w:p>
    <w:p w:rsidR="009552E4" w:rsidRPr="00B23D55"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7D4779">
        <w:rPr>
          <w:rFonts w:ascii="Times New Roman" w:hAnsi="Times New Roman" w:cs="Times New Roman"/>
          <w:sz w:val="28"/>
          <w:szCs w:val="28"/>
        </w:rPr>
        <w:t>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(указать направление)</w:t>
      </w:r>
    </w:p>
    <w:p w:rsidR="009552E4" w:rsidRPr="00B23D55"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7D4779">
        <w:rPr>
          <w:rFonts w:ascii="Times New Roman" w:hAnsi="Times New Roman" w:cs="Times New Roman"/>
          <w:sz w:val="28"/>
          <w:szCs w:val="28"/>
        </w:rPr>
        <w:t>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(полное наименование юридического лица или ФИО индивидуального</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предпринимателя)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Адрес:</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Юридический * _____________________________________________________________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Почтовый __________________________________________________________________</w:t>
      </w:r>
    </w:p>
    <w:p w:rsidR="009552E4" w:rsidRPr="00460447"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Контактный телефон: _______________________</w:t>
      </w:r>
      <w:r w:rsidR="007D4779">
        <w:rPr>
          <w:rFonts w:ascii="Times New Roman" w:hAnsi="Times New Roman" w:cs="Times New Roman"/>
          <w:sz w:val="28"/>
          <w:szCs w:val="28"/>
        </w:rPr>
        <w:t>________________</w:t>
      </w:r>
      <w:r w:rsidR="007D4779" w:rsidRPr="00460447">
        <w:rPr>
          <w:rFonts w:ascii="Times New Roman" w:hAnsi="Times New Roman" w:cs="Times New Roman"/>
          <w:sz w:val="28"/>
          <w:szCs w:val="28"/>
        </w:rPr>
        <w:t>_______</w:t>
      </w:r>
    </w:p>
    <w:p w:rsidR="009552E4" w:rsidRPr="00436F90" w:rsidRDefault="009552E4" w:rsidP="009552E4">
      <w:pPr>
        <w:pStyle w:val="ConsPlusNonformat"/>
        <w:jc w:val="both"/>
        <w:rPr>
          <w:rFonts w:ascii="Times New Roman" w:hAnsi="Times New Roman" w:cs="Times New Roman"/>
          <w:sz w:val="28"/>
          <w:szCs w:val="28"/>
        </w:rPr>
      </w:pPr>
      <w:r w:rsidRPr="007D4779">
        <w:rPr>
          <w:rFonts w:ascii="Times New Roman" w:hAnsi="Times New Roman" w:cs="Times New Roman"/>
          <w:sz w:val="24"/>
          <w:szCs w:val="24"/>
        </w:rPr>
        <w:t>Ф.И.О. руководителя</w:t>
      </w:r>
      <w:r w:rsidRPr="00436F90">
        <w:rPr>
          <w:rFonts w:ascii="Times New Roman" w:hAnsi="Times New Roman" w:cs="Times New Roman"/>
          <w:sz w:val="28"/>
          <w:szCs w:val="28"/>
        </w:rPr>
        <w:t xml:space="preserve"> * _____________________________________________________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Банковские реквизиты:</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lastRenderedPageBreak/>
        <w:t>ИНН _______________________________________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КПП * _____________________________________</w:t>
      </w:r>
    </w:p>
    <w:p w:rsidR="009552E4" w:rsidRPr="00436F90" w:rsidRDefault="006D5D94" w:rsidP="009552E4">
      <w:pPr>
        <w:pStyle w:val="ConsPlusNonformat"/>
        <w:jc w:val="both"/>
        <w:rPr>
          <w:rFonts w:ascii="Times New Roman" w:hAnsi="Times New Roman" w:cs="Times New Roman"/>
          <w:sz w:val="28"/>
          <w:szCs w:val="28"/>
        </w:rPr>
      </w:pPr>
      <w:hyperlink r:id="rId19">
        <w:r w:rsidR="009552E4" w:rsidRPr="00436F90">
          <w:rPr>
            <w:rFonts w:ascii="Times New Roman" w:hAnsi="Times New Roman" w:cs="Times New Roman"/>
            <w:color w:val="0000FF"/>
            <w:sz w:val="28"/>
            <w:szCs w:val="28"/>
          </w:rPr>
          <w:t>ОКТМО</w:t>
        </w:r>
      </w:hyperlink>
      <w:r w:rsidR="009552E4" w:rsidRPr="00436F90">
        <w:rPr>
          <w:rFonts w:ascii="Times New Roman" w:hAnsi="Times New Roman" w:cs="Times New Roman"/>
          <w:sz w:val="28"/>
          <w:szCs w:val="28"/>
        </w:rPr>
        <w:t xml:space="preserve"> * ___________________________________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Полное наименование * _____________________</w:t>
      </w:r>
    </w:p>
    <w:p w:rsidR="009552E4" w:rsidRPr="007D4779"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Расчетный счет ____________________________</w:t>
      </w:r>
      <w:r w:rsidR="007D4779">
        <w:rPr>
          <w:rFonts w:ascii="Times New Roman" w:hAnsi="Times New Roman" w:cs="Times New Roman"/>
          <w:sz w:val="28"/>
          <w:szCs w:val="28"/>
        </w:rPr>
        <w:t>________________</w:t>
      </w:r>
    </w:p>
    <w:p w:rsidR="009552E4" w:rsidRPr="007D4779"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Наименование банка ________________________</w:t>
      </w:r>
      <w:r w:rsidR="007D4779">
        <w:rPr>
          <w:rFonts w:ascii="Times New Roman" w:hAnsi="Times New Roman" w:cs="Times New Roman"/>
          <w:sz w:val="28"/>
          <w:szCs w:val="28"/>
        </w:rPr>
        <w:t>________________________</w:t>
      </w:r>
    </w:p>
    <w:p w:rsidR="009552E4" w:rsidRPr="007D4779"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Корреспондирующий счет ____________________</w:t>
      </w:r>
      <w:r w:rsidR="007D4779">
        <w:rPr>
          <w:rFonts w:ascii="Times New Roman" w:hAnsi="Times New Roman" w:cs="Times New Roman"/>
          <w:sz w:val="28"/>
          <w:szCs w:val="28"/>
        </w:rPr>
        <w:t>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БИК 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КБК ______________________________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Вышеназванная    информация    предоставлена   комитету   экономики   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инвестиционной деятельности администрации </w:t>
      </w:r>
      <w:proofErr w:type="spellStart"/>
      <w:r w:rsidRPr="00436F90">
        <w:rPr>
          <w:rFonts w:ascii="Times New Roman" w:hAnsi="Times New Roman" w:cs="Times New Roman"/>
          <w:sz w:val="28"/>
          <w:szCs w:val="28"/>
        </w:rPr>
        <w:t>Добринского</w:t>
      </w:r>
      <w:proofErr w:type="spellEnd"/>
      <w:r w:rsidRPr="00436F90">
        <w:rPr>
          <w:rFonts w:ascii="Times New Roman" w:hAnsi="Times New Roman" w:cs="Times New Roman"/>
          <w:sz w:val="28"/>
          <w:szCs w:val="28"/>
        </w:rPr>
        <w:t xml:space="preserve"> муниципального района</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мною лично.</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подтверждаю</w:t>
      </w:r>
      <w:proofErr w:type="gramEnd"/>
      <w:r w:rsidRPr="00436F90">
        <w:rPr>
          <w:rFonts w:ascii="Times New Roman" w:hAnsi="Times New Roman" w:cs="Times New Roman"/>
          <w:sz w:val="28"/>
          <w:szCs w:val="28"/>
        </w:rPr>
        <w:t>,  что  ознакомлен(а),  что обработка персональных данных</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может  осуществляться</w:t>
      </w:r>
      <w:proofErr w:type="gramEnd"/>
      <w:r w:rsidRPr="00436F90">
        <w:rPr>
          <w:rFonts w:ascii="Times New Roman" w:hAnsi="Times New Roman" w:cs="Times New Roman"/>
          <w:sz w:val="28"/>
          <w:szCs w:val="28"/>
        </w:rPr>
        <w:t xml:space="preserve">  путем  сбора,  систем</w:t>
      </w:r>
      <w:r w:rsidR="007D4779">
        <w:rPr>
          <w:rFonts w:ascii="Times New Roman" w:hAnsi="Times New Roman" w:cs="Times New Roman"/>
          <w:sz w:val="28"/>
          <w:szCs w:val="28"/>
        </w:rPr>
        <w:t>атизации, накопления, хранения,</w:t>
      </w:r>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уточнения  (обновление,  изменение), использ</w:t>
      </w:r>
      <w:r w:rsidR="007D4779">
        <w:rPr>
          <w:rFonts w:ascii="Times New Roman" w:hAnsi="Times New Roman" w:cs="Times New Roman"/>
          <w:sz w:val="28"/>
          <w:szCs w:val="28"/>
        </w:rPr>
        <w:t>ования (в том числе передачу, в</w:t>
      </w:r>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случаях,   прямо   предусмотренных   действу</w:t>
      </w:r>
      <w:r w:rsidR="007D4779">
        <w:rPr>
          <w:rFonts w:ascii="Times New Roman" w:hAnsi="Times New Roman" w:cs="Times New Roman"/>
          <w:sz w:val="28"/>
          <w:szCs w:val="28"/>
        </w:rPr>
        <w:t>ющим   законодательством   РФ),</w:t>
      </w:r>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обезличивания, блокирования, уничтожения.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уведомлен</w:t>
      </w:r>
      <w:proofErr w:type="gramEnd"/>
      <w:r w:rsidRPr="00436F90">
        <w:rPr>
          <w:rFonts w:ascii="Times New Roman" w:hAnsi="Times New Roman" w:cs="Times New Roman"/>
          <w:sz w:val="28"/>
          <w:szCs w:val="28"/>
        </w:rPr>
        <w:t>(а)  о своем праве отозвать согласие путем подачи в комитет</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экономики   и   инвестиционной   деятельност</w:t>
      </w:r>
      <w:r w:rsidR="007D4779">
        <w:rPr>
          <w:rFonts w:ascii="Times New Roman" w:hAnsi="Times New Roman" w:cs="Times New Roman"/>
          <w:sz w:val="28"/>
          <w:szCs w:val="28"/>
        </w:rPr>
        <w:t xml:space="preserve">и   администрации   </w:t>
      </w:r>
      <w:proofErr w:type="spellStart"/>
      <w:r w:rsidR="007D4779">
        <w:rPr>
          <w:rFonts w:ascii="Times New Roman" w:hAnsi="Times New Roman" w:cs="Times New Roman"/>
          <w:sz w:val="28"/>
          <w:szCs w:val="28"/>
        </w:rPr>
        <w:t>Добринского</w:t>
      </w:r>
      <w:proofErr w:type="spellEnd"/>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муниципального района письменного заявления.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Я  выражаю</w:t>
      </w:r>
      <w:proofErr w:type="gramEnd"/>
      <w:r w:rsidRPr="00436F90">
        <w:rPr>
          <w:rFonts w:ascii="Times New Roman" w:hAnsi="Times New Roman" w:cs="Times New Roman"/>
          <w:sz w:val="28"/>
          <w:szCs w:val="28"/>
        </w:rPr>
        <w:t xml:space="preserve">  согласие  на осуществление о</w:t>
      </w:r>
      <w:r w:rsidR="007D4779">
        <w:rPr>
          <w:rFonts w:ascii="Times New Roman" w:hAnsi="Times New Roman" w:cs="Times New Roman"/>
          <w:sz w:val="28"/>
          <w:szCs w:val="28"/>
        </w:rPr>
        <w:t>бязательных проверок соблюдения</w:t>
      </w:r>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 xml:space="preserve">условий,  целей  и  порядка  предоставления </w:t>
      </w:r>
      <w:r w:rsidR="007D4779">
        <w:rPr>
          <w:rFonts w:ascii="Times New Roman" w:hAnsi="Times New Roman" w:cs="Times New Roman"/>
          <w:sz w:val="28"/>
          <w:szCs w:val="28"/>
        </w:rPr>
        <w:t>субсидий главным распорядителем</w:t>
      </w:r>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средств районного бюджета и органом муниципального финансового контроля.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Подтверждаю, что не являюсь получателем средств бюджетов всех уровней в</w:t>
      </w:r>
      <w:r w:rsidR="007D4779" w:rsidRPr="007D4779">
        <w:rPr>
          <w:rFonts w:ascii="Times New Roman" w:hAnsi="Times New Roman" w:cs="Times New Roman"/>
          <w:sz w:val="28"/>
          <w:szCs w:val="28"/>
        </w:rPr>
        <w:t xml:space="preserve"> </w:t>
      </w:r>
      <w:r w:rsidRPr="00436F90">
        <w:rPr>
          <w:rFonts w:ascii="Times New Roman" w:hAnsi="Times New Roman" w:cs="Times New Roman"/>
          <w:sz w:val="28"/>
          <w:szCs w:val="28"/>
        </w:rPr>
        <w:t>соответствии с иными нормативными правовыми актами, направленных на</w:t>
      </w:r>
    </w:p>
    <w:p w:rsidR="009552E4" w:rsidRPr="00F91E3A"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7D4779">
        <w:rPr>
          <w:rFonts w:ascii="Times New Roman" w:hAnsi="Times New Roman" w:cs="Times New Roman"/>
          <w:sz w:val="28"/>
          <w:szCs w:val="28"/>
        </w:rPr>
        <w:t>_______________________</w:t>
      </w:r>
    </w:p>
    <w:p w:rsidR="009552E4" w:rsidRPr="007D4779" w:rsidRDefault="009552E4" w:rsidP="009552E4">
      <w:pPr>
        <w:pStyle w:val="ConsPlusNonformat"/>
        <w:jc w:val="both"/>
        <w:rPr>
          <w:rFonts w:ascii="Times New Roman" w:hAnsi="Times New Roman" w:cs="Times New Roman"/>
          <w:sz w:val="24"/>
          <w:szCs w:val="24"/>
        </w:rPr>
      </w:pPr>
      <w:r w:rsidRPr="00436F90">
        <w:rPr>
          <w:rFonts w:ascii="Times New Roman" w:hAnsi="Times New Roman" w:cs="Times New Roman"/>
          <w:sz w:val="28"/>
          <w:szCs w:val="28"/>
        </w:rPr>
        <w:t xml:space="preserve">                     </w:t>
      </w:r>
      <w:r w:rsidRPr="007D4779">
        <w:rPr>
          <w:rFonts w:ascii="Times New Roman" w:hAnsi="Times New Roman" w:cs="Times New Roman"/>
          <w:sz w:val="24"/>
          <w:szCs w:val="24"/>
        </w:rPr>
        <w:t xml:space="preserve">      (указать направление)</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w:t>
      </w:r>
      <w:proofErr w:type="gramStart"/>
      <w:r w:rsidRPr="00436F90">
        <w:rPr>
          <w:rFonts w:ascii="Times New Roman" w:hAnsi="Times New Roman" w:cs="Times New Roman"/>
          <w:sz w:val="28"/>
          <w:szCs w:val="28"/>
        </w:rPr>
        <w:t xml:space="preserve">Подтверждаю,   </w:t>
      </w:r>
      <w:proofErr w:type="gramEnd"/>
      <w:r w:rsidRPr="00436F90">
        <w:rPr>
          <w:rFonts w:ascii="Times New Roman" w:hAnsi="Times New Roman" w:cs="Times New Roman"/>
          <w:sz w:val="28"/>
          <w:szCs w:val="28"/>
        </w:rPr>
        <w:t xml:space="preserve">что  ознакомлен(а)  с  положениями  Федерального  </w:t>
      </w:r>
      <w:hyperlink r:id="rId20">
        <w:r w:rsidRPr="00436F90">
          <w:rPr>
            <w:rFonts w:ascii="Times New Roman" w:hAnsi="Times New Roman" w:cs="Times New Roman"/>
            <w:color w:val="0000FF"/>
            <w:sz w:val="28"/>
            <w:szCs w:val="28"/>
          </w:rPr>
          <w:t>закона</w:t>
        </w:r>
      </w:hyperlink>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от  27.07.2006</w:t>
      </w:r>
      <w:proofErr w:type="gramEnd"/>
      <w:r w:rsidRPr="00436F90">
        <w:rPr>
          <w:rFonts w:ascii="Times New Roman" w:hAnsi="Times New Roman" w:cs="Times New Roman"/>
          <w:sz w:val="28"/>
          <w:szCs w:val="28"/>
        </w:rPr>
        <w:t xml:space="preserve">  г.  N 152-ФЗ "О персональных данных", права и обязанности 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области   защиты   персональных   </w:t>
      </w:r>
      <w:proofErr w:type="gramStart"/>
      <w:r w:rsidRPr="00436F90">
        <w:rPr>
          <w:rFonts w:ascii="Times New Roman" w:hAnsi="Times New Roman" w:cs="Times New Roman"/>
          <w:sz w:val="28"/>
          <w:szCs w:val="28"/>
        </w:rPr>
        <w:t>данных  мне</w:t>
      </w:r>
      <w:proofErr w:type="gramEnd"/>
      <w:r w:rsidRPr="00436F90">
        <w:rPr>
          <w:rFonts w:ascii="Times New Roman" w:hAnsi="Times New Roman" w:cs="Times New Roman"/>
          <w:sz w:val="28"/>
          <w:szCs w:val="28"/>
        </w:rPr>
        <w:t xml:space="preserve">  разъяснены.  </w:t>
      </w:r>
      <w:proofErr w:type="gramStart"/>
      <w:r w:rsidRPr="00436F90">
        <w:rPr>
          <w:rFonts w:ascii="Times New Roman" w:hAnsi="Times New Roman" w:cs="Times New Roman"/>
          <w:sz w:val="28"/>
          <w:szCs w:val="28"/>
        </w:rPr>
        <w:t>Кроме  того</w:t>
      </w:r>
      <w:proofErr w:type="gramEnd"/>
      <w:r w:rsidRPr="00436F90">
        <w:rPr>
          <w:rFonts w:ascii="Times New Roman" w:hAnsi="Times New Roman" w:cs="Times New Roman"/>
          <w:sz w:val="28"/>
          <w:szCs w:val="28"/>
        </w:rPr>
        <w:t>,  я</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уведомлен(а</w:t>
      </w:r>
      <w:proofErr w:type="gramStart"/>
      <w:r w:rsidRPr="00436F90">
        <w:rPr>
          <w:rFonts w:ascii="Times New Roman" w:hAnsi="Times New Roman" w:cs="Times New Roman"/>
          <w:sz w:val="28"/>
          <w:szCs w:val="28"/>
        </w:rPr>
        <w:t xml:space="preserve">),   </w:t>
      </w:r>
      <w:proofErr w:type="gramEnd"/>
      <w:r w:rsidRPr="00436F90">
        <w:rPr>
          <w:rFonts w:ascii="Times New Roman" w:hAnsi="Times New Roman" w:cs="Times New Roman"/>
          <w:sz w:val="28"/>
          <w:szCs w:val="28"/>
        </w:rPr>
        <w:t>что   комитет   экономики   и  инвестиционной  деятельности</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 xml:space="preserve">администрации  </w:t>
      </w:r>
      <w:proofErr w:type="spellStart"/>
      <w:r w:rsidRPr="00436F90">
        <w:rPr>
          <w:rFonts w:ascii="Times New Roman" w:hAnsi="Times New Roman" w:cs="Times New Roman"/>
          <w:sz w:val="28"/>
          <w:szCs w:val="28"/>
        </w:rPr>
        <w:t>Добринского</w:t>
      </w:r>
      <w:proofErr w:type="spellEnd"/>
      <w:proofErr w:type="gramEnd"/>
      <w:r w:rsidRPr="00436F90">
        <w:rPr>
          <w:rFonts w:ascii="Times New Roman" w:hAnsi="Times New Roman" w:cs="Times New Roman"/>
          <w:sz w:val="28"/>
          <w:szCs w:val="28"/>
        </w:rPr>
        <w:t xml:space="preserve">  района  имеет пр</w:t>
      </w:r>
      <w:r w:rsidR="00576ACC">
        <w:rPr>
          <w:rFonts w:ascii="Times New Roman" w:hAnsi="Times New Roman" w:cs="Times New Roman"/>
          <w:sz w:val="28"/>
          <w:szCs w:val="28"/>
        </w:rPr>
        <w:t xml:space="preserve">аво предоставлять информацию по </w:t>
      </w:r>
      <w:r w:rsidRPr="00436F90">
        <w:rPr>
          <w:rFonts w:ascii="Times New Roman" w:hAnsi="Times New Roman" w:cs="Times New Roman"/>
          <w:sz w:val="28"/>
          <w:szCs w:val="28"/>
        </w:rPr>
        <w:t>официальному запросу третьих лиц только в установленных Законом случаях.</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Перечень прилагаемых к заявке документов:</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1. - на л.,</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2. - на </w:t>
      </w:r>
      <w:proofErr w:type="gramStart"/>
      <w:r w:rsidRPr="00436F90">
        <w:rPr>
          <w:rFonts w:ascii="Times New Roman" w:hAnsi="Times New Roman" w:cs="Times New Roman"/>
          <w:sz w:val="28"/>
          <w:szCs w:val="28"/>
        </w:rPr>
        <w:t>л.,...</w:t>
      </w:r>
      <w:proofErr w:type="gramEnd"/>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Руководитель организации *</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w:t>
      </w:r>
      <w:r w:rsidR="00FB5D43">
        <w:rPr>
          <w:rFonts w:ascii="Times New Roman" w:hAnsi="Times New Roman" w:cs="Times New Roman"/>
          <w:sz w:val="24"/>
          <w:szCs w:val="24"/>
        </w:rPr>
        <w:t xml:space="preserve">        </w:t>
      </w:r>
      <w:r w:rsidRPr="007D4779">
        <w:rPr>
          <w:rFonts w:ascii="Times New Roman" w:hAnsi="Times New Roman" w:cs="Times New Roman"/>
          <w:sz w:val="24"/>
          <w:szCs w:val="24"/>
        </w:rPr>
        <w:t>(</w:t>
      </w:r>
      <w:proofErr w:type="gramStart"/>
      <w:r w:rsidRPr="007D4779">
        <w:rPr>
          <w:rFonts w:ascii="Times New Roman" w:hAnsi="Times New Roman" w:cs="Times New Roman"/>
          <w:sz w:val="24"/>
          <w:szCs w:val="24"/>
        </w:rPr>
        <w:t xml:space="preserve">подпись)   </w:t>
      </w:r>
      <w:proofErr w:type="gramEnd"/>
      <w:r w:rsidRPr="007D4779">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Главный бухгалтер *</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w:t>
      </w:r>
      <w:r w:rsidR="007D4779" w:rsidRPr="00460447">
        <w:rPr>
          <w:rFonts w:ascii="Times New Roman" w:hAnsi="Times New Roman" w:cs="Times New Roman"/>
          <w:sz w:val="24"/>
          <w:szCs w:val="24"/>
        </w:rPr>
        <w:t xml:space="preserve">           </w:t>
      </w:r>
      <w:r w:rsidRPr="007D4779">
        <w:rPr>
          <w:rFonts w:ascii="Times New Roman" w:hAnsi="Times New Roman" w:cs="Times New Roman"/>
          <w:sz w:val="24"/>
          <w:szCs w:val="24"/>
        </w:rPr>
        <w:t xml:space="preserve"> (</w:t>
      </w:r>
      <w:proofErr w:type="gramStart"/>
      <w:r w:rsidRPr="007D4779">
        <w:rPr>
          <w:rFonts w:ascii="Times New Roman" w:hAnsi="Times New Roman" w:cs="Times New Roman"/>
          <w:sz w:val="24"/>
          <w:szCs w:val="24"/>
        </w:rPr>
        <w:t xml:space="preserve">подпись)   </w:t>
      </w:r>
      <w:proofErr w:type="gramEnd"/>
      <w:r w:rsidRPr="007D4779">
        <w:rPr>
          <w:rFonts w:ascii="Times New Roman" w:hAnsi="Times New Roman" w:cs="Times New Roman"/>
          <w:sz w:val="24"/>
          <w:szCs w:val="24"/>
        </w:rPr>
        <w:t xml:space="preserve">     (расшифровка подписи)</w:t>
      </w:r>
    </w:p>
    <w:p w:rsidR="009552E4"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lastRenderedPageBreak/>
        <w:t xml:space="preserve">    М.П.</w:t>
      </w:r>
      <w:r w:rsidR="001D1235">
        <w:rPr>
          <w:rFonts w:ascii="Times New Roman" w:hAnsi="Times New Roman" w:cs="Times New Roman"/>
          <w:sz w:val="28"/>
          <w:szCs w:val="28"/>
        </w:rPr>
        <w:t xml:space="preserve"> (при наличии)</w:t>
      </w:r>
    </w:p>
    <w:p w:rsidR="001D1235" w:rsidRPr="00436F90" w:rsidRDefault="001D1235"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Индивидуальный предприниматель</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w:t>
      </w:r>
      <w:r w:rsidR="007D4779" w:rsidRPr="00460447">
        <w:rPr>
          <w:rFonts w:ascii="Times New Roman" w:hAnsi="Times New Roman" w:cs="Times New Roman"/>
          <w:sz w:val="24"/>
          <w:szCs w:val="24"/>
        </w:rPr>
        <w:t xml:space="preserve">             </w:t>
      </w:r>
      <w:r w:rsidRPr="007D4779">
        <w:rPr>
          <w:rFonts w:ascii="Times New Roman" w:hAnsi="Times New Roman" w:cs="Times New Roman"/>
          <w:sz w:val="24"/>
          <w:szCs w:val="24"/>
        </w:rPr>
        <w:t>(</w:t>
      </w:r>
      <w:proofErr w:type="gramStart"/>
      <w:r w:rsidRPr="007D4779">
        <w:rPr>
          <w:rFonts w:ascii="Times New Roman" w:hAnsi="Times New Roman" w:cs="Times New Roman"/>
          <w:sz w:val="24"/>
          <w:szCs w:val="24"/>
        </w:rPr>
        <w:t xml:space="preserve">подпись)   </w:t>
      </w:r>
      <w:proofErr w:type="gramEnd"/>
      <w:r w:rsidRPr="007D4779">
        <w:rPr>
          <w:rFonts w:ascii="Times New Roman" w:hAnsi="Times New Roman" w:cs="Times New Roman"/>
          <w:sz w:val="24"/>
          <w:szCs w:val="24"/>
        </w:rPr>
        <w:t xml:space="preserve">     (расшифровка подписи)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М.П.</w:t>
      </w:r>
      <w:r w:rsidR="001D1235">
        <w:rPr>
          <w:rFonts w:ascii="Times New Roman" w:hAnsi="Times New Roman" w:cs="Times New Roman"/>
          <w:sz w:val="28"/>
          <w:szCs w:val="28"/>
        </w:rPr>
        <w:t xml:space="preserve"> (при наличии)</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    * не заполняется индивидуальными предпринимателями</w:t>
      </w:r>
    </w:p>
    <w:p w:rsidR="009552E4" w:rsidRPr="00436F90" w:rsidRDefault="009552E4" w:rsidP="009552E4">
      <w:pPr>
        <w:pStyle w:val="ConsPlusNormal"/>
        <w:jc w:val="both"/>
        <w:rPr>
          <w:rFonts w:ascii="Times New Roman" w:hAnsi="Times New Roman" w:cs="Times New Roman"/>
          <w:sz w:val="28"/>
          <w:szCs w:val="28"/>
        </w:rPr>
      </w:pPr>
    </w:p>
    <w:p w:rsidR="00FB5D43" w:rsidRDefault="00FB5D43" w:rsidP="009552E4">
      <w:pPr>
        <w:pStyle w:val="ConsPlusNormal"/>
        <w:jc w:val="right"/>
        <w:outlineLvl w:val="1"/>
        <w:rPr>
          <w:rFonts w:ascii="Times New Roman" w:hAnsi="Times New Roman" w:cs="Times New Roman"/>
          <w:sz w:val="24"/>
          <w:szCs w:val="24"/>
        </w:rPr>
      </w:pPr>
    </w:p>
    <w:p w:rsidR="00FB5D43" w:rsidRDefault="00FB5D43" w:rsidP="009552E4">
      <w:pPr>
        <w:pStyle w:val="ConsPlusNormal"/>
        <w:jc w:val="right"/>
        <w:outlineLvl w:val="1"/>
        <w:rPr>
          <w:rFonts w:ascii="Times New Roman" w:hAnsi="Times New Roman" w:cs="Times New Roman"/>
          <w:sz w:val="24"/>
          <w:szCs w:val="24"/>
        </w:rPr>
      </w:pPr>
    </w:p>
    <w:p w:rsidR="00FB5D43" w:rsidRDefault="00FB5D43" w:rsidP="009552E4">
      <w:pPr>
        <w:pStyle w:val="ConsPlusNormal"/>
        <w:jc w:val="right"/>
        <w:outlineLvl w:val="1"/>
        <w:rPr>
          <w:rFonts w:ascii="Times New Roman" w:hAnsi="Times New Roman" w:cs="Times New Roman"/>
          <w:sz w:val="24"/>
          <w:szCs w:val="24"/>
        </w:rPr>
      </w:pPr>
    </w:p>
    <w:p w:rsidR="00FB5D43" w:rsidRDefault="00FB5D43" w:rsidP="009552E4">
      <w:pPr>
        <w:pStyle w:val="ConsPlusNormal"/>
        <w:jc w:val="right"/>
        <w:outlineLvl w:val="1"/>
        <w:rPr>
          <w:rFonts w:ascii="Times New Roman" w:hAnsi="Times New Roman" w:cs="Times New Roman"/>
          <w:sz w:val="24"/>
          <w:szCs w:val="24"/>
        </w:rPr>
      </w:pPr>
    </w:p>
    <w:p w:rsidR="00FB5D43" w:rsidRDefault="00FB5D43" w:rsidP="009552E4">
      <w:pPr>
        <w:pStyle w:val="ConsPlusNormal"/>
        <w:jc w:val="right"/>
        <w:outlineLvl w:val="1"/>
        <w:rPr>
          <w:rFonts w:ascii="Times New Roman" w:hAnsi="Times New Roman" w:cs="Times New Roman"/>
          <w:sz w:val="24"/>
          <w:szCs w:val="24"/>
        </w:rPr>
      </w:pPr>
    </w:p>
    <w:p w:rsidR="009552E4" w:rsidRPr="007D4779" w:rsidRDefault="009552E4" w:rsidP="009552E4">
      <w:pPr>
        <w:pStyle w:val="ConsPlusNormal"/>
        <w:jc w:val="right"/>
        <w:outlineLvl w:val="1"/>
        <w:rPr>
          <w:rFonts w:ascii="Times New Roman" w:hAnsi="Times New Roman" w:cs="Times New Roman"/>
          <w:sz w:val="24"/>
          <w:szCs w:val="24"/>
        </w:rPr>
      </w:pPr>
      <w:r w:rsidRPr="007D4779">
        <w:rPr>
          <w:rFonts w:ascii="Times New Roman" w:hAnsi="Times New Roman" w:cs="Times New Roman"/>
          <w:sz w:val="24"/>
          <w:szCs w:val="24"/>
        </w:rPr>
        <w:t>Приложение 12</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к </w:t>
      </w:r>
      <w:r w:rsidR="00024F74">
        <w:rPr>
          <w:rFonts w:ascii="Times New Roman" w:hAnsi="Times New Roman" w:cs="Times New Roman"/>
          <w:sz w:val="24"/>
          <w:szCs w:val="24"/>
        </w:rPr>
        <w:t>П</w:t>
      </w:r>
      <w:r w:rsidR="00024F74" w:rsidRPr="002A31DB">
        <w:rPr>
          <w:rFonts w:ascii="Times New Roman" w:hAnsi="Times New Roman" w:cs="Times New Roman"/>
          <w:sz w:val="24"/>
          <w:szCs w:val="24"/>
        </w:rPr>
        <w:t>орядк</w:t>
      </w:r>
      <w:r w:rsidR="00024F74">
        <w:rPr>
          <w:rFonts w:ascii="Times New Roman" w:hAnsi="Times New Roman" w:cs="Times New Roman"/>
          <w:sz w:val="24"/>
          <w:szCs w:val="24"/>
        </w:rPr>
        <w:t>у</w:t>
      </w:r>
      <w:r w:rsidR="00024F74" w:rsidRPr="007D4779">
        <w:rPr>
          <w:rFonts w:ascii="Times New Roman" w:hAnsi="Times New Roman" w:cs="Times New Roman"/>
          <w:sz w:val="24"/>
          <w:szCs w:val="24"/>
        </w:rPr>
        <w:t xml:space="preserve"> </w:t>
      </w:r>
      <w:r w:rsidRPr="007D4779">
        <w:rPr>
          <w:rFonts w:ascii="Times New Roman" w:hAnsi="Times New Roman" w:cs="Times New Roman"/>
          <w:sz w:val="24"/>
          <w:szCs w:val="24"/>
        </w:rPr>
        <w:t>предоставления</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субсидий юридическим лицам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и индивидуальным предпринимателям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возмещение части затрат,</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направленных на создание условий</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для обеспечения услугами</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торговли населения </w:t>
      </w:r>
      <w:proofErr w:type="spellStart"/>
      <w:r w:rsidRPr="007D4779">
        <w:rPr>
          <w:rFonts w:ascii="Times New Roman" w:hAnsi="Times New Roman" w:cs="Times New Roman"/>
          <w:sz w:val="24"/>
          <w:szCs w:val="24"/>
        </w:rPr>
        <w:t>Добринского</w:t>
      </w:r>
      <w:proofErr w:type="spellEnd"/>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муниципального района,</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2</w:t>
      </w:r>
      <w:r w:rsidR="00AF4BDC" w:rsidRPr="007D4779">
        <w:rPr>
          <w:rFonts w:ascii="Times New Roman" w:hAnsi="Times New Roman" w:cs="Times New Roman"/>
          <w:sz w:val="24"/>
          <w:szCs w:val="24"/>
        </w:rPr>
        <w:t>02</w:t>
      </w:r>
      <w:r w:rsidR="00712CB1">
        <w:rPr>
          <w:rFonts w:ascii="Times New Roman" w:hAnsi="Times New Roman" w:cs="Times New Roman"/>
          <w:sz w:val="24"/>
          <w:szCs w:val="24"/>
        </w:rPr>
        <w:t>5</w:t>
      </w:r>
      <w:r w:rsidRPr="007D4779">
        <w:rPr>
          <w:rFonts w:ascii="Times New Roman" w:hAnsi="Times New Roman" w:cs="Times New Roman"/>
          <w:sz w:val="24"/>
          <w:szCs w:val="24"/>
        </w:rPr>
        <w:t xml:space="preserve"> год</w:t>
      </w:r>
    </w:p>
    <w:p w:rsidR="009552E4" w:rsidRPr="00436F90" w:rsidRDefault="009552E4" w:rsidP="009552E4">
      <w:pPr>
        <w:pStyle w:val="ConsPlusNormal"/>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bookmarkStart w:id="50" w:name="P1390"/>
      <w:bookmarkEnd w:id="50"/>
      <w:r w:rsidRPr="00436F90">
        <w:rPr>
          <w:rFonts w:ascii="Times New Roman" w:hAnsi="Times New Roman" w:cs="Times New Roman"/>
          <w:sz w:val="28"/>
          <w:szCs w:val="28"/>
        </w:rPr>
        <w:t xml:space="preserve">                          СВОДНАЯ СПРАВКА-РАСЧЕТ</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на   </w:t>
      </w:r>
      <w:proofErr w:type="gramStart"/>
      <w:r w:rsidRPr="00436F90">
        <w:rPr>
          <w:rFonts w:ascii="Times New Roman" w:hAnsi="Times New Roman" w:cs="Times New Roman"/>
          <w:sz w:val="28"/>
          <w:szCs w:val="28"/>
        </w:rPr>
        <w:t>возмещение  части</w:t>
      </w:r>
      <w:proofErr w:type="gramEnd"/>
      <w:r w:rsidRPr="00436F90">
        <w:rPr>
          <w:rFonts w:ascii="Times New Roman" w:hAnsi="Times New Roman" w:cs="Times New Roman"/>
          <w:sz w:val="28"/>
          <w:szCs w:val="28"/>
        </w:rPr>
        <w:t xml:space="preserve">  затрат  на  оплату  холодной  воды,  горячей  воды,</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электрической   </w:t>
      </w:r>
      <w:proofErr w:type="gramStart"/>
      <w:r w:rsidRPr="00436F90">
        <w:rPr>
          <w:rFonts w:ascii="Times New Roman" w:hAnsi="Times New Roman" w:cs="Times New Roman"/>
          <w:sz w:val="28"/>
          <w:szCs w:val="28"/>
        </w:rPr>
        <w:t xml:space="preserve">энергии,   </w:t>
      </w:r>
      <w:proofErr w:type="gramEnd"/>
      <w:r w:rsidRPr="00436F90">
        <w:rPr>
          <w:rFonts w:ascii="Times New Roman" w:hAnsi="Times New Roman" w:cs="Times New Roman"/>
          <w:sz w:val="28"/>
          <w:szCs w:val="28"/>
        </w:rPr>
        <w:t>тепловой  энергии,  газа,  печного  отопления  и</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 xml:space="preserve">отведения   </w:t>
      </w:r>
      <w:proofErr w:type="gramStart"/>
      <w:r w:rsidRPr="00436F90">
        <w:rPr>
          <w:rFonts w:ascii="Times New Roman" w:hAnsi="Times New Roman" w:cs="Times New Roman"/>
          <w:sz w:val="28"/>
          <w:szCs w:val="28"/>
        </w:rPr>
        <w:t>сточных  вод</w:t>
      </w:r>
      <w:proofErr w:type="gramEnd"/>
      <w:r w:rsidRPr="00436F90">
        <w:rPr>
          <w:rFonts w:ascii="Times New Roman" w:hAnsi="Times New Roman" w:cs="Times New Roman"/>
          <w:sz w:val="28"/>
          <w:szCs w:val="28"/>
        </w:rPr>
        <w:t>,  климатического  оборудования,  заработной  платы</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продавца помещений стационарных торговых объектов, расположенных в сельских</w:t>
      </w:r>
    </w:p>
    <w:p w:rsidR="009552E4" w:rsidRPr="00436F90" w:rsidRDefault="009552E4" w:rsidP="009552E4">
      <w:pPr>
        <w:pStyle w:val="ConsPlusNonformat"/>
        <w:jc w:val="both"/>
        <w:rPr>
          <w:rFonts w:ascii="Times New Roman" w:hAnsi="Times New Roman" w:cs="Times New Roman"/>
          <w:sz w:val="28"/>
          <w:szCs w:val="28"/>
        </w:rPr>
      </w:pPr>
      <w:proofErr w:type="gramStart"/>
      <w:r w:rsidRPr="00436F90">
        <w:rPr>
          <w:rFonts w:ascii="Times New Roman" w:hAnsi="Times New Roman" w:cs="Times New Roman"/>
          <w:sz w:val="28"/>
          <w:szCs w:val="28"/>
        </w:rPr>
        <w:t>населенных  пунктах</w:t>
      </w:r>
      <w:proofErr w:type="gramEnd"/>
      <w:r w:rsidRPr="00436F90">
        <w:rPr>
          <w:rFonts w:ascii="Times New Roman" w:hAnsi="Times New Roman" w:cs="Times New Roman"/>
          <w:sz w:val="28"/>
          <w:szCs w:val="28"/>
        </w:rPr>
        <w:t xml:space="preserve">  с  численностью  проживающего  населения  от  ________</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до________</w:t>
      </w:r>
      <w:proofErr w:type="gramStart"/>
      <w:r w:rsidRPr="00436F90">
        <w:rPr>
          <w:rFonts w:ascii="Times New Roman" w:hAnsi="Times New Roman" w:cs="Times New Roman"/>
          <w:sz w:val="28"/>
          <w:szCs w:val="28"/>
        </w:rPr>
        <w:t>_  человек</w:t>
      </w:r>
      <w:proofErr w:type="gramEnd"/>
      <w:r w:rsidRPr="00436F90">
        <w:rPr>
          <w:rFonts w:ascii="Times New Roman" w:hAnsi="Times New Roman" w:cs="Times New Roman"/>
          <w:sz w:val="28"/>
          <w:szCs w:val="28"/>
        </w:rPr>
        <w:t xml:space="preserve">  (при  условии  наличия  одного  предприятия розничной</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торговли в населенном пункте)</w:t>
      </w: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за период с ____________ 20__ г. по ______________ 20__ г.</w:t>
      </w:r>
    </w:p>
    <w:p w:rsidR="009552E4" w:rsidRPr="00436F90" w:rsidRDefault="009552E4" w:rsidP="009552E4">
      <w:pPr>
        <w:pStyle w:val="ConsPlusNonformat"/>
        <w:jc w:val="both"/>
        <w:rPr>
          <w:rFonts w:ascii="Times New Roman" w:hAnsi="Times New Roman" w:cs="Times New Roman"/>
          <w:sz w:val="28"/>
          <w:szCs w:val="28"/>
        </w:rPr>
      </w:pPr>
    </w:p>
    <w:p w:rsidR="009552E4" w:rsidRPr="00460447"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7D4779">
        <w:rPr>
          <w:rFonts w:ascii="Times New Roman" w:hAnsi="Times New Roman" w:cs="Times New Roman"/>
          <w:sz w:val="28"/>
          <w:szCs w:val="28"/>
        </w:rPr>
        <w:t>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(наименование юридического лица, индивидуального предпринимателя)</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51"/>
        <w:gridCol w:w="1984"/>
        <w:gridCol w:w="3742"/>
      </w:tblGrid>
      <w:tr w:rsidR="009552E4" w:rsidRPr="00436F90" w:rsidTr="009552E4">
        <w:tc>
          <w:tcPr>
            <w:tcW w:w="79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N</w:t>
            </w:r>
          </w:p>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п/п</w:t>
            </w:r>
          </w:p>
        </w:tc>
        <w:tc>
          <w:tcPr>
            <w:tcW w:w="255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 торгового объекта</w:t>
            </w:r>
          </w:p>
        </w:tc>
        <w:tc>
          <w:tcPr>
            <w:tcW w:w="198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Оплачено претендентом (рублей)</w:t>
            </w:r>
          </w:p>
        </w:tc>
        <w:tc>
          <w:tcPr>
            <w:tcW w:w="3742"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 xml:space="preserve">Документы, подтверждающие оплату (N пл. пор. (платежные </w:t>
            </w:r>
            <w:r w:rsidRPr="00436F90">
              <w:rPr>
                <w:rFonts w:ascii="Times New Roman" w:hAnsi="Times New Roman" w:cs="Times New Roman"/>
                <w:sz w:val="28"/>
                <w:szCs w:val="28"/>
              </w:rPr>
              <w:lastRenderedPageBreak/>
              <w:t>документы))</w:t>
            </w:r>
          </w:p>
        </w:tc>
      </w:tr>
      <w:tr w:rsidR="009552E4" w:rsidRPr="00436F90" w:rsidTr="009552E4">
        <w:tc>
          <w:tcPr>
            <w:tcW w:w="79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lastRenderedPageBreak/>
              <w:t>1.</w:t>
            </w:r>
          </w:p>
        </w:tc>
        <w:tc>
          <w:tcPr>
            <w:tcW w:w="2551" w:type="dxa"/>
          </w:tcPr>
          <w:p w:rsidR="009552E4" w:rsidRPr="00436F90" w:rsidRDefault="009552E4" w:rsidP="009552E4">
            <w:pPr>
              <w:pStyle w:val="ConsPlusNormal"/>
              <w:rPr>
                <w:rFonts w:ascii="Times New Roman" w:hAnsi="Times New Roman" w:cs="Times New Roman"/>
                <w:sz w:val="28"/>
                <w:szCs w:val="28"/>
              </w:rPr>
            </w:pPr>
          </w:p>
        </w:tc>
        <w:tc>
          <w:tcPr>
            <w:tcW w:w="1984" w:type="dxa"/>
          </w:tcPr>
          <w:p w:rsidR="009552E4" w:rsidRPr="00436F90" w:rsidRDefault="009552E4" w:rsidP="009552E4">
            <w:pPr>
              <w:pStyle w:val="ConsPlusNormal"/>
              <w:rPr>
                <w:rFonts w:ascii="Times New Roman" w:hAnsi="Times New Roman" w:cs="Times New Roman"/>
                <w:sz w:val="28"/>
                <w:szCs w:val="28"/>
              </w:rPr>
            </w:pPr>
          </w:p>
        </w:tc>
        <w:tc>
          <w:tcPr>
            <w:tcW w:w="3742"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79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2.</w:t>
            </w:r>
          </w:p>
        </w:tc>
        <w:tc>
          <w:tcPr>
            <w:tcW w:w="2551" w:type="dxa"/>
          </w:tcPr>
          <w:p w:rsidR="009552E4" w:rsidRPr="00436F90" w:rsidRDefault="009552E4" w:rsidP="009552E4">
            <w:pPr>
              <w:pStyle w:val="ConsPlusNormal"/>
              <w:rPr>
                <w:rFonts w:ascii="Times New Roman" w:hAnsi="Times New Roman" w:cs="Times New Roman"/>
                <w:sz w:val="28"/>
                <w:szCs w:val="28"/>
              </w:rPr>
            </w:pPr>
          </w:p>
        </w:tc>
        <w:tc>
          <w:tcPr>
            <w:tcW w:w="1984" w:type="dxa"/>
          </w:tcPr>
          <w:p w:rsidR="009552E4" w:rsidRPr="00436F90" w:rsidRDefault="009552E4" w:rsidP="009552E4">
            <w:pPr>
              <w:pStyle w:val="ConsPlusNormal"/>
              <w:rPr>
                <w:rFonts w:ascii="Times New Roman" w:hAnsi="Times New Roman" w:cs="Times New Roman"/>
                <w:sz w:val="28"/>
                <w:szCs w:val="28"/>
              </w:rPr>
            </w:pPr>
          </w:p>
        </w:tc>
        <w:tc>
          <w:tcPr>
            <w:tcW w:w="3742"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794"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и т.д.</w:t>
            </w:r>
          </w:p>
        </w:tc>
        <w:tc>
          <w:tcPr>
            <w:tcW w:w="2551" w:type="dxa"/>
          </w:tcPr>
          <w:p w:rsidR="009552E4" w:rsidRPr="00436F90" w:rsidRDefault="009552E4" w:rsidP="009552E4">
            <w:pPr>
              <w:pStyle w:val="ConsPlusNormal"/>
              <w:rPr>
                <w:rFonts w:ascii="Times New Roman" w:hAnsi="Times New Roman" w:cs="Times New Roman"/>
                <w:sz w:val="28"/>
                <w:szCs w:val="28"/>
              </w:rPr>
            </w:pPr>
          </w:p>
        </w:tc>
        <w:tc>
          <w:tcPr>
            <w:tcW w:w="1984" w:type="dxa"/>
          </w:tcPr>
          <w:p w:rsidR="009552E4" w:rsidRPr="00436F90" w:rsidRDefault="009552E4" w:rsidP="009552E4">
            <w:pPr>
              <w:pStyle w:val="ConsPlusNormal"/>
              <w:rPr>
                <w:rFonts w:ascii="Times New Roman" w:hAnsi="Times New Roman" w:cs="Times New Roman"/>
                <w:sz w:val="28"/>
                <w:szCs w:val="28"/>
              </w:rPr>
            </w:pPr>
          </w:p>
        </w:tc>
        <w:tc>
          <w:tcPr>
            <w:tcW w:w="3742"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BF6018" w:rsidRPr="00BF6018" w:rsidRDefault="00BF6018" w:rsidP="00BF6018">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Руководитель</w:t>
      </w:r>
    </w:p>
    <w:p w:rsidR="00BF6018" w:rsidRPr="00BF6018" w:rsidRDefault="00BF6018" w:rsidP="00BF6018">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(Индивидуальный предприниматель) ______________   __</w:t>
      </w:r>
      <w:r w:rsidR="00FB5D43">
        <w:rPr>
          <w:rFonts w:ascii="Times New Roman" w:hAnsi="Times New Roman" w:cs="Times New Roman"/>
          <w:sz w:val="24"/>
          <w:szCs w:val="24"/>
        </w:rPr>
        <w:t>___</w:t>
      </w:r>
      <w:r w:rsidRPr="00BF6018">
        <w:rPr>
          <w:rFonts w:ascii="Times New Roman" w:hAnsi="Times New Roman" w:cs="Times New Roman"/>
          <w:sz w:val="24"/>
          <w:szCs w:val="24"/>
        </w:rPr>
        <w:t>_______________</w:t>
      </w:r>
    </w:p>
    <w:p w:rsidR="00BF6018" w:rsidRPr="00BF6018" w:rsidRDefault="00BF6018" w:rsidP="00BF6018">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 xml:space="preserve">                                                                   (</w:t>
      </w:r>
      <w:proofErr w:type="gramStart"/>
      <w:r w:rsidRPr="00BF6018">
        <w:rPr>
          <w:rFonts w:ascii="Times New Roman" w:hAnsi="Times New Roman" w:cs="Times New Roman"/>
          <w:sz w:val="24"/>
          <w:szCs w:val="24"/>
        </w:rPr>
        <w:t xml:space="preserve">подпись)   </w:t>
      </w:r>
      <w:proofErr w:type="gramEnd"/>
      <w:r w:rsidRPr="00BF6018">
        <w:rPr>
          <w:rFonts w:ascii="Times New Roman" w:hAnsi="Times New Roman" w:cs="Times New Roman"/>
          <w:sz w:val="24"/>
          <w:szCs w:val="24"/>
        </w:rPr>
        <w:t xml:space="preserve">       (расшифровка подписи)</w:t>
      </w:r>
    </w:p>
    <w:p w:rsidR="00BF6018" w:rsidRPr="00BF6018" w:rsidRDefault="00BF6018" w:rsidP="00BF6018">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Главный бухгалтер                ______________   _________________________</w:t>
      </w:r>
    </w:p>
    <w:p w:rsidR="00BF6018" w:rsidRPr="00BF6018" w:rsidRDefault="00BF6018" w:rsidP="00BF6018">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 xml:space="preserve">                                                         (</w:t>
      </w:r>
      <w:proofErr w:type="gramStart"/>
      <w:r w:rsidRPr="00BF6018">
        <w:rPr>
          <w:rFonts w:ascii="Times New Roman" w:hAnsi="Times New Roman" w:cs="Times New Roman"/>
          <w:sz w:val="24"/>
          <w:szCs w:val="24"/>
        </w:rPr>
        <w:t xml:space="preserve">подпись)   </w:t>
      </w:r>
      <w:proofErr w:type="gramEnd"/>
      <w:r w:rsidRPr="00BF6018">
        <w:rPr>
          <w:rFonts w:ascii="Times New Roman" w:hAnsi="Times New Roman" w:cs="Times New Roman"/>
          <w:sz w:val="24"/>
          <w:szCs w:val="24"/>
        </w:rPr>
        <w:t xml:space="preserve">     (расшифровка подписи)</w:t>
      </w:r>
    </w:p>
    <w:p w:rsidR="00BF6018" w:rsidRPr="00BF6018" w:rsidRDefault="00BF6018" w:rsidP="00BF6018">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М.П. (при наличии)</w:t>
      </w:r>
    </w:p>
    <w:p w:rsidR="00BF6018" w:rsidRDefault="00BF6018" w:rsidP="009552E4">
      <w:pPr>
        <w:pStyle w:val="ConsPlusNormal"/>
        <w:jc w:val="right"/>
        <w:outlineLvl w:val="1"/>
        <w:rPr>
          <w:rFonts w:ascii="Times New Roman" w:hAnsi="Times New Roman" w:cs="Times New Roman"/>
          <w:sz w:val="24"/>
          <w:szCs w:val="24"/>
        </w:rPr>
      </w:pPr>
    </w:p>
    <w:p w:rsidR="00FB5D43" w:rsidRDefault="00FB5D43" w:rsidP="009552E4">
      <w:pPr>
        <w:pStyle w:val="ConsPlusNormal"/>
        <w:jc w:val="right"/>
        <w:outlineLvl w:val="1"/>
        <w:rPr>
          <w:rFonts w:ascii="Times New Roman" w:hAnsi="Times New Roman" w:cs="Times New Roman"/>
          <w:sz w:val="24"/>
          <w:szCs w:val="24"/>
        </w:rPr>
      </w:pPr>
    </w:p>
    <w:p w:rsidR="009552E4" w:rsidRPr="007D4779" w:rsidRDefault="009552E4" w:rsidP="009552E4">
      <w:pPr>
        <w:pStyle w:val="ConsPlusNormal"/>
        <w:jc w:val="right"/>
        <w:outlineLvl w:val="1"/>
        <w:rPr>
          <w:rFonts w:ascii="Times New Roman" w:hAnsi="Times New Roman" w:cs="Times New Roman"/>
          <w:sz w:val="24"/>
          <w:szCs w:val="24"/>
        </w:rPr>
      </w:pPr>
      <w:r w:rsidRPr="007D4779">
        <w:rPr>
          <w:rFonts w:ascii="Times New Roman" w:hAnsi="Times New Roman" w:cs="Times New Roman"/>
          <w:sz w:val="24"/>
          <w:szCs w:val="24"/>
        </w:rPr>
        <w:t>Приложение 13</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к </w:t>
      </w:r>
      <w:r w:rsidR="00024F74">
        <w:rPr>
          <w:rFonts w:ascii="Times New Roman" w:hAnsi="Times New Roman" w:cs="Times New Roman"/>
          <w:sz w:val="24"/>
          <w:szCs w:val="24"/>
        </w:rPr>
        <w:t>П</w:t>
      </w:r>
      <w:r w:rsidR="00024F74" w:rsidRPr="002A31DB">
        <w:rPr>
          <w:rFonts w:ascii="Times New Roman" w:hAnsi="Times New Roman" w:cs="Times New Roman"/>
          <w:sz w:val="24"/>
          <w:szCs w:val="24"/>
        </w:rPr>
        <w:t>орядк</w:t>
      </w:r>
      <w:r w:rsidR="00024F74">
        <w:rPr>
          <w:rFonts w:ascii="Times New Roman" w:hAnsi="Times New Roman" w:cs="Times New Roman"/>
          <w:sz w:val="24"/>
          <w:szCs w:val="24"/>
        </w:rPr>
        <w:t>у</w:t>
      </w:r>
      <w:r w:rsidR="00024F74" w:rsidRPr="007D4779">
        <w:rPr>
          <w:rFonts w:ascii="Times New Roman" w:hAnsi="Times New Roman" w:cs="Times New Roman"/>
          <w:sz w:val="24"/>
          <w:szCs w:val="24"/>
        </w:rPr>
        <w:t xml:space="preserve"> </w:t>
      </w:r>
      <w:r w:rsidRPr="007D4779">
        <w:rPr>
          <w:rFonts w:ascii="Times New Roman" w:hAnsi="Times New Roman" w:cs="Times New Roman"/>
          <w:sz w:val="24"/>
          <w:szCs w:val="24"/>
        </w:rPr>
        <w:t>предоставления</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субсидий юридическим лицам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и индивидуальным предпринимателям</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возмещение части затрат,</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направленных на создание условий</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для обеспечения услугами</w:t>
      </w:r>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 xml:space="preserve">торговли населения </w:t>
      </w:r>
      <w:proofErr w:type="spellStart"/>
      <w:r w:rsidRPr="007D4779">
        <w:rPr>
          <w:rFonts w:ascii="Times New Roman" w:hAnsi="Times New Roman" w:cs="Times New Roman"/>
          <w:sz w:val="24"/>
          <w:szCs w:val="24"/>
        </w:rPr>
        <w:t>Добринского</w:t>
      </w:r>
      <w:proofErr w:type="spellEnd"/>
    </w:p>
    <w:p w:rsidR="009552E4" w:rsidRPr="007D4779" w:rsidRDefault="009552E4"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муниципального района,</w:t>
      </w:r>
    </w:p>
    <w:p w:rsidR="009552E4" w:rsidRPr="007D4779" w:rsidRDefault="00AF4BDC" w:rsidP="009552E4">
      <w:pPr>
        <w:pStyle w:val="ConsPlusNormal"/>
        <w:jc w:val="right"/>
        <w:rPr>
          <w:rFonts w:ascii="Times New Roman" w:hAnsi="Times New Roman" w:cs="Times New Roman"/>
          <w:sz w:val="24"/>
          <w:szCs w:val="24"/>
        </w:rPr>
      </w:pPr>
      <w:r w:rsidRPr="007D4779">
        <w:rPr>
          <w:rFonts w:ascii="Times New Roman" w:hAnsi="Times New Roman" w:cs="Times New Roman"/>
          <w:sz w:val="24"/>
          <w:szCs w:val="24"/>
        </w:rPr>
        <w:t>на 202</w:t>
      </w:r>
      <w:r w:rsidR="00712CB1">
        <w:rPr>
          <w:rFonts w:ascii="Times New Roman" w:hAnsi="Times New Roman" w:cs="Times New Roman"/>
          <w:sz w:val="24"/>
          <w:szCs w:val="24"/>
        </w:rPr>
        <w:t>5</w:t>
      </w:r>
      <w:r w:rsidR="009552E4" w:rsidRPr="007D4779">
        <w:rPr>
          <w:rFonts w:ascii="Times New Roman" w:hAnsi="Times New Roman" w:cs="Times New Roman"/>
          <w:sz w:val="24"/>
          <w:szCs w:val="24"/>
        </w:rPr>
        <w:t xml:space="preserve"> год</w:t>
      </w:r>
    </w:p>
    <w:p w:rsidR="009552E4" w:rsidRPr="00436F90" w:rsidRDefault="009552E4" w:rsidP="009552E4">
      <w:pPr>
        <w:pStyle w:val="ConsPlusNormal"/>
        <w:jc w:val="both"/>
        <w:rPr>
          <w:rFonts w:ascii="Times New Roman" w:hAnsi="Times New Roman" w:cs="Times New Roman"/>
          <w:sz w:val="28"/>
          <w:szCs w:val="28"/>
        </w:rPr>
      </w:pPr>
    </w:p>
    <w:p w:rsidR="009552E4" w:rsidRPr="00576ACC" w:rsidRDefault="009552E4" w:rsidP="00712CB1">
      <w:pPr>
        <w:pStyle w:val="ConsPlusNonformat"/>
        <w:jc w:val="center"/>
        <w:rPr>
          <w:rFonts w:ascii="Times New Roman" w:hAnsi="Times New Roman" w:cs="Times New Roman"/>
          <w:sz w:val="24"/>
          <w:szCs w:val="24"/>
        </w:rPr>
      </w:pPr>
      <w:bookmarkStart w:id="51" w:name="P1447"/>
      <w:bookmarkEnd w:id="51"/>
      <w:r w:rsidRPr="00576ACC">
        <w:rPr>
          <w:rFonts w:ascii="Times New Roman" w:hAnsi="Times New Roman" w:cs="Times New Roman"/>
          <w:sz w:val="24"/>
          <w:szCs w:val="24"/>
        </w:rPr>
        <w:t>СПРАВКА</w:t>
      </w:r>
    </w:p>
    <w:p w:rsidR="009552E4" w:rsidRPr="00576ACC" w:rsidRDefault="009552E4" w:rsidP="00AF4BDC">
      <w:pPr>
        <w:pStyle w:val="ConsPlusNonformat"/>
        <w:jc w:val="both"/>
        <w:rPr>
          <w:rFonts w:ascii="Times New Roman" w:hAnsi="Times New Roman" w:cs="Times New Roman"/>
          <w:sz w:val="24"/>
          <w:szCs w:val="24"/>
        </w:rPr>
      </w:pPr>
      <w:r w:rsidRPr="00576ACC">
        <w:rPr>
          <w:rFonts w:ascii="Times New Roman" w:hAnsi="Times New Roman" w:cs="Times New Roman"/>
          <w:sz w:val="24"/>
          <w:szCs w:val="24"/>
        </w:rPr>
        <w:t xml:space="preserve">     на возмещение части затрат на оплате холодной воды, горячей воды,</w:t>
      </w:r>
    </w:p>
    <w:p w:rsidR="009552E4" w:rsidRPr="00576ACC" w:rsidRDefault="009552E4" w:rsidP="00AF4BDC">
      <w:pPr>
        <w:pStyle w:val="ConsPlusNonformat"/>
        <w:jc w:val="both"/>
        <w:rPr>
          <w:rFonts w:ascii="Times New Roman" w:hAnsi="Times New Roman" w:cs="Times New Roman"/>
          <w:sz w:val="24"/>
          <w:szCs w:val="24"/>
        </w:rPr>
      </w:pPr>
      <w:r w:rsidRPr="00576ACC">
        <w:rPr>
          <w:rFonts w:ascii="Times New Roman" w:hAnsi="Times New Roman" w:cs="Times New Roman"/>
          <w:sz w:val="24"/>
          <w:szCs w:val="24"/>
        </w:rPr>
        <w:t xml:space="preserve">    электрической энергии, тепловой энергии, газа, печного отопления и</w:t>
      </w:r>
    </w:p>
    <w:p w:rsidR="009552E4" w:rsidRPr="00576ACC" w:rsidRDefault="009552E4" w:rsidP="00AF4BDC">
      <w:pPr>
        <w:pStyle w:val="ConsPlusNonformat"/>
        <w:jc w:val="both"/>
        <w:rPr>
          <w:rFonts w:ascii="Times New Roman" w:hAnsi="Times New Roman" w:cs="Times New Roman"/>
          <w:sz w:val="24"/>
          <w:szCs w:val="24"/>
        </w:rPr>
      </w:pPr>
      <w:r w:rsidRPr="00576ACC">
        <w:rPr>
          <w:rFonts w:ascii="Times New Roman" w:hAnsi="Times New Roman" w:cs="Times New Roman"/>
          <w:sz w:val="24"/>
          <w:szCs w:val="24"/>
        </w:rPr>
        <w:t xml:space="preserve">   отведения сточных вод, климатического оборудования, заработной платы</w:t>
      </w:r>
    </w:p>
    <w:p w:rsidR="009552E4" w:rsidRPr="00576ACC" w:rsidRDefault="009552E4" w:rsidP="00AF4BDC">
      <w:pPr>
        <w:pStyle w:val="ConsPlusNonformat"/>
        <w:jc w:val="both"/>
        <w:rPr>
          <w:rFonts w:ascii="Times New Roman" w:hAnsi="Times New Roman" w:cs="Times New Roman"/>
          <w:sz w:val="24"/>
          <w:szCs w:val="24"/>
        </w:rPr>
      </w:pPr>
      <w:r w:rsidRPr="00576ACC">
        <w:rPr>
          <w:rFonts w:ascii="Times New Roman" w:hAnsi="Times New Roman" w:cs="Times New Roman"/>
          <w:sz w:val="24"/>
          <w:szCs w:val="24"/>
        </w:rPr>
        <w:t>продавца помещений стационарных торговых объ</w:t>
      </w:r>
      <w:r w:rsidR="007D4779" w:rsidRPr="00576ACC">
        <w:rPr>
          <w:rFonts w:ascii="Times New Roman" w:hAnsi="Times New Roman" w:cs="Times New Roman"/>
          <w:sz w:val="24"/>
          <w:szCs w:val="24"/>
        </w:rPr>
        <w:t>ектов, расположенных в сельских</w:t>
      </w:r>
      <w:r w:rsidRPr="00576ACC">
        <w:rPr>
          <w:rFonts w:ascii="Times New Roman" w:hAnsi="Times New Roman" w:cs="Times New Roman"/>
          <w:sz w:val="24"/>
          <w:szCs w:val="24"/>
        </w:rPr>
        <w:t xml:space="preserve"> населенных пунктах с численностью прожи</w:t>
      </w:r>
      <w:r w:rsidR="007D4779" w:rsidRPr="00576ACC">
        <w:rPr>
          <w:rFonts w:ascii="Times New Roman" w:hAnsi="Times New Roman" w:cs="Times New Roman"/>
          <w:sz w:val="24"/>
          <w:szCs w:val="24"/>
        </w:rPr>
        <w:t xml:space="preserve">вающего населения от _______ </w:t>
      </w:r>
      <w:proofErr w:type="gramStart"/>
      <w:r w:rsidR="007D4779" w:rsidRPr="00576ACC">
        <w:rPr>
          <w:rFonts w:ascii="Times New Roman" w:hAnsi="Times New Roman" w:cs="Times New Roman"/>
          <w:sz w:val="24"/>
          <w:szCs w:val="24"/>
        </w:rPr>
        <w:t xml:space="preserve">до </w:t>
      </w:r>
      <w:r w:rsidRPr="00576ACC">
        <w:rPr>
          <w:rFonts w:ascii="Times New Roman" w:hAnsi="Times New Roman" w:cs="Times New Roman"/>
          <w:sz w:val="24"/>
          <w:szCs w:val="24"/>
        </w:rPr>
        <w:t xml:space="preserve"> _</w:t>
      </w:r>
      <w:proofErr w:type="gramEnd"/>
      <w:r w:rsidRPr="00576ACC">
        <w:rPr>
          <w:rFonts w:ascii="Times New Roman" w:hAnsi="Times New Roman" w:cs="Times New Roman"/>
          <w:sz w:val="24"/>
          <w:szCs w:val="24"/>
        </w:rPr>
        <w:t>__________человек (при условии наличия одного предприяти</w:t>
      </w:r>
      <w:r w:rsidR="007D4779" w:rsidRPr="00576ACC">
        <w:rPr>
          <w:rFonts w:ascii="Times New Roman" w:hAnsi="Times New Roman" w:cs="Times New Roman"/>
          <w:sz w:val="24"/>
          <w:szCs w:val="24"/>
        </w:rPr>
        <w:t xml:space="preserve">я розничной </w:t>
      </w:r>
      <w:r w:rsidRPr="00576ACC">
        <w:rPr>
          <w:rFonts w:ascii="Times New Roman" w:hAnsi="Times New Roman" w:cs="Times New Roman"/>
          <w:sz w:val="24"/>
          <w:szCs w:val="24"/>
        </w:rPr>
        <w:t>торговли в населенном пункте)</w:t>
      </w:r>
    </w:p>
    <w:p w:rsidR="009552E4" w:rsidRPr="00576ACC" w:rsidRDefault="009552E4" w:rsidP="00AF4BDC">
      <w:pPr>
        <w:pStyle w:val="ConsPlusNonformat"/>
        <w:jc w:val="both"/>
        <w:rPr>
          <w:rFonts w:ascii="Times New Roman" w:hAnsi="Times New Roman" w:cs="Times New Roman"/>
          <w:sz w:val="24"/>
          <w:szCs w:val="24"/>
        </w:rPr>
      </w:pPr>
      <w:r w:rsidRPr="00576ACC">
        <w:rPr>
          <w:rFonts w:ascii="Times New Roman" w:hAnsi="Times New Roman" w:cs="Times New Roman"/>
          <w:sz w:val="24"/>
          <w:szCs w:val="24"/>
        </w:rPr>
        <w:t xml:space="preserve">        за период с ____________ 20__ г. по ______________ 20__ г.</w:t>
      </w:r>
    </w:p>
    <w:p w:rsidR="009552E4" w:rsidRPr="00436F90" w:rsidRDefault="009552E4" w:rsidP="009552E4">
      <w:pPr>
        <w:pStyle w:val="ConsPlusNonformat"/>
        <w:jc w:val="both"/>
        <w:rPr>
          <w:rFonts w:ascii="Times New Roman" w:hAnsi="Times New Roman" w:cs="Times New Roman"/>
          <w:sz w:val="28"/>
          <w:szCs w:val="28"/>
        </w:rPr>
      </w:pPr>
      <w:r w:rsidRPr="00436F90">
        <w:rPr>
          <w:rFonts w:ascii="Times New Roman" w:hAnsi="Times New Roman" w:cs="Times New Roman"/>
          <w:sz w:val="28"/>
          <w:szCs w:val="28"/>
        </w:rPr>
        <w:t>___________________________________________</w:t>
      </w:r>
      <w:r w:rsidR="007D4779">
        <w:rPr>
          <w:rFonts w:ascii="Times New Roman" w:hAnsi="Times New Roman" w:cs="Times New Roman"/>
          <w:sz w:val="28"/>
          <w:szCs w:val="28"/>
        </w:rPr>
        <w:t>_______________________</w:t>
      </w:r>
    </w:p>
    <w:p w:rsidR="009552E4" w:rsidRPr="007D4779" w:rsidRDefault="009552E4" w:rsidP="009552E4">
      <w:pPr>
        <w:pStyle w:val="ConsPlusNonformat"/>
        <w:jc w:val="both"/>
        <w:rPr>
          <w:rFonts w:ascii="Times New Roman" w:hAnsi="Times New Roman" w:cs="Times New Roman"/>
          <w:sz w:val="24"/>
          <w:szCs w:val="24"/>
        </w:rPr>
      </w:pPr>
      <w:r w:rsidRPr="007D4779">
        <w:rPr>
          <w:rFonts w:ascii="Times New Roman" w:hAnsi="Times New Roman" w:cs="Times New Roman"/>
          <w:sz w:val="24"/>
          <w:szCs w:val="24"/>
        </w:rPr>
        <w:t xml:space="preserve">     (наименование юридического лица, индивидуального предпринимателя)</w:t>
      </w:r>
    </w:p>
    <w:p w:rsidR="009552E4" w:rsidRPr="00436F90" w:rsidRDefault="009552E4" w:rsidP="009552E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1871"/>
        <w:gridCol w:w="2494"/>
        <w:gridCol w:w="2098"/>
      </w:tblGrid>
      <w:tr w:rsidR="009552E4" w:rsidRPr="00436F90" w:rsidTr="009552E4">
        <w:tc>
          <w:tcPr>
            <w:tcW w:w="68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N п/п</w:t>
            </w:r>
          </w:p>
        </w:tc>
        <w:tc>
          <w:tcPr>
            <w:tcW w:w="1928"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 получателя субсидии, ФИО руководителя, телефон</w:t>
            </w:r>
          </w:p>
        </w:tc>
        <w:tc>
          <w:tcPr>
            <w:tcW w:w="1871"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 и адрес торгового объекта</w:t>
            </w:r>
          </w:p>
        </w:tc>
        <w:tc>
          <w:tcPr>
            <w:tcW w:w="2494"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Наименование коммунальных услуг</w:t>
            </w:r>
          </w:p>
        </w:tc>
        <w:tc>
          <w:tcPr>
            <w:tcW w:w="2098"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Фактически затрат оплачено, рублей</w:t>
            </w:r>
          </w:p>
        </w:tc>
      </w:tr>
      <w:tr w:rsidR="009552E4" w:rsidRPr="00436F90" w:rsidTr="009552E4">
        <w:tc>
          <w:tcPr>
            <w:tcW w:w="680" w:type="dxa"/>
          </w:tcPr>
          <w:p w:rsidR="009552E4" w:rsidRPr="00436F90" w:rsidRDefault="009552E4" w:rsidP="009552E4">
            <w:pPr>
              <w:pStyle w:val="ConsPlusNormal"/>
              <w:jc w:val="center"/>
              <w:rPr>
                <w:rFonts w:ascii="Times New Roman" w:hAnsi="Times New Roman" w:cs="Times New Roman"/>
                <w:sz w:val="28"/>
                <w:szCs w:val="28"/>
              </w:rPr>
            </w:pPr>
            <w:r w:rsidRPr="00436F90">
              <w:rPr>
                <w:rFonts w:ascii="Times New Roman" w:hAnsi="Times New Roman" w:cs="Times New Roman"/>
                <w:sz w:val="28"/>
                <w:szCs w:val="28"/>
              </w:rPr>
              <w:t>1</w:t>
            </w:r>
          </w:p>
        </w:tc>
        <w:tc>
          <w:tcPr>
            <w:tcW w:w="1928" w:type="dxa"/>
            <w:tcBorders>
              <w:bottom w:val="nil"/>
            </w:tcBorders>
          </w:tcPr>
          <w:p w:rsidR="009552E4" w:rsidRPr="00436F90" w:rsidRDefault="009552E4" w:rsidP="009552E4">
            <w:pPr>
              <w:pStyle w:val="ConsPlusNormal"/>
              <w:rPr>
                <w:rFonts w:ascii="Times New Roman" w:hAnsi="Times New Roman" w:cs="Times New Roman"/>
                <w:sz w:val="28"/>
                <w:szCs w:val="28"/>
              </w:rPr>
            </w:pPr>
          </w:p>
        </w:tc>
        <w:tc>
          <w:tcPr>
            <w:tcW w:w="1871" w:type="dxa"/>
            <w:tcBorders>
              <w:bottom w:val="nil"/>
            </w:tcBorders>
          </w:tcPr>
          <w:p w:rsidR="009552E4" w:rsidRPr="00436F90" w:rsidRDefault="009552E4" w:rsidP="009552E4">
            <w:pPr>
              <w:pStyle w:val="ConsPlusNormal"/>
              <w:rPr>
                <w:rFonts w:ascii="Times New Roman" w:hAnsi="Times New Roman" w:cs="Times New Roman"/>
                <w:sz w:val="28"/>
                <w:szCs w:val="28"/>
              </w:rPr>
            </w:pPr>
          </w:p>
        </w:tc>
        <w:tc>
          <w:tcPr>
            <w:tcW w:w="2494"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электрическая энергия</w:t>
            </w:r>
          </w:p>
        </w:tc>
        <w:tc>
          <w:tcPr>
            <w:tcW w:w="209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680" w:type="dxa"/>
          </w:tcPr>
          <w:p w:rsidR="009552E4" w:rsidRPr="00436F90" w:rsidRDefault="009552E4" w:rsidP="009552E4">
            <w:pPr>
              <w:pStyle w:val="ConsPlusNormal"/>
              <w:rPr>
                <w:rFonts w:ascii="Times New Roman" w:hAnsi="Times New Roman" w:cs="Times New Roman"/>
                <w:sz w:val="28"/>
                <w:szCs w:val="28"/>
              </w:rPr>
            </w:pPr>
          </w:p>
        </w:tc>
        <w:tc>
          <w:tcPr>
            <w:tcW w:w="1928" w:type="dxa"/>
            <w:tcBorders>
              <w:top w:val="nil"/>
              <w:bottom w:val="nil"/>
            </w:tcBorders>
          </w:tcPr>
          <w:p w:rsidR="009552E4" w:rsidRPr="00436F90" w:rsidRDefault="009552E4" w:rsidP="009552E4">
            <w:pPr>
              <w:pStyle w:val="ConsPlusNormal"/>
              <w:rPr>
                <w:rFonts w:ascii="Times New Roman" w:hAnsi="Times New Roman" w:cs="Times New Roman"/>
                <w:sz w:val="28"/>
                <w:szCs w:val="28"/>
              </w:rPr>
            </w:pPr>
          </w:p>
        </w:tc>
        <w:tc>
          <w:tcPr>
            <w:tcW w:w="1871" w:type="dxa"/>
            <w:tcBorders>
              <w:top w:val="nil"/>
            </w:tcBorders>
          </w:tcPr>
          <w:p w:rsidR="009552E4" w:rsidRPr="00436F90" w:rsidRDefault="009552E4" w:rsidP="009552E4">
            <w:pPr>
              <w:pStyle w:val="ConsPlusNormal"/>
              <w:rPr>
                <w:rFonts w:ascii="Times New Roman" w:hAnsi="Times New Roman" w:cs="Times New Roman"/>
                <w:sz w:val="28"/>
                <w:szCs w:val="28"/>
              </w:rPr>
            </w:pPr>
          </w:p>
        </w:tc>
        <w:tc>
          <w:tcPr>
            <w:tcW w:w="2494"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газ</w:t>
            </w:r>
          </w:p>
        </w:tc>
        <w:tc>
          <w:tcPr>
            <w:tcW w:w="209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680" w:type="dxa"/>
          </w:tcPr>
          <w:p w:rsidR="009552E4" w:rsidRPr="00436F90" w:rsidRDefault="009552E4" w:rsidP="009552E4">
            <w:pPr>
              <w:pStyle w:val="ConsPlusNormal"/>
              <w:rPr>
                <w:rFonts w:ascii="Times New Roman" w:hAnsi="Times New Roman" w:cs="Times New Roman"/>
                <w:sz w:val="28"/>
                <w:szCs w:val="28"/>
              </w:rPr>
            </w:pPr>
          </w:p>
        </w:tc>
        <w:tc>
          <w:tcPr>
            <w:tcW w:w="1928" w:type="dxa"/>
            <w:tcBorders>
              <w:top w:val="nil"/>
              <w:bottom w:val="nil"/>
            </w:tcBorders>
          </w:tcPr>
          <w:p w:rsidR="009552E4" w:rsidRPr="00436F90" w:rsidRDefault="009552E4" w:rsidP="009552E4">
            <w:pPr>
              <w:pStyle w:val="ConsPlusNormal"/>
              <w:rPr>
                <w:rFonts w:ascii="Times New Roman" w:hAnsi="Times New Roman" w:cs="Times New Roman"/>
                <w:sz w:val="28"/>
                <w:szCs w:val="28"/>
              </w:rPr>
            </w:pPr>
          </w:p>
        </w:tc>
        <w:tc>
          <w:tcPr>
            <w:tcW w:w="1871" w:type="dxa"/>
          </w:tcPr>
          <w:p w:rsidR="009552E4" w:rsidRPr="00436F90" w:rsidRDefault="009552E4" w:rsidP="009552E4">
            <w:pPr>
              <w:pStyle w:val="ConsPlusNormal"/>
              <w:rPr>
                <w:rFonts w:ascii="Times New Roman" w:hAnsi="Times New Roman" w:cs="Times New Roman"/>
                <w:sz w:val="28"/>
                <w:szCs w:val="28"/>
              </w:rPr>
            </w:pPr>
          </w:p>
        </w:tc>
        <w:tc>
          <w:tcPr>
            <w:tcW w:w="2494"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заработная плата</w:t>
            </w:r>
          </w:p>
        </w:tc>
        <w:tc>
          <w:tcPr>
            <w:tcW w:w="209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680" w:type="dxa"/>
          </w:tcPr>
          <w:p w:rsidR="009552E4" w:rsidRPr="00436F90" w:rsidRDefault="009552E4" w:rsidP="009552E4">
            <w:pPr>
              <w:pStyle w:val="ConsPlusNormal"/>
              <w:rPr>
                <w:rFonts w:ascii="Times New Roman" w:hAnsi="Times New Roman" w:cs="Times New Roman"/>
                <w:sz w:val="28"/>
                <w:szCs w:val="28"/>
              </w:rPr>
            </w:pPr>
          </w:p>
        </w:tc>
        <w:tc>
          <w:tcPr>
            <w:tcW w:w="1928" w:type="dxa"/>
            <w:tcBorders>
              <w:top w:val="nil"/>
              <w:bottom w:val="nil"/>
            </w:tcBorders>
          </w:tcPr>
          <w:p w:rsidR="009552E4" w:rsidRPr="00436F90" w:rsidRDefault="009552E4" w:rsidP="009552E4">
            <w:pPr>
              <w:pStyle w:val="ConsPlusNormal"/>
              <w:rPr>
                <w:rFonts w:ascii="Times New Roman" w:hAnsi="Times New Roman" w:cs="Times New Roman"/>
                <w:sz w:val="28"/>
                <w:szCs w:val="28"/>
              </w:rPr>
            </w:pPr>
          </w:p>
        </w:tc>
        <w:tc>
          <w:tcPr>
            <w:tcW w:w="1871" w:type="dxa"/>
          </w:tcPr>
          <w:p w:rsidR="009552E4" w:rsidRPr="00436F90" w:rsidRDefault="009552E4" w:rsidP="009552E4">
            <w:pPr>
              <w:pStyle w:val="ConsPlusNormal"/>
              <w:rPr>
                <w:rFonts w:ascii="Times New Roman" w:hAnsi="Times New Roman" w:cs="Times New Roman"/>
                <w:sz w:val="28"/>
                <w:szCs w:val="28"/>
              </w:rPr>
            </w:pPr>
          </w:p>
        </w:tc>
        <w:tc>
          <w:tcPr>
            <w:tcW w:w="2494"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w:t>
            </w:r>
          </w:p>
        </w:tc>
        <w:tc>
          <w:tcPr>
            <w:tcW w:w="209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680" w:type="dxa"/>
          </w:tcPr>
          <w:p w:rsidR="009552E4" w:rsidRPr="00436F90" w:rsidRDefault="009552E4" w:rsidP="009552E4">
            <w:pPr>
              <w:pStyle w:val="ConsPlusNormal"/>
              <w:rPr>
                <w:rFonts w:ascii="Times New Roman" w:hAnsi="Times New Roman" w:cs="Times New Roman"/>
                <w:sz w:val="28"/>
                <w:szCs w:val="28"/>
              </w:rPr>
            </w:pPr>
          </w:p>
        </w:tc>
        <w:tc>
          <w:tcPr>
            <w:tcW w:w="1928" w:type="dxa"/>
            <w:tcBorders>
              <w:top w:val="nil"/>
            </w:tcBorders>
          </w:tcPr>
          <w:p w:rsidR="009552E4" w:rsidRPr="00436F90" w:rsidRDefault="009552E4" w:rsidP="009552E4">
            <w:pPr>
              <w:pStyle w:val="ConsPlusNormal"/>
              <w:rPr>
                <w:rFonts w:ascii="Times New Roman" w:hAnsi="Times New Roman" w:cs="Times New Roman"/>
                <w:sz w:val="28"/>
                <w:szCs w:val="28"/>
              </w:rPr>
            </w:pPr>
          </w:p>
        </w:tc>
        <w:tc>
          <w:tcPr>
            <w:tcW w:w="1871" w:type="dxa"/>
          </w:tcPr>
          <w:p w:rsidR="009552E4" w:rsidRPr="00436F90" w:rsidRDefault="009552E4" w:rsidP="009552E4">
            <w:pPr>
              <w:pStyle w:val="ConsPlusNormal"/>
              <w:rPr>
                <w:rFonts w:ascii="Times New Roman" w:hAnsi="Times New Roman" w:cs="Times New Roman"/>
                <w:sz w:val="28"/>
                <w:szCs w:val="28"/>
              </w:rPr>
            </w:pPr>
          </w:p>
        </w:tc>
        <w:tc>
          <w:tcPr>
            <w:tcW w:w="2494"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Итого</w:t>
            </w:r>
          </w:p>
        </w:tc>
        <w:tc>
          <w:tcPr>
            <w:tcW w:w="2098" w:type="dxa"/>
          </w:tcPr>
          <w:p w:rsidR="009552E4" w:rsidRPr="00436F90" w:rsidRDefault="009552E4" w:rsidP="009552E4">
            <w:pPr>
              <w:pStyle w:val="ConsPlusNormal"/>
              <w:rPr>
                <w:rFonts w:ascii="Times New Roman" w:hAnsi="Times New Roman" w:cs="Times New Roman"/>
                <w:sz w:val="28"/>
                <w:szCs w:val="28"/>
              </w:rPr>
            </w:pPr>
          </w:p>
        </w:tc>
      </w:tr>
      <w:tr w:rsidR="009552E4" w:rsidRPr="00436F90" w:rsidTr="009552E4">
        <w:tc>
          <w:tcPr>
            <w:tcW w:w="680" w:type="dxa"/>
          </w:tcPr>
          <w:p w:rsidR="009552E4" w:rsidRPr="00436F90" w:rsidRDefault="009552E4" w:rsidP="009552E4">
            <w:pPr>
              <w:pStyle w:val="ConsPlusNormal"/>
              <w:rPr>
                <w:rFonts w:ascii="Times New Roman" w:hAnsi="Times New Roman" w:cs="Times New Roman"/>
                <w:sz w:val="28"/>
                <w:szCs w:val="28"/>
              </w:rPr>
            </w:pPr>
          </w:p>
        </w:tc>
        <w:tc>
          <w:tcPr>
            <w:tcW w:w="1928" w:type="dxa"/>
          </w:tcPr>
          <w:p w:rsidR="009552E4" w:rsidRPr="00436F90" w:rsidRDefault="009552E4" w:rsidP="009552E4">
            <w:pPr>
              <w:pStyle w:val="ConsPlusNormal"/>
              <w:rPr>
                <w:rFonts w:ascii="Times New Roman" w:hAnsi="Times New Roman" w:cs="Times New Roman"/>
                <w:sz w:val="28"/>
                <w:szCs w:val="28"/>
              </w:rPr>
            </w:pPr>
            <w:r w:rsidRPr="00436F90">
              <w:rPr>
                <w:rFonts w:ascii="Times New Roman" w:hAnsi="Times New Roman" w:cs="Times New Roman"/>
                <w:sz w:val="28"/>
                <w:szCs w:val="28"/>
              </w:rPr>
              <w:t>Всего</w:t>
            </w:r>
          </w:p>
        </w:tc>
        <w:tc>
          <w:tcPr>
            <w:tcW w:w="1871" w:type="dxa"/>
          </w:tcPr>
          <w:p w:rsidR="009552E4" w:rsidRPr="00436F90" w:rsidRDefault="009552E4" w:rsidP="009552E4">
            <w:pPr>
              <w:pStyle w:val="ConsPlusNormal"/>
              <w:rPr>
                <w:rFonts w:ascii="Times New Roman" w:hAnsi="Times New Roman" w:cs="Times New Roman"/>
                <w:sz w:val="28"/>
                <w:szCs w:val="28"/>
              </w:rPr>
            </w:pPr>
          </w:p>
        </w:tc>
        <w:tc>
          <w:tcPr>
            <w:tcW w:w="2494" w:type="dxa"/>
          </w:tcPr>
          <w:p w:rsidR="009552E4" w:rsidRPr="00436F90" w:rsidRDefault="009552E4" w:rsidP="009552E4">
            <w:pPr>
              <w:pStyle w:val="ConsPlusNormal"/>
              <w:rPr>
                <w:rFonts w:ascii="Times New Roman" w:hAnsi="Times New Roman" w:cs="Times New Roman"/>
                <w:sz w:val="28"/>
                <w:szCs w:val="28"/>
              </w:rPr>
            </w:pPr>
          </w:p>
        </w:tc>
        <w:tc>
          <w:tcPr>
            <w:tcW w:w="2098" w:type="dxa"/>
          </w:tcPr>
          <w:p w:rsidR="009552E4" w:rsidRPr="00436F90" w:rsidRDefault="009552E4" w:rsidP="009552E4">
            <w:pPr>
              <w:pStyle w:val="ConsPlusNormal"/>
              <w:rPr>
                <w:rFonts w:ascii="Times New Roman" w:hAnsi="Times New Roman" w:cs="Times New Roman"/>
                <w:sz w:val="28"/>
                <w:szCs w:val="28"/>
              </w:rPr>
            </w:pPr>
          </w:p>
        </w:tc>
      </w:tr>
    </w:tbl>
    <w:p w:rsidR="009552E4" w:rsidRPr="00436F90" w:rsidRDefault="009552E4" w:rsidP="009552E4">
      <w:pPr>
        <w:pStyle w:val="ConsPlusNormal"/>
        <w:jc w:val="both"/>
        <w:rPr>
          <w:rFonts w:ascii="Times New Roman" w:hAnsi="Times New Roman" w:cs="Times New Roman"/>
          <w:sz w:val="28"/>
          <w:szCs w:val="28"/>
        </w:rPr>
      </w:pPr>
    </w:p>
    <w:p w:rsidR="009552E4" w:rsidRPr="00BF6018" w:rsidRDefault="009552E4" w:rsidP="009552E4">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Руководитель</w:t>
      </w:r>
    </w:p>
    <w:p w:rsidR="009552E4" w:rsidRPr="00BF6018" w:rsidRDefault="009552E4" w:rsidP="009552E4">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(Индивидуальный предприниматель) __________</w:t>
      </w:r>
      <w:r w:rsidR="007D4779" w:rsidRPr="00BF6018">
        <w:rPr>
          <w:rFonts w:ascii="Times New Roman" w:hAnsi="Times New Roman" w:cs="Times New Roman"/>
          <w:sz w:val="24"/>
          <w:szCs w:val="24"/>
        </w:rPr>
        <w:t>____   ____________</w:t>
      </w:r>
      <w:r w:rsidR="00FB5D43">
        <w:rPr>
          <w:rFonts w:ascii="Times New Roman" w:hAnsi="Times New Roman" w:cs="Times New Roman"/>
          <w:sz w:val="24"/>
          <w:szCs w:val="24"/>
        </w:rPr>
        <w:t>__</w:t>
      </w:r>
      <w:r w:rsidR="007D4779" w:rsidRPr="00BF6018">
        <w:rPr>
          <w:rFonts w:ascii="Times New Roman" w:hAnsi="Times New Roman" w:cs="Times New Roman"/>
          <w:sz w:val="24"/>
          <w:szCs w:val="24"/>
        </w:rPr>
        <w:t>_____</w:t>
      </w:r>
    </w:p>
    <w:p w:rsidR="009552E4" w:rsidRPr="00BF6018" w:rsidRDefault="009552E4" w:rsidP="009552E4">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 xml:space="preserve">                                   </w:t>
      </w:r>
      <w:r w:rsidR="007D4779" w:rsidRPr="00BF6018">
        <w:rPr>
          <w:rFonts w:ascii="Times New Roman" w:hAnsi="Times New Roman" w:cs="Times New Roman"/>
          <w:sz w:val="24"/>
          <w:szCs w:val="24"/>
        </w:rPr>
        <w:t xml:space="preserve">                                </w:t>
      </w:r>
      <w:r w:rsidRPr="00BF6018">
        <w:rPr>
          <w:rFonts w:ascii="Times New Roman" w:hAnsi="Times New Roman" w:cs="Times New Roman"/>
          <w:sz w:val="24"/>
          <w:szCs w:val="24"/>
        </w:rPr>
        <w:t>(</w:t>
      </w:r>
      <w:proofErr w:type="gramStart"/>
      <w:r w:rsidRPr="00BF6018">
        <w:rPr>
          <w:rFonts w:ascii="Times New Roman" w:hAnsi="Times New Roman" w:cs="Times New Roman"/>
          <w:sz w:val="24"/>
          <w:szCs w:val="24"/>
        </w:rPr>
        <w:t xml:space="preserve">подпись)   </w:t>
      </w:r>
      <w:proofErr w:type="gramEnd"/>
      <w:r w:rsidRPr="00BF6018">
        <w:rPr>
          <w:rFonts w:ascii="Times New Roman" w:hAnsi="Times New Roman" w:cs="Times New Roman"/>
          <w:sz w:val="24"/>
          <w:szCs w:val="24"/>
        </w:rPr>
        <w:t xml:space="preserve">     </w:t>
      </w:r>
      <w:r w:rsidR="001D1235" w:rsidRPr="00BF6018">
        <w:rPr>
          <w:rFonts w:ascii="Times New Roman" w:hAnsi="Times New Roman" w:cs="Times New Roman"/>
          <w:sz w:val="24"/>
          <w:szCs w:val="24"/>
        </w:rPr>
        <w:t xml:space="preserve">  </w:t>
      </w:r>
      <w:r w:rsidRPr="00BF6018">
        <w:rPr>
          <w:rFonts w:ascii="Times New Roman" w:hAnsi="Times New Roman" w:cs="Times New Roman"/>
          <w:sz w:val="24"/>
          <w:szCs w:val="24"/>
        </w:rPr>
        <w:t>(расшифровка подписи)</w:t>
      </w:r>
    </w:p>
    <w:p w:rsidR="009552E4" w:rsidRPr="00BF6018" w:rsidRDefault="009552E4" w:rsidP="009552E4">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Главный бухгалтер                ______________   _________________________</w:t>
      </w:r>
    </w:p>
    <w:p w:rsidR="009552E4" w:rsidRPr="00BF6018" w:rsidRDefault="009552E4" w:rsidP="009552E4">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 xml:space="preserve">                              </w:t>
      </w:r>
      <w:r w:rsidR="007D4779" w:rsidRPr="00BF6018">
        <w:rPr>
          <w:rFonts w:ascii="Times New Roman" w:hAnsi="Times New Roman" w:cs="Times New Roman"/>
          <w:sz w:val="24"/>
          <w:szCs w:val="24"/>
        </w:rPr>
        <w:t xml:space="preserve">                      </w:t>
      </w:r>
      <w:r w:rsidRPr="00BF6018">
        <w:rPr>
          <w:rFonts w:ascii="Times New Roman" w:hAnsi="Times New Roman" w:cs="Times New Roman"/>
          <w:sz w:val="24"/>
          <w:szCs w:val="24"/>
        </w:rPr>
        <w:t xml:space="preserve">     (</w:t>
      </w:r>
      <w:proofErr w:type="gramStart"/>
      <w:r w:rsidRPr="00BF6018">
        <w:rPr>
          <w:rFonts w:ascii="Times New Roman" w:hAnsi="Times New Roman" w:cs="Times New Roman"/>
          <w:sz w:val="24"/>
          <w:szCs w:val="24"/>
        </w:rPr>
        <w:t xml:space="preserve">подпись)   </w:t>
      </w:r>
      <w:proofErr w:type="gramEnd"/>
      <w:r w:rsidRPr="00BF6018">
        <w:rPr>
          <w:rFonts w:ascii="Times New Roman" w:hAnsi="Times New Roman" w:cs="Times New Roman"/>
          <w:sz w:val="24"/>
          <w:szCs w:val="24"/>
        </w:rPr>
        <w:t xml:space="preserve">     (расшифровка подписи)</w:t>
      </w:r>
    </w:p>
    <w:p w:rsidR="009552E4" w:rsidRPr="00BF6018" w:rsidRDefault="001D1235" w:rsidP="001D1235">
      <w:pPr>
        <w:pStyle w:val="ConsPlusNonformat"/>
        <w:jc w:val="both"/>
        <w:rPr>
          <w:rFonts w:ascii="Times New Roman" w:hAnsi="Times New Roman" w:cs="Times New Roman"/>
          <w:sz w:val="24"/>
          <w:szCs w:val="24"/>
        </w:rPr>
      </w:pPr>
      <w:r w:rsidRPr="00BF6018">
        <w:rPr>
          <w:rFonts w:ascii="Times New Roman" w:hAnsi="Times New Roman" w:cs="Times New Roman"/>
          <w:sz w:val="24"/>
          <w:szCs w:val="24"/>
        </w:rPr>
        <w:t>М.П. (при наличии)</w:t>
      </w:r>
    </w:p>
    <w:sectPr w:rsidR="009552E4" w:rsidRPr="00BF6018" w:rsidSect="00BB2E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94" w:rsidRDefault="006D5D94" w:rsidP="00F15938">
      <w:pPr>
        <w:spacing w:after="0" w:line="240" w:lineRule="auto"/>
      </w:pPr>
      <w:r>
        <w:separator/>
      </w:r>
    </w:p>
  </w:endnote>
  <w:endnote w:type="continuationSeparator" w:id="0">
    <w:p w:rsidR="006D5D94" w:rsidRDefault="006D5D94" w:rsidP="00F1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94" w:rsidRDefault="006D5D94" w:rsidP="00F15938">
      <w:pPr>
        <w:spacing w:after="0" w:line="240" w:lineRule="auto"/>
      </w:pPr>
      <w:r>
        <w:separator/>
      </w:r>
    </w:p>
  </w:footnote>
  <w:footnote w:type="continuationSeparator" w:id="0">
    <w:p w:rsidR="006D5D94" w:rsidRDefault="006D5D94" w:rsidP="00F15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4E8" w:rsidRPr="00F15938" w:rsidRDefault="00DC44E8">
    <w:pPr>
      <w:pStyle w:val="a3"/>
      <w:rPr>
        <w:rFonts w:ascii="Times New Roman" w:hAnsi="Times New Roman" w:cs="Times New Roman"/>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85"/>
    <w:rsid w:val="00006752"/>
    <w:rsid w:val="00011A15"/>
    <w:rsid w:val="00022293"/>
    <w:rsid w:val="00024F74"/>
    <w:rsid w:val="00034CD4"/>
    <w:rsid w:val="00037C6E"/>
    <w:rsid w:val="000409A8"/>
    <w:rsid w:val="00041FB1"/>
    <w:rsid w:val="00064D3B"/>
    <w:rsid w:val="00076D31"/>
    <w:rsid w:val="00081854"/>
    <w:rsid w:val="00087235"/>
    <w:rsid w:val="000B7CEB"/>
    <w:rsid w:val="000D4213"/>
    <w:rsid w:val="000E5B09"/>
    <w:rsid w:val="001000A9"/>
    <w:rsid w:val="00140E95"/>
    <w:rsid w:val="00151D3D"/>
    <w:rsid w:val="001731DF"/>
    <w:rsid w:val="001A0700"/>
    <w:rsid w:val="001D1235"/>
    <w:rsid w:val="001D6F8E"/>
    <w:rsid w:val="001E3FDF"/>
    <w:rsid w:val="001F4148"/>
    <w:rsid w:val="00211E32"/>
    <w:rsid w:val="00230196"/>
    <w:rsid w:val="00231BB7"/>
    <w:rsid w:val="002378A2"/>
    <w:rsid w:val="0024575B"/>
    <w:rsid w:val="002619F2"/>
    <w:rsid w:val="002911D8"/>
    <w:rsid w:val="002A31DB"/>
    <w:rsid w:val="002B06FD"/>
    <w:rsid w:val="002B4A14"/>
    <w:rsid w:val="002D55E2"/>
    <w:rsid w:val="002E2FC2"/>
    <w:rsid w:val="002F4A17"/>
    <w:rsid w:val="0030379B"/>
    <w:rsid w:val="00310AC1"/>
    <w:rsid w:val="00312ECF"/>
    <w:rsid w:val="00347E78"/>
    <w:rsid w:val="00381B31"/>
    <w:rsid w:val="00382659"/>
    <w:rsid w:val="003925CA"/>
    <w:rsid w:val="003D4113"/>
    <w:rsid w:val="003F0E24"/>
    <w:rsid w:val="0041202B"/>
    <w:rsid w:val="004429A9"/>
    <w:rsid w:val="00452F17"/>
    <w:rsid w:val="004574F9"/>
    <w:rsid w:val="00460447"/>
    <w:rsid w:val="004813DE"/>
    <w:rsid w:val="00492FA7"/>
    <w:rsid w:val="004B7F17"/>
    <w:rsid w:val="004E096A"/>
    <w:rsid w:val="004E2974"/>
    <w:rsid w:val="00517989"/>
    <w:rsid w:val="00542080"/>
    <w:rsid w:val="00566CED"/>
    <w:rsid w:val="00576ACC"/>
    <w:rsid w:val="00582677"/>
    <w:rsid w:val="00584D78"/>
    <w:rsid w:val="005B3C02"/>
    <w:rsid w:val="005C4A56"/>
    <w:rsid w:val="005D039F"/>
    <w:rsid w:val="005D6600"/>
    <w:rsid w:val="00665FAF"/>
    <w:rsid w:val="00683A31"/>
    <w:rsid w:val="006B0E08"/>
    <w:rsid w:val="006D5D94"/>
    <w:rsid w:val="00712CB1"/>
    <w:rsid w:val="0071643D"/>
    <w:rsid w:val="00716E5A"/>
    <w:rsid w:val="0072378B"/>
    <w:rsid w:val="0073774F"/>
    <w:rsid w:val="00760D42"/>
    <w:rsid w:val="00762E80"/>
    <w:rsid w:val="00773ABA"/>
    <w:rsid w:val="0078340B"/>
    <w:rsid w:val="007963DC"/>
    <w:rsid w:val="007D2C5C"/>
    <w:rsid w:val="007D4779"/>
    <w:rsid w:val="007D49EC"/>
    <w:rsid w:val="007E2129"/>
    <w:rsid w:val="007E386D"/>
    <w:rsid w:val="00800E02"/>
    <w:rsid w:val="008013E2"/>
    <w:rsid w:val="00805A1A"/>
    <w:rsid w:val="0083092D"/>
    <w:rsid w:val="0086687A"/>
    <w:rsid w:val="008936C0"/>
    <w:rsid w:val="008F56FF"/>
    <w:rsid w:val="00906992"/>
    <w:rsid w:val="00907A08"/>
    <w:rsid w:val="0092799A"/>
    <w:rsid w:val="00931256"/>
    <w:rsid w:val="00940FBC"/>
    <w:rsid w:val="009552E4"/>
    <w:rsid w:val="0097010F"/>
    <w:rsid w:val="009A2113"/>
    <w:rsid w:val="009A61EB"/>
    <w:rsid w:val="009C4302"/>
    <w:rsid w:val="009C6B25"/>
    <w:rsid w:val="009E55AE"/>
    <w:rsid w:val="009E6452"/>
    <w:rsid w:val="009E76EC"/>
    <w:rsid w:val="009F7B6D"/>
    <w:rsid w:val="00A45869"/>
    <w:rsid w:val="00A52CAF"/>
    <w:rsid w:val="00A54807"/>
    <w:rsid w:val="00A714FA"/>
    <w:rsid w:val="00A82F2E"/>
    <w:rsid w:val="00AA497F"/>
    <w:rsid w:val="00AC426A"/>
    <w:rsid w:val="00AD3193"/>
    <w:rsid w:val="00AE3332"/>
    <w:rsid w:val="00AF4BDC"/>
    <w:rsid w:val="00B23D55"/>
    <w:rsid w:val="00B26447"/>
    <w:rsid w:val="00B3363B"/>
    <w:rsid w:val="00B449C9"/>
    <w:rsid w:val="00B616AF"/>
    <w:rsid w:val="00B76D70"/>
    <w:rsid w:val="00B8644C"/>
    <w:rsid w:val="00BB2ED5"/>
    <w:rsid w:val="00BD37FD"/>
    <w:rsid w:val="00BD650B"/>
    <w:rsid w:val="00BF6018"/>
    <w:rsid w:val="00BF7AA4"/>
    <w:rsid w:val="00C014AC"/>
    <w:rsid w:val="00C130AA"/>
    <w:rsid w:val="00C3113F"/>
    <w:rsid w:val="00C60D91"/>
    <w:rsid w:val="00C91D40"/>
    <w:rsid w:val="00C92E81"/>
    <w:rsid w:val="00CC490F"/>
    <w:rsid w:val="00CC4CE4"/>
    <w:rsid w:val="00CC509B"/>
    <w:rsid w:val="00CE0948"/>
    <w:rsid w:val="00CE26CB"/>
    <w:rsid w:val="00CF40AD"/>
    <w:rsid w:val="00D00D95"/>
    <w:rsid w:val="00D40AE3"/>
    <w:rsid w:val="00D478B3"/>
    <w:rsid w:val="00D528A7"/>
    <w:rsid w:val="00D54104"/>
    <w:rsid w:val="00D57210"/>
    <w:rsid w:val="00D6522B"/>
    <w:rsid w:val="00D71785"/>
    <w:rsid w:val="00D73CBB"/>
    <w:rsid w:val="00D74185"/>
    <w:rsid w:val="00D845C2"/>
    <w:rsid w:val="00D86889"/>
    <w:rsid w:val="00DB08FA"/>
    <w:rsid w:val="00DC44E8"/>
    <w:rsid w:val="00E1771F"/>
    <w:rsid w:val="00E26EF5"/>
    <w:rsid w:val="00E30521"/>
    <w:rsid w:val="00E30CEA"/>
    <w:rsid w:val="00E3140C"/>
    <w:rsid w:val="00E40263"/>
    <w:rsid w:val="00E47FA6"/>
    <w:rsid w:val="00E618B3"/>
    <w:rsid w:val="00E62CC9"/>
    <w:rsid w:val="00E636E1"/>
    <w:rsid w:val="00E66BE2"/>
    <w:rsid w:val="00E81A41"/>
    <w:rsid w:val="00EB59C2"/>
    <w:rsid w:val="00EC691D"/>
    <w:rsid w:val="00ED24B2"/>
    <w:rsid w:val="00ED7FB8"/>
    <w:rsid w:val="00EE6747"/>
    <w:rsid w:val="00F011A5"/>
    <w:rsid w:val="00F15938"/>
    <w:rsid w:val="00F322FC"/>
    <w:rsid w:val="00F52956"/>
    <w:rsid w:val="00F57FE1"/>
    <w:rsid w:val="00F666C4"/>
    <w:rsid w:val="00F7079F"/>
    <w:rsid w:val="00F776F6"/>
    <w:rsid w:val="00F91E3A"/>
    <w:rsid w:val="00FB5D43"/>
    <w:rsid w:val="00FD2A51"/>
    <w:rsid w:val="00FD4F26"/>
    <w:rsid w:val="00FF2BD3"/>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AA3449-E1E6-4328-8CFF-6CC778E7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460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52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552E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9552E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rsid w:val="00460447"/>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F159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5938"/>
  </w:style>
  <w:style w:type="paragraph" w:styleId="a5">
    <w:name w:val="footer"/>
    <w:basedOn w:val="a"/>
    <w:link w:val="a6"/>
    <w:uiPriority w:val="99"/>
    <w:unhideWhenUsed/>
    <w:rsid w:val="00F159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5938"/>
  </w:style>
  <w:style w:type="paragraph" w:styleId="a7">
    <w:name w:val="Balloon Text"/>
    <w:basedOn w:val="a"/>
    <w:link w:val="a8"/>
    <w:uiPriority w:val="99"/>
    <w:semiHidden/>
    <w:unhideWhenUsed/>
    <w:rsid w:val="00773AB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3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3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A5A9928B41BD47A1588C6D31AD67987BE017F905A20EFE11F3C9A6E82571A4766D0A0D5C49E2DFC2E6989B0DCClAg1I" TargetMode="External"/><Relationship Id="rId18" Type="http://schemas.openxmlformats.org/officeDocument/2006/relationships/hyperlink" Target="consultantplus://offline/ref=A5A9928B41BD47A1588C6D31AD67987BE010F704A206FE11F3C9A6E82571A4766D0A0D5C49E2DFC2E6989B0DCClAg1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A5A9928B41BD47A1588C6D31AD67987BE010F704A206FE11F3C9A6E82571A4766D0A0D5C49E2DFC2E6989B0DCClAg1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5A9928B41BD47A1588C6D31AD67987BE010F704A206FE11F3C9A6E82571A4766D0A0D5C49E2DFC2E6989B0DCClAg1I" TargetMode="External"/><Relationship Id="rId20" Type="http://schemas.openxmlformats.org/officeDocument/2006/relationships/hyperlink" Target="consultantplus://offline/ref=A5A9928B41BD47A1588C6D31AD67987BE010F704A206FE11F3C9A6E82571A4766D0A0D5C49E2DFC2E6989B0DCClAg1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A9928B41BD47A1588C6D31AD67987BE010FC04A107FE11F3C9A6E82571A4767F0A55524FE0C3C9BAD7DD58C3A3E731FFFF61E16AE0l9g0I" TargetMode="External"/><Relationship Id="rId5" Type="http://schemas.openxmlformats.org/officeDocument/2006/relationships/footnotes" Target="footnotes.xml"/><Relationship Id="rId15" Type="http://schemas.openxmlformats.org/officeDocument/2006/relationships/hyperlink" Target="consultantplus://offline/ref=A5A9928B41BD47A1588C6D31AD67987BE517F70FA306FE11F3C9A6E82571A4766D0A0D5C49E2DFC2E6989B0DCClAg1I" TargetMode="External"/><Relationship Id="rId10" Type="http://schemas.openxmlformats.org/officeDocument/2006/relationships/hyperlink" Target="consultantplus://offline/ref=A5A9928B41BD47A1588C6D31AD67987BE010FC04A107FE11F3C9A6E82571A4767F0A55524FE2C5C9BAD7DD58C3A3E731FFFF61E16AE0l9g0I" TargetMode="External"/><Relationship Id="rId19" Type="http://schemas.openxmlformats.org/officeDocument/2006/relationships/hyperlink" Target="consultantplus://offline/ref=A5A9928B41BD47A1588C6D31AD67987BE517F70FA306FE11F3C9A6E82571A4766D0A0D5C49E2DFC2E6989B0DCClAg1I" TargetMode="External"/><Relationship Id="rId4" Type="http://schemas.openxmlformats.org/officeDocument/2006/relationships/webSettings" Target="webSettings.xml"/><Relationship Id="rId9" Type="http://schemas.openxmlformats.org/officeDocument/2006/relationships/hyperlink" Target="consultantplus://offline/ref=A5A9928B41BD47A1588C6D31AD67987BE010FC04A107FE11F3C9A6E82571A4767F0A555048E1C2CBEB8DCD5C8AF7EA2EFFE97FEB74E0935Al9gAI" TargetMode="External"/><Relationship Id="rId14" Type="http://schemas.openxmlformats.org/officeDocument/2006/relationships/hyperlink" Target="consultantplus://offline/ref=A5A9928B41BD47A1588C6D31AD67987BE017F905A20EFE11F3C9A6E82571A4766D0A0D5C49E2DFC2E6989B0DCClAg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4BB5-58A7-4198-B22E-917C903A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48</Pages>
  <Words>14172</Words>
  <Characters>80786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Дедяева Зоя Васильевна</dc:creator>
  <cp:keywords/>
  <dc:description/>
  <cp:lastModifiedBy>Юрикова Надежда Александровна</cp:lastModifiedBy>
  <cp:revision>25</cp:revision>
  <cp:lastPrinted>2023-09-14T10:33:00Z</cp:lastPrinted>
  <dcterms:created xsi:type="dcterms:W3CDTF">2024-08-23T10:37:00Z</dcterms:created>
  <dcterms:modified xsi:type="dcterms:W3CDTF">2024-09-02T06:35:00Z</dcterms:modified>
</cp:coreProperties>
</file>