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F4" w:rsidRDefault="00DA2AF4" w:rsidP="00131BD6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1BD6" w:rsidRPr="00BC6748" w:rsidRDefault="00131BD6" w:rsidP="00131BD6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4A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Положение</w:t>
      </w:r>
    </w:p>
    <w:p w:rsidR="00131BD6" w:rsidRDefault="00131BD6" w:rsidP="00131BD6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 проведении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районного конкурса - парада детских колясок </w:t>
      </w:r>
    </w:p>
    <w:p w:rsidR="00425859" w:rsidRDefault="00425859" w:rsidP="000639C3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39C3" w:rsidRDefault="00A66946" w:rsidP="000639C3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6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16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131BD6" w:rsidRDefault="00F0565F" w:rsidP="00131BD6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5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31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131BD6" w:rsidRPr="001B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астоящее Положение определяет порядок проведения </w:t>
      </w:r>
      <w:r w:rsidR="00131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районного </w:t>
      </w:r>
      <w:r w:rsidR="00131BD6" w:rsidRPr="001B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конкурса</w:t>
      </w:r>
      <w:r w:rsidR="00131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-парада детских</w:t>
      </w:r>
      <w:r w:rsidR="00131BD6" w:rsidRPr="001B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колясок</w:t>
      </w:r>
      <w:r w:rsidR="00131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31BD6" w:rsidRPr="001B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(далее Конкурс)</w:t>
      </w:r>
      <w:r w:rsidR="00131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31BD6" w:rsidRPr="00F0565F" w:rsidRDefault="00F0565F" w:rsidP="00131BD6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5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31BD6" w:rsidRPr="001B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Конкурс </w:t>
      </w:r>
      <w:r w:rsidR="00131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проводится </w:t>
      </w:r>
      <w:r w:rsidR="00131BD6" w:rsidRPr="001B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 поддержке администрации </w:t>
      </w:r>
      <w:r w:rsidR="00131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Добринского муниципального района</w:t>
      </w:r>
      <w:r w:rsidRPr="00F05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639C3" w:rsidRPr="00131BD6" w:rsidRDefault="000639C3" w:rsidP="0016465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39C3" w:rsidRDefault="00A66946" w:rsidP="000639C3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6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 Основные Цели и задачи </w:t>
      </w:r>
    </w:p>
    <w:p w:rsidR="000639C3" w:rsidRPr="00131BD6" w:rsidRDefault="00A60774" w:rsidP="004D03C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4B6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A66946" w:rsidRPr="00131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ривлечение внимания общественности к </w:t>
      </w:r>
      <w:r w:rsidR="0016465C" w:rsidRPr="00131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культурным и семейным ценностям</w:t>
      </w:r>
      <w:r w:rsidR="00F05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639C3" w:rsidRPr="00131BD6" w:rsidRDefault="00A60774" w:rsidP="004D03C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4B6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="000A401A" w:rsidRPr="00131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тимулирование</w:t>
      </w:r>
      <w:r w:rsidRPr="00131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творческой инициативы молодых семей </w:t>
      </w:r>
      <w:r w:rsidR="00131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Добринского </w:t>
      </w:r>
      <w:r w:rsidRPr="00131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муниципального района</w:t>
      </w:r>
      <w:r w:rsidR="00F05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639C3" w:rsidRPr="00F0565F" w:rsidRDefault="00A60774" w:rsidP="004D03C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4B6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</w:t>
      </w:r>
      <w:r w:rsidR="00A66946" w:rsidRPr="00131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азвитие инновационных форм ор</w:t>
      </w:r>
      <w:r w:rsidR="0016465C" w:rsidRPr="00131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ганизации досуга семей с детьми</w:t>
      </w:r>
      <w:r w:rsidR="00F0565F" w:rsidRPr="00F05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639C3" w:rsidRPr="00131BD6" w:rsidRDefault="002141F1" w:rsidP="004D03C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B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66946" w:rsidRPr="0016465C" w:rsidRDefault="00A66946" w:rsidP="000639C3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 Участники </w:t>
      </w:r>
      <w:r w:rsidR="00457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Парада</w:t>
      </w:r>
    </w:p>
    <w:p w:rsidR="006D6F68" w:rsidRPr="00131BD6" w:rsidRDefault="00F0565F" w:rsidP="004D03C3">
      <w:pPr>
        <w:pStyle w:val="1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565F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A66946" w:rsidRPr="00131BD6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В </w:t>
      </w:r>
      <w:r w:rsidR="004D4769" w:rsidRPr="00131BD6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Параде</w:t>
      </w:r>
      <w:r w:rsidR="00A66946" w:rsidRPr="00131BD6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могут принимать участие молодые семьи</w:t>
      </w:r>
      <w:r w:rsidR="00A60774" w:rsidRPr="00131BD6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31BD6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Добринского</w:t>
      </w:r>
      <w:r w:rsidR="00A60774" w:rsidRPr="00131BD6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муниципального района</w:t>
      </w:r>
      <w:r w:rsidR="004D03C3" w:rsidRPr="00131BD6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детьми</w:t>
      </w:r>
      <w:r w:rsidR="000A401A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 4-х</w:t>
      </w:r>
      <w:r w:rsidR="000A40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лет.</w:t>
      </w:r>
      <w:r w:rsidR="004D4769" w:rsidRPr="00131B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66946" w:rsidRPr="00131BD6" w:rsidRDefault="00F0565F" w:rsidP="004D03C3">
      <w:pPr>
        <w:pStyle w:val="1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565F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A66946" w:rsidRPr="00131BD6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Участники могут привлекать группы поддержки.</w:t>
      </w:r>
    </w:p>
    <w:p w:rsidR="006D6F68" w:rsidRPr="0016465C" w:rsidRDefault="006D6F68" w:rsidP="004D03C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6946" w:rsidRPr="009065A6" w:rsidRDefault="00A66946" w:rsidP="000639C3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65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 Сроки и место проведения</w:t>
      </w:r>
    </w:p>
    <w:p w:rsidR="000A401A" w:rsidRDefault="000A401A" w:rsidP="003C47A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Конкурс проводится в период с 29 </w:t>
      </w:r>
      <w:r w:rsidR="00714DD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июня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 1</w:t>
      </w:r>
      <w:r w:rsidR="00F1719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июля 2023</w:t>
      </w:r>
      <w:r w:rsidR="0093241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год на территории Добринского района. </w:t>
      </w:r>
    </w:p>
    <w:p w:rsidR="000A401A" w:rsidRDefault="000A401A" w:rsidP="000A401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B8579A" w:rsidRDefault="000A401A" w:rsidP="00B8579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6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 Условия и порядок проведения Парада</w:t>
      </w:r>
    </w:p>
    <w:p w:rsidR="000A401A" w:rsidRPr="00932417" w:rsidRDefault="000A401A" w:rsidP="0093241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01A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Для участия в конкурсе необходимо </w:t>
      </w:r>
      <w:r w:rsidRPr="000A401A">
        <w:rPr>
          <w:rFonts w:ascii="Times New Roman" w:hAnsi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 </w:t>
      </w:r>
      <w:r w:rsidR="008F0B31">
        <w:rPr>
          <w:rFonts w:ascii="Times New Roman" w:hAnsi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0A401A">
        <w:rPr>
          <w:rFonts w:ascii="Times New Roman" w:hAnsi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июля</w:t>
      </w:r>
      <w:r w:rsidR="00BE6D66">
        <w:rPr>
          <w:rFonts w:ascii="Times New Roman" w:hAnsi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6D66" w:rsidRPr="00BE6D66">
        <w:rPr>
          <w:rFonts w:ascii="Times New Roman" w:hAnsi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 года</w:t>
      </w:r>
      <w:r w:rsidRPr="000A401A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(включительно) направить заявку на адрес электронной почты: </w:t>
      </w:r>
      <w:hyperlink r:id="rId5" w:history="1">
        <w:r w:rsidRPr="008009A1">
          <w:rPr>
            <w:rStyle w:val="a5"/>
            <w:rFonts w:ascii="Times New Roman" w:hAnsi="Times New Roman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DeminaVA@admlr.lipetsk.ru</w:t>
        </w:r>
      </w:hyperlink>
      <w:r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Pr="000A401A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пометкой «</w:t>
      </w:r>
      <w:proofErr w:type="spellStart"/>
      <w:r w:rsidRPr="000A401A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ПарадКолясок</w:t>
      </w:r>
      <w:proofErr w:type="spellEnd"/>
      <w:r w:rsidRPr="000A401A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». (Приложение №1). Заявки, поступившие после </w:t>
      </w:r>
      <w:r w:rsidR="008F0B31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6</w:t>
      </w:r>
      <w:r w:rsidRPr="000A401A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июля 2023 года, </w:t>
      </w:r>
      <w:r w:rsidRPr="000A401A">
        <w:rPr>
          <w:rFonts w:ascii="Times New Roman" w:hAnsi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 рассматриваются. </w:t>
      </w:r>
      <w:r w:rsidRPr="000A40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Контактная информация: тел.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Pr="000A40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A40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(474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A40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62) 2-13-79.</w:t>
      </w:r>
      <w:r w:rsidR="008F0B3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0B31" w:rsidRPr="008F0B31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Каждому участнику </w:t>
      </w:r>
      <w:r w:rsidR="004B6F35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="008F0B31" w:rsidRPr="008F0B31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онкурса при регистрации присваивается номер</w:t>
      </w:r>
      <w:r w:rsidR="008F0B31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F0B31" w:rsidRDefault="008F0B31" w:rsidP="008F0B31">
      <w:pPr>
        <w:pStyle w:val="11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0B31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Участники Конкурса творчески оформляют свое транспортное средство, используя любые технологии, дополнительные приспособления и аксессуары, не мешающие движению средства и не создающие неудобства ребенку </w:t>
      </w:r>
      <w:r w:rsidR="00247E85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Pr="008F0B31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окружающим. </w:t>
      </w:r>
    </w:p>
    <w:p w:rsidR="008F0B31" w:rsidRPr="008F0B31" w:rsidRDefault="008F0B31" w:rsidP="008F0B31">
      <w:pPr>
        <w:pStyle w:val="11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0B31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В оформлении запрещается использование колющих предметов, открытого огня, жидкостей или других субстанций, которые не соответствуют технике безопасности проведения общественных мероприятий</w:t>
      </w:r>
      <w:r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F0B31" w:rsidRDefault="008F0B31" w:rsidP="008F0B31">
      <w:pPr>
        <w:pStyle w:val="11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B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Присутствие в коляске ребенка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 </w:t>
      </w:r>
      <w:r w:rsidRPr="00131B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обязательно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131B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Детская коляска оформляется участниками заранее за счет собственных средств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47E85" w:rsidRDefault="008F0B31" w:rsidP="008F0B31">
      <w:pPr>
        <w:pStyle w:val="11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Конкурсная комиссия </w:t>
      </w:r>
      <w:r w:rsidRPr="008F0B31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6 по 7 июля 2023 г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по согласованию                                          с участниками конкурса будет осуществлять </w:t>
      </w:r>
      <w:r w:rsidR="00247E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фотосъемку колясок. </w:t>
      </w:r>
    </w:p>
    <w:p w:rsidR="00BD46D1" w:rsidRDefault="00BD46D1" w:rsidP="00932417">
      <w:pPr>
        <w:pStyle w:val="1"/>
        <w:shd w:val="clear" w:color="auto" w:fill="FFFFFF"/>
        <w:spacing w:before="0" w:beforeAutospacing="0" w:after="0" w:afterAutospacing="0" w:line="375" w:lineRule="atLeast"/>
        <w:ind w:left="-15" w:firstLine="723"/>
        <w:jc w:val="both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01A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Фотографии, </w:t>
      </w:r>
      <w:r w:rsidR="00247E85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будут </w:t>
      </w:r>
      <w:r w:rsidRPr="000A401A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размещат</w:t>
      </w:r>
      <w:r w:rsidR="004B6F35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ь</w:t>
      </w:r>
      <w:r w:rsidRPr="000A401A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ся на официальном сайте администрации Добринского муниципального </w:t>
      </w:r>
      <w:r w:rsidR="003C47AA" w:rsidRPr="000A401A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района для онлайн – голосования, которое состоится </w:t>
      </w:r>
      <w:r w:rsidR="00247E85" w:rsidRPr="00247E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10</w:t>
      </w:r>
      <w:r w:rsidR="003C47AA" w:rsidRPr="00247E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12 июля 2023г</w:t>
      </w:r>
      <w:r w:rsidR="003C47AA" w:rsidRPr="000A401A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47E85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A401A">
        <w:rPr>
          <w:b w:val="0"/>
          <w:bC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Ссылка для участия в онлайн-голосования будет размещена на главной странице официального сайта администрации Добринского муниципального района, в социальных сетях ВК </w:t>
      </w:r>
      <w:r w:rsidRPr="00247E85">
        <w:rPr>
          <w:b w:val="0"/>
          <w:bC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«КОНТАКТ»</w:t>
      </w:r>
      <w:r w:rsidRPr="00247E85">
        <w:rPr>
          <w:bC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47AA" w:rsidRPr="00247E85">
        <w:rPr>
          <w:b w:val="0"/>
          <w:bCs w:val="0"/>
          <w:color w:val="000000" w:themeColor="text1"/>
          <w:sz w:val="29"/>
          <w:szCs w:val="2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"Здоровый регион"</w:t>
      </w:r>
      <w:r w:rsidRPr="00247E85">
        <w:rPr>
          <w:b w:val="0"/>
          <w:bCs w:val="0"/>
          <w:color w:val="000000" w:themeColor="text1"/>
          <w:sz w:val="29"/>
          <w:szCs w:val="2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47E85">
        <w:rPr>
          <w:b w:val="0"/>
          <w:bCs w:val="0"/>
          <w:color w:val="000000" w:themeColor="text1"/>
          <w:sz w:val="29"/>
          <w:szCs w:val="2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Добринский</w:t>
      </w:r>
      <w:proofErr w:type="spellEnd"/>
      <w:r w:rsidRPr="00247E85">
        <w:rPr>
          <w:b w:val="0"/>
          <w:bCs w:val="0"/>
          <w:color w:val="000000" w:themeColor="text1"/>
          <w:sz w:val="29"/>
          <w:szCs w:val="2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район </w:t>
      </w:r>
      <w:r w:rsidRPr="00247E85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https://vk.com/club163089277, «Молодёжь Добринского района» </w:t>
      </w:r>
      <w:hyperlink r:id="rId6" w:history="1">
        <w:r w:rsidR="00CD0391" w:rsidRPr="008009A1">
          <w:rPr>
            <w:rStyle w:val="a5"/>
            <w:b w:val="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https://vk.com/club135558136</w:t>
        </w:r>
      </w:hyperlink>
      <w:r w:rsidRPr="00247E85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D039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Награждение победителей и призёров конкурса состоится </w:t>
      </w:r>
      <w:r w:rsidR="00CD0391" w:rsidRPr="00CD039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 июля 2023г.</w:t>
      </w:r>
      <w:r w:rsidR="00CD039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0391" w:rsidRPr="00CD039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большом зале администрации Добринского района</w:t>
      </w:r>
      <w:r w:rsidR="00CD039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11:00 часов.</w:t>
      </w:r>
      <w:r w:rsidR="00CD0391" w:rsidRPr="00CD039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32417" w:rsidRPr="00932417" w:rsidRDefault="00932417" w:rsidP="00932417">
      <w:pPr>
        <w:pStyle w:val="1"/>
        <w:shd w:val="clear" w:color="auto" w:fill="FFFFFF"/>
        <w:spacing w:before="0" w:beforeAutospacing="0" w:after="0" w:afterAutospacing="0" w:line="375" w:lineRule="atLeast"/>
        <w:ind w:left="-15" w:firstLine="723"/>
        <w:jc w:val="both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579A" w:rsidRDefault="000639C3" w:rsidP="00B8579A">
      <w:pPr>
        <w:pStyle w:val="11"/>
        <w:spacing w:after="0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39C3">
        <w:rPr>
          <w:rFonts w:ascii="Times New Roman" w:hAnsi="Times New Roman"/>
          <w:b/>
          <w:color w:val="000000"/>
          <w:sz w:val="28"/>
          <w:szCs w:val="28"/>
          <w:lang w:eastAsia="ru-RU"/>
        </w:rPr>
        <w:t>6.</w:t>
      </w:r>
      <w:r w:rsidR="00A66946" w:rsidRPr="000639C3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241FC3" w:rsidRPr="000639C3">
        <w:rPr>
          <w:rFonts w:ascii="Times New Roman" w:hAnsi="Times New Roman"/>
          <w:b/>
          <w:color w:val="000000"/>
          <w:sz w:val="28"/>
          <w:szCs w:val="28"/>
          <w:lang w:eastAsia="ru-RU"/>
        </w:rPr>
        <w:t>Номинации</w:t>
      </w:r>
    </w:p>
    <w:p w:rsidR="00131BD6" w:rsidRDefault="00131BD6" w:rsidP="00247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Pr="001B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«Коляска из сказки»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131BD6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номинации участвуют детские коляски, оформлен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ные</w:t>
      </w:r>
      <w:r w:rsidRPr="00131BD6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виде сказочных персонажей, мультгероев и средств их передвижения)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31BD6" w:rsidRPr="00131BD6" w:rsidRDefault="00131BD6" w:rsidP="00247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Pr="001B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«Маленький патриот»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номинации участвуют к</w:t>
      </w:r>
      <w:r w:rsidRPr="00131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оляски украшенных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 w:rsidRPr="00131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военно-патриотическом стиле (самолеты, танки, корабли и т.д.)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645AD" w:rsidRPr="009645AD" w:rsidRDefault="00131BD6" w:rsidP="00247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Pr="001B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«Животный мир»</w:t>
      </w:r>
      <w:r w:rsid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(в номинации участвуют коляски, </w:t>
      </w:r>
      <w:r w:rsidR="009645AD" w:rsidRP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оформлен</w:t>
      </w:r>
      <w:r w:rsid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ные </w:t>
      </w:r>
      <w:r w:rsidR="009645AD" w:rsidRP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стиле животного мира</w:t>
      </w:r>
      <w:r w:rsid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645AD" w:rsidRP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645AD" w:rsidRPr="009645AD" w:rsidRDefault="00131BD6" w:rsidP="00247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Pr="001B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«Коляска — транспортное средство»</w:t>
      </w:r>
      <w:r w:rsid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(в номинации участвуют коляски, </w:t>
      </w:r>
      <w:r w:rsidR="009645AD" w:rsidRP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оформленные</w:t>
      </w:r>
      <w:r w:rsid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645AD" w:rsidRP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виде транспортного средства (автомобиль, пожарная машина, ДПС и т.д.)</w:t>
      </w:r>
      <w:r w:rsidR="00906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645AD" w:rsidRPr="009645AD" w:rsidRDefault="00131BD6" w:rsidP="00247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</w:t>
      </w:r>
      <w:r w:rsidRPr="001B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</w:t>
      </w:r>
      <w:r w:rsidR="00906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Спортивная коляска</w:t>
      </w:r>
      <w:r w:rsidR="009645AD" w:rsidRPr="001B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(в номинации </w:t>
      </w:r>
      <w:r w:rsidR="009645AD" w:rsidRP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принимают</w:t>
      </w:r>
      <w:r w:rsidR="00906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участие детские коляски оформленные в спортивной тематике).</w:t>
      </w:r>
    </w:p>
    <w:p w:rsidR="00CD0391" w:rsidRDefault="00CD0391" w:rsidP="004D03C3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32417" w:rsidRDefault="00932417" w:rsidP="004D03C3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0391" w:rsidRDefault="00CD0391" w:rsidP="004D03C3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0391" w:rsidRPr="00B8579A" w:rsidRDefault="004D03C3" w:rsidP="00B8579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A66946" w:rsidRPr="0016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 Требования к работам</w:t>
      </w:r>
    </w:p>
    <w:p w:rsidR="000639C3" w:rsidRPr="009645AD" w:rsidRDefault="00F0565F" w:rsidP="004D03C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5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A66946" w:rsidRP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Творческая работа должна быть представлена на детском</w:t>
      </w:r>
      <w:r w:rsidR="00BD4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транспортном средстве (коляска</w:t>
      </w:r>
      <w:r w:rsidR="00A66946" w:rsidRP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639C3" w:rsidRPr="009645AD" w:rsidRDefault="00F0565F" w:rsidP="004D03C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5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A66946" w:rsidRP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Приветствуется сценический образ ребенка, семьи в соответствии со стилем его транспорта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639C3" w:rsidRPr="009645AD" w:rsidRDefault="00F0565F" w:rsidP="004D03C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5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-</w:t>
      </w:r>
      <w:r w:rsidR="00A66946" w:rsidRP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Творческая работа может быть выполнена в любой </w:t>
      </w:r>
      <w:r w:rsidR="00932417" w:rsidRP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технике,</w:t>
      </w:r>
      <w:r w:rsid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66946" w:rsidRP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использованием различных материалов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15E87" w:rsidRDefault="00D15E87" w:rsidP="00D15E8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8579A" w:rsidRPr="00B8579A" w:rsidRDefault="00317778" w:rsidP="00B8579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A66946" w:rsidRPr="0016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Критерии оценки работ</w:t>
      </w:r>
    </w:p>
    <w:p w:rsidR="000639C3" w:rsidRPr="009645AD" w:rsidRDefault="00F0565F" w:rsidP="0031777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5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A66946" w:rsidRP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A66946" w:rsidRP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ригинальность идеи</w:t>
      </w:r>
      <w:r w:rsidR="00317778" w:rsidRP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способ ее воплощения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17778" w:rsidRPr="009645AD" w:rsidRDefault="00F0565F" w:rsidP="0031777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5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</w:t>
      </w:r>
      <w:r w:rsidR="00317778" w:rsidRP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удожественно-эстетическое оформление коляски</w:t>
      </w:r>
      <w:r w:rsidR="00BD4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7778" w:rsidRP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использованием декоративных элементов и прикладного материала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639C3" w:rsidRPr="009645AD" w:rsidRDefault="00F0565F" w:rsidP="0031777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5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5B2FCC" w:rsidRP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="00317778" w:rsidRP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ачество, мастерство и сложность исполнения оформления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66946" w:rsidRPr="009645AD" w:rsidRDefault="00F0565F" w:rsidP="0031777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5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A66946" w:rsidRP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="00317778" w:rsidRP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оответствие выбранной номинации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17778" w:rsidRPr="0016465C" w:rsidRDefault="00F0565F" w:rsidP="0031777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317778" w:rsidRP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317778" w:rsidRP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ыразительность и эмоциональность созданного образа</w:t>
      </w:r>
      <w:r w:rsidR="0031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39C3" w:rsidRDefault="000639C3" w:rsidP="004D03C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8579A" w:rsidRDefault="00317778" w:rsidP="00B8579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A66946" w:rsidRPr="0016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 Награждение участников </w:t>
      </w:r>
      <w:r w:rsidR="005B2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Парада</w:t>
      </w:r>
    </w:p>
    <w:p w:rsidR="009645AD" w:rsidRDefault="00A66946" w:rsidP="009645AD">
      <w:pPr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Победители награждаются </w:t>
      </w:r>
      <w:r w:rsidR="00247E85" w:rsidRP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каждой номинации </w:t>
      </w:r>
      <w:r w:rsidRP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дипломами</w:t>
      </w:r>
      <w:r w:rsidR="00363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цветами                                     </w:t>
      </w:r>
      <w:r w:rsidRP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</w:t>
      </w:r>
      <w:r w:rsidR="009645AD" w:rsidRPr="0096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подарочными сертификатами</w:t>
      </w:r>
      <w:r w:rsidR="00363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отдела культуры, спорта, молодёжной                              и социальной политики администрации Добринского муниципального района.  </w:t>
      </w:r>
      <w:r w:rsidR="009645AD" w:rsidRPr="009645A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645AD" w:rsidRPr="009645AD" w:rsidRDefault="009645AD" w:rsidP="009645AD">
      <w:pPr>
        <w:spacing w:after="0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5A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место – подарочный сертификат на сумму - 5 000-00 рублей</w:t>
      </w:r>
    </w:p>
    <w:p w:rsidR="009645AD" w:rsidRPr="009645AD" w:rsidRDefault="009645AD" w:rsidP="009645AD">
      <w:pPr>
        <w:spacing w:after="0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5A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место – подарочный сертификат на сумму - 3 000-00 рублей</w:t>
      </w:r>
    </w:p>
    <w:p w:rsidR="009645AD" w:rsidRPr="009645AD" w:rsidRDefault="009645AD" w:rsidP="009645AD">
      <w:pPr>
        <w:spacing w:after="0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5A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место – подарочный сертификат на сумму - 2 000-00 рублей</w:t>
      </w:r>
    </w:p>
    <w:p w:rsidR="000639C3" w:rsidRDefault="000639C3" w:rsidP="009645A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45AD" w:rsidRDefault="009645AD" w:rsidP="00BF6B61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492" w:rsidRDefault="00363492" w:rsidP="00BF6B61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492" w:rsidRDefault="00363492" w:rsidP="00BF6B61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492" w:rsidRDefault="00363492" w:rsidP="00BF6B61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492" w:rsidRDefault="00363492" w:rsidP="00BF6B61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492" w:rsidRDefault="00363492" w:rsidP="00BF6B61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492" w:rsidRDefault="00363492" w:rsidP="00BF6B61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492" w:rsidRDefault="00363492" w:rsidP="00BF6B61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492" w:rsidRDefault="00363492" w:rsidP="00BF6B61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492" w:rsidRDefault="00363492" w:rsidP="00BF6B61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492" w:rsidRDefault="00363492" w:rsidP="00BF6B61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492" w:rsidRDefault="00363492" w:rsidP="00BF6B61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488" w:rsidRDefault="004C5488" w:rsidP="00BF6B61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488" w:rsidRDefault="004C5488" w:rsidP="00BF6B61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488" w:rsidRDefault="004C5488" w:rsidP="00BF6B61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54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Приложение </w:t>
      </w:r>
    </w:p>
    <w:p w:rsidR="004C5488" w:rsidRDefault="004C5488" w:rsidP="00BF6B61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5488" w:rsidRPr="004C5488" w:rsidRDefault="004C5488" w:rsidP="004C5488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4C5488" w:rsidRDefault="004C5488" w:rsidP="004C5488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C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районном конкурсе «Парад колясок».</w:t>
      </w:r>
    </w:p>
    <w:p w:rsidR="004C5488" w:rsidRDefault="004C5488" w:rsidP="004C5488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10583" w:type="dxa"/>
        <w:tblInd w:w="-714" w:type="dxa"/>
        <w:tblLook w:val="04A0" w:firstRow="1" w:lastRow="0" w:firstColumn="1" w:lastColumn="0" w:noHBand="0" w:noVBand="1"/>
      </w:tblPr>
      <w:tblGrid>
        <w:gridCol w:w="2977"/>
        <w:gridCol w:w="2671"/>
        <w:gridCol w:w="2467"/>
        <w:gridCol w:w="2468"/>
      </w:tblGrid>
      <w:tr w:rsidR="004C5488" w:rsidTr="004C5488">
        <w:trPr>
          <w:trHeight w:val="1273"/>
        </w:trPr>
        <w:tc>
          <w:tcPr>
            <w:tcW w:w="2977" w:type="dxa"/>
          </w:tcPr>
          <w:p w:rsidR="004C5488" w:rsidRDefault="004C5488" w:rsidP="004C548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Фамилия семьи</w:t>
            </w:r>
          </w:p>
        </w:tc>
        <w:tc>
          <w:tcPr>
            <w:tcW w:w="2671" w:type="dxa"/>
          </w:tcPr>
          <w:p w:rsidR="004C5488" w:rsidRDefault="004C5488" w:rsidP="004C548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номинации </w:t>
            </w:r>
          </w:p>
        </w:tc>
        <w:tc>
          <w:tcPr>
            <w:tcW w:w="2467" w:type="dxa"/>
          </w:tcPr>
          <w:p w:rsidR="004C5488" w:rsidRDefault="004C5488" w:rsidP="004C548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Контактный телефон </w:t>
            </w:r>
          </w:p>
        </w:tc>
        <w:tc>
          <w:tcPr>
            <w:tcW w:w="2468" w:type="dxa"/>
          </w:tcPr>
          <w:p w:rsidR="004C5488" w:rsidRDefault="004C5488" w:rsidP="004C548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места жительства </w:t>
            </w:r>
          </w:p>
        </w:tc>
      </w:tr>
      <w:tr w:rsidR="004C5488" w:rsidTr="004C5488">
        <w:trPr>
          <w:trHeight w:val="623"/>
        </w:trPr>
        <w:tc>
          <w:tcPr>
            <w:tcW w:w="2977" w:type="dxa"/>
          </w:tcPr>
          <w:p w:rsidR="004C5488" w:rsidRDefault="004C5488" w:rsidP="004C548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4C5488" w:rsidRDefault="004C5488" w:rsidP="004C548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</w:tcPr>
          <w:p w:rsidR="004C5488" w:rsidRDefault="004C5488" w:rsidP="004C548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</w:tcPr>
          <w:p w:rsidR="004C5488" w:rsidRDefault="004C5488" w:rsidP="004C548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C5488" w:rsidRPr="004C5488" w:rsidRDefault="004C5488" w:rsidP="004C5488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488" w:rsidRDefault="004C5488" w:rsidP="00BF6B61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5488" w:rsidRPr="004C5488" w:rsidRDefault="004C5488" w:rsidP="00BF6B61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4C5488" w:rsidRPr="004C5488" w:rsidSect="002141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B78D7"/>
    <w:multiLevelType w:val="multilevel"/>
    <w:tmpl w:val="4328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B234DE"/>
    <w:multiLevelType w:val="multilevel"/>
    <w:tmpl w:val="41860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444444"/>
      </w:rPr>
    </w:lvl>
    <w:lvl w:ilvl="1">
      <w:start w:val="6"/>
      <w:numFmt w:val="decimal"/>
      <w:isLgl/>
      <w:lvlText w:val="%1.%2"/>
      <w:lvlJc w:val="left"/>
      <w:pPr>
        <w:ind w:left="112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46"/>
    <w:rsid w:val="00051359"/>
    <w:rsid w:val="000639C3"/>
    <w:rsid w:val="000A401A"/>
    <w:rsid w:val="00131BD6"/>
    <w:rsid w:val="0016465C"/>
    <w:rsid w:val="001C31D2"/>
    <w:rsid w:val="002141F1"/>
    <w:rsid w:val="00241FC3"/>
    <w:rsid w:val="00247E85"/>
    <w:rsid w:val="002D1985"/>
    <w:rsid w:val="00317778"/>
    <w:rsid w:val="00363492"/>
    <w:rsid w:val="003C47AA"/>
    <w:rsid w:val="00425859"/>
    <w:rsid w:val="00451CA7"/>
    <w:rsid w:val="004579A7"/>
    <w:rsid w:val="00477BC4"/>
    <w:rsid w:val="004B6F35"/>
    <w:rsid w:val="004C5488"/>
    <w:rsid w:val="004D03C3"/>
    <w:rsid w:val="004D4769"/>
    <w:rsid w:val="0051020B"/>
    <w:rsid w:val="005B2FCC"/>
    <w:rsid w:val="005D617D"/>
    <w:rsid w:val="0063500C"/>
    <w:rsid w:val="00644911"/>
    <w:rsid w:val="00645F4D"/>
    <w:rsid w:val="00683C1A"/>
    <w:rsid w:val="00696176"/>
    <w:rsid w:val="006D6F68"/>
    <w:rsid w:val="00714DD8"/>
    <w:rsid w:val="007A0B15"/>
    <w:rsid w:val="007C2072"/>
    <w:rsid w:val="008F0B31"/>
    <w:rsid w:val="009065A6"/>
    <w:rsid w:val="00932417"/>
    <w:rsid w:val="009645AD"/>
    <w:rsid w:val="009B28CD"/>
    <w:rsid w:val="009E2AA4"/>
    <w:rsid w:val="00A03DE6"/>
    <w:rsid w:val="00A327BB"/>
    <w:rsid w:val="00A605DD"/>
    <w:rsid w:val="00A60774"/>
    <w:rsid w:val="00A66946"/>
    <w:rsid w:val="00AE25C1"/>
    <w:rsid w:val="00B8579A"/>
    <w:rsid w:val="00BD46D1"/>
    <w:rsid w:val="00BE6D66"/>
    <w:rsid w:val="00BF6B61"/>
    <w:rsid w:val="00C5798C"/>
    <w:rsid w:val="00CD0391"/>
    <w:rsid w:val="00D15E87"/>
    <w:rsid w:val="00D21703"/>
    <w:rsid w:val="00D924F4"/>
    <w:rsid w:val="00D95C48"/>
    <w:rsid w:val="00DA2AF4"/>
    <w:rsid w:val="00EA7DD9"/>
    <w:rsid w:val="00EE4D57"/>
    <w:rsid w:val="00EF103B"/>
    <w:rsid w:val="00F01908"/>
    <w:rsid w:val="00F0565F"/>
    <w:rsid w:val="00F10DAD"/>
    <w:rsid w:val="00F17198"/>
    <w:rsid w:val="00F8578B"/>
    <w:rsid w:val="00FB62BC"/>
    <w:rsid w:val="00F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C8F2C-D6F7-49D8-8B13-27D3C58C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946"/>
  </w:style>
  <w:style w:type="paragraph" w:styleId="1">
    <w:name w:val="heading 1"/>
    <w:basedOn w:val="a"/>
    <w:link w:val="10"/>
    <w:uiPriority w:val="9"/>
    <w:qFormat/>
    <w:rsid w:val="007A0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C48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4D476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D4769"/>
    <w:rPr>
      <w:rFonts w:cs="Times New Roman"/>
    </w:rPr>
  </w:style>
  <w:style w:type="character" w:styleId="a5">
    <w:name w:val="Hyperlink"/>
    <w:basedOn w:val="a0"/>
    <w:rsid w:val="006D6F68"/>
    <w:rPr>
      <w:rFonts w:cs="Times New Roman"/>
      <w:color w:val="0000FF"/>
      <w:u w:val="single"/>
    </w:rPr>
  </w:style>
  <w:style w:type="character" w:styleId="a6">
    <w:name w:val="Emphasis"/>
    <w:basedOn w:val="a0"/>
    <w:uiPriority w:val="20"/>
    <w:qFormat/>
    <w:rsid w:val="00D924F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A0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7A0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4C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35558136" TargetMode="External"/><Relationship Id="rId5" Type="http://schemas.openxmlformats.org/officeDocument/2006/relationships/hyperlink" Target="mailto:DeminaVA@admlr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Nikolsky</dc:creator>
  <cp:keywords/>
  <dc:description/>
  <cp:lastModifiedBy>Демина Вера Александровна</cp:lastModifiedBy>
  <cp:revision>9</cp:revision>
  <cp:lastPrinted>2023-06-30T07:25:00Z</cp:lastPrinted>
  <dcterms:created xsi:type="dcterms:W3CDTF">2023-06-30T07:27:00Z</dcterms:created>
  <dcterms:modified xsi:type="dcterms:W3CDTF">2023-06-30T07:32:00Z</dcterms:modified>
</cp:coreProperties>
</file>