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E9" w:rsidRDefault="00511CE9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6D7844" w:rsidRPr="009D6612" w:rsidRDefault="006D7844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511CE9" w:rsidRPr="006D7844" w:rsidRDefault="000B17FA" w:rsidP="00511CE9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1 марта 2018 года Росреестр проведет День консультаций для </w:t>
      </w:r>
      <w:bookmarkStart w:id="0" w:name="_GoBack"/>
      <w:bookmarkEnd w:id="0"/>
      <w:proofErr w:type="spellStart"/>
      <w:r>
        <w:rPr>
          <w:rFonts w:ascii="Segoe UI" w:hAnsi="Segoe UI" w:cs="Segoe UI"/>
          <w:b/>
          <w:sz w:val="28"/>
          <w:szCs w:val="28"/>
        </w:rPr>
        <w:t>липчан</w:t>
      </w:r>
      <w:proofErr w:type="spellEnd"/>
    </w:p>
    <w:p w:rsidR="00EB5AFD" w:rsidRDefault="00BF5287" w:rsidP="00B40544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EC91086" wp14:editId="428BBA8C">
            <wp:simplePos x="0" y="0"/>
            <wp:positionH relativeFrom="column">
              <wp:posOffset>-21590</wp:posOffset>
            </wp:positionH>
            <wp:positionV relativeFrom="paragraph">
              <wp:posOffset>234950</wp:posOffset>
            </wp:positionV>
            <wp:extent cx="255079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455" y="21031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FD" w:rsidRDefault="00EB5AFD" w:rsidP="00B40544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1 марта 2018 года Росреестр проведет единый «День консультаций» для граждан во всех субъектах Российской Федерации. В ходе «Дня консультаций» </w:t>
      </w:r>
      <w:r w:rsidR="00EC6DD3">
        <w:rPr>
          <w:rFonts w:ascii="Segoe UI" w:hAnsi="Segoe UI" w:cs="Segoe UI"/>
          <w:sz w:val="24"/>
          <w:szCs w:val="24"/>
          <w:shd w:val="clear" w:color="auto" w:fill="FFFFFF"/>
        </w:rPr>
        <w:t xml:space="preserve">региональные управления Росреестра и Кадастровые палаты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проведут бесплатные консультации для населения по вопросам деятельности </w:t>
      </w:r>
      <w:r w:rsidR="00EC6DD3">
        <w:rPr>
          <w:rFonts w:ascii="Segoe UI" w:hAnsi="Segoe UI" w:cs="Segoe UI"/>
          <w:sz w:val="24"/>
          <w:szCs w:val="24"/>
          <w:shd w:val="clear" w:color="auto" w:fill="FFFFFF"/>
        </w:rPr>
        <w:t>учреждений</w:t>
      </w:r>
      <w:r>
        <w:rPr>
          <w:rFonts w:ascii="Segoe UI" w:hAnsi="Segoe UI" w:cs="Segoe UI"/>
          <w:sz w:val="24"/>
          <w:szCs w:val="24"/>
          <w:shd w:val="clear" w:color="auto" w:fill="FFFFFF"/>
        </w:rPr>
        <w:t>. Для граждан также будут организованы консультации о способах получения услуг Росреестра в электронном виде, а также о формах обратной связи для взаимодействия с ведомством.</w:t>
      </w:r>
    </w:p>
    <w:p w:rsidR="00714BAE" w:rsidRDefault="00EC6DD3" w:rsidP="00714BAE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Липецкой области </w:t>
      </w:r>
      <w:r w:rsidR="00EB5AFD">
        <w:rPr>
          <w:rFonts w:ascii="Segoe UI" w:hAnsi="Segoe UI" w:cs="Segoe UI"/>
          <w:sz w:val="24"/>
          <w:szCs w:val="24"/>
          <w:shd w:val="clear" w:color="auto" w:fill="FFFFFF"/>
        </w:rPr>
        <w:t xml:space="preserve">Единый день консультаций пройдет </w:t>
      </w:r>
      <w:r w:rsidR="00EB5AFD" w:rsidRPr="00405C16">
        <w:rPr>
          <w:rFonts w:ascii="Segoe UI" w:hAnsi="Segoe UI" w:cs="Segoe UI"/>
          <w:b/>
          <w:sz w:val="24"/>
          <w:szCs w:val="24"/>
          <w:shd w:val="clear" w:color="auto" w:fill="FFFFFF"/>
        </w:rPr>
        <w:t>1 марта 2018 года с 13.00 до 20.00</w:t>
      </w:r>
      <w:r w:rsidR="00EB5AFD">
        <w:rPr>
          <w:rFonts w:ascii="Segoe UI" w:hAnsi="Segoe UI" w:cs="Segoe UI"/>
          <w:sz w:val="24"/>
          <w:szCs w:val="24"/>
          <w:shd w:val="clear" w:color="auto" w:fill="FFFFFF"/>
        </w:rPr>
        <w:t xml:space="preserve"> на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714BAE">
        <w:rPr>
          <w:rFonts w:ascii="Segoe UI" w:hAnsi="Segoe UI" w:cs="Segoe UI"/>
          <w:sz w:val="24"/>
          <w:szCs w:val="24"/>
          <w:shd w:val="clear" w:color="auto" w:fill="FFFFFF"/>
        </w:rPr>
        <w:t>следующих</w:t>
      </w:r>
      <w:r w:rsidR="00EB5AFD">
        <w:rPr>
          <w:rFonts w:ascii="Segoe UI" w:hAnsi="Segoe UI" w:cs="Segoe UI"/>
          <w:sz w:val="24"/>
          <w:szCs w:val="24"/>
          <w:shd w:val="clear" w:color="auto" w:fill="FFFFFF"/>
        </w:rPr>
        <w:t xml:space="preserve"> площадках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</w:t>
      </w:r>
      <w:r w:rsidR="00EB5AFD">
        <w:rPr>
          <w:rFonts w:ascii="Segoe UI" w:hAnsi="Segoe UI" w:cs="Segoe UI"/>
          <w:sz w:val="24"/>
          <w:szCs w:val="24"/>
          <w:shd w:val="clear" w:color="auto" w:fill="FFFFFF"/>
        </w:rPr>
        <w:t xml:space="preserve">правления </w:t>
      </w:r>
      <w:r w:rsidR="00714BAE">
        <w:rPr>
          <w:rFonts w:ascii="Segoe UI" w:hAnsi="Segoe UI" w:cs="Segoe UI"/>
          <w:sz w:val="24"/>
          <w:szCs w:val="24"/>
          <w:shd w:val="clear" w:color="auto" w:fill="FFFFFF"/>
        </w:rPr>
        <w:t>Росреестра и Кадастровой палаты:</w:t>
      </w:r>
    </w:p>
    <w:p w:rsidR="00EB5AFD" w:rsidRPr="00714BAE" w:rsidRDefault="00EB5AFD" w:rsidP="00714BAE">
      <w:pPr>
        <w:pStyle w:val="a5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14BAE">
        <w:rPr>
          <w:rFonts w:ascii="Segoe UI" w:hAnsi="Segoe UI" w:cs="Segoe UI"/>
          <w:sz w:val="24"/>
          <w:szCs w:val="24"/>
          <w:shd w:val="clear" w:color="auto" w:fill="FFFFFF"/>
        </w:rPr>
        <w:t>г. Липецк, ул. Боевой проезд, д. 36</w:t>
      </w:r>
    </w:p>
    <w:p w:rsidR="00EB5AFD" w:rsidRDefault="00EB5AFD" w:rsidP="00EB5AFD">
      <w:pPr>
        <w:pStyle w:val="a5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г. Липецк, пл. Победы, д. 8</w:t>
      </w:r>
    </w:p>
    <w:p w:rsidR="00EB5AFD" w:rsidRDefault="00EB5AFD" w:rsidP="00EB5AFD">
      <w:pPr>
        <w:pStyle w:val="a5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г. Липецк, ул. Желябова, д. 2</w:t>
      </w:r>
    </w:p>
    <w:p w:rsidR="00EB5AFD" w:rsidRDefault="00EB5AFD" w:rsidP="00EB5AFD">
      <w:pPr>
        <w:pStyle w:val="a5"/>
        <w:numPr>
          <w:ilvl w:val="0"/>
          <w:numId w:val="2"/>
        </w:numPr>
        <w:spacing w:after="0"/>
        <w:ind w:left="1423" w:hanging="35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г. Лебедянь, ул. Машиностроителей, д. 1Б</w:t>
      </w:r>
    </w:p>
    <w:p w:rsidR="00EB5AFD" w:rsidRPr="00405C16" w:rsidRDefault="00EB5AFD" w:rsidP="00EB5AFD">
      <w:pPr>
        <w:pStyle w:val="2"/>
        <w:numPr>
          <w:ilvl w:val="0"/>
          <w:numId w:val="2"/>
        </w:numPr>
        <w:spacing w:before="0" w:beforeAutospacing="0" w:after="0" w:afterAutospacing="0" w:line="276" w:lineRule="auto"/>
        <w:ind w:left="1423" w:hanging="357"/>
        <w:contextualSpacing/>
        <w:jc w:val="both"/>
        <w:rPr>
          <w:rFonts w:ascii="Segoe UI" w:eastAsiaTheme="minorEastAsia" w:hAnsi="Segoe UI" w:cs="Segoe UI"/>
          <w:b w:val="0"/>
          <w:bCs w:val="0"/>
          <w:sz w:val="24"/>
          <w:szCs w:val="24"/>
          <w:shd w:val="clear" w:color="auto" w:fill="FFFFFF"/>
        </w:rPr>
      </w:pPr>
      <w:r w:rsidRPr="00405C16">
        <w:rPr>
          <w:rFonts w:ascii="Segoe UI" w:eastAsiaTheme="minorEastAsia" w:hAnsi="Segoe UI" w:cs="Segoe UI"/>
          <w:b w:val="0"/>
          <w:sz w:val="24"/>
          <w:szCs w:val="24"/>
          <w:shd w:val="clear" w:color="auto" w:fill="FFFFFF"/>
        </w:rPr>
        <w:t xml:space="preserve">г. Елец, ул. Спутников, д. 2А </w:t>
      </w:r>
    </w:p>
    <w:p w:rsidR="00EB5AFD" w:rsidRPr="00C262C5" w:rsidRDefault="00EB5AFD" w:rsidP="00EB5AFD">
      <w:pPr>
        <w:pStyle w:val="a5"/>
        <w:numPr>
          <w:ilvl w:val="0"/>
          <w:numId w:val="2"/>
        </w:numPr>
        <w:spacing w:after="0"/>
        <w:ind w:left="1423" w:hanging="35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05C16">
        <w:rPr>
          <w:rFonts w:ascii="Segoe UI" w:hAnsi="Segoe UI" w:cs="Segoe UI"/>
          <w:sz w:val="24"/>
          <w:szCs w:val="24"/>
          <w:shd w:val="clear" w:color="auto" w:fill="FFFFFF"/>
        </w:rPr>
        <w:t>г. Задонск, ул. Крупской, д. 49А</w:t>
      </w:r>
    </w:p>
    <w:p w:rsidR="00EB5AFD" w:rsidRDefault="00EB5AFD" w:rsidP="00EB5AF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40544">
        <w:rPr>
          <w:rFonts w:ascii="Segoe UI" w:hAnsi="Segoe UI" w:cs="Segoe UI"/>
          <w:sz w:val="24"/>
          <w:szCs w:val="24"/>
          <w:shd w:val="clear" w:color="auto" w:fill="FFFFFF"/>
        </w:rPr>
        <w:t xml:space="preserve">Кроме того, в указанное время граждане </w:t>
      </w:r>
      <w:r w:rsidR="00EC6DD3">
        <w:rPr>
          <w:rFonts w:ascii="Segoe UI" w:hAnsi="Segoe UI" w:cs="Segoe UI"/>
          <w:sz w:val="24"/>
          <w:szCs w:val="24"/>
          <w:shd w:val="clear" w:color="auto" w:fill="FFFFFF"/>
        </w:rPr>
        <w:t>с</w:t>
      </w:r>
      <w:r w:rsidRPr="00B40544">
        <w:rPr>
          <w:rFonts w:ascii="Segoe UI" w:hAnsi="Segoe UI" w:cs="Segoe UI"/>
          <w:sz w:val="24"/>
          <w:szCs w:val="24"/>
          <w:shd w:val="clear" w:color="auto" w:fill="FFFFFF"/>
        </w:rPr>
        <w:t xml:space="preserve">могут получить консультацию в режиме онлайн посредством </w:t>
      </w:r>
      <w:proofErr w:type="spellStart"/>
      <w:r w:rsidRPr="00B40544">
        <w:rPr>
          <w:rFonts w:ascii="Segoe UI" w:hAnsi="Segoe UI" w:cs="Segoe UI"/>
          <w:sz w:val="24"/>
          <w:szCs w:val="24"/>
          <w:shd w:val="clear" w:color="auto" w:fill="FFFFFF"/>
        </w:rPr>
        <w:t>Skype</w:t>
      </w:r>
      <w:proofErr w:type="spellEnd"/>
      <w:r w:rsidRPr="00B40544">
        <w:rPr>
          <w:rFonts w:ascii="Segoe UI" w:hAnsi="Segoe UI" w:cs="Segoe UI"/>
          <w:sz w:val="24"/>
          <w:szCs w:val="24"/>
          <w:shd w:val="clear" w:color="auto" w:fill="FFFFFF"/>
        </w:rPr>
        <w:t>. Для получения такой консультации в текстовом поле меню «Контакты» ввести имя абонента </w:t>
      </w:r>
      <w:r w:rsidRPr="00B40544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kadastr4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8.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  <w:lang w:val="en-US"/>
        </w:rPr>
        <w:t>hotline</w:t>
      </w:r>
      <w:r w:rsidRPr="00375381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1 или </w:t>
      </w:r>
      <w:r w:rsidRPr="00B40544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kadastr4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8.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  <w:lang w:val="en-US"/>
        </w:rPr>
        <w:t>hotline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2</w:t>
      </w:r>
      <w:r w:rsidR="00EC6DD3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Pr="00B40544">
        <w:rPr>
          <w:rFonts w:ascii="Segoe UI" w:hAnsi="Segoe UI" w:cs="Segoe UI"/>
          <w:sz w:val="24"/>
          <w:szCs w:val="24"/>
          <w:shd w:val="clear" w:color="auto" w:fill="FFFFFF"/>
        </w:rPr>
        <w:t xml:space="preserve">Звонки между абонентами </w:t>
      </w:r>
      <w:proofErr w:type="spellStart"/>
      <w:r w:rsidRPr="00B40544">
        <w:rPr>
          <w:rFonts w:ascii="Segoe UI" w:hAnsi="Segoe UI" w:cs="Segoe UI"/>
          <w:sz w:val="24"/>
          <w:szCs w:val="24"/>
          <w:shd w:val="clear" w:color="auto" w:fill="FFFFFF"/>
        </w:rPr>
        <w:t>Skype</w:t>
      </w:r>
      <w:proofErr w:type="spellEnd"/>
      <w:r w:rsidRPr="00B40544">
        <w:rPr>
          <w:rFonts w:ascii="Segoe UI" w:hAnsi="Segoe UI" w:cs="Segoe UI"/>
          <w:sz w:val="24"/>
          <w:szCs w:val="24"/>
          <w:shd w:val="clear" w:color="auto" w:fill="FFFFFF"/>
        </w:rPr>
        <w:t xml:space="preserve"> бесплатны. </w:t>
      </w:r>
    </w:p>
    <w:p w:rsidR="00C262C5" w:rsidRDefault="00EB5AFD" w:rsidP="00C262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Также в</w:t>
      </w:r>
      <w:r w:rsidR="00C262C5" w:rsidRPr="00C262C5">
        <w:rPr>
          <w:rFonts w:ascii="Segoe UI" w:hAnsi="Segoe UI" w:cs="Segoe UI"/>
          <w:sz w:val="24"/>
          <w:szCs w:val="24"/>
          <w:shd w:val="clear" w:color="auto" w:fill="FFFFFF"/>
        </w:rPr>
        <w:t xml:space="preserve"> рамках Единого дня консультаций</w:t>
      </w:r>
      <w:r w:rsidR="00C262C5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7253C5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7253C5" w:rsidRPr="007253C5">
        <w:rPr>
          <w:rFonts w:ascii="Segoe UI" w:hAnsi="Segoe UI" w:cs="Segoe UI"/>
          <w:b/>
          <w:sz w:val="24"/>
          <w:szCs w:val="24"/>
          <w:shd w:val="clear" w:color="auto" w:fill="FFFFFF"/>
        </w:rPr>
        <w:t>13.00</w:t>
      </w:r>
      <w:r w:rsidR="007253C5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C6DD3">
        <w:rPr>
          <w:rFonts w:ascii="Segoe UI" w:hAnsi="Segoe UI" w:cs="Segoe UI"/>
          <w:sz w:val="24"/>
          <w:szCs w:val="24"/>
          <w:shd w:val="clear" w:color="auto" w:fill="FFFFFF"/>
        </w:rPr>
        <w:t xml:space="preserve">состоится лекция </w:t>
      </w:r>
      <w:r w:rsidR="00C262C5">
        <w:rPr>
          <w:rFonts w:ascii="Segoe UI" w:hAnsi="Segoe UI" w:cs="Segoe UI"/>
          <w:sz w:val="24"/>
          <w:szCs w:val="24"/>
          <w:shd w:val="clear" w:color="auto" w:fill="FFFFFF"/>
        </w:rPr>
        <w:t xml:space="preserve">для кадастровых инженеров на тему </w:t>
      </w:r>
      <w:r w:rsidR="00C262C5" w:rsidRPr="00C262C5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="00375381">
        <w:rPr>
          <w:rFonts w:ascii="Segoe UI" w:hAnsi="Segoe UI" w:cs="Segoe UI"/>
          <w:sz w:val="24"/>
          <w:szCs w:val="24"/>
          <w:shd w:val="clear" w:color="auto" w:fill="FFFFFF"/>
        </w:rPr>
        <w:t>Электронные услуги Росреестра</w:t>
      </w:r>
      <w:r w:rsidR="00C262C5" w:rsidRPr="00C262C5">
        <w:rPr>
          <w:rFonts w:ascii="Segoe UI" w:hAnsi="Segoe UI" w:cs="Segoe UI"/>
          <w:sz w:val="24"/>
          <w:szCs w:val="24"/>
          <w:shd w:val="clear" w:color="auto" w:fill="FFFFFF"/>
        </w:rPr>
        <w:t>».</w:t>
      </w:r>
      <w:r w:rsidR="00714BAE">
        <w:rPr>
          <w:rFonts w:ascii="Segoe UI" w:hAnsi="Segoe UI" w:cs="Segoe UI"/>
          <w:sz w:val="24"/>
          <w:szCs w:val="24"/>
          <w:shd w:val="clear" w:color="auto" w:fill="FFFFFF"/>
        </w:rPr>
        <w:t xml:space="preserve"> Место проведения – Кадастровая палата по Липецкой области (г. Липецк, Боевой проезд, д. 36). </w:t>
      </w:r>
    </w:p>
    <w:p w:rsidR="00EC6DD3" w:rsidRDefault="00EC6DD3" w:rsidP="00C262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За дополнительной информацией обращаться по телефонам 8(4742)22-59-06, 8(4742)35-02-62.  </w:t>
      </w:r>
    </w:p>
    <w:p w:rsidR="00C262C5" w:rsidRDefault="00C262C5" w:rsidP="00C262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21EAD" w:rsidRPr="005024F8" w:rsidRDefault="00121EAD" w:rsidP="00121EAD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Пресс-служба филиала ФГБУ «ФКП Росреестра» по Липецкой области</w:t>
      </w:r>
    </w:p>
    <w:p w:rsidR="00121EAD" w:rsidRPr="00511CE9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21EAD" w:rsidRPr="00511CE9" w:rsidSect="00C26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09A"/>
    <w:multiLevelType w:val="hybridMultilevel"/>
    <w:tmpl w:val="5E205450"/>
    <w:lvl w:ilvl="0" w:tplc="2136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3BF9"/>
    <w:multiLevelType w:val="hybridMultilevel"/>
    <w:tmpl w:val="DC600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617"/>
    <w:rsid w:val="000432D6"/>
    <w:rsid w:val="0008435C"/>
    <w:rsid w:val="000B17FA"/>
    <w:rsid w:val="00121EAD"/>
    <w:rsid w:val="00150538"/>
    <w:rsid w:val="001A5111"/>
    <w:rsid w:val="001F7C37"/>
    <w:rsid w:val="002052C6"/>
    <w:rsid w:val="002154B9"/>
    <w:rsid w:val="002156B8"/>
    <w:rsid w:val="002264FC"/>
    <w:rsid w:val="00231B5C"/>
    <w:rsid w:val="00264477"/>
    <w:rsid w:val="00274F98"/>
    <w:rsid w:val="002B4D90"/>
    <w:rsid w:val="002E212A"/>
    <w:rsid w:val="0030176F"/>
    <w:rsid w:val="00304485"/>
    <w:rsid w:val="00360B99"/>
    <w:rsid w:val="00375381"/>
    <w:rsid w:val="003C3377"/>
    <w:rsid w:val="003D312D"/>
    <w:rsid w:val="00405C16"/>
    <w:rsid w:val="004E5E86"/>
    <w:rsid w:val="004F7210"/>
    <w:rsid w:val="00511CE9"/>
    <w:rsid w:val="00514384"/>
    <w:rsid w:val="005215AF"/>
    <w:rsid w:val="0055604E"/>
    <w:rsid w:val="00576206"/>
    <w:rsid w:val="005F1F24"/>
    <w:rsid w:val="005F3989"/>
    <w:rsid w:val="00614AAB"/>
    <w:rsid w:val="00620336"/>
    <w:rsid w:val="00620451"/>
    <w:rsid w:val="006622F7"/>
    <w:rsid w:val="006944E1"/>
    <w:rsid w:val="006A36B8"/>
    <w:rsid w:val="006D3208"/>
    <w:rsid w:val="006D7844"/>
    <w:rsid w:val="006E0120"/>
    <w:rsid w:val="00714BAE"/>
    <w:rsid w:val="007253C5"/>
    <w:rsid w:val="0075575B"/>
    <w:rsid w:val="008327D2"/>
    <w:rsid w:val="008A15C4"/>
    <w:rsid w:val="008B6947"/>
    <w:rsid w:val="008C05F7"/>
    <w:rsid w:val="00932304"/>
    <w:rsid w:val="009874E6"/>
    <w:rsid w:val="009975C0"/>
    <w:rsid w:val="009D70A6"/>
    <w:rsid w:val="009E7617"/>
    <w:rsid w:val="00A45B24"/>
    <w:rsid w:val="00A52087"/>
    <w:rsid w:val="00A76E33"/>
    <w:rsid w:val="00B13A9C"/>
    <w:rsid w:val="00B40544"/>
    <w:rsid w:val="00B575C5"/>
    <w:rsid w:val="00B6163F"/>
    <w:rsid w:val="00BB7B1F"/>
    <w:rsid w:val="00BD7F2C"/>
    <w:rsid w:val="00BF3328"/>
    <w:rsid w:val="00BF5287"/>
    <w:rsid w:val="00C057CE"/>
    <w:rsid w:val="00C13FE1"/>
    <w:rsid w:val="00C2374C"/>
    <w:rsid w:val="00C262C5"/>
    <w:rsid w:val="00C47057"/>
    <w:rsid w:val="00C64B69"/>
    <w:rsid w:val="00C731CC"/>
    <w:rsid w:val="00C91549"/>
    <w:rsid w:val="00CB3A42"/>
    <w:rsid w:val="00CD6995"/>
    <w:rsid w:val="00CE3CE0"/>
    <w:rsid w:val="00CE7923"/>
    <w:rsid w:val="00D01683"/>
    <w:rsid w:val="00D3777A"/>
    <w:rsid w:val="00D67EBE"/>
    <w:rsid w:val="00D816B3"/>
    <w:rsid w:val="00DD1FDF"/>
    <w:rsid w:val="00E37D74"/>
    <w:rsid w:val="00E76569"/>
    <w:rsid w:val="00E82CF6"/>
    <w:rsid w:val="00E90212"/>
    <w:rsid w:val="00EB51BE"/>
    <w:rsid w:val="00EB5AFD"/>
    <w:rsid w:val="00EC63B3"/>
    <w:rsid w:val="00EC6DD3"/>
    <w:rsid w:val="00F61229"/>
    <w:rsid w:val="00F90BC8"/>
    <w:rsid w:val="00FB7A14"/>
    <w:rsid w:val="00FC0C1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B7A14"/>
    <w:pPr>
      <w:ind w:left="720"/>
      <w:contextualSpacing/>
    </w:pPr>
  </w:style>
  <w:style w:type="character" w:styleId="a6">
    <w:name w:val="Strong"/>
    <w:basedOn w:val="a0"/>
    <w:uiPriority w:val="22"/>
    <w:qFormat/>
    <w:rsid w:val="00BF3328"/>
    <w:rPr>
      <w:b/>
      <w:bCs/>
    </w:rPr>
  </w:style>
  <w:style w:type="paragraph" w:styleId="a7">
    <w:name w:val="Normal (Web)"/>
    <w:basedOn w:val="a"/>
    <w:uiPriority w:val="99"/>
    <w:unhideWhenUsed/>
    <w:rsid w:val="005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5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2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2B31-8B2A-4DE0-9BBF-422A566C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Влад</cp:lastModifiedBy>
  <cp:revision>11</cp:revision>
  <cp:lastPrinted>2018-02-14T12:07:00Z</cp:lastPrinted>
  <dcterms:created xsi:type="dcterms:W3CDTF">2018-02-08T11:00:00Z</dcterms:created>
  <dcterms:modified xsi:type="dcterms:W3CDTF">2018-02-15T07:07:00Z</dcterms:modified>
</cp:coreProperties>
</file>