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1F" w:rsidRPr="005834C6" w:rsidRDefault="0008681F" w:rsidP="0008681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5834C6">
        <w:rPr>
          <w:b/>
          <w:sz w:val="28"/>
          <w:szCs w:val="28"/>
        </w:rPr>
        <w:t>Сведения об источниках получения средств, за счет которых лицом, замещающим муниципальную должность на постоянной основе, должность муниципальной службы в администрации Добринского муниципального района,</w:t>
      </w:r>
      <w:r w:rsidRPr="005834C6">
        <w:rPr>
          <w:b/>
          <w:bCs/>
          <w:sz w:val="28"/>
          <w:szCs w:val="28"/>
        </w:rPr>
        <w:t xml:space="preserve"> аппарате Совета депутатов </w:t>
      </w:r>
      <w:r w:rsidRPr="005834C6">
        <w:rPr>
          <w:b/>
          <w:sz w:val="28"/>
          <w:szCs w:val="28"/>
        </w:rPr>
        <w:t xml:space="preserve">Добринского </w:t>
      </w:r>
      <w:r w:rsidRPr="005834C6">
        <w:rPr>
          <w:b/>
          <w:bCs/>
          <w:sz w:val="28"/>
          <w:szCs w:val="28"/>
        </w:rPr>
        <w:t xml:space="preserve">муниципального района, </w:t>
      </w:r>
      <w:r w:rsidRPr="005834C6">
        <w:rPr>
          <w:b/>
          <w:sz w:val="28"/>
          <w:szCs w:val="28"/>
        </w:rPr>
        <w:t>его супругой (супругом) или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</w:t>
      </w:r>
      <w:proofErr w:type="gramEnd"/>
      <w:r w:rsidRPr="005834C6">
        <w:rPr>
          <w:b/>
          <w:sz w:val="28"/>
          <w:szCs w:val="28"/>
        </w:rPr>
        <w:t xml:space="preserve"> сделки превышает общий доход лица, замещающего муниципальную должность, должность муниципальной службы в администрации Добринского муниципального района,</w:t>
      </w:r>
      <w:r w:rsidRPr="005834C6">
        <w:rPr>
          <w:b/>
          <w:bCs/>
          <w:sz w:val="28"/>
          <w:szCs w:val="28"/>
        </w:rPr>
        <w:t xml:space="preserve"> аппарате Совета депутатов </w:t>
      </w:r>
      <w:r w:rsidRPr="005834C6">
        <w:rPr>
          <w:b/>
          <w:sz w:val="28"/>
          <w:szCs w:val="28"/>
        </w:rPr>
        <w:t xml:space="preserve">Добринского </w:t>
      </w:r>
      <w:r w:rsidRPr="005834C6">
        <w:rPr>
          <w:b/>
          <w:bCs/>
          <w:sz w:val="28"/>
          <w:szCs w:val="28"/>
        </w:rPr>
        <w:t>муниципального района</w:t>
      </w:r>
      <w:r w:rsidRPr="005834C6">
        <w:rPr>
          <w:b/>
          <w:sz w:val="28"/>
          <w:szCs w:val="28"/>
        </w:rPr>
        <w:t xml:space="preserve"> и его супруги (супруга) за три последних года, предшествующих совершению сделки</w:t>
      </w:r>
      <w:r w:rsidR="002F5587">
        <w:rPr>
          <w:b/>
          <w:sz w:val="28"/>
          <w:szCs w:val="28"/>
        </w:rPr>
        <w:t xml:space="preserve"> с  1 января 201</w:t>
      </w:r>
      <w:r w:rsidR="008C5414">
        <w:rPr>
          <w:b/>
          <w:sz w:val="28"/>
          <w:szCs w:val="28"/>
        </w:rPr>
        <w:t>9</w:t>
      </w:r>
      <w:r w:rsidR="002F5587">
        <w:rPr>
          <w:b/>
          <w:sz w:val="28"/>
          <w:szCs w:val="28"/>
        </w:rPr>
        <w:t xml:space="preserve"> года по 31 декабря 201</w:t>
      </w:r>
      <w:r w:rsidR="008C5414">
        <w:rPr>
          <w:b/>
          <w:sz w:val="28"/>
          <w:szCs w:val="28"/>
        </w:rPr>
        <w:t>9</w:t>
      </w:r>
      <w:bookmarkStart w:id="0" w:name="_GoBack"/>
      <w:bookmarkEnd w:id="0"/>
      <w:r w:rsidR="002F5587">
        <w:rPr>
          <w:b/>
          <w:sz w:val="28"/>
          <w:szCs w:val="28"/>
        </w:rPr>
        <w:t xml:space="preserve"> года.</w:t>
      </w:r>
    </w:p>
    <w:p w:rsidR="0008681F" w:rsidRPr="005834C6" w:rsidRDefault="0008681F" w:rsidP="0008681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153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53"/>
        <w:gridCol w:w="3045"/>
        <w:gridCol w:w="4244"/>
        <w:gridCol w:w="4792"/>
      </w:tblGrid>
      <w:tr w:rsidR="0008681F" w:rsidRPr="005834C6" w:rsidTr="006C68D7">
        <w:trPr>
          <w:trHeight w:val="2875"/>
          <w:tblCellSpacing w:w="5" w:type="nil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1F" w:rsidRPr="005834C6" w:rsidRDefault="0008681F" w:rsidP="00DD49A0">
            <w:pPr>
              <w:autoSpaceDE w:val="0"/>
              <w:autoSpaceDN w:val="0"/>
              <w:adjustRightInd w:val="0"/>
            </w:pPr>
            <w:r w:rsidRPr="005834C6">
              <w:t xml:space="preserve">Ф.И.О. лица   </w:t>
            </w:r>
          </w:p>
          <w:p w:rsidR="0008681F" w:rsidRPr="005834C6" w:rsidRDefault="0008681F" w:rsidP="00DD49A0">
            <w:pPr>
              <w:autoSpaceDE w:val="0"/>
              <w:autoSpaceDN w:val="0"/>
              <w:adjustRightInd w:val="0"/>
            </w:pPr>
            <w:r w:rsidRPr="005834C6">
              <w:t>замещающего муниципальную должность, должность муниципальной службы в администрации Добринского муниципального района,</w:t>
            </w:r>
            <w:r w:rsidRPr="005834C6">
              <w:rPr>
                <w:bCs/>
              </w:rPr>
              <w:t xml:space="preserve"> аппарате Совета депутатов</w:t>
            </w:r>
            <w:r w:rsidRPr="005834C6">
              <w:t xml:space="preserve"> </w:t>
            </w:r>
            <w:r w:rsidRPr="005834C6">
              <w:rPr>
                <w:bCs/>
              </w:rPr>
              <w:t>Добринского муниципального района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1F" w:rsidRPr="005834C6" w:rsidRDefault="0008681F" w:rsidP="00DD49A0">
            <w:pPr>
              <w:autoSpaceDE w:val="0"/>
              <w:autoSpaceDN w:val="0"/>
              <w:adjustRightInd w:val="0"/>
              <w:jc w:val="center"/>
            </w:pPr>
            <w:r w:rsidRPr="005834C6">
              <w:t xml:space="preserve">Должность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1F" w:rsidRPr="005834C6" w:rsidRDefault="0008681F" w:rsidP="00DD49A0">
            <w:pPr>
              <w:autoSpaceDE w:val="0"/>
              <w:autoSpaceDN w:val="0"/>
              <w:adjustRightInd w:val="0"/>
              <w:jc w:val="center"/>
            </w:pPr>
            <w:r w:rsidRPr="005834C6">
              <w:t xml:space="preserve">Наименование приобретенного имущества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1F" w:rsidRPr="005834C6" w:rsidRDefault="0008681F" w:rsidP="00DD49A0">
            <w:pPr>
              <w:autoSpaceDE w:val="0"/>
              <w:autoSpaceDN w:val="0"/>
              <w:adjustRightInd w:val="0"/>
              <w:jc w:val="center"/>
            </w:pPr>
            <w:r w:rsidRPr="005834C6">
              <w:t xml:space="preserve">Источники получения средств, за счет которых приобретено имущество* </w:t>
            </w:r>
          </w:p>
        </w:tc>
      </w:tr>
      <w:tr w:rsidR="0008681F" w:rsidRPr="005834C6" w:rsidTr="00121D10">
        <w:trPr>
          <w:trHeight w:val="1698"/>
          <w:tblCellSpacing w:w="5" w:type="nil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1F" w:rsidRPr="005834C6" w:rsidRDefault="006C68D7" w:rsidP="004931C5">
            <w:pPr>
              <w:autoSpaceDE w:val="0"/>
              <w:autoSpaceDN w:val="0"/>
              <w:adjustRightInd w:val="0"/>
            </w:pPr>
            <w:r>
              <w:t>Юров Валерий Иванович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1F" w:rsidRPr="005834C6" w:rsidRDefault="006C68D7" w:rsidP="006C68D7">
            <w:pPr>
              <w:autoSpaceDE w:val="0"/>
              <w:autoSpaceDN w:val="0"/>
              <w:adjustRightInd w:val="0"/>
              <w:jc w:val="center"/>
            </w:pPr>
            <w:r>
              <w:t>Заместитель начальника отдела кооперации и малого бизнеса   к</w:t>
            </w:r>
            <w:r w:rsidR="004931C5">
              <w:t>омитета экономики и инвестиционной деятельности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1F" w:rsidRPr="005834C6" w:rsidRDefault="006C68D7" w:rsidP="006C68D7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7" w:rsidRDefault="006C68D7" w:rsidP="006C68D7">
            <w:pPr>
              <w:autoSpaceDE w:val="0"/>
              <w:autoSpaceDN w:val="0"/>
              <w:adjustRightInd w:val="0"/>
              <w:jc w:val="center"/>
            </w:pPr>
            <w:r>
              <w:t>Акции ПАО «Газпром»</w:t>
            </w:r>
          </w:p>
          <w:p w:rsidR="0008681F" w:rsidRDefault="006C68D7" w:rsidP="006C68D7">
            <w:pPr>
              <w:autoSpaceDE w:val="0"/>
              <w:autoSpaceDN w:val="0"/>
              <w:adjustRightInd w:val="0"/>
              <w:jc w:val="center"/>
            </w:pPr>
            <w:r>
              <w:t>Ипотечный кр</w:t>
            </w:r>
            <w:r w:rsidR="00F0098D">
              <w:t>е</w:t>
            </w:r>
            <w:r>
              <w:t>дит</w:t>
            </w:r>
          </w:p>
          <w:p w:rsidR="00F0098D" w:rsidRPr="005834C6" w:rsidRDefault="00F0098D" w:rsidP="006C68D7">
            <w:pPr>
              <w:autoSpaceDE w:val="0"/>
              <w:autoSpaceDN w:val="0"/>
              <w:adjustRightInd w:val="0"/>
              <w:jc w:val="center"/>
            </w:pPr>
            <w:r>
              <w:t>Накопления за предыдущие годы</w:t>
            </w:r>
          </w:p>
        </w:tc>
      </w:tr>
    </w:tbl>
    <w:p w:rsidR="00E02CBD" w:rsidRDefault="0008681F" w:rsidP="00121D10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sectPr w:rsidR="00E02CBD" w:rsidSect="00121D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1F"/>
    <w:rsid w:val="0008681F"/>
    <w:rsid w:val="000F6ECD"/>
    <w:rsid w:val="00121D10"/>
    <w:rsid w:val="002C5D78"/>
    <w:rsid w:val="002F5587"/>
    <w:rsid w:val="004931C5"/>
    <w:rsid w:val="0062402B"/>
    <w:rsid w:val="006C68D7"/>
    <w:rsid w:val="008C5414"/>
    <w:rsid w:val="00E02CBD"/>
    <w:rsid w:val="00ED18D4"/>
    <w:rsid w:val="00F0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2016-04-08T04:33:00Z</dcterms:created>
  <dcterms:modified xsi:type="dcterms:W3CDTF">2020-08-10T11:45:00Z</dcterms:modified>
</cp:coreProperties>
</file>