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9A" w:rsidRDefault="005C58F2" w:rsidP="00DB5B9A">
      <w:pPr>
        <w:tabs>
          <w:tab w:val="left" w:pos="5190"/>
        </w:tabs>
        <w:jc w:val="right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B5B9A" w:rsidTr="00DB5B9A">
        <w:trPr>
          <w:cantSplit/>
          <w:trHeight w:val="1293"/>
        </w:trPr>
        <w:tc>
          <w:tcPr>
            <w:tcW w:w="4608" w:type="dxa"/>
            <w:hideMark/>
          </w:tcPr>
          <w:p w:rsidR="00DB5B9A" w:rsidRDefault="00DB5B9A" w:rsidP="00DB5B9A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5C1A7E4" wp14:editId="0152AD59">
                  <wp:extent cx="539750" cy="679450"/>
                  <wp:effectExtent l="0" t="0" r="0" b="6350"/>
                  <wp:docPr id="19" name="Рисунок 1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B9A" w:rsidRDefault="00DB5B9A" w:rsidP="00DB5B9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  <w:t>СОВЕТ  ДЕПУТАТОВ</w:t>
      </w:r>
    </w:p>
    <w:p w:rsidR="00DB5B9A" w:rsidRDefault="00DB5B9A" w:rsidP="00DB5B9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DB5B9A" w:rsidRDefault="00DB5B9A" w:rsidP="00DB5B9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B5B9A" w:rsidRDefault="00DB5B9A" w:rsidP="00DB5B9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6-я сессия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-го созыва</w:t>
      </w:r>
    </w:p>
    <w:p w:rsidR="00DB5B9A" w:rsidRDefault="00DB5B9A" w:rsidP="00DB5B9A">
      <w:pPr>
        <w:pStyle w:val="a3"/>
        <w:jc w:val="center"/>
        <w:rPr>
          <w:sz w:val="32"/>
        </w:rPr>
      </w:pPr>
    </w:p>
    <w:p w:rsidR="00DB5B9A" w:rsidRDefault="00DB5B9A" w:rsidP="00DB5B9A">
      <w:pPr>
        <w:pStyle w:val="a3"/>
        <w:jc w:val="center"/>
        <w:rPr>
          <w:sz w:val="32"/>
        </w:rPr>
      </w:pPr>
    </w:p>
    <w:p w:rsidR="00DB5B9A" w:rsidRDefault="00DB5B9A" w:rsidP="00DB5B9A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DB5B9A" w:rsidRDefault="00DB5B9A" w:rsidP="00DB5B9A">
      <w:pPr>
        <w:pStyle w:val="a3"/>
        <w:jc w:val="center"/>
      </w:pPr>
    </w:p>
    <w:p w:rsidR="00DB5B9A" w:rsidRDefault="00DB5B9A" w:rsidP="00DB5B9A">
      <w:pPr>
        <w:pStyle w:val="a3"/>
        <w:jc w:val="center"/>
        <w:rPr>
          <w:sz w:val="28"/>
          <w:szCs w:val="28"/>
        </w:rPr>
      </w:pPr>
      <w:r w:rsidRPr="006C274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6C2744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6C2744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</w:t>
      </w:r>
      <w:r w:rsidR="005C58F2">
        <w:rPr>
          <w:sz w:val="28"/>
          <w:szCs w:val="28"/>
        </w:rPr>
        <w:t>58</w:t>
      </w:r>
      <w:r>
        <w:rPr>
          <w:sz w:val="28"/>
          <w:szCs w:val="28"/>
        </w:rPr>
        <w:t>-рс</w:t>
      </w:r>
    </w:p>
    <w:p w:rsidR="00DB5B9A" w:rsidRDefault="00DB5B9A" w:rsidP="00DB5B9A">
      <w:pPr>
        <w:pStyle w:val="2"/>
        <w:ind w:left="720"/>
        <w:jc w:val="right"/>
        <w:rPr>
          <w:szCs w:val="28"/>
        </w:rPr>
      </w:pPr>
    </w:p>
    <w:p w:rsidR="00DB5B9A" w:rsidRDefault="00DB5B9A" w:rsidP="00DB5B9A">
      <w:pPr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proofErr w:type="spellStart"/>
      <w:r w:rsidRPr="007B721A">
        <w:rPr>
          <w:b/>
          <w:sz w:val="28"/>
          <w:szCs w:val="28"/>
        </w:rPr>
        <w:t>Добринского</w:t>
      </w:r>
      <w:proofErr w:type="spellEnd"/>
      <w:r w:rsidRPr="007B721A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>района на период до  2024 года</w:t>
      </w:r>
    </w:p>
    <w:p w:rsidR="00DB5B9A" w:rsidRPr="007B721A" w:rsidRDefault="00DB5B9A" w:rsidP="00DB5B9A">
      <w:pPr>
        <w:jc w:val="center"/>
        <w:rPr>
          <w:b/>
          <w:sz w:val="28"/>
          <w:szCs w:val="28"/>
        </w:rPr>
      </w:pPr>
    </w:p>
    <w:p w:rsidR="00DB5B9A" w:rsidRDefault="00DB5B9A" w:rsidP="00DB5B9A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721A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7B721A">
        <w:rPr>
          <w:sz w:val="28"/>
          <w:szCs w:val="28"/>
        </w:rPr>
        <w:t>Добринского</w:t>
      </w:r>
      <w:proofErr w:type="spellEnd"/>
      <w:r w:rsidRPr="007B721A">
        <w:rPr>
          <w:sz w:val="28"/>
          <w:szCs w:val="28"/>
        </w:rPr>
        <w:t xml:space="preserve"> муниципального района проект изменений в </w:t>
      </w:r>
      <w:r>
        <w:rPr>
          <w:sz w:val="28"/>
          <w:szCs w:val="28"/>
        </w:rPr>
        <w:t>«</w:t>
      </w:r>
      <w:r w:rsidRPr="007B721A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7B721A">
        <w:rPr>
          <w:sz w:val="28"/>
          <w:szCs w:val="28"/>
        </w:rPr>
        <w:t>Добринского</w:t>
      </w:r>
      <w:proofErr w:type="spellEnd"/>
      <w:r w:rsidRPr="007B721A">
        <w:rPr>
          <w:sz w:val="28"/>
          <w:szCs w:val="28"/>
        </w:rPr>
        <w:t xml:space="preserve"> муниципального   района на период до 202</w:t>
      </w:r>
      <w:r>
        <w:rPr>
          <w:sz w:val="28"/>
          <w:szCs w:val="28"/>
        </w:rPr>
        <w:t>4</w:t>
      </w:r>
      <w:r w:rsidRPr="007B72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принятую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24.04.2008 №10-рс (с внесенными   изменениями решениями Совета депутатов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№51-рс  от 27.08.2008г,  №181-рс  от 19.08.2009г,    №239-рс  от 16.04.2010г., №295-рс от 24.12.2010г.,  №162-рс   от  27.06.2017г., №198-рс</w:t>
      </w:r>
      <w:proofErr w:type="gramEnd"/>
      <w:r>
        <w:rPr>
          <w:sz w:val="28"/>
          <w:szCs w:val="28"/>
        </w:rPr>
        <w:t xml:space="preserve">   от 15.12.2017г., №235-рс от 17.09.2018г., №245-рс от 29.11.2018г.), </w:t>
      </w:r>
      <w:r w:rsidRPr="00E83CEE">
        <w:rPr>
          <w:iCs/>
          <w:sz w:val="28"/>
          <w:szCs w:val="28"/>
        </w:rPr>
        <w:t>руководствуясь Устав</w:t>
      </w:r>
      <w:r>
        <w:rPr>
          <w:iCs/>
          <w:sz w:val="28"/>
          <w:szCs w:val="28"/>
        </w:rPr>
        <w:t>ом</w:t>
      </w:r>
      <w:r w:rsidRPr="00E83CEE">
        <w:rPr>
          <w:iCs/>
          <w:sz w:val="28"/>
          <w:szCs w:val="28"/>
        </w:rPr>
        <w:t xml:space="preserve">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 и учитывая  </w:t>
      </w:r>
      <w:r>
        <w:rPr>
          <w:iCs/>
          <w:sz w:val="28"/>
          <w:szCs w:val="28"/>
        </w:rPr>
        <w:t xml:space="preserve">совместное </w:t>
      </w:r>
      <w:r w:rsidRPr="00E83CEE">
        <w:rPr>
          <w:iCs/>
          <w:sz w:val="28"/>
          <w:szCs w:val="28"/>
        </w:rPr>
        <w:t>решение постоянн</w:t>
      </w:r>
      <w:r>
        <w:rPr>
          <w:iCs/>
          <w:sz w:val="28"/>
          <w:szCs w:val="28"/>
        </w:rPr>
        <w:t>ых</w:t>
      </w:r>
      <w:r w:rsidRPr="00E83CEE">
        <w:rPr>
          <w:iCs/>
          <w:sz w:val="28"/>
          <w:szCs w:val="28"/>
        </w:rPr>
        <w:t xml:space="preserve"> комиссии по правовым вопросам, местному самоуправлению и работе с депутатами</w:t>
      </w:r>
      <w:r>
        <w:rPr>
          <w:iCs/>
          <w:sz w:val="28"/>
          <w:szCs w:val="28"/>
        </w:rPr>
        <w:t xml:space="preserve"> и по экономике, бюджету</w:t>
      </w:r>
      <w:r w:rsidRPr="00E83CEE">
        <w:rPr>
          <w:iCs/>
          <w:sz w:val="28"/>
          <w:szCs w:val="28"/>
        </w:rPr>
        <w:t xml:space="preserve">, </w:t>
      </w:r>
      <w:r w:rsidRPr="009A2EEB">
        <w:rPr>
          <w:color w:val="000000"/>
          <w:sz w:val="28"/>
          <w:szCs w:val="28"/>
        </w:rPr>
        <w:t xml:space="preserve">муниципальной собственности и социальным вопросам, </w:t>
      </w:r>
      <w:r w:rsidRPr="00E83CEE">
        <w:rPr>
          <w:iCs/>
          <w:sz w:val="28"/>
          <w:szCs w:val="28"/>
        </w:rPr>
        <w:t xml:space="preserve">Совет депутатов </w:t>
      </w:r>
      <w:proofErr w:type="spellStart"/>
      <w:r w:rsidRPr="00E83CEE">
        <w:rPr>
          <w:iCs/>
          <w:sz w:val="28"/>
          <w:szCs w:val="28"/>
        </w:rPr>
        <w:t>Добринского</w:t>
      </w:r>
      <w:proofErr w:type="spellEnd"/>
      <w:r w:rsidRPr="00E83CEE">
        <w:rPr>
          <w:iCs/>
          <w:sz w:val="28"/>
          <w:szCs w:val="28"/>
        </w:rPr>
        <w:t xml:space="preserve"> муниципального района</w:t>
      </w:r>
    </w:p>
    <w:p w:rsidR="00DB5B9A" w:rsidRDefault="00DB5B9A" w:rsidP="00DB5B9A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D4714">
        <w:rPr>
          <w:b/>
          <w:iCs/>
          <w:sz w:val="28"/>
          <w:szCs w:val="28"/>
        </w:rPr>
        <w:t>РЕШИЛ:</w:t>
      </w:r>
    </w:p>
    <w:p w:rsidR="00DB5B9A" w:rsidRPr="007B721A" w:rsidRDefault="00DB5B9A" w:rsidP="00DB5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изменения в Стратегию социально-экономического 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на период до 2024 года (прилагаются)</w:t>
      </w:r>
    </w:p>
    <w:p w:rsidR="00DB5B9A" w:rsidRPr="002D4714" w:rsidRDefault="00DB5B9A" w:rsidP="00DB5B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</w:t>
      </w:r>
      <w:r w:rsidRPr="002D4714">
        <w:rPr>
          <w:iCs/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 w:rsidRPr="002D4714">
        <w:rPr>
          <w:iCs/>
          <w:sz w:val="28"/>
          <w:szCs w:val="28"/>
        </w:rPr>
        <w:t>Добринского</w:t>
      </w:r>
      <w:proofErr w:type="spellEnd"/>
      <w:r w:rsidRPr="002D4714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B5B9A" w:rsidRPr="002D4714" w:rsidRDefault="00DB5B9A" w:rsidP="00DB5B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3</w:t>
      </w:r>
      <w:r w:rsidRPr="002D4714">
        <w:rPr>
          <w:iCs/>
          <w:sz w:val="28"/>
          <w:szCs w:val="28"/>
        </w:rPr>
        <w:t xml:space="preserve">.Настоящее решение вступает в силу со дня его </w:t>
      </w:r>
      <w:r>
        <w:rPr>
          <w:iCs/>
          <w:sz w:val="28"/>
          <w:szCs w:val="28"/>
        </w:rPr>
        <w:t>официального опубликования</w:t>
      </w:r>
      <w:r w:rsidRPr="002D4714">
        <w:rPr>
          <w:iCs/>
          <w:sz w:val="28"/>
          <w:szCs w:val="28"/>
        </w:rPr>
        <w:t>.</w:t>
      </w:r>
    </w:p>
    <w:p w:rsidR="00DB5B9A" w:rsidRDefault="00DB5B9A" w:rsidP="00DB5B9A">
      <w:pPr>
        <w:ind w:firstLine="900"/>
        <w:jc w:val="both"/>
        <w:rPr>
          <w:iCs/>
          <w:sz w:val="28"/>
          <w:szCs w:val="28"/>
        </w:rPr>
      </w:pPr>
    </w:p>
    <w:p w:rsidR="00DB5B9A" w:rsidRPr="002D4714" w:rsidRDefault="00DB5B9A" w:rsidP="00DB5B9A">
      <w:pPr>
        <w:jc w:val="both"/>
        <w:rPr>
          <w:b/>
          <w:sz w:val="28"/>
          <w:szCs w:val="28"/>
        </w:rPr>
      </w:pPr>
      <w:r w:rsidRPr="002D4714">
        <w:rPr>
          <w:b/>
          <w:sz w:val="28"/>
          <w:szCs w:val="28"/>
        </w:rPr>
        <w:t>Председатель Совета депутатов</w:t>
      </w:r>
    </w:p>
    <w:p w:rsidR="00DB5B9A" w:rsidRDefault="00DB5B9A" w:rsidP="00DB5B9A">
      <w:pPr>
        <w:jc w:val="both"/>
        <w:rPr>
          <w:b/>
          <w:sz w:val="28"/>
          <w:szCs w:val="28"/>
        </w:rPr>
      </w:pPr>
      <w:proofErr w:type="spellStart"/>
      <w:r w:rsidRPr="002D4714">
        <w:rPr>
          <w:b/>
          <w:sz w:val="28"/>
          <w:szCs w:val="28"/>
        </w:rPr>
        <w:t>Добринского</w:t>
      </w:r>
      <w:proofErr w:type="spellEnd"/>
      <w:r w:rsidRPr="002D4714">
        <w:rPr>
          <w:b/>
          <w:sz w:val="28"/>
          <w:szCs w:val="28"/>
        </w:rPr>
        <w:t xml:space="preserve"> муниципального района </w:t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 Денисов</w:t>
      </w:r>
    </w:p>
    <w:p w:rsidR="005C58F2" w:rsidRDefault="005C58F2" w:rsidP="00DB5B9A">
      <w:pPr>
        <w:jc w:val="both"/>
        <w:rPr>
          <w:b/>
          <w:sz w:val="28"/>
          <w:szCs w:val="28"/>
        </w:rPr>
      </w:pPr>
    </w:p>
    <w:p w:rsidR="005C58F2" w:rsidRDefault="005C58F2" w:rsidP="00DB5B9A">
      <w:pPr>
        <w:jc w:val="both"/>
        <w:rPr>
          <w:b/>
          <w:sz w:val="28"/>
          <w:szCs w:val="28"/>
        </w:rPr>
      </w:pPr>
    </w:p>
    <w:p w:rsidR="00DB5B9A" w:rsidRPr="00FB6C14" w:rsidRDefault="00DB5B9A" w:rsidP="00DB5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</w:p>
    <w:p w:rsidR="00DB5B9A" w:rsidRDefault="00DB5B9A" w:rsidP="00DB5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</w:t>
      </w:r>
      <w:r w:rsidRPr="00FB6C1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B6C14">
        <w:rPr>
          <w:sz w:val="28"/>
          <w:szCs w:val="28"/>
        </w:rPr>
        <w:t xml:space="preserve"> депутатов </w:t>
      </w:r>
    </w:p>
    <w:p w:rsidR="00DB5B9A" w:rsidRPr="00FB6C14" w:rsidRDefault="00DB5B9A" w:rsidP="00DB5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FB6C14">
        <w:rPr>
          <w:sz w:val="28"/>
          <w:szCs w:val="28"/>
        </w:rPr>
        <w:t>муниципального района</w:t>
      </w:r>
    </w:p>
    <w:p w:rsidR="00DB5B9A" w:rsidRPr="00FB6C14" w:rsidRDefault="00DB5B9A" w:rsidP="00DB5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09.02.2021г. №</w:t>
      </w:r>
      <w:r w:rsidR="00337D81">
        <w:rPr>
          <w:sz w:val="28"/>
          <w:szCs w:val="28"/>
        </w:rPr>
        <w:t>58</w:t>
      </w:r>
      <w:bookmarkStart w:id="0" w:name="_GoBack"/>
      <w:bookmarkEnd w:id="0"/>
      <w:r>
        <w:rPr>
          <w:sz w:val="28"/>
          <w:szCs w:val="28"/>
        </w:rPr>
        <w:t>-рс</w:t>
      </w:r>
    </w:p>
    <w:p w:rsidR="00DB5B9A" w:rsidRPr="002D4714" w:rsidRDefault="00DB5B9A" w:rsidP="00DB5B9A">
      <w:pPr>
        <w:jc w:val="both"/>
        <w:rPr>
          <w:iCs/>
          <w:sz w:val="28"/>
          <w:szCs w:val="28"/>
        </w:rPr>
      </w:pPr>
    </w:p>
    <w:p w:rsidR="00DB5B9A" w:rsidRDefault="00DB5B9A" w:rsidP="00DB5B9A">
      <w:pPr>
        <w:ind w:left="-709" w:firstLine="709"/>
        <w:jc w:val="both"/>
        <w:rPr>
          <w:sz w:val="28"/>
          <w:szCs w:val="28"/>
        </w:rPr>
      </w:pPr>
    </w:p>
    <w:p w:rsidR="00DB5B9A" w:rsidRDefault="00DB5B9A" w:rsidP="00DB5B9A">
      <w:pPr>
        <w:ind w:left="-284" w:firstLine="851"/>
        <w:jc w:val="both"/>
        <w:rPr>
          <w:sz w:val="28"/>
          <w:szCs w:val="28"/>
        </w:rPr>
      </w:pPr>
    </w:p>
    <w:p w:rsidR="00DB5B9A" w:rsidRPr="00E475B6" w:rsidRDefault="00DB5B9A" w:rsidP="00DB5B9A">
      <w:pPr>
        <w:ind w:left="-284"/>
        <w:jc w:val="center"/>
        <w:rPr>
          <w:b/>
          <w:sz w:val="28"/>
          <w:szCs w:val="28"/>
        </w:rPr>
      </w:pPr>
      <w:r w:rsidRPr="00E475B6">
        <w:rPr>
          <w:b/>
          <w:sz w:val="28"/>
          <w:szCs w:val="28"/>
        </w:rPr>
        <w:t>ИЗМЕНЕНИЯ</w:t>
      </w:r>
    </w:p>
    <w:p w:rsidR="00DB5B9A" w:rsidRDefault="00DB5B9A" w:rsidP="00DB5B9A">
      <w:pPr>
        <w:ind w:left="-284"/>
        <w:jc w:val="center"/>
        <w:rPr>
          <w:b/>
          <w:sz w:val="28"/>
          <w:szCs w:val="28"/>
        </w:rPr>
      </w:pPr>
      <w:r w:rsidRPr="007B721A">
        <w:rPr>
          <w:b/>
          <w:sz w:val="28"/>
          <w:szCs w:val="28"/>
        </w:rPr>
        <w:t xml:space="preserve">в Стратегию социально-экономического развития </w:t>
      </w:r>
      <w:proofErr w:type="spellStart"/>
      <w:r w:rsidRPr="007B721A">
        <w:rPr>
          <w:b/>
          <w:sz w:val="28"/>
          <w:szCs w:val="28"/>
        </w:rPr>
        <w:t>Добринского</w:t>
      </w:r>
      <w:proofErr w:type="spellEnd"/>
      <w:r w:rsidRPr="007B721A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 xml:space="preserve"> района на период до  2024 года</w:t>
      </w:r>
    </w:p>
    <w:p w:rsidR="00DB5B9A" w:rsidRPr="007B721A" w:rsidRDefault="00DB5B9A" w:rsidP="00DB5B9A">
      <w:pPr>
        <w:ind w:left="-284" w:firstLine="851"/>
        <w:jc w:val="center"/>
        <w:rPr>
          <w:b/>
          <w:sz w:val="28"/>
          <w:szCs w:val="28"/>
        </w:rPr>
      </w:pPr>
    </w:p>
    <w:p w:rsidR="00DB5B9A" w:rsidRDefault="00DB5B9A" w:rsidP="00DB5B9A">
      <w:pPr>
        <w:ind w:lef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5B9A" w:rsidRDefault="00DB5B9A" w:rsidP="00DB5B9A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«Стратегию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период до 2024 года», принятую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№10-рс от24.04.2008года (с  внесенными изменениями решениями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№51-рс  от 27.08.2008г,  №181-рс  от 19.08.2009г,    №239-рс  от 16.04.2010г., №295-рс от 24.12.2010г.,  №162-рс   от  27.06.2017г., №198-рс   от  15.12.2017г., №235-рс от 17.09.2018</w:t>
      </w:r>
      <w:proofErr w:type="gramEnd"/>
      <w:r>
        <w:rPr>
          <w:sz w:val="28"/>
          <w:szCs w:val="28"/>
        </w:rPr>
        <w:t>г., №245-рс от 29.11.2018г.) следующие изменения:</w:t>
      </w:r>
    </w:p>
    <w:p w:rsidR="00DB5B9A" w:rsidRDefault="00DB5B9A" w:rsidP="00DB5B9A">
      <w:pPr>
        <w:ind w:left="-709" w:firstLine="709"/>
        <w:jc w:val="both"/>
        <w:rPr>
          <w:sz w:val="28"/>
          <w:szCs w:val="28"/>
        </w:rPr>
      </w:pPr>
    </w:p>
    <w:p w:rsidR="00DB5B9A" w:rsidRPr="00D90074" w:rsidRDefault="00DB5B9A" w:rsidP="00DB5B9A">
      <w:pPr>
        <w:shd w:val="clear" w:color="auto" w:fill="FFFFFF"/>
        <w:ind w:left="-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1. В р</w:t>
      </w:r>
      <w:r w:rsidRPr="00D90074">
        <w:rPr>
          <w:rFonts w:eastAsia="Calibri"/>
          <w:sz w:val="28"/>
          <w:szCs w:val="28"/>
        </w:rPr>
        <w:t>аздел</w:t>
      </w:r>
      <w:r>
        <w:rPr>
          <w:sz w:val="28"/>
          <w:szCs w:val="28"/>
        </w:rPr>
        <w:t xml:space="preserve">е </w:t>
      </w:r>
      <w:r w:rsidRPr="00D90074">
        <w:rPr>
          <w:rFonts w:eastAsia="Calibri"/>
          <w:sz w:val="28"/>
          <w:szCs w:val="28"/>
        </w:rPr>
        <w:t xml:space="preserve"> 6 «Миссия и главная  цель развития </w:t>
      </w:r>
      <w:proofErr w:type="spellStart"/>
      <w:r w:rsidRPr="00D90074">
        <w:rPr>
          <w:rFonts w:eastAsia="Calibri"/>
          <w:sz w:val="28"/>
          <w:szCs w:val="28"/>
        </w:rPr>
        <w:t>Добринского</w:t>
      </w:r>
      <w:proofErr w:type="spellEnd"/>
      <w:r w:rsidRPr="00D90074">
        <w:rPr>
          <w:rFonts w:eastAsia="Calibri"/>
          <w:sz w:val="28"/>
          <w:szCs w:val="28"/>
        </w:rPr>
        <w:t xml:space="preserve"> района до 2020</w:t>
      </w:r>
      <w:r>
        <w:rPr>
          <w:rFonts w:eastAsia="Calibri"/>
          <w:sz w:val="28"/>
          <w:szCs w:val="28"/>
        </w:rPr>
        <w:t xml:space="preserve"> </w:t>
      </w:r>
      <w:r w:rsidRPr="00D90074">
        <w:rPr>
          <w:rFonts w:eastAsia="Calibri"/>
          <w:sz w:val="28"/>
          <w:szCs w:val="28"/>
        </w:rPr>
        <w:t>года»</w:t>
      </w:r>
      <w:r w:rsidRPr="00D9007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</w:t>
      </w:r>
      <w:r w:rsidRPr="00D90074">
        <w:rPr>
          <w:rFonts w:eastAsia="Calibri"/>
          <w:sz w:val="28"/>
          <w:szCs w:val="28"/>
        </w:rPr>
        <w:t xml:space="preserve">ель </w:t>
      </w:r>
      <w:r w:rsidRPr="00D90074">
        <w:rPr>
          <w:rFonts w:ascii="yandex-sans" w:hAnsi="yandex-sans"/>
          <w:color w:val="000000"/>
          <w:sz w:val="28"/>
          <w:szCs w:val="28"/>
        </w:rPr>
        <w:t>3: Создание сбалансированной и конкурентоспособной экономики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90074">
        <w:rPr>
          <w:rFonts w:ascii="yandex-sans" w:hAnsi="yandex-sans"/>
          <w:color w:val="000000"/>
          <w:sz w:val="28"/>
          <w:szCs w:val="28"/>
        </w:rPr>
        <w:t>повышение уровня конкурентоспособности предприятий и организаций</w:t>
      </w:r>
      <w:r>
        <w:rPr>
          <w:rFonts w:ascii="yandex-sans" w:hAnsi="yandex-sans"/>
          <w:color w:val="000000"/>
          <w:sz w:val="28"/>
          <w:szCs w:val="28"/>
        </w:rPr>
        <w:t>"   задачу 6.3.2. "Увеличение  объемов жилищного строительства"  изложить в новой  редакции:</w:t>
      </w:r>
    </w:p>
    <w:p w:rsidR="00DB5B9A" w:rsidRPr="002904A0" w:rsidRDefault="00DB5B9A" w:rsidP="00DB5B9A">
      <w:pPr>
        <w:shd w:val="clear" w:color="auto" w:fill="FFFFFF"/>
        <w:rPr>
          <w:color w:val="000000"/>
          <w:sz w:val="28"/>
          <w:szCs w:val="28"/>
        </w:rPr>
      </w:pPr>
      <w:r w:rsidRPr="002904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904A0">
        <w:rPr>
          <w:color w:val="000000"/>
          <w:sz w:val="28"/>
          <w:szCs w:val="28"/>
        </w:rPr>
        <w:t xml:space="preserve">строительство жилья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включая  сельские поселения </w:t>
      </w:r>
      <w:r w:rsidRPr="002904A0">
        <w:rPr>
          <w:color w:val="000000"/>
          <w:sz w:val="28"/>
          <w:szCs w:val="28"/>
        </w:rPr>
        <w:t xml:space="preserve"> для переселения</w:t>
      </w:r>
      <w:r>
        <w:rPr>
          <w:color w:val="000000"/>
          <w:sz w:val="28"/>
          <w:szCs w:val="28"/>
        </w:rPr>
        <w:t xml:space="preserve"> </w:t>
      </w:r>
      <w:r w:rsidRPr="002904A0">
        <w:rPr>
          <w:color w:val="000000"/>
          <w:sz w:val="28"/>
          <w:szCs w:val="28"/>
        </w:rPr>
        <w:t>граждан из ветхого и аварийного жилья, обеспечение жильем нуждающихся</w:t>
      </w:r>
      <w:r>
        <w:rPr>
          <w:color w:val="000000"/>
          <w:sz w:val="28"/>
          <w:szCs w:val="28"/>
        </w:rPr>
        <w:t xml:space="preserve"> </w:t>
      </w:r>
      <w:r w:rsidRPr="002904A0">
        <w:rPr>
          <w:color w:val="000000"/>
          <w:sz w:val="28"/>
          <w:szCs w:val="28"/>
        </w:rPr>
        <w:t>граждан;</w:t>
      </w:r>
    </w:p>
    <w:p w:rsidR="00DB5B9A" w:rsidRPr="002904A0" w:rsidRDefault="00DB5B9A" w:rsidP="00DB5B9A">
      <w:pPr>
        <w:shd w:val="clear" w:color="auto" w:fill="FFFFFF"/>
        <w:rPr>
          <w:color w:val="000000"/>
          <w:sz w:val="28"/>
          <w:szCs w:val="28"/>
        </w:rPr>
      </w:pPr>
      <w:r w:rsidRPr="002904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904A0">
        <w:rPr>
          <w:color w:val="000000"/>
          <w:sz w:val="28"/>
          <w:szCs w:val="28"/>
        </w:rPr>
        <w:t>выделение участков под жилищное строительство;</w:t>
      </w:r>
    </w:p>
    <w:p w:rsidR="00DB5B9A" w:rsidRPr="002904A0" w:rsidRDefault="00DB5B9A" w:rsidP="00DB5B9A">
      <w:pPr>
        <w:shd w:val="clear" w:color="auto" w:fill="FFFFFF"/>
        <w:rPr>
          <w:color w:val="000000"/>
          <w:sz w:val="28"/>
          <w:szCs w:val="28"/>
        </w:rPr>
      </w:pPr>
      <w:r w:rsidRPr="002904A0">
        <w:rPr>
          <w:color w:val="000000"/>
          <w:sz w:val="28"/>
          <w:szCs w:val="28"/>
        </w:rPr>
        <w:t xml:space="preserve">-создание условий для обеспечения земельных участков </w:t>
      </w:r>
      <w:proofErr w:type="gramStart"/>
      <w:r w:rsidRPr="002904A0">
        <w:rPr>
          <w:color w:val="000000"/>
          <w:sz w:val="28"/>
          <w:szCs w:val="28"/>
        </w:rPr>
        <w:t>коммунальной</w:t>
      </w:r>
      <w:proofErr w:type="gramEnd"/>
    </w:p>
    <w:p w:rsidR="00DB5B9A" w:rsidRPr="002904A0" w:rsidRDefault="00DB5B9A" w:rsidP="00DB5B9A">
      <w:pPr>
        <w:shd w:val="clear" w:color="auto" w:fill="FFFFFF"/>
        <w:rPr>
          <w:color w:val="000000"/>
          <w:sz w:val="28"/>
          <w:szCs w:val="28"/>
        </w:rPr>
      </w:pPr>
      <w:r w:rsidRPr="002904A0">
        <w:rPr>
          <w:color w:val="000000"/>
          <w:sz w:val="28"/>
          <w:szCs w:val="28"/>
        </w:rPr>
        <w:t>инфраструктурой</w:t>
      </w:r>
      <w:r>
        <w:rPr>
          <w:color w:val="000000"/>
          <w:sz w:val="28"/>
          <w:szCs w:val="28"/>
        </w:rPr>
        <w:t>;</w:t>
      </w:r>
    </w:p>
    <w:p w:rsidR="00DB5B9A" w:rsidRPr="002904A0" w:rsidRDefault="00DB5B9A" w:rsidP="00DB5B9A">
      <w:pPr>
        <w:shd w:val="clear" w:color="auto" w:fill="FFFFFF"/>
        <w:rPr>
          <w:color w:val="000000"/>
          <w:sz w:val="28"/>
          <w:szCs w:val="28"/>
        </w:rPr>
      </w:pPr>
      <w:r w:rsidRPr="002904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904A0">
        <w:rPr>
          <w:color w:val="000000"/>
          <w:sz w:val="28"/>
          <w:szCs w:val="28"/>
        </w:rPr>
        <w:t>содействие развитию ипотечного кредитования;</w:t>
      </w:r>
    </w:p>
    <w:p w:rsidR="00DB5B9A" w:rsidRPr="002904A0" w:rsidRDefault="00DB5B9A" w:rsidP="00DB5B9A">
      <w:pPr>
        <w:shd w:val="clear" w:color="auto" w:fill="FFFFFF"/>
        <w:rPr>
          <w:color w:val="000000"/>
          <w:sz w:val="28"/>
          <w:szCs w:val="28"/>
        </w:rPr>
      </w:pPr>
      <w:r w:rsidRPr="002904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904A0">
        <w:rPr>
          <w:color w:val="000000"/>
          <w:sz w:val="28"/>
          <w:szCs w:val="28"/>
        </w:rPr>
        <w:t>привлечение населения к участию в областных жилищных программах</w:t>
      </w:r>
      <w:r>
        <w:rPr>
          <w:color w:val="000000"/>
          <w:sz w:val="28"/>
          <w:szCs w:val="28"/>
        </w:rPr>
        <w:t>;</w:t>
      </w:r>
    </w:p>
    <w:p w:rsidR="00DB5B9A" w:rsidRPr="002904A0" w:rsidRDefault="00DB5B9A" w:rsidP="00DB5B9A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904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реализация бюджетных инвестиций в форме капитальных вложений в    объекты капитального строительства и в приобретение объектов недвижимого имущества  в муниципальную собственность.</w:t>
      </w:r>
    </w:p>
    <w:p w:rsidR="00DB5B9A" w:rsidRDefault="00DB5B9A" w:rsidP="00DB5B9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 разделе 7 "Приоритетные  направления 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до 2024 года" подраздел 7.2.2. "Строительство и архитектура"  мероприятия задачи "Жилищное строительство и комплексное развитие населенных пунктов" изложить в новой редакции:</w:t>
      </w:r>
    </w:p>
    <w:p w:rsidR="00DB5B9A" w:rsidRPr="00C20FD1" w:rsidRDefault="00DB5B9A" w:rsidP="00DB5B9A">
      <w:pPr>
        <w:shd w:val="clear" w:color="auto" w:fill="FFFFFF"/>
        <w:rPr>
          <w:color w:val="000000" w:themeColor="text1"/>
          <w:sz w:val="28"/>
          <w:szCs w:val="28"/>
        </w:rPr>
      </w:pPr>
      <w:r w:rsidRPr="00C20FD1">
        <w:rPr>
          <w:color w:val="000000" w:themeColor="text1"/>
          <w:sz w:val="28"/>
          <w:szCs w:val="28"/>
        </w:rPr>
        <w:t>1.</w:t>
      </w:r>
      <w:r w:rsidRPr="00C20FD1">
        <w:rPr>
          <w:rFonts w:ascii="Arial" w:hAnsi="Arial" w:cs="Arial"/>
          <w:color w:val="000000" w:themeColor="text1"/>
          <w:spacing w:val="3"/>
          <w:sz w:val="27"/>
          <w:szCs w:val="27"/>
        </w:rPr>
        <w:t xml:space="preserve"> </w:t>
      </w:r>
      <w:r w:rsidRPr="00C20FD1">
        <w:rPr>
          <w:color w:val="000000" w:themeColor="text1"/>
          <w:spacing w:val="3"/>
          <w:sz w:val="28"/>
          <w:szCs w:val="28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</w:t>
      </w:r>
      <w:r w:rsidRPr="00C20FD1">
        <w:rPr>
          <w:rFonts w:ascii="Arial" w:hAnsi="Arial" w:cs="Arial"/>
          <w:color w:val="000000" w:themeColor="text1"/>
          <w:spacing w:val="3"/>
          <w:sz w:val="27"/>
          <w:szCs w:val="27"/>
        </w:rPr>
        <w:t>;</w:t>
      </w:r>
    </w:p>
    <w:p w:rsidR="00DB5B9A" w:rsidRPr="00C20FD1" w:rsidRDefault="00DB5B9A" w:rsidP="00DB5B9A">
      <w:pPr>
        <w:shd w:val="clear" w:color="auto" w:fill="FFFFFF"/>
        <w:rPr>
          <w:color w:val="000000" w:themeColor="text1"/>
          <w:sz w:val="28"/>
          <w:szCs w:val="28"/>
        </w:rPr>
      </w:pPr>
      <w:r w:rsidRPr="00C20FD1">
        <w:rPr>
          <w:color w:val="000000" w:themeColor="text1"/>
          <w:sz w:val="28"/>
          <w:szCs w:val="28"/>
        </w:rPr>
        <w:t>2.Увеличение объемов жилищного строительства</w:t>
      </w:r>
    </w:p>
    <w:p w:rsidR="00DB5B9A" w:rsidRPr="00C20FD1" w:rsidRDefault="00DB5B9A" w:rsidP="00DB5B9A">
      <w:pPr>
        <w:shd w:val="clear" w:color="auto" w:fill="FFFFFF"/>
        <w:rPr>
          <w:color w:val="000000" w:themeColor="text1"/>
          <w:sz w:val="28"/>
          <w:szCs w:val="28"/>
        </w:rPr>
      </w:pPr>
      <w:r w:rsidRPr="00C20FD1">
        <w:rPr>
          <w:color w:val="000000" w:themeColor="text1"/>
          <w:sz w:val="28"/>
          <w:szCs w:val="28"/>
        </w:rPr>
        <w:t>3 . О</w:t>
      </w:r>
      <w:r w:rsidRPr="00C20FD1">
        <w:rPr>
          <w:color w:val="000000" w:themeColor="text1"/>
          <w:spacing w:val="2"/>
          <w:sz w:val="28"/>
          <w:szCs w:val="28"/>
          <w:shd w:val="clear" w:color="auto" w:fill="FFFFFF"/>
        </w:rPr>
        <w:t>беспечение земельных участков под индивидуальное жилищное строительство коммунальной и социальной инфраструктурой;</w:t>
      </w:r>
    </w:p>
    <w:p w:rsidR="00DB5B9A" w:rsidRPr="00C20FD1" w:rsidRDefault="00DB5B9A" w:rsidP="00DB5B9A">
      <w:pPr>
        <w:shd w:val="clear" w:color="auto" w:fill="FFFFFF"/>
        <w:rPr>
          <w:color w:val="000000" w:themeColor="text1"/>
          <w:spacing w:val="3"/>
          <w:sz w:val="28"/>
          <w:szCs w:val="28"/>
        </w:rPr>
      </w:pPr>
      <w:r w:rsidRPr="00C20FD1">
        <w:rPr>
          <w:color w:val="000000" w:themeColor="text1"/>
          <w:sz w:val="28"/>
          <w:szCs w:val="28"/>
        </w:rPr>
        <w:lastRenderedPageBreak/>
        <w:t>4.О</w:t>
      </w:r>
      <w:r w:rsidRPr="00C20FD1">
        <w:rPr>
          <w:color w:val="000000" w:themeColor="text1"/>
          <w:spacing w:val="3"/>
          <w:sz w:val="28"/>
          <w:szCs w:val="28"/>
        </w:rPr>
        <w:t>беспечение устойчивого сокращения непригодного для проживания жилищного фонда.</w:t>
      </w:r>
    </w:p>
    <w:p w:rsidR="00DB5B9A" w:rsidRPr="008C3A19" w:rsidRDefault="00DB5B9A" w:rsidP="00DB5B9A">
      <w:pPr>
        <w:ind w:left="-709" w:firstLine="709"/>
        <w:jc w:val="both"/>
        <w:rPr>
          <w:sz w:val="28"/>
          <w:szCs w:val="28"/>
        </w:rPr>
      </w:pPr>
    </w:p>
    <w:p w:rsidR="00DB5B9A" w:rsidRDefault="00DB5B9A" w:rsidP="00DB5B9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0B51CA">
        <w:rPr>
          <w:sz w:val="28"/>
          <w:szCs w:val="28"/>
        </w:rPr>
        <w:t>Раздел 11 «Механизм  реализации стратегии»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922"/>
      </w:tblGrid>
      <w:tr w:rsidR="00DB5B9A" w:rsidRPr="0032441A" w:rsidTr="00AB7850">
        <w:trPr>
          <w:trHeight w:val="2576"/>
        </w:trPr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1.</w:t>
            </w:r>
          </w:p>
        </w:tc>
        <w:tc>
          <w:tcPr>
            <w:tcW w:w="8922" w:type="dxa"/>
            <w:shd w:val="clear" w:color="auto" w:fill="auto"/>
          </w:tcPr>
          <w:p w:rsidR="00DB5B9A" w:rsidRPr="00814267" w:rsidRDefault="00DB5B9A" w:rsidP="00AB7850">
            <w:pPr>
              <w:jc w:val="both"/>
              <w:rPr>
                <w:sz w:val="28"/>
                <w:szCs w:val="28"/>
              </w:rPr>
            </w:pPr>
            <w:r w:rsidRPr="00814267">
              <w:rPr>
                <w:sz w:val="28"/>
                <w:szCs w:val="28"/>
              </w:rPr>
              <w:t xml:space="preserve">Муниципальная программа «Создание условий для развития экономики </w:t>
            </w:r>
            <w:proofErr w:type="spellStart"/>
            <w:r w:rsidRPr="00814267">
              <w:rPr>
                <w:sz w:val="28"/>
                <w:szCs w:val="28"/>
              </w:rPr>
              <w:t>Добринского</w:t>
            </w:r>
            <w:proofErr w:type="spellEnd"/>
            <w:r w:rsidRPr="00814267">
              <w:rPr>
                <w:sz w:val="28"/>
                <w:szCs w:val="28"/>
              </w:rPr>
              <w:t xml:space="preserve"> муниципального района на 2019-2024 годы</w:t>
            </w:r>
            <w:r>
              <w:rPr>
                <w:sz w:val="28"/>
                <w:szCs w:val="28"/>
              </w:rPr>
              <w:t>»</w:t>
            </w:r>
            <w:r w:rsidRPr="00814267">
              <w:rPr>
                <w:sz w:val="28"/>
                <w:szCs w:val="28"/>
              </w:rPr>
              <w:t xml:space="preserve">. </w:t>
            </w:r>
          </w:p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Подпрограммы:</w:t>
            </w:r>
          </w:p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1.«Развитие малого и среднего предпринимательства  в </w:t>
            </w:r>
            <w:proofErr w:type="spellStart"/>
            <w:r w:rsidRPr="0032441A">
              <w:rPr>
                <w:sz w:val="28"/>
                <w:szCs w:val="28"/>
              </w:rPr>
              <w:t>Добринском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муниципальном районе».</w:t>
            </w:r>
          </w:p>
          <w:p w:rsidR="00DB5B9A" w:rsidRPr="0032441A" w:rsidRDefault="00DB5B9A" w:rsidP="00AB785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2.«Развитие потребительского рынка </w:t>
            </w:r>
            <w:proofErr w:type="spellStart"/>
            <w:r w:rsidRPr="0032441A">
              <w:rPr>
                <w:sz w:val="28"/>
                <w:szCs w:val="28"/>
              </w:rPr>
              <w:t>Добр</w:t>
            </w:r>
            <w:r>
              <w:rPr>
                <w:sz w:val="28"/>
                <w:szCs w:val="28"/>
              </w:rPr>
              <w:t>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32441A">
              <w:rPr>
                <w:sz w:val="28"/>
                <w:szCs w:val="28"/>
              </w:rPr>
              <w:t>».</w:t>
            </w:r>
          </w:p>
          <w:p w:rsidR="00DB5B9A" w:rsidRPr="00814267" w:rsidRDefault="00DB5B9A" w:rsidP="00AB7850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3. «Развитие кооперации в  </w:t>
            </w:r>
            <w:proofErr w:type="spellStart"/>
            <w:r w:rsidRPr="0032441A">
              <w:rPr>
                <w:sz w:val="28"/>
                <w:szCs w:val="28"/>
              </w:rPr>
              <w:t>Добринском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муниципальном района</w:t>
            </w:r>
            <w:r>
              <w:rPr>
                <w:sz w:val="28"/>
                <w:szCs w:val="28"/>
              </w:rPr>
              <w:t>»</w:t>
            </w:r>
            <w:proofErr w:type="gramStart"/>
            <w:r w:rsidRPr="00324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DB5B9A" w:rsidRPr="0032441A" w:rsidTr="00AB7850"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2.</w:t>
            </w:r>
          </w:p>
        </w:tc>
        <w:tc>
          <w:tcPr>
            <w:tcW w:w="8922" w:type="dxa"/>
            <w:shd w:val="clear" w:color="auto" w:fill="auto"/>
          </w:tcPr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«Развитие  социальной сферы 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1. «Духовно-нравственное и физическое развитие жителей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2.«Развитие и сохранение культуры 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DB5B9A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3. «Социальная поддержка граждан  и  реализация семейно-демографической политики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 муниципального  района».</w:t>
            </w:r>
          </w:p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32441A">
              <w:rPr>
                <w:sz w:val="28"/>
                <w:szCs w:val="28"/>
              </w:rPr>
              <w:t>«</w:t>
            </w:r>
            <w:r w:rsidRPr="006A57D2">
              <w:rPr>
                <w:color w:val="000000" w:themeColor="text1"/>
                <w:sz w:val="28"/>
                <w:szCs w:val="28"/>
              </w:rPr>
              <w:t xml:space="preserve">Укрепление общественного здоровья населения </w:t>
            </w:r>
            <w:proofErr w:type="spellStart"/>
            <w:r w:rsidRPr="006A57D2">
              <w:rPr>
                <w:color w:val="000000" w:themeColor="text1"/>
                <w:sz w:val="28"/>
                <w:szCs w:val="28"/>
              </w:rPr>
              <w:t>Добринского</w:t>
            </w:r>
            <w:proofErr w:type="spellEnd"/>
            <w:r w:rsidRPr="006A57D2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DB5B9A" w:rsidRPr="0032441A" w:rsidTr="00AB7850"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3.</w:t>
            </w:r>
          </w:p>
        </w:tc>
        <w:tc>
          <w:tcPr>
            <w:tcW w:w="8922" w:type="dxa"/>
            <w:shd w:val="clear" w:color="auto" w:fill="auto"/>
          </w:tcPr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«Обеспечение населения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 района качественной инфраструктурой и услугами ЖКХ 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Подпрограммы:</w:t>
            </w:r>
          </w:p>
          <w:p w:rsidR="00DB5B9A" w:rsidRPr="0032441A" w:rsidRDefault="00DB5B9A" w:rsidP="00DB5B9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«Строительство, реконструкция, капитальный ремонт  </w:t>
            </w:r>
            <w:r>
              <w:rPr>
                <w:sz w:val="28"/>
                <w:szCs w:val="28"/>
              </w:rPr>
              <w:t xml:space="preserve">муниципального имущества и жилого фонда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района».</w:t>
            </w:r>
          </w:p>
          <w:p w:rsidR="00DB5B9A" w:rsidRPr="0032441A" w:rsidRDefault="00DB5B9A" w:rsidP="00DB5B9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  «Развитие автомобильных дорог местного значения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и  организация транспортного  обслуживания населения </w:t>
            </w:r>
            <w:r w:rsidRPr="0032441A">
              <w:rPr>
                <w:sz w:val="28"/>
                <w:szCs w:val="28"/>
              </w:rPr>
              <w:t>».</w:t>
            </w:r>
          </w:p>
          <w:p w:rsidR="00DB5B9A" w:rsidRPr="0032441A" w:rsidRDefault="00DB5B9A" w:rsidP="00AB7850">
            <w:pPr>
              <w:pStyle w:val="Style3"/>
              <w:widowControl/>
              <w:spacing w:line="240" w:lineRule="auto"/>
              <w:ind w:right="180"/>
              <w:rPr>
                <w:sz w:val="28"/>
                <w:szCs w:val="28"/>
              </w:rPr>
            </w:pPr>
            <w:r w:rsidRPr="0032441A">
              <w:rPr>
                <w:rStyle w:val="FontStyle13"/>
                <w:sz w:val="28"/>
                <w:szCs w:val="28"/>
              </w:rPr>
              <w:t xml:space="preserve">3.«Энергосбережение и повышение энергетической эффективности </w:t>
            </w:r>
            <w:proofErr w:type="spellStart"/>
            <w:r w:rsidRPr="0032441A">
              <w:rPr>
                <w:rStyle w:val="FontStyle13"/>
                <w:sz w:val="28"/>
                <w:szCs w:val="28"/>
              </w:rPr>
              <w:t>Доб</w:t>
            </w:r>
            <w:r>
              <w:rPr>
                <w:rStyle w:val="FontStyle13"/>
                <w:sz w:val="28"/>
                <w:szCs w:val="28"/>
              </w:rPr>
              <w:t>ринского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DB5B9A" w:rsidRPr="0032441A" w:rsidTr="00AB7850"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4.</w:t>
            </w:r>
          </w:p>
        </w:tc>
        <w:tc>
          <w:tcPr>
            <w:tcW w:w="8922" w:type="dxa"/>
            <w:shd w:val="clear" w:color="auto" w:fill="auto"/>
          </w:tcPr>
          <w:p w:rsidR="00DB5B9A" w:rsidRPr="00EB6744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«Создание условий для обеспечения общественной  безопасности населения и территории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 годы».</w:t>
            </w:r>
          </w:p>
        </w:tc>
      </w:tr>
      <w:tr w:rsidR="00DB5B9A" w:rsidRPr="0032441A" w:rsidTr="00AB7850"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5.</w:t>
            </w:r>
          </w:p>
        </w:tc>
        <w:tc>
          <w:tcPr>
            <w:tcW w:w="8922" w:type="dxa"/>
            <w:shd w:val="clear" w:color="auto" w:fill="auto"/>
          </w:tcPr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Муниципальная программа  «Развитие  системы эффективного муниципального управления </w:t>
            </w:r>
            <w:proofErr w:type="spellStart"/>
            <w:r w:rsidRPr="0032441A">
              <w:rPr>
                <w:sz w:val="28"/>
                <w:szCs w:val="28"/>
              </w:rPr>
              <w:t>Добринског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2019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годы».</w:t>
            </w:r>
          </w:p>
          <w:p w:rsidR="00DB5B9A" w:rsidRPr="0032441A" w:rsidRDefault="00DB5B9A" w:rsidP="00AB785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      Подпрограммы:</w:t>
            </w:r>
          </w:p>
          <w:p w:rsidR="00DB5B9A" w:rsidRPr="0032441A" w:rsidRDefault="00DB5B9A" w:rsidP="00AB7850">
            <w:pPr>
              <w:pStyle w:val="a3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1. «Развитие кадрового потенциала муниципальной службы</w:t>
            </w:r>
            <w:r>
              <w:rPr>
                <w:sz w:val="28"/>
                <w:szCs w:val="28"/>
              </w:rPr>
              <w:t>,</w:t>
            </w:r>
            <w:r w:rsidRPr="0032441A">
              <w:rPr>
                <w:sz w:val="28"/>
                <w:szCs w:val="28"/>
              </w:rPr>
              <w:t xml:space="preserve"> информационное обеспечение </w:t>
            </w:r>
            <w:r>
              <w:rPr>
                <w:sz w:val="28"/>
                <w:szCs w:val="28"/>
              </w:rPr>
              <w:t xml:space="preserve"> и   совершенствование  </w:t>
            </w:r>
            <w:r w:rsidRPr="0032441A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 </w:t>
            </w:r>
          </w:p>
          <w:p w:rsidR="00DB5B9A" w:rsidRPr="0032441A" w:rsidRDefault="00DB5B9A" w:rsidP="00AB7850">
            <w:pPr>
              <w:pStyle w:val="a3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2. «Совершенствование системы управления  муниципальным  имуществом  и земельными участками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</w:t>
            </w:r>
            <w:r w:rsidRPr="0032441A">
              <w:rPr>
                <w:sz w:val="28"/>
                <w:szCs w:val="28"/>
              </w:rPr>
              <w:lastRenderedPageBreak/>
              <w:t>района»</w:t>
            </w:r>
          </w:p>
          <w:p w:rsidR="00DB5B9A" w:rsidRPr="0032441A" w:rsidRDefault="00DB5B9A" w:rsidP="00AB7850">
            <w:pPr>
              <w:pStyle w:val="a3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3. «Долгосрочное бюджетное планирование, совершенствование организации бюджетного процесса».</w:t>
            </w:r>
          </w:p>
          <w:p w:rsidR="00DB5B9A" w:rsidRDefault="00DB5B9A" w:rsidP="00AB785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4. «Управление муниципальным долгом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района».</w:t>
            </w:r>
          </w:p>
          <w:p w:rsidR="00DB5B9A" w:rsidRPr="0032441A" w:rsidRDefault="00DB5B9A" w:rsidP="00AB785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« </w:t>
            </w:r>
            <w:r w:rsidRPr="008925D4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   и развитие гражданского общества  </w:t>
            </w:r>
            <w:proofErr w:type="spellStart"/>
            <w:r w:rsidRPr="008925D4">
              <w:rPr>
                <w:sz w:val="28"/>
                <w:szCs w:val="28"/>
              </w:rPr>
              <w:t>Добринского</w:t>
            </w:r>
            <w:proofErr w:type="spellEnd"/>
            <w:r w:rsidRPr="008925D4">
              <w:rPr>
                <w:sz w:val="28"/>
                <w:szCs w:val="28"/>
              </w:rPr>
              <w:t xml:space="preserve"> 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8925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5B9A" w:rsidRPr="0032441A" w:rsidTr="00AB7850"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922" w:type="dxa"/>
            <w:shd w:val="clear" w:color="auto" w:fill="auto"/>
          </w:tcPr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Муниципальные программы « Развитие  образования </w:t>
            </w:r>
            <w:proofErr w:type="spellStart"/>
            <w:r w:rsidRPr="0032441A">
              <w:rPr>
                <w:sz w:val="28"/>
                <w:szCs w:val="28"/>
              </w:rPr>
              <w:t>Добринского</w:t>
            </w:r>
            <w:proofErr w:type="spellEnd"/>
            <w:r w:rsidRPr="0032441A">
              <w:rPr>
                <w:sz w:val="28"/>
                <w:szCs w:val="28"/>
              </w:rPr>
              <w:t xml:space="preserve"> муниципального района на  201</w:t>
            </w:r>
            <w:r>
              <w:rPr>
                <w:sz w:val="28"/>
                <w:szCs w:val="28"/>
              </w:rPr>
              <w:t>9</w:t>
            </w:r>
            <w:r w:rsidRPr="0032441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2441A">
              <w:rPr>
                <w:sz w:val="28"/>
                <w:szCs w:val="28"/>
              </w:rPr>
              <w:t xml:space="preserve"> годы ».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 xml:space="preserve"> Подпрограммы:</w:t>
            </w:r>
          </w:p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1Развитие системы дошкольного образования.</w:t>
            </w:r>
          </w:p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2.Развитие системы общего образования.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3.Развитие системы дополнительного образования, организация отдыха и оздоровления детей в каникулярное время.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4.Поддержка одаренных детей и их наставников.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  <w:r w:rsidRPr="0032441A">
              <w:rPr>
                <w:sz w:val="28"/>
                <w:szCs w:val="28"/>
              </w:rPr>
              <w:t>5.Финансовое обеспечение и контроль.</w:t>
            </w:r>
          </w:p>
        </w:tc>
      </w:tr>
      <w:tr w:rsidR="00DB5B9A" w:rsidRPr="0032441A" w:rsidTr="00AB7850">
        <w:tc>
          <w:tcPr>
            <w:tcW w:w="649" w:type="dxa"/>
            <w:shd w:val="clear" w:color="auto" w:fill="auto"/>
          </w:tcPr>
          <w:p w:rsidR="00DB5B9A" w:rsidRPr="0032441A" w:rsidRDefault="00DB5B9A" w:rsidP="00AB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22" w:type="dxa"/>
            <w:shd w:val="clear" w:color="auto" w:fill="auto"/>
          </w:tcPr>
          <w:p w:rsidR="00DB5B9A" w:rsidRDefault="00DB5B9A" w:rsidP="00AB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 терроризма на территории 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DB5B9A" w:rsidRDefault="00DB5B9A" w:rsidP="00AB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Подпрограммы:</w:t>
            </w:r>
          </w:p>
          <w:p w:rsidR="00DB5B9A" w:rsidRDefault="00DB5B9A" w:rsidP="00AB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1.Комплексные  мероприятия по профилактике  терроризма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B5B9A" w:rsidRDefault="00DB5B9A" w:rsidP="00AB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населения</w:t>
            </w:r>
          </w:p>
          <w:p w:rsidR="00DB5B9A" w:rsidRDefault="00DB5B9A" w:rsidP="00AB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2.Обеспечение  антитеррористической защищенности  объектов, находящихся  в муниципальной собственности или в ведении органов  местного самоуправления.</w:t>
            </w:r>
          </w:p>
          <w:p w:rsidR="00DB5B9A" w:rsidRPr="0032441A" w:rsidRDefault="00DB5B9A" w:rsidP="00AB7850">
            <w:pPr>
              <w:rPr>
                <w:sz w:val="28"/>
                <w:szCs w:val="28"/>
              </w:rPr>
            </w:pPr>
          </w:p>
        </w:tc>
      </w:tr>
    </w:tbl>
    <w:p w:rsidR="00DB5B9A" w:rsidRDefault="00DB5B9A" w:rsidP="00DB5B9A">
      <w:pPr>
        <w:ind w:left="-709"/>
        <w:rPr>
          <w:sz w:val="28"/>
          <w:szCs w:val="28"/>
        </w:rPr>
      </w:pPr>
    </w:p>
    <w:p w:rsidR="00DB5B9A" w:rsidRDefault="00DB5B9A" w:rsidP="00DB5B9A">
      <w:pPr>
        <w:ind w:left="-709"/>
        <w:rPr>
          <w:sz w:val="28"/>
          <w:szCs w:val="28"/>
        </w:rPr>
      </w:pPr>
    </w:p>
    <w:p w:rsidR="00DB5B9A" w:rsidRPr="00775BCB" w:rsidRDefault="00DB5B9A" w:rsidP="00DB5B9A">
      <w:pPr>
        <w:ind w:left="-284" w:firstLine="851"/>
        <w:jc w:val="both"/>
        <w:rPr>
          <w:sz w:val="28"/>
          <w:szCs w:val="28"/>
        </w:rPr>
      </w:pPr>
    </w:p>
    <w:p w:rsidR="00DB5B9A" w:rsidRPr="00BE012E" w:rsidRDefault="00DB5B9A" w:rsidP="00DB5B9A">
      <w:pPr>
        <w:ind w:left="-284" w:firstLine="1135"/>
        <w:jc w:val="both"/>
        <w:rPr>
          <w:color w:val="FF0000"/>
          <w:sz w:val="28"/>
          <w:szCs w:val="28"/>
        </w:rPr>
      </w:pPr>
    </w:p>
    <w:p w:rsidR="00DB5B9A" w:rsidRPr="0033459A" w:rsidRDefault="00DB5B9A" w:rsidP="00DB5B9A">
      <w:pPr>
        <w:ind w:left="-284"/>
        <w:jc w:val="both"/>
        <w:rPr>
          <w:b/>
          <w:sz w:val="28"/>
          <w:szCs w:val="28"/>
        </w:rPr>
      </w:pPr>
      <w:r w:rsidRPr="0033459A">
        <w:rPr>
          <w:b/>
          <w:sz w:val="28"/>
          <w:szCs w:val="28"/>
        </w:rPr>
        <w:t>Глава</w:t>
      </w:r>
    </w:p>
    <w:p w:rsidR="00DB5B9A" w:rsidRPr="00BE012E" w:rsidRDefault="00DB5B9A" w:rsidP="00DB5B9A">
      <w:pPr>
        <w:ind w:left="-284"/>
        <w:jc w:val="both"/>
        <w:rPr>
          <w:color w:val="FF0000"/>
          <w:sz w:val="28"/>
          <w:szCs w:val="28"/>
        </w:rPr>
      </w:pPr>
      <w:proofErr w:type="spellStart"/>
      <w:r w:rsidRPr="0033459A">
        <w:rPr>
          <w:b/>
          <w:sz w:val="28"/>
          <w:szCs w:val="28"/>
        </w:rPr>
        <w:t>Добринского</w:t>
      </w:r>
      <w:proofErr w:type="spellEnd"/>
      <w:r w:rsidRPr="0033459A">
        <w:rPr>
          <w:b/>
          <w:sz w:val="28"/>
          <w:szCs w:val="28"/>
        </w:rPr>
        <w:t xml:space="preserve"> муниципального района             </w:t>
      </w:r>
      <w:r>
        <w:rPr>
          <w:b/>
          <w:sz w:val="28"/>
          <w:szCs w:val="28"/>
        </w:rPr>
        <w:t xml:space="preserve">   </w:t>
      </w:r>
      <w:r w:rsidRPr="0033459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</w:t>
      </w:r>
      <w:r w:rsidRPr="0033459A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Р.И.Ченцов</w:t>
      </w:r>
      <w:proofErr w:type="spellEnd"/>
    </w:p>
    <w:p w:rsidR="00DB5B9A" w:rsidRPr="00BE012E" w:rsidRDefault="00DB5B9A" w:rsidP="00DB5B9A">
      <w:pPr>
        <w:ind w:left="-709" w:firstLine="709"/>
        <w:rPr>
          <w:color w:val="FF0000"/>
          <w:sz w:val="28"/>
          <w:szCs w:val="28"/>
        </w:rPr>
      </w:pPr>
    </w:p>
    <w:p w:rsidR="00DB5B9A" w:rsidRDefault="00DB5B9A" w:rsidP="00DB5B9A">
      <w:pPr>
        <w:jc w:val="both"/>
        <w:rPr>
          <w:b/>
          <w:sz w:val="28"/>
          <w:szCs w:val="28"/>
        </w:rPr>
      </w:pPr>
    </w:p>
    <w:p w:rsidR="00DB5B9A" w:rsidRDefault="00DB5B9A" w:rsidP="00DB5B9A">
      <w:pPr>
        <w:jc w:val="both"/>
        <w:rPr>
          <w:b/>
          <w:sz w:val="28"/>
          <w:szCs w:val="28"/>
        </w:rPr>
      </w:pPr>
    </w:p>
    <w:p w:rsidR="00DB5B9A" w:rsidRDefault="00DB5B9A" w:rsidP="00DB5B9A">
      <w:pPr>
        <w:jc w:val="both"/>
        <w:rPr>
          <w:b/>
          <w:sz w:val="28"/>
          <w:szCs w:val="28"/>
        </w:rPr>
      </w:pPr>
    </w:p>
    <w:p w:rsidR="00083B98" w:rsidRDefault="00083B98"/>
    <w:sectPr w:rsidR="00083B98" w:rsidSect="00DB5B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9A"/>
    <w:rsid w:val="00083B98"/>
    <w:rsid w:val="00337D81"/>
    <w:rsid w:val="005C58F2"/>
    <w:rsid w:val="00D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5B9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5B9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B5B9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5B9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5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5B9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B5B9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2021-02-03T06:54:00Z</dcterms:created>
  <dcterms:modified xsi:type="dcterms:W3CDTF">2021-02-10T12:22:00Z</dcterms:modified>
</cp:coreProperties>
</file>