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4C08C6" w:rsidTr="009C4231">
        <w:trPr>
          <w:cantSplit/>
          <w:trHeight w:val="1293"/>
          <w:jc w:val="center"/>
        </w:trPr>
        <w:tc>
          <w:tcPr>
            <w:tcW w:w="4608" w:type="dxa"/>
          </w:tcPr>
          <w:p w:rsidR="004C08C6" w:rsidRDefault="004C08C6" w:rsidP="009C4231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B273DC0" wp14:editId="7B789E67">
                  <wp:extent cx="541020" cy="678180"/>
                  <wp:effectExtent l="0" t="0" r="0" b="7620"/>
                  <wp:docPr id="10" name="Рисунок 10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8C6" w:rsidRDefault="004C08C6" w:rsidP="004C08C6">
      <w:pPr>
        <w:pStyle w:val="a6"/>
        <w:ind w:right="-94"/>
      </w:pPr>
      <w:r>
        <w:t>СОВЕТ  ДЕПУТАТОВ</w:t>
      </w:r>
    </w:p>
    <w:p w:rsidR="004C08C6" w:rsidRDefault="004C08C6" w:rsidP="004C08C6">
      <w:pPr>
        <w:pStyle w:val="a6"/>
        <w:ind w:right="-94"/>
      </w:pPr>
      <w:r>
        <w:t xml:space="preserve"> ДОБРИНСКОГО МУНИЦИПАЛЬНОГО РАЙОНА</w:t>
      </w:r>
    </w:p>
    <w:p w:rsidR="004C08C6" w:rsidRDefault="004C08C6" w:rsidP="004C08C6">
      <w:pPr>
        <w:ind w:right="-94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4C08C6" w:rsidRDefault="004C08C6" w:rsidP="004C08C6">
      <w:pPr>
        <w:ind w:right="-94"/>
        <w:jc w:val="center"/>
        <w:rPr>
          <w:sz w:val="28"/>
        </w:rPr>
      </w:pPr>
      <w:r>
        <w:rPr>
          <w:sz w:val="28"/>
        </w:rPr>
        <w:t xml:space="preserve">1-я сессия </w:t>
      </w:r>
      <w:r w:rsidRPr="005B19AC">
        <w:rPr>
          <w:sz w:val="28"/>
        </w:rPr>
        <w:t xml:space="preserve"> </w:t>
      </w:r>
      <w:r>
        <w:rPr>
          <w:sz w:val="28"/>
          <w:lang w:val="en-US"/>
        </w:rPr>
        <w:t>VI</w:t>
      </w:r>
      <w:r>
        <w:rPr>
          <w:sz w:val="28"/>
        </w:rPr>
        <w:t>-го созыва</w:t>
      </w:r>
    </w:p>
    <w:p w:rsidR="004C08C6" w:rsidRDefault="004C08C6" w:rsidP="004C08C6">
      <w:pPr>
        <w:ind w:right="-94"/>
        <w:jc w:val="center"/>
        <w:rPr>
          <w:sz w:val="32"/>
        </w:rPr>
      </w:pPr>
    </w:p>
    <w:p w:rsidR="004C08C6" w:rsidRPr="00C014DF" w:rsidRDefault="004C08C6" w:rsidP="004C08C6">
      <w:pPr>
        <w:pStyle w:val="7"/>
        <w:ind w:right="-94"/>
        <w:jc w:val="center"/>
        <w:rPr>
          <w:b/>
          <w:i w:val="0"/>
          <w:sz w:val="44"/>
        </w:rPr>
      </w:pPr>
      <w:r w:rsidRPr="00C014DF">
        <w:rPr>
          <w:b/>
          <w:i w:val="0"/>
          <w:sz w:val="44"/>
        </w:rPr>
        <w:t>РЕШЕНИЕ</w:t>
      </w:r>
    </w:p>
    <w:p w:rsidR="004C08C6" w:rsidRPr="005B19AC" w:rsidRDefault="004C08C6" w:rsidP="004C08C6">
      <w:pPr>
        <w:pStyle w:val="a3"/>
        <w:ind w:right="-94"/>
        <w:rPr>
          <w:szCs w:val="28"/>
        </w:rPr>
      </w:pPr>
    </w:p>
    <w:p w:rsidR="004C08C6" w:rsidRPr="00FA341F" w:rsidRDefault="004C08C6" w:rsidP="004C08C6">
      <w:pPr>
        <w:pStyle w:val="3"/>
        <w:ind w:firstLine="0"/>
        <w:jc w:val="left"/>
        <w:rPr>
          <w:b w:val="0"/>
          <w:szCs w:val="28"/>
        </w:rPr>
      </w:pPr>
      <w:r w:rsidRPr="00FA341F">
        <w:rPr>
          <w:b w:val="0"/>
          <w:szCs w:val="28"/>
        </w:rPr>
        <w:t xml:space="preserve">22.09.2015г.                         </w:t>
      </w:r>
      <w:r>
        <w:rPr>
          <w:b w:val="0"/>
          <w:szCs w:val="28"/>
        </w:rPr>
        <w:t xml:space="preserve">        </w:t>
      </w:r>
      <w:r w:rsidRPr="00FA341F">
        <w:rPr>
          <w:b w:val="0"/>
          <w:szCs w:val="28"/>
        </w:rPr>
        <w:t xml:space="preserve">     </w:t>
      </w:r>
      <w:proofErr w:type="spellStart"/>
      <w:r w:rsidRPr="00FA341F">
        <w:rPr>
          <w:b w:val="0"/>
          <w:szCs w:val="28"/>
        </w:rPr>
        <w:t>п</w:t>
      </w:r>
      <w:proofErr w:type="gramStart"/>
      <w:r w:rsidRPr="00FA341F">
        <w:rPr>
          <w:b w:val="0"/>
          <w:szCs w:val="28"/>
        </w:rPr>
        <w:t>.Д</w:t>
      </w:r>
      <w:proofErr w:type="gramEnd"/>
      <w:r w:rsidRPr="00FA341F">
        <w:rPr>
          <w:b w:val="0"/>
          <w:szCs w:val="28"/>
        </w:rPr>
        <w:t>обринка</w:t>
      </w:r>
      <w:proofErr w:type="spellEnd"/>
      <w:r w:rsidRPr="00FA341F">
        <w:rPr>
          <w:b w:val="0"/>
          <w:szCs w:val="28"/>
        </w:rPr>
        <w:tab/>
        <w:t xml:space="preserve">                                       № 4-рс</w:t>
      </w:r>
    </w:p>
    <w:p w:rsidR="004C08C6" w:rsidRDefault="004C08C6" w:rsidP="004C08C6">
      <w:pPr>
        <w:jc w:val="both"/>
        <w:rPr>
          <w:sz w:val="16"/>
          <w:szCs w:val="16"/>
        </w:rPr>
      </w:pPr>
    </w:p>
    <w:p w:rsidR="004C08C6" w:rsidRPr="00FB05A2" w:rsidRDefault="004C08C6" w:rsidP="004C08C6">
      <w:pPr>
        <w:jc w:val="both"/>
        <w:rPr>
          <w:sz w:val="16"/>
          <w:szCs w:val="16"/>
        </w:rPr>
      </w:pPr>
    </w:p>
    <w:p w:rsidR="004C08C6" w:rsidRDefault="004C08C6" w:rsidP="004C08C6">
      <w:pPr>
        <w:jc w:val="center"/>
        <w:rPr>
          <w:b/>
          <w:sz w:val="28"/>
          <w:szCs w:val="28"/>
        </w:rPr>
      </w:pPr>
      <w:r w:rsidRPr="00E83F7C">
        <w:rPr>
          <w:b/>
          <w:sz w:val="28"/>
          <w:szCs w:val="28"/>
        </w:rPr>
        <w:t xml:space="preserve">О досрочном прекращении полномочий </w:t>
      </w:r>
      <w:r>
        <w:rPr>
          <w:b/>
          <w:sz w:val="28"/>
          <w:szCs w:val="28"/>
        </w:rPr>
        <w:t>председателя, депутата</w:t>
      </w:r>
      <w:r w:rsidRPr="00E83F7C">
        <w:rPr>
          <w:b/>
          <w:sz w:val="28"/>
          <w:szCs w:val="28"/>
        </w:rPr>
        <w:t xml:space="preserve"> </w:t>
      </w:r>
    </w:p>
    <w:p w:rsidR="004C08C6" w:rsidRDefault="004C08C6" w:rsidP="004C08C6">
      <w:pPr>
        <w:jc w:val="center"/>
        <w:rPr>
          <w:sz w:val="28"/>
          <w:szCs w:val="28"/>
        </w:rPr>
      </w:pPr>
      <w:r w:rsidRPr="00E83F7C">
        <w:rPr>
          <w:b/>
          <w:sz w:val="28"/>
          <w:szCs w:val="28"/>
        </w:rPr>
        <w:t xml:space="preserve">Совета депутатов </w:t>
      </w:r>
      <w:proofErr w:type="spellStart"/>
      <w:r w:rsidRPr="00E83F7C">
        <w:rPr>
          <w:b/>
          <w:sz w:val="28"/>
          <w:szCs w:val="28"/>
        </w:rPr>
        <w:t>Добринского</w:t>
      </w:r>
      <w:proofErr w:type="spellEnd"/>
      <w:r w:rsidRPr="00E83F7C">
        <w:rPr>
          <w:b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</w:p>
    <w:p w:rsidR="004C08C6" w:rsidRPr="00FA341F" w:rsidRDefault="004C08C6" w:rsidP="004C08C6">
      <w:pPr>
        <w:jc w:val="center"/>
        <w:rPr>
          <w:b/>
          <w:sz w:val="28"/>
          <w:szCs w:val="28"/>
        </w:rPr>
      </w:pPr>
      <w:r w:rsidRPr="00FA341F">
        <w:rPr>
          <w:b/>
          <w:sz w:val="28"/>
          <w:szCs w:val="28"/>
        </w:rPr>
        <w:t xml:space="preserve">Липецкой области </w:t>
      </w:r>
      <w:r>
        <w:rPr>
          <w:b/>
          <w:sz w:val="28"/>
          <w:szCs w:val="28"/>
        </w:rPr>
        <w:t>Российской Федерации шестого</w:t>
      </w:r>
      <w:r w:rsidRPr="00FA341F">
        <w:rPr>
          <w:b/>
          <w:sz w:val="28"/>
          <w:szCs w:val="28"/>
        </w:rPr>
        <w:t xml:space="preserve"> созыва</w:t>
      </w:r>
    </w:p>
    <w:p w:rsidR="004C08C6" w:rsidRDefault="004C08C6" w:rsidP="004C08C6">
      <w:pPr>
        <w:jc w:val="right"/>
        <w:rPr>
          <w:b/>
          <w:sz w:val="28"/>
          <w:szCs w:val="28"/>
        </w:rPr>
      </w:pPr>
    </w:p>
    <w:p w:rsidR="004C08C6" w:rsidRDefault="004C08C6" w:rsidP="004C08C6">
      <w:pPr>
        <w:jc w:val="right"/>
        <w:rPr>
          <w:b/>
          <w:bCs/>
        </w:rPr>
      </w:pPr>
    </w:p>
    <w:p w:rsidR="004C08C6" w:rsidRDefault="004C08C6" w:rsidP="004C08C6">
      <w:pPr>
        <w:jc w:val="right"/>
        <w:rPr>
          <w:b/>
          <w:bCs/>
        </w:rPr>
      </w:pPr>
    </w:p>
    <w:p w:rsidR="004C08C6" w:rsidRPr="006E00B9" w:rsidRDefault="004C08C6" w:rsidP="004C08C6">
      <w:pPr>
        <w:pStyle w:val="3"/>
        <w:rPr>
          <w:b w:val="0"/>
          <w:szCs w:val="28"/>
        </w:rPr>
      </w:pPr>
      <w:r>
        <w:t xml:space="preserve"> </w:t>
      </w:r>
      <w:r>
        <w:tab/>
      </w:r>
      <w:r w:rsidRPr="006E00B9">
        <w:rPr>
          <w:b w:val="0"/>
          <w:szCs w:val="28"/>
        </w:rPr>
        <w:t xml:space="preserve">На основании письменного заявления председателя Совета депутатов </w:t>
      </w:r>
      <w:r>
        <w:rPr>
          <w:b w:val="0"/>
          <w:szCs w:val="28"/>
        </w:rPr>
        <w:t xml:space="preserve"> </w:t>
      </w:r>
      <w:r w:rsidRPr="006E00B9">
        <w:rPr>
          <w:b w:val="0"/>
          <w:szCs w:val="28"/>
        </w:rPr>
        <w:t xml:space="preserve"> </w:t>
      </w:r>
      <w:proofErr w:type="spellStart"/>
      <w:r w:rsidRPr="006E00B9">
        <w:rPr>
          <w:b w:val="0"/>
          <w:szCs w:val="28"/>
        </w:rPr>
        <w:t>Добринского</w:t>
      </w:r>
      <w:proofErr w:type="spellEnd"/>
      <w:r w:rsidRPr="006E00B9">
        <w:rPr>
          <w:b w:val="0"/>
          <w:szCs w:val="28"/>
        </w:rPr>
        <w:t xml:space="preserve"> муниципального района Липецкой области Максимова В.А. о досрочном прекращении полномочий</w:t>
      </w:r>
      <w:r>
        <w:rPr>
          <w:b w:val="0"/>
          <w:szCs w:val="28"/>
        </w:rPr>
        <w:t xml:space="preserve"> председателя Совета депутатов</w:t>
      </w:r>
      <w:r w:rsidRPr="006E00B9">
        <w:rPr>
          <w:b w:val="0"/>
          <w:szCs w:val="28"/>
        </w:rPr>
        <w:t xml:space="preserve">, в соответствии с ч.2 ст.30 Устава </w:t>
      </w:r>
      <w:proofErr w:type="spellStart"/>
      <w:r w:rsidRPr="006E00B9">
        <w:rPr>
          <w:b w:val="0"/>
          <w:szCs w:val="28"/>
        </w:rPr>
        <w:t>Добринского</w:t>
      </w:r>
      <w:proofErr w:type="spellEnd"/>
      <w:r w:rsidRPr="006E00B9">
        <w:rPr>
          <w:b w:val="0"/>
          <w:szCs w:val="28"/>
        </w:rPr>
        <w:t xml:space="preserve"> муниципального района, Совет депутатов </w:t>
      </w:r>
      <w:proofErr w:type="spellStart"/>
      <w:r w:rsidRPr="006E00B9">
        <w:rPr>
          <w:b w:val="0"/>
          <w:szCs w:val="28"/>
        </w:rPr>
        <w:t>Добринского</w:t>
      </w:r>
      <w:proofErr w:type="spellEnd"/>
      <w:r w:rsidRPr="006E00B9">
        <w:rPr>
          <w:b w:val="0"/>
          <w:szCs w:val="28"/>
        </w:rPr>
        <w:t xml:space="preserve"> муниципального района</w:t>
      </w:r>
    </w:p>
    <w:p w:rsidR="004C08C6" w:rsidRDefault="004C08C6" w:rsidP="004C08C6">
      <w:pPr>
        <w:pStyle w:val="a5"/>
        <w:jc w:val="both"/>
        <w:rPr>
          <w:b/>
          <w:bCs/>
          <w:sz w:val="28"/>
          <w:szCs w:val="28"/>
        </w:rPr>
      </w:pPr>
      <w:r w:rsidRPr="00FD58FB">
        <w:rPr>
          <w:sz w:val="28"/>
          <w:szCs w:val="28"/>
        </w:rPr>
        <w:tab/>
      </w:r>
      <w:proofErr w:type="gramStart"/>
      <w:r w:rsidRPr="00FD58FB">
        <w:rPr>
          <w:b/>
          <w:bCs/>
          <w:sz w:val="28"/>
          <w:szCs w:val="28"/>
        </w:rPr>
        <w:t>Р</w:t>
      </w:r>
      <w:proofErr w:type="gramEnd"/>
      <w:r w:rsidRPr="00FD58FB">
        <w:rPr>
          <w:b/>
          <w:bCs/>
          <w:sz w:val="28"/>
          <w:szCs w:val="28"/>
        </w:rPr>
        <w:t xml:space="preserve"> Е Ш И Л:</w:t>
      </w:r>
    </w:p>
    <w:p w:rsidR="004C08C6" w:rsidRPr="00FD58FB" w:rsidRDefault="004C08C6" w:rsidP="004C08C6">
      <w:pPr>
        <w:pStyle w:val="a5"/>
        <w:jc w:val="both"/>
        <w:rPr>
          <w:b/>
          <w:bCs/>
          <w:sz w:val="28"/>
          <w:szCs w:val="28"/>
        </w:rPr>
      </w:pPr>
    </w:p>
    <w:p w:rsidR="004C08C6" w:rsidRPr="00FD58FB" w:rsidRDefault="004C08C6" w:rsidP="004C08C6">
      <w:pPr>
        <w:pStyle w:val="a5"/>
        <w:spacing w:line="360" w:lineRule="auto"/>
        <w:jc w:val="both"/>
        <w:rPr>
          <w:sz w:val="28"/>
          <w:szCs w:val="28"/>
        </w:rPr>
      </w:pPr>
      <w:r w:rsidRPr="00FD58FB">
        <w:rPr>
          <w:b/>
          <w:bCs/>
          <w:sz w:val="28"/>
          <w:szCs w:val="28"/>
        </w:rPr>
        <w:tab/>
      </w:r>
      <w:r w:rsidRPr="00FD58FB">
        <w:rPr>
          <w:sz w:val="28"/>
          <w:szCs w:val="28"/>
        </w:rPr>
        <w:t xml:space="preserve">1.Считать досрочно прекращенными полномочия </w:t>
      </w:r>
      <w:r>
        <w:rPr>
          <w:sz w:val="28"/>
          <w:szCs w:val="28"/>
        </w:rPr>
        <w:t>председателя</w:t>
      </w:r>
      <w:r w:rsidRPr="00FD58FB"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 шестого созыва, депутата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 шестого созыва, Максимова Владимира Алексеевича</w:t>
      </w:r>
      <w:r w:rsidRPr="00FD58FB">
        <w:rPr>
          <w:sz w:val="28"/>
          <w:szCs w:val="28"/>
        </w:rPr>
        <w:t xml:space="preserve"> с </w:t>
      </w:r>
      <w:r>
        <w:rPr>
          <w:sz w:val="28"/>
          <w:szCs w:val="28"/>
        </w:rPr>
        <w:t>22</w:t>
      </w:r>
      <w:r w:rsidRPr="00FD58F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FD58FB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FD58FB">
        <w:rPr>
          <w:sz w:val="28"/>
          <w:szCs w:val="28"/>
        </w:rPr>
        <w:t xml:space="preserve"> года в связи с переходом на муниципальную</w:t>
      </w:r>
      <w:r>
        <w:rPr>
          <w:sz w:val="28"/>
          <w:szCs w:val="28"/>
        </w:rPr>
        <w:t xml:space="preserve"> службу в администрацию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района.</w:t>
      </w:r>
      <w:r w:rsidRPr="00FD5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C08C6" w:rsidRDefault="004C08C6" w:rsidP="004C08C6">
      <w:pPr>
        <w:pStyle w:val="a5"/>
        <w:jc w:val="both"/>
        <w:rPr>
          <w:sz w:val="28"/>
          <w:szCs w:val="28"/>
        </w:rPr>
      </w:pPr>
      <w:r w:rsidRPr="00FD58FB">
        <w:tab/>
      </w:r>
      <w:r>
        <w:rPr>
          <w:sz w:val="28"/>
          <w:szCs w:val="28"/>
        </w:rPr>
        <w:t xml:space="preserve"> 2</w:t>
      </w:r>
      <w:r w:rsidRPr="00FD58FB">
        <w:rPr>
          <w:sz w:val="28"/>
          <w:szCs w:val="28"/>
        </w:rPr>
        <w:t>.Настоящее решение вступает в силу со дня его принятия.</w:t>
      </w:r>
    </w:p>
    <w:p w:rsidR="004C08C6" w:rsidRDefault="004C08C6" w:rsidP="004C08C6">
      <w:pPr>
        <w:pStyle w:val="a5"/>
        <w:jc w:val="both"/>
        <w:rPr>
          <w:sz w:val="28"/>
          <w:szCs w:val="28"/>
        </w:rPr>
      </w:pPr>
    </w:p>
    <w:p w:rsidR="004C08C6" w:rsidRPr="00FD58FB" w:rsidRDefault="004C08C6" w:rsidP="004C08C6">
      <w:pPr>
        <w:pStyle w:val="a5"/>
        <w:jc w:val="both"/>
        <w:rPr>
          <w:sz w:val="28"/>
          <w:szCs w:val="28"/>
        </w:rPr>
      </w:pPr>
    </w:p>
    <w:p w:rsidR="004C08C6" w:rsidRPr="00FD58FB" w:rsidRDefault="004C08C6" w:rsidP="004C08C6">
      <w:pPr>
        <w:pStyle w:val="a5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Заместитель п</w:t>
      </w:r>
      <w:r w:rsidRPr="00FD58FB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я</w:t>
      </w:r>
      <w:r w:rsidRPr="00FD58FB">
        <w:rPr>
          <w:b/>
          <w:bCs/>
          <w:sz w:val="28"/>
          <w:szCs w:val="28"/>
        </w:rPr>
        <w:t xml:space="preserve"> </w:t>
      </w:r>
      <w:r w:rsidRPr="00FD58FB">
        <w:rPr>
          <w:b/>
          <w:sz w:val="28"/>
          <w:szCs w:val="28"/>
        </w:rPr>
        <w:t>Совета депутатов</w:t>
      </w:r>
    </w:p>
    <w:p w:rsidR="00C257A2" w:rsidRDefault="004C08C6" w:rsidP="004C08C6">
      <w:pPr>
        <w:pStyle w:val="a5"/>
        <w:jc w:val="both"/>
      </w:pPr>
      <w:proofErr w:type="spellStart"/>
      <w:r w:rsidRPr="00FD58FB">
        <w:rPr>
          <w:b/>
          <w:sz w:val="28"/>
          <w:szCs w:val="28"/>
        </w:rPr>
        <w:t>Добринского</w:t>
      </w:r>
      <w:proofErr w:type="spellEnd"/>
      <w:r w:rsidRPr="00FD58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FD58FB">
        <w:rPr>
          <w:b/>
          <w:sz w:val="28"/>
          <w:szCs w:val="28"/>
        </w:rPr>
        <w:t xml:space="preserve">района                                     </w:t>
      </w:r>
      <w:proofErr w:type="spellStart"/>
      <w:r>
        <w:rPr>
          <w:b/>
          <w:sz w:val="28"/>
          <w:szCs w:val="28"/>
        </w:rPr>
        <w:t>В.И.Юров</w:t>
      </w:r>
      <w:proofErr w:type="spellEnd"/>
      <w:r w:rsidRPr="00FD58FB">
        <w:rPr>
          <w:sz w:val="28"/>
          <w:szCs w:val="28"/>
        </w:rPr>
        <w:t xml:space="preserve">   </w:t>
      </w:r>
      <w:bookmarkStart w:id="0" w:name="_GoBack"/>
      <w:bookmarkEnd w:id="0"/>
    </w:p>
    <w:sectPr w:rsidR="00C257A2" w:rsidSect="004C08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C6"/>
    <w:rsid w:val="004C08C6"/>
    <w:rsid w:val="00C2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8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C08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Indent 3"/>
    <w:basedOn w:val="a"/>
    <w:link w:val="30"/>
    <w:rsid w:val="004C08C6"/>
    <w:pPr>
      <w:spacing w:line="360" w:lineRule="auto"/>
      <w:ind w:firstLine="540"/>
      <w:jc w:val="both"/>
    </w:pPr>
    <w:rPr>
      <w:b/>
      <w:bCs/>
      <w:sz w:val="28"/>
    </w:rPr>
  </w:style>
  <w:style w:type="character" w:customStyle="1" w:styleId="30">
    <w:name w:val="Основной текст с отступом 3 Знак"/>
    <w:basedOn w:val="a0"/>
    <w:link w:val="3"/>
    <w:rsid w:val="004C08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4C08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0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0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4C08C6"/>
    <w:pPr>
      <w:jc w:val="center"/>
    </w:pPr>
    <w:rPr>
      <w:sz w:val="32"/>
      <w:szCs w:val="20"/>
    </w:rPr>
  </w:style>
  <w:style w:type="character" w:customStyle="1" w:styleId="a7">
    <w:name w:val="Подзаголовок Знак"/>
    <w:basedOn w:val="a0"/>
    <w:link w:val="a6"/>
    <w:rsid w:val="004C08C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08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8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8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C08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Indent 3"/>
    <w:basedOn w:val="a"/>
    <w:link w:val="30"/>
    <w:rsid w:val="004C08C6"/>
    <w:pPr>
      <w:spacing w:line="360" w:lineRule="auto"/>
      <w:ind w:firstLine="540"/>
      <w:jc w:val="both"/>
    </w:pPr>
    <w:rPr>
      <w:b/>
      <w:bCs/>
      <w:sz w:val="28"/>
    </w:rPr>
  </w:style>
  <w:style w:type="character" w:customStyle="1" w:styleId="30">
    <w:name w:val="Основной текст с отступом 3 Знак"/>
    <w:basedOn w:val="a0"/>
    <w:link w:val="3"/>
    <w:rsid w:val="004C08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4C08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0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0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4C08C6"/>
    <w:pPr>
      <w:jc w:val="center"/>
    </w:pPr>
    <w:rPr>
      <w:sz w:val="32"/>
      <w:szCs w:val="20"/>
    </w:rPr>
  </w:style>
  <w:style w:type="character" w:customStyle="1" w:styleId="a7">
    <w:name w:val="Подзаголовок Знак"/>
    <w:basedOn w:val="a0"/>
    <w:link w:val="a6"/>
    <w:rsid w:val="004C08C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08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8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2015-11-25T07:47:00Z</dcterms:created>
  <dcterms:modified xsi:type="dcterms:W3CDTF">2015-11-25T07:48:00Z</dcterms:modified>
</cp:coreProperties>
</file>