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26699" w:rsidRPr="00206765" w:rsidTr="00194504">
        <w:trPr>
          <w:cantSplit/>
          <w:trHeight w:val="1293"/>
          <w:jc w:val="center"/>
        </w:trPr>
        <w:tc>
          <w:tcPr>
            <w:tcW w:w="4608" w:type="dxa"/>
          </w:tcPr>
          <w:p w:rsidR="00426699" w:rsidRPr="00206765" w:rsidRDefault="00426699" w:rsidP="0019450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 w:rsidRPr="00206765">
              <w:rPr>
                <w:b/>
                <w:noProof/>
              </w:rPr>
              <w:drawing>
                <wp:inline distT="0" distB="0" distL="0" distR="0" wp14:anchorId="725D8385" wp14:editId="088B73FD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699" w:rsidRPr="00206765" w:rsidRDefault="00426699" w:rsidP="00426699">
      <w:pPr>
        <w:pStyle w:val="a3"/>
        <w:ind w:right="-1"/>
      </w:pPr>
      <w:r w:rsidRPr="00206765">
        <w:t>СОВЕТ  ДЕПУТАТОВ</w:t>
      </w:r>
    </w:p>
    <w:p w:rsidR="00426699" w:rsidRPr="00206765" w:rsidRDefault="00426699" w:rsidP="00426699">
      <w:pPr>
        <w:pStyle w:val="a3"/>
        <w:ind w:right="-1"/>
      </w:pPr>
      <w:r w:rsidRPr="00206765">
        <w:t xml:space="preserve"> ДОБРИНСКОГО МУНИЦИПАЛЬНОГО РАЙОНА</w:t>
      </w:r>
    </w:p>
    <w:p w:rsidR="00426699" w:rsidRPr="00206765" w:rsidRDefault="00426699" w:rsidP="00426699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426699" w:rsidRPr="00206765" w:rsidRDefault="00426699" w:rsidP="00426699">
      <w:pPr>
        <w:ind w:right="-1"/>
        <w:jc w:val="center"/>
        <w:rPr>
          <w:sz w:val="28"/>
        </w:rPr>
      </w:pPr>
      <w:r>
        <w:rPr>
          <w:sz w:val="28"/>
        </w:rPr>
        <w:t>4</w:t>
      </w:r>
      <w:r w:rsidRPr="00206765">
        <w:rPr>
          <w:sz w:val="28"/>
        </w:rPr>
        <w:t xml:space="preserve">8-я сессия </w:t>
      </w:r>
      <w:r w:rsidRPr="00206765">
        <w:rPr>
          <w:sz w:val="28"/>
          <w:lang w:val="en-US"/>
        </w:rPr>
        <w:t>VI</w:t>
      </w:r>
      <w:r w:rsidRPr="00206765">
        <w:rPr>
          <w:sz w:val="28"/>
        </w:rPr>
        <w:t>-го созыва</w:t>
      </w:r>
    </w:p>
    <w:p w:rsidR="00426699" w:rsidRPr="00206765" w:rsidRDefault="00426699" w:rsidP="00426699">
      <w:pPr>
        <w:ind w:right="-1"/>
        <w:jc w:val="center"/>
        <w:rPr>
          <w:sz w:val="32"/>
        </w:rPr>
      </w:pPr>
    </w:p>
    <w:p w:rsidR="00426699" w:rsidRPr="00206765" w:rsidRDefault="00426699" w:rsidP="00426699">
      <w:pPr>
        <w:ind w:right="-1"/>
        <w:jc w:val="center"/>
        <w:rPr>
          <w:sz w:val="32"/>
        </w:rPr>
      </w:pPr>
    </w:p>
    <w:p w:rsidR="00426699" w:rsidRPr="00206765" w:rsidRDefault="00426699" w:rsidP="00426699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426699" w:rsidRPr="00206765" w:rsidRDefault="00426699" w:rsidP="00426699">
      <w:pPr>
        <w:ind w:right="-1"/>
      </w:pPr>
    </w:p>
    <w:p w:rsidR="00426699" w:rsidRPr="00206765" w:rsidRDefault="00426699" w:rsidP="00426699">
      <w:pPr>
        <w:pStyle w:val="3"/>
        <w:ind w:right="-1" w:firstLine="0"/>
        <w:rPr>
          <w:szCs w:val="28"/>
        </w:rPr>
      </w:pPr>
      <w:r>
        <w:rPr>
          <w:szCs w:val="28"/>
        </w:rPr>
        <w:t>30</w:t>
      </w:r>
      <w:r w:rsidRPr="00206765">
        <w:rPr>
          <w:szCs w:val="28"/>
        </w:rPr>
        <w:t>.03.20</w:t>
      </w:r>
      <w:r>
        <w:rPr>
          <w:szCs w:val="28"/>
        </w:rPr>
        <w:t>20</w:t>
      </w:r>
      <w:r w:rsidRPr="00206765">
        <w:rPr>
          <w:szCs w:val="28"/>
        </w:rPr>
        <w:t xml:space="preserve">г.                    </w:t>
      </w:r>
      <w:r>
        <w:rPr>
          <w:szCs w:val="28"/>
        </w:rPr>
        <w:t xml:space="preserve">      </w:t>
      </w:r>
      <w:r w:rsidRPr="00206765">
        <w:rPr>
          <w:szCs w:val="28"/>
        </w:rPr>
        <w:t xml:space="preserve">           </w:t>
      </w:r>
      <w:proofErr w:type="spellStart"/>
      <w:r w:rsidRPr="00206765">
        <w:rPr>
          <w:szCs w:val="28"/>
        </w:rPr>
        <w:t>п</w:t>
      </w:r>
      <w:proofErr w:type="gramStart"/>
      <w:r w:rsidRPr="00206765">
        <w:rPr>
          <w:szCs w:val="28"/>
        </w:rPr>
        <w:t>.Д</w:t>
      </w:r>
      <w:proofErr w:type="gramEnd"/>
      <w:r w:rsidRPr="00206765">
        <w:rPr>
          <w:szCs w:val="28"/>
        </w:rPr>
        <w:t>обринка</w:t>
      </w:r>
      <w:proofErr w:type="spellEnd"/>
      <w:r w:rsidRPr="00206765">
        <w:rPr>
          <w:szCs w:val="28"/>
        </w:rPr>
        <w:tab/>
        <w:t xml:space="preserve">                 </w:t>
      </w:r>
      <w:r>
        <w:rPr>
          <w:szCs w:val="28"/>
        </w:rPr>
        <w:t xml:space="preserve">   </w:t>
      </w:r>
      <w:r w:rsidRPr="00206765">
        <w:rPr>
          <w:szCs w:val="28"/>
        </w:rPr>
        <w:t xml:space="preserve">                 №</w:t>
      </w:r>
      <w:r>
        <w:rPr>
          <w:szCs w:val="28"/>
        </w:rPr>
        <w:t>336-</w:t>
      </w:r>
      <w:r w:rsidRPr="00206765">
        <w:rPr>
          <w:szCs w:val="28"/>
        </w:rPr>
        <w:t>рс</w:t>
      </w:r>
    </w:p>
    <w:p w:rsidR="00426699" w:rsidRPr="00206765" w:rsidRDefault="00426699" w:rsidP="00426699">
      <w:pPr>
        <w:tabs>
          <w:tab w:val="left" w:pos="2505"/>
        </w:tabs>
        <w:ind w:right="-1"/>
        <w:rPr>
          <w:b/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right="-1"/>
        <w:rPr>
          <w:b/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426699" w:rsidRPr="00206765" w:rsidRDefault="00426699" w:rsidP="00426699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201</w:t>
      </w:r>
      <w:r>
        <w:rPr>
          <w:b/>
          <w:sz w:val="28"/>
          <w:szCs w:val="28"/>
        </w:rPr>
        <w:t>9</w:t>
      </w:r>
      <w:r w:rsidRPr="00206765">
        <w:rPr>
          <w:b/>
          <w:sz w:val="28"/>
          <w:szCs w:val="28"/>
        </w:rPr>
        <w:t xml:space="preserve"> год»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426699" w:rsidRPr="00206765" w:rsidRDefault="00426699" w:rsidP="00426699">
      <w:pPr>
        <w:tabs>
          <w:tab w:val="left" w:pos="2505"/>
        </w:tabs>
        <w:ind w:firstLine="900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426699" w:rsidRPr="00206765" w:rsidRDefault="00426699" w:rsidP="00426699">
      <w:pPr>
        <w:tabs>
          <w:tab w:val="left" w:pos="2505"/>
        </w:tabs>
        <w:ind w:firstLine="900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1.Назначить публичные слушания по проекту отчета «Об исполнении районного бюджета за 201</w:t>
      </w:r>
      <w:r>
        <w:rPr>
          <w:bCs/>
          <w:sz w:val="28"/>
        </w:rPr>
        <w:t>9</w:t>
      </w:r>
      <w:r w:rsidRPr="00206765">
        <w:rPr>
          <w:bCs/>
          <w:sz w:val="28"/>
        </w:rPr>
        <w:t xml:space="preserve"> год» на </w:t>
      </w:r>
      <w:r>
        <w:rPr>
          <w:bCs/>
          <w:sz w:val="28"/>
        </w:rPr>
        <w:t>20</w:t>
      </w:r>
      <w:r w:rsidRPr="00206765">
        <w:rPr>
          <w:bCs/>
          <w:sz w:val="28"/>
        </w:rPr>
        <w:t xml:space="preserve"> апреля 20</w:t>
      </w:r>
      <w:r>
        <w:rPr>
          <w:bCs/>
          <w:sz w:val="28"/>
        </w:rPr>
        <w:t>20</w:t>
      </w:r>
      <w:r w:rsidRPr="00206765">
        <w:rPr>
          <w:bCs/>
          <w:sz w:val="28"/>
        </w:rPr>
        <w:t xml:space="preserve"> года в </w:t>
      </w:r>
      <w:r>
        <w:rPr>
          <w:bCs/>
          <w:sz w:val="28"/>
        </w:rPr>
        <w:t>9</w:t>
      </w:r>
      <w:r w:rsidRPr="00206765">
        <w:rPr>
          <w:bCs/>
          <w:sz w:val="28"/>
        </w:rPr>
        <w:t xml:space="preserve">.00 часов. Место проведения слушаний - Большой зал администрации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ул.М.Горького,5.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201</w:t>
      </w:r>
      <w:r>
        <w:rPr>
          <w:bCs/>
          <w:sz w:val="28"/>
        </w:rPr>
        <w:t>9</w:t>
      </w:r>
      <w:r w:rsidRPr="00206765">
        <w:rPr>
          <w:bCs/>
          <w:sz w:val="28"/>
        </w:rPr>
        <w:t xml:space="preserve"> год» (приложение №1).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3.</w:t>
      </w:r>
      <w:proofErr w:type="gramStart"/>
      <w:r w:rsidRPr="00206765">
        <w:rPr>
          <w:bCs/>
          <w:sz w:val="28"/>
        </w:rPr>
        <w:t>Поручить организационному комитету опубликовать</w:t>
      </w:r>
      <w:proofErr w:type="gramEnd"/>
      <w:r w:rsidRPr="00206765">
        <w:rPr>
          <w:bCs/>
          <w:sz w:val="28"/>
        </w:rPr>
        <w:t xml:space="preserve"> проект отчета «Об исполнении районного бюджета за 201</w:t>
      </w:r>
      <w:r>
        <w:rPr>
          <w:bCs/>
          <w:sz w:val="28"/>
        </w:rPr>
        <w:t>9</w:t>
      </w:r>
      <w:r w:rsidRPr="00206765">
        <w:rPr>
          <w:bCs/>
          <w:sz w:val="28"/>
        </w:rPr>
        <w:t xml:space="preserve"> год» в районной газете «</w:t>
      </w:r>
      <w:proofErr w:type="spellStart"/>
      <w:r w:rsidRPr="00206765">
        <w:rPr>
          <w:bCs/>
          <w:sz w:val="28"/>
        </w:rPr>
        <w:t>Добринские</w:t>
      </w:r>
      <w:proofErr w:type="spellEnd"/>
      <w:r w:rsidRPr="00206765">
        <w:rPr>
          <w:bCs/>
          <w:sz w:val="28"/>
        </w:rPr>
        <w:t xml:space="preserve"> вести» (приложение №2).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201</w:t>
      </w:r>
      <w:r>
        <w:rPr>
          <w:bCs/>
          <w:sz w:val="28"/>
        </w:rPr>
        <w:t>9</w:t>
      </w:r>
      <w:r w:rsidRPr="00206765">
        <w:rPr>
          <w:bCs/>
          <w:sz w:val="28"/>
        </w:rPr>
        <w:t xml:space="preserve"> год» до 1</w:t>
      </w:r>
      <w:r>
        <w:rPr>
          <w:bCs/>
          <w:sz w:val="28"/>
        </w:rPr>
        <w:t>7</w:t>
      </w:r>
      <w:r w:rsidRPr="00206765">
        <w:rPr>
          <w:bCs/>
          <w:sz w:val="28"/>
        </w:rPr>
        <w:t xml:space="preserve"> апреля 20</w:t>
      </w:r>
      <w:r>
        <w:rPr>
          <w:bCs/>
          <w:sz w:val="28"/>
        </w:rPr>
        <w:t>20</w:t>
      </w:r>
      <w:r w:rsidRPr="00206765">
        <w:rPr>
          <w:bCs/>
          <w:sz w:val="28"/>
        </w:rPr>
        <w:t xml:space="preserve"> года.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426699" w:rsidRPr="00206765" w:rsidRDefault="00426699" w:rsidP="00426699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426699" w:rsidRPr="00206765" w:rsidRDefault="00426699" w:rsidP="00426699">
      <w:pPr>
        <w:tabs>
          <w:tab w:val="left" w:pos="2505"/>
        </w:tabs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 w:rsidRPr="00206765">
        <w:rPr>
          <w:b/>
          <w:bCs/>
          <w:sz w:val="28"/>
        </w:rPr>
        <w:tab/>
      </w:r>
      <w:r w:rsidRPr="00206765">
        <w:rPr>
          <w:b/>
          <w:bCs/>
          <w:sz w:val="28"/>
        </w:rPr>
        <w:tab/>
      </w:r>
      <w:r w:rsidRPr="00206765">
        <w:rPr>
          <w:b/>
          <w:bCs/>
          <w:sz w:val="28"/>
        </w:rPr>
        <w:tab/>
      </w:r>
      <w:r w:rsidRPr="00206765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426699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lastRenderedPageBreak/>
        <w:t xml:space="preserve">                 Приложение №1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  к решению Совета депутатов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proofErr w:type="spellStart"/>
      <w:r w:rsidRPr="00206765">
        <w:rPr>
          <w:bCs/>
        </w:rPr>
        <w:t>Добринского</w:t>
      </w:r>
      <w:proofErr w:type="spellEnd"/>
      <w:r w:rsidRPr="00206765">
        <w:rPr>
          <w:bCs/>
        </w:rPr>
        <w:t xml:space="preserve"> муниципального района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       от </w:t>
      </w:r>
      <w:r>
        <w:rPr>
          <w:bCs/>
        </w:rPr>
        <w:t>30</w:t>
      </w:r>
      <w:r w:rsidRPr="00206765">
        <w:rPr>
          <w:bCs/>
        </w:rPr>
        <w:t>.03.20</w:t>
      </w:r>
      <w:r>
        <w:rPr>
          <w:bCs/>
        </w:rPr>
        <w:t>20</w:t>
      </w:r>
      <w:r w:rsidRPr="00206765">
        <w:rPr>
          <w:bCs/>
        </w:rPr>
        <w:t>г. №</w:t>
      </w:r>
      <w:r>
        <w:rPr>
          <w:bCs/>
        </w:rPr>
        <w:t>336</w:t>
      </w:r>
      <w:r w:rsidRPr="00206765">
        <w:rPr>
          <w:bCs/>
        </w:rPr>
        <w:t>-рс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СОСТАВ</w:t>
      </w:r>
    </w:p>
    <w:p w:rsidR="00426699" w:rsidRPr="00206765" w:rsidRDefault="00426699" w:rsidP="00426699">
      <w:pPr>
        <w:tabs>
          <w:tab w:val="left" w:pos="2505"/>
        </w:tabs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426699" w:rsidRPr="00206765" w:rsidRDefault="00426699" w:rsidP="00426699">
      <w:pPr>
        <w:tabs>
          <w:tab w:val="left" w:pos="2505"/>
        </w:tabs>
        <w:jc w:val="center"/>
        <w:rPr>
          <w:bCs/>
          <w:sz w:val="28"/>
        </w:rPr>
      </w:pPr>
      <w:r w:rsidRPr="00206765">
        <w:rPr>
          <w:b/>
          <w:bCs/>
          <w:sz w:val="28"/>
        </w:rPr>
        <w:t>за 201</w:t>
      </w:r>
      <w:r>
        <w:rPr>
          <w:b/>
          <w:bCs/>
          <w:sz w:val="28"/>
        </w:rPr>
        <w:t>9</w:t>
      </w:r>
      <w:r w:rsidRPr="00206765">
        <w:rPr>
          <w:b/>
          <w:bCs/>
          <w:sz w:val="28"/>
        </w:rPr>
        <w:t xml:space="preserve"> год»</w:t>
      </w:r>
    </w:p>
    <w:p w:rsidR="00426699" w:rsidRPr="00206765" w:rsidRDefault="00426699" w:rsidP="00426699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426699" w:rsidRPr="00206765" w:rsidTr="00194504">
        <w:tc>
          <w:tcPr>
            <w:tcW w:w="809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№</w:t>
            </w:r>
          </w:p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 w:rsidRPr="00206765">
              <w:rPr>
                <w:bCs/>
                <w:sz w:val="28"/>
              </w:rPr>
              <w:t>п</w:t>
            </w:r>
            <w:proofErr w:type="gramEnd"/>
            <w:r w:rsidRPr="00206765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426699" w:rsidRPr="00206765" w:rsidTr="00194504">
        <w:tc>
          <w:tcPr>
            <w:tcW w:w="809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426699" w:rsidRPr="00206765" w:rsidRDefault="00426699" w:rsidP="00194504">
            <w:pPr>
              <w:tabs>
                <w:tab w:val="left" w:pos="2505"/>
              </w:tabs>
              <w:rPr>
                <w:bCs/>
                <w:sz w:val="28"/>
              </w:rPr>
            </w:pPr>
            <w:proofErr w:type="spellStart"/>
            <w:r w:rsidRPr="00206765">
              <w:rPr>
                <w:bCs/>
                <w:sz w:val="28"/>
              </w:rPr>
              <w:t>Неворова</w:t>
            </w:r>
            <w:proofErr w:type="spellEnd"/>
            <w:r w:rsidRPr="00206765">
              <w:rPr>
                <w:bCs/>
                <w:sz w:val="28"/>
              </w:rPr>
              <w:t xml:space="preserve"> Валентина Тихоновна</w:t>
            </w:r>
          </w:p>
        </w:tc>
        <w:tc>
          <w:tcPr>
            <w:tcW w:w="4982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района, начальник управления финансов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426699" w:rsidRPr="00206765" w:rsidTr="00194504">
        <w:tc>
          <w:tcPr>
            <w:tcW w:w="809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 w:rsidRPr="00206765">
              <w:rPr>
                <w:bCs/>
                <w:sz w:val="28"/>
              </w:rPr>
              <w:t>Будаев</w:t>
            </w:r>
            <w:proofErr w:type="spellEnd"/>
            <w:r w:rsidRPr="00206765">
              <w:rPr>
                <w:bCs/>
                <w:sz w:val="28"/>
              </w:rPr>
              <w:t xml:space="preserve"> Юрий Васильевич</w:t>
            </w:r>
          </w:p>
        </w:tc>
        <w:tc>
          <w:tcPr>
            <w:tcW w:w="4982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426699" w:rsidRPr="00206765" w:rsidTr="00194504">
        <w:tc>
          <w:tcPr>
            <w:tcW w:w="809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426699" w:rsidRPr="00206765" w:rsidRDefault="00426699" w:rsidP="00194504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426699" w:rsidRPr="00206765" w:rsidRDefault="00426699" w:rsidP="00194504">
            <w:pPr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06765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06765">
              <w:rPr>
                <w:bCs/>
                <w:sz w:val="28"/>
              </w:rPr>
              <w:t xml:space="preserve">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426699" w:rsidRPr="00206765" w:rsidTr="00194504">
        <w:tc>
          <w:tcPr>
            <w:tcW w:w="809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426699" w:rsidRPr="00206765" w:rsidRDefault="00426699" w:rsidP="00194504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426699" w:rsidRPr="00206765" w:rsidRDefault="00426699" w:rsidP="00194504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                     Приложение №2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           к решению Совета депутатов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</w:t>
      </w:r>
      <w:proofErr w:type="spellStart"/>
      <w:r w:rsidRPr="00206765">
        <w:rPr>
          <w:bCs/>
        </w:rPr>
        <w:t>Добринского</w:t>
      </w:r>
      <w:proofErr w:type="spellEnd"/>
      <w:r w:rsidRPr="00206765">
        <w:rPr>
          <w:bCs/>
        </w:rPr>
        <w:t xml:space="preserve"> муниципального района</w:t>
      </w: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  <w:r w:rsidRPr="00206765">
        <w:rPr>
          <w:bCs/>
        </w:rPr>
        <w:t xml:space="preserve">             </w:t>
      </w:r>
      <w:r>
        <w:rPr>
          <w:bCs/>
        </w:rPr>
        <w:t xml:space="preserve"> </w:t>
      </w:r>
      <w:r w:rsidRPr="00206765">
        <w:rPr>
          <w:bCs/>
        </w:rPr>
        <w:t xml:space="preserve">     от </w:t>
      </w:r>
      <w:r>
        <w:rPr>
          <w:bCs/>
        </w:rPr>
        <w:t>30</w:t>
      </w:r>
      <w:r w:rsidRPr="00206765">
        <w:rPr>
          <w:bCs/>
        </w:rPr>
        <w:t>.03.20</w:t>
      </w:r>
      <w:r>
        <w:rPr>
          <w:bCs/>
        </w:rPr>
        <w:t>20</w:t>
      </w:r>
      <w:r w:rsidRPr="00206765">
        <w:rPr>
          <w:bCs/>
        </w:rPr>
        <w:t>г. №</w:t>
      </w:r>
      <w:r>
        <w:rPr>
          <w:bCs/>
        </w:rPr>
        <w:t>336</w:t>
      </w:r>
      <w:r w:rsidRPr="00206765">
        <w:rPr>
          <w:bCs/>
        </w:rPr>
        <w:t xml:space="preserve"> -</w:t>
      </w:r>
      <w:proofErr w:type="spellStart"/>
      <w:r w:rsidRPr="00206765">
        <w:rPr>
          <w:bCs/>
        </w:rPr>
        <w:t>рс</w:t>
      </w:r>
      <w:proofErr w:type="spellEnd"/>
    </w:p>
    <w:p w:rsidR="00426699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426699" w:rsidRPr="00206765" w:rsidTr="00194504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Pr="00206765" w:rsidRDefault="00426699" w:rsidP="001945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6765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426699" w:rsidRPr="00206765" w:rsidTr="00194504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Default="00426699" w:rsidP="001945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6765">
              <w:rPr>
                <w:b/>
                <w:bCs/>
                <w:color w:val="000000"/>
                <w:sz w:val="28"/>
                <w:szCs w:val="28"/>
              </w:rPr>
              <w:t>РАЙОННОГО БЮДЖЕТА ЗА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20676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20"/>
              <w:gridCol w:w="1957"/>
              <w:gridCol w:w="1896"/>
              <w:gridCol w:w="1391"/>
            </w:tblGrid>
            <w:tr w:rsidR="00426699" w:rsidTr="00194504">
              <w:trPr>
                <w:trHeight w:val="33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30"/>
              </w:trPr>
              <w:tc>
                <w:tcPr>
                  <w:tcW w:w="6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1010"/>
              </w:trPr>
              <w:tc>
                <w:tcPr>
                  <w:tcW w:w="42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Уточненный годовой план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Исполнение за 2019 год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% </w:t>
                  </w:r>
                  <w:proofErr w:type="spellStart"/>
                  <w:proofErr w:type="gramStart"/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исполне-ния</w:t>
                  </w:r>
                  <w:proofErr w:type="spellEnd"/>
                  <w:proofErr w:type="gramEnd"/>
                  <w:r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к годовому плану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ДОХОДЫ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235 115 013,00   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253 587 569,31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107,9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Налоги на прибыль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176 398 000,00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195 746 995,88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111,0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Налог на доходы  физических лиц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176 398 000,00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195 746 995,88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111,0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Акцизы по подакцизным товарам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41 572 013,00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41 398 608,49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99,6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13 324 000,00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11 934 106,93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89,6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Прочие налоги, пошлины и сборы 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3 821 000,00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4 507 858,01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118,0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rFonts w:eastAsiaTheme="minorHAnsi"/>
                      <w:color w:val="000000"/>
                      <w:lang w:eastAsia="en-US"/>
                    </w:rPr>
                    <w:t>т.ч</w:t>
                  </w:r>
                  <w:proofErr w:type="spellEnd"/>
                  <w:r>
                    <w:rPr>
                      <w:rFonts w:eastAsiaTheme="minorHAnsi"/>
                      <w:color w:val="000000"/>
                      <w:lang w:eastAsia="en-US"/>
                    </w:rPr>
                    <w:t>. государственная пошлина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3 821 000,00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4 507 858,01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118,0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НЕНАЛОГОВЫЕ  ДОХОДЫ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113 287 135,37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115 772 762,88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102,2</w:t>
                  </w:r>
                </w:p>
              </w:tc>
            </w:tr>
            <w:tr w:rsidR="00426699" w:rsidTr="00194504">
              <w:trPr>
                <w:trHeight w:val="88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Доходы от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105 307 000,00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105 583 729,64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100,3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арендная плата за землю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101 930 000,00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102 106 139,40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100,2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доходы от сдачи в аренду имущества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3 375 000,00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3 475 574,24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103,0</w:t>
                  </w:r>
                </w:p>
              </w:tc>
            </w:tr>
            <w:tr w:rsidR="00426699" w:rsidTr="00194504">
              <w:trPr>
                <w:trHeight w:val="6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проценты, полученные от предоставления бюджетных кредитов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    2 000,00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   2 016,00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100,8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   745 000,00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  770 471,51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103,4</w:t>
                  </w:r>
                </w:p>
              </w:tc>
            </w:tr>
            <w:tr w:rsidR="00426699" w:rsidTr="00194504">
              <w:trPr>
                <w:trHeight w:val="62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Доходы от оказания платных услуг и компенсационных затрат государства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   210 000,00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  269 239,30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128,2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Доходы от продажи материальных и нематериальных  активов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2 947 000,00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3 029 939,49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102,8</w:t>
                  </w:r>
                </w:p>
              </w:tc>
            </w:tr>
            <w:tr w:rsidR="00426699" w:rsidTr="00194504">
              <w:trPr>
                <w:trHeight w:val="9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Доходы от реализации имущества, находящегося в муниципальной собственности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2 620 000,00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2 620 066,90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104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327 000,00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409 872,59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125,3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Штрафные санкции, возмещение ущерба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2 250 000,00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4 290 114,12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190,7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Прочие  неналоговые  доходы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 1 828 135,37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   1 829 268,82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100,1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ИТОГО ДОХОДОВ: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348 402 148,37   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369 360 332,19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106,0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lastRenderedPageBreak/>
                    <w:t>Безвозмездные поступления - всего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462 879 888,76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462 242 122,03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99,9</w:t>
                  </w:r>
                </w:p>
              </w:tc>
            </w:tr>
            <w:tr w:rsidR="00426699" w:rsidTr="00194504">
              <w:trPr>
                <w:trHeight w:val="6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Дотации от других бюджетов бюджетной системы РФ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12 289 341,00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12 289 341,00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6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Субсидии от других бюджетов бюджетной системы РФ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86 083 697,01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85 997 916,75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99,9</w:t>
                  </w:r>
                </w:p>
              </w:tc>
            </w:tr>
            <w:tr w:rsidR="00426699" w:rsidTr="00194504">
              <w:trPr>
                <w:trHeight w:val="6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354 818 418,00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354 510 336,00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99,9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8 389 693,07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8 295 065,07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98,9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Прочие безвозмездные поступления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1 298 739,68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1 346 396,04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103,7</w:t>
                  </w:r>
                </w:p>
              </w:tc>
            </w:tr>
            <w:tr w:rsidR="00426699" w:rsidTr="00194504">
              <w:trPr>
                <w:trHeight w:val="610"/>
              </w:trPr>
              <w:tc>
                <w:tcPr>
                  <w:tcW w:w="6177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Доходы от возврата остатков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 64 832,21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1210"/>
              </w:trPr>
              <w:tc>
                <w:tcPr>
                  <w:tcW w:w="6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-        261 765,04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ВСЕГО ДОХОДОВ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811 282 037,13   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831 602 454,22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102,5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Превышение расходов над доходами (дефицит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-,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профицит +)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-    19 602 000,00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16 685 103,80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Бюджетный  кредит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-      3 765 790,00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-     3 765 790,00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</w:t>
                  </w:r>
                  <w:proofErr w:type="gramStart"/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Р</w:t>
                  </w:r>
                  <w:proofErr w:type="gramEnd"/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А С Х О Д 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426699" w:rsidTr="00194504">
              <w:trPr>
                <w:trHeight w:val="370"/>
              </w:trPr>
              <w:tc>
                <w:tcPr>
                  <w:tcW w:w="42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Общегосударственные   вопросы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98 119 334,84   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97 333 945,96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99,2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10 400 490,00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10 400 487,41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Общеэкономические вопросы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498 700,00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498 700,00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88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Сельское хозяйство и рыболовство (мероприятия по отлову и содержанию безнадзорных животных)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504 700,00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504 700,00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Государственная поддержка автотранспорта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17 000 000,00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16 995 307,55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69 990 398,35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69 986 462,98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7 562 164,27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7 543 510,89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99,8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10 642 160,97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10 614 027,41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99,7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524 895 351,19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510 248 342,93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97,2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53 097 169,77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53 002 541,77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99,8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32 666 307,58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32 282 063,36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98,8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1 671 200,00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1 671 200,00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Средства массовой информации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3 835 886,87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3 835 886,87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590"/>
              </w:trPr>
              <w:tc>
                <w:tcPr>
                  <w:tcW w:w="42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Обслуживание муниципального долга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       173,29  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                173,29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100,0</w:t>
                  </w:r>
                </w:p>
              </w:tc>
            </w:tr>
            <w:tr w:rsidR="00426699" w:rsidTr="00194504">
              <w:trPr>
                <w:trHeight w:val="310"/>
              </w:trPr>
              <w:tc>
                <w:tcPr>
                  <w:tcW w:w="42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ВСЕГО РАСХОДОВ:</w:t>
                  </w:r>
                </w:p>
              </w:tc>
              <w:tc>
                <w:tcPr>
                  <w:tcW w:w="19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 830 884 037,13   </w:t>
                  </w:r>
                </w:p>
              </w:tc>
              <w:tc>
                <w:tcPr>
                  <w:tcW w:w="18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   814 917 350,42   </w:t>
                  </w:r>
                </w:p>
              </w:tc>
              <w:tc>
                <w:tcPr>
                  <w:tcW w:w="139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00" w:fill="auto"/>
                </w:tcPr>
                <w:p w:rsidR="00426699" w:rsidRDefault="00426699" w:rsidP="001945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98,1</w:t>
                  </w:r>
                </w:p>
              </w:tc>
            </w:tr>
          </w:tbl>
          <w:p w:rsidR="00426699" w:rsidRPr="00206765" w:rsidRDefault="00426699" w:rsidP="001945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699" w:rsidRPr="00206765" w:rsidTr="00194504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Pr="00206765" w:rsidRDefault="00426699" w:rsidP="001945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Pr="00206765" w:rsidRDefault="00426699" w:rsidP="001945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Pr="00206765" w:rsidRDefault="00426699" w:rsidP="001945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99" w:rsidRPr="00206765" w:rsidRDefault="00426699" w:rsidP="00194504">
            <w:pPr>
              <w:rPr>
                <w:rFonts w:ascii="Calibri" w:hAnsi="Calibri"/>
                <w:color w:val="000000"/>
              </w:rPr>
            </w:pPr>
          </w:p>
        </w:tc>
      </w:tr>
    </w:tbl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426699" w:rsidRPr="00206765" w:rsidRDefault="00426699" w:rsidP="00426699">
      <w:pPr>
        <w:tabs>
          <w:tab w:val="left" w:pos="2505"/>
        </w:tabs>
        <w:ind w:firstLine="5220"/>
        <w:rPr>
          <w:bCs/>
        </w:rPr>
      </w:pPr>
    </w:p>
    <w:p w:rsidR="00110A67" w:rsidRDefault="00110A67">
      <w:bookmarkStart w:id="0" w:name="_GoBack"/>
      <w:bookmarkEnd w:id="0"/>
    </w:p>
    <w:sectPr w:rsidR="00110A67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99"/>
    <w:rsid w:val="00110A67"/>
    <w:rsid w:val="004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26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66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42669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6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2669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266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4266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26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42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6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426699"/>
    <w:rPr>
      <w:i/>
      <w:iCs/>
    </w:rPr>
  </w:style>
  <w:style w:type="table" w:styleId="aa">
    <w:name w:val="Table Grid"/>
    <w:basedOn w:val="a1"/>
    <w:rsid w:val="004266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6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26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66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42669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6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2669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266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4266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26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42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6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426699"/>
    <w:rPr>
      <w:i/>
      <w:iCs/>
    </w:rPr>
  </w:style>
  <w:style w:type="table" w:styleId="aa">
    <w:name w:val="Table Grid"/>
    <w:basedOn w:val="a1"/>
    <w:rsid w:val="004266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6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2020-03-25T13:22:00Z</dcterms:created>
  <dcterms:modified xsi:type="dcterms:W3CDTF">2020-03-25T13:24:00Z</dcterms:modified>
</cp:coreProperties>
</file>