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60CF8" w:rsidTr="009F5C3A">
        <w:trPr>
          <w:cantSplit/>
          <w:trHeight w:val="1293"/>
          <w:jc w:val="center"/>
        </w:trPr>
        <w:tc>
          <w:tcPr>
            <w:tcW w:w="4608" w:type="dxa"/>
          </w:tcPr>
          <w:p w:rsidR="00760CF8" w:rsidRDefault="00760CF8" w:rsidP="009F5C3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F64581" wp14:editId="11D55C8E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CF8" w:rsidRDefault="00760CF8" w:rsidP="00760CF8">
      <w:pPr>
        <w:pStyle w:val="a3"/>
        <w:ind w:right="-94"/>
      </w:pPr>
      <w:r>
        <w:t>СОВЕТ  ДЕПУТАТОВ</w:t>
      </w:r>
    </w:p>
    <w:p w:rsidR="00760CF8" w:rsidRDefault="00760CF8" w:rsidP="00760CF8">
      <w:pPr>
        <w:pStyle w:val="a3"/>
        <w:ind w:right="-94"/>
      </w:pPr>
      <w:r>
        <w:t xml:space="preserve"> ДОБРИНСКОГО МУНИЦИПАЛЬНОГО РАЙОНА</w:t>
      </w:r>
    </w:p>
    <w:p w:rsidR="00760CF8" w:rsidRDefault="00760CF8" w:rsidP="00760CF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60CF8" w:rsidRDefault="00760CF8" w:rsidP="00760CF8">
      <w:pPr>
        <w:ind w:right="-94"/>
        <w:jc w:val="center"/>
        <w:rPr>
          <w:sz w:val="28"/>
        </w:rPr>
      </w:pPr>
      <w:r>
        <w:rPr>
          <w:sz w:val="28"/>
        </w:rPr>
        <w:t xml:space="preserve">48-я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760CF8" w:rsidRDefault="00760CF8" w:rsidP="00760CF8">
      <w:pPr>
        <w:ind w:right="-94"/>
        <w:jc w:val="center"/>
        <w:rPr>
          <w:sz w:val="32"/>
        </w:rPr>
      </w:pPr>
    </w:p>
    <w:p w:rsidR="00760CF8" w:rsidRPr="004045C8" w:rsidRDefault="00760CF8" w:rsidP="00760CF8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4045C8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760CF8" w:rsidRDefault="00760CF8" w:rsidP="00760CF8">
      <w:pPr>
        <w:pStyle w:val="a5"/>
        <w:tabs>
          <w:tab w:val="clear" w:pos="4153"/>
          <w:tab w:val="clear" w:pos="8306"/>
        </w:tabs>
        <w:ind w:right="-94"/>
      </w:pPr>
    </w:p>
    <w:p w:rsidR="00760CF8" w:rsidRDefault="00760CF8" w:rsidP="00760CF8">
      <w:pPr>
        <w:pStyle w:val="3"/>
        <w:ind w:firstLine="0"/>
      </w:pPr>
      <w:r>
        <w:t xml:space="preserve">30.03.2020г.      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ab/>
        <w:t xml:space="preserve">                                     №334-рс</w:t>
      </w:r>
    </w:p>
    <w:p w:rsidR="00760CF8" w:rsidRDefault="00760CF8" w:rsidP="00760CF8">
      <w:pPr>
        <w:pStyle w:val="3"/>
        <w:ind w:firstLine="0"/>
        <w:jc w:val="center"/>
      </w:pPr>
    </w:p>
    <w:p w:rsidR="00760CF8" w:rsidRDefault="00760CF8" w:rsidP="00760CF8">
      <w:pPr>
        <w:pStyle w:val="3"/>
        <w:ind w:firstLine="0"/>
        <w:jc w:val="center"/>
      </w:pPr>
    </w:p>
    <w:p w:rsidR="00760CF8" w:rsidRPr="007E0F44" w:rsidRDefault="00760CF8" w:rsidP="00760CF8">
      <w:pPr>
        <w:pStyle w:val="3"/>
        <w:ind w:firstLine="0"/>
        <w:jc w:val="center"/>
        <w:rPr>
          <w:b/>
        </w:rPr>
      </w:pPr>
      <w:r w:rsidRPr="007E0F44">
        <w:rPr>
          <w:b/>
        </w:rPr>
        <w:t>Об установлении размера стоимости движимого имущества,</w:t>
      </w:r>
    </w:p>
    <w:p w:rsidR="00760CF8" w:rsidRPr="007E0F44" w:rsidRDefault="00760CF8" w:rsidP="00760CF8">
      <w:pPr>
        <w:pStyle w:val="3"/>
        <w:ind w:firstLine="0"/>
        <w:jc w:val="center"/>
        <w:rPr>
          <w:b/>
        </w:rPr>
      </w:pPr>
      <w:r w:rsidRPr="007E0F44">
        <w:rPr>
          <w:b/>
        </w:rPr>
        <w:t>подлежащего учету в реестре муниципальной собственности</w:t>
      </w:r>
    </w:p>
    <w:p w:rsidR="00760CF8" w:rsidRPr="007E0F44" w:rsidRDefault="00760CF8" w:rsidP="00760CF8">
      <w:pPr>
        <w:pStyle w:val="3"/>
        <w:ind w:firstLine="0"/>
        <w:jc w:val="center"/>
        <w:rPr>
          <w:b/>
        </w:rPr>
      </w:pPr>
      <w:proofErr w:type="spellStart"/>
      <w:r w:rsidRPr="007E0F44">
        <w:rPr>
          <w:b/>
        </w:rPr>
        <w:t>Добринского</w:t>
      </w:r>
      <w:proofErr w:type="spellEnd"/>
      <w:r w:rsidRPr="007E0F44">
        <w:rPr>
          <w:b/>
        </w:rPr>
        <w:t xml:space="preserve"> муниципального </w:t>
      </w:r>
      <w:r>
        <w:rPr>
          <w:b/>
        </w:rPr>
        <w:t>района</w:t>
      </w:r>
    </w:p>
    <w:p w:rsidR="00760CF8" w:rsidRDefault="00760CF8" w:rsidP="00760CF8">
      <w:pPr>
        <w:pStyle w:val="3"/>
        <w:ind w:firstLine="0"/>
        <w:jc w:val="center"/>
      </w:pPr>
    </w:p>
    <w:p w:rsidR="00760CF8" w:rsidRDefault="00760CF8" w:rsidP="00760CF8">
      <w:pPr>
        <w:pStyle w:val="3"/>
        <w:ind w:firstLine="0"/>
        <w:jc w:val="center"/>
      </w:pPr>
    </w:p>
    <w:p w:rsidR="00760CF8" w:rsidRDefault="00760CF8" w:rsidP="00760CF8">
      <w:pPr>
        <w:pStyle w:val="3"/>
        <w:ind w:firstLine="900"/>
      </w:pPr>
      <w:proofErr w:type="gramStart"/>
      <w:r>
        <w:t xml:space="preserve">Рассмотрев обращение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об установлении размера стоимости движимого имущества, подлежащего учету в реестре муниципальной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района, в целях совершенствования порядка учета объектов муниципальной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района, руководствуясь ст.27 Устава </w:t>
      </w:r>
      <w:proofErr w:type="spellStart"/>
      <w:r>
        <w:t>Добринского</w:t>
      </w:r>
      <w:proofErr w:type="spellEnd"/>
      <w:r>
        <w:t xml:space="preserve"> муниципального района, учитывая совместное решение постоянных комиссий по экономике, бюджету, муниципальной собственности и социальным вопросам </w:t>
      </w:r>
      <w:r w:rsidRPr="006D57A9">
        <w:t>и</w:t>
      </w:r>
      <w:r>
        <w:t xml:space="preserve"> по правовым вопросам, местному самоуправлению, работе с</w:t>
      </w:r>
      <w:proofErr w:type="gramEnd"/>
      <w:r>
        <w:t xml:space="preserve"> депутатами, Совет 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760CF8" w:rsidRPr="00912327" w:rsidRDefault="00760CF8" w:rsidP="00760CF8">
      <w:pPr>
        <w:pStyle w:val="3"/>
        <w:ind w:firstLine="900"/>
        <w:rPr>
          <w:b/>
        </w:rPr>
      </w:pPr>
      <w:r w:rsidRPr="00912327">
        <w:rPr>
          <w:b/>
        </w:rPr>
        <w:t>РЕШИЛ:</w:t>
      </w:r>
    </w:p>
    <w:p w:rsidR="00760CF8" w:rsidRDefault="00760CF8" w:rsidP="00760CF8">
      <w:pPr>
        <w:pStyle w:val="3"/>
        <w:ind w:firstLine="900"/>
      </w:pPr>
      <w:r>
        <w:t xml:space="preserve">1.Установить, что движимое имущество включается в реестр муниципального имущества </w:t>
      </w:r>
      <w:proofErr w:type="spellStart"/>
      <w:r>
        <w:t>Добринского</w:t>
      </w:r>
      <w:proofErr w:type="spellEnd"/>
      <w:r>
        <w:t xml:space="preserve"> муниципального района, если его первоначальная стоимость равна или более 200 000 (двести тысяч) рублей.</w:t>
      </w:r>
    </w:p>
    <w:p w:rsidR="00760CF8" w:rsidRDefault="00760CF8" w:rsidP="00760CF8">
      <w:pPr>
        <w:pStyle w:val="3"/>
        <w:ind w:firstLine="900"/>
      </w:pPr>
      <w:r>
        <w:t>2.Учет особо ценного движимого имущества автономных или бюджетных учреждений, а также учет транспортных средств осуществлять независимо от их стоимости.</w:t>
      </w:r>
    </w:p>
    <w:p w:rsidR="00760CF8" w:rsidRPr="007C5D18" w:rsidRDefault="00760CF8" w:rsidP="00760CF8">
      <w:pPr>
        <w:pStyle w:val="3"/>
        <w:ind w:firstLine="708"/>
      </w:pPr>
      <w:r w:rsidRPr="007C5D18">
        <w:t xml:space="preserve">3. Признать утратившим силу решение Совета депутатов </w:t>
      </w:r>
      <w:proofErr w:type="spellStart"/>
      <w:r w:rsidRPr="007C5D18">
        <w:t>Добринского</w:t>
      </w:r>
      <w:proofErr w:type="spellEnd"/>
      <w:r w:rsidRPr="007C5D18">
        <w:t xml:space="preserve"> муниципального района от 24.04.2015 №115-рс «Об установлении размера стоимости движимого имущества, подлежащего учету в реестре муниципальной собственности</w:t>
      </w:r>
      <w:r>
        <w:t xml:space="preserve"> </w:t>
      </w:r>
      <w:proofErr w:type="spellStart"/>
      <w:r w:rsidRPr="007C5D18">
        <w:t>Добринского</w:t>
      </w:r>
      <w:proofErr w:type="spellEnd"/>
      <w:r w:rsidRPr="007C5D18">
        <w:t xml:space="preserve"> муниципального района</w:t>
      </w:r>
      <w:r>
        <w:t>».</w:t>
      </w:r>
    </w:p>
    <w:p w:rsidR="00760CF8" w:rsidRPr="00D7203A" w:rsidRDefault="00760CF8" w:rsidP="00760CF8">
      <w:pPr>
        <w:pStyle w:val="3"/>
        <w:ind w:firstLine="900"/>
        <w:rPr>
          <w:color w:val="000000" w:themeColor="text1"/>
          <w:szCs w:val="28"/>
        </w:rPr>
      </w:pPr>
      <w:r>
        <w:t>4.</w:t>
      </w:r>
      <w:r w:rsidRPr="00D7203A">
        <w:rPr>
          <w:color w:val="000000" w:themeColor="text1"/>
          <w:szCs w:val="28"/>
        </w:rPr>
        <w:t>Настоящее решение  вступает в силу со дня его официального опубликования.</w:t>
      </w:r>
    </w:p>
    <w:p w:rsidR="00760CF8" w:rsidRDefault="00760CF8" w:rsidP="00760CF8">
      <w:pPr>
        <w:pStyle w:val="3"/>
        <w:ind w:firstLine="900"/>
      </w:pPr>
    </w:p>
    <w:p w:rsidR="00760CF8" w:rsidRPr="00912327" w:rsidRDefault="00760CF8" w:rsidP="00760CF8">
      <w:pPr>
        <w:pStyle w:val="3"/>
        <w:ind w:firstLine="0"/>
        <w:rPr>
          <w:b/>
        </w:rPr>
      </w:pPr>
      <w:r w:rsidRPr="00912327">
        <w:rPr>
          <w:b/>
        </w:rPr>
        <w:t xml:space="preserve">Председатель Совета депутатов </w:t>
      </w:r>
    </w:p>
    <w:p w:rsidR="00760CF8" w:rsidRDefault="00760CF8" w:rsidP="00760CF8">
      <w:pPr>
        <w:pStyle w:val="3"/>
        <w:ind w:firstLine="0"/>
        <w:rPr>
          <w:b/>
        </w:rPr>
      </w:pPr>
      <w:proofErr w:type="spellStart"/>
      <w:r w:rsidRPr="00912327">
        <w:rPr>
          <w:b/>
        </w:rPr>
        <w:t>Добринского</w:t>
      </w:r>
      <w:proofErr w:type="spellEnd"/>
      <w:r w:rsidRPr="00912327">
        <w:rPr>
          <w:b/>
        </w:rPr>
        <w:t xml:space="preserve"> муниципального района</w:t>
      </w:r>
      <w:r w:rsidRPr="00912327">
        <w:rPr>
          <w:b/>
        </w:rPr>
        <w:tab/>
      </w:r>
      <w:r w:rsidRPr="00912327">
        <w:rPr>
          <w:b/>
        </w:rPr>
        <w:tab/>
      </w:r>
      <w:r>
        <w:rPr>
          <w:b/>
        </w:rPr>
        <w:t xml:space="preserve">                    </w:t>
      </w:r>
      <w:r w:rsidRPr="00912327">
        <w:rPr>
          <w:b/>
        </w:rPr>
        <w:tab/>
      </w:r>
      <w:r>
        <w:rPr>
          <w:b/>
        </w:rPr>
        <w:t xml:space="preserve">       </w:t>
      </w:r>
      <w:proofErr w:type="spellStart"/>
      <w:r>
        <w:rPr>
          <w:b/>
        </w:rPr>
        <w:t>М.Б.Денисов</w:t>
      </w:r>
      <w:proofErr w:type="spellEnd"/>
    </w:p>
    <w:p w:rsidR="00760CF8" w:rsidRDefault="00760CF8">
      <w:bookmarkStart w:id="0" w:name="_GoBack"/>
      <w:bookmarkEnd w:id="0"/>
    </w:p>
    <w:sectPr w:rsidR="00760CF8" w:rsidSect="00760C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F8"/>
    <w:rsid w:val="005F26DA"/>
    <w:rsid w:val="00760CF8"/>
    <w:rsid w:val="00B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2020-03-25T13:11:00Z</dcterms:created>
  <dcterms:modified xsi:type="dcterms:W3CDTF">2020-03-25T13:21:00Z</dcterms:modified>
</cp:coreProperties>
</file>