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0F0F7B" w:rsidTr="00F15BB9">
        <w:trPr>
          <w:cantSplit/>
          <w:trHeight w:val="1293"/>
          <w:jc w:val="center"/>
        </w:trPr>
        <w:tc>
          <w:tcPr>
            <w:tcW w:w="4608" w:type="dxa"/>
          </w:tcPr>
          <w:p w:rsidR="000F0F7B" w:rsidRPr="009C31E2" w:rsidRDefault="000F0F7B" w:rsidP="00F15BB9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35359CC" wp14:editId="7FA8938A">
                  <wp:extent cx="539750" cy="679450"/>
                  <wp:effectExtent l="0" t="0" r="0" b="6350"/>
                  <wp:docPr id="4" name="Рисунок 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0F7B" w:rsidRDefault="000F0F7B" w:rsidP="000F0F7B">
      <w:pPr>
        <w:pStyle w:val="a3"/>
        <w:ind w:right="-94"/>
      </w:pPr>
      <w:r>
        <w:t xml:space="preserve">СОВЕТ  ДЕПУТАТОВ    </w:t>
      </w:r>
    </w:p>
    <w:p w:rsidR="000F0F7B" w:rsidRDefault="000F0F7B" w:rsidP="000F0F7B">
      <w:pPr>
        <w:pStyle w:val="a3"/>
        <w:ind w:right="-94"/>
      </w:pPr>
      <w:r>
        <w:t>ДОБРИНСКОГО МУНИЦИПАЛЬНОГО РАЙОНА</w:t>
      </w:r>
    </w:p>
    <w:p w:rsidR="000F0F7B" w:rsidRDefault="000F0F7B" w:rsidP="000F0F7B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0F0F7B" w:rsidRDefault="000F0F7B" w:rsidP="000F0F7B">
      <w:pPr>
        <w:ind w:right="-94"/>
        <w:jc w:val="center"/>
        <w:rPr>
          <w:sz w:val="28"/>
        </w:rPr>
      </w:pPr>
      <w:r>
        <w:rPr>
          <w:sz w:val="28"/>
        </w:rPr>
        <w:t xml:space="preserve">47-я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0F0F7B" w:rsidRDefault="000F0F7B" w:rsidP="000F0F7B">
      <w:pPr>
        <w:ind w:right="-94"/>
        <w:jc w:val="center"/>
        <w:rPr>
          <w:sz w:val="32"/>
        </w:rPr>
      </w:pPr>
    </w:p>
    <w:p w:rsidR="000F0F7B" w:rsidRDefault="000F0F7B" w:rsidP="000F0F7B">
      <w:pPr>
        <w:ind w:right="-94"/>
        <w:jc w:val="center"/>
        <w:rPr>
          <w:sz w:val="32"/>
        </w:rPr>
      </w:pPr>
    </w:p>
    <w:p w:rsidR="000F0F7B" w:rsidRPr="00F63CB3" w:rsidRDefault="000F0F7B" w:rsidP="000F0F7B">
      <w:pPr>
        <w:pStyle w:val="1"/>
        <w:ind w:right="-94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0F0F7B" w:rsidRDefault="000F0F7B" w:rsidP="000F0F7B">
      <w:pPr>
        <w:pStyle w:val="1"/>
        <w:ind w:right="-94"/>
        <w:jc w:val="center"/>
      </w:pPr>
    </w:p>
    <w:p w:rsidR="000F0F7B" w:rsidRPr="00F63CB3" w:rsidRDefault="000F0F7B" w:rsidP="000F0F7B">
      <w:pPr>
        <w:pStyle w:val="1"/>
        <w:ind w:right="-94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63CB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63CB3">
        <w:rPr>
          <w:sz w:val="28"/>
          <w:szCs w:val="28"/>
        </w:rPr>
        <w:t xml:space="preserve">г.                            </w:t>
      </w:r>
      <w:r>
        <w:rPr>
          <w:sz w:val="28"/>
          <w:szCs w:val="28"/>
        </w:rPr>
        <w:t xml:space="preserve">     </w:t>
      </w:r>
      <w:r w:rsidRPr="00F63CB3">
        <w:rPr>
          <w:sz w:val="28"/>
          <w:szCs w:val="28"/>
        </w:rPr>
        <w:t xml:space="preserve"> 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 xml:space="preserve">329- </w:t>
      </w:r>
      <w:proofErr w:type="spellStart"/>
      <w:r w:rsidRPr="00F63CB3">
        <w:rPr>
          <w:sz w:val="28"/>
          <w:szCs w:val="28"/>
        </w:rPr>
        <w:t>рс</w:t>
      </w:r>
      <w:proofErr w:type="spellEnd"/>
    </w:p>
    <w:p w:rsidR="000F0F7B" w:rsidRDefault="000F0F7B" w:rsidP="000F0F7B">
      <w:pPr>
        <w:ind w:right="-94"/>
        <w:jc w:val="center"/>
        <w:rPr>
          <w:bCs/>
          <w:sz w:val="28"/>
        </w:rPr>
      </w:pPr>
    </w:p>
    <w:p w:rsidR="000F0F7B" w:rsidRDefault="000F0F7B" w:rsidP="000F0F7B">
      <w:pPr>
        <w:ind w:right="-94"/>
        <w:jc w:val="center"/>
        <w:rPr>
          <w:bCs/>
          <w:sz w:val="28"/>
        </w:rPr>
      </w:pPr>
    </w:p>
    <w:p w:rsidR="000F0F7B" w:rsidRDefault="000F0F7B" w:rsidP="000F0F7B">
      <w:pPr>
        <w:ind w:right="-94"/>
        <w:jc w:val="center"/>
        <w:rPr>
          <w:b/>
          <w:sz w:val="28"/>
          <w:szCs w:val="28"/>
        </w:rPr>
      </w:pPr>
      <w:r w:rsidRPr="007D2855">
        <w:rPr>
          <w:b/>
          <w:sz w:val="28"/>
          <w:szCs w:val="28"/>
        </w:rPr>
        <w:t xml:space="preserve">О выполнении прогнозного плана (программы) </w:t>
      </w:r>
    </w:p>
    <w:p w:rsidR="000F0F7B" w:rsidRDefault="000F0F7B" w:rsidP="000F0F7B">
      <w:pPr>
        <w:ind w:right="-94"/>
        <w:jc w:val="center"/>
        <w:rPr>
          <w:b/>
          <w:sz w:val="28"/>
          <w:szCs w:val="28"/>
        </w:rPr>
      </w:pPr>
      <w:r w:rsidRPr="007D2855">
        <w:rPr>
          <w:b/>
          <w:sz w:val="28"/>
          <w:szCs w:val="28"/>
        </w:rPr>
        <w:t xml:space="preserve">приватизации муниципального имущества </w:t>
      </w:r>
    </w:p>
    <w:p w:rsidR="000F0F7B" w:rsidRDefault="000F0F7B" w:rsidP="000F0F7B">
      <w:pPr>
        <w:ind w:right="-94"/>
        <w:jc w:val="center"/>
        <w:rPr>
          <w:b/>
          <w:sz w:val="28"/>
          <w:szCs w:val="28"/>
        </w:rPr>
      </w:pPr>
      <w:proofErr w:type="spellStart"/>
      <w:r w:rsidRPr="007D2855">
        <w:rPr>
          <w:b/>
          <w:sz w:val="28"/>
          <w:szCs w:val="28"/>
        </w:rPr>
        <w:t>Добринского</w:t>
      </w:r>
      <w:proofErr w:type="spellEnd"/>
      <w:r w:rsidRPr="007D2855">
        <w:rPr>
          <w:b/>
          <w:sz w:val="28"/>
          <w:szCs w:val="28"/>
        </w:rPr>
        <w:t xml:space="preserve"> му</w:t>
      </w:r>
      <w:r>
        <w:rPr>
          <w:b/>
          <w:sz w:val="28"/>
          <w:szCs w:val="28"/>
        </w:rPr>
        <w:t>ниципального района за 2019 год</w:t>
      </w:r>
    </w:p>
    <w:p w:rsidR="000F0F7B" w:rsidRDefault="000F0F7B" w:rsidP="000F0F7B">
      <w:pPr>
        <w:ind w:right="-94" w:firstLine="900"/>
        <w:rPr>
          <w:sz w:val="28"/>
          <w:szCs w:val="28"/>
        </w:rPr>
      </w:pPr>
    </w:p>
    <w:p w:rsidR="000F0F7B" w:rsidRDefault="000F0F7B" w:rsidP="000F0F7B">
      <w:pPr>
        <w:ind w:firstLine="900"/>
        <w:rPr>
          <w:sz w:val="28"/>
          <w:szCs w:val="28"/>
        </w:rPr>
      </w:pPr>
    </w:p>
    <w:p w:rsidR="000F0F7B" w:rsidRDefault="000F0F7B" w:rsidP="000F0F7B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представленный администрацией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отчет о выполнении прогнозного плана (программы) приватизации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 2019 год, руководствуясь Положением «О порядке планирования приватизации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 и принятия решения об условиях его приватизации», принятым решением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14.03.2012 №386-рс, 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решение постоянной</w:t>
      </w:r>
      <w:proofErr w:type="gramEnd"/>
      <w:r>
        <w:rPr>
          <w:sz w:val="28"/>
          <w:szCs w:val="28"/>
        </w:rPr>
        <w:t xml:space="preserve"> комиссии по экономике, бюджету, муниципальной собственности и социальным вопросам,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0F0F7B" w:rsidRDefault="000F0F7B" w:rsidP="000F0F7B">
      <w:pPr>
        <w:ind w:firstLine="900"/>
        <w:rPr>
          <w:b/>
          <w:sz w:val="28"/>
          <w:szCs w:val="28"/>
        </w:rPr>
      </w:pPr>
      <w:r w:rsidRPr="007D2855">
        <w:rPr>
          <w:b/>
          <w:sz w:val="28"/>
          <w:szCs w:val="28"/>
        </w:rPr>
        <w:t>РЕШИЛ:</w:t>
      </w:r>
    </w:p>
    <w:p w:rsidR="000F0F7B" w:rsidRPr="007D2855" w:rsidRDefault="000F0F7B" w:rsidP="000F0F7B">
      <w:pPr>
        <w:ind w:firstLine="900"/>
        <w:rPr>
          <w:b/>
          <w:sz w:val="28"/>
          <w:szCs w:val="28"/>
        </w:rPr>
      </w:pPr>
    </w:p>
    <w:p w:rsidR="000F0F7B" w:rsidRDefault="000F0F7B" w:rsidP="000F0F7B">
      <w:pPr>
        <w:ind w:firstLine="900"/>
        <w:jc w:val="both"/>
        <w:rPr>
          <w:sz w:val="28"/>
          <w:szCs w:val="28"/>
        </w:rPr>
      </w:pPr>
      <w:r w:rsidRPr="007D2855">
        <w:rPr>
          <w:sz w:val="28"/>
          <w:szCs w:val="28"/>
        </w:rPr>
        <w:t xml:space="preserve">1.Принять отчет о выполнении </w:t>
      </w:r>
      <w:r>
        <w:rPr>
          <w:sz w:val="28"/>
          <w:szCs w:val="28"/>
        </w:rPr>
        <w:t xml:space="preserve">прогнозного плана (программы) приватизации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 2019 год к сведению (прилагается).</w:t>
      </w:r>
    </w:p>
    <w:p w:rsidR="000F0F7B" w:rsidRDefault="000F0F7B" w:rsidP="000F0F7B">
      <w:pPr>
        <w:ind w:firstLine="900"/>
        <w:jc w:val="both"/>
        <w:rPr>
          <w:sz w:val="28"/>
          <w:szCs w:val="28"/>
        </w:rPr>
      </w:pPr>
    </w:p>
    <w:p w:rsidR="000F0F7B" w:rsidRPr="007D2855" w:rsidRDefault="000F0F7B" w:rsidP="000F0F7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принятия.</w:t>
      </w:r>
    </w:p>
    <w:p w:rsidR="000F0F7B" w:rsidRDefault="000F0F7B" w:rsidP="000F0F7B">
      <w:pPr>
        <w:jc w:val="both"/>
        <w:rPr>
          <w:b/>
          <w:sz w:val="28"/>
          <w:szCs w:val="28"/>
        </w:rPr>
      </w:pPr>
    </w:p>
    <w:p w:rsidR="000F0F7B" w:rsidRDefault="000F0F7B" w:rsidP="000F0F7B">
      <w:pPr>
        <w:jc w:val="both"/>
        <w:rPr>
          <w:b/>
          <w:sz w:val="28"/>
          <w:szCs w:val="28"/>
        </w:rPr>
      </w:pPr>
    </w:p>
    <w:p w:rsidR="000F0F7B" w:rsidRDefault="000F0F7B" w:rsidP="000F0F7B">
      <w:pPr>
        <w:jc w:val="both"/>
        <w:rPr>
          <w:b/>
          <w:sz w:val="28"/>
          <w:szCs w:val="28"/>
        </w:rPr>
      </w:pPr>
    </w:p>
    <w:p w:rsidR="000F0F7B" w:rsidRDefault="000F0F7B" w:rsidP="000F0F7B">
      <w:pPr>
        <w:jc w:val="both"/>
        <w:rPr>
          <w:b/>
          <w:sz w:val="28"/>
          <w:szCs w:val="28"/>
        </w:rPr>
      </w:pPr>
    </w:p>
    <w:p w:rsidR="000F0F7B" w:rsidRDefault="000F0F7B" w:rsidP="000F0F7B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0F0F7B" w:rsidRDefault="000F0F7B" w:rsidP="000F0F7B">
      <w:pPr>
        <w:pStyle w:val="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0F0F7B" w:rsidRDefault="000F0F7B" w:rsidP="000F0F7B">
      <w:pPr>
        <w:pStyle w:val="1"/>
        <w:jc w:val="both"/>
        <w:rPr>
          <w:b/>
          <w:sz w:val="28"/>
          <w:szCs w:val="28"/>
        </w:rPr>
      </w:pPr>
    </w:p>
    <w:p w:rsidR="000F0F7B" w:rsidRDefault="000F0F7B" w:rsidP="000F0F7B">
      <w:pPr>
        <w:pStyle w:val="1"/>
        <w:jc w:val="both"/>
        <w:rPr>
          <w:b/>
          <w:sz w:val="28"/>
          <w:szCs w:val="28"/>
        </w:rPr>
      </w:pPr>
    </w:p>
    <w:p w:rsidR="000F0F7B" w:rsidRDefault="000F0F7B" w:rsidP="000F0F7B">
      <w:pPr>
        <w:jc w:val="both"/>
        <w:rPr>
          <w:b/>
          <w:sz w:val="28"/>
          <w:szCs w:val="28"/>
        </w:rPr>
      </w:pPr>
    </w:p>
    <w:p w:rsidR="000F0F7B" w:rsidRPr="00B231B5" w:rsidRDefault="000F0F7B" w:rsidP="000F0F7B">
      <w:pPr>
        <w:jc w:val="both"/>
        <w:rPr>
          <w:b/>
          <w:sz w:val="28"/>
          <w:szCs w:val="28"/>
        </w:rPr>
      </w:pPr>
    </w:p>
    <w:p w:rsidR="000F0F7B" w:rsidRPr="007C6A98" w:rsidRDefault="000F0F7B" w:rsidP="000F0F7B">
      <w:pPr>
        <w:ind w:firstLine="5580"/>
        <w:jc w:val="both"/>
      </w:pPr>
      <w:r>
        <w:t xml:space="preserve">            </w:t>
      </w:r>
      <w:r w:rsidRPr="007C6A98">
        <w:t xml:space="preserve">     Приложение</w:t>
      </w:r>
    </w:p>
    <w:p w:rsidR="000F0F7B" w:rsidRDefault="000F0F7B" w:rsidP="000F0F7B">
      <w:pPr>
        <w:ind w:firstLine="5580"/>
        <w:jc w:val="both"/>
      </w:pPr>
      <w:r>
        <w:t xml:space="preserve">      </w:t>
      </w:r>
      <w:r w:rsidRPr="007C6A98">
        <w:t>к решению Совета депутатов</w:t>
      </w:r>
    </w:p>
    <w:p w:rsidR="000F0F7B" w:rsidRDefault="000F0F7B" w:rsidP="000F0F7B">
      <w:pPr>
        <w:jc w:val="both"/>
      </w:pPr>
      <w:r>
        <w:t xml:space="preserve">                                                                                           </w:t>
      </w: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0F0F7B" w:rsidRPr="007C6A98" w:rsidRDefault="000F0F7B" w:rsidP="000F0F7B">
      <w:pPr>
        <w:ind w:firstLine="5580"/>
        <w:jc w:val="both"/>
      </w:pPr>
      <w:bookmarkStart w:id="0" w:name="_GoBack"/>
      <w:bookmarkEnd w:id="0"/>
      <w:r>
        <w:t xml:space="preserve">       от 10.02.2020г.</w:t>
      </w:r>
      <w:r w:rsidRPr="00E07691">
        <w:t xml:space="preserve"> </w:t>
      </w:r>
      <w:r>
        <w:t>№329-рс</w:t>
      </w:r>
    </w:p>
    <w:p w:rsidR="000F0F7B" w:rsidRDefault="000F0F7B" w:rsidP="000F0F7B">
      <w:pPr>
        <w:jc w:val="both"/>
        <w:rPr>
          <w:b/>
          <w:sz w:val="28"/>
          <w:szCs w:val="28"/>
        </w:rPr>
      </w:pPr>
    </w:p>
    <w:p w:rsidR="000F0F7B" w:rsidRDefault="000F0F7B" w:rsidP="000F0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0F0F7B" w:rsidRDefault="000F0F7B" w:rsidP="000F0F7B">
      <w:pPr>
        <w:jc w:val="center"/>
        <w:rPr>
          <w:b/>
          <w:sz w:val="28"/>
          <w:szCs w:val="28"/>
        </w:rPr>
      </w:pPr>
    </w:p>
    <w:p w:rsidR="000F0F7B" w:rsidRPr="00A0237F" w:rsidRDefault="000F0F7B" w:rsidP="000F0F7B">
      <w:pPr>
        <w:jc w:val="center"/>
        <w:rPr>
          <w:b/>
        </w:rPr>
      </w:pPr>
      <w:r w:rsidRPr="00A0237F">
        <w:rPr>
          <w:b/>
        </w:rPr>
        <w:t>о выполнении прогнозного плана (программы)</w:t>
      </w:r>
    </w:p>
    <w:p w:rsidR="000F0F7B" w:rsidRPr="00A0237F" w:rsidRDefault="000F0F7B" w:rsidP="000F0F7B">
      <w:pPr>
        <w:jc w:val="center"/>
        <w:rPr>
          <w:b/>
        </w:rPr>
      </w:pPr>
      <w:r w:rsidRPr="00A0237F">
        <w:rPr>
          <w:b/>
        </w:rPr>
        <w:t xml:space="preserve">приватизации муниципального имущества </w:t>
      </w:r>
      <w:proofErr w:type="spellStart"/>
      <w:r w:rsidRPr="00A0237F">
        <w:rPr>
          <w:b/>
        </w:rPr>
        <w:t>Добринского</w:t>
      </w:r>
      <w:proofErr w:type="spellEnd"/>
      <w:r w:rsidRPr="00A0237F">
        <w:rPr>
          <w:b/>
        </w:rPr>
        <w:t xml:space="preserve"> </w:t>
      </w:r>
    </w:p>
    <w:p w:rsidR="000F0F7B" w:rsidRPr="00A0237F" w:rsidRDefault="000F0F7B" w:rsidP="000F0F7B">
      <w:pPr>
        <w:jc w:val="center"/>
        <w:rPr>
          <w:b/>
        </w:rPr>
      </w:pPr>
      <w:r w:rsidRPr="00A0237F">
        <w:rPr>
          <w:b/>
        </w:rPr>
        <w:t>муниципального района за 201</w:t>
      </w:r>
      <w:r>
        <w:rPr>
          <w:b/>
        </w:rPr>
        <w:t>9</w:t>
      </w:r>
      <w:r w:rsidRPr="00A0237F">
        <w:rPr>
          <w:b/>
        </w:rPr>
        <w:t xml:space="preserve"> год</w:t>
      </w:r>
    </w:p>
    <w:p w:rsidR="000F0F7B" w:rsidRDefault="000F0F7B" w:rsidP="000F0F7B">
      <w:pPr>
        <w:jc w:val="both"/>
        <w:rPr>
          <w:b/>
          <w:sz w:val="28"/>
          <w:szCs w:val="28"/>
        </w:rPr>
      </w:pPr>
    </w:p>
    <w:p w:rsidR="000F0F7B" w:rsidRDefault="000F0F7B" w:rsidP="000F0F7B">
      <w:pPr>
        <w:jc w:val="center"/>
        <w:rPr>
          <w:bCs/>
          <w:sz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679"/>
        <w:gridCol w:w="1809"/>
        <w:gridCol w:w="1810"/>
        <w:gridCol w:w="1810"/>
      </w:tblGrid>
      <w:tr w:rsidR="000F0F7B" w:rsidRPr="00BB6CA7" w:rsidTr="00F15BB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7B" w:rsidRPr="00BB6CA7" w:rsidRDefault="000F0F7B" w:rsidP="00F15BB9">
            <w:r w:rsidRPr="00BB6CA7">
              <w:t>№</w:t>
            </w:r>
          </w:p>
          <w:p w:rsidR="000F0F7B" w:rsidRPr="00BB6CA7" w:rsidRDefault="000F0F7B" w:rsidP="00F15BB9">
            <w:proofErr w:type="gramStart"/>
            <w:r w:rsidRPr="00BB6CA7">
              <w:t>п</w:t>
            </w:r>
            <w:proofErr w:type="gramEnd"/>
            <w:r w:rsidRPr="00BB6CA7">
              <w:t>/п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7B" w:rsidRPr="00BB6CA7" w:rsidRDefault="000F0F7B" w:rsidP="00F15BB9">
            <w:r>
              <w:t>Перечень приватизированного муниципального имущества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7B" w:rsidRPr="00BB6CA7" w:rsidRDefault="000F0F7B" w:rsidP="00F15BB9">
            <w:r>
              <w:t>Способ приватизации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7B" w:rsidRPr="00BB6CA7" w:rsidRDefault="000F0F7B" w:rsidP="00F15BB9">
            <w:r>
              <w:t>Дата приватизации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7B" w:rsidRPr="00BB6CA7" w:rsidRDefault="000F0F7B" w:rsidP="00F15BB9">
            <w:r>
              <w:t>Цена сделки приватизации (руб.)</w:t>
            </w:r>
          </w:p>
        </w:tc>
      </w:tr>
      <w:tr w:rsidR="000F0F7B" w:rsidRPr="00BB6CA7" w:rsidTr="00F15BB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7B" w:rsidRPr="00BB6CA7" w:rsidRDefault="000F0F7B" w:rsidP="00F15BB9">
            <w:r>
              <w:t>1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7B" w:rsidRPr="008077E3" w:rsidRDefault="000F0F7B" w:rsidP="00F15BB9">
            <w:r>
              <w:t xml:space="preserve">ГАЗ-322121,2009г. </w:t>
            </w:r>
            <w:proofErr w:type="gramStart"/>
            <w:r>
              <w:t>Наименование (тип ТС): автобус прочее, категория ТС (А, В, С, Д, прицеп)</w:t>
            </w:r>
            <w:proofErr w:type="gramEnd"/>
            <w:r>
              <w:t>:</w:t>
            </w:r>
            <w:r>
              <w:rPr>
                <w:lang w:val="en-US"/>
              </w:rPr>
              <w:t>D</w:t>
            </w:r>
            <w:r>
              <w:t>, идентификационный номер (</w:t>
            </w:r>
            <w:r>
              <w:rPr>
                <w:lang w:val="en-US"/>
              </w:rPr>
              <w:t>VIN</w:t>
            </w:r>
            <w:r w:rsidRPr="008077E3">
              <w:t xml:space="preserve">) </w:t>
            </w:r>
            <w:r>
              <w:t>Ч9632212190655472 Государственный регистрационный знак К282РВ48</w:t>
            </w:r>
          </w:p>
          <w:p w:rsidR="000F0F7B" w:rsidRDefault="000F0F7B" w:rsidP="00F15BB9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7B" w:rsidRDefault="000F0F7B" w:rsidP="00F15BB9">
            <w:r>
              <w:t>Продажа муниципального имущества на электронных торгах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7B" w:rsidRDefault="000F0F7B" w:rsidP="00F15BB9">
            <w:r>
              <w:t>27.12.2019г.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7B" w:rsidRDefault="000F0F7B" w:rsidP="00F15BB9">
            <w:r>
              <w:t>127260,00 с НДС</w:t>
            </w:r>
          </w:p>
        </w:tc>
      </w:tr>
      <w:tr w:rsidR="000F0F7B" w:rsidRPr="00BB6CA7" w:rsidTr="00F15BB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7B" w:rsidRPr="00BB6CA7" w:rsidRDefault="000F0F7B" w:rsidP="00F15BB9">
            <w:r>
              <w:t>2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7B" w:rsidRPr="008077E3" w:rsidRDefault="000F0F7B" w:rsidP="00F15BB9">
            <w:r>
              <w:t>ПАЗ 32053-70, 2009г. Наименование (тип ТС)</w:t>
            </w:r>
            <w:proofErr w:type="gramStart"/>
            <w:r>
              <w:t>:а</w:t>
            </w:r>
            <w:proofErr w:type="gramEnd"/>
            <w:r>
              <w:t>втобус для перевозки детей, категория ТС (А,В,С,Д, прицеп):</w:t>
            </w:r>
            <w:r>
              <w:rPr>
                <w:lang w:val="en-US"/>
              </w:rPr>
              <w:t>D</w:t>
            </w:r>
            <w:r>
              <w:t>, идентификационный  номер (</w:t>
            </w:r>
            <w:r>
              <w:rPr>
                <w:lang w:val="en-US"/>
              </w:rPr>
              <w:t>VIN</w:t>
            </w:r>
            <w:r w:rsidRPr="008077E3">
              <w:t xml:space="preserve">) </w:t>
            </w:r>
            <w:r>
              <w:rPr>
                <w:lang w:val="en-US"/>
              </w:rPr>
              <w:t>XIM</w:t>
            </w:r>
            <w:r w:rsidRPr="008077E3">
              <w:t>3205</w:t>
            </w:r>
            <w:r>
              <w:rPr>
                <w:lang w:val="en-US"/>
              </w:rPr>
              <w:t>CX</w:t>
            </w:r>
            <w:r>
              <w:t>90002020 Государственный регистрационный знак Н021РЕ48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7B" w:rsidRDefault="000F0F7B" w:rsidP="00F15BB9">
            <w:r>
              <w:t>Продажа муниципального имущества на электронных торгах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7B" w:rsidRDefault="000F0F7B" w:rsidP="00F15BB9">
            <w:r>
              <w:t>27.12.2019г.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7B" w:rsidRDefault="000F0F7B" w:rsidP="00F15BB9">
            <w:r>
              <w:t>131040,00 с НДС</w:t>
            </w:r>
          </w:p>
        </w:tc>
      </w:tr>
      <w:tr w:rsidR="000F0F7B" w:rsidRPr="00BB6CA7" w:rsidTr="00F15BB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7B" w:rsidRPr="00BB6CA7" w:rsidRDefault="000F0F7B" w:rsidP="00F15BB9">
            <w:r>
              <w:t>3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7B" w:rsidRPr="00DF1A72" w:rsidRDefault="000F0F7B" w:rsidP="00F15BB9">
            <w:r>
              <w:t>ПАЗ 32053-70, 2009г. Наименование (тип ТС): автобус для перевозки детей, категория ТС А</w:t>
            </w:r>
            <w:proofErr w:type="gramStart"/>
            <w:r>
              <w:t>,В</w:t>
            </w:r>
            <w:proofErr w:type="gramEnd"/>
            <w:r>
              <w:t>,С,</w:t>
            </w:r>
            <w:r>
              <w:rPr>
                <w:lang w:val="en-US"/>
              </w:rPr>
              <w:t>D</w:t>
            </w:r>
            <w:r>
              <w:t>,прицеп):</w:t>
            </w:r>
            <w:r>
              <w:rPr>
                <w:lang w:val="en-US"/>
              </w:rPr>
              <w:t>D</w:t>
            </w:r>
            <w:r>
              <w:t>, идентификационный номер (</w:t>
            </w:r>
            <w:r>
              <w:rPr>
                <w:lang w:val="en-US"/>
              </w:rPr>
              <w:t>VIN</w:t>
            </w:r>
            <w:r w:rsidRPr="00DF1A72">
              <w:t xml:space="preserve">) </w:t>
            </w:r>
            <w:r>
              <w:rPr>
                <w:lang w:val="en-US"/>
              </w:rPr>
              <w:t>XIM</w:t>
            </w:r>
            <w:r w:rsidRPr="00DF1A72">
              <w:t>3205</w:t>
            </w:r>
            <w:r>
              <w:rPr>
                <w:lang w:val="en-US"/>
              </w:rPr>
              <w:t>CX</w:t>
            </w:r>
            <w:r w:rsidRPr="00DF1A72">
              <w:t>90002017</w:t>
            </w:r>
            <w:r>
              <w:t xml:space="preserve"> Государственный регистрационный знак Н239МР48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7B" w:rsidRDefault="000F0F7B" w:rsidP="00F15BB9">
            <w:r>
              <w:t>Продажа муниципального имущества на электронных торгах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7B" w:rsidRDefault="000F0F7B" w:rsidP="00F15BB9">
            <w:r>
              <w:t>27.12.2019г.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7B" w:rsidRDefault="000F0F7B" w:rsidP="00F15BB9">
            <w:r>
              <w:t>137340,00 с НДС</w:t>
            </w:r>
          </w:p>
        </w:tc>
      </w:tr>
    </w:tbl>
    <w:p w:rsidR="002C7425" w:rsidRDefault="002C7425"/>
    <w:sectPr w:rsidR="002C7425" w:rsidSect="000F0F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7B"/>
    <w:rsid w:val="000F0F7B"/>
    <w:rsid w:val="002C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F0F7B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0F0F7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0F0F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uiPriority w:val="1"/>
    <w:locked/>
    <w:rsid w:val="000F0F7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0F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F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F0F7B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0F0F7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0F0F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uiPriority w:val="1"/>
    <w:locked/>
    <w:rsid w:val="000F0F7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0F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F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2020-02-13T08:15:00Z</dcterms:created>
  <dcterms:modified xsi:type="dcterms:W3CDTF">2020-02-13T08:17:00Z</dcterms:modified>
</cp:coreProperties>
</file>