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CellMar>
          <w:left w:w="0" w:type="dxa"/>
          <w:right w:w="0" w:type="dxa"/>
        </w:tblCellMar>
        <w:tblLook w:val="0000" w:firstRow="0" w:lastRow="0" w:firstColumn="0" w:lastColumn="0" w:noHBand="0" w:noVBand="0"/>
      </w:tblPr>
      <w:tblGrid>
        <w:gridCol w:w="4608"/>
      </w:tblGrid>
      <w:tr w:rsidR="00F557DC" w:rsidTr="00E31E32">
        <w:trPr>
          <w:cantSplit/>
          <w:trHeight w:val="1293"/>
          <w:jc w:val="center"/>
        </w:trPr>
        <w:tc>
          <w:tcPr>
            <w:tcW w:w="4608" w:type="dxa"/>
          </w:tcPr>
          <w:p w:rsidR="00F557DC" w:rsidRDefault="00F557DC" w:rsidP="00E31E32">
            <w:pPr>
              <w:spacing w:before="240" w:line="240" w:lineRule="atLeast"/>
              <w:ind w:right="-94"/>
              <w:jc w:val="center"/>
              <w:rPr>
                <w:rFonts w:ascii="NTHarmonica" w:hAnsi="NTHarmonica"/>
                <w:b/>
              </w:rPr>
            </w:pPr>
            <w:r>
              <w:rPr>
                <w:b/>
                <w:noProof/>
              </w:rPr>
              <w:drawing>
                <wp:inline distT="0" distB="0" distL="0" distR="0" wp14:anchorId="10459F7F" wp14:editId="5A04825C">
                  <wp:extent cx="539750" cy="679450"/>
                  <wp:effectExtent l="0" t="0" r="0" b="6350"/>
                  <wp:docPr id="12" name="Рисунок 12" descr="герб1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герб1Ч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9750" cy="679450"/>
                          </a:xfrm>
                          <a:prstGeom prst="rect">
                            <a:avLst/>
                          </a:prstGeom>
                          <a:noFill/>
                          <a:ln>
                            <a:noFill/>
                          </a:ln>
                        </pic:spPr>
                      </pic:pic>
                    </a:graphicData>
                  </a:graphic>
                </wp:inline>
              </w:drawing>
            </w:r>
          </w:p>
        </w:tc>
      </w:tr>
    </w:tbl>
    <w:p w:rsidR="00F557DC" w:rsidRDefault="00F557DC" w:rsidP="00F557DC">
      <w:pPr>
        <w:pStyle w:val="a5"/>
        <w:ind w:right="-94"/>
      </w:pPr>
      <w:r>
        <w:t>СОВЕТ  ДЕПУТАТОВ</w:t>
      </w:r>
    </w:p>
    <w:p w:rsidR="00F557DC" w:rsidRDefault="00F557DC" w:rsidP="00F557DC">
      <w:pPr>
        <w:pStyle w:val="a5"/>
        <w:ind w:right="-94"/>
      </w:pPr>
      <w:r>
        <w:t>ДОБРИНСКОГО МУНИЦИПАЛЬНОГО РАЙОНА</w:t>
      </w:r>
    </w:p>
    <w:p w:rsidR="00F557DC" w:rsidRDefault="00F557DC" w:rsidP="00F557DC">
      <w:pPr>
        <w:ind w:right="-94"/>
        <w:jc w:val="center"/>
        <w:rPr>
          <w:sz w:val="32"/>
        </w:rPr>
      </w:pPr>
      <w:r>
        <w:rPr>
          <w:sz w:val="32"/>
        </w:rPr>
        <w:t>Липецкой области</w:t>
      </w:r>
    </w:p>
    <w:p w:rsidR="00F557DC" w:rsidRDefault="00734956" w:rsidP="00F557DC">
      <w:pPr>
        <w:ind w:right="-94"/>
        <w:jc w:val="center"/>
        <w:rPr>
          <w:sz w:val="28"/>
        </w:rPr>
      </w:pPr>
      <w:r>
        <w:rPr>
          <w:sz w:val="28"/>
        </w:rPr>
        <w:t>40</w:t>
      </w:r>
      <w:r w:rsidR="00F557DC">
        <w:rPr>
          <w:sz w:val="28"/>
        </w:rPr>
        <w:t xml:space="preserve">-я сессия </w:t>
      </w:r>
      <w:r w:rsidR="00F557DC">
        <w:rPr>
          <w:sz w:val="28"/>
          <w:lang w:val="en-US"/>
        </w:rPr>
        <w:t>VI</w:t>
      </w:r>
      <w:r w:rsidR="00F557DC">
        <w:rPr>
          <w:sz w:val="28"/>
        </w:rPr>
        <w:t>-го созыва</w:t>
      </w:r>
    </w:p>
    <w:p w:rsidR="00F557DC" w:rsidRDefault="00F557DC" w:rsidP="00F557DC">
      <w:pPr>
        <w:ind w:right="-94"/>
        <w:jc w:val="center"/>
        <w:rPr>
          <w:sz w:val="32"/>
        </w:rPr>
      </w:pPr>
    </w:p>
    <w:p w:rsidR="00F557DC" w:rsidRPr="005041AF" w:rsidRDefault="00F557DC" w:rsidP="00F557DC">
      <w:pPr>
        <w:pStyle w:val="a3"/>
        <w:ind w:right="-94"/>
        <w:jc w:val="center"/>
        <w:rPr>
          <w:b/>
          <w:sz w:val="48"/>
          <w:szCs w:val="48"/>
        </w:rPr>
      </w:pPr>
      <w:r w:rsidRPr="005041AF">
        <w:rPr>
          <w:b/>
          <w:sz w:val="48"/>
          <w:szCs w:val="48"/>
        </w:rPr>
        <w:t>РЕШЕНИЕ</w:t>
      </w:r>
    </w:p>
    <w:p w:rsidR="00F557DC" w:rsidRDefault="00F557DC" w:rsidP="00F557DC">
      <w:pPr>
        <w:pStyle w:val="a3"/>
        <w:ind w:right="-94"/>
        <w:jc w:val="center"/>
      </w:pPr>
    </w:p>
    <w:p w:rsidR="00F557DC" w:rsidRDefault="00734956" w:rsidP="00F557DC">
      <w:pPr>
        <w:pStyle w:val="a3"/>
        <w:ind w:right="-94"/>
        <w:rPr>
          <w:sz w:val="28"/>
          <w:szCs w:val="28"/>
        </w:rPr>
      </w:pPr>
      <w:r>
        <w:rPr>
          <w:sz w:val="28"/>
          <w:szCs w:val="28"/>
        </w:rPr>
        <w:t>07</w:t>
      </w:r>
      <w:r w:rsidR="00F557DC" w:rsidRPr="005041AF">
        <w:rPr>
          <w:sz w:val="28"/>
          <w:szCs w:val="28"/>
        </w:rPr>
        <w:t>.</w:t>
      </w:r>
      <w:r w:rsidR="00F557DC">
        <w:rPr>
          <w:sz w:val="28"/>
          <w:szCs w:val="28"/>
        </w:rPr>
        <w:t>0</w:t>
      </w:r>
      <w:r>
        <w:rPr>
          <w:sz w:val="28"/>
          <w:szCs w:val="28"/>
        </w:rPr>
        <w:t>5</w:t>
      </w:r>
      <w:r w:rsidR="00F557DC" w:rsidRPr="005041AF">
        <w:rPr>
          <w:sz w:val="28"/>
          <w:szCs w:val="28"/>
        </w:rPr>
        <w:t>.201</w:t>
      </w:r>
      <w:r w:rsidR="00F557DC">
        <w:rPr>
          <w:sz w:val="28"/>
          <w:szCs w:val="28"/>
        </w:rPr>
        <w:t>9</w:t>
      </w:r>
      <w:r w:rsidR="00F557DC" w:rsidRPr="005041AF">
        <w:rPr>
          <w:sz w:val="28"/>
          <w:szCs w:val="28"/>
        </w:rPr>
        <w:t xml:space="preserve">г.                   </w:t>
      </w:r>
      <w:r w:rsidR="00F557DC">
        <w:rPr>
          <w:sz w:val="28"/>
          <w:szCs w:val="28"/>
        </w:rPr>
        <w:t xml:space="preserve">           </w:t>
      </w:r>
      <w:r w:rsidR="00F557DC" w:rsidRPr="005041AF">
        <w:rPr>
          <w:sz w:val="28"/>
          <w:szCs w:val="28"/>
        </w:rPr>
        <w:t xml:space="preserve">       п</w:t>
      </w:r>
      <w:proofErr w:type="gramStart"/>
      <w:r w:rsidR="00F557DC" w:rsidRPr="005041AF">
        <w:rPr>
          <w:sz w:val="28"/>
          <w:szCs w:val="28"/>
        </w:rPr>
        <w:t>.Д</w:t>
      </w:r>
      <w:proofErr w:type="gramEnd"/>
      <w:r w:rsidR="00F557DC" w:rsidRPr="005041AF">
        <w:rPr>
          <w:sz w:val="28"/>
          <w:szCs w:val="28"/>
        </w:rPr>
        <w:t>обринка</w:t>
      </w:r>
      <w:r w:rsidR="00F557DC" w:rsidRPr="005041AF">
        <w:rPr>
          <w:sz w:val="28"/>
          <w:szCs w:val="28"/>
        </w:rPr>
        <w:tab/>
        <w:t xml:space="preserve">    </w:t>
      </w:r>
      <w:r w:rsidR="00F557DC">
        <w:rPr>
          <w:sz w:val="28"/>
          <w:szCs w:val="28"/>
        </w:rPr>
        <w:t xml:space="preserve">                      </w:t>
      </w:r>
      <w:r w:rsidR="00F557DC" w:rsidRPr="005041AF">
        <w:rPr>
          <w:sz w:val="28"/>
          <w:szCs w:val="28"/>
        </w:rPr>
        <w:t xml:space="preserve">          №</w:t>
      </w:r>
      <w:r w:rsidR="00D04097">
        <w:rPr>
          <w:sz w:val="28"/>
          <w:szCs w:val="28"/>
        </w:rPr>
        <w:t>280</w:t>
      </w:r>
      <w:r w:rsidR="00F557DC" w:rsidRPr="005041AF">
        <w:rPr>
          <w:sz w:val="28"/>
          <w:szCs w:val="28"/>
        </w:rPr>
        <w:t>-рс</w:t>
      </w:r>
    </w:p>
    <w:p w:rsidR="00F557DC" w:rsidRPr="005041AF" w:rsidRDefault="00F557DC" w:rsidP="00F557DC">
      <w:pPr>
        <w:pStyle w:val="a3"/>
        <w:ind w:right="-94"/>
        <w:jc w:val="center"/>
        <w:rPr>
          <w:sz w:val="28"/>
          <w:szCs w:val="28"/>
        </w:rPr>
      </w:pPr>
      <w:r>
        <w:rPr>
          <w:sz w:val="28"/>
          <w:szCs w:val="28"/>
        </w:rPr>
        <w:t xml:space="preserve">                                                                                                                                                                                                                                   </w:t>
      </w:r>
    </w:p>
    <w:p w:rsidR="00F557DC" w:rsidRDefault="00F557DC" w:rsidP="00F557DC">
      <w:pPr>
        <w:jc w:val="center"/>
        <w:rPr>
          <w:b/>
          <w:sz w:val="28"/>
          <w:szCs w:val="28"/>
        </w:rPr>
      </w:pPr>
      <w:r w:rsidRPr="007B1889">
        <w:rPr>
          <w:b/>
          <w:sz w:val="28"/>
          <w:szCs w:val="28"/>
        </w:rPr>
        <w:t xml:space="preserve">Об утверждении местных нормативов градостроительного проектирования Добринского муниципального района </w:t>
      </w:r>
    </w:p>
    <w:p w:rsidR="00F557DC" w:rsidRPr="007B1889" w:rsidRDefault="00F557DC" w:rsidP="00F557DC">
      <w:pPr>
        <w:jc w:val="center"/>
        <w:rPr>
          <w:b/>
          <w:sz w:val="28"/>
          <w:szCs w:val="28"/>
        </w:rPr>
      </w:pPr>
      <w:r w:rsidRPr="007B1889">
        <w:rPr>
          <w:b/>
          <w:sz w:val="28"/>
          <w:szCs w:val="28"/>
        </w:rPr>
        <w:t>Липецкой области</w:t>
      </w:r>
    </w:p>
    <w:p w:rsidR="00F557DC" w:rsidRDefault="00F557DC" w:rsidP="00F557DC">
      <w:pPr>
        <w:tabs>
          <w:tab w:val="left" w:pos="2505"/>
        </w:tabs>
        <w:ind w:right="-94"/>
        <w:jc w:val="center"/>
        <w:rPr>
          <w:b/>
          <w:sz w:val="28"/>
          <w:szCs w:val="28"/>
        </w:rPr>
      </w:pPr>
      <w:r>
        <w:rPr>
          <w:b/>
          <w:sz w:val="28"/>
          <w:szCs w:val="28"/>
        </w:rPr>
        <w:t xml:space="preserve"> </w:t>
      </w:r>
    </w:p>
    <w:p w:rsidR="00F557DC" w:rsidRPr="00C71AD3" w:rsidRDefault="00F557DC" w:rsidP="00F557DC">
      <w:pPr>
        <w:ind w:firstLine="708"/>
        <w:jc w:val="both"/>
        <w:rPr>
          <w:iCs/>
          <w:sz w:val="28"/>
          <w:szCs w:val="28"/>
        </w:rPr>
      </w:pPr>
      <w:proofErr w:type="gramStart"/>
      <w:r w:rsidRPr="00C71AD3">
        <w:rPr>
          <w:iCs/>
          <w:sz w:val="28"/>
          <w:szCs w:val="28"/>
        </w:rPr>
        <w:t>Рассмотрев обращение администрации Добринского муниципального района и проект решения «</w:t>
      </w:r>
      <w:r w:rsidRPr="00C71AD3">
        <w:rPr>
          <w:sz w:val="28"/>
          <w:szCs w:val="28"/>
        </w:rPr>
        <w:t>Об утверждении местных нормативов градостроительного проектирования Добринского муниципального района Липецкой области», в соответствии с Градостроительным кодексом Российской Федерации от 29.12.2004 №190-ФЗ, Федеральным законом от 06.10.2003 №131-ФЗ «Об общих принципах организации местного самоуправления в Российской Федерации», Положением «О порядке подготовки и утверждения местных нормативов градостроительного проектирования Добринского муниципального района Липецкой области Российской</w:t>
      </w:r>
      <w:proofErr w:type="gramEnd"/>
      <w:r w:rsidRPr="00C71AD3">
        <w:rPr>
          <w:sz w:val="28"/>
          <w:szCs w:val="28"/>
        </w:rPr>
        <w:t xml:space="preserve"> Федерации и внесения изменений в них», принятого решением Совета депутатов Добринского муниципального района от 29.11.2018г. №244-рс, </w:t>
      </w:r>
      <w:r w:rsidRPr="00C71AD3">
        <w:rPr>
          <w:iCs/>
          <w:sz w:val="28"/>
          <w:szCs w:val="28"/>
        </w:rPr>
        <w:t>руководствуясь ст.27 Устава Добринского муниципального района и учитывая  решение постоянной комиссии по правовым вопросам, местному самоуправлению и работе с депутатами, Совет депутатов Добринского муниципального района</w:t>
      </w:r>
    </w:p>
    <w:p w:rsidR="00F557DC" w:rsidRPr="00C71AD3" w:rsidRDefault="00F557DC" w:rsidP="00F557DC">
      <w:pPr>
        <w:ind w:firstLine="851"/>
        <w:rPr>
          <w:b/>
          <w:iCs/>
          <w:sz w:val="28"/>
          <w:szCs w:val="28"/>
        </w:rPr>
      </w:pPr>
      <w:r w:rsidRPr="00C71AD3">
        <w:rPr>
          <w:b/>
          <w:iCs/>
          <w:sz w:val="28"/>
          <w:szCs w:val="28"/>
        </w:rPr>
        <w:t>РЕШИЛ:</w:t>
      </w:r>
    </w:p>
    <w:p w:rsidR="00F557DC" w:rsidRPr="00C71AD3" w:rsidRDefault="00F557DC" w:rsidP="00F557DC">
      <w:pPr>
        <w:ind w:firstLine="851"/>
        <w:jc w:val="both"/>
        <w:rPr>
          <w:iCs/>
          <w:sz w:val="28"/>
          <w:szCs w:val="28"/>
        </w:rPr>
      </w:pPr>
      <w:r w:rsidRPr="00C71AD3">
        <w:rPr>
          <w:iCs/>
          <w:sz w:val="28"/>
          <w:szCs w:val="28"/>
        </w:rPr>
        <w:t>1.Утвердить местные нормативы градостроительного проектирования Добринского муниципального района Липецкой области (прилагаются).</w:t>
      </w:r>
    </w:p>
    <w:p w:rsidR="00F557DC" w:rsidRDefault="00F557DC" w:rsidP="00F557DC">
      <w:pPr>
        <w:autoSpaceDE w:val="0"/>
        <w:autoSpaceDN w:val="0"/>
        <w:adjustRightInd w:val="0"/>
        <w:ind w:firstLine="709"/>
        <w:jc w:val="both"/>
        <w:outlineLvl w:val="0"/>
        <w:rPr>
          <w:sz w:val="28"/>
          <w:szCs w:val="28"/>
        </w:rPr>
      </w:pPr>
      <w:r>
        <w:rPr>
          <w:sz w:val="28"/>
          <w:szCs w:val="28"/>
        </w:rPr>
        <w:t xml:space="preserve">  2.Считать утратившим силу решения Совета депутатов Добринского муниципального района от 27.06.2017 №161-рс «Об утверждении местных нормативов градостроительного проектирования Добринского муниципального района Липецкой области».</w:t>
      </w:r>
    </w:p>
    <w:p w:rsidR="00F557DC" w:rsidRPr="00C71AD3" w:rsidRDefault="00F557DC" w:rsidP="00F557DC">
      <w:pPr>
        <w:ind w:firstLine="851"/>
        <w:jc w:val="both"/>
        <w:rPr>
          <w:iCs/>
          <w:sz w:val="28"/>
          <w:szCs w:val="28"/>
        </w:rPr>
      </w:pPr>
      <w:r w:rsidRPr="00C71AD3">
        <w:rPr>
          <w:iCs/>
          <w:sz w:val="28"/>
          <w:szCs w:val="28"/>
        </w:rPr>
        <w:t>3.Направить указанный нормативный правовой акт главе Добринского муниципального района для подписания и официального опубликования.</w:t>
      </w:r>
    </w:p>
    <w:p w:rsidR="00F557DC" w:rsidRPr="00C71AD3" w:rsidRDefault="00F557DC" w:rsidP="00F557DC">
      <w:pPr>
        <w:ind w:firstLine="851"/>
        <w:jc w:val="both"/>
        <w:rPr>
          <w:iCs/>
          <w:sz w:val="28"/>
          <w:szCs w:val="28"/>
        </w:rPr>
      </w:pPr>
      <w:r w:rsidRPr="00C71AD3">
        <w:rPr>
          <w:iCs/>
          <w:sz w:val="28"/>
          <w:szCs w:val="28"/>
        </w:rPr>
        <w:t>4.Настоящее решение вступает в силу со дня его официального опубликования.</w:t>
      </w:r>
    </w:p>
    <w:p w:rsidR="00F557DC" w:rsidRPr="003D6F63" w:rsidRDefault="00F557DC" w:rsidP="00F557DC">
      <w:pPr>
        <w:jc w:val="both"/>
        <w:rPr>
          <w:b/>
          <w:sz w:val="28"/>
          <w:szCs w:val="28"/>
        </w:rPr>
      </w:pPr>
      <w:r w:rsidRPr="003D6F63">
        <w:rPr>
          <w:b/>
          <w:sz w:val="28"/>
          <w:szCs w:val="28"/>
        </w:rPr>
        <w:t>Председатель Совета депутатов</w:t>
      </w:r>
    </w:p>
    <w:p w:rsidR="00F557DC" w:rsidRDefault="00F557DC" w:rsidP="00F557DC">
      <w:pPr>
        <w:jc w:val="both"/>
        <w:rPr>
          <w:b/>
          <w:sz w:val="28"/>
          <w:szCs w:val="28"/>
        </w:rPr>
      </w:pPr>
      <w:r w:rsidRPr="003D6F63">
        <w:rPr>
          <w:b/>
          <w:sz w:val="28"/>
          <w:szCs w:val="28"/>
        </w:rPr>
        <w:t xml:space="preserve">Добринского муниципального района </w:t>
      </w:r>
      <w:r w:rsidRPr="003D6F63">
        <w:rPr>
          <w:b/>
          <w:sz w:val="28"/>
          <w:szCs w:val="28"/>
        </w:rPr>
        <w:tab/>
      </w:r>
      <w:r w:rsidRPr="003D6F63">
        <w:rPr>
          <w:b/>
          <w:sz w:val="28"/>
          <w:szCs w:val="28"/>
        </w:rPr>
        <w:tab/>
      </w:r>
      <w:r w:rsidRPr="003D6F63">
        <w:rPr>
          <w:b/>
          <w:sz w:val="28"/>
          <w:szCs w:val="28"/>
        </w:rPr>
        <w:tab/>
      </w:r>
      <w:r w:rsidRPr="003D6F63">
        <w:rPr>
          <w:b/>
          <w:sz w:val="28"/>
          <w:szCs w:val="28"/>
        </w:rPr>
        <w:tab/>
      </w:r>
      <w:r>
        <w:rPr>
          <w:b/>
          <w:sz w:val="28"/>
          <w:szCs w:val="28"/>
        </w:rPr>
        <w:t>М.Б.Денисов</w:t>
      </w:r>
    </w:p>
    <w:p w:rsidR="00F557DC" w:rsidRDefault="00F557DC" w:rsidP="00F557DC">
      <w:pPr>
        <w:jc w:val="both"/>
        <w:rPr>
          <w:b/>
          <w:sz w:val="28"/>
          <w:szCs w:val="28"/>
        </w:rPr>
      </w:pPr>
    </w:p>
    <w:p w:rsidR="00F557DC" w:rsidRDefault="00F557DC" w:rsidP="00F557DC">
      <w:pPr>
        <w:ind w:left="567" w:firstLine="851"/>
        <w:jc w:val="center"/>
        <w:rPr>
          <w:sz w:val="28"/>
          <w:szCs w:val="28"/>
        </w:rPr>
      </w:pPr>
      <w:r>
        <w:rPr>
          <w:sz w:val="28"/>
          <w:szCs w:val="28"/>
        </w:rPr>
        <w:lastRenderedPageBreak/>
        <w:t xml:space="preserve">                                          </w:t>
      </w:r>
    </w:p>
    <w:p w:rsidR="00F557DC" w:rsidRPr="00653A90" w:rsidRDefault="00F557DC" w:rsidP="00F557DC">
      <w:pPr>
        <w:ind w:left="567" w:firstLine="851"/>
        <w:jc w:val="center"/>
        <w:rPr>
          <w:sz w:val="28"/>
          <w:szCs w:val="28"/>
        </w:rPr>
      </w:pPr>
      <w:r>
        <w:rPr>
          <w:sz w:val="28"/>
          <w:szCs w:val="28"/>
        </w:rPr>
        <w:t xml:space="preserve">   </w:t>
      </w:r>
      <w:r>
        <w:rPr>
          <w:noProof/>
        </w:rPr>
        <mc:AlternateContent>
          <mc:Choice Requires="wps">
            <w:drawing>
              <wp:anchor distT="0" distB="0" distL="114300" distR="114300" simplePos="0" relativeHeight="251659264" behindDoc="0" locked="0" layoutInCell="1" allowOverlap="1" wp14:anchorId="3AC65C8E" wp14:editId="66D98D20">
                <wp:simplePos x="0" y="0"/>
                <wp:positionH relativeFrom="page">
                  <wp:posOffset>713740</wp:posOffset>
                </wp:positionH>
                <wp:positionV relativeFrom="page">
                  <wp:posOffset>323850</wp:posOffset>
                </wp:positionV>
                <wp:extent cx="6595110" cy="10153650"/>
                <wp:effectExtent l="0" t="0" r="15240" b="1905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5110" cy="101536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6" style="position:absolute;margin-left:56.2pt;margin-top:25.5pt;width:519.3pt;height:79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" filled="f" strokeweight="1pt">
                <w10:wrap anchorx="page" anchory="page"/>
              </v:rect>
            </w:pict>
          </mc:Fallback>
        </mc:AlternateContent>
      </w:r>
      <w:r>
        <w:rPr>
          <w:sz w:val="28"/>
          <w:szCs w:val="28"/>
        </w:rPr>
        <w:t xml:space="preserve">                                           Утверждены</w:t>
      </w:r>
    </w:p>
    <w:p w:rsidR="00F557DC" w:rsidRPr="00653A90" w:rsidRDefault="00F557DC" w:rsidP="00F557DC">
      <w:pPr>
        <w:ind w:left="567" w:firstLine="851"/>
        <w:jc w:val="center"/>
        <w:rPr>
          <w:sz w:val="28"/>
          <w:szCs w:val="28"/>
        </w:rPr>
      </w:pPr>
      <w:r>
        <w:rPr>
          <w:sz w:val="28"/>
          <w:szCs w:val="28"/>
        </w:rPr>
        <w:t xml:space="preserve">                                                   </w:t>
      </w:r>
      <w:r w:rsidRPr="00653A90">
        <w:rPr>
          <w:sz w:val="28"/>
          <w:szCs w:val="28"/>
        </w:rPr>
        <w:t>решением Совета депутатов</w:t>
      </w:r>
    </w:p>
    <w:p w:rsidR="00F557DC" w:rsidRPr="00653A90" w:rsidRDefault="00F557DC" w:rsidP="00F557DC">
      <w:pPr>
        <w:ind w:left="567" w:firstLine="851"/>
        <w:jc w:val="center"/>
        <w:rPr>
          <w:sz w:val="28"/>
          <w:szCs w:val="28"/>
        </w:rPr>
      </w:pPr>
      <w:r>
        <w:rPr>
          <w:sz w:val="28"/>
          <w:szCs w:val="28"/>
        </w:rPr>
        <w:t xml:space="preserve">                                                </w:t>
      </w:r>
      <w:r w:rsidRPr="00653A90">
        <w:rPr>
          <w:sz w:val="28"/>
          <w:szCs w:val="28"/>
        </w:rPr>
        <w:t>Добринского муниципального района</w:t>
      </w:r>
    </w:p>
    <w:p w:rsidR="00F557DC" w:rsidRPr="00653A90" w:rsidRDefault="00F557DC" w:rsidP="00F557DC">
      <w:pPr>
        <w:ind w:left="567" w:firstLine="851"/>
        <w:jc w:val="center"/>
        <w:rPr>
          <w:sz w:val="28"/>
          <w:szCs w:val="28"/>
        </w:rPr>
      </w:pPr>
      <w:r>
        <w:rPr>
          <w:sz w:val="28"/>
          <w:szCs w:val="28"/>
        </w:rPr>
        <w:t xml:space="preserve">                                              от </w:t>
      </w:r>
      <w:r w:rsidR="00734956">
        <w:rPr>
          <w:sz w:val="28"/>
          <w:szCs w:val="28"/>
        </w:rPr>
        <w:t>07</w:t>
      </w:r>
      <w:r w:rsidRPr="00653A90">
        <w:rPr>
          <w:sz w:val="28"/>
          <w:szCs w:val="28"/>
        </w:rPr>
        <w:t>.</w:t>
      </w:r>
      <w:r>
        <w:rPr>
          <w:sz w:val="28"/>
          <w:szCs w:val="28"/>
        </w:rPr>
        <w:t>0</w:t>
      </w:r>
      <w:r w:rsidR="00734956">
        <w:rPr>
          <w:sz w:val="28"/>
          <w:szCs w:val="28"/>
        </w:rPr>
        <w:t>5</w:t>
      </w:r>
      <w:r>
        <w:rPr>
          <w:sz w:val="28"/>
          <w:szCs w:val="28"/>
        </w:rPr>
        <w:t>.</w:t>
      </w:r>
      <w:r w:rsidRPr="00653A90">
        <w:rPr>
          <w:sz w:val="28"/>
          <w:szCs w:val="28"/>
        </w:rPr>
        <w:t>201</w:t>
      </w:r>
      <w:r>
        <w:rPr>
          <w:sz w:val="28"/>
          <w:szCs w:val="28"/>
        </w:rPr>
        <w:t>9</w:t>
      </w:r>
      <w:r w:rsidRPr="00653A90">
        <w:rPr>
          <w:sz w:val="28"/>
          <w:szCs w:val="28"/>
        </w:rPr>
        <w:t>г. №</w:t>
      </w:r>
      <w:r w:rsidR="00D04097">
        <w:rPr>
          <w:sz w:val="28"/>
          <w:szCs w:val="28"/>
        </w:rPr>
        <w:t>280</w:t>
      </w:r>
      <w:r w:rsidRPr="00653A90">
        <w:rPr>
          <w:sz w:val="28"/>
          <w:szCs w:val="28"/>
        </w:rPr>
        <w:t>-рс</w:t>
      </w:r>
    </w:p>
    <w:p w:rsidR="00F557DC" w:rsidRDefault="00F557DC" w:rsidP="00F557DC">
      <w:pPr>
        <w:pStyle w:val="a7"/>
        <w:spacing w:after="0" w:line="360" w:lineRule="auto"/>
        <w:ind w:firstLine="567"/>
        <w:jc w:val="center"/>
        <w:rPr>
          <w:rFonts w:ascii="Times New Roman" w:hAnsi="Times New Roman" w:cs="Times New Roman"/>
          <w:b/>
          <w:i/>
          <w:sz w:val="32"/>
          <w:szCs w:val="32"/>
          <w:lang w:val="ru-RU"/>
        </w:rPr>
      </w:pPr>
    </w:p>
    <w:p w:rsidR="00F557DC" w:rsidRDefault="00F557DC" w:rsidP="00F557DC">
      <w:pPr>
        <w:pStyle w:val="a7"/>
        <w:spacing w:after="0" w:line="360" w:lineRule="auto"/>
        <w:ind w:firstLine="567"/>
        <w:jc w:val="center"/>
        <w:rPr>
          <w:rFonts w:ascii="Times New Roman" w:hAnsi="Times New Roman" w:cs="Times New Roman"/>
          <w:b/>
          <w:i/>
          <w:sz w:val="32"/>
          <w:szCs w:val="32"/>
          <w:lang w:val="ru-RU"/>
        </w:rPr>
      </w:pPr>
    </w:p>
    <w:p w:rsidR="00F557DC" w:rsidRDefault="00F557DC" w:rsidP="00F557DC">
      <w:pPr>
        <w:pStyle w:val="a7"/>
        <w:spacing w:after="0" w:line="360" w:lineRule="auto"/>
        <w:ind w:firstLine="567"/>
        <w:jc w:val="center"/>
        <w:rPr>
          <w:rFonts w:ascii="Times New Roman" w:hAnsi="Times New Roman" w:cs="Times New Roman"/>
          <w:b/>
          <w:i/>
          <w:sz w:val="32"/>
          <w:szCs w:val="32"/>
          <w:lang w:val="ru-RU"/>
        </w:rPr>
      </w:pPr>
    </w:p>
    <w:p w:rsidR="00F557DC" w:rsidRDefault="00F557DC" w:rsidP="00F557DC">
      <w:pPr>
        <w:pStyle w:val="a7"/>
        <w:spacing w:after="0" w:line="360" w:lineRule="auto"/>
        <w:ind w:firstLine="567"/>
        <w:jc w:val="center"/>
        <w:rPr>
          <w:rFonts w:ascii="Times New Roman" w:hAnsi="Times New Roman" w:cs="Times New Roman"/>
          <w:b/>
          <w:i/>
          <w:sz w:val="32"/>
          <w:szCs w:val="32"/>
          <w:lang w:val="ru-RU"/>
        </w:rPr>
      </w:pPr>
    </w:p>
    <w:p w:rsidR="00F557DC" w:rsidRPr="00681B1A" w:rsidRDefault="00F557DC" w:rsidP="00F557DC">
      <w:pPr>
        <w:pStyle w:val="a7"/>
        <w:spacing w:after="0" w:line="360" w:lineRule="auto"/>
        <w:ind w:firstLine="567"/>
        <w:jc w:val="center"/>
        <w:rPr>
          <w:rFonts w:ascii="Times New Roman" w:hAnsi="Times New Roman" w:cs="Times New Roman"/>
          <w:b/>
          <w:i/>
          <w:sz w:val="32"/>
          <w:szCs w:val="32"/>
          <w:lang w:val="ru-RU"/>
        </w:rPr>
      </w:pPr>
    </w:p>
    <w:p w:rsidR="00F557DC" w:rsidRPr="00C619F7" w:rsidRDefault="00F557DC" w:rsidP="00F557DC">
      <w:pPr>
        <w:pStyle w:val="a7"/>
        <w:spacing w:after="0" w:line="360" w:lineRule="auto"/>
        <w:ind w:firstLine="567"/>
        <w:jc w:val="center"/>
        <w:rPr>
          <w:rFonts w:ascii="Times New Roman" w:hAnsi="Times New Roman" w:cs="Times New Roman"/>
          <w:sz w:val="36"/>
          <w:szCs w:val="36"/>
          <w:lang w:val="ru-RU"/>
        </w:rPr>
      </w:pPr>
      <w:r w:rsidRPr="00C619F7">
        <w:rPr>
          <w:rFonts w:ascii="Times New Roman" w:hAnsi="Times New Roman" w:cs="Times New Roman"/>
          <w:b/>
          <w:i/>
          <w:sz w:val="36"/>
          <w:szCs w:val="36"/>
          <w:lang w:val="ru-RU"/>
        </w:rPr>
        <w:t xml:space="preserve">Местные нормативы градостроительного проектирования Добринского муниципального района </w:t>
      </w:r>
      <w:r w:rsidRPr="00C619F7">
        <w:rPr>
          <w:rFonts w:ascii="Times New Roman" w:hAnsi="Times New Roman" w:cs="Times New Roman"/>
          <w:b/>
          <w:bCs/>
          <w:i/>
          <w:iCs/>
          <w:sz w:val="36"/>
          <w:szCs w:val="36"/>
          <w:lang w:val="ru-RU"/>
        </w:rPr>
        <w:t xml:space="preserve">Липецкой области  </w:t>
      </w:r>
    </w:p>
    <w:p w:rsidR="00F557DC" w:rsidRPr="00A6781D" w:rsidRDefault="00F557DC" w:rsidP="00F557DC">
      <w:pPr>
        <w:spacing w:line="360" w:lineRule="auto"/>
        <w:ind w:firstLine="567"/>
        <w:jc w:val="center"/>
        <w:rPr>
          <w:color w:val="0070C0"/>
        </w:rPr>
      </w:pPr>
    </w:p>
    <w:p w:rsidR="00F557DC" w:rsidRPr="00A6781D" w:rsidRDefault="00F557DC" w:rsidP="00F557DC">
      <w:pPr>
        <w:spacing w:line="360" w:lineRule="auto"/>
        <w:ind w:firstLine="567"/>
        <w:jc w:val="center"/>
        <w:rPr>
          <w:color w:val="0070C0"/>
        </w:rPr>
      </w:pPr>
    </w:p>
    <w:p w:rsidR="00F557DC" w:rsidRPr="00A6781D" w:rsidRDefault="00F557DC" w:rsidP="00F557DC">
      <w:pPr>
        <w:tabs>
          <w:tab w:val="left" w:pos="1035"/>
        </w:tabs>
        <w:spacing w:line="360" w:lineRule="auto"/>
        <w:ind w:firstLine="567"/>
        <w:rPr>
          <w:color w:val="0070C0"/>
        </w:rPr>
      </w:pPr>
    </w:p>
    <w:p w:rsidR="00F557DC" w:rsidRPr="00A6781D" w:rsidRDefault="00F557DC" w:rsidP="00F557DC">
      <w:pPr>
        <w:spacing w:line="360" w:lineRule="auto"/>
        <w:ind w:firstLine="567"/>
        <w:rPr>
          <w:color w:val="0070C0"/>
        </w:rPr>
      </w:pPr>
    </w:p>
    <w:p w:rsidR="00F557DC" w:rsidRPr="00A6781D" w:rsidRDefault="00F557DC" w:rsidP="00F557DC">
      <w:pPr>
        <w:spacing w:line="360" w:lineRule="auto"/>
        <w:ind w:firstLine="567"/>
        <w:rPr>
          <w:color w:val="0070C0"/>
        </w:rPr>
      </w:pPr>
    </w:p>
    <w:p w:rsidR="00F557DC" w:rsidRPr="00A6781D" w:rsidRDefault="00F557DC" w:rsidP="00F557DC">
      <w:pPr>
        <w:spacing w:line="360" w:lineRule="auto"/>
        <w:ind w:firstLine="567"/>
        <w:rPr>
          <w:color w:val="0070C0"/>
        </w:rPr>
      </w:pPr>
    </w:p>
    <w:p w:rsidR="00F557DC" w:rsidRPr="00A6781D" w:rsidRDefault="00F557DC" w:rsidP="00F557DC">
      <w:pPr>
        <w:spacing w:line="360" w:lineRule="auto"/>
        <w:ind w:firstLine="567"/>
        <w:rPr>
          <w:color w:val="0070C0"/>
        </w:rPr>
      </w:pPr>
    </w:p>
    <w:p w:rsidR="00F557DC" w:rsidRPr="00A6781D" w:rsidRDefault="00F557DC" w:rsidP="00F557DC">
      <w:pPr>
        <w:spacing w:line="360" w:lineRule="auto"/>
        <w:ind w:firstLine="567"/>
        <w:rPr>
          <w:color w:val="0070C0"/>
        </w:rPr>
      </w:pPr>
    </w:p>
    <w:p w:rsidR="00F557DC" w:rsidRPr="00A6781D" w:rsidRDefault="00F557DC" w:rsidP="00F557DC">
      <w:pPr>
        <w:rPr>
          <w:color w:val="0070C0"/>
        </w:rPr>
      </w:pPr>
    </w:p>
    <w:p w:rsidR="00F557DC" w:rsidRPr="00A6781D" w:rsidRDefault="00F557DC" w:rsidP="00F557DC">
      <w:pPr>
        <w:rPr>
          <w:color w:val="0070C0"/>
        </w:rPr>
      </w:pPr>
    </w:p>
    <w:p w:rsidR="00F557DC" w:rsidRPr="00A6781D" w:rsidRDefault="00F557DC" w:rsidP="00F557DC">
      <w:pPr>
        <w:rPr>
          <w:color w:val="0070C0"/>
        </w:rPr>
      </w:pPr>
    </w:p>
    <w:p w:rsidR="00F557DC" w:rsidRPr="00A6781D" w:rsidRDefault="00F557DC" w:rsidP="00F557DC">
      <w:pPr>
        <w:rPr>
          <w:color w:val="0070C0"/>
        </w:rPr>
      </w:pPr>
    </w:p>
    <w:p w:rsidR="00F557DC" w:rsidRPr="00A6781D" w:rsidRDefault="00F557DC" w:rsidP="00F557DC">
      <w:pPr>
        <w:rPr>
          <w:color w:val="0070C0"/>
        </w:rPr>
      </w:pPr>
    </w:p>
    <w:p w:rsidR="00F557DC" w:rsidRPr="00A6781D" w:rsidRDefault="00F557DC" w:rsidP="00F557DC">
      <w:pPr>
        <w:rPr>
          <w:color w:val="0070C0"/>
        </w:rPr>
      </w:pPr>
    </w:p>
    <w:p w:rsidR="00F557DC" w:rsidRPr="00A6781D" w:rsidRDefault="00F557DC" w:rsidP="00F557DC">
      <w:pPr>
        <w:rPr>
          <w:color w:val="0070C0"/>
        </w:rPr>
      </w:pPr>
    </w:p>
    <w:p w:rsidR="00F557DC" w:rsidRPr="00A6781D" w:rsidRDefault="00F557DC" w:rsidP="00F557DC">
      <w:pPr>
        <w:rPr>
          <w:color w:val="0070C0"/>
        </w:rPr>
      </w:pPr>
    </w:p>
    <w:p w:rsidR="00F557DC" w:rsidRPr="00A6781D" w:rsidRDefault="00F557DC" w:rsidP="00F557DC">
      <w:pPr>
        <w:rPr>
          <w:color w:val="0070C0"/>
        </w:rPr>
      </w:pPr>
    </w:p>
    <w:p w:rsidR="00F557DC" w:rsidRDefault="00F557DC" w:rsidP="00F557DC">
      <w:pPr>
        <w:rPr>
          <w:color w:val="0070C0"/>
        </w:rPr>
      </w:pPr>
    </w:p>
    <w:p w:rsidR="00F557DC" w:rsidRDefault="00F557DC" w:rsidP="00F557DC">
      <w:pPr>
        <w:rPr>
          <w:color w:val="0070C0"/>
        </w:rPr>
      </w:pPr>
    </w:p>
    <w:p w:rsidR="00F557DC" w:rsidRDefault="00F557DC" w:rsidP="00F557DC">
      <w:pPr>
        <w:rPr>
          <w:color w:val="0070C0"/>
        </w:rPr>
      </w:pPr>
    </w:p>
    <w:p w:rsidR="00F557DC" w:rsidRDefault="00F557DC" w:rsidP="00F557DC">
      <w:pPr>
        <w:rPr>
          <w:color w:val="0070C0"/>
        </w:rPr>
      </w:pPr>
    </w:p>
    <w:p w:rsidR="00F557DC" w:rsidRDefault="00F557DC" w:rsidP="00F557DC">
      <w:pPr>
        <w:rPr>
          <w:color w:val="0070C0"/>
        </w:rPr>
      </w:pPr>
    </w:p>
    <w:p w:rsidR="00F557DC" w:rsidRDefault="00F557DC" w:rsidP="00F557DC">
      <w:pPr>
        <w:rPr>
          <w:color w:val="0070C0"/>
        </w:rPr>
      </w:pPr>
    </w:p>
    <w:p w:rsidR="00F557DC" w:rsidRDefault="00F557DC" w:rsidP="00F557DC">
      <w:pPr>
        <w:rPr>
          <w:color w:val="0070C0"/>
        </w:rPr>
      </w:pPr>
    </w:p>
    <w:p w:rsidR="00F557DC" w:rsidRPr="00A6781D" w:rsidRDefault="00F557DC" w:rsidP="00F557DC">
      <w:pPr>
        <w:rPr>
          <w:color w:val="0070C0"/>
        </w:rPr>
      </w:pPr>
    </w:p>
    <w:p w:rsidR="00F557DC" w:rsidRPr="00FB66F1" w:rsidRDefault="00F557DC" w:rsidP="00F557DC">
      <w:pPr>
        <w:spacing w:line="360" w:lineRule="auto"/>
        <w:ind w:firstLine="567"/>
        <w:jc w:val="center"/>
        <w:rPr>
          <w:sz w:val="28"/>
          <w:szCs w:val="28"/>
        </w:rPr>
      </w:pPr>
      <w:r w:rsidRPr="00FB66F1">
        <w:rPr>
          <w:sz w:val="28"/>
          <w:szCs w:val="28"/>
        </w:rPr>
        <w:t>2019</w:t>
      </w:r>
    </w:p>
    <w:p w:rsidR="00F557DC" w:rsidRDefault="00F557DC" w:rsidP="00F557DC">
      <w:pPr>
        <w:spacing w:line="360" w:lineRule="auto"/>
        <w:ind w:right="-1" w:firstLine="567"/>
        <w:jc w:val="both"/>
      </w:pPr>
    </w:p>
    <w:p w:rsidR="00F557DC" w:rsidRPr="00734956" w:rsidRDefault="00F557DC" w:rsidP="00F557DC">
      <w:pPr>
        <w:spacing w:line="360" w:lineRule="auto"/>
        <w:ind w:right="-1" w:firstLine="567"/>
        <w:jc w:val="both"/>
        <w:rPr>
          <w:sz w:val="28"/>
          <w:szCs w:val="28"/>
        </w:rPr>
      </w:pPr>
    </w:p>
    <w:p w:rsidR="00734956" w:rsidRPr="00734956" w:rsidRDefault="00734956" w:rsidP="00734956">
      <w:pPr>
        <w:pStyle w:val="11"/>
        <w:ind w:firstLine="567"/>
        <w:jc w:val="both"/>
        <w:rPr>
          <w:sz w:val="28"/>
          <w:szCs w:val="28"/>
        </w:rPr>
      </w:pPr>
      <w:r w:rsidRPr="00734956">
        <w:rPr>
          <w:sz w:val="28"/>
          <w:szCs w:val="28"/>
        </w:rPr>
        <w:t>Основанием для подготовки местных нормативов градостроительного проектирования являются:</w:t>
      </w:r>
    </w:p>
    <w:p w:rsidR="00734956" w:rsidRPr="00734956" w:rsidRDefault="00734956" w:rsidP="00734956">
      <w:pPr>
        <w:pStyle w:val="11"/>
        <w:ind w:firstLine="567"/>
        <w:jc w:val="both"/>
        <w:rPr>
          <w:color w:val="000000"/>
          <w:sz w:val="28"/>
          <w:szCs w:val="28"/>
        </w:rPr>
      </w:pPr>
      <w:r w:rsidRPr="00734956">
        <w:rPr>
          <w:sz w:val="28"/>
          <w:szCs w:val="28"/>
        </w:rPr>
        <w:t>Градостроительный кодекс РФ № 190-ФЗ от29.12.2004 г. и Федеральный закон № 131-ФЗ от 05.05.</w:t>
      </w:r>
      <w:r w:rsidRPr="00734956">
        <w:rPr>
          <w:color w:val="000000"/>
          <w:sz w:val="28"/>
          <w:szCs w:val="28"/>
        </w:rPr>
        <w:t>2014 г. «О внесении изменений в Градостроительный кодекс РФ».</w:t>
      </w:r>
    </w:p>
    <w:p w:rsidR="00734956" w:rsidRPr="00734956" w:rsidRDefault="00734956" w:rsidP="00734956">
      <w:pPr>
        <w:pStyle w:val="11"/>
        <w:ind w:firstLine="567"/>
        <w:jc w:val="both"/>
        <w:rPr>
          <w:color w:val="000000"/>
          <w:sz w:val="28"/>
          <w:szCs w:val="28"/>
        </w:rPr>
      </w:pPr>
      <w:r w:rsidRPr="00734956">
        <w:rPr>
          <w:color w:val="000000"/>
          <w:sz w:val="28"/>
          <w:szCs w:val="28"/>
        </w:rPr>
        <w:t>Закон  Липецкой области № 370-ОЗ от 05.03.2015 г. «О порядке подготовки, утверждения и изменения областных нормативов градостроительного проектирования в Липецкой области».</w:t>
      </w:r>
    </w:p>
    <w:p w:rsidR="00734956" w:rsidRPr="00E61621" w:rsidRDefault="00734956" w:rsidP="00734956">
      <w:pPr>
        <w:spacing w:line="360" w:lineRule="auto"/>
        <w:ind w:right="-1" w:firstLine="567"/>
        <w:jc w:val="both"/>
      </w:pPr>
    </w:p>
    <w:p w:rsidR="00734956" w:rsidRDefault="00734956" w:rsidP="00734956">
      <w:pPr>
        <w:suppressAutoHyphens/>
        <w:rPr>
          <w:b/>
          <w:bCs/>
          <w:sz w:val="28"/>
          <w:szCs w:val="28"/>
        </w:rPr>
      </w:pPr>
    </w:p>
    <w:p w:rsidR="00734956" w:rsidRDefault="00734956" w:rsidP="00734956">
      <w:pPr>
        <w:suppressAutoHyphens/>
        <w:jc w:val="center"/>
        <w:rPr>
          <w:b/>
          <w:bCs/>
          <w:sz w:val="28"/>
          <w:szCs w:val="28"/>
        </w:rPr>
      </w:pPr>
    </w:p>
    <w:p w:rsidR="00734956" w:rsidRPr="00734956" w:rsidRDefault="00734956" w:rsidP="00734956">
      <w:pPr>
        <w:pStyle w:val="11"/>
        <w:jc w:val="center"/>
        <w:rPr>
          <w:b/>
          <w:sz w:val="28"/>
          <w:szCs w:val="28"/>
        </w:rPr>
      </w:pPr>
      <w:r w:rsidRPr="00734956">
        <w:rPr>
          <w:b/>
          <w:sz w:val="28"/>
          <w:szCs w:val="28"/>
        </w:rPr>
        <w:t>Местные нормативы градостроительного проектирования</w:t>
      </w:r>
    </w:p>
    <w:p w:rsidR="00734956" w:rsidRDefault="00734956" w:rsidP="00734956">
      <w:pPr>
        <w:pStyle w:val="11"/>
        <w:jc w:val="center"/>
        <w:rPr>
          <w:b/>
          <w:bCs/>
          <w:iCs/>
          <w:sz w:val="28"/>
          <w:szCs w:val="28"/>
        </w:rPr>
      </w:pPr>
      <w:r w:rsidRPr="00734956">
        <w:rPr>
          <w:b/>
          <w:sz w:val="28"/>
          <w:szCs w:val="28"/>
        </w:rPr>
        <w:t xml:space="preserve">Добринского муниципального района </w:t>
      </w:r>
      <w:r w:rsidRPr="00734956">
        <w:rPr>
          <w:b/>
          <w:bCs/>
          <w:iCs/>
          <w:sz w:val="28"/>
          <w:szCs w:val="28"/>
        </w:rPr>
        <w:t>Липецкой области</w:t>
      </w:r>
    </w:p>
    <w:p w:rsidR="00734956" w:rsidRPr="00734956" w:rsidRDefault="00734956" w:rsidP="00734956">
      <w:pPr>
        <w:pStyle w:val="11"/>
        <w:jc w:val="center"/>
        <w:rPr>
          <w:b/>
          <w:sz w:val="28"/>
          <w:szCs w:val="28"/>
        </w:rPr>
      </w:pPr>
    </w:p>
    <w:p w:rsidR="00734956" w:rsidRDefault="00734956" w:rsidP="00734956">
      <w:pPr>
        <w:pStyle w:val="11"/>
        <w:jc w:val="center"/>
        <w:rPr>
          <w:b/>
          <w:sz w:val="28"/>
          <w:szCs w:val="28"/>
        </w:rPr>
      </w:pPr>
      <w:r w:rsidRPr="00734956">
        <w:rPr>
          <w:b/>
          <w:sz w:val="28"/>
          <w:szCs w:val="28"/>
        </w:rPr>
        <w:t>Содержание</w:t>
      </w:r>
    </w:p>
    <w:p w:rsidR="00734956" w:rsidRPr="00734956" w:rsidRDefault="00734956" w:rsidP="00734956">
      <w:pPr>
        <w:pStyle w:val="11"/>
        <w:jc w:val="center"/>
        <w:rPr>
          <w:b/>
          <w:sz w:val="28"/>
          <w:szCs w:val="28"/>
        </w:rPr>
      </w:pPr>
    </w:p>
    <w:p w:rsidR="00734956" w:rsidRDefault="00734956" w:rsidP="00734956">
      <w:pPr>
        <w:pStyle w:val="11"/>
        <w:jc w:val="center"/>
        <w:rPr>
          <w:b/>
          <w:bCs/>
          <w:sz w:val="28"/>
          <w:szCs w:val="28"/>
        </w:rPr>
      </w:pPr>
      <w:r w:rsidRPr="00734956">
        <w:rPr>
          <w:b/>
          <w:bCs/>
          <w:sz w:val="28"/>
          <w:szCs w:val="28"/>
        </w:rPr>
        <w:t>Основная часть</w:t>
      </w:r>
    </w:p>
    <w:p w:rsidR="00734956" w:rsidRPr="00734956" w:rsidRDefault="00734956" w:rsidP="00734956">
      <w:pPr>
        <w:pStyle w:val="11"/>
        <w:jc w:val="center"/>
        <w:rPr>
          <w:b/>
          <w:bCs/>
          <w:sz w:val="28"/>
          <w:szCs w:val="28"/>
        </w:rPr>
      </w:pPr>
    </w:p>
    <w:p w:rsidR="00734956" w:rsidRPr="00734956" w:rsidRDefault="00734956" w:rsidP="00734956">
      <w:pPr>
        <w:pStyle w:val="11"/>
        <w:ind w:firstLine="851"/>
        <w:jc w:val="both"/>
        <w:rPr>
          <w:sz w:val="28"/>
          <w:szCs w:val="28"/>
        </w:rPr>
      </w:pPr>
      <w:r w:rsidRPr="00734956">
        <w:rPr>
          <w:sz w:val="28"/>
          <w:szCs w:val="28"/>
        </w:rPr>
        <w:t>1.</w:t>
      </w:r>
      <w:r w:rsidRPr="00734956">
        <w:rPr>
          <w:sz w:val="28"/>
          <w:szCs w:val="28"/>
          <w:lang w:val="en-US"/>
        </w:rPr>
        <w:t> </w:t>
      </w:r>
      <w:r w:rsidRPr="00734956">
        <w:rPr>
          <w:sz w:val="28"/>
          <w:szCs w:val="28"/>
        </w:rPr>
        <w:t>Предельные значения расчетных показателей минимально допустимого уровня обеспеченности объектами местного значения муниципального района и расчетные показатели максимально допустимого уровня территориальной доступности таких объектов для населения.</w:t>
      </w:r>
    </w:p>
    <w:p w:rsidR="00734956" w:rsidRPr="00734956" w:rsidRDefault="00734956" w:rsidP="00734956">
      <w:pPr>
        <w:pStyle w:val="11"/>
        <w:ind w:firstLine="851"/>
        <w:jc w:val="both"/>
        <w:rPr>
          <w:sz w:val="28"/>
          <w:szCs w:val="28"/>
        </w:rPr>
      </w:pPr>
      <w:r w:rsidRPr="00734956">
        <w:rPr>
          <w:sz w:val="28"/>
          <w:szCs w:val="28"/>
        </w:rPr>
        <w:t>1.1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в области инженерных коммуникаций местного значения</w:t>
      </w:r>
    </w:p>
    <w:p w:rsidR="00734956" w:rsidRPr="00734956" w:rsidRDefault="00734956" w:rsidP="00734956">
      <w:pPr>
        <w:pStyle w:val="11"/>
        <w:ind w:firstLine="851"/>
        <w:jc w:val="both"/>
        <w:rPr>
          <w:sz w:val="28"/>
          <w:szCs w:val="28"/>
        </w:rPr>
      </w:pPr>
      <w:r w:rsidRPr="00734956">
        <w:rPr>
          <w:sz w:val="28"/>
          <w:szCs w:val="28"/>
        </w:rPr>
        <w:t>1.1.1 Электростанции, подстанция 35 кВ, переключательные пункты, трансформаторные подстанции, линии электропередачи 35 кВ, линии электропередачи 10 кВ</w:t>
      </w:r>
    </w:p>
    <w:p w:rsidR="00734956" w:rsidRPr="00734956" w:rsidRDefault="00734956" w:rsidP="00734956">
      <w:pPr>
        <w:pStyle w:val="11"/>
        <w:ind w:firstLine="851"/>
        <w:jc w:val="both"/>
        <w:rPr>
          <w:sz w:val="28"/>
          <w:szCs w:val="28"/>
        </w:rPr>
      </w:pPr>
      <w:r w:rsidRPr="00734956">
        <w:rPr>
          <w:sz w:val="28"/>
          <w:szCs w:val="28"/>
        </w:rPr>
        <w:t xml:space="preserve">1.1.2 Пункты редуцирования газа, резервуарные установки сжиженных углеводородных газов, </w:t>
      </w:r>
      <w:r w:rsidRPr="00734956">
        <w:rPr>
          <w:spacing w:val="-4"/>
          <w:sz w:val="28"/>
          <w:szCs w:val="28"/>
        </w:rPr>
        <w:t>газонаполнительные</w:t>
      </w:r>
      <w:r w:rsidRPr="00734956">
        <w:rPr>
          <w:sz w:val="28"/>
          <w:szCs w:val="28"/>
        </w:rPr>
        <w:t xml:space="preserve"> станции, газопровод распределительный, газопроводы попутного нефтяного газа</w:t>
      </w:r>
    </w:p>
    <w:p w:rsidR="00734956" w:rsidRPr="00734956" w:rsidRDefault="00734956" w:rsidP="00734956">
      <w:pPr>
        <w:pStyle w:val="11"/>
        <w:ind w:firstLine="851"/>
        <w:jc w:val="both"/>
        <w:rPr>
          <w:sz w:val="28"/>
          <w:szCs w:val="28"/>
        </w:rPr>
      </w:pPr>
      <w:r w:rsidRPr="00734956">
        <w:rPr>
          <w:sz w:val="28"/>
          <w:szCs w:val="28"/>
        </w:rPr>
        <w:t>1.1.3 Котельные, тепловые перекачивающие насосные станции, центральные тепловые пункты, теплопровод магистральный</w:t>
      </w:r>
    </w:p>
    <w:p w:rsidR="00734956" w:rsidRPr="00734956" w:rsidRDefault="00734956" w:rsidP="00734956">
      <w:pPr>
        <w:pStyle w:val="11"/>
        <w:ind w:firstLine="851"/>
        <w:jc w:val="both"/>
        <w:rPr>
          <w:sz w:val="28"/>
          <w:szCs w:val="28"/>
        </w:rPr>
      </w:pPr>
      <w:r w:rsidRPr="00734956">
        <w:rPr>
          <w:sz w:val="28"/>
          <w:szCs w:val="28"/>
        </w:rPr>
        <w:t>1.1.4 Водозаборы, станции водоподготовки (водопроводные очистные сооружения), насосные станции, резервуары, водонапорные башни, водопровод</w:t>
      </w:r>
    </w:p>
    <w:p w:rsidR="00734956" w:rsidRPr="00734956" w:rsidRDefault="00734956" w:rsidP="00734956">
      <w:pPr>
        <w:pStyle w:val="11"/>
        <w:ind w:firstLine="851"/>
        <w:jc w:val="both"/>
        <w:rPr>
          <w:sz w:val="28"/>
          <w:szCs w:val="28"/>
        </w:rPr>
      </w:pPr>
      <w:r w:rsidRPr="00734956">
        <w:rPr>
          <w:sz w:val="28"/>
          <w:szCs w:val="28"/>
        </w:rPr>
        <w:t>1.1.5 Очистные сооружения, канализационные насосные станции, канализация магистральная</w:t>
      </w:r>
    </w:p>
    <w:p w:rsidR="00734956" w:rsidRPr="00734956" w:rsidRDefault="00734956" w:rsidP="00734956">
      <w:pPr>
        <w:pStyle w:val="11"/>
        <w:ind w:firstLine="851"/>
        <w:jc w:val="both"/>
        <w:rPr>
          <w:sz w:val="28"/>
          <w:szCs w:val="28"/>
        </w:rPr>
      </w:pPr>
      <w:r w:rsidRPr="00734956">
        <w:rPr>
          <w:sz w:val="28"/>
          <w:szCs w:val="28"/>
        </w:rPr>
        <w:t xml:space="preserve">1.2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в области автомобильных дорог местного значения </w:t>
      </w:r>
    </w:p>
    <w:p w:rsidR="00734956" w:rsidRPr="00734956" w:rsidRDefault="00734956" w:rsidP="00734956">
      <w:pPr>
        <w:pStyle w:val="11"/>
        <w:ind w:firstLine="851"/>
        <w:jc w:val="both"/>
        <w:rPr>
          <w:sz w:val="28"/>
          <w:szCs w:val="28"/>
        </w:rPr>
      </w:pPr>
      <w:r w:rsidRPr="00734956">
        <w:rPr>
          <w:sz w:val="28"/>
          <w:szCs w:val="28"/>
        </w:rPr>
        <w:t>1.2.1 Автомобильные дороги местного значения</w:t>
      </w:r>
    </w:p>
    <w:p w:rsidR="00734956" w:rsidRPr="00734956" w:rsidRDefault="00734956" w:rsidP="00734956">
      <w:pPr>
        <w:pStyle w:val="11"/>
        <w:ind w:firstLine="851"/>
        <w:jc w:val="both"/>
        <w:rPr>
          <w:sz w:val="28"/>
          <w:szCs w:val="28"/>
        </w:rPr>
      </w:pPr>
      <w:r w:rsidRPr="00734956">
        <w:rPr>
          <w:sz w:val="28"/>
          <w:szCs w:val="28"/>
        </w:rPr>
        <w:t>1.2.2 Автостанции</w:t>
      </w:r>
    </w:p>
    <w:p w:rsidR="00734956" w:rsidRPr="00734956" w:rsidRDefault="00734956" w:rsidP="00734956">
      <w:pPr>
        <w:pStyle w:val="11"/>
        <w:ind w:firstLine="851"/>
        <w:jc w:val="both"/>
        <w:rPr>
          <w:sz w:val="28"/>
          <w:szCs w:val="28"/>
        </w:rPr>
      </w:pPr>
      <w:r w:rsidRPr="00734956">
        <w:rPr>
          <w:sz w:val="28"/>
          <w:szCs w:val="28"/>
        </w:rPr>
        <w:t>1.2.3 Автозаправочные станции</w:t>
      </w:r>
    </w:p>
    <w:p w:rsidR="00734956" w:rsidRPr="00734956" w:rsidRDefault="00734956" w:rsidP="00734956">
      <w:pPr>
        <w:pStyle w:val="11"/>
        <w:ind w:firstLine="851"/>
        <w:jc w:val="both"/>
        <w:rPr>
          <w:sz w:val="28"/>
          <w:szCs w:val="28"/>
        </w:rPr>
      </w:pPr>
      <w:r w:rsidRPr="00734956">
        <w:rPr>
          <w:sz w:val="28"/>
          <w:szCs w:val="28"/>
        </w:rPr>
        <w:lastRenderedPageBreak/>
        <w:t>1.2.4 Автогазозаправочные станции</w:t>
      </w:r>
    </w:p>
    <w:p w:rsidR="00734956" w:rsidRPr="00734956" w:rsidRDefault="00734956" w:rsidP="00734956">
      <w:pPr>
        <w:pStyle w:val="11"/>
        <w:ind w:firstLine="851"/>
        <w:jc w:val="both"/>
        <w:rPr>
          <w:sz w:val="28"/>
          <w:szCs w:val="28"/>
        </w:rPr>
      </w:pPr>
      <w:r w:rsidRPr="00734956">
        <w:rPr>
          <w:sz w:val="28"/>
          <w:szCs w:val="28"/>
        </w:rPr>
        <w:t>1.2.5 Автокемпинги, мотели</w:t>
      </w:r>
    </w:p>
    <w:p w:rsidR="00734956" w:rsidRPr="00734956" w:rsidRDefault="00734956" w:rsidP="00734956">
      <w:pPr>
        <w:pStyle w:val="11"/>
        <w:ind w:firstLine="851"/>
        <w:jc w:val="both"/>
        <w:rPr>
          <w:sz w:val="28"/>
          <w:szCs w:val="28"/>
        </w:rPr>
      </w:pPr>
      <w:r w:rsidRPr="00734956">
        <w:rPr>
          <w:sz w:val="28"/>
          <w:szCs w:val="28"/>
        </w:rPr>
        <w:t>1.2.6 Станции технического обслуживания легковых автомобилей</w:t>
      </w:r>
    </w:p>
    <w:p w:rsidR="00734956" w:rsidRPr="00734956" w:rsidRDefault="00734956" w:rsidP="00734956">
      <w:pPr>
        <w:pStyle w:val="11"/>
        <w:ind w:firstLine="851"/>
        <w:jc w:val="both"/>
        <w:rPr>
          <w:sz w:val="28"/>
          <w:szCs w:val="28"/>
        </w:rPr>
      </w:pPr>
      <w:r w:rsidRPr="00734956">
        <w:rPr>
          <w:sz w:val="28"/>
          <w:szCs w:val="28"/>
        </w:rPr>
        <w:t>1.3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в области образования</w:t>
      </w:r>
    </w:p>
    <w:p w:rsidR="00734956" w:rsidRPr="00734956" w:rsidRDefault="00734956" w:rsidP="00734956">
      <w:pPr>
        <w:pStyle w:val="11"/>
        <w:ind w:firstLine="851"/>
        <w:jc w:val="both"/>
        <w:rPr>
          <w:sz w:val="28"/>
          <w:szCs w:val="28"/>
        </w:rPr>
      </w:pPr>
      <w:r w:rsidRPr="00734956">
        <w:rPr>
          <w:sz w:val="28"/>
          <w:szCs w:val="28"/>
        </w:rPr>
        <w:t>1.3.1 Дошкольные образовательные организации</w:t>
      </w:r>
    </w:p>
    <w:p w:rsidR="00734956" w:rsidRPr="00734956" w:rsidRDefault="00734956" w:rsidP="00734956">
      <w:pPr>
        <w:pStyle w:val="11"/>
        <w:ind w:firstLine="851"/>
        <w:jc w:val="both"/>
        <w:rPr>
          <w:sz w:val="28"/>
          <w:szCs w:val="28"/>
        </w:rPr>
      </w:pPr>
      <w:r w:rsidRPr="00734956">
        <w:rPr>
          <w:sz w:val="28"/>
          <w:szCs w:val="28"/>
        </w:rPr>
        <w:t>1.3.2Общеобразовательные организации</w:t>
      </w:r>
    </w:p>
    <w:p w:rsidR="00734956" w:rsidRPr="00734956" w:rsidRDefault="00734956" w:rsidP="00734956">
      <w:pPr>
        <w:pStyle w:val="11"/>
        <w:ind w:firstLine="851"/>
        <w:jc w:val="both"/>
        <w:rPr>
          <w:sz w:val="28"/>
          <w:szCs w:val="28"/>
        </w:rPr>
      </w:pPr>
      <w:r w:rsidRPr="00734956">
        <w:rPr>
          <w:sz w:val="28"/>
          <w:szCs w:val="28"/>
        </w:rPr>
        <w:t>1.3.3 Организации дополнительного образования</w:t>
      </w:r>
    </w:p>
    <w:p w:rsidR="00734956" w:rsidRPr="00734956" w:rsidRDefault="00734956" w:rsidP="00734956">
      <w:pPr>
        <w:pStyle w:val="11"/>
        <w:ind w:firstLine="851"/>
        <w:jc w:val="both"/>
        <w:rPr>
          <w:sz w:val="28"/>
          <w:szCs w:val="28"/>
        </w:rPr>
      </w:pPr>
      <w:r w:rsidRPr="00734956">
        <w:rPr>
          <w:sz w:val="28"/>
          <w:szCs w:val="28"/>
        </w:rPr>
        <w:t>1.4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в области физической культуры и массового спорта</w:t>
      </w:r>
    </w:p>
    <w:p w:rsidR="00734956" w:rsidRPr="00734956" w:rsidRDefault="00734956" w:rsidP="00734956">
      <w:pPr>
        <w:pStyle w:val="11"/>
        <w:ind w:firstLine="851"/>
        <w:jc w:val="both"/>
        <w:rPr>
          <w:sz w:val="28"/>
          <w:szCs w:val="28"/>
        </w:rPr>
      </w:pPr>
      <w:r w:rsidRPr="00734956">
        <w:rPr>
          <w:sz w:val="28"/>
          <w:szCs w:val="28"/>
        </w:rPr>
        <w:t>1.4.1 Физкультурно-спортивные залы</w:t>
      </w:r>
    </w:p>
    <w:p w:rsidR="00734956" w:rsidRPr="00734956" w:rsidRDefault="00734956" w:rsidP="00734956">
      <w:pPr>
        <w:pStyle w:val="11"/>
        <w:ind w:firstLine="851"/>
        <w:jc w:val="both"/>
        <w:rPr>
          <w:sz w:val="28"/>
          <w:szCs w:val="28"/>
        </w:rPr>
      </w:pPr>
      <w:r w:rsidRPr="00734956">
        <w:rPr>
          <w:sz w:val="28"/>
          <w:szCs w:val="28"/>
        </w:rPr>
        <w:t>1.4.2 Плавательные бассейны</w:t>
      </w:r>
    </w:p>
    <w:p w:rsidR="00734956" w:rsidRPr="00734956" w:rsidRDefault="00734956" w:rsidP="00734956">
      <w:pPr>
        <w:pStyle w:val="11"/>
        <w:ind w:firstLine="851"/>
        <w:jc w:val="both"/>
        <w:rPr>
          <w:sz w:val="28"/>
          <w:szCs w:val="28"/>
        </w:rPr>
      </w:pPr>
      <w:r w:rsidRPr="00734956">
        <w:rPr>
          <w:sz w:val="28"/>
          <w:szCs w:val="28"/>
        </w:rPr>
        <w:t>1.4.3 Плоскостные сооружения</w:t>
      </w:r>
    </w:p>
    <w:p w:rsidR="00734956" w:rsidRPr="00734956" w:rsidRDefault="00734956" w:rsidP="00734956">
      <w:pPr>
        <w:pStyle w:val="11"/>
        <w:ind w:firstLine="851"/>
        <w:jc w:val="both"/>
        <w:rPr>
          <w:sz w:val="28"/>
          <w:szCs w:val="28"/>
        </w:rPr>
      </w:pPr>
      <w:r w:rsidRPr="00734956">
        <w:rPr>
          <w:sz w:val="28"/>
          <w:szCs w:val="28"/>
        </w:rPr>
        <w:t>1.5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в области утилизации и переработки бытовых и промышленных отходов</w:t>
      </w:r>
    </w:p>
    <w:p w:rsidR="00734956" w:rsidRPr="00734956" w:rsidRDefault="00734956" w:rsidP="00734956">
      <w:pPr>
        <w:pStyle w:val="11"/>
        <w:ind w:firstLine="851"/>
        <w:jc w:val="both"/>
        <w:rPr>
          <w:sz w:val="28"/>
          <w:szCs w:val="28"/>
        </w:rPr>
      </w:pPr>
      <w:r w:rsidRPr="00734956">
        <w:rPr>
          <w:sz w:val="28"/>
          <w:szCs w:val="28"/>
        </w:rPr>
        <w:t>1.5.1 Полигоны бытовых и промышленных отходов, объекты по транспортировке, обезвреживанию и переработке бытовых отходов</w:t>
      </w:r>
    </w:p>
    <w:p w:rsidR="00734956" w:rsidRPr="00734956" w:rsidRDefault="00734956" w:rsidP="00734956">
      <w:pPr>
        <w:pStyle w:val="11"/>
        <w:ind w:firstLine="851"/>
        <w:jc w:val="both"/>
        <w:rPr>
          <w:sz w:val="28"/>
          <w:szCs w:val="28"/>
        </w:rPr>
      </w:pPr>
      <w:r w:rsidRPr="00734956">
        <w:rPr>
          <w:sz w:val="28"/>
          <w:szCs w:val="28"/>
        </w:rPr>
        <w:t>1.5.2 Предприятия по переработке промышленных отходов</w:t>
      </w:r>
    </w:p>
    <w:p w:rsidR="00734956" w:rsidRPr="00734956" w:rsidRDefault="00734956" w:rsidP="00734956">
      <w:pPr>
        <w:pStyle w:val="11"/>
        <w:ind w:firstLine="851"/>
        <w:jc w:val="both"/>
        <w:rPr>
          <w:sz w:val="28"/>
          <w:szCs w:val="28"/>
        </w:rPr>
      </w:pPr>
      <w:r w:rsidRPr="00734956">
        <w:rPr>
          <w:sz w:val="28"/>
          <w:szCs w:val="28"/>
        </w:rPr>
        <w:t>1.5.3 Предприятия по обезвреживанию токсичных промышленных отходов</w:t>
      </w:r>
    </w:p>
    <w:p w:rsidR="00734956" w:rsidRPr="00734956" w:rsidRDefault="00734956" w:rsidP="00734956">
      <w:pPr>
        <w:pStyle w:val="11"/>
        <w:ind w:firstLine="851"/>
        <w:jc w:val="both"/>
        <w:rPr>
          <w:sz w:val="28"/>
          <w:szCs w:val="28"/>
        </w:rPr>
      </w:pPr>
      <w:r w:rsidRPr="00734956">
        <w:rPr>
          <w:sz w:val="28"/>
          <w:szCs w:val="28"/>
        </w:rPr>
        <w:t>1.5.4 Участки захоронения токсичных промышленных отходов</w:t>
      </w:r>
    </w:p>
    <w:p w:rsidR="00734956" w:rsidRPr="00734956" w:rsidRDefault="00734956" w:rsidP="00734956">
      <w:pPr>
        <w:pStyle w:val="11"/>
        <w:ind w:firstLine="851"/>
        <w:jc w:val="both"/>
        <w:rPr>
          <w:sz w:val="28"/>
          <w:szCs w:val="28"/>
        </w:rPr>
      </w:pPr>
      <w:r w:rsidRPr="00734956">
        <w:rPr>
          <w:sz w:val="28"/>
          <w:szCs w:val="28"/>
        </w:rPr>
        <w:t>1.5.5 Скотомогильники (биотермические ямы)</w:t>
      </w:r>
    </w:p>
    <w:p w:rsidR="00734956" w:rsidRPr="00734956" w:rsidRDefault="00734956" w:rsidP="00734956">
      <w:pPr>
        <w:pStyle w:val="11"/>
        <w:ind w:firstLine="851"/>
        <w:jc w:val="both"/>
        <w:rPr>
          <w:sz w:val="28"/>
          <w:szCs w:val="28"/>
        </w:rPr>
      </w:pPr>
      <w:r w:rsidRPr="00734956">
        <w:rPr>
          <w:sz w:val="28"/>
          <w:szCs w:val="28"/>
        </w:rPr>
        <w:t>1.5.6 Установки термической утилизации биологических отходов</w:t>
      </w:r>
    </w:p>
    <w:p w:rsidR="00734956" w:rsidRPr="00734956" w:rsidRDefault="00734956" w:rsidP="00734956">
      <w:pPr>
        <w:pStyle w:val="11"/>
        <w:ind w:firstLine="851"/>
        <w:jc w:val="both"/>
        <w:rPr>
          <w:sz w:val="28"/>
          <w:szCs w:val="28"/>
        </w:rPr>
      </w:pPr>
      <w:r w:rsidRPr="00734956">
        <w:rPr>
          <w:sz w:val="28"/>
          <w:szCs w:val="28"/>
        </w:rPr>
        <w:t>1.5.7 Площадки снеготаяния (снегосвалки)</w:t>
      </w:r>
    </w:p>
    <w:p w:rsidR="00734956" w:rsidRPr="00734956" w:rsidRDefault="00734956" w:rsidP="00734956">
      <w:pPr>
        <w:pStyle w:val="11"/>
        <w:ind w:firstLine="851"/>
        <w:jc w:val="both"/>
        <w:rPr>
          <w:sz w:val="28"/>
          <w:szCs w:val="28"/>
        </w:rPr>
      </w:pPr>
      <w:r w:rsidRPr="00734956">
        <w:rPr>
          <w:sz w:val="28"/>
          <w:szCs w:val="28"/>
        </w:rPr>
        <w:t>1.6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в области мест погребения</w:t>
      </w:r>
    </w:p>
    <w:p w:rsidR="00734956" w:rsidRPr="00734956" w:rsidRDefault="00734956" w:rsidP="00734956">
      <w:pPr>
        <w:pStyle w:val="11"/>
        <w:ind w:firstLine="851"/>
        <w:jc w:val="both"/>
        <w:rPr>
          <w:sz w:val="28"/>
          <w:szCs w:val="28"/>
        </w:rPr>
      </w:pPr>
      <w:r w:rsidRPr="00734956">
        <w:rPr>
          <w:sz w:val="28"/>
          <w:szCs w:val="28"/>
        </w:rPr>
        <w:t>1.6.1 Места погребения</w:t>
      </w:r>
    </w:p>
    <w:p w:rsidR="00734956" w:rsidRPr="00734956" w:rsidRDefault="00734956" w:rsidP="00734956">
      <w:pPr>
        <w:pStyle w:val="11"/>
        <w:ind w:firstLine="851"/>
        <w:jc w:val="both"/>
        <w:rPr>
          <w:sz w:val="28"/>
          <w:szCs w:val="28"/>
        </w:rPr>
      </w:pPr>
      <w:r w:rsidRPr="00734956">
        <w:rPr>
          <w:sz w:val="28"/>
          <w:szCs w:val="28"/>
        </w:rPr>
        <w:t>1.7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для населения в иных областях, связанных с решением вопросов местного значения</w:t>
      </w:r>
    </w:p>
    <w:p w:rsidR="00734956" w:rsidRPr="00734956" w:rsidRDefault="00734956" w:rsidP="00734956">
      <w:pPr>
        <w:pStyle w:val="11"/>
        <w:ind w:firstLine="851"/>
        <w:jc w:val="both"/>
        <w:rPr>
          <w:sz w:val="28"/>
          <w:szCs w:val="28"/>
        </w:rPr>
      </w:pPr>
      <w:r w:rsidRPr="00734956">
        <w:rPr>
          <w:sz w:val="28"/>
          <w:szCs w:val="28"/>
        </w:rPr>
        <w:t>1.7.1</w:t>
      </w:r>
      <w:proofErr w:type="gramStart"/>
      <w:r w:rsidRPr="00734956">
        <w:rPr>
          <w:sz w:val="28"/>
          <w:szCs w:val="28"/>
        </w:rPr>
        <w:t xml:space="preserve"> В</w:t>
      </w:r>
      <w:proofErr w:type="gramEnd"/>
      <w:r w:rsidRPr="00734956">
        <w:rPr>
          <w:sz w:val="28"/>
          <w:szCs w:val="28"/>
        </w:rPr>
        <w:t xml:space="preserve"> области туристическо - рекреационной деятельности</w:t>
      </w:r>
    </w:p>
    <w:p w:rsidR="00734956" w:rsidRPr="00734956" w:rsidRDefault="00734956" w:rsidP="00734956">
      <w:pPr>
        <w:pStyle w:val="11"/>
        <w:ind w:firstLine="851"/>
        <w:jc w:val="both"/>
        <w:rPr>
          <w:sz w:val="28"/>
          <w:szCs w:val="28"/>
        </w:rPr>
      </w:pPr>
      <w:r w:rsidRPr="00734956">
        <w:rPr>
          <w:sz w:val="28"/>
          <w:szCs w:val="28"/>
        </w:rPr>
        <w:t>1.7.1.1 Территории рекреационного назначения</w:t>
      </w:r>
    </w:p>
    <w:p w:rsidR="00734956" w:rsidRPr="00734956" w:rsidRDefault="00734956" w:rsidP="00734956">
      <w:pPr>
        <w:pStyle w:val="11"/>
        <w:ind w:firstLine="851"/>
        <w:jc w:val="both"/>
        <w:rPr>
          <w:sz w:val="28"/>
          <w:szCs w:val="28"/>
        </w:rPr>
      </w:pPr>
      <w:r w:rsidRPr="00734956">
        <w:rPr>
          <w:sz w:val="28"/>
          <w:szCs w:val="28"/>
        </w:rPr>
        <w:t>1.7.1.2 Объекты туризма и рекреации</w:t>
      </w:r>
    </w:p>
    <w:p w:rsidR="00734956" w:rsidRPr="00734956" w:rsidRDefault="00734956" w:rsidP="00734956">
      <w:pPr>
        <w:pStyle w:val="11"/>
        <w:ind w:firstLine="851"/>
        <w:jc w:val="both"/>
        <w:rPr>
          <w:sz w:val="28"/>
          <w:szCs w:val="28"/>
        </w:rPr>
      </w:pPr>
      <w:r w:rsidRPr="00734956">
        <w:rPr>
          <w:sz w:val="28"/>
          <w:szCs w:val="28"/>
        </w:rPr>
        <w:t>1.7.2</w:t>
      </w:r>
      <w:proofErr w:type="gramStart"/>
      <w:r w:rsidRPr="00734956">
        <w:rPr>
          <w:sz w:val="28"/>
          <w:szCs w:val="28"/>
        </w:rPr>
        <w:t xml:space="preserve">  О</w:t>
      </w:r>
      <w:proofErr w:type="gramEnd"/>
      <w:r w:rsidRPr="00734956">
        <w:rPr>
          <w:sz w:val="28"/>
          <w:szCs w:val="28"/>
        </w:rPr>
        <w:t>собо охраняемые природные территории</w:t>
      </w:r>
    </w:p>
    <w:p w:rsidR="00734956" w:rsidRPr="00734956" w:rsidRDefault="00734956" w:rsidP="00734956">
      <w:pPr>
        <w:pStyle w:val="11"/>
        <w:ind w:firstLine="851"/>
        <w:jc w:val="both"/>
        <w:rPr>
          <w:sz w:val="28"/>
          <w:szCs w:val="28"/>
        </w:rPr>
      </w:pPr>
      <w:r w:rsidRPr="00734956">
        <w:rPr>
          <w:sz w:val="28"/>
          <w:szCs w:val="28"/>
        </w:rPr>
        <w:t>1.7.2.1</w:t>
      </w:r>
      <w:proofErr w:type="gramStart"/>
      <w:r w:rsidRPr="00734956">
        <w:rPr>
          <w:sz w:val="28"/>
          <w:szCs w:val="28"/>
        </w:rPr>
        <w:t xml:space="preserve"> О</w:t>
      </w:r>
      <w:proofErr w:type="gramEnd"/>
      <w:r w:rsidRPr="00734956">
        <w:rPr>
          <w:sz w:val="28"/>
          <w:szCs w:val="28"/>
        </w:rPr>
        <w:t>собо охраняемые природные территории местного значения</w:t>
      </w:r>
    </w:p>
    <w:p w:rsidR="00734956" w:rsidRPr="00734956" w:rsidRDefault="00734956" w:rsidP="00734956">
      <w:pPr>
        <w:pStyle w:val="11"/>
        <w:ind w:firstLine="851"/>
        <w:jc w:val="both"/>
        <w:rPr>
          <w:sz w:val="28"/>
          <w:szCs w:val="28"/>
        </w:rPr>
      </w:pPr>
      <w:r w:rsidRPr="00734956">
        <w:rPr>
          <w:sz w:val="28"/>
          <w:szCs w:val="28"/>
        </w:rPr>
        <w:t>1.7.3 Объекты культурного наследия</w:t>
      </w:r>
    </w:p>
    <w:p w:rsidR="00734956" w:rsidRPr="00734956" w:rsidRDefault="00734956" w:rsidP="00734956">
      <w:pPr>
        <w:pStyle w:val="11"/>
        <w:ind w:firstLine="851"/>
        <w:jc w:val="both"/>
        <w:rPr>
          <w:sz w:val="28"/>
          <w:szCs w:val="28"/>
        </w:rPr>
      </w:pPr>
      <w:r w:rsidRPr="00734956">
        <w:rPr>
          <w:sz w:val="28"/>
          <w:szCs w:val="28"/>
        </w:rPr>
        <w:lastRenderedPageBreak/>
        <w:t>1.7.3.1 Объекты культурного наследия местного значения</w:t>
      </w:r>
    </w:p>
    <w:p w:rsidR="00734956" w:rsidRPr="00734956" w:rsidRDefault="00734956" w:rsidP="00734956">
      <w:pPr>
        <w:pStyle w:val="11"/>
        <w:ind w:firstLine="851"/>
        <w:jc w:val="both"/>
        <w:rPr>
          <w:sz w:val="28"/>
          <w:szCs w:val="28"/>
        </w:rPr>
      </w:pPr>
      <w:r w:rsidRPr="00734956">
        <w:rPr>
          <w:sz w:val="28"/>
          <w:szCs w:val="28"/>
        </w:rPr>
        <w:t>1.7.4 Объекты производственного, сельскохозяйственного и коммунально-складского назначения</w:t>
      </w:r>
    </w:p>
    <w:p w:rsidR="00734956" w:rsidRPr="00734956" w:rsidRDefault="00734956" w:rsidP="00734956">
      <w:pPr>
        <w:pStyle w:val="11"/>
        <w:ind w:firstLine="851"/>
        <w:jc w:val="both"/>
        <w:rPr>
          <w:sz w:val="28"/>
          <w:szCs w:val="28"/>
        </w:rPr>
      </w:pPr>
      <w:r w:rsidRPr="00734956">
        <w:rPr>
          <w:sz w:val="28"/>
          <w:szCs w:val="28"/>
        </w:rPr>
        <w:t>1.7.4.1 Объекты производственного назначения</w:t>
      </w:r>
    </w:p>
    <w:p w:rsidR="00734956" w:rsidRPr="00734956" w:rsidRDefault="00734956" w:rsidP="00734956">
      <w:pPr>
        <w:pStyle w:val="11"/>
        <w:ind w:firstLine="851"/>
        <w:jc w:val="both"/>
        <w:rPr>
          <w:sz w:val="28"/>
          <w:szCs w:val="28"/>
        </w:rPr>
      </w:pPr>
      <w:r w:rsidRPr="00734956">
        <w:rPr>
          <w:sz w:val="28"/>
          <w:szCs w:val="28"/>
        </w:rPr>
        <w:t>1.7.4.2 Объекты пищевой промышленности и сельскохозяйственного назначения</w:t>
      </w:r>
    </w:p>
    <w:p w:rsidR="00734956" w:rsidRPr="00734956" w:rsidRDefault="00734956" w:rsidP="00734956">
      <w:pPr>
        <w:pStyle w:val="11"/>
        <w:ind w:firstLine="851"/>
        <w:jc w:val="both"/>
        <w:rPr>
          <w:sz w:val="28"/>
          <w:szCs w:val="28"/>
        </w:rPr>
      </w:pPr>
      <w:r w:rsidRPr="00734956">
        <w:rPr>
          <w:sz w:val="28"/>
          <w:szCs w:val="28"/>
        </w:rPr>
        <w:t>1.7.4.3 Объекты коммунально-складского назначения</w:t>
      </w:r>
    </w:p>
    <w:p w:rsidR="00734956" w:rsidRPr="00734956" w:rsidRDefault="00734956" w:rsidP="00734956">
      <w:pPr>
        <w:pStyle w:val="11"/>
        <w:ind w:firstLine="851"/>
        <w:jc w:val="both"/>
        <w:rPr>
          <w:sz w:val="28"/>
          <w:szCs w:val="28"/>
        </w:rPr>
      </w:pPr>
      <w:r w:rsidRPr="00734956">
        <w:rPr>
          <w:sz w:val="28"/>
          <w:szCs w:val="28"/>
        </w:rPr>
        <w:t>1.7.5</w:t>
      </w:r>
      <w:proofErr w:type="gramStart"/>
      <w:r w:rsidRPr="00734956">
        <w:rPr>
          <w:sz w:val="28"/>
          <w:szCs w:val="28"/>
        </w:rPr>
        <w:t xml:space="preserve"> В</w:t>
      </w:r>
      <w:proofErr w:type="gramEnd"/>
      <w:r w:rsidRPr="00734956">
        <w:rPr>
          <w:sz w:val="28"/>
          <w:szCs w:val="28"/>
        </w:rPr>
        <w:t xml:space="preserve"> области жилищного строительства на территории городского округа, поселения</w:t>
      </w:r>
    </w:p>
    <w:p w:rsidR="00734956" w:rsidRPr="00734956" w:rsidRDefault="00734956" w:rsidP="00734956">
      <w:pPr>
        <w:pStyle w:val="11"/>
        <w:ind w:firstLine="851"/>
        <w:jc w:val="both"/>
        <w:rPr>
          <w:sz w:val="28"/>
          <w:szCs w:val="28"/>
        </w:rPr>
      </w:pPr>
      <w:r w:rsidRPr="00734956">
        <w:rPr>
          <w:sz w:val="28"/>
          <w:szCs w:val="28"/>
        </w:rPr>
        <w:t>1.7.5.1 Жилой квартал</w:t>
      </w:r>
    </w:p>
    <w:p w:rsidR="00734956" w:rsidRPr="00734956" w:rsidRDefault="00734956" w:rsidP="00734956">
      <w:pPr>
        <w:pStyle w:val="11"/>
        <w:ind w:firstLine="851"/>
        <w:jc w:val="both"/>
        <w:rPr>
          <w:sz w:val="28"/>
          <w:szCs w:val="28"/>
        </w:rPr>
      </w:pPr>
      <w:r w:rsidRPr="00734956">
        <w:rPr>
          <w:sz w:val="28"/>
          <w:szCs w:val="28"/>
        </w:rPr>
        <w:t>1.7.5.2 Площадки общего пользования различного функционального назначения</w:t>
      </w:r>
    </w:p>
    <w:p w:rsidR="00734956" w:rsidRPr="00734956" w:rsidRDefault="00734956" w:rsidP="00734956">
      <w:pPr>
        <w:pStyle w:val="11"/>
        <w:ind w:firstLine="851"/>
        <w:jc w:val="both"/>
        <w:rPr>
          <w:sz w:val="28"/>
          <w:szCs w:val="28"/>
        </w:rPr>
      </w:pPr>
      <w:r w:rsidRPr="00734956">
        <w:rPr>
          <w:sz w:val="28"/>
          <w:szCs w:val="28"/>
        </w:rPr>
        <w:t>1.7.5.3 Зона индивидуальной жилой застройки</w:t>
      </w:r>
    </w:p>
    <w:p w:rsidR="00734956" w:rsidRPr="00734956" w:rsidRDefault="00734956" w:rsidP="00734956">
      <w:pPr>
        <w:pStyle w:val="11"/>
        <w:ind w:firstLine="851"/>
        <w:jc w:val="both"/>
        <w:rPr>
          <w:sz w:val="28"/>
          <w:szCs w:val="28"/>
        </w:rPr>
      </w:pPr>
      <w:r w:rsidRPr="00734956">
        <w:rPr>
          <w:sz w:val="28"/>
          <w:szCs w:val="28"/>
        </w:rPr>
        <w:t>1.7.6</w:t>
      </w:r>
      <w:proofErr w:type="gramStart"/>
      <w:r w:rsidRPr="00734956">
        <w:rPr>
          <w:sz w:val="28"/>
          <w:szCs w:val="28"/>
        </w:rPr>
        <w:t xml:space="preserve"> В</w:t>
      </w:r>
      <w:proofErr w:type="gramEnd"/>
      <w:r w:rsidRPr="00734956">
        <w:rPr>
          <w:sz w:val="28"/>
          <w:szCs w:val="28"/>
        </w:rPr>
        <w:t xml:space="preserve"> области фармацевтики</w:t>
      </w:r>
    </w:p>
    <w:p w:rsidR="00734956" w:rsidRPr="00734956" w:rsidRDefault="00734956" w:rsidP="00734956">
      <w:pPr>
        <w:pStyle w:val="11"/>
        <w:ind w:firstLine="851"/>
        <w:jc w:val="both"/>
        <w:rPr>
          <w:sz w:val="28"/>
          <w:szCs w:val="28"/>
        </w:rPr>
      </w:pPr>
      <w:r w:rsidRPr="00734956">
        <w:rPr>
          <w:sz w:val="28"/>
          <w:szCs w:val="28"/>
        </w:rPr>
        <w:t>1.7.6.1 Аптеки</w:t>
      </w:r>
    </w:p>
    <w:p w:rsidR="00734956" w:rsidRPr="00734956" w:rsidRDefault="00734956" w:rsidP="00734956">
      <w:pPr>
        <w:pStyle w:val="11"/>
        <w:ind w:firstLine="851"/>
        <w:jc w:val="both"/>
        <w:rPr>
          <w:sz w:val="28"/>
          <w:szCs w:val="28"/>
        </w:rPr>
      </w:pPr>
      <w:r w:rsidRPr="00734956">
        <w:rPr>
          <w:sz w:val="28"/>
          <w:szCs w:val="28"/>
        </w:rPr>
        <w:t>1.7.7</w:t>
      </w:r>
      <w:proofErr w:type="gramStart"/>
      <w:r w:rsidRPr="00734956">
        <w:rPr>
          <w:sz w:val="28"/>
          <w:szCs w:val="28"/>
        </w:rPr>
        <w:t xml:space="preserve"> В</w:t>
      </w:r>
      <w:proofErr w:type="gramEnd"/>
      <w:r w:rsidRPr="00734956">
        <w:rPr>
          <w:sz w:val="28"/>
          <w:szCs w:val="28"/>
        </w:rPr>
        <w:t xml:space="preserve"> области культуры</w:t>
      </w:r>
    </w:p>
    <w:p w:rsidR="00734956" w:rsidRPr="00734956" w:rsidRDefault="00734956" w:rsidP="00734956">
      <w:pPr>
        <w:pStyle w:val="11"/>
        <w:ind w:firstLine="851"/>
        <w:jc w:val="both"/>
        <w:rPr>
          <w:sz w:val="28"/>
          <w:szCs w:val="28"/>
        </w:rPr>
      </w:pPr>
      <w:r w:rsidRPr="00734956">
        <w:rPr>
          <w:sz w:val="28"/>
          <w:szCs w:val="28"/>
        </w:rPr>
        <w:t>1.7.7.1 Помещения для культурно-досуговой деятельности</w:t>
      </w:r>
    </w:p>
    <w:p w:rsidR="00734956" w:rsidRPr="00734956" w:rsidRDefault="00734956" w:rsidP="00734956">
      <w:pPr>
        <w:pStyle w:val="11"/>
        <w:ind w:firstLine="851"/>
        <w:jc w:val="both"/>
        <w:rPr>
          <w:sz w:val="28"/>
          <w:szCs w:val="28"/>
        </w:rPr>
      </w:pPr>
      <w:r w:rsidRPr="00734956">
        <w:rPr>
          <w:sz w:val="28"/>
          <w:szCs w:val="28"/>
        </w:rPr>
        <w:t>1.7.7.2 Кинотеатры</w:t>
      </w:r>
    </w:p>
    <w:p w:rsidR="00734956" w:rsidRPr="00734956" w:rsidRDefault="00734956" w:rsidP="00734956">
      <w:pPr>
        <w:pStyle w:val="11"/>
        <w:ind w:firstLine="851"/>
        <w:jc w:val="both"/>
        <w:rPr>
          <w:sz w:val="28"/>
          <w:szCs w:val="28"/>
        </w:rPr>
      </w:pPr>
      <w:r w:rsidRPr="00734956">
        <w:rPr>
          <w:sz w:val="28"/>
          <w:szCs w:val="28"/>
        </w:rPr>
        <w:t>1.7.8</w:t>
      </w:r>
      <w:proofErr w:type="gramStart"/>
      <w:r w:rsidRPr="00734956">
        <w:rPr>
          <w:sz w:val="28"/>
          <w:szCs w:val="28"/>
        </w:rPr>
        <w:t xml:space="preserve"> В</w:t>
      </w:r>
      <w:proofErr w:type="gramEnd"/>
      <w:r w:rsidRPr="00734956">
        <w:rPr>
          <w:sz w:val="28"/>
          <w:szCs w:val="28"/>
        </w:rPr>
        <w:t xml:space="preserve"> области физической культуры и спорта</w:t>
      </w:r>
    </w:p>
    <w:p w:rsidR="00734956" w:rsidRPr="00734956" w:rsidRDefault="00734956" w:rsidP="00734956">
      <w:pPr>
        <w:pStyle w:val="11"/>
        <w:ind w:firstLine="851"/>
        <w:jc w:val="both"/>
        <w:rPr>
          <w:sz w:val="28"/>
          <w:szCs w:val="28"/>
        </w:rPr>
      </w:pPr>
      <w:r w:rsidRPr="00734956">
        <w:rPr>
          <w:sz w:val="28"/>
          <w:szCs w:val="28"/>
        </w:rPr>
        <w:t>1.7.8.1 Помещения для физкультурных занятий и тренировок</w:t>
      </w:r>
    </w:p>
    <w:p w:rsidR="00734956" w:rsidRPr="00734956" w:rsidRDefault="00734956" w:rsidP="00734956">
      <w:pPr>
        <w:pStyle w:val="11"/>
        <w:ind w:firstLine="851"/>
        <w:jc w:val="both"/>
        <w:rPr>
          <w:sz w:val="28"/>
          <w:szCs w:val="28"/>
        </w:rPr>
      </w:pPr>
      <w:r w:rsidRPr="00734956">
        <w:rPr>
          <w:sz w:val="28"/>
          <w:szCs w:val="28"/>
        </w:rPr>
        <w:t>1.7.9</w:t>
      </w:r>
      <w:proofErr w:type="gramStart"/>
      <w:r w:rsidRPr="00734956">
        <w:rPr>
          <w:sz w:val="28"/>
          <w:szCs w:val="28"/>
        </w:rPr>
        <w:t xml:space="preserve"> В</w:t>
      </w:r>
      <w:proofErr w:type="gramEnd"/>
      <w:r w:rsidRPr="00734956">
        <w:rPr>
          <w:sz w:val="28"/>
          <w:szCs w:val="28"/>
        </w:rPr>
        <w:t xml:space="preserve"> области торговли, общественного питания и бытового обслуживания</w:t>
      </w:r>
    </w:p>
    <w:p w:rsidR="00734956" w:rsidRPr="00734956" w:rsidRDefault="00734956" w:rsidP="00734956">
      <w:pPr>
        <w:pStyle w:val="11"/>
        <w:ind w:firstLine="851"/>
        <w:jc w:val="both"/>
        <w:rPr>
          <w:sz w:val="28"/>
          <w:szCs w:val="28"/>
        </w:rPr>
      </w:pPr>
      <w:r w:rsidRPr="00734956">
        <w:rPr>
          <w:sz w:val="28"/>
          <w:szCs w:val="28"/>
        </w:rPr>
        <w:t>1.7.9.1 Предприятия торговли (магазины, торговые центры, торговые комплексы)</w:t>
      </w:r>
    </w:p>
    <w:p w:rsidR="00734956" w:rsidRPr="00734956" w:rsidRDefault="00734956" w:rsidP="00734956">
      <w:pPr>
        <w:pStyle w:val="11"/>
        <w:ind w:firstLine="851"/>
        <w:jc w:val="both"/>
        <w:rPr>
          <w:sz w:val="28"/>
          <w:szCs w:val="28"/>
        </w:rPr>
      </w:pPr>
      <w:r w:rsidRPr="00734956">
        <w:rPr>
          <w:sz w:val="28"/>
          <w:szCs w:val="28"/>
        </w:rPr>
        <w:t>1.7.9.2 Предприятия общественного питания</w:t>
      </w:r>
    </w:p>
    <w:p w:rsidR="00734956" w:rsidRPr="00734956" w:rsidRDefault="00734956" w:rsidP="00734956">
      <w:pPr>
        <w:pStyle w:val="11"/>
        <w:ind w:firstLine="851"/>
        <w:jc w:val="both"/>
        <w:rPr>
          <w:sz w:val="28"/>
          <w:szCs w:val="28"/>
        </w:rPr>
      </w:pPr>
      <w:r w:rsidRPr="00734956">
        <w:rPr>
          <w:sz w:val="28"/>
          <w:szCs w:val="28"/>
        </w:rPr>
        <w:t>1.7.10 Объекты бытового и коммунального обслуживания</w:t>
      </w:r>
    </w:p>
    <w:p w:rsidR="00734956" w:rsidRPr="00734956" w:rsidRDefault="00734956" w:rsidP="00734956">
      <w:pPr>
        <w:pStyle w:val="11"/>
        <w:ind w:firstLine="851"/>
        <w:jc w:val="both"/>
        <w:rPr>
          <w:sz w:val="28"/>
          <w:szCs w:val="28"/>
        </w:rPr>
      </w:pPr>
      <w:r w:rsidRPr="00734956">
        <w:rPr>
          <w:sz w:val="28"/>
          <w:szCs w:val="28"/>
        </w:rPr>
        <w:t>1.7.10.1 Предприятия бытового обслуживания</w:t>
      </w:r>
    </w:p>
    <w:p w:rsidR="00734956" w:rsidRPr="00734956" w:rsidRDefault="00734956" w:rsidP="00734956">
      <w:pPr>
        <w:pStyle w:val="11"/>
        <w:ind w:firstLine="851"/>
        <w:jc w:val="both"/>
        <w:rPr>
          <w:sz w:val="28"/>
          <w:szCs w:val="28"/>
        </w:rPr>
      </w:pPr>
      <w:r w:rsidRPr="00734956">
        <w:rPr>
          <w:sz w:val="28"/>
          <w:szCs w:val="28"/>
        </w:rPr>
        <w:t>1.7.10.2 Прачечные</w:t>
      </w:r>
    </w:p>
    <w:p w:rsidR="00734956" w:rsidRPr="00734956" w:rsidRDefault="00734956" w:rsidP="00734956">
      <w:pPr>
        <w:pStyle w:val="11"/>
        <w:ind w:firstLine="851"/>
        <w:jc w:val="both"/>
        <w:rPr>
          <w:sz w:val="28"/>
          <w:szCs w:val="28"/>
        </w:rPr>
      </w:pPr>
      <w:r w:rsidRPr="00734956">
        <w:rPr>
          <w:sz w:val="28"/>
          <w:szCs w:val="28"/>
        </w:rPr>
        <w:t>1.7.10.3 Химчистки</w:t>
      </w:r>
    </w:p>
    <w:p w:rsidR="00734956" w:rsidRPr="00734956" w:rsidRDefault="00734956" w:rsidP="00734956">
      <w:pPr>
        <w:pStyle w:val="11"/>
        <w:ind w:firstLine="851"/>
        <w:jc w:val="both"/>
        <w:rPr>
          <w:sz w:val="28"/>
          <w:szCs w:val="28"/>
        </w:rPr>
      </w:pPr>
      <w:r w:rsidRPr="00734956">
        <w:rPr>
          <w:sz w:val="28"/>
          <w:szCs w:val="28"/>
        </w:rPr>
        <w:t>1.7.10.4 Бани</w:t>
      </w:r>
    </w:p>
    <w:p w:rsidR="00734956" w:rsidRPr="00734956" w:rsidRDefault="00734956" w:rsidP="00734956">
      <w:pPr>
        <w:pStyle w:val="11"/>
        <w:ind w:firstLine="851"/>
        <w:jc w:val="both"/>
        <w:rPr>
          <w:sz w:val="28"/>
          <w:szCs w:val="28"/>
        </w:rPr>
      </w:pPr>
      <w:r w:rsidRPr="00734956">
        <w:rPr>
          <w:sz w:val="28"/>
          <w:szCs w:val="28"/>
        </w:rPr>
        <w:t>1.7.10.5 Гостиницы</w:t>
      </w:r>
    </w:p>
    <w:p w:rsidR="00734956" w:rsidRPr="00734956" w:rsidRDefault="00734956" w:rsidP="00734956">
      <w:pPr>
        <w:pStyle w:val="11"/>
        <w:ind w:firstLine="851"/>
        <w:jc w:val="both"/>
        <w:rPr>
          <w:sz w:val="28"/>
          <w:szCs w:val="28"/>
        </w:rPr>
      </w:pPr>
      <w:r w:rsidRPr="00734956">
        <w:rPr>
          <w:sz w:val="28"/>
          <w:szCs w:val="28"/>
        </w:rPr>
        <w:t>1.7.11Культовые объекты</w:t>
      </w:r>
    </w:p>
    <w:p w:rsidR="00734956" w:rsidRPr="00734956" w:rsidRDefault="00734956" w:rsidP="00734956">
      <w:pPr>
        <w:pStyle w:val="11"/>
        <w:ind w:firstLine="851"/>
        <w:jc w:val="both"/>
        <w:rPr>
          <w:sz w:val="28"/>
          <w:szCs w:val="28"/>
        </w:rPr>
      </w:pPr>
      <w:r w:rsidRPr="00734956">
        <w:rPr>
          <w:sz w:val="28"/>
          <w:szCs w:val="28"/>
        </w:rPr>
        <w:t>1.7.11.1 Культовые здания и сооружения</w:t>
      </w:r>
    </w:p>
    <w:p w:rsidR="00734956" w:rsidRPr="00734956" w:rsidRDefault="00734956" w:rsidP="00734956">
      <w:pPr>
        <w:pStyle w:val="11"/>
        <w:ind w:firstLine="851"/>
        <w:jc w:val="both"/>
        <w:rPr>
          <w:sz w:val="28"/>
          <w:szCs w:val="28"/>
        </w:rPr>
      </w:pPr>
      <w:r w:rsidRPr="00734956">
        <w:rPr>
          <w:sz w:val="28"/>
          <w:szCs w:val="28"/>
        </w:rPr>
        <w:t>1.7.11.2 Дома священников, монастыри</w:t>
      </w:r>
    </w:p>
    <w:p w:rsidR="00734956" w:rsidRPr="00734956" w:rsidRDefault="00734956" w:rsidP="00734956">
      <w:pPr>
        <w:pStyle w:val="11"/>
        <w:ind w:firstLine="851"/>
        <w:jc w:val="both"/>
        <w:rPr>
          <w:sz w:val="28"/>
          <w:szCs w:val="28"/>
        </w:rPr>
      </w:pPr>
      <w:r w:rsidRPr="00734956">
        <w:rPr>
          <w:sz w:val="28"/>
          <w:szCs w:val="28"/>
        </w:rPr>
        <w:t>1.7.12</w:t>
      </w:r>
      <w:proofErr w:type="gramStart"/>
      <w:r w:rsidRPr="00734956">
        <w:rPr>
          <w:sz w:val="28"/>
          <w:szCs w:val="28"/>
        </w:rPr>
        <w:t xml:space="preserve"> В</w:t>
      </w:r>
      <w:proofErr w:type="gramEnd"/>
      <w:r w:rsidRPr="00734956">
        <w:rPr>
          <w:sz w:val="28"/>
          <w:szCs w:val="28"/>
        </w:rPr>
        <w:t xml:space="preserve"> области кредитно-финансового обслуживания</w:t>
      </w:r>
    </w:p>
    <w:p w:rsidR="00734956" w:rsidRPr="00734956" w:rsidRDefault="00734956" w:rsidP="00734956">
      <w:pPr>
        <w:pStyle w:val="11"/>
        <w:ind w:firstLine="851"/>
        <w:jc w:val="both"/>
        <w:rPr>
          <w:sz w:val="28"/>
          <w:szCs w:val="28"/>
        </w:rPr>
      </w:pPr>
      <w:r w:rsidRPr="00734956">
        <w:rPr>
          <w:sz w:val="28"/>
          <w:szCs w:val="28"/>
        </w:rPr>
        <w:t>1.7.12.1 Отделения банков</w:t>
      </w:r>
    </w:p>
    <w:p w:rsidR="00734956" w:rsidRPr="00734956" w:rsidRDefault="00734956" w:rsidP="00734956">
      <w:pPr>
        <w:pStyle w:val="11"/>
        <w:ind w:firstLine="851"/>
        <w:jc w:val="both"/>
        <w:rPr>
          <w:sz w:val="28"/>
          <w:szCs w:val="28"/>
        </w:rPr>
      </w:pPr>
      <w:r w:rsidRPr="00734956">
        <w:rPr>
          <w:sz w:val="28"/>
          <w:szCs w:val="28"/>
        </w:rPr>
        <w:t>1.7.12.2 Отделения и филиалы сберегательного банка</w:t>
      </w:r>
    </w:p>
    <w:p w:rsidR="00734956" w:rsidRPr="00734956" w:rsidRDefault="00734956" w:rsidP="00734956">
      <w:pPr>
        <w:pStyle w:val="11"/>
        <w:ind w:firstLine="851"/>
        <w:jc w:val="both"/>
        <w:rPr>
          <w:sz w:val="28"/>
          <w:szCs w:val="28"/>
        </w:rPr>
      </w:pPr>
      <w:r w:rsidRPr="00734956">
        <w:rPr>
          <w:sz w:val="28"/>
          <w:szCs w:val="28"/>
        </w:rPr>
        <w:t>1.7.13</w:t>
      </w:r>
      <w:proofErr w:type="gramStart"/>
      <w:r w:rsidRPr="00734956">
        <w:rPr>
          <w:sz w:val="28"/>
          <w:szCs w:val="28"/>
        </w:rPr>
        <w:t xml:space="preserve"> В</w:t>
      </w:r>
      <w:proofErr w:type="gramEnd"/>
      <w:r w:rsidRPr="00734956">
        <w:rPr>
          <w:sz w:val="28"/>
          <w:szCs w:val="28"/>
        </w:rPr>
        <w:t xml:space="preserve"> области почтовой связи</w:t>
      </w:r>
    </w:p>
    <w:p w:rsidR="00734956" w:rsidRPr="00734956" w:rsidRDefault="00734956" w:rsidP="00734956">
      <w:pPr>
        <w:pStyle w:val="11"/>
        <w:ind w:firstLine="851"/>
        <w:jc w:val="both"/>
        <w:rPr>
          <w:sz w:val="28"/>
          <w:szCs w:val="28"/>
        </w:rPr>
      </w:pPr>
      <w:r w:rsidRPr="00734956">
        <w:rPr>
          <w:sz w:val="28"/>
          <w:szCs w:val="28"/>
        </w:rPr>
        <w:t>1.7.13.1 Отделения почтовой связи</w:t>
      </w:r>
    </w:p>
    <w:p w:rsidR="00734956" w:rsidRPr="00734956" w:rsidRDefault="00734956" w:rsidP="00734956">
      <w:pPr>
        <w:pStyle w:val="11"/>
        <w:ind w:firstLine="851"/>
        <w:jc w:val="both"/>
        <w:rPr>
          <w:sz w:val="28"/>
          <w:szCs w:val="28"/>
        </w:rPr>
      </w:pPr>
      <w:r w:rsidRPr="00734956">
        <w:rPr>
          <w:sz w:val="28"/>
          <w:szCs w:val="28"/>
        </w:rPr>
        <w:t>1.7.14</w:t>
      </w:r>
      <w:proofErr w:type="gramStart"/>
      <w:r w:rsidRPr="00734956">
        <w:rPr>
          <w:sz w:val="28"/>
          <w:szCs w:val="28"/>
        </w:rPr>
        <w:t xml:space="preserve"> В</w:t>
      </w:r>
      <w:proofErr w:type="gramEnd"/>
      <w:r w:rsidRPr="00734956">
        <w:rPr>
          <w:sz w:val="28"/>
          <w:szCs w:val="28"/>
        </w:rPr>
        <w:t xml:space="preserve"> области транспортного обслуживания</w:t>
      </w:r>
    </w:p>
    <w:p w:rsidR="00734956" w:rsidRPr="00734956" w:rsidRDefault="00734956" w:rsidP="00734956">
      <w:pPr>
        <w:pStyle w:val="11"/>
        <w:ind w:firstLine="851"/>
        <w:jc w:val="both"/>
        <w:rPr>
          <w:sz w:val="28"/>
          <w:szCs w:val="28"/>
        </w:rPr>
      </w:pPr>
      <w:r w:rsidRPr="00734956">
        <w:rPr>
          <w:sz w:val="28"/>
          <w:szCs w:val="28"/>
        </w:rPr>
        <w:t>1.7.14.1 Сооружения и устройства для хранения и обслуживания транспортных средств</w:t>
      </w:r>
    </w:p>
    <w:p w:rsidR="00734956" w:rsidRPr="00734956" w:rsidRDefault="00734956" w:rsidP="00734956">
      <w:pPr>
        <w:pStyle w:val="11"/>
        <w:ind w:firstLine="851"/>
        <w:jc w:val="both"/>
        <w:rPr>
          <w:sz w:val="28"/>
          <w:szCs w:val="28"/>
        </w:rPr>
      </w:pPr>
      <w:r w:rsidRPr="00734956">
        <w:rPr>
          <w:sz w:val="28"/>
          <w:szCs w:val="28"/>
        </w:rPr>
        <w:t>1.7.14.2 Транспортно-логистические центры</w:t>
      </w:r>
    </w:p>
    <w:p w:rsidR="00734956" w:rsidRPr="00734956" w:rsidRDefault="00734956" w:rsidP="00734956">
      <w:pPr>
        <w:pStyle w:val="11"/>
        <w:ind w:firstLine="851"/>
        <w:jc w:val="both"/>
        <w:rPr>
          <w:sz w:val="28"/>
          <w:szCs w:val="28"/>
        </w:rPr>
      </w:pPr>
      <w:r w:rsidRPr="00734956">
        <w:rPr>
          <w:sz w:val="28"/>
          <w:szCs w:val="28"/>
        </w:rPr>
        <w:t>1.7.15</w:t>
      </w:r>
      <w:proofErr w:type="gramStart"/>
      <w:r w:rsidRPr="00734956">
        <w:rPr>
          <w:sz w:val="28"/>
          <w:szCs w:val="28"/>
        </w:rPr>
        <w:t xml:space="preserve"> В</w:t>
      </w:r>
      <w:proofErr w:type="gramEnd"/>
      <w:r w:rsidRPr="00734956">
        <w:rPr>
          <w:sz w:val="28"/>
          <w:szCs w:val="28"/>
        </w:rPr>
        <w:t xml:space="preserve"> области обеспечения доступности жилых объектов, объектов социальной инфраструктуры для инвалидов и маломобильных групп населения</w:t>
      </w:r>
    </w:p>
    <w:p w:rsidR="00734956" w:rsidRPr="00734956" w:rsidRDefault="00734956" w:rsidP="00734956">
      <w:pPr>
        <w:pStyle w:val="11"/>
        <w:ind w:firstLine="851"/>
        <w:jc w:val="both"/>
        <w:rPr>
          <w:sz w:val="28"/>
          <w:szCs w:val="28"/>
        </w:rPr>
      </w:pPr>
      <w:r w:rsidRPr="00734956">
        <w:rPr>
          <w:sz w:val="28"/>
          <w:szCs w:val="28"/>
        </w:rPr>
        <w:lastRenderedPageBreak/>
        <w:t>1.7.15.1 Доступность жилых объектов, объектов соц. инфраструктуры для инвалидов и маломобильных групп населения</w:t>
      </w:r>
    </w:p>
    <w:p w:rsidR="00734956" w:rsidRPr="00734956" w:rsidRDefault="00734956" w:rsidP="00734956">
      <w:pPr>
        <w:pStyle w:val="11"/>
        <w:ind w:firstLine="851"/>
        <w:jc w:val="both"/>
        <w:rPr>
          <w:sz w:val="28"/>
          <w:szCs w:val="28"/>
        </w:rPr>
      </w:pPr>
      <w:r w:rsidRPr="00734956">
        <w:rPr>
          <w:sz w:val="28"/>
          <w:szCs w:val="28"/>
        </w:rPr>
        <w:t>1.7.16</w:t>
      </w:r>
      <w:proofErr w:type="gramStart"/>
      <w:r w:rsidRPr="00734956">
        <w:rPr>
          <w:sz w:val="28"/>
          <w:szCs w:val="28"/>
        </w:rPr>
        <w:t xml:space="preserve"> В</w:t>
      </w:r>
      <w:proofErr w:type="gramEnd"/>
      <w:r w:rsidRPr="00734956">
        <w:rPr>
          <w:sz w:val="28"/>
          <w:szCs w:val="28"/>
        </w:rPr>
        <w:t xml:space="preserve"> области обеспечения инженерной подготовки и защиты территории</w:t>
      </w:r>
    </w:p>
    <w:p w:rsidR="00734956" w:rsidRPr="00734956" w:rsidRDefault="00734956" w:rsidP="00734956">
      <w:pPr>
        <w:pStyle w:val="11"/>
        <w:ind w:firstLine="851"/>
        <w:jc w:val="both"/>
        <w:rPr>
          <w:sz w:val="28"/>
          <w:szCs w:val="28"/>
        </w:rPr>
      </w:pPr>
      <w:r w:rsidRPr="00734956">
        <w:rPr>
          <w:sz w:val="28"/>
          <w:szCs w:val="28"/>
        </w:rPr>
        <w:t>1.7.16.1 Инженерная подготовка и защита территории</w:t>
      </w:r>
    </w:p>
    <w:p w:rsidR="00734956" w:rsidRPr="00BE4219" w:rsidRDefault="00734956" w:rsidP="00734956">
      <w:pPr>
        <w:autoSpaceDE w:val="0"/>
        <w:autoSpaceDN w:val="0"/>
        <w:adjustRightInd w:val="0"/>
        <w:spacing w:line="360" w:lineRule="auto"/>
        <w:ind w:firstLine="567"/>
        <w:rPr>
          <w:bCs/>
          <w:sz w:val="28"/>
          <w:szCs w:val="28"/>
        </w:rPr>
      </w:pPr>
    </w:p>
    <w:p w:rsidR="00734956" w:rsidRPr="00734956" w:rsidRDefault="00734956" w:rsidP="00734956">
      <w:pPr>
        <w:pStyle w:val="11"/>
        <w:jc w:val="center"/>
        <w:rPr>
          <w:b/>
          <w:sz w:val="28"/>
          <w:szCs w:val="28"/>
        </w:rPr>
      </w:pPr>
    </w:p>
    <w:p w:rsidR="00734956" w:rsidRDefault="00734956" w:rsidP="00734956">
      <w:pPr>
        <w:pStyle w:val="11"/>
        <w:jc w:val="center"/>
        <w:rPr>
          <w:b/>
          <w:sz w:val="28"/>
          <w:szCs w:val="28"/>
        </w:rPr>
      </w:pPr>
      <w:r w:rsidRPr="00734956">
        <w:rPr>
          <w:b/>
          <w:sz w:val="28"/>
          <w:szCs w:val="28"/>
        </w:rPr>
        <w:t>Материалы по обоснованию расчетных показателей, содержащихся в основной части местных нормативов градостроительного проектирования</w:t>
      </w:r>
    </w:p>
    <w:p w:rsidR="00734956" w:rsidRPr="00734956" w:rsidRDefault="00734956" w:rsidP="00734956">
      <w:pPr>
        <w:pStyle w:val="11"/>
        <w:jc w:val="center"/>
        <w:rPr>
          <w:b/>
          <w:sz w:val="28"/>
          <w:szCs w:val="28"/>
        </w:rPr>
      </w:pPr>
    </w:p>
    <w:p w:rsidR="00734956" w:rsidRPr="00734956" w:rsidRDefault="00734956" w:rsidP="00734956">
      <w:pPr>
        <w:pStyle w:val="11"/>
        <w:ind w:firstLine="851"/>
        <w:jc w:val="both"/>
        <w:rPr>
          <w:sz w:val="28"/>
          <w:szCs w:val="28"/>
        </w:rPr>
      </w:pPr>
      <w:r w:rsidRPr="00734956">
        <w:rPr>
          <w:sz w:val="28"/>
          <w:szCs w:val="28"/>
        </w:rPr>
        <w:t>2. Общие положения</w:t>
      </w:r>
    </w:p>
    <w:p w:rsidR="00734956" w:rsidRPr="00734956" w:rsidRDefault="00734956" w:rsidP="00734956">
      <w:pPr>
        <w:pStyle w:val="11"/>
        <w:ind w:firstLine="851"/>
        <w:jc w:val="both"/>
        <w:rPr>
          <w:bCs/>
          <w:sz w:val="28"/>
          <w:szCs w:val="28"/>
        </w:rPr>
      </w:pPr>
      <w:r w:rsidRPr="00734956">
        <w:rPr>
          <w:bCs/>
          <w:sz w:val="28"/>
          <w:szCs w:val="28"/>
        </w:rPr>
        <w:t>3. Термины и определения.</w:t>
      </w:r>
    </w:p>
    <w:p w:rsidR="00734956" w:rsidRPr="00734956" w:rsidRDefault="00734956" w:rsidP="00734956">
      <w:pPr>
        <w:pStyle w:val="11"/>
        <w:ind w:firstLine="851"/>
        <w:jc w:val="both"/>
        <w:rPr>
          <w:b/>
          <w:bCs/>
          <w:sz w:val="28"/>
          <w:szCs w:val="28"/>
        </w:rPr>
      </w:pPr>
      <w:r w:rsidRPr="00734956">
        <w:rPr>
          <w:bCs/>
          <w:sz w:val="28"/>
          <w:szCs w:val="28"/>
        </w:rPr>
        <w:t xml:space="preserve">4.Цели и задачи разработки </w:t>
      </w:r>
      <w:r w:rsidRPr="00734956">
        <w:rPr>
          <w:sz w:val="28"/>
          <w:szCs w:val="28"/>
        </w:rPr>
        <w:t>местных нормативов градостроительного проектирования</w:t>
      </w:r>
      <w:r w:rsidRPr="00734956">
        <w:rPr>
          <w:bCs/>
          <w:sz w:val="28"/>
          <w:szCs w:val="28"/>
        </w:rPr>
        <w:t>.</w:t>
      </w:r>
    </w:p>
    <w:p w:rsidR="00734956" w:rsidRPr="00734956" w:rsidRDefault="00734956" w:rsidP="00734956">
      <w:pPr>
        <w:pStyle w:val="11"/>
        <w:ind w:firstLine="851"/>
        <w:jc w:val="both"/>
        <w:rPr>
          <w:sz w:val="28"/>
          <w:szCs w:val="28"/>
        </w:rPr>
      </w:pPr>
      <w:r w:rsidRPr="00734956">
        <w:rPr>
          <w:sz w:val="28"/>
          <w:szCs w:val="28"/>
        </w:rPr>
        <w:t>4.1. Общая характеристика состава и содержания местных нормативов градостроительного проектирования.</w:t>
      </w:r>
    </w:p>
    <w:p w:rsidR="00734956" w:rsidRPr="00734956" w:rsidRDefault="00734956" w:rsidP="00734956">
      <w:pPr>
        <w:pStyle w:val="11"/>
        <w:ind w:firstLine="851"/>
        <w:jc w:val="both"/>
        <w:rPr>
          <w:sz w:val="28"/>
          <w:szCs w:val="28"/>
        </w:rPr>
      </w:pPr>
      <w:r w:rsidRPr="00734956">
        <w:rPr>
          <w:sz w:val="28"/>
          <w:szCs w:val="28"/>
        </w:rPr>
        <w:t>5. Административно-территориальное устройство муниципального района.</w:t>
      </w:r>
    </w:p>
    <w:p w:rsidR="00734956" w:rsidRPr="00734956" w:rsidRDefault="00734956" w:rsidP="00734956">
      <w:pPr>
        <w:pStyle w:val="11"/>
        <w:ind w:firstLine="851"/>
        <w:jc w:val="both"/>
        <w:rPr>
          <w:sz w:val="28"/>
          <w:szCs w:val="28"/>
        </w:rPr>
      </w:pPr>
      <w:r w:rsidRPr="00734956">
        <w:rPr>
          <w:bCs/>
          <w:sz w:val="28"/>
          <w:szCs w:val="28"/>
        </w:rPr>
        <w:t xml:space="preserve">5.1 </w:t>
      </w:r>
      <w:r w:rsidRPr="00734956">
        <w:rPr>
          <w:sz w:val="28"/>
          <w:szCs w:val="28"/>
        </w:rPr>
        <w:t>Общие сведения о муниципальном районе и его территории</w:t>
      </w:r>
    </w:p>
    <w:p w:rsidR="00734956" w:rsidRPr="00734956" w:rsidRDefault="00734956" w:rsidP="00734956">
      <w:pPr>
        <w:pStyle w:val="11"/>
        <w:ind w:firstLine="851"/>
        <w:jc w:val="both"/>
        <w:rPr>
          <w:sz w:val="28"/>
          <w:szCs w:val="28"/>
        </w:rPr>
      </w:pPr>
      <w:r w:rsidRPr="00734956">
        <w:rPr>
          <w:sz w:val="28"/>
          <w:szCs w:val="28"/>
        </w:rPr>
        <w:t>5.2 Природно-климатические условия муниципального района</w:t>
      </w:r>
    </w:p>
    <w:p w:rsidR="00734956" w:rsidRPr="00734956" w:rsidRDefault="00734956" w:rsidP="00734956">
      <w:pPr>
        <w:pStyle w:val="11"/>
        <w:ind w:firstLine="851"/>
        <w:jc w:val="both"/>
        <w:rPr>
          <w:sz w:val="28"/>
          <w:szCs w:val="28"/>
        </w:rPr>
      </w:pPr>
      <w:r w:rsidRPr="00734956">
        <w:rPr>
          <w:sz w:val="28"/>
          <w:szCs w:val="28"/>
        </w:rPr>
        <w:t>5.3 Социально-демографический состав и плотность населения муниципальных образований на территориях, расположенных в границах района</w:t>
      </w:r>
    </w:p>
    <w:p w:rsidR="00734956" w:rsidRPr="00734956" w:rsidRDefault="00734956" w:rsidP="00734956">
      <w:pPr>
        <w:pStyle w:val="11"/>
        <w:ind w:firstLine="851"/>
        <w:jc w:val="both"/>
        <w:rPr>
          <w:sz w:val="28"/>
          <w:szCs w:val="28"/>
        </w:rPr>
      </w:pPr>
      <w:r w:rsidRPr="00734956">
        <w:rPr>
          <w:sz w:val="28"/>
          <w:szCs w:val="28"/>
        </w:rPr>
        <w:t>5.4 Общие принципы зонирования территорий сельских (городских</w:t>
      </w:r>
      <w:proofErr w:type="gramStart"/>
      <w:r w:rsidRPr="00734956">
        <w:rPr>
          <w:sz w:val="28"/>
          <w:szCs w:val="28"/>
        </w:rPr>
        <w:t>)п</w:t>
      </w:r>
      <w:proofErr w:type="gramEnd"/>
      <w:r w:rsidRPr="00734956">
        <w:rPr>
          <w:sz w:val="28"/>
          <w:szCs w:val="28"/>
        </w:rPr>
        <w:t>оселений муниципального района</w:t>
      </w:r>
    </w:p>
    <w:p w:rsidR="00734956" w:rsidRPr="00734956" w:rsidRDefault="00734956" w:rsidP="00734956">
      <w:pPr>
        <w:pStyle w:val="11"/>
        <w:ind w:firstLine="851"/>
        <w:jc w:val="both"/>
        <w:rPr>
          <w:sz w:val="28"/>
          <w:szCs w:val="28"/>
        </w:rPr>
      </w:pPr>
      <w:r w:rsidRPr="00734956">
        <w:rPr>
          <w:sz w:val="28"/>
          <w:szCs w:val="28"/>
        </w:rPr>
        <w:t>6. Стратегия социально-экономического развития Добринского муниципального района</w:t>
      </w:r>
    </w:p>
    <w:p w:rsidR="00734956" w:rsidRPr="00734956" w:rsidRDefault="00734956" w:rsidP="00734956">
      <w:pPr>
        <w:pStyle w:val="11"/>
        <w:ind w:firstLine="851"/>
        <w:jc w:val="both"/>
        <w:rPr>
          <w:sz w:val="28"/>
          <w:szCs w:val="28"/>
        </w:rPr>
      </w:pPr>
      <w:r w:rsidRPr="00734956">
        <w:rPr>
          <w:sz w:val="28"/>
          <w:szCs w:val="28"/>
        </w:rPr>
        <w:t xml:space="preserve">7. Расчет рекомендуемой обеспеченности количеством мест в детских дошкольных учреждениях и количеством учащихся в общеобразовательных школах на основании анализа численности населения муниципальных образований (района). </w:t>
      </w:r>
    </w:p>
    <w:p w:rsidR="00734956" w:rsidRPr="00734956" w:rsidRDefault="00734956" w:rsidP="00734956">
      <w:pPr>
        <w:pStyle w:val="11"/>
        <w:ind w:firstLine="851"/>
        <w:jc w:val="both"/>
        <w:rPr>
          <w:sz w:val="28"/>
          <w:szCs w:val="28"/>
        </w:rPr>
      </w:pPr>
      <w:r w:rsidRPr="00734956">
        <w:rPr>
          <w:sz w:val="28"/>
          <w:szCs w:val="28"/>
        </w:rPr>
        <w:t>7.1 Расчетные показатели минимально допустимого уровня обеспеченности количеством мест в детских дошкольных учреждениях и количеством учащихся в общеобразовательных школах по муниципальному району</w:t>
      </w:r>
    </w:p>
    <w:p w:rsidR="00734956" w:rsidRPr="00734956" w:rsidRDefault="00734956" w:rsidP="00734956">
      <w:pPr>
        <w:pStyle w:val="11"/>
        <w:ind w:firstLine="851"/>
        <w:jc w:val="both"/>
        <w:rPr>
          <w:sz w:val="28"/>
          <w:szCs w:val="28"/>
        </w:rPr>
      </w:pPr>
      <w:r w:rsidRPr="00734956">
        <w:rPr>
          <w:sz w:val="28"/>
          <w:szCs w:val="28"/>
        </w:rPr>
        <w:t>7.2 Расчетные показатели обеспеченности количеством мест в детских дошкольных учреждениях и количеством учащихся в общеобразовательных школах по району</w:t>
      </w:r>
    </w:p>
    <w:p w:rsidR="00734956" w:rsidRPr="00734956" w:rsidRDefault="00734956" w:rsidP="00734956">
      <w:pPr>
        <w:pStyle w:val="11"/>
        <w:ind w:firstLine="851"/>
        <w:jc w:val="both"/>
        <w:rPr>
          <w:sz w:val="28"/>
          <w:szCs w:val="28"/>
        </w:rPr>
      </w:pPr>
      <w:r w:rsidRPr="00734956">
        <w:rPr>
          <w:sz w:val="28"/>
          <w:szCs w:val="28"/>
        </w:rPr>
        <w:t>7.3 Пример расчета количества мест в д/у и количества учащихся в школах</w:t>
      </w:r>
    </w:p>
    <w:p w:rsidR="00734956" w:rsidRPr="00734956" w:rsidRDefault="00734956" w:rsidP="00734956">
      <w:pPr>
        <w:pStyle w:val="11"/>
        <w:ind w:firstLine="851"/>
        <w:jc w:val="both"/>
        <w:rPr>
          <w:sz w:val="28"/>
          <w:szCs w:val="28"/>
        </w:rPr>
      </w:pPr>
      <w:r w:rsidRPr="00734956">
        <w:rPr>
          <w:sz w:val="28"/>
          <w:szCs w:val="28"/>
        </w:rPr>
        <w:t>7.4 Расчетные показатели обеспеченности количеством мест в детских дошкольных учреждениях и количеством учащихся в общеобразовательных школах по муниципальным районам и городским округам Липецкой области</w:t>
      </w:r>
    </w:p>
    <w:p w:rsidR="00734956" w:rsidRPr="00734956" w:rsidRDefault="00734956" w:rsidP="00734956">
      <w:pPr>
        <w:pStyle w:val="11"/>
        <w:ind w:firstLine="851"/>
        <w:jc w:val="both"/>
        <w:rPr>
          <w:sz w:val="28"/>
          <w:szCs w:val="28"/>
        </w:rPr>
      </w:pPr>
      <w:r w:rsidRPr="00734956">
        <w:rPr>
          <w:sz w:val="28"/>
          <w:szCs w:val="28"/>
        </w:rPr>
        <w:t>8. Перечень нормативных правовых актов и иных документов, использованных при подготовке местных нормативов градостроительного проектирования.</w:t>
      </w:r>
    </w:p>
    <w:p w:rsidR="00734956" w:rsidRDefault="00734956" w:rsidP="00734956">
      <w:pPr>
        <w:pStyle w:val="a3"/>
        <w:jc w:val="center"/>
        <w:rPr>
          <w:b/>
          <w:sz w:val="28"/>
          <w:szCs w:val="28"/>
        </w:rPr>
      </w:pPr>
      <w:r w:rsidRPr="00734956">
        <w:rPr>
          <w:b/>
          <w:sz w:val="28"/>
          <w:szCs w:val="28"/>
        </w:rPr>
        <w:lastRenderedPageBreak/>
        <w:t>Правила и область применения расчетных показателей, содержащихся в основной части местных нормативов градостроительного проектирования</w:t>
      </w:r>
    </w:p>
    <w:p w:rsidR="00734956" w:rsidRPr="00734956" w:rsidRDefault="00734956" w:rsidP="00734956">
      <w:pPr>
        <w:pStyle w:val="a3"/>
        <w:jc w:val="center"/>
        <w:rPr>
          <w:b/>
          <w:sz w:val="28"/>
          <w:szCs w:val="28"/>
        </w:rPr>
      </w:pPr>
    </w:p>
    <w:p w:rsidR="00734956" w:rsidRPr="00BE4219" w:rsidRDefault="00734956" w:rsidP="00734956">
      <w:pPr>
        <w:spacing w:line="360" w:lineRule="auto"/>
        <w:ind w:firstLine="567"/>
        <w:rPr>
          <w:sz w:val="28"/>
          <w:szCs w:val="28"/>
        </w:rPr>
      </w:pPr>
      <w:r w:rsidRPr="00BE4219">
        <w:rPr>
          <w:bCs/>
          <w:sz w:val="28"/>
          <w:szCs w:val="28"/>
        </w:rPr>
        <w:t xml:space="preserve">Приложения </w:t>
      </w:r>
    </w:p>
    <w:p w:rsidR="00734956" w:rsidRPr="00734956" w:rsidRDefault="00734956" w:rsidP="00734956">
      <w:pPr>
        <w:pStyle w:val="11"/>
        <w:ind w:firstLine="851"/>
        <w:jc w:val="both"/>
        <w:rPr>
          <w:sz w:val="28"/>
          <w:szCs w:val="28"/>
        </w:rPr>
      </w:pPr>
      <w:r w:rsidRPr="00734956">
        <w:rPr>
          <w:sz w:val="28"/>
          <w:szCs w:val="28"/>
        </w:rPr>
        <w:t>Сведения о численности населения района по полу и отдельным возрастам в период с 2009 по 2019 гг. и количестве и вместимости социально значимых объектов муниципального района</w:t>
      </w:r>
    </w:p>
    <w:p w:rsidR="00734956" w:rsidRDefault="00734956" w:rsidP="00734956">
      <w:pPr>
        <w:widowControl w:val="0"/>
        <w:suppressAutoHyphens/>
        <w:spacing w:line="360" w:lineRule="auto"/>
        <w:ind w:firstLine="567"/>
        <w:jc w:val="center"/>
        <w:rPr>
          <w:sz w:val="28"/>
          <w:szCs w:val="28"/>
        </w:rPr>
      </w:pPr>
    </w:p>
    <w:p w:rsidR="00734956" w:rsidRPr="00734956" w:rsidRDefault="00734956" w:rsidP="00734956">
      <w:pPr>
        <w:widowControl w:val="0"/>
        <w:suppressAutoHyphens/>
        <w:spacing w:line="360" w:lineRule="auto"/>
        <w:ind w:firstLine="567"/>
        <w:jc w:val="center"/>
        <w:rPr>
          <w:b/>
          <w:sz w:val="28"/>
          <w:szCs w:val="28"/>
        </w:rPr>
      </w:pPr>
      <w:r w:rsidRPr="00734956">
        <w:rPr>
          <w:b/>
          <w:sz w:val="28"/>
          <w:szCs w:val="28"/>
        </w:rPr>
        <w:t>Содержание</w:t>
      </w:r>
    </w:p>
    <w:p w:rsidR="00734956" w:rsidRPr="00BE4219" w:rsidRDefault="00734956" w:rsidP="00734956">
      <w:pPr>
        <w:autoSpaceDE w:val="0"/>
        <w:autoSpaceDN w:val="0"/>
        <w:adjustRightInd w:val="0"/>
        <w:spacing w:line="360" w:lineRule="auto"/>
        <w:ind w:firstLine="567"/>
        <w:jc w:val="center"/>
        <w:rPr>
          <w:b/>
          <w:bCs/>
          <w:sz w:val="28"/>
          <w:szCs w:val="28"/>
        </w:rPr>
      </w:pPr>
      <w:r w:rsidRPr="00BE4219">
        <w:rPr>
          <w:b/>
          <w:bCs/>
          <w:sz w:val="28"/>
          <w:szCs w:val="28"/>
        </w:rPr>
        <w:t>Основная часть</w:t>
      </w:r>
    </w:p>
    <w:p w:rsidR="00734956" w:rsidRPr="00734956" w:rsidRDefault="00734956" w:rsidP="00734956">
      <w:pPr>
        <w:pStyle w:val="a3"/>
        <w:ind w:firstLine="851"/>
        <w:jc w:val="both"/>
        <w:rPr>
          <w:sz w:val="28"/>
          <w:szCs w:val="28"/>
        </w:rPr>
      </w:pPr>
      <w:r w:rsidRPr="00734956">
        <w:rPr>
          <w:sz w:val="28"/>
          <w:szCs w:val="28"/>
        </w:rPr>
        <w:t>1 Предельные значения расчетных показателей минимально допустимого уровня обеспеченности объектами местного значения муниципального района, поселения, городского округа и расчетные показатели максимально допустимого уровня территориальной доступности таких объектов для населения</w:t>
      </w:r>
    </w:p>
    <w:p w:rsidR="00734956" w:rsidRPr="00734956" w:rsidRDefault="00734956" w:rsidP="00734956">
      <w:pPr>
        <w:pStyle w:val="a3"/>
        <w:ind w:firstLine="851"/>
        <w:jc w:val="both"/>
        <w:rPr>
          <w:sz w:val="28"/>
          <w:szCs w:val="28"/>
        </w:rPr>
      </w:pPr>
      <w:r w:rsidRPr="00734956">
        <w:rPr>
          <w:sz w:val="28"/>
          <w:szCs w:val="28"/>
        </w:rPr>
        <w:t>1.1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в области инженерных коммуникаций местного значения</w:t>
      </w:r>
    </w:p>
    <w:tbl>
      <w:tblPr>
        <w:tblW w:w="10418" w:type="dxa"/>
        <w:jc w:val="center"/>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2"/>
        <w:gridCol w:w="1555"/>
        <w:gridCol w:w="1252"/>
        <w:gridCol w:w="880"/>
        <w:gridCol w:w="46"/>
        <w:gridCol w:w="1457"/>
        <w:gridCol w:w="49"/>
        <w:gridCol w:w="6"/>
        <w:gridCol w:w="844"/>
        <w:gridCol w:w="265"/>
        <w:gridCol w:w="19"/>
        <w:gridCol w:w="432"/>
        <w:gridCol w:w="139"/>
        <w:gridCol w:w="257"/>
        <w:gridCol w:w="28"/>
        <w:gridCol w:w="7"/>
        <w:gridCol w:w="227"/>
        <w:gridCol w:w="52"/>
        <w:gridCol w:w="21"/>
        <w:gridCol w:w="546"/>
        <w:gridCol w:w="373"/>
        <w:gridCol w:w="52"/>
        <w:gridCol w:w="209"/>
        <w:gridCol w:w="357"/>
        <w:gridCol w:w="133"/>
        <w:gridCol w:w="488"/>
        <w:gridCol w:w="52"/>
      </w:tblGrid>
      <w:tr w:rsidR="00734956" w:rsidRPr="00C619F7" w:rsidTr="00600915">
        <w:trPr>
          <w:trHeight w:val="20"/>
          <w:jc w:val="center"/>
        </w:trPr>
        <w:tc>
          <w:tcPr>
            <w:tcW w:w="672" w:type="dxa"/>
            <w:vAlign w:val="center"/>
          </w:tcPr>
          <w:p w:rsidR="00734956" w:rsidRPr="00BE4219" w:rsidRDefault="00734956" w:rsidP="00DC0F08">
            <w:pPr>
              <w:widowControl w:val="0"/>
              <w:autoSpaceDE w:val="0"/>
              <w:autoSpaceDN w:val="0"/>
              <w:adjustRightInd w:val="0"/>
              <w:ind w:left="-108" w:right="-108"/>
              <w:jc w:val="center"/>
            </w:pPr>
            <w:r w:rsidRPr="00BE4219">
              <w:t xml:space="preserve">№ </w:t>
            </w:r>
            <w:proofErr w:type="gramStart"/>
            <w:r w:rsidRPr="00BE4219">
              <w:t>п</w:t>
            </w:r>
            <w:proofErr w:type="gramEnd"/>
            <w:r w:rsidRPr="00BE4219">
              <w:t>/п</w:t>
            </w:r>
          </w:p>
        </w:tc>
        <w:tc>
          <w:tcPr>
            <w:tcW w:w="1555" w:type="dxa"/>
            <w:vAlign w:val="center"/>
          </w:tcPr>
          <w:p w:rsidR="00734956" w:rsidRPr="00BE4219" w:rsidRDefault="00734956" w:rsidP="00DC0F08">
            <w:pPr>
              <w:widowControl w:val="0"/>
              <w:autoSpaceDE w:val="0"/>
              <w:autoSpaceDN w:val="0"/>
              <w:adjustRightInd w:val="0"/>
              <w:ind w:left="-108" w:right="-108"/>
              <w:jc w:val="center"/>
            </w:pPr>
            <w:r w:rsidRPr="00BE4219">
              <w:t>Наименование вида ОМЗ</w:t>
            </w:r>
          </w:p>
        </w:tc>
        <w:tc>
          <w:tcPr>
            <w:tcW w:w="1252" w:type="dxa"/>
            <w:vAlign w:val="center"/>
          </w:tcPr>
          <w:p w:rsidR="00734956" w:rsidRPr="00BE4219" w:rsidRDefault="00734956" w:rsidP="00DC0F08">
            <w:pPr>
              <w:widowControl w:val="0"/>
              <w:autoSpaceDE w:val="0"/>
              <w:autoSpaceDN w:val="0"/>
              <w:adjustRightInd w:val="0"/>
              <w:ind w:left="-108" w:right="-108"/>
              <w:jc w:val="center"/>
            </w:pPr>
            <w:r w:rsidRPr="00BE4219">
              <w:t>Тип расчетного показателя</w:t>
            </w:r>
          </w:p>
        </w:tc>
        <w:tc>
          <w:tcPr>
            <w:tcW w:w="926" w:type="dxa"/>
            <w:gridSpan w:val="2"/>
            <w:vAlign w:val="center"/>
          </w:tcPr>
          <w:p w:rsidR="00734956" w:rsidRPr="00BE4219" w:rsidRDefault="00734956" w:rsidP="00DC0F08">
            <w:pPr>
              <w:widowControl w:val="0"/>
              <w:autoSpaceDE w:val="0"/>
              <w:autoSpaceDN w:val="0"/>
              <w:adjustRightInd w:val="0"/>
              <w:ind w:left="-108" w:right="-108"/>
              <w:jc w:val="center"/>
            </w:pPr>
            <w:r w:rsidRPr="00BE4219">
              <w:t xml:space="preserve">Вид </w:t>
            </w:r>
            <w:proofErr w:type="gramStart"/>
            <w:r w:rsidRPr="00BE4219">
              <w:t>расчет-ного</w:t>
            </w:r>
            <w:proofErr w:type="gramEnd"/>
            <w:r w:rsidRPr="00BE4219">
              <w:t xml:space="preserve"> показа-теля</w:t>
            </w:r>
          </w:p>
        </w:tc>
        <w:tc>
          <w:tcPr>
            <w:tcW w:w="1506" w:type="dxa"/>
            <w:gridSpan w:val="2"/>
            <w:vAlign w:val="center"/>
          </w:tcPr>
          <w:p w:rsidR="00734956" w:rsidRPr="00BE4219" w:rsidRDefault="00734956" w:rsidP="00DC0F08">
            <w:pPr>
              <w:widowControl w:val="0"/>
              <w:autoSpaceDE w:val="0"/>
              <w:autoSpaceDN w:val="0"/>
              <w:adjustRightInd w:val="0"/>
              <w:ind w:left="-108" w:right="-108"/>
              <w:jc w:val="center"/>
            </w:pPr>
            <w:r w:rsidRPr="00BE4219">
              <w:t>Наименование расчетного показателя, единица измерения</w:t>
            </w:r>
          </w:p>
        </w:tc>
        <w:tc>
          <w:tcPr>
            <w:tcW w:w="4507" w:type="dxa"/>
            <w:gridSpan w:val="20"/>
            <w:vAlign w:val="center"/>
          </w:tcPr>
          <w:p w:rsidR="00734956" w:rsidRPr="00BE4219" w:rsidRDefault="00734956" w:rsidP="00DC0F08">
            <w:pPr>
              <w:widowControl w:val="0"/>
              <w:autoSpaceDE w:val="0"/>
              <w:autoSpaceDN w:val="0"/>
              <w:adjustRightInd w:val="0"/>
              <w:ind w:left="-108" w:right="-108"/>
              <w:jc w:val="center"/>
            </w:pPr>
            <w:r w:rsidRPr="00BE4219">
              <w:t>Предельное значение расчетного показателя</w:t>
            </w:r>
          </w:p>
        </w:tc>
      </w:tr>
      <w:tr w:rsidR="00734956" w:rsidRPr="00C619F7" w:rsidTr="00600915">
        <w:trPr>
          <w:trHeight w:val="20"/>
          <w:jc w:val="center"/>
        </w:trPr>
        <w:tc>
          <w:tcPr>
            <w:tcW w:w="672" w:type="dxa"/>
            <w:vMerge w:val="restart"/>
          </w:tcPr>
          <w:p w:rsidR="00734956" w:rsidRPr="00BE4219" w:rsidRDefault="00734956" w:rsidP="00DC0F08">
            <w:pPr>
              <w:widowControl w:val="0"/>
              <w:autoSpaceDE w:val="0"/>
              <w:autoSpaceDN w:val="0"/>
              <w:adjustRightInd w:val="0"/>
              <w:jc w:val="center"/>
            </w:pPr>
            <w:r w:rsidRPr="00BE4219">
              <w:t>1.1.1</w:t>
            </w:r>
          </w:p>
        </w:tc>
        <w:tc>
          <w:tcPr>
            <w:tcW w:w="1555" w:type="dxa"/>
            <w:vMerge w:val="restart"/>
          </w:tcPr>
          <w:p w:rsidR="00734956" w:rsidRPr="00BE4219" w:rsidRDefault="00734956" w:rsidP="00DC0F08">
            <w:pPr>
              <w:widowControl w:val="0"/>
              <w:autoSpaceDE w:val="0"/>
              <w:autoSpaceDN w:val="0"/>
              <w:adjustRightInd w:val="0"/>
              <w:ind w:left="-108" w:right="-111"/>
            </w:pPr>
            <w:proofErr w:type="gramStart"/>
            <w:r w:rsidRPr="00BE4219">
              <w:t>Электро-станции</w:t>
            </w:r>
            <w:proofErr w:type="gramEnd"/>
            <w:r w:rsidRPr="00BE4219">
              <w:t>,</w:t>
            </w:r>
          </w:p>
          <w:p w:rsidR="00734956" w:rsidRPr="00BE4219" w:rsidRDefault="00734956" w:rsidP="00DC0F08">
            <w:pPr>
              <w:widowControl w:val="0"/>
              <w:autoSpaceDE w:val="0"/>
              <w:autoSpaceDN w:val="0"/>
              <w:adjustRightInd w:val="0"/>
              <w:ind w:left="-108" w:right="-111"/>
            </w:pPr>
            <w:r w:rsidRPr="00BE4219">
              <w:t>подстанция 35 кВ,</w:t>
            </w:r>
          </w:p>
          <w:p w:rsidR="00734956" w:rsidRPr="00BE4219" w:rsidRDefault="00734956" w:rsidP="00DC0F08">
            <w:pPr>
              <w:widowControl w:val="0"/>
              <w:autoSpaceDE w:val="0"/>
              <w:autoSpaceDN w:val="0"/>
              <w:adjustRightInd w:val="0"/>
              <w:ind w:left="-108" w:right="-111"/>
            </w:pPr>
            <w:proofErr w:type="gramStart"/>
            <w:r w:rsidRPr="00BE4219">
              <w:t>переключатель-ные</w:t>
            </w:r>
            <w:proofErr w:type="gramEnd"/>
            <w:r w:rsidRPr="00BE4219">
              <w:t xml:space="preserve"> пункты,</w:t>
            </w:r>
          </w:p>
          <w:p w:rsidR="00734956" w:rsidRPr="00BE4219" w:rsidRDefault="00734956" w:rsidP="00DC0F08">
            <w:pPr>
              <w:widowControl w:val="0"/>
              <w:autoSpaceDE w:val="0"/>
              <w:autoSpaceDN w:val="0"/>
              <w:adjustRightInd w:val="0"/>
              <w:ind w:left="-108" w:right="-111"/>
            </w:pPr>
            <w:proofErr w:type="gramStart"/>
            <w:r w:rsidRPr="00BE4219">
              <w:t>трансформатор-ные</w:t>
            </w:r>
            <w:proofErr w:type="gramEnd"/>
            <w:r w:rsidRPr="00BE4219">
              <w:t xml:space="preserve"> подстанции, линии электропередачи 35 кВ, линии электропередачи 10 кВ</w:t>
            </w:r>
          </w:p>
        </w:tc>
        <w:tc>
          <w:tcPr>
            <w:tcW w:w="1252" w:type="dxa"/>
            <w:vMerge w:val="restart"/>
          </w:tcPr>
          <w:p w:rsidR="00734956" w:rsidRPr="00BE4219" w:rsidRDefault="00734956" w:rsidP="00DC0F08">
            <w:pPr>
              <w:widowControl w:val="0"/>
              <w:autoSpaceDE w:val="0"/>
              <w:autoSpaceDN w:val="0"/>
              <w:adjustRightInd w:val="0"/>
              <w:ind w:left="-108" w:right="33"/>
            </w:pPr>
            <w:r w:rsidRPr="00BE4219">
              <w:t xml:space="preserve">Расчетные показатели </w:t>
            </w:r>
            <w:proofErr w:type="gramStart"/>
            <w:r w:rsidRPr="00BE4219">
              <w:t>минималь-но</w:t>
            </w:r>
            <w:proofErr w:type="gramEnd"/>
            <w:r w:rsidRPr="00BE4219">
              <w:t xml:space="preserve"> допустимо-го уровня обеспечен-ности</w:t>
            </w:r>
          </w:p>
        </w:tc>
        <w:tc>
          <w:tcPr>
            <w:tcW w:w="926" w:type="dxa"/>
            <w:gridSpan w:val="2"/>
            <w:vMerge w:val="restart"/>
          </w:tcPr>
          <w:p w:rsidR="00734956" w:rsidRPr="00BE4219" w:rsidRDefault="00734956" w:rsidP="00DC0F08">
            <w:pPr>
              <w:widowControl w:val="0"/>
              <w:autoSpaceDE w:val="0"/>
              <w:autoSpaceDN w:val="0"/>
              <w:adjustRightInd w:val="0"/>
              <w:ind w:left="-108" w:right="33"/>
            </w:pPr>
            <w:proofErr w:type="gramStart"/>
            <w:r w:rsidRPr="00BE4219">
              <w:t>Расчет-ный</w:t>
            </w:r>
            <w:proofErr w:type="gramEnd"/>
            <w:r w:rsidRPr="00BE4219">
              <w:t xml:space="preserve"> показа-тель минимально допустимого уровня мощности объекта</w:t>
            </w:r>
          </w:p>
        </w:tc>
        <w:tc>
          <w:tcPr>
            <w:tcW w:w="1506" w:type="dxa"/>
            <w:gridSpan w:val="2"/>
            <w:vMerge w:val="restart"/>
          </w:tcPr>
          <w:p w:rsidR="00734956" w:rsidRPr="00BE4219" w:rsidRDefault="00734956" w:rsidP="00DC0F08">
            <w:pPr>
              <w:widowControl w:val="0"/>
              <w:autoSpaceDE w:val="0"/>
              <w:autoSpaceDN w:val="0"/>
              <w:adjustRightInd w:val="0"/>
              <w:ind w:left="-108" w:right="-113"/>
            </w:pPr>
            <w:r w:rsidRPr="00BE4219">
              <w:t>Норматив потребления коммунальных услуг по электроснаб-жению, кВт ч/чел./</w:t>
            </w:r>
            <w:proofErr w:type="gramStart"/>
            <w:r w:rsidRPr="00BE4219">
              <w:t>мес</w:t>
            </w:r>
            <w:proofErr w:type="gramEnd"/>
          </w:p>
          <w:p w:rsidR="00734956" w:rsidRPr="00BE4219" w:rsidRDefault="00734956" w:rsidP="00DC0F08">
            <w:pPr>
              <w:widowControl w:val="0"/>
              <w:autoSpaceDE w:val="0"/>
              <w:autoSpaceDN w:val="0"/>
              <w:adjustRightInd w:val="0"/>
              <w:ind w:left="-108" w:right="-113"/>
            </w:pPr>
            <w:r w:rsidRPr="00BE4219">
              <w:t xml:space="preserve">при кол-ве проживающих человек в квартире </w:t>
            </w:r>
          </w:p>
          <w:p w:rsidR="00734956" w:rsidRPr="00BE4219" w:rsidRDefault="00734956" w:rsidP="00DC0F08">
            <w:pPr>
              <w:widowControl w:val="0"/>
              <w:autoSpaceDE w:val="0"/>
              <w:autoSpaceDN w:val="0"/>
              <w:adjustRightInd w:val="0"/>
              <w:ind w:left="-108" w:right="-113"/>
            </w:pPr>
            <w:r w:rsidRPr="00BE4219">
              <w:t xml:space="preserve">(в  </w:t>
            </w:r>
            <w:proofErr w:type="gramStart"/>
            <w:r w:rsidRPr="00BE4219">
              <w:t>одно-квартирном</w:t>
            </w:r>
            <w:proofErr w:type="gramEnd"/>
            <w:r w:rsidRPr="00BE4219">
              <w:t xml:space="preserve"> жилом доме)</w:t>
            </w:r>
          </w:p>
        </w:tc>
        <w:tc>
          <w:tcPr>
            <w:tcW w:w="850" w:type="dxa"/>
            <w:gridSpan w:val="2"/>
            <w:vAlign w:val="center"/>
          </w:tcPr>
          <w:p w:rsidR="00734956" w:rsidRPr="00BE4219" w:rsidRDefault="00734956" w:rsidP="00DC0F08">
            <w:pPr>
              <w:widowControl w:val="0"/>
              <w:autoSpaceDE w:val="0"/>
              <w:autoSpaceDN w:val="0"/>
              <w:adjustRightInd w:val="0"/>
              <w:ind w:left="10" w:right="-91"/>
              <w:jc w:val="center"/>
            </w:pPr>
            <w:r w:rsidRPr="00BE4219">
              <w:t>Кол-во комнат</w:t>
            </w:r>
          </w:p>
        </w:tc>
        <w:tc>
          <w:tcPr>
            <w:tcW w:w="716" w:type="dxa"/>
            <w:gridSpan w:val="3"/>
            <w:vAlign w:val="center"/>
          </w:tcPr>
          <w:p w:rsidR="00734956" w:rsidRPr="00BE4219" w:rsidRDefault="00734956" w:rsidP="00DC0F08">
            <w:pPr>
              <w:widowControl w:val="0"/>
              <w:autoSpaceDE w:val="0"/>
              <w:autoSpaceDN w:val="0"/>
              <w:adjustRightInd w:val="0"/>
              <w:ind w:left="-108" w:right="33"/>
              <w:jc w:val="center"/>
            </w:pPr>
            <w:r w:rsidRPr="00BE4219">
              <w:t>1 человек</w:t>
            </w:r>
          </w:p>
        </w:tc>
        <w:tc>
          <w:tcPr>
            <w:tcW w:w="710" w:type="dxa"/>
            <w:gridSpan w:val="6"/>
            <w:vAlign w:val="center"/>
          </w:tcPr>
          <w:p w:rsidR="00734956" w:rsidRPr="00BE4219" w:rsidRDefault="00734956" w:rsidP="00DC0F08">
            <w:pPr>
              <w:widowControl w:val="0"/>
              <w:autoSpaceDE w:val="0"/>
              <w:autoSpaceDN w:val="0"/>
              <w:adjustRightInd w:val="0"/>
              <w:ind w:left="-108" w:right="33"/>
              <w:jc w:val="center"/>
            </w:pPr>
            <w:r w:rsidRPr="00BE4219">
              <w:t>2 человека</w:t>
            </w:r>
          </w:p>
        </w:tc>
        <w:tc>
          <w:tcPr>
            <w:tcW w:w="992" w:type="dxa"/>
            <w:gridSpan w:val="4"/>
            <w:vAlign w:val="center"/>
          </w:tcPr>
          <w:p w:rsidR="00734956" w:rsidRPr="00BE4219" w:rsidRDefault="00734956" w:rsidP="00DC0F08">
            <w:pPr>
              <w:widowControl w:val="0"/>
              <w:autoSpaceDE w:val="0"/>
              <w:autoSpaceDN w:val="0"/>
              <w:adjustRightInd w:val="0"/>
              <w:ind w:left="-108" w:right="33"/>
              <w:jc w:val="center"/>
            </w:pPr>
            <w:r w:rsidRPr="00BE4219">
              <w:t>3 человека</w:t>
            </w:r>
          </w:p>
        </w:tc>
        <w:tc>
          <w:tcPr>
            <w:tcW w:w="566" w:type="dxa"/>
            <w:gridSpan w:val="2"/>
            <w:vAlign w:val="center"/>
          </w:tcPr>
          <w:p w:rsidR="00734956" w:rsidRPr="00BE4219" w:rsidRDefault="00734956" w:rsidP="00DC0F08">
            <w:pPr>
              <w:widowControl w:val="0"/>
              <w:autoSpaceDE w:val="0"/>
              <w:autoSpaceDN w:val="0"/>
              <w:adjustRightInd w:val="0"/>
              <w:ind w:left="-108" w:right="33"/>
              <w:jc w:val="center"/>
            </w:pPr>
            <w:r w:rsidRPr="00BE4219">
              <w:t>4 человека</w:t>
            </w:r>
          </w:p>
        </w:tc>
        <w:tc>
          <w:tcPr>
            <w:tcW w:w="673" w:type="dxa"/>
            <w:gridSpan w:val="3"/>
            <w:vAlign w:val="center"/>
          </w:tcPr>
          <w:p w:rsidR="00734956" w:rsidRPr="00BE4219" w:rsidRDefault="00734956" w:rsidP="00DC0F08">
            <w:pPr>
              <w:widowControl w:val="0"/>
              <w:autoSpaceDE w:val="0"/>
              <w:autoSpaceDN w:val="0"/>
              <w:adjustRightInd w:val="0"/>
              <w:ind w:left="-108" w:right="-145"/>
              <w:jc w:val="center"/>
            </w:pPr>
            <w:r w:rsidRPr="00BE4219">
              <w:t>5 человек и более</w:t>
            </w:r>
          </w:p>
        </w:tc>
      </w:tr>
      <w:tr w:rsidR="00734956" w:rsidRPr="00C619F7" w:rsidTr="00600915">
        <w:trPr>
          <w:trHeight w:val="20"/>
          <w:jc w:val="center"/>
        </w:trPr>
        <w:tc>
          <w:tcPr>
            <w:tcW w:w="672" w:type="dxa"/>
            <w:vMerge/>
          </w:tcPr>
          <w:p w:rsidR="00734956" w:rsidRPr="00BE4219" w:rsidRDefault="00734956" w:rsidP="00DC0F08">
            <w:pPr>
              <w:widowControl w:val="0"/>
              <w:autoSpaceDE w:val="0"/>
              <w:autoSpaceDN w:val="0"/>
              <w:adjustRightInd w:val="0"/>
              <w:jc w:val="center"/>
            </w:pPr>
          </w:p>
        </w:tc>
        <w:tc>
          <w:tcPr>
            <w:tcW w:w="1555" w:type="dxa"/>
            <w:vMerge/>
          </w:tcPr>
          <w:p w:rsidR="00734956" w:rsidRPr="00BE4219" w:rsidRDefault="00734956" w:rsidP="00DC0F08">
            <w:pPr>
              <w:widowControl w:val="0"/>
              <w:autoSpaceDE w:val="0"/>
              <w:autoSpaceDN w:val="0"/>
              <w:adjustRightInd w:val="0"/>
              <w:jc w:val="center"/>
            </w:pPr>
          </w:p>
        </w:tc>
        <w:tc>
          <w:tcPr>
            <w:tcW w:w="1252" w:type="dxa"/>
            <w:vMerge/>
          </w:tcPr>
          <w:p w:rsidR="00734956" w:rsidRPr="00BE4219" w:rsidRDefault="00734956" w:rsidP="00DC0F08">
            <w:pPr>
              <w:widowControl w:val="0"/>
              <w:autoSpaceDE w:val="0"/>
              <w:autoSpaceDN w:val="0"/>
              <w:adjustRightInd w:val="0"/>
              <w:jc w:val="center"/>
            </w:pPr>
          </w:p>
        </w:tc>
        <w:tc>
          <w:tcPr>
            <w:tcW w:w="926" w:type="dxa"/>
            <w:gridSpan w:val="2"/>
            <w:vMerge/>
          </w:tcPr>
          <w:p w:rsidR="00734956" w:rsidRPr="00BE4219" w:rsidRDefault="00734956" w:rsidP="00DC0F08">
            <w:pPr>
              <w:widowControl w:val="0"/>
              <w:autoSpaceDE w:val="0"/>
              <w:autoSpaceDN w:val="0"/>
              <w:adjustRightInd w:val="0"/>
              <w:jc w:val="center"/>
            </w:pPr>
          </w:p>
        </w:tc>
        <w:tc>
          <w:tcPr>
            <w:tcW w:w="1506" w:type="dxa"/>
            <w:gridSpan w:val="2"/>
            <w:vMerge/>
          </w:tcPr>
          <w:p w:rsidR="00734956" w:rsidRPr="00BE4219" w:rsidRDefault="00734956" w:rsidP="00DC0F08">
            <w:pPr>
              <w:widowControl w:val="0"/>
              <w:autoSpaceDE w:val="0"/>
              <w:autoSpaceDN w:val="0"/>
              <w:adjustRightInd w:val="0"/>
              <w:jc w:val="center"/>
            </w:pPr>
          </w:p>
        </w:tc>
        <w:tc>
          <w:tcPr>
            <w:tcW w:w="4507" w:type="dxa"/>
            <w:gridSpan w:val="20"/>
            <w:vAlign w:val="center"/>
          </w:tcPr>
          <w:p w:rsidR="00734956" w:rsidRPr="00BE4219" w:rsidRDefault="00734956" w:rsidP="00DC0F08">
            <w:pPr>
              <w:widowControl w:val="0"/>
              <w:autoSpaceDE w:val="0"/>
              <w:autoSpaceDN w:val="0"/>
              <w:adjustRightInd w:val="0"/>
              <w:jc w:val="center"/>
            </w:pPr>
            <w:r w:rsidRPr="00BE4219">
              <w:t>При наличии электрической плиты</w:t>
            </w:r>
          </w:p>
        </w:tc>
      </w:tr>
      <w:tr w:rsidR="00734956" w:rsidRPr="00C619F7" w:rsidTr="00600915">
        <w:trPr>
          <w:trHeight w:val="20"/>
          <w:jc w:val="center"/>
        </w:trPr>
        <w:tc>
          <w:tcPr>
            <w:tcW w:w="672" w:type="dxa"/>
            <w:vMerge/>
          </w:tcPr>
          <w:p w:rsidR="00734956" w:rsidRPr="00BE4219" w:rsidRDefault="00734956" w:rsidP="00DC0F08">
            <w:pPr>
              <w:widowControl w:val="0"/>
              <w:autoSpaceDE w:val="0"/>
              <w:autoSpaceDN w:val="0"/>
              <w:adjustRightInd w:val="0"/>
              <w:jc w:val="center"/>
            </w:pPr>
          </w:p>
        </w:tc>
        <w:tc>
          <w:tcPr>
            <w:tcW w:w="1555" w:type="dxa"/>
            <w:vMerge/>
          </w:tcPr>
          <w:p w:rsidR="00734956" w:rsidRPr="00BE4219" w:rsidRDefault="00734956" w:rsidP="00DC0F08">
            <w:pPr>
              <w:widowControl w:val="0"/>
              <w:autoSpaceDE w:val="0"/>
              <w:autoSpaceDN w:val="0"/>
              <w:adjustRightInd w:val="0"/>
              <w:jc w:val="center"/>
            </w:pPr>
          </w:p>
        </w:tc>
        <w:tc>
          <w:tcPr>
            <w:tcW w:w="1252" w:type="dxa"/>
            <w:vMerge/>
          </w:tcPr>
          <w:p w:rsidR="00734956" w:rsidRPr="00BE4219" w:rsidRDefault="00734956" w:rsidP="00DC0F08">
            <w:pPr>
              <w:widowControl w:val="0"/>
              <w:autoSpaceDE w:val="0"/>
              <w:autoSpaceDN w:val="0"/>
              <w:adjustRightInd w:val="0"/>
              <w:jc w:val="center"/>
            </w:pPr>
          </w:p>
        </w:tc>
        <w:tc>
          <w:tcPr>
            <w:tcW w:w="926" w:type="dxa"/>
            <w:gridSpan w:val="2"/>
            <w:vMerge/>
          </w:tcPr>
          <w:p w:rsidR="00734956" w:rsidRPr="00BE4219" w:rsidRDefault="00734956" w:rsidP="00DC0F08">
            <w:pPr>
              <w:widowControl w:val="0"/>
              <w:autoSpaceDE w:val="0"/>
              <w:autoSpaceDN w:val="0"/>
              <w:adjustRightInd w:val="0"/>
              <w:jc w:val="center"/>
            </w:pPr>
          </w:p>
        </w:tc>
        <w:tc>
          <w:tcPr>
            <w:tcW w:w="1506" w:type="dxa"/>
            <w:gridSpan w:val="2"/>
            <w:vMerge/>
          </w:tcPr>
          <w:p w:rsidR="00734956" w:rsidRPr="00BE4219" w:rsidRDefault="00734956" w:rsidP="00DC0F08">
            <w:pPr>
              <w:widowControl w:val="0"/>
              <w:autoSpaceDE w:val="0"/>
              <w:autoSpaceDN w:val="0"/>
              <w:adjustRightInd w:val="0"/>
              <w:jc w:val="center"/>
            </w:pPr>
          </w:p>
        </w:tc>
        <w:tc>
          <w:tcPr>
            <w:tcW w:w="850" w:type="dxa"/>
            <w:gridSpan w:val="2"/>
            <w:vAlign w:val="center"/>
          </w:tcPr>
          <w:p w:rsidR="00734956" w:rsidRPr="00600915" w:rsidRDefault="00734956" w:rsidP="00DC0F08">
            <w:pPr>
              <w:widowControl w:val="0"/>
              <w:autoSpaceDE w:val="0"/>
              <w:autoSpaceDN w:val="0"/>
              <w:adjustRightInd w:val="0"/>
              <w:ind w:left="-108" w:right="-91"/>
              <w:jc w:val="center"/>
              <w:rPr>
                <w:sz w:val="22"/>
                <w:szCs w:val="22"/>
              </w:rPr>
            </w:pPr>
            <w:r w:rsidRPr="00600915">
              <w:rPr>
                <w:sz w:val="22"/>
                <w:szCs w:val="22"/>
              </w:rPr>
              <w:t>1 комната</w:t>
            </w:r>
          </w:p>
        </w:tc>
        <w:tc>
          <w:tcPr>
            <w:tcW w:w="716" w:type="dxa"/>
            <w:gridSpan w:val="3"/>
            <w:vAlign w:val="center"/>
          </w:tcPr>
          <w:p w:rsidR="00734956" w:rsidRPr="00600915" w:rsidRDefault="00734956" w:rsidP="00DC0F08">
            <w:pPr>
              <w:widowControl w:val="0"/>
              <w:autoSpaceDE w:val="0"/>
              <w:autoSpaceDN w:val="0"/>
              <w:adjustRightInd w:val="0"/>
              <w:jc w:val="center"/>
              <w:rPr>
                <w:sz w:val="22"/>
                <w:szCs w:val="22"/>
              </w:rPr>
            </w:pPr>
            <w:r w:rsidRPr="00600915">
              <w:rPr>
                <w:sz w:val="22"/>
                <w:szCs w:val="22"/>
              </w:rPr>
              <w:t>182</w:t>
            </w:r>
          </w:p>
          <w:p w:rsidR="00734956" w:rsidRPr="00600915" w:rsidRDefault="00734956" w:rsidP="00DC0F08">
            <w:pPr>
              <w:widowControl w:val="0"/>
              <w:autoSpaceDE w:val="0"/>
              <w:autoSpaceDN w:val="0"/>
              <w:adjustRightInd w:val="0"/>
              <w:jc w:val="center"/>
              <w:rPr>
                <w:sz w:val="22"/>
                <w:szCs w:val="22"/>
              </w:rPr>
            </w:pPr>
            <w:r w:rsidRPr="00600915">
              <w:rPr>
                <w:sz w:val="22"/>
                <w:szCs w:val="22"/>
              </w:rPr>
              <w:t>(187)</w:t>
            </w:r>
          </w:p>
        </w:tc>
        <w:tc>
          <w:tcPr>
            <w:tcW w:w="710" w:type="dxa"/>
            <w:gridSpan w:val="6"/>
            <w:vAlign w:val="center"/>
          </w:tcPr>
          <w:p w:rsidR="00734956" w:rsidRPr="00600915" w:rsidRDefault="00734956" w:rsidP="00DC0F08">
            <w:pPr>
              <w:widowControl w:val="0"/>
              <w:autoSpaceDE w:val="0"/>
              <w:autoSpaceDN w:val="0"/>
              <w:adjustRightInd w:val="0"/>
              <w:jc w:val="center"/>
              <w:rPr>
                <w:sz w:val="22"/>
                <w:szCs w:val="22"/>
              </w:rPr>
            </w:pPr>
            <w:r w:rsidRPr="00600915">
              <w:rPr>
                <w:sz w:val="22"/>
                <w:szCs w:val="22"/>
              </w:rPr>
              <w:t>113</w:t>
            </w:r>
          </w:p>
          <w:p w:rsidR="00734956" w:rsidRPr="00600915" w:rsidRDefault="00734956" w:rsidP="00DC0F08">
            <w:pPr>
              <w:widowControl w:val="0"/>
              <w:autoSpaceDE w:val="0"/>
              <w:autoSpaceDN w:val="0"/>
              <w:adjustRightInd w:val="0"/>
              <w:jc w:val="center"/>
              <w:rPr>
                <w:sz w:val="22"/>
                <w:szCs w:val="22"/>
              </w:rPr>
            </w:pPr>
            <w:r w:rsidRPr="00600915">
              <w:rPr>
                <w:sz w:val="22"/>
                <w:szCs w:val="22"/>
              </w:rPr>
              <w:t>(116)</w:t>
            </w:r>
          </w:p>
        </w:tc>
        <w:tc>
          <w:tcPr>
            <w:tcW w:w="992" w:type="dxa"/>
            <w:gridSpan w:val="4"/>
            <w:vAlign w:val="center"/>
          </w:tcPr>
          <w:p w:rsidR="00734956" w:rsidRPr="00600915" w:rsidRDefault="00734956" w:rsidP="00DC0F08">
            <w:pPr>
              <w:widowControl w:val="0"/>
              <w:autoSpaceDE w:val="0"/>
              <w:autoSpaceDN w:val="0"/>
              <w:adjustRightInd w:val="0"/>
              <w:jc w:val="center"/>
              <w:rPr>
                <w:sz w:val="22"/>
                <w:szCs w:val="22"/>
              </w:rPr>
            </w:pPr>
            <w:r w:rsidRPr="00600915">
              <w:rPr>
                <w:sz w:val="22"/>
                <w:szCs w:val="22"/>
              </w:rPr>
              <w:t>88</w:t>
            </w:r>
          </w:p>
          <w:p w:rsidR="00734956" w:rsidRPr="00600915" w:rsidRDefault="00734956" w:rsidP="00DC0F08">
            <w:pPr>
              <w:widowControl w:val="0"/>
              <w:autoSpaceDE w:val="0"/>
              <w:autoSpaceDN w:val="0"/>
              <w:adjustRightInd w:val="0"/>
              <w:jc w:val="center"/>
              <w:rPr>
                <w:sz w:val="22"/>
                <w:szCs w:val="22"/>
              </w:rPr>
            </w:pPr>
            <w:r w:rsidRPr="00600915">
              <w:rPr>
                <w:sz w:val="22"/>
                <w:szCs w:val="22"/>
              </w:rPr>
              <w:t>(90)</w:t>
            </w:r>
          </w:p>
        </w:tc>
        <w:tc>
          <w:tcPr>
            <w:tcW w:w="566" w:type="dxa"/>
            <w:gridSpan w:val="2"/>
            <w:vAlign w:val="center"/>
          </w:tcPr>
          <w:p w:rsidR="00734956" w:rsidRPr="00600915" w:rsidRDefault="00734956" w:rsidP="00DC0F08">
            <w:pPr>
              <w:widowControl w:val="0"/>
              <w:autoSpaceDE w:val="0"/>
              <w:autoSpaceDN w:val="0"/>
              <w:adjustRightInd w:val="0"/>
              <w:jc w:val="center"/>
              <w:rPr>
                <w:sz w:val="22"/>
                <w:szCs w:val="22"/>
              </w:rPr>
            </w:pPr>
            <w:r w:rsidRPr="00600915">
              <w:rPr>
                <w:sz w:val="22"/>
                <w:szCs w:val="22"/>
              </w:rPr>
              <w:t>71</w:t>
            </w:r>
          </w:p>
          <w:p w:rsidR="00734956" w:rsidRPr="00600915" w:rsidRDefault="00734956" w:rsidP="00DC0F08">
            <w:pPr>
              <w:widowControl w:val="0"/>
              <w:autoSpaceDE w:val="0"/>
              <w:autoSpaceDN w:val="0"/>
              <w:adjustRightInd w:val="0"/>
              <w:jc w:val="center"/>
              <w:rPr>
                <w:sz w:val="22"/>
                <w:szCs w:val="22"/>
              </w:rPr>
            </w:pPr>
            <w:r w:rsidRPr="00600915">
              <w:rPr>
                <w:sz w:val="22"/>
                <w:szCs w:val="22"/>
              </w:rPr>
              <w:t>(73)</w:t>
            </w:r>
          </w:p>
        </w:tc>
        <w:tc>
          <w:tcPr>
            <w:tcW w:w="673" w:type="dxa"/>
            <w:gridSpan w:val="3"/>
            <w:vAlign w:val="center"/>
          </w:tcPr>
          <w:p w:rsidR="00734956" w:rsidRPr="00600915" w:rsidRDefault="00734956" w:rsidP="00DC0F08">
            <w:pPr>
              <w:widowControl w:val="0"/>
              <w:autoSpaceDE w:val="0"/>
              <w:autoSpaceDN w:val="0"/>
              <w:adjustRightInd w:val="0"/>
              <w:jc w:val="center"/>
              <w:rPr>
                <w:sz w:val="22"/>
                <w:szCs w:val="22"/>
              </w:rPr>
            </w:pPr>
            <w:r w:rsidRPr="00600915">
              <w:rPr>
                <w:sz w:val="22"/>
                <w:szCs w:val="22"/>
              </w:rPr>
              <w:t>62</w:t>
            </w:r>
          </w:p>
          <w:p w:rsidR="00734956" w:rsidRPr="00600915" w:rsidRDefault="00734956" w:rsidP="00DC0F08">
            <w:pPr>
              <w:widowControl w:val="0"/>
              <w:autoSpaceDE w:val="0"/>
              <w:autoSpaceDN w:val="0"/>
              <w:adjustRightInd w:val="0"/>
              <w:jc w:val="center"/>
              <w:rPr>
                <w:sz w:val="22"/>
                <w:szCs w:val="22"/>
              </w:rPr>
            </w:pPr>
            <w:r w:rsidRPr="00600915">
              <w:rPr>
                <w:sz w:val="22"/>
                <w:szCs w:val="22"/>
              </w:rPr>
              <w:t>(64)</w:t>
            </w:r>
          </w:p>
        </w:tc>
      </w:tr>
      <w:tr w:rsidR="00734956" w:rsidRPr="00C619F7" w:rsidTr="00600915">
        <w:trPr>
          <w:trHeight w:val="20"/>
          <w:jc w:val="center"/>
        </w:trPr>
        <w:tc>
          <w:tcPr>
            <w:tcW w:w="672" w:type="dxa"/>
            <w:vMerge/>
          </w:tcPr>
          <w:p w:rsidR="00734956" w:rsidRPr="00BE4219" w:rsidRDefault="00734956" w:rsidP="00DC0F08">
            <w:pPr>
              <w:widowControl w:val="0"/>
              <w:autoSpaceDE w:val="0"/>
              <w:autoSpaceDN w:val="0"/>
              <w:adjustRightInd w:val="0"/>
              <w:jc w:val="center"/>
            </w:pPr>
          </w:p>
        </w:tc>
        <w:tc>
          <w:tcPr>
            <w:tcW w:w="1555" w:type="dxa"/>
            <w:vMerge/>
          </w:tcPr>
          <w:p w:rsidR="00734956" w:rsidRPr="00BE4219" w:rsidRDefault="00734956" w:rsidP="00DC0F08">
            <w:pPr>
              <w:widowControl w:val="0"/>
              <w:autoSpaceDE w:val="0"/>
              <w:autoSpaceDN w:val="0"/>
              <w:adjustRightInd w:val="0"/>
              <w:jc w:val="center"/>
            </w:pPr>
          </w:p>
        </w:tc>
        <w:tc>
          <w:tcPr>
            <w:tcW w:w="1252" w:type="dxa"/>
            <w:vMerge/>
          </w:tcPr>
          <w:p w:rsidR="00734956" w:rsidRPr="00BE4219" w:rsidRDefault="00734956" w:rsidP="00DC0F08">
            <w:pPr>
              <w:widowControl w:val="0"/>
              <w:autoSpaceDE w:val="0"/>
              <w:autoSpaceDN w:val="0"/>
              <w:adjustRightInd w:val="0"/>
              <w:jc w:val="center"/>
            </w:pPr>
          </w:p>
        </w:tc>
        <w:tc>
          <w:tcPr>
            <w:tcW w:w="926" w:type="dxa"/>
            <w:gridSpan w:val="2"/>
            <w:vMerge/>
          </w:tcPr>
          <w:p w:rsidR="00734956" w:rsidRPr="00BE4219" w:rsidRDefault="00734956" w:rsidP="00DC0F08">
            <w:pPr>
              <w:widowControl w:val="0"/>
              <w:autoSpaceDE w:val="0"/>
              <w:autoSpaceDN w:val="0"/>
              <w:adjustRightInd w:val="0"/>
              <w:jc w:val="center"/>
            </w:pPr>
          </w:p>
        </w:tc>
        <w:tc>
          <w:tcPr>
            <w:tcW w:w="1506" w:type="dxa"/>
            <w:gridSpan w:val="2"/>
            <w:vMerge/>
          </w:tcPr>
          <w:p w:rsidR="00734956" w:rsidRPr="00BE4219" w:rsidRDefault="00734956" w:rsidP="00DC0F08">
            <w:pPr>
              <w:widowControl w:val="0"/>
              <w:autoSpaceDE w:val="0"/>
              <w:autoSpaceDN w:val="0"/>
              <w:adjustRightInd w:val="0"/>
              <w:jc w:val="center"/>
            </w:pPr>
          </w:p>
        </w:tc>
        <w:tc>
          <w:tcPr>
            <w:tcW w:w="850" w:type="dxa"/>
            <w:gridSpan w:val="2"/>
            <w:vAlign w:val="center"/>
          </w:tcPr>
          <w:p w:rsidR="00734956" w:rsidRPr="00600915" w:rsidRDefault="00734956" w:rsidP="00DC0F08">
            <w:pPr>
              <w:widowControl w:val="0"/>
              <w:autoSpaceDE w:val="0"/>
              <w:autoSpaceDN w:val="0"/>
              <w:adjustRightInd w:val="0"/>
              <w:ind w:left="-108" w:right="-91"/>
              <w:jc w:val="center"/>
              <w:rPr>
                <w:sz w:val="22"/>
                <w:szCs w:val="22"/>
              </w:rPr>
            </w:pPr>
            <w:r w:rsidRPr="00600915">
              <w:rPr>
                <w:sz w:val="22"/>
                <w:szCs w:val="22"/>
              </w:rPr>
              <w:t>2 комнаты</w:t>
            </w:r>
          </w:p>
        </w:tc>
        <w:tc>
          <w:tcPr>
            <w:tcW w:w="716" w:type="dxa"/>
            <w:gridSpan w:val="3"/>
            <w:vAlign w:val="center"/>
          </w:tcPr>
          <w:p w:rsidR="00734956" w:rsidRPr="00600915" w:rsidRDefault="00734956" w:rsidP="00DC0F08">
            <w:pPr>
              <w:widowControl w:val="0"/>
              <w:autoSpaceDE w:val="0"/>
              <w:autoSpaceDN w:val="0"/>
              <w:adjustRightInd w:val="0"/>
              <w:jc w:val="center"/>
              <w:rPr>
                <w:sz w:val="22"/>
                <w:szCs w:val="22"/>
              </w:rPr>
            </w:pPr>
            <w:r w:rsidRPr="00600915">
              <w:rPr>
                <w:sz w:val="22"/>
                <w:szCs w:val="22"/>
              </w:rPr>
              <w:t>215</w:t>
            </w:r>
          </w:p>
          <w:p w:rsidR="00734956" w:rsidRPr="00600915" w:rsidRDefault="00734956" w:rsidP="00DC0F08">
            <w:pPr>
              <w:widowControl w:val="0"/>
              <w:autoSpaceDE w:val="0"/>
              <w:autoSpaceDN w:val="0"/>
              <w:adjustRightInd w:val="0"/>
              <w:jc w:val="center"/>
              <w:rPr>
                <w:sz w:val="22"/>
                <w:szCs w:val="22"/>
              </w:rPr>
            </w:pPr>
            <w:r w:rsidRPr="00600915">
              <w:rPr>
                <w:sz w:val="22"/>
                <w:szCs w:val="22"/>
              </w:rPr>
              <w:t>(221)</w:t>
            </w:r>
          </w:p>
        </w:tc>
        <w:tc>
          <w:tcPr>
            <w:tcW w:w="710" w:type="dxa"/>
            <w:gridSpan w:val="6"/>
            <w:vAlign w:val="center"/>
          </w:tcPr>
          <w:p w:rsidR="00734956" w:rsidRPr="00600915" w:rsidRDefault="00734956" w:rsidP="00DC0F08">
            <w:pPr>
              <w:widowControl w:val="0"/>
              <w:autoSpaceDE w:val="0"/>
              <w:autoSpaceDN w:val="0"/>
              <w:adjustRightInd w:val="0"/>
              <w:jc w:val="center"/>
              <w:rPr>
                <w:sz w:val="22"/>
                <w:szCs w:val="22"/>
              </w:rPr>
            </w:pPr>
            <w:r w:rsidRPr="00600915">
              <w:rPr>
                <w:sz w:val="22"/>
                <w:szCs w:val="22"/>
              </w:rPr>
              <w:t>133</w:t>
            </w:r>
          </w:p>
          <w:p w:rsidR="00734956" w:rsidRPr="00600915" w:rsidRDefault="00734956" w:rsidP="00DC0F08">
            <w:pPr>
              <w:widowControl w:val="0"/>
              <w:autoSpaceDE w:val="0"/>
              <w:autoSpaceDN w:val="0"/>
              <w:adjustRightInd w:val="0"/>
              <w:jc w:val="center"/>
              <w:rPr>
                <w:sz w:val="22"/>
                <w:szCs w:val="22"/>
              </w:rPr>
            </w:pPr>
            <w:r w:rsidRPr="00600915">
              <w:rPr>
                <w:sz w:val="22"/>
                <w:szCs w:val="22"/>
              </w:rPr>
              <w:t>(137)</w:t>
            </w:r>
          </w:p>
        </w:tc>
        <w:tc>
          <w:tcPr>
            <w:tcW w:w="992" w:type="dxa"/>
            <w:gridSpan w:val="4"/>
            <w:vAlign w:val="center"/>
          </w:tcPr>
          <w:p w:rsidR="00734956" w:rsidRPr="00600915" w:rsidRDefault="00734956" w:rsidP="00DC0F08">
            <w:pPr>
              <w:widowControl w:val="0"/>
              <w:autoSpaceDE w:val="0"/>
              <w:autoSpaceDN w:val="0"/>
              <w:adjustRightInd w:val="0"/>
              <w:jc w:val="center"/>
              <w:rPr>
                <w:sz w:val="22"/>
                <w:szCs w:val="22"/>
              </w:rPr>
            </w:pPr>
            <w:r w:rsidRPr="00600915">
              <w:rPr>
                <w:sz w:val="22"/>
                <w:szCs w:val="22"/>
              </w:rPr>
              <w:t>103</w:t>
            </w:r>
          </w:p>
          <w:p w:rsidR="00734956" w:rsidRPr="00600915" w:rsidRDefault="00734956" w:rsidP="00DC0F08">
            <w:pPr>
              <w:widowControl w:val="0"/>
              <w:autoSpaceDE w:val="0"/>
              <w:autoSpaceDN w:val="0"/>
              <w:adjustRightInd w:val="0"/>
              <w:jc w:val="center"/>
              <w:rPr>
                <w:sz w:val="22"/>
                <w:szCs w:val="22"/>
              </w:rPr>
            </w:pPr>
            <w:r w:rsidRPr="00600915">
              <w:rPr>
                <w:sz w:val="22"/>
                <w:szCs w:val="22"/>
              </w:rPr>
              <w:t>(106)</w:t>
            </w:r>
          </w:p>
        </w:tc>
        <w:tc>
          <w:tcPr>
            <w:tcW w:w="566" w:type="dxa"/>
            <w:gridSpan w:val="2"/>
            <w:vAlign w:val="center"/>
          </w:tcPr>
          <w:p w:rsidR="00734956" w:rsidRPr="00600915" w:rsidRDefault="00734956" w:rsidP="00DC0F08">
            <w:pPr>
              <w:widowControl w:val="0"/>
              <w:autoSpaceDE w:val="0"/>
              <w:autoSpaceDN w:val="0"/>
              <w:adjustRightInd w:val="0"/>
              <w:jc w:val="center"/>
              <w:rPr>
                <w:sz w:val="22"/>
                <w:szCs w:val="22"/>
              </w:rPr>
            </w:pPr>
            <w:r w:rsidRPr="00600915">
              <w:rPr>
                <w:sz w:val="22"/>
                <w:szCs w:val="22"/>
              </w:rPr>
              <w:t>84</w:t>
            </w:r>
          </w:p>
          <w:p w:rsidR="00734956" w:rsidRPr="00600915" w:rsidRDefault="00734956" w:rsidP="00DC0F08">
            <w:pPr>
              <w:widowControl w:val="0"/>
              <w:autoSpaceDE w:val="0"/>
              <w:autoSpaceDN w:val="0"/>
              <w:adjustRightInd w:val="0"/>
              <w:jc w:val="center"/>
              <w:rPr>
                <w:sz w:val="22"/>
                <w:szCs w:val="22"/>
              </w:rPr>
            </w:pPr>
            <w:r w:rsidRPr="00600915">
              <w:rPr>
                <w:sz w:val="22"/>
                <w:szCs w:val="22"/>
              </w:rPr>
              <w:t>(86)</w:t>
            </w:r>
          </w:p>
        </w:tc>
        <w:tc>
          <w:tcPr>
            <w:tcW w:w="673" w:type="dxa"/>
            <w:gridSpan w:val="3"/>
            <w:vAlign w:val="center"/>
          </w:tcPr>
          <w:p w:rsidR="00734956" w:rsidRPr="00600915" w:rsidRDefault="00734956" w:rsidP="00DC0F08">
            <w:pPr>
              <w:widowControl w:val="0"/>
              <w:autoSpaceDE w:val="0"/>
              <w:autoSpaceDN w:val="0"/>
              <w:adjustRightInd w:val="0"/>
              <w:jc w:val="center"/>
              <w:rPr>
                <w:sz w:val="22"/>
                <w:szCs w:val="22"/>
              </w:rPr>
            </w:pPr>
            <w:r w:rsidRPr="00600915">
              <w:rPr>
                <w:sz w:val="22"/>
                <w:szCs w:val="22"/>
              </w:rPr>
              <w:t>73</w:t>
            </w:r>
          </w:p>
          <w:p w:rsidR="00734956" w:rsidRPr="00600915" w:rsidRDefault="00734956" w:rsidP="00DC0F08">
            <w:pPr>
              <w:widowControl w:val="0"/>
              <w:autoSpaceDE w:val="0"/>
              <w:autoSpaceDN w:val="0"/>
              <w:adjustRightInd w:val="0"/>
              <w:jc w:val="center"/>
              <w:rPr>
                <w:sz w:val="22"/>
                <w:szCs w:val="22"/>
              </w:rPr>
            </w:pPr>
            <w:r w:rsidRPr="00600915">
              <w:rPr>
                <w:sz w:val="22"/>
                <w:szCs w:val="22"/>
              </w:rPr>
              <w:t>(75)</w:t>
            </w:r>
          </w:p>
        </w:tc>
      </w:tr>
      <w:tr w:rsidR="00734956" w:rsidRPr="00C619F7" w:rsidTr="00600915">
        <w:trPr>
          <w:trHeight w:val="20"/>
          <w:jc w:val="center"/>
        </w:trPr>
        <w:tc>
          <w:tcPr>
            <w:tcW w:w="672" w:type="dxa"/>
            <w:vMerge/>
          </w:tcPr>
          <w:p w:rsidR="00734956" w:rsidRPr="00BE4219" w:rsidRDefault="00734956" w:rsidP="00DC0F08">
            <w:pPr>
              <w:widowControl w:val="0"/>
              <w:autoSpaceDE w:val="0"/>
              <w:autoSpaceDN w:val="0"/>
              <w:adjustRightInd w:val="0"/>
              <w:jc w:val="center"/>
            </w:pPr>
          </w:p>
        </w:tc>
        <w:tc>
          <w:tcPr>
            <w:tcW w:w="1555" w:type="dxa"/>
            <w:vMerge/>
          </w:tcPr>
          <w:p w:rsidR="00734956" w:rsidRPr="00BE4219" w:rsidRDefault="00734956" w:rsidP="00DC0F08">
            <w:pPr>
              <w:widowControl w:val="0"/>
              <w:autoSpaceDE w:val="0"/>
              <w:autoSpaceDN w:val="0"/>
              <w:adjustRightInd w:val="0"/>
              <w:jc w:val="center"/>
            </w:pPr>
          </w:p>
        </w:tc>
        <w:tc>
          <w:tcPr>
            <w:tcW w:w="1252" w:type="dxa"/>
            <w:vMerge/>
          </w:tcPr>
          <w:p w:rsidR="00734956" w:rsidRPr="00BE4219" w:rsidRDefault="00734956" w:rsidP="00DC0F08">
            <w:pPr>
              <w:widowControl w:val="0"/>
              <w:autoSpaceDE w:val="0"/>
              <w:autoSpaceDN w:val="0"/>
              <w:adjustRightInd w:val="0"/>
              <w:jc w:val="center"/>
            </w:pPr>
          </w:p>
        </w:tc>
        <w:tc>
          <w:tcPr>
            <w:tcW w:w="926" w:type="dxa"/>
            <w:gridSpan w:val="2"/>
            <w:vMerge/>
          </w:tcPr>
          <w:p w:rsidR="00734956" w:rsidRPr="00BE4219" w:rsidRDefault="00734956" w:rsidP="00DC0F08">
            <w:pPr>
              <w:widowControl w:val="0"/>
              <w:autoSpaceDE w:val="0"/>
              <w:autoSpaceDN w:val="0"/>
              <w:adjustRightInd w:val="0"/>
              <w:jc w:val="center"/>
            </w:pPr>
          </w:p>
        </w:tc>
        <w:tc>
          <w:tcPr>
            <w:tcW w:w="1506" w:type="dxa"/>
            <w:gridSpan w:val="2"/>
            <w:vMerge/>
          </w:tcPr>
          <w:p w:rsidR="00734956" w:rsidRPr="00BE4219" w:rsidRDefault="00734956" w:rsidP="00DC0F08">
            <w:pPr>
              <w:widowControl w:val="0"/>
              <w:autoSpaceDE w:val="0"/>
              <w:autoSpaceDN w:val="0"/>
              <w:adjustRightInd w:val="0"/>
              <w:jc w:val="center"/>
            </w:pPr>
          </w:p>
        </w:tc>
        <w:tc>
          <w:tcPr>
            <w:tcW w:w="850" w:type="dxa"/>
            <w:gridSpan w:val="2"/>
            <w:vAlign w:val="center"/>
          </w:tcPr>
          <w:p w:rsidR="00734956" w:rsidRPr="00600915" w:rsidRDefault="00734956" w:rsidP="00DC0F08">
            <w:pPr>
              <w:widowControl w:val="0"/>
              <w:autoSpaceDE w:val="0"/>
              <w:autoSpaceDN w:val="0"/>
              <w:adjustRightInd w:val="0"/>
              <w:ind w:left="-108" w:right="-91"/>
              <w:jc w:val="center"/>
              <w:rPr>
                <w:sz w:val="22"/>
                <w:szCs w:val="22"/>
              </w:rPr>
            </w:pPr>
            <w:r w:rsidRPr="00600915">
              <w:rPr>
                <w:sz w:val="22"/>
                <w:szCs w:val="22"/>
              </w:rPr>
              <w:t>3 комнаты</w:t>
            </w:r>
          </w:p>
        </w:tc>
        <w:tc>
          <w:tcPr>
            <w:tcW w:w="716" w:type="dxa"/>
            <w:gridSpan w:val="3"/>
            <w:vAlign w:val="center"/>
          </w:tcPr>
          <w:p w:rsidR="00734956" w:rsidRPr="00600915" w:rsidRDefault="00734956" w:rsidP="00DC0F08">
            <w:pPr>
              <w:widowControl w:val="0"/>
              <w:autoSpaceDE w:val="0"/>
              <w:autoSpaceDN w:val="0"/>
              <w:adjustRightInd w:val="0"/>
              <w:jc w:val="center"/>
              <w:rPr>
                <w:sz w:val="22"/>
                <w:szCs w:val="22"/>
              </w:rPr>
            </w:pPr>
            <w:r w:rsidRPr="00600915">
              <w:rPr>
                <w:sz w:val="22"/>
                <w:szCs w:val="22"/>
              </w:rPr>
              <w:t>235</w:t>
            </w:r>
          </w:p>
          <w:p w:rsidR="00734956" w:rsidRPr="00600915" w:rsidRDefault="00734956" w:rsidP="00DC0F08">
            <w:pPr>
              <w:widowControl w:val="0"/>
              <w:autoSpaceDE w:val="0"/>
              <w:autoSpaceDN w:val="0"/>
              <w:adjustRightInd w:val="0"/>
              <w:jc w:val="center"/>
              <w:rPr>
                <w:sz w:val="22"/>
                <w:szCs w:val="22"/>
              </w:rPr>
            </w:pPr>
            <w:r w:rsidRPr="00600915">
              <w:rPr>
                <w:sz w:val="22"/>
                <w:szCs w:val="22"/>
              </w:rPr>
              <w:t>(241)</w:t>
            </w:r>
          </w:p>
        </w:tc>
        <w:tc>
          <w:tcPr>
            <w:tcW w:w="710" w:type="dxa"/>
            <w:gridSpan w:val="6"/>
            <w:vAlign w:val="center"/>
          </w:tcPr>
          <w:p w:rsidR="00734956" w:rsidRPr="00600915" w:rsidRDefault="00734956" w:rsidP="00DC0F08">
            <w:pPr>
              <w:widowControl w:val="0"/>
              <w:autoSpaceDE w:val="0"/>
              <w:autoSpaceDN w:val="0"/>
              <w:adjustRightInd w:val="0"/>
              <w:jc w:val="center"/>
              <w:rPr>
                <w:sz w:val="22"/>
                <w:szCs w:val="22"/>
              </w:rPr>
            </w:pPr>
            <w:r w:rsidRPr="00600915">
              <w:rPr>
                <w:sz w:val="22"/>
                <w:szCs w:val="22"/>
              </w:rPr>
              <w:t>146</w:t>
            </w:r>
          </w:p>
          <w:p w:rsidR="00734956" w:rsidRPr="00600915" w:rsidRDefault="00734956" w:rsidP="00DC0F08">
            <w:pPr>
              <w:widowControl w:val="0"/>
              <w:autoSpaceDE w:val="0"/>
              <w:autoSpaceDN w:val="0"/>
              <w:adjustRightInd w:val="0"/>
              <w:jc w:val="center"/>
              <w:rPr>
                <w:sz w:val="22"/>
                <w:szCs w:val="22"/>
              </w:rPr>
            </w:pPr>
            <w:r w:rsidRPr="00600915">
              <w:rPr>
                <w:sz w:val="22"/>
                <w:szCs w:val="22"/>
              </w:rPr>
              <w:t>(150)</w:t>
            </w:r>
          </w:p>
        </w:tc>
        <w:tc>
          <w:tcPr>
            <w:tcW w:w="992" w:type="dxa"/>
            <w:gridSpan w:val="4"/>
            <w:vAlign w:val="center"/>
          </w:tcPr>
          <w:p w:rsidR="00734956" w:rsidRPr="00600915" w:rsidRDefault="00734956" w:rsidP="00DC0F08">
            <w:pPr>
              <w:widowControl w:val="0"/>
              <w:autoSpaceDE w:val="0"/>
              <w:autoSpaceDN w:val="0"/>
              <w:adjustRightInd w:val="0"/>
              <w:jc w:val="center"/>
              <w:rPr>
                <w:sz w:val="22"/>
                <w:szCs w:val="22"/>
              </w:rPr>
            </w:pPr>
            <w:r w:rsidRPr="00600915">
              <w:rPr>
                <w:sz w:val="22"/>
                <w:szCs w:val="22"/>
              </w:rPr>
              <w:t>113</w:t>
            </w:r>
          </w:p>
          <w:p w:rsidR="00734956" w:rsidRPr="00600915" w:rsidRDefault="00734956" w:rsidP="00DC0F08">
            <w:pPr>
              <w:widowControl w:val="0"/>
              <w:autoSpaceDE w:val="0"/>
              <w:autoSpaceDN w:val="0"/>
              <w:adjustRightInd w:val="0"/>
              <w:jc w:val="center"/>
              <w:rPr>
                <w:sz w:val="22"/>
                <w:szCs w:val="22"/>
              </w:rPr>
            </w:pPr>
            <w:r w:rsidRPr="00600915">
              <w:rPr>
                <w:sz w:val="22"/>
                <w:szCs w:val="22"/>
              </w:rPr>
              <w:t>(116)</w:t>
            </w:r>
          </w:p>
        </w:tc>
        <w:tc>
          <w:tcPr>
            <w:tcW w:w="566" w:type="dxa"/>
            <w:gridSpan w:val="2"/>
            <w:vAlign w:val="center"/>
          </w:tcPr>
          <w:p w:rsidR="00734956" w:rsidRPr="00600915" w:rsidRDefault="00734956" w:rsidP="00DC0F08">
            <w:pPr>
              <w:widowControl w:val="0"/>
              <w:autoSpaceDE w:val="0"/>
              <w:autoSpaceDN w:val="0"/>
              <w:adjustRightInd w:val="0"/>
              <w:jc w:val="center"/>
              <w:rPr>
                <w:sz w:val="22"/>
                <w:szCs w:val="22"/>
              </w:rPr>
            </w:pPr>
            <w:r w:rsidRPr="00600915">
              <w:rPr>
                <w:sz w:val="22"/>
                <w:szCs w:val="22"/>
              </w:rPr>
              <w:t>92</w:t>
            </w:r>
          </w:p>
          <w:p w:rsidR="00734956" w:rsidRPr="00600915" w:rsidRDefault="00734956" w:rsidP="00DC0F08">
            <w:pPr>
              <w:widowControl w:val="0"/>
              <w:autoSpaceDE w:val="0"/>
              <w:autoSpaceDN w:val="0"/>
              <w:adjustRightInd w:val="0"/>
              <w:jc w:val="center"/>
              <w:rPr>
                <w:sz w:val="22"/>
                <w:szCs w:val="22"/>
              </w:rPr>
            </w:pPr>
            <w:r w:rsidRPr="00600915">
              <w:rPr>
                <w:sz w:val="22"/>
                <w:szCs w:val="22"/>
              </w:rPr>
              <w:t>(94)</w:t>
            </w:r>
          </w:p>
        </w:tc>
        <w:tc>
          <w:tcPr>
            <w:tcW w:w="673" w:type="dxa"/>
            <w:gridSpan w:val="3"/>
            <w:vAlign w:val="center"/>
          </w:tcPr>
          <w:p w:rsidR="00734956" w:rsidRPr="00600915" w:rsidRDefault="00734956" w:rsidP="00DC0F08">
            <w:pPr>
              <w:widowControl w:val="0"/>
              <w:autoSpaceDE w:val="0"/>
              <w:autoSpaceDN w:val="0"/>
              <w:adjustRightInd w:val="0"/>
              <w:jc w:val="center"/>
              <w:rPr>
                <w:sz w:val="22"/>
                <w:szCs w:val="22"/>
              </w:rPr>
            </w:pPr>
            <w:r w:rsidRPr="00600915">
              <w:rPr>
                <w:sz w:val="22"/>
                <w:szCs w:val="22"/>
              </w:rPr>
              <w:t>80</w:t>
            </w:r>
          </w:p>
          <w:p w:rsidR="00734956" w:rsidRPr="00600915" w:rsidRDefault="00734956" w:rsidP="00DC0F08">
            <w:pPr>
              <w:widowControl w:val="0"/>
              <w:autoSpaceDE w:val="0"/>
              <w:autoSpaceDN w:val="0"/>
              <w:adjustRightInd w:val="0"/>
              <w:jc w:val="center"/>
              <w:rPr>
                <w:sz w:val="22"/>
                <w:szCs w:val="22"/>
              </w:rPr>
            </w:pPr>
            <w:r w:rsidRPr="00600915">
              <w:rPr>
                <w:sz w:val="22"/>
                <w:szCs w:val="22"/>
              </w:rPr>
              <w:t>(82)</w:t>
            </w:r>
          </w:p>
        </w:tc>
      </w:tr>
      <w:tr w:rsidR="00734956" w:rsidRPr="00C619F7" w:rsidTr="00600915">
        <w:trPr>
          <w:trHeight w:val="20"/>
          <w:jc w:val="center"/>
        </w:trPr>
        <w:tc>
          <w:tcPr>
            <w:tcW w:w="672" w:type="dxa"/>
            <w:vMerge/>
          </w:tcPr>
          <w:p w:rsidR="00734956" w:rsidRPr="00BE4219" w:rsidRDefault="00734956" w:rsidP="00DC0F08">
            <w:pPr>
              <w:widowControl w:val="0"/>
              <w:autoSpaceDE w:val="0"/>
              <w:autoSpaceDN w:val="0"/>
              <w:adjustRightInd w:val="0"/>
              <w:jc w:val="center"/>
            </w:pPr>
          </w:p>
        </w:tc>
        <w:tc>
          <w:tcPr>
            <w:tcW w:w="1555" w:type="dxa"/>
            <w:vMerge/>
          </w:tcPr>
          <w:p w:rsidR="00734956" w:rsidRPr="00BE4219" w:rsidRDefault="00734956" w:rsidP="00DC0F08">
            <w:pPr>
              <w:widowControl w:val="0"/>
              <w:autoSpaceDE w:val="0"/>
              <w:autoSpaceDN w:val="0"/>
              <w:adjustRightInd w:val="0"/>
              <w:jc w:val="center"/>
            </w:pPr>
          </w:p>
        </w:tc>
        <w:tc>
          <w:tcPr>
            <w:tcW w:w="1252" w:type="dxa"/>
            <w:vMerge/>
          </w:tcPr>
          <w:p w:rsidR="00734956" w:rsidRPr="00BE4219" w:rsidRDefault="00734956" w:rsidP="00DC0F08">
            <w:pPr>
              <w:widowControl w:val="0"/>
              <w:autoSpaceDE w:val="0"/>
              <w:autoSpaceDN w:val="0"/>
              <w:adjustRightInd w:val="0"/>
              <w:jc w:val="center"/>
            </w:pPr>
          </w:p>
        </w:tc>
        <w:tc>
          <w:tcPr>
            <w:tcW w:w="926" w:type="dxa"/>
            <w:gridSpan w:val="2"/>
            <w:vMerge/>
          </w:tcPr>
          <w:p w:rsidR="00734956" w:rsidRPr="00BE4219" w:rsidRDefault="00734956" w:rsidP="00DC0F08">
            <w:pPr>
              <w:widowControl w:val="0"/>
              <w:autoSpaceDE w:val="0"/>
              <w:autoSpaceDN w:val="0"/>
              <w:adjustRightInd w:val="0"/>
              <w:jc w:val="center"/>
            </w:pPr>
          </w:p>
        </w:tc>
        <w:tc>
          <w:tcPr>
            <w:tcW w:w="1506" w:type="dxa"/>
            <w:gridSpan w:val="2"/>
            <w:vMerge/>
          </w:tcPr>
          <w:p w:rsidR="00734956" w:rsidRPr="00BE4219" w:rsidRDefault="00734956" w:rsidP="00DC0F08">
            <w:pPr>
              <w:widowControl w:val="0"/>
              <w:autoSpaceDE w:val="0"/>
              <w:autoSpaceDN w:val="0"/>
              <w:adjustRightInd w:val="0"/>
              <w:jc w:val="center"/>
            </w:pPr>
          </w:p>
        </w:tc>
        <w:tc>
          <w:tcPr>
            <w:tcW w:w="850" w:type="dxa"/>
            <w:gridSpan w:val="2"/>
            <w:vAlign w:val="center"/>
          </w:tcPr>
          <w:p w:rsidR="00734956" w:rsidRPr="00600915" w:rsidRDefault="00734956" w:rsidP="00DC0F08">
            <w:pPr>
              <w:widowControl w:val="0"/>
              <w:autoSpaceDE w:val="0"/>
              <w:autoSpaceDN w:val="0"/>
              <w:adjustRightInd w:val="0"/>
              <w:ind w:left="-108" w:right="-91"/>
              <w:jc w:val="center"/>
              <w:rPr>
                <w:sz w:val="22"/>
                <w:szCs w:val="22"/>
              </w:rPr>
            </w:pPr>
            <w:r w:rsidRPr="00600915">
              <w:rPr>
                <w:sz w:val="22"/>
                <w:szCs w:val="22"/>
              </w:rPr>
              <w:t>4 комнаты и более</w:t>
            </w:r>
          </w:p>
        </w:tc>
        <w:tc>
          <w:tcPr>
            <w:tcW w:w="716" w:type="dxa"/>
            <w:gridSpan w:val="3"/>
            <w:vAlign w:val="center"/>
          </w:tcPr>
          <w:p w:rsidR="00734956" w:rsidRPr="00600915" w:rsidRDefault="00734956" w:rsidP="00DC0F08">
            <w:pPr>
              <w:widowControl w:val="0"/>
              <w:autoSpaceDE w:val="0"/>
              <w:autoSpaceDN w:val="0"/>
              <w:adjustRightInd w:val="0"/>
              <w:jc w:val="center"/>
              <w:rPr>
                <w:sz w:val="22"/>
                <w:szCs w:val="22"/>
              </w:rPr>
            </w:pPr>
            <w:r w:rsidRPr="00600915">
              <w:rPr>
                <w:sz w:val="22"/>
                <w:szCs w:val="22"/>
              </w:rPr>
              <w:t>250</w:t>
            </w:r>
          </w:p>
          <w:p w:rsidR="00734956" w:rsidRPr="00600915" w:rsidRDefault="00734956" w:rsidP="00DC0F08">
            <w:pPr>
              <w:widowControl w:val="0"/>
              <w:autoSpaceDE w:val="0"/>
              <w:autoSpaceDN w:val="0"/>
              <w:adjustRightInd w:val="0"/>
              <w:jc w:val="center"/>
              <w:rPr>
                <w:sz w:val="22"/>
                <w:szCs w:val="22"/>
              </w:rPr>
            </w:pPr>
            <w:r w:rsidRPr="00600915">
              <w:rPr>
                <w:sz w:val="22"/>
                <w:szCs w:val="22"/>
              </w:rPr>
              <w:t>(256)</w:t>
            </w:r>
          </w:p>
        </w:tc>
        <w:tc>
          <w:tcPr>
            <w:tcW w:w="710" w:type="dxa"/>
            <w:gridSpan w:val="6"/>
            <w:vAlign w:val="center"/>
          </w:tcPr>
          <w:p w:rsidR="00734956" w:rsidRPr="00600915" w:rsidRDefault="00734956" w:rsidP="00DC0F08">
            <w:pPr>
              <w:widowControl w:val="0"/>
              <w:autoSpaceDE w:val="0"/>
              <w:autoSpaceDN w:val="0"/>
              <w:adjustRightInd w:val="0"/>
              <w:jc w:val="center"/>
              <w:rPr>
                <w:sz w:val="22"/>
                <w:szCs w:val="22"/>
              </w:rPr>
            </w:pPr>
            <w:r w:rsidRPr="00600915">
              <w:rPr>
                <w:sz w:val="22"/>
                <w:szCs w:val="22"/>
              </w:rPr>
              <w:t>155</w:t>
            </w:r>
          </w:p>
          <w:p w:rsidR="00734956" w:rsidRPr="00600915" w:rsidRDefault="00734956" w:rsidP="00DC0F08">
            <w:pPr>
              <w:widowControl w:val="0"/>
              <w:autoSpaceDE w:val="0"/>
              <w:autoSpaceDN w:val="0"/>
              <w:adjustRightInd w:val="0"/>
              <w:jc w:val="center"/>
              <w:rPr>
                <w:sz w:val="22"/>
                <w:szCs w:val="22"/>
              </w:rPr>
            </w:pPr>
            <w:r w:rsidRPr="00600915">
              <w:rPr>
                <w:sz w:val="22"/>
                <w:szCs w:val="22"/>
              </w:rPr>
              <w:t>(159)</w:t>
            </w:r>
          </w:p>
        </w:tc>
        <w:tc>
          <w:tcPr>
            <w:tcW w:w="992" w:type="dxa"/>
            <w:gridSpan w:val="4"/>
            <w:vAlign w:val="center"/>
          </w:tcPr>
          <w:p w:rsidR="00734956" w:rsidRPr="00600915" w:rsidRDefault="00734956" w:rsidP="00DC0F08">
            <w:pPr>
              <w:widowControl w:val="0"/>
              <w:autoSpaceDE w:val="0"/>
              <w:autoSpaceDN w:val="0"/>
              <w:adjustRightInd w:val="0"/>
              <w:jc w:val="center"/>
              <w:rPr>
                <w:sz w:val="22"/>
                <w:szCs w:val="22"/>
              </w:rPr>
            </w:pPr>
            <w:r w:rsidRPr="00600915">
              <w:rPr>
                <w:sz w:val="22"/>
                <w:szCs w:val="22"/>
              </w:rPr>
              <w:t>120</w:t>
            </w:r>
          </w:p>
          <w:p w:rsidR="00734956" w:rsidRPr="00600915" w:rsidRDefault="00734956" w:rsidP="00DC0F08">
            <w:pPr>
              <w:widowControl w:val="0"/>
              <w:autoSpaceDE w:val="0"/>
              <w:autoSpaceDN w:val="0"/>
              <w:adjustRightInd w:val="0"/>
              <w:jc w:val="center"/>
              <w:rPr>
                <w:sz w:val="22"/>
                <w:szCs w:val="22"/>
              </w:rPr>
            </w:pPr>
            <w:r w:rsidRPr="00600915">
              <w:rPr>
                <w:sz w:val="22"/>
                <w:szCs w:val="22"/>
              </w:rPr>
              <w:t>(123)</w:t>
            </w:r>
          </w:p>
        </w:tc>
        <w:tc>
          <w:tcPr>
            <w:tcW w:w="566" w:type="dxa"/>
            <w:gridSpan w:val="2"/>
            <w:vAlign w:val="center"/>
          </w:tcPr>
          <w:p w:rsidR="00734956" w:rsidRPr="00600915" w:rsidRDefault="00734956" w:rsidP="00DC0F08">
            <w:pPr>
              <w:widowControl w:val="0"/>
              <w:autoSpaceDE w:val="0"/>
              <w:autoSpaceDN w:val="0"/>
              <w:adjustRightInd w:val="0"/>
              <w:jc w:val="center"/>
              <w:rPr>
                <w:sz w:val="22"/>
                <w:szCs w:val="22"/>
              </w:rPr>
            </w:pPr>
            <w:r w:rsidRPr="00600915">
              <w:rPr>
                <w:sz w:val="22"/>
                <w:szCs w:val="22"/>
              </w:rPr>
              <w:t>97</w:t>
            </w:r>
          </w:p>
          <w:p w:rsidR="00734956" w:rsidRPr="00600915" w:rsidRDefault="00734956" w:rsidP="00DC0F08">
            <w:pPr>
              <w:widowControl w:val="0"/>
              <w:autoSpaceDE w:val="0"/>
              <w:autoSpaceDN w:val="0"/>
              <w:adjustRightInd w:val="0"/>
              <w:jc w:val="center"/>
              <w:rPr>
                <w:sz w:val="22"/>
                <w:szCs w:val="22"/>
              </w:rPr>
            </w:pPr>
            <w:r w:rsidRPr="00600915">
              <w:rPr>
                <w:sz w:val="22"/>
                <w:szCs w:val="22"/>
              </w:rPr>
              <w:t>(100)</w:t>
            </w:r>
          </w:p>
        </w:tc>
        <w:tc>
          <w:tcPr>
            <w:tcW w:w="673" w:type="dxa"/>
            <w:gridSpan w:val="3"/>
            <w:vAlign w:val="center"/>
          </w:tcPr>
          <w:p w:rsidR="00734956" w:rsidRPr="00600915" w:rsidRDefault="00734956" w:rsidP="00DC0F08">
            <w:pPr>
              <w:widowControl w:val="0"/>
              <w:autoSpaceDE w:val="0"/>
              <w:autoSpaceDN w:val="0"/>
              <w:adjustRightInd w:val="0"/>
              <w:jc w:val="center"/>
              <w:rPr>
                <w:sz w:val="22"/>
                <w:szCs w:val="22"/>
              </w:rPr>
            </w:pPr>
            <w:r w:rsidRPr="00600915">
              <w:rPr>
                <w:sz w:val="22"/>
                <w:szCs w:val="22"/>
              </w:rPr>
              <w:t>85</w:t>
            </w:r>
          </w:p>
          <w:p w:rsidR="00734956" w:rsidRPr="00600915" w:rsidRDefault="00734956" w:rsidP="00DC0F08">
            <w:pPr>
              <w:widowControl w:val="0"/>
              <w:autoSpaceDE w:val="0"/>
              <w:autoSpaceDN w:val="0"/>
              <w:adjustRightInd w:val="0"/>
              <w:jc w:val="center"/>
              <w:rPr>
                <w:sz w:val="22"/>
                <w:szCs w:val="22"/>
              </w:rPr>
            </w:pPr>
            <w:r w:rsidRPr="00600915">
              <w:rPr>
                <w:sz w:val="22"/>
                <w:szCs w:val="22"/>
              </w:rPr>
              <w:t>(87)</w:t>
            </w:r>
          </w:p>
        </w:tc>
      </w:tr>
      <w:tr w:rsidR="00734956" w:rsidRPr="00C619F7" w:rsidTr="00600915">
        <w:trPr>
          <w:trHeight w:val="20"/>
          <w:jc w:val="center"/>
        </w:trPr>
        <w:tc>
          <w:tcPr>
            <w:tcW w:w="672" w:type="dxa"/>
            <w:vMerge/>
          </w:tcPr>
          <w:p w:rsidR="00734956" w:rsidRPr="00BE4219" w:rsidRDefault="00734956" w:rsidP="00DC0F08">
            <w:pPr>
              <w:widowControl w:val="0"/>
              <w:autoSpaceDE w:val="0"/>
              <w:autoSpaceDN w:val="0"/>
              <w:adjustRightInd w:val="0"/>
              <w:jc w:val="center"/>
            </w:pPr>
          </w:p>
        </w:tc>
        <w:tc>
          <w:tcPr>
            <w:tcW w:w="1555" w:type="dxa"/>
            <w:vMerge/>
          </w:tcPr>
          <w:p w:rsidR="00734956" w:rsidRPr="00BE4219" w:rsidRDefault="00734956" w:rsidP="00DC0F08">
            <w:pPr>
              <w:widowControl w:val="0"/>
              <w:autoSpaceDE w:val="0"/>
              <w:autoSpaceDN w:val="0"/>
              <w:adjustRightInd w:val="0"/>
              <w:jc w:val="center"/>
            </w:pPr>
          </w:p>
        </w:tc>
        <w:tc>
          <w:tcPr>
            <w:tcW w:w="1252" w:type="dxa"/>
            <w:vMerge/>
          </w:tcPr>
          <w:p w:rsidR="00734956" w:rsidRPr="00BE4219" w:rsidRDefault="00734956" w:rsidP="00DC0F08">
            <w:pPr>
              <w:widowControl w:val="0"/>
              <w:autoSpaceDE w:val="0"/>
              <w:autoSpaceDN w:val="0"/>
              <w:adjustRightInd w:val="0"/>
              <w:jc w:val="center"/>
            </w:pPr>
          </w:p>
        </w:tc>
        <w:tc>
          <w:tcPr>
            <w:tcW w:w="926" w:type="dxa"/>
            <w:gridSpan w:val="2"/>
            <w:vMerge/>
          </w:tcPr>
          <w:p w:rsidR="00734956" w:rsidRPr="00BE4219" w:rsidRDefault="00734956" w:rsidP="00DC0F08">
            <w:pPr>
              <w:widowControl w:val="0"/>
              <w:autoSpaceDE w:val="0"/>
              <w:autoSpaceDN w:val="0"/>
              <w:adjustRightInd w:val="0"/>
              <w:jc w:val="center"/>
            </w:pPr>
          </w:p>
        </w:tc>
        <w:tc>
          <w:tcPr>
            <w:tcW w:w="1506" w:type="dxa"/>
            <w:gridSpan w:val="2"/>
            <w:vMerge/>
          </w:tcPr>
          <w:p w:rsidR="00734956" w:rsidRPr="00BE4219" w:rsidRDefault="00734956" w:rsidP="00DC0F08">
            <w:pPr>
              <w:widowControl w:val="0"/>
              <w:autoSpaceDE w:val="0"/>
              <w:autoSpaceDN w:val="0"/>
              <w:adjustRightInd w:val="0"/>
              <w:jc w:val="center"/>
            </w:pPr>
          </w:p>
        </w:tc>
        <w:tc>
          <w:tcPr>
            <w:tcW w:w="4507" w:type="dxa"/>
            <w:gridSpan w:val="20"/>
            <w:vAlign w:val="center"/>
          </w:tcPr>
          <w:p w:rsidR="00734956" w:rsidRPr="00BE4219" w:rsidRDefault="00734956" w:rsidP="00DC0F08">
            <w:pPr>
              <w:widowControl w:val="0"/>
              <w:autoSpaceDE w:val="0"/>
              <w:autoSpaceDN w:val="0"/>
              <w:adjustRightInd w:val="0"/>
              <w:ind w:left="-108" w:right="-91"/>
              <w:jc w:val="center"/>
            </w:pPr>
            <w:r w:rsidRPr="00BE4219">
              <w:t>При наличии газовой плиты</w:t>
            </w:r>
          </w:p>
        </w:tc>
      </w:tr>
      <w:tr w:rsidR="00734956" w:rsidRPr="00C619F7" w:rsidTr="00600915">
        <w:trPr>
          <w:trHeight w:val="20"/>
          <w:jc w:val="center"/>
        </w:trPr>
        <w:tc>
          <w:tcPr>
            <w:tcW w:w="672" w:type="dxa"/>
            <w:vMerge/>
          </w:tcPr>
          <w:p w:rsidR="00734956" w:rsidRPr="00BE4219" w:rsidRDefault="00734956" w:rsidP="00DC0F08">
            <w:pPr>
              <w:widowControl w:val="0"/>
              <w:autoSpaceDE w:val="0"/>
              <w:autoSpaceDN w:val="0"/>
              <w:adjustRightInd w:val="0"/>
              <w:jc w:val="center"/>
            </w:pPr>
          </w:p>
        </w:tc>
        <w:tc>
          <w:tcPr>
            <w:tcW w:w="1555" w:type="dxa"/>
            <w:vMerge/>
          </w:tcPr>
          <w:p w:rsidR="00734956" w:rsidRPr="00BE4219" w:rsidRDefault="00734956" w:rsidP="00DC0F08">
            <w:pPr>
              <w:widowControl w:val="0"/>
              <w:autoSpaceDE w:val="0"/>
              <w:autoSpaceDN w:val="0"/>
              <w:adjustRightInd w:val="0"/>
              <w:jc w:val="center"/>
            </w:pPr>
          </w:p>
        </w:tc>
        <w:tc>
          <w:tcPr>
            <w:tcW w:w="1252" w:type="dxa"/>
            <w:vMerge/>
          </w:tcPr>
          <w:p w:rsidR="00734956" w:rsidRPr="00BE4219" w:rsidRDefault="00734956" w:rsidP="00DC0F08">
            <w:pPr>
              <w:widowControl w:val="0"/>
              <w:autoSpaceDE w:val="0"/>
              <w:autoSpaceDN w:val="0"/>
              <w:adjustRightInd w:val="0"/>
              <w:jc w:val="center"/>
            </w:pPr>
          </w:p>
        </w:tc>
        <w:tc>
          <w:tcPr>
            <w:tcW w:w="926" w:type="dxa"/>
            <w:gridSpan w:val="2"/>
            <w:vMerge/>
          </w:tcPr>
          <w:p w:rsidR="00734956" w:rsidRPr="00BE4219" w:rsidRDefault="00734956" w:rsidP="00DC0F08">
            <w:pPr>
              <w:widowControl w:val="0"/>
              <w:autoSpaceDE w:val="0"/>
              <w:autoSpaceDN w:val="0"/>
              <w:adjustRightInd w:val="0"/>
              <w:jc w:val="center"/>
            </w:pPr>
          </w:p>
        </w:tc>
        <w:tc>
          <w:tcPr>
            <w:tcW w:w="1506" w:type="dxa"/>
            <w:gridSpan w:val="2"/>
            <w:vMerge/>
          </w:tcPr>
          <w:p w:rsidR="00734956" w:rsidRPr="00BE4219" w:rsidRDefault="00734956" w:rsidP="00DC0F08">
            <w:pPr>
              <w:widowControl w:val="0"/>
              <w:autoSpaceDE w:val="0"/>
              <w:autoSpaceDN w:val="0"/>
              <w:adjustRightInd w:val="0"/>
              <w:jc w:val="center"/>
            </w:pPr>
          </w:p>
        </w:tc>
        <w:tc>
          <w:tcPr>
            <w:tcW w:w="850" w:type="dxa"/>
            <w:gridSpan w:val="2"/>
            <w:vAlign w:val="center"/>
          </w:tcPr>
          <w:p w:rsidR="00734956" w:rsidRPr="00600915" w:rsidRDefault="00734956" w:rsidP="00DC0F08">
            <w:pPr>
              <w:widowControl w:val="0"/>
              <w:autoSpaceDE w:val="0"/>
              <w:autoSpaceDN w:val="0"/>
              <w:adjustRightInd w:val="0"/>
              <w:ind w:left="-108" w:right="-91"/>
              <w:jc w:val="center"/>
              <w:rPr>
                <w:sz w:val="22"/>
                <w:szCs w:val="22"/>
              </w:rPr>
            </w:pPr>
            <w:r w:rsidRPr="00600915">
              <w:rPr>
                <w:sz w:val="22"/>
                <w:szCs w:val="22"/>
              </w:rPr>
              <w:t>1 комната</w:t>
            </w:r>
          </w:p>
        </w:tc>
        <w:tc>
          <w:tcPr>
            <w:tcW w:w="716" w:type="dxa"/>
            <w:gridSpan w:val="3"/>
            <w:vAlign w:val="center"/>
          </w:tcPr>
          <w:p w:rsidR="00734956" w:rsidRPr="00600915" w:rsidRDefault="00734956" w:rsidP="00DC0F08">
            <w:pPr>
              <w:widowControl w:val="0"/>
              <w:autoSpaceDE w:val="0"/>
              <w:autoSpaceDN w:val="0"/>
              <w:adjustRightInd w:val="0"/>
              <w:jc w:val="center"/>
              <w:rPr>
                <w:sz w:val="22"/>
                <w:szCs w:val="22"/>
              </w:rPr>
            </w:pPr>
            <w:r w:rsidRPr="00600915">
              <w:rPr>
                <w:sz w:val="22"/>
                <w:szCs w:val="22"/>
              </w:rPr>
              <w:t>132</w:t>
            </w:r>
          </w:p>
          <w:p w:rsidR="00734956" w:rsidRPr="00600915" w:rsidRDefault="00734956" w:rsidP="00DC0F08">
            <w:pPr>
              <w:widowControl w:val="0"/>
              <w:autoSpaceDE w:val="0"/>
              <w:autoSpaceDN w:val="0"/>
              <w:adjustRightInd w:val="0"/>
              <w:jc w:val="center"/>
              <w:rPr>
                <w:sz w:val="22"/>
                <w:szCs w:val="22"/>
              </w:rPr>
            </w:pPr>
            <w:r w:rsidRPr="00600915">
              <w:rPr>
                <w:sz w:val="22"/>
                <w:szCs w:val="22"/>
              </w:rPr>
              <w:t>(137)</w:t>
            </w:r>
          </w:p>
        </w:tc>
        <w:tc>
          <w:tcPr>
            <w:tcW w:w="710" w:type="dxa"/>
            <w:gridSpan w:val="6"/>
            <w:vAlign w:val="center"/>
          </w:tcPr>
          <w:p w:rsidR="00734956" w:rsidRPr="00600915" w:rsidRDefault="00734956" w:rsidP="00DC0F08">
            <w:pPr>
              <w:widowControl w:val="0"/>
              <w:autoSpaceDE w:val="0"/>
              <w:autoSpaceDN w:val="0"/>
              <w:adjustRightInd w:val="0"/>
              <w:jc w:val="center"/>
              <w:rPr>
                <w:sz w:val="22"/>
                <w:szCs w:val="22"/>
              </w:rPr>
            </w:pPr>
            <w:r w:rsidRPr="00600915">
              <w:rPr>
                <w:sz w:val="22"/>
                <w:szCs w:val="22"/>
              </w:rPr>
              <w:t>82</w:t>
            </w:r>
          </w:p>
          <w:p w:rsidR="00734956" w:rsidRPr="00600915" w:rsidRDefault="00734956" w:rsidP="00DC0F08">
            <w:pPr>
              <w:widowControl w:val="0"/>
              <w:autoSpaceDE w:val="0"/>
              <w:autoSpaceDN w:val="0"/>
              <w:adjustRightInd w:val="0"/>
              <w:jc w:val="center"/>
              <w:rPr>
                <w:sz w:val="22"/>
                <w:szCs w:val="22"/>
              </w:rPr>
            </w:pPr>
            <w:r w:rsidRPr="00600915">
              <w:rPr>
                <w:sz w:val="22"/>
                <w:szCs w:val="22"/>
              </w:rPr>
              <w:t>(85)</w:t>
            </w:r>
          </w:p>
        </w:tc>
        <w:tc>
          <w:tcPr>
            <w:tcW w:w="992" w:type="dxa"/>
            <w:gridSpan w:val="4"/>
            <w:vAlign w:val="center"/>
          </w:tcPr>
          <w:p w:rsidR="00734956" w:rsidRPr="00600915" w:rsidRDefault="00734956" w:rsidP="00DC0F08">
            <w:pPr>
              <w:widowControl w:val="0"/>
              <w:autoSpaceDE w:val="0"/>
              <w:autoSpaceDN w:val="0"/>
              <w:adjustRightInd w:val="0"/>
              <w:jc w:val="center"/>
              <w:rPr>
                <w:sz w:val="22"/>
                <w:szCs w:val="22"/>
              </w:rPr>
            </w:pPr>
            <w:r w:rsidRPr="00600915">
              <w:rPr>
                <w:sz w:val="22"/>
                <w:szCs w:val="22"/>
              </w:rPr>
              <w:t>64</w:t>
            </w:r>
          </w:p>
          <w:p w:rsidR="00734956" w:rsidRPr="00600915" w:rsidRDefault="00734956" w:rsidP="00DC0F08">
            <w:pPr>
              <w:widowControl w:val="0"/>
              <w:autoSpaceDE w:val="0"/>
              <w:autoSpaceDN w:val="0"/>
              <w:adjustRightInd w:val="0"/>
              <w:jc w:val="center"/>
              <w:rPr>
                <w:sz w:val="22"/>
                <w:szCs w:val="22"/>
              </w:rPr>
            </w:pPr>
            <w:r w:rsidRPr="00600915">
              <w:rPr>
                <w:sz w:val="22"/>
                <w:szCs w:val="22"/>
              </w:rPr>
              <w:t>(66)</w:t>
            </w:r>
          </w:p>
        </w:tc>
        <w:tc>
          <w:tcPr>
            <w:tcW w:w="566" w:type="dxa"/>
            <w:gridSpan w:val="2"/>
            <w:vAlign w:val="center"/>
          </w:tcPr>
          <w:p w:rsidR="00734956" w:rsidRPr="00600915" w:rsidRDefault="00734956" w:rsidP="00DC0F08">
            <w:pPr>
              <w:widowControl w:val="0"/>
              <w:autoSpaceDE w:val="0"/>
              <w:autoSpaceDN w:val="0"/>
              <w:adjustRightInd w:val="0"/>
              <w:jc w:val="center"/>
              <w:rPr>
                <w:sz w:val="22"/>
                <w:szCs w:val="22"/>
              </w:rPr>
            </w:pPr>
            <w:r w:rsidRPr="00600915">
              <w:rPr>
                <w:sz w:val="22"/>
                <w:szCs w:val="22"/>
              </w:rPr>
              <w:t>52</w:t>
            </w:r>
          </w:p>
          <w:p w:rsidR="00734956" w:rsidRPr="00600915" w:rsidRDefault="00734956" w:rsidP="00DC0F08">
            <w:pPr>
              <w:widowControl w:val="0"/>
              <w:autoSpaceDE w:val="0"/>
              <w:autoSpaceDN w:val="0"/>
              <w:adjustRightInd w:val="0"/>
              <w:jc w:val="center"/>
              <w:rPr>
                <w:sz w:val="22"/>
                <w:szCs w:val="22"/>
              </w:rPr>
            </w:pPr>
            <w:r w:rsidRPr="00600915">
              <w:rPr>
                <w:sz w:val="22"/>
                <w:szCs w:val="22"/>
              </w:rPr>
              <w:t>(53)</w:t>
            </w:r>
          </w:p>
        </w:tc>
        <w:tc>
          <w:tcPr>
            <w:tcW w:w="673" w:type="dxa"/>
            <w:gridSpan w:val="3"/>
            <w:vAlign w:val="center"/>
          </w:tcPr>
          <w:p w:rsidR="00734956" w:rsidRPr="00600915" w:rsidRDefault="00734956" w:rsidP="00DC0F08">
            <w:pPr>
              <w:widowControl w:val="0"/>
              <w:autoSpaceDE w:val="0"/>
              <w:autoSpaceDN w:val="0"/>
              <w:adjustRightInd w:val="0"/>
              <w:jc w:val="center"/>
              <w:rPr>
                <w:sz w:val="22"/>
                <w:szCs w:val="22"/>
              </w:rPr>
            </w:pPr>
            <w:r w:rsidRPr="00600915">
              <w:rPr>
                <w:sz w:val="22"/>
                <w:szCs w:val="22"/>
              </w:rPr>
              <w:t>45</w:t>
            </w:r>
          </w:p>
          <w:p w:rsidR="00734956" w:rsidRPr="00600915" w:rsidRDefault="00734956" w:rsidP="00DC0F08">
            <w:pPr>
              <w:widowControl w:val="0"/>
              <w:autoSpaceDE w:val="0"/>
              <w:autoSpaceDN w:val="0"/>
              <w:adjustRightInd w:val="0"/>
              <w:jc w:val="center"/>
              <w:rPr>
                <w:sz w:val="22"/>
                <w:szCs w:val="22"/>
              </w:rPr>
            </w:pPr>
            <w:r w:rsidRPr="00600915">
              <w:rPr>
                <w:sz w:val="22"/>
                <w:szCs w:val="22"/>
              </w:rPr>
              <w:t>(47)</w:t>
            </w:r>
          </w:p>
        </w:tc>
      </w:tr>
      <w:tr w:rsidR="00734956" w:rsidRPr="00C619F7" w:rsidTr="00600915">
        <w:trPr>
          <w:trHeight w:val="20"/>
          <w:jc w:val="center"/>
        </w:trPr>
        <w:tc>
          <w:tcPr>
            <w:tcW w:w="672" w:type="dxa"/>
            <w:vMerge/>
          </w:tcPr>
          <w:p w:rsidR="00734956" w:rsidRPr="00BE4219" w:rsidRDefault="00734956" w:rsidP="00DC0F08">
            <w:pPr>
              <w:widowControl w:val="0"/>
              <w:autoSpaceDE w:val="0"/>
              <w:autoSpaceDN w:val="0"/>
              <w:adjustRightInd w:val="0"/>
              <w:jc w:val="center"/>
            </w:pPr>
          </w:p>
        </w:tc>
        <w:tc>
          <w:tcPr>
            <w:tcW w:w="1555" w:type="dxa"/>
            <w:vMerge/>
          </w:tcPr>
          <w:p w:rsidR="00734956" w:rsidRPr="00BE4219" w:rsidRDefault="00734956" w:rsidP="00DC0F08">
            <w:pPr>
              <w:widowControl w:val="0"/>
              <w:autoSpaceDE w:val="0"/>
              <w:autoSpaceDN w:val="0"/>
              <w:adjustRightInd w:val="0"/>
              <w:jc w:val="center"/>
            </w:pPr>
          </w:p>
        </w:tc>
        <w:tc>
          <w:tcPr>
            <w:tcW w:w="1252" w:type="dxa"/>
            <w:vMerge/>
          </w:tcPr>
          <w:p w:rsidR="00734956" w:rsidRPr="00BE4219" w:rsidRDefault="00734956" w:rsidP="00DC0F08">
            <w:pPr>
              <w:widowControl w:val="0"/>
              <w:autoSpaceDE w:val="0"/>
              <w:autoSpaceDN w:val="0"/>
              <w:adjustRightInd w:val="0"/>
              <w:jc w:val="center"/>
            </w:pPr>
          </w:p>
        </w:tc>
        <w:tc>
          <w:tcPr>
            <w:tcW w:w="926" w:type="dxa"/>
            <w:gridSpan w:val="2"/>
            <w:vMerge/>
          </w:tcPr>
          <w:p w:rsidR="00734956" w:rsidRPr="00BE4219" w:rsidRDefault="00734956" w:rsidP="00DC0F08">
            <w:pPr>
              <w:widowControl w:val="0"/>
              <w:autoSpaceDE w:val="0"/>
              <w:autoSpaceDN w:val="0"/>
              <w:adjustRightInd w:val="0"/>
              <w:jc w:val="center"/>
            </w:pPr>
          </w:p>
        </w:tc>
        <w:tc>
          <w:tcPr>
            <w:tcW w:w="1506" w:type="dxa"/>
            <w:gridSpan w:val="2"/>
            <w:vMerge/>
          </w:tcPr>
          <w:p w:rsidR="00734956" w:rsidRPr="00BE4219" w:rsidRDefault="00734956" w:rsidP="00DC0F08">
            <w:pPr>
              <w:widowControl w:val="0"/>
              <w:autoSpaceDE w:val="0"/>
              <w:autoSpaceDN w:val="0"/>
              <w:adjustRightInd w:val="0"/>
              <w:jc w:val="center"/>
            </w:pPr>
          </w:p>
        </w:tc>
        <w:tc>
          <w:tcPr>
            <w:tcW w:w="850" w:type="dxa"/>
            <w:gridSpan w:val="2"/>
            <w:vAlign w:val="center"/>
          </w:tcPr>
          <w:p w:rsidR="00734956" w:rsidRPr="00600915" w:rsidRDefault="00734956" w:rsidP="00DC0F08">
            <w:pPr>
              <w:widowControl w:val="0"/>
              <w:autoSpaceDE w:val="0"/>
              <w:autoSpaceDN w:val="0"/>
              <w:adjustRightInd w:val="0"/>
              <w:ind w:left="-108" w:right="-91"/>
              <w:jc w:val="center"/>
              <w:rPr>
                <w:sz w:val="22"/>
                <w:szCs w:val="22"/>
              </w:rPr>
            </w:pPr>
            <w:r w:rsidRPr="00600915">
              <w:rPr>
                <w:sz w:val="22"/>
                <w:szCs w:val="22"/>
              </w:rPr>
              <w:t>2 комнаты</w:t>
            </w:r>
          </w:p>
        </w:tc>
        <w:tc>
          <w:tcPr>
            <w:tcW w:w="716" w:type="dxa"/>
            <w:gridSpan w:val="3"/>
            <w:vAlign w:val="center"/>
          </w:tcPr>
          <w:p w:rsidR="00734956" w:rsidRPr="00600915" w:rsidRDefault="00734956" w:rsidP="00DC0F08">
            <w:pPr>
              <w:widowControl w:val="0"/>
              <w:autoSpaceDE w:val="0"/>
              <w:autoSpaceDN w:val="0"/>
              <w:adjustRightInd w:val="0"/>
              <w:jc w:val="center"/>
              <w:rPr>
                <w:sz w:val="22"/>
                <w:szCs w:val="22"/>
              </w:rPr>
            </w:pPr>
            <w:r w:rsidRPr="00600915">
              <w:rPr>
                <w:sz w:val="22"/>
                <w:szCs w:val="22"/>
              </w:rPr>
              <w:t>171</w:t>
            </w:r>
          </w:p>
          <w:p w:rsidR="00734956" w:rsidRPr="00600915" w:rsidRDefault="00734956" w:rsidP="00DC0F08">
            <w:pPr>
              <w:widowControl w:val="0"/>
              <w:autoSpaceDE w:val="0"/>
              <w:autoSpaceDN w:val="0"/>
              <w:adjustRightInd w:val="0"/>
              <w:jc w:val="center"/>
              <w:rPr>
                <w:sz w:val="22"/>
                <w:szCs w:val="22"/>
              </w:rPr>
            </w:pPr>
            <w:r w:rsidRPr="00600915">
              <w:rPr>
                <w:sz w:val="22"/>
                <w:szCs w:val="22"/>
              </w:rPr>
              <w:t>(177)</w:t>
            </w:r>
          </w:p>
        </w:tc>
        <w:tc>
          <w:tcPr>
            <w:tcW w:w="710" w:type="dxa"/>
            <w:gridSpan w:val="6"/>
            <w:vAlign w:val="center"/>
          </w:tcPr>
          <w:p w:rsidR="00734956" w:rsidRPr="00600915" w:rsidRDefault="00734956" w:rsidP="00DC0F08">
            <w:pPr>
              <w:widowControl w:val="0"/>
              <w:autoSpaceDE w:val="0"/>
              <w:autoSpaceDN w:val="0"/>
              <w:adjustRightInd w:val="0"/>
              <w:jc w:val="center"/>
              <w:rPr>
                <w:sz w:val="22"/>
                <w:szCs w:val="22"/>
              </w:rPr>
            </w:pPr>
            <w:r w:rsidRPr="00600915">
              <w:rPr>
                <w:sz w:val="22"/>
                <w:szCs w:val="22"/>
              </w:rPr>
              <w:t>106</w:t>
            </w:r>
          </w:p>
          <w:p w:rsidR="00734956" w:rsidRPr="00600915" w:rsidRDefault="00734956" w:rsidP="00DC0F08">
            <w:pPr>
              <w:widowControl w:val="0"/>
              <w:autoSpaceDE w:val="0"/>
              <w:autoSpaceDN w:val="0"/>
              <w:adjustRightInd w:val="0"/>
              <w:jc w:val="center"/>
              <w:rPr>
                <w:sz w:val="22"/>
                <w:szCs w:val="22"/>
              </w:rPr>
            </w:pPr>
            <w:r w:rsidRPr="00600915">
              <w:rPr>
                <w:sz w:val="22"/>
                <w:szCs w:val="22"/>
              </w:rPr>
              <w:t>(110)</w:t>
            </w:r>
          </w:p>
        </w:tc>
        <w:tc>
          <w:tcPr>
            <w:tcW w:w="992" w:type="dxa"/>
            <w:gridSpan w:val="4"/>
            <w:vAlign w:val="center"/>
          </w:tcPr>
          <w:p w:rsidR="00734956" w:rsidRPr="00600915" w:rsidRDefault="00734956" w:rsidP="00DC0F08">
            <w:pPr>
              <w:widowControl w:val="0"/>
              <w:autoSpaceDE w:val="0"/>
              <w:autoSpaceDN w:val="0"/>
              <w:adjustRightInd w:val="0"/>
              <w:jc w:val="center"/>
              <w:rPr>
                <w:sz w:val="22"/>
                <w:szCs w:val="22"/>
              </w:rPr>
            </w:pPr>
            <w:r w:rsidRPr="00600915">
              <w:rPr>
                <w:sz w:val="22"/>
                <w:szCs w:val="22"/>
              </w:rPr>
              <w:t>82</w:t>
            </w:r>
          </w:p>
          <w:p w:rsidR="00734956" w:rsidRPr="00600915" w:rsidRDefault="00734956" w:rsidP="00DC0F08">
            <w:pPr>
              <w:widowControl w:val="0"/>
              <w:autoSpaceDE w:val="0"/>
              <w:autoSpaceDN w:val="0"/>
              <w:adjustRightInd w:val="0"/>
              <w:jc w:val="center"/>
              <w:rPr>
                <w:sz w:val="22"/>
                <w:szCs w:val="22"/>
              </w:rPr>
            </w:pPr>
            <w:r w:rsidRPr="00600915">
              <w:rPr>
                <w:sz w:val="22"/>
                <w:szCs w:val="22"/>
              </w:rPr>
              <w:t>(85)</w:t>
            </w:r>
          </w:p>
        </w:tc>
        <w:tc>
          <w:tcPr>
            <w:tcW w:w="566" w:type="dxa"/>
            <w:gridSpan w:val="2"/>
            <w:vAlign w:val="center"/>
          </w:tcPr>
          <w:p w:rsidR="00734956" w:rsidRPr="00600915" w:rsidRDefault="00734956" w:rsidP="00DC0F08">
            <w:pPr>
              <w:widowControl w:val="0"/>
              <w:autoSpaceDE w:val="0"/>
              <w:autoSpaceDN w:val="0"/>
              <w:adjustRightInd w:val="0"/>
              <w:jc w:val="center"/>
              <w:rPr>
                <w:sz w:val="22"/>
                <w:szCs w:val="22"/>
              </w:rPr>
            </w:pPr>
            <w:r w:rsidRPr="00600915">
              <w:rPr>
                <w:sz w:val="22"/>
                <w:szCs w:val="22"/>
              </w:rPr>
              <w:t>67</w:t>
            </w:r>
          </w:p>
          <w:p w:rsidR="00734956" w:rsidRPr="00600915" w:rsidRDefault="00734956" w:rsidP="00DC0F08">
            <w:pPr>
              <w:widowControl w:val="0"/>
              <w:autoSpaceDE w:val="0"/>
              <w:autoSpaceDN w:val="0"/>
              <w:adjustRightInd w:val="0"/>
              <w:jc w:val="center"/>
              <w:rPr>
                <w:sz w:val="22"/>
                <w:szCs w:val="22"/>
              </w:rPr>
            </w:pPr>
            <w:r w:rsidRPr="00600915">
              <w:rPr>
                <w:sz w:val="22"/>
                <w:szCs w:val="22"/>
              </w:rPr>
              <w:t>(69)</w:t>
            </w:r>
          </w:p>
        </w:tc>
        <w:tc>
          <w:tcPr>
            <w:tcW w:w="673" w:type="dxa"/>
            <w:gridSpan w:val="3"/>
            <w:vAlign w:val="center"/>
          </w:tcPr>
          <w:p w:rsidR="00734956" w:rsidRPr="00600915" w:rsidRDefault="00734956" w:rsidP="00DC0F08">
            <w:pPr>
              <w:widowControl w:val="0"/>
              <w:autoSpaceDE w:val="0"/>
              <w:autoSpaceDN w:val="0"/>
              <w:adjustRightInd w:val="0"/>
              <w:jc w:val="center"/>
              <w:rPr>
                <w:sz w:val="22"/>
                <w:szCs w:val="22"/>
              </w:rPr>
            </w:pPr>
            <w:r w:rsidRPr="00600915">
              <w:rPr>
                <w:sz w:val="22"/>
                <w:szCs w:val="22"/>
              </w:rPr>
              <w:t>58</w:t>
            </w:r>
          </w:p>
          <w:p w:rsidR="00734956" w:rsidRPr="00600915" w:rsidRDefault="00734956" w:rsidP="00DC0F08">
            <w:pPr>
              <w:widowControl w:val="0"/>
              <w:autoSpaceDE w:val="0"/>
              <w:autoSpaceDN w:val="0"/>
              <w:adjustRightInd w:val="0"/>
              <w:jc w:val="center"/>
              <w:rPr>
                <w:sz w:val="22"/>
                <w:szCs w:val="22"/>
              </w:rPr>
            </w:pPr>
            <w:r w:rsidRPr="00600915">
              <w:rPr>
                <w:sz w:val="22"/>
                <w:szCs w:val="22"/>
              </w:rPr>
              <w:t>(60)</w:t>
            </w:r>
          </w:p>
        </w:tc>
      </w:tr>
      <w:tr w:rsidR="00734956" w:rsidRPr="00C619F7" w:rsidTr="00600915">
        <w:trPr>
          <w:trHeight w:val="20"/>
          <w:jc w:val="center"/>
        </w:trPr>
        <w:tc>
          <w:tcPr>
            <w:tcW w:w="672" w:type="dxa"/>
            <w:vMerge/>
          </w:tcPr>
          <w:p w:rsidR="00734956" w:rsidRPr="00BE4219" w:rsidRDefault="00734956" w:rsidP="00DC0F08">
            <w:pPr>
              <w:widowControl w:val="0"/>
              <w:autoSpaceDE w:val="0"/>
              <w:autoSpaceDN w:val="0"/>
              <w:adjustRightInd w:val="0"/>
              <w:jc w:val="center"/>
            </w:pPr>
          </w:p>
        </w:tc>
        <w:tc>
          <w:tcPr>
            <w:tcW w:w="1555" w:type="dxa"/>
            <w:vMerge/>
          </w:tcPr>
          <w:p w:rsidR="00734956" w:rsidRPr="00BE4219" w:rsidRDefault="00734956" w:rsidP="00DC0F08">
            <w:pPr>
              <w:widowControl w:val="0"/>
              <w:autoSpaceDE w:val="0"/>
              <w:autoSpaceDN w:val="0"/>
              <w:adjustRightInd w:val="0"/>
              <w:jc w:val="center"/>
            </w:pPr>
          </w:p>
        </w:tc>
        <w:tc>
          <w:tcPr>
            <w:tcW w:w="1252" w:type="dxa"/>
            <w:vMerge/>
          </w:tcPr>
          <w:p w:rsidR="00734956" w:rsidRPr="00BE4219" w:rsidRDefault="00734956" w:rsidP="00DC0F08">
            <w:pPr>
              <w:widowControl w:val="0"/>
              <w:autoSpaceDE w:val="0"/>
              <w:autoSpaceDN w:val="0"/>
              <w:adjustRightInd w:val="0"/>
              <w:jc w:val="center"/>
            </w:pPr>
          </w:p>
        </w:tc>
        <w:tc>
          <w:tcPr>
            <w:tcW w:w="926" w:type="dxa"/>
            <w:gridSpan w:val="2"/>
            <w:vMerge/>
          </w:tcPr>
          <w:p w:rsidR="00734956" w:rsidRPr="00BE4219" w:rsidRDefault="00734956" w:rsidP="00DC0F08">
            <w:pPr>
              <w:widowControl w:val="0"/>
              <w:autoSpaceDE w:val="0"/>
              <w:autoSpaceDN w:val="0"/>
              <w:adjustRightInd w:val="0"/>
              <w:jc w:val="center"/>
            </w:pPr>
          </w:p>
        </w:tc>
        <w:tc>
          <w:tcPr>
            <w:tcW w:w="1506" w:type="dxa"/>
            <w:gridSpan w:val="2"/>
            <w:vMerge/>
          </w:tcPr>
          <w:p w:rsidR="00734956" w:rsidRPr="00BE4219" w:rsidRDefault="00734956" w:rsidP="00DC0F08">
            <w:pPr>
              <w:widowControl w:val="0"/>
              <w:autoSpaceDE w:val="0"/>
              <w:autoSpaceDN w:val="0"/>
              <w:adjustRightInd w:val="0"/>
              <w:jc w:val="center"/>
            </w:pPr>
          </w:p>
        </w:tc>
        <w:tc>
          <w:tcPr>
            <w:tcW w:w="850" w:type="dxa"/>
            <w:gridSpan w:val="2"/>
            <w:vAlign w:val="center"/>
          </w:tcPr>
          <w:p w:rsidR="00734956" w:rsidRPr="00600915" w:rsidRDefault="00734956" w:rsidP="00DC0F08">
            <w:pPr>
              <w:widowControl w:val="0"/>
              <w:autoSpaceDE w:val="0"/>
              <w:autoSpaceDN w:val="0"/>
              <w:adjustRightInd w:val="0"/>
              <w:ind w:left="-108" w:right="-91"/>
              <w:jc w:val="center"/>
              <w:rPr>
                <w:sz w:val="22"/>
                <w:szCs w:val="22"/>
              </w:rPr>
            </w:pPr>
            <w:r w:rsidRPr="00600915">
              <w:rPr>
                <w:sz w:val="22"/>
                <w:szCs w:val="22"/>
              </w:rPr>
              <w:t>3 комнаты</w:t>
            </w:r>
          </w:p>
        </w:tc>
        <w:tc>
          <w:tcPr>
            <w:tcW w:w="716" w:type="dxa"/>
            <w:gridSpan w:val="3"/>
            <w:vAlign w:val="center"/>
          </w:tcPr>
          <w:p w:rsidR="00734956" w:rsidRPr="00600915" w:rsidRDefault="00734956" w:rsidP="00DC0F08">
            <w:pPr>
              <w:widowControl w:val="0"/>
              <w:autoSpaceDE w:val="0"/>
              <w:autoSpaceDN w:val="0"/>
              <w:adjustRightInd w:val="0"/>
              <w:jc w:val="center"/>
              <w:rPr>
                <w:sz w:val="22"/>
                <w:szCs w:val="22"/>
              </w:rPr>
            </w:pPr>
            <w:r w:rsidRPr="00600915">
              <w:rPr>
                <w:sz w:val="22"/>
                <w:szCs w:val="22"/>
              </w:rPr>
              <w:t>193</w:t>
            </w:r>
          </w:p>
          <w:p w:rsidR="00734956" w:rsidRPr="00600915" w:rsidRDefault="00734956" w:rsidP="00DC0F08">
            <w:pPr>
              <w:widowControl w:val="0"/>
              <w:autoSpaceDE w:val="0"/>
              <w:autoSpaceDN w:val="0"/>
              <w:adjustRightInd w:val="0"/>
              <w:jc w:val="center"/>
              <w:rPr>
                <w:sz w:val="22"/>
                <w:szCs w:val="22"/>
              </w:rPr>
            </w:pPr>
            <w:r w:rsidRPr="00600915">
              <w:rPr>
                <w:sz w:val="22"/>
                <w:szCs w:val="22"/>
              </w:rPr>
              <w:t>(200)</w:t>
            </w:r>
          </w:p>
        </w:tc>
        <w:tc>
          <w:tcPr>
            <w:tcW w:w="710" w:type="dxa"/>
            <w:gridSpan w:val="6"/>
            <w:vAlign w:val="center"/>
          </w:tcPr>
          <w:p w:rsidR="00734956" w:rsidRPr="00600915" w:rsidRDefault="00734956" w:rsidP="00DC0F08">
            <w:pPr>
              <w:widowControl w:val="0"/>
              <w:autoSpaceDE w:val="0"/>
              <w:autoSpaceDN w:val="0"/>
              <w:adjustRightInd w:val="0"/>
              <w:jc w:val="center"/>
              <w:rPr>
                <w:sz w:val="22"/>
                <w:szCs w:val="22"/>
              </w:rPr>
            </w:pPr>
            <w:r w:rsidRPr="00600915">
              <w:rPr>
                <w:sz w:val="22"/>
                <w:szCs w:val="22"/>
              </w:rPr>
              <w:t>120</w:t>
            </w:r>
          </w:p>
          <w:p w:rsidR="00734956" w:rsidRPr="00600915" w:rsidRDefault="00734956" w:rsidP="00DC0F08">
            <w:pPr>
              <w:widowControl w:val="0"/>
              <w:autoSpaceDE w:val="0"/>
              <w:autoSpaceDN w:val="0"/>
              <w:adjustRightInd w:val="0"/>
              <w:jc w:val="center"/>
              <w:rPr>
                <w:sz w:val="22"/>
                <w:szCs w:val="22"/>
              </w:rPr>
            </w:pPr>
            <w:r w:rsidRPr="00600915">
              <w:rPr>
                <w:sz w:val="22"/>
                <w:szCs w:val="22"/>
              </w:rPr>
              <w:t>(124)</w:t>
            </w:r>
          </w:p>
        </w:tc>
        <w:tc>
          <w:tcPr>
            <w:tcW w:w="992" w:type="dxa"/>
            <w:gridSpan w:val="4"/>
            <w:vAlign w:val="center"/>
          </w:tcPr>
          <w:p w:rsidR="00734956" w:rsidRPr="00600915" w:rsidRDefault="00734956" w:rsidP="00DC0F08">
            <w:pPr>
              <w:widowControl w:val="0"/>
              <w:autoSpaceDE w:val="0"/>
              <w:autoSpaceDN w:val="0"/>
              <w:adjustRightInd w:val="0"/>
              <w:jc w:val="center"/>
              <w:rPr>
                <w:sz w:val="22"/>
                <w:szCs w:val="22"/>
              </w:rPr>
            </w:pPr>
            <w:r w:rsidRPr="00600915">
              <w:rPr>
                <w:sz w:val="22"/>
                <w:szCs w:val="22"/>
              </w:rPr>
              <w:t>93</w:t>
            </w:r>
          </w:p>
          <w:p w:rsidR="00734956" w:rsidRPr="00600915" w:rsidRDefault="00734956" w:rsidP="00DC0F08">
            <w:pPr>
              <w:widowControl w:val="0"/>
              <w:autoSpaceDE w:val="0"/>
              <w:autoSpaceDN w:val="0"/>
              <w:adjustRightInd w:val="0"/>
              <w:jc w:val="center"/>
              <w:rPr>
                <w:sz w:val="22"/>
                <w:szCs w:val="22"/>
              </w:rPr>
            </w:pPr>
            <w:r w:rsidRPr="00600915">
              <w:rPr>
                <w:sz w:val="22"/>
                <w:szCs w:val="22"/>
              </w:rPr>
              <w:t>(96)</w:t>
            </w:r>
          </w:p>
        </w:tc>
        <w:tc>
          <w:tcPr>
            <w:tcW w:w="566" w:type="dxa"/>
            <w:gridSpan w:val="2"/>
            <w:vAlign w:val="center"/>
          </w:tcPr>
          <w:p w:rsidR="00734956" w:rsidRPr="00600915" w:rsidRDefault="00734956" w:rsidP="00DC0F08">
            <w:pPr>
              <w:widowControl w:val="0"/>
              <w:autoSpaceDE w:val="0"/>
              <w:autoSpaceDN w:val="0"/>
              <w:adjustRightInd w:val="0"/>
              <w:jc w:val="center"/>
              <w:rPr>
                <w:sz w:val="22"/>
                <w:szCs w:val="22"/>
              </w:rPr>
            </w:pPr>
            <w:r w:rsidRPr="00600915">
              <w:rPr>
                <w:sz w:val="22"/>
                <w:szCs w:val="22"/>
              </w:rPr>
              <w:t>75</w:t>
            </w:r>
          </w:p>
          <w:p w:rsidR="00734956" w:rsidRPr="00600915" w:rsidRDefault="00734956" w:rsidP="00DC0F08">
            <w:pPr>
              <w:widowControl w:val="0"/>
              <w:autoSpaceDE w:val="0"/>
              <w:autoSpaceDN w:val="0"/>
              <w:adjustRightInd w:val="0"/>
              <w:jc w:val="center"/>
              <w:rPr>
                <w:sz w:val="22"/>
                <w:szCs w:val="22"/>
              </w:rPr>
            </w:pPr>
            <w:r w:rsidRPr="00600915">
              <w:rPr>
                <w:sz w:val="22"/>
                <w:szCs w:val="22"/>
              </w:rPr>
              <w:t>(78</w:t>
            </w:r>
            <w:r w:rsidRPr="00600915">
              <w:rPr>
                <w:sz w:val="22"/>
                <w:szCs w:val="22"/>
              </w:rPr>
              <w:lastRenderedPageBreak/>
              <w:t>)</w:t>
            </w:r>
          </w:p>
        </w:tc>
        <w:tc>
          <w:tcPr>
            <w:tcW w:w="673" w:type="dxa"/>
            <w:gridSpan w:val="3"/>
            <w:vAlign w:val="center"/>
          </w:tcPr>
          <w:p w:rsidR="00734956" w:rsidRPr="00600915" w:rsidRDefault="00734956" w:rsidP="00DC0F08">
            <w:pPr>
              <w:widowControl w:val="0"/>
              <w:autoSpaceDE w:val="0"/>
              <w:autoSpaceDN w:val="0"/>
              <w:adjustRightInd w:val="0"/>
              <w:jc w:val="center"/>
              <w:rPr>
                <w:sz w:val="22"/>
                <w:szCs w:val="22"/>
              </w:rPr>
            </w:pPr>
            <w:r w:rsidRPr="00600915">
              <w:rPr>
                <w:sz w:val="22"/>
                <w:szCs w:val="22"/>
              </w:rPr>
              <w:lastRenderedPageBreak/>
              <w:t>66</w:t>
            </w:r>
          </w:p>
          <w:p w:rsidR="00734956" w:rsidRPr="00600915" w:rsidRDefault="00734956" w:rsidP="00DC0F08">
            <w:pPr>
              <w:widowControl w:val="0"/>
              <w:autoSpaceDE w:val="0"/>
              <w:autoSpaceDN w:val="0"/>
              <w:adjustRightInd w:val="0"/>
              <w:jc w:val="center"/>
              <w:rPr>
                <w:sz w:val="22"/>
                <w:szCs w:val="22"/>
              </w:rPr>
            </w:pPr>
            <w:r w:rsidRPr="00600915">
              <w:rPr>
                <w:sz w:val="22"/>
                <w:szCs w:val="22"/>
              </w:rPr>
              <w:t>(68)</w:t>
            </w:r>
          </w:p>
        </w:tc>
      </w:tr>
      <w:tr w:rsidR="00734956" w:rsidRPr="00C619F7" w:rsidTr="00600915">
        <w:trPr>
          <w:trHeight w:val="20"/>
          <w:jc w:val="center"/>
        </w:trPr>
        <w:tc>
          <w:tcPr>
            <w:tcW w:w="672" w:type="dxa"/>
            <w:vMerge/>
          </w:tcPr>
          <w:p w:rsidR="00734956" w:rsidRPr="00BE4219" w:rsidRDefault="00734956" w:rsidP="00DC0F08">
            <w:pPr>
              <w:widowControl w:val="0"/>
              <w:autoSpaceDE w:val="0"/>
              <w:autoSpaceDN w:val="0"/>
              <w:adjustRightInd w:val="0"/>
              <w:jc w:val="center"/>
            </w:pPr>
          </w:p>
        </w:tc>
        <w:tc>
          <w:tcPr>
            <w:tcW w:w="1555" w:type="dxa"/>
            <w:vMerge/>
          </w:tcPr>
          <w:p w:rsidR="00734956" w:rsidRPr="00BE4219" w:rsidRDefault="00734956" w:rsidP="00DC0F08">
            <w:pPr>
              <w:widowControl w:val="0"/>
              <w:autoSpaceDE w:val="0"/>
              <w:autoSpaceDN w:val="0"/>
              <w:adjustRightInd w:val="0"/>
              <w:jc w:val="center"/>
            </w:pPr>
          </w:p>
        </w:tc>
        <w:tc>
          <w:tcPr>
            <w:tcW w:w="1252" w:type="dxa"/>
            <w:vMerge/>
          </w:tcPr>
          <w:p w:rsidR="00734956" w:rsidRPr="00BE4219" w:rsidRDefault="00734956" w:rsidP="00DC0F08">
            <w:pPr>
              <w:widowControl w:val="0"/>
              <w:autoSpaceDE w:val="0"/>
              <w:autoSpaceDN w:val="0"/>
              <w:adjustRightInd w:val="0"/>
              <w:jc w:val="center"/>
            </w:pPr>
          </w:p>
        </w:tc>
        <w:tc>
          <w:tcPr>
            <w:tcW w:w="926" w:type="dxa"/>
            <w:gridSpan w:val="2"/>
            <w:vMerge/>
          </w:tcPr>
          <w:p w:rsidR="00734956" w:rsidRPr="00BE4219" w:rsidRDefault="00734956" w:rsidP="00DC0F08">
            <w:pPr>
              <w:widowControl w:val="0"/>
              <w:autoSpaceDE w:val="0"/>
              <w:autoSpaceDN w:val="0"/>
              <w:adjustRightInd w:val="0"/>
              <w:jc w:val="center"/>
            </w:pPr>
          </w:p>
        </w:tc>
        <w:tc>
          <w:tcPr>
            <w:tcW w:w="1506" w:type="dxa"/>
            <w:gridSpan w:val="2"/>
            <w:vMerge/>
          </w:tcPr>
          <w:p w:rsidR="00734956" w:rsidRPr="00BE4219" w:rsidRDefault="00734956" w:rsidP="00DC0F08">
            <w:pPr>
              <w:widowControl w:val="0"/>
              <w:autoSpaceDE w:val="0"/>
              <w:autoSpaceDN w:val="0"/>
              <w:adjustRightInd w:val="0"/>
              <w:jc w:val="center"/>
            </w:pPr>
          </w:p>
        </w:tc>
        <w:tc>
          <w:tcPr>
            <w:tcW w:w="850" w:type="dxa"/>
            <w:gridSpan w:val="2"/>
          </w:tcPr>
          <w:p w:rsidR="00734956" w:rsidRPr="00600915" w:rsidRDefault="00734956" w:rsidP="00DC0F08">
            <w:pPr>
              <w:widowControl w:val="0"/>
              <w:autoSpaceDE w:val="0"/>
              <w:autoSpaceDN w:val="0"/>
              <w:adjustRightInd w:val="0"/>
              <w:ind w:left="-108" w:right="-91"/>
              <w:jc w:val="center"/>
              <w:rPr>
                <w:sz w:val="22"/>
                <w:szCs w:val="22"/>
              </w:rPr>
            </w:pPr>
            <w:r w:rsidRPr="00600915">
              <w:rPr>
                <w:sz w:val="22"/>
                <w:szCs w:val="22"/>
              </w:rPr>
              <w:t>4 комнаты и более</w:t>
            </w:r>
          </w:p>
        </w:tc>
        <w:tc>
          <w:tcPr>
            <w:tcW w:w="716" w:type="dxa"/>
            <w:gridSpan w:val="3"/>
          </w:tcPr>
          <w:p w:rsidR="00734956" w:rsidRPr="00600915" w:rsidRDefault="00734956" w:rsidP="00DC0F08">
            <w:pPr>
              <w:widowControl w:val="0"/>
              <w:autoSpaceDE w:val="0"/>
              <w:autoSpaceDN w:val="0"/>
              <w:adjustRightInd w:val="0"/>
              <w:jc w:val="center"/>
              <w:rPr>
                <w:sz w:val="22"/>
                <w:szCs w:val="22"/>
              </w:rPr>
            </w:pPr>
            <w:r w:rsidRPr="00600915">
              <w:rPr>
                <w:sz w:val="22"/>
                <w:szCs w:val="22"/>
              </w:rPr>
              <w:t>209</w:t>
            </w:r>
          </w:p>
          <w:p w:rsidR="00734956" w:rsidRPr="00600915" w:rsidRDefault="00734956" w:rsidP="00DC0F08">
            <w:pPr>
              <w:widowControl w:val="0"/>
              <w:autoSpaceDE w:val="0"/>
              <w:autoSpaceDN w:val="0"/>
              <w:adjustRightInd w:val="0"/>
              <w:jc w:val="center"/>
              <w:rPr>
                <w:sz w:val="22"/>
                <w:szCs w:val="22"/>
              </w:rPr>
            </w:pPr>
            <w:r w:rsidRPr="00600915">
              <w:rPr>
                <w:sz w:val="22"/>
                <w:szCs w:val="22"/>
              </w:rPr>
              <w:t>(216)</w:t>
            </w:r>
          </w:p>
        </w:tc>
        <w:tc>
          <w:tcPr>
            <w:tcW w:w="710" w:type="dxa"/>
            <w:gridSpan w:val="6"/>
          </w:tcPr>
          <w:p w:rsidR="00734956" w:rsidRPr="00600915" w:rsidRDefault="00734956" w:rsidP="00DC0F08">
            <w:pPr>
              <w:widowControl w:val="0"/>
              <w:autoSpaceDE w:val="0"/>
              <w:autoSpaceDN w:val="0"/>
              <w:adjustRightInd w:val="0"/>
              <w:jc w:val="center"/>
              <w:rPr>
                <w:sz w:val="22"/>
                <w:szCs w:val="22"/>
              </w:rPr>
            </w:pPr>
            <w:r w:rsidRPr="00600915">
              <w:rPr>
                <w:sz w:val="22"/>
                <w:szCs w:val="22"/>
              </w:rPr>
              <w:t>130</w:t>
            </w:r>
          </w:p>
          <w:p w:rsidR="00734956" w:rsidRPr="00600915" w:rsidRDefault="00734956" w:rsidP="00DC0F08">
            <w:pPr>
              <w:widowControl w:val="0"/>
              <w:autoSpaceDE w:val="0"/>
              <w:autoSpaceDN w:val="0"/>
              <w:adjustRightInd w:val="0"/>
              <w:jc w:val="center"/>
              <w:rPr>
                <w:sz w:val="22"/>
                <w:szCs w:val="22"/>
              </w:rPr>
            </w:pPr>
            <w:r w:rsidRPr="00600915">
              <w:rPr>
                <w:sz w:val="22"/>
                <w:szCs w:val="22"/>
              </w:rPr>
              <w:t>(134)</w:t>
            </w:r>
          </w:p>
        </w:tc>
        <w:tc>
          <w:tcPr>
            <w:tcW w:w="992" w:type="dxa"/>
            <w:gridSpan w:val="4"/>
          </w:tcPr>
          <w:p w:rsidR="00734956" w:rsidRPr="00600915" w:rsidRDefault="00734956" w:rsidP="00DC0F08">
            <w:pPr>
              <w:widowControl w:val="0"/>
              <w:autoSpaceDE w:val="0"/>
              <w:autoSpaceDN w:val="0"/>
              <w:adjustRightInd w:val="0"/>
              <w:jc w:val="center"/>
              <w:rPr>
                <w:sz w:val="22"/>
                <w:szCs w:val="22"/>
              </w:rPr>
            </w:pPr>
            <w:r w:rsidRPr="00600915">
              <w:rPr>
                <w:sz w:val="22"/>
                <w:szCs w:val="22"/>
              </w:rPr>
              <w:t>100</w:t>
            </w:r>
          </w:p>
          <w:p w:rsidR="00734956" w:rsidRPr="00600915" w:rsidRDefault="00734956" w:rsidP="00DC0F08">
            <w:pPr>
              <w:widowControl w:val="0"/>
              <w:autoSpaceDE w:val="0"/>
              <w:autoSpaceDN w:val="0"/>
              <w:adjustRightInd w:val="0"/>
              <w:jc w:val="center"/>
              <w:rPr>
                <w:sz w:val="22"/>
                <w:szCs w:val="22"/>
              </w:rPr>
            </w:pPr>
            <w:r w:rsidRPr="00600915">
              <w:rPr>
                <w:sz w:val="22"/>
                <w:szCs w:val="22"/>
              </w:rPr>
              <w:t>(104)</w:t>
            </w:r>
          </w:p>
        </w:tc>
        <w:tc>
          <w:tcPr>
            <w:tcW w:w="566" w:type="dxa"/>
            <w:gridSpan w:val="2"/>
          </w:tcPr>
          <w:p w:rsidR="00734956" w:rsidRPr="00600915" w:rsidRDefault="00734956" w:rsidP="00DC0F08">
            <w:pPr>
              <w:widowControl w:val="0"/>
              <w:autoSpaceDE w:val="0"/>
              <w:autoSpaceDN w:val="0"/>
              <w:adjustRightInd w:val="0"/>
              <w:jc w:val="center"/>
              <w:rPr>
                <w:sz w:val="22"/>
                <w:szCs w:val="22"/>
              </w:rPr>
            </w:pPr>
            <w:r w:rsidRPr="00600915">
              <w:rPr>
                <w:sz w:val="22"/>
                <w:szCs w:val="22"/>
              </w:rPr>
              <w:t>82</w:t>
            </w:r>
          </w:p>
          <w:p w:rsidR="00734956" w:rsidRPr="00600915" w:rsidRDefault="00734956" w:rsidP="00DC0F08">
            <w:pPr>
              <w:widowControl w:val="0"/>
              <w:autoSpaceDE w:val="0"/>
              <w:autoSpaceDN w:val="0"/>
              <w:adjustRightInd w:val="0"/>
              <w:jc w:val="center"/>
              <w:rPr>
                <w:sz w:val="22"/>
                <w:szCs w:val="22"/>
              </w:rPr>
            </w:pPr>
            <w:r w:rsidRPr="00600915">
              <w:rPr>
                <w:sz w:val="22"/>
                <w:szCs w:val="22"/>
              </w:rPr>
              <w:t>(84)</w:t>
            </w:r>
          </w:p>
        </w:tc>
        <w:tc>
          <w:tcPr>
            <w:tcW w:w="673" w:type="dxa"/>
            <w:gridSpan w:val="3"/>
          </w:tcPr>
          <w:p w:rsidR="00734956" w:rsidRPr="00600915" w:rsidRDefault="00734956" w:rsidP="00DC0F08">
            <w:pPr>
              <w:widowControl w:val="0"/>
              <w:autoSpaceDE w:val="0"/>
              <w:autoSpaceDN w:val="0"/>
              <w:adjustRightInd w:val="0"/>
              <w:jc w:val="center"/>
              <w:rPr>
                <w:sz w:val="22"/>
                <w:szCs w:val="22"/>
              </w:rPr>
            </w:pPr>
            <w:r w:rsidRPr="00600915">
              <w:rPr>
                <w:sz w:val="22"/>
                <w:szCs w:val="22"/>
              </w:rPr>
              <w:t>71</w:t>
            </w:r>
          </w:p>
          <w:p w:rsidR="00734956" w:rsidRPr="00600915" w:rsidRDefault="00734956" w:rsidP="00DC0F08">
            <w:pPr>
              <w:widowControl w:val="0"/>
              <w:autoSpaceDE w:val="0"/>
              <w:autoSpaceDN w:val="0"/>
              <w:adjustRightInd w:val="0"/>
              <w:jc w:val="center"/>
              <w:rPr>
                <w:sz w:val="22"/>
                <w:szCs w:val="22"/>
              </w:rPr>
            </w:pPr>
            <w:r w:rsidRPr="00600915">
              <w:rPr>
                <w:sz w:val="22"/>
                <w:szCs w:val="22"/>
              </w:rPr>
              <w:t>(74)</w:t>
            </w:r>
          </w:p>
        </w:tc>
      </w:tr>
      <w:tr w:rsidR="00734956" w:rsidRPr="00E36984" w:rsidTr="00600915">
        <w:trPr>
          <w:trHeight w:val="20"/>
          <w:jc w:val="center"/>
        </w:trPr>
        <w:tc>
          <w:tcPr>
            <w:tcW w:w="672" w:type="dxa"/>
            <w:vMerge w:val="restart"/>
          </w:tcPr>
          <w:p w:rsidR="00734956" w:rsidRPr="00BE4219" w:rsidRDefault="00734956" w:rsidP="00DC0F08">
            <w:pPr>
              <w:widowControl w:val="0"/>
              <w:autoSpaceDE w:val="0"/>
              <w:autoSpaceDN w:val="0"/>
              <w:adjustRightInd w:val="0"/>
            </w:pPr>
          </w:p>
        </w:tc>
        <w:tc>
          <w:tcPr>
            <w:tcW w:w="1555" w:type="dxa"/>
            <w:vMerge w:val="restart"/>
          </w:tcPr>
          <w:p w:rsidR="00734956" w:rsidRPr="00BE4219" w:rsidRDefault="00734956" w:rsidP="00DC0F08">
            <w:pPr>
              <w:widowControl w:val="0"/>
              <w:autoSpaceDE w:val="0"/>
              <w:autoSpaceDN w:val="0"/>
              <w:adjustRightInd w:val="0"/>
            </w:pPr>
          </w:p>
        </w:tc>
        <w:tc>
          <w:tcPr>
            <w:tcW w:w="1252" w:type="dxa"/>
            <w:vMerge w:val="restart"/>
          </w:tcPr>
          <w:p w:rsidR="00734956" w:rsidRPr="00BE4219" w:rsidRDefault="00734956" w:rsidP="00DC0F08">
            <w:pPr>
              <w:widowControl w:val="0"/>
              <w:autoSpaceDE w:val="0"/>
              <w:autoSpaceDN w:val="0"/>
              <w:adjustRightInd w:val="0"/>
            </w:pPr>
          </w:p>
        </w:tc>
        <w:tc>
          <w:tcPr>
            <w:tcW w:w="926" w:type="dxa"/>
            <w:gridSpan w:val="2"/>
            <w:vMerge w:val="restart"/>
          </w:tcPr>
          <w:p w:rsidR="00734956" w:rsidRPr="00BE4219" w:rsidRDefault="00734956" w:rsidP="00DC0F08">
            <w:pPr>
              <w:widowControl w:val="0"/>
              <w:autoSpaceDE w:val="0"/>
              <w:autoSpaceDN w:val="0"/>
              <w:adjustRightInd w:val="0"/>
              <w:ind w:left="-82" w:right="-58"/>
            </w:pPr>
            <w:proofErr w:type="gramStart"/>
            <w:r w:rsidRPr="00BE4219">
              <w:t>Расчет-ный</w:t>
            </w:r>
            <w:proofErr w:type="gramEnd"/>
            <w:r w:rsidRPr="00BE4219">
              <w:t xml:space="preserve"> показа-тельминима-льно допустимой площади террито-рии для размещения объекта</w:t>
            </w:r>
          </w:p>
        </w:tc>
        <w:tc>
          <w:tcPr>
            <w:tcW w:w="1506" w:type="dxa"/>
            <w:gridSpan w:val="2"/>
          </w:tcPr>
          <w:p w:rsidR="00734956" w:rsidRPr="00BE4219" w:rsidRDefault="00734956" w:rsidP="00DC0F08">
            <w:pPr>
              <w:widowControl w:val="0"/>
              <w:autoSpaceDE w:val="0"/>
              <w:autoSpaceDN w:val="0"/>
              <w:adjustRightInd w:val="0"/>
              <w:ind w:left="-17"/>
            </w:pPr>
            <w:r w:rsidRPr="00BE4219">
              <w:t>Размер земельного участка, отводимого для понизитель-ных подстанций 35 кВ и переключательных пунктов, кв</w:t>
            </w:r>
            <w:proofErr w:type="gramStart"/>
            <w:r w:rsidRPr="00BE4219">
              <w:t>.м</w:t>
            </w:r>
            <w:proofErr w:type="gramEnd"/>
          </w:p>
        </w:tc>
        <w:tc>
          <w:tcPr>
            <w:tcW w:w="4507" w:type="dxa"/>
            <w:gridSpan w:val="20"/>
          </w:tcPr>
          <w:p w:rsidR="00734956" w:rsidRPr="00BE4219" w:rsidRDefault="00734956" w:rsidP="00DC0F08">
            <w:pPr>
              <w:widowControl w:val="0"/>
              <w:autoSpaceDE w:val="0"/>
              <w:autoSpaceDN w:val="0"/>
              <w:adjustRightInd w:val="0"/>
            </w:pPr>
            <w:r w:rsidRPr="00BE4219">
              <w:t>5000</w:t>
            </w:r>
          </w:p>
        </w:tc>
      </w:tr>
      <w:tr w:rsidR="00734956" w:rsidRPr="00E36984" w:rsidTr="00600915">
        <w:trPr>
          <w:trHeight w:val="20"/>
          <w:jc w:val="center"/>
        </w:trPr>
        <w:tc>
          <w:tcPr>
            <w:tcW w:w="672" w:type="dxa"/>
            <w:vMerge/>
          </w:tcPr>
          <w:p w:rsidR="00734956" w:rsidRPr="00BE4219" w:rsidRDefault="00734956" w:rsidP="00DC0F08">
            <w:pPr>
              <w:widowControl w:val="0"/>
              <w:autoSpaceDE w:val="0"/>
              <w:autoSpaceDN w:val="0"/>
              <w:adjustRightInd w:val="0"/>
              <w:jc w:val="center"/>
            </w:pPr>
          </w:p>
        </w:tc>
        <w:tc>
          <w:tcPr>
            <w:tcW w:w="1555" w:type="dxa"/>
            <w:vMerge/>
          </w:tcPr>
          <w:p w:rsidR="00734956" w:rsidRPr="00BE4219" w:rsidRDefault="00734956" w:rsidP="00DC0F08">
            <w:pPr>
              <w:widowControl w:val="0"/>
              <w:autoSpaceDE w:val="0"/>
              <w:autoSpaceDN w:val="0"/>
              <w:adjustRightInd w:val="0"/>
              <w:jc w:val="center"/>
            </w:pPr>
          </w:p>
        </w:tc>
        <w:tc>
          <w:tcPr>
            <w:tcW w:w="1252" w:type="dxa"/>
            <w:vMerge/>
          </w:tcPr>
          <w:p w:rsidR="00734956" w:rsidRPr="00BE4219" w:rsidRDefault="00734956" w:rsidP="00DC0F08">
            <w:pPr>
              <w:widowControl w:val="0"/>
              <w:autoSpaceDE w:val="0"/>
              <w:autoSpaceDN w:val="0"/>
              <w:adjustRightInd w:val="0"/>
              <w:jc w:val="center"/>
            </w:pPr>
          </w:p>
        </w:tc>
        <w:tc>
          <w:tcPr>
            <w:tcW w:w="926" w:type="dxa"/>
            <w:gridSpan w:val="2"/>
            <w:vMerge/>
          </w:tcPr>
          <w:p w:rsidR="00734956" w:rsidRPr="00BE4219" w:rsidRDefault="00734956" w:rsidP="00DC0F08">
            <w:pPr>
              <w:widowControl w:val="0"/>
              <w:autoSpaceDE w:val="0"/>
              <w:autoSpaceDN w:val="0"/>
              <w:adjustRightInd w:val="0"/>
              <w:jc w:val="center"/>
            </w:pPr>
          </w:p>
        </w:tc>
        <w:tc>
          <w:tcPr>
            <w:tcW w:w="1506" w:type="dxa"/>
            <w:gridSpan w:val="2"/>
            <w:vMerge w:val="restart"/>
          </w:tcPr>
          <w:p w:rsidR="00734956" w:rsidRPr="00BE4219" w:rsidRDefault="00734956" w:rsidP="00DC0F08">
            <w:pPr>
              <w:widowControl w:val="0"/>
              <w:autoSpaceDE w:val="0"/>
              <w:autoSpaceDN w:val="0"/>
              <w:adjustRightInd w:val="0"/>
            </w:pPr>
            <w:r w:rsidRPr="00BE4219">
              <w:t>Размер земельного участка, отводимого для трансформаторных подстанций, распределительных и секционирующих пунктов с высшим напряжением от 6 до 20кВ, кв. м</w:t>
            </w:r>
          </w:p>
        </w:tc>
        <w:tc>
          <w:tcPr>
            <w:tcW w:w="1997" w:type="dxa"/>
            <w:gridSpan w:val="9"/>
            <w:vAlign w:val="center"/>
          </w:tcPr>
          <w:p w:rsidR="00734956" w:rsidRPr="00BE4219" w:rsidRDefault="00734956" w:rsidP="00DC0F08">
            <w:pPr>
              <w:widowControl w:val="0"/>
              <w:autoSpaceDE w:val="0"/>
              <w:autoSpaceDN w:val="0"/>
              <w:adjustRightInd w:val="0"/>
              <w:jc w:val="center"/>
            </w:pPr>
            <w:r w:rsidRPr="00BE4219">
              <w:t>Вид объекта</w:t>
            </w:r>
          </w:p>
        </w:tc>
        <w:tc>
          <w:tcPr>
            <w:tcW w:w="2510" w:type="dxa"/>
            <w:gridSpan w:val="11"/>
            <w:vAlign w:val="center"/>
          </w:tcPr>
          <w:p w:rsidR="00734956" w:rsidRPr="00BE4219" w:rsidRDefault="00734956" w:rsidP="00DC0F08">
            <w:pPr>
              <w:widowControl w:val="0"/>
              <w:autoSpaceDE w:val="0"/>
              <w:autoSpaceDN w:val="0"/>
              <w:adjustRightInd w:val="0"/>
              <w:jc w:val="center"/>
            </w:pPr>
            <w:r w:rsidRPr="00BE4219">
              <w:t>Размер земельного участка, кв</w:t>
            </w:r>
            <w:proofErr w:type="gramStart"/>
            <w:r w:rsidRPr="00BE4219">
              <w:t>.м</w:t>
            </w:r>
            <w:proofErr w:type="gramEnd"/>
          </w:p>
        </w:tc>
      </w:tr>
      <w:tr w:rsidR="00734956" w:rsidRPr="00E36984" w:rsidTr="00600915">
        <w:trPr>
          <w:trHeight w:val="20"/>
          <w:jc w:val="center"/>
        </w:trPr>
        <w:tc>
          <w:tcPr>
            <w:tcW w:w="672" w:type="dxa"/>
            <w:vMerge/>
          </w:tcPr>
          <w:p w:rsidR="00734956" w:rsidRPr="00BE4219" w:rsidRDefault="00734956" w:rsidP="00DC0F08">
            <w:pPr>
              <w:widowControl w:val="0"/>
              <w:autoSpaceDE w:val="0"/>
              <w:autoSpaceDN w:val="0"/>
              <w:adjustRightInd w:val="0"/>
              <w:jc w:val="center"/>
            </w:pPr>
          </w:p>
        </w:tc>
        <w:tc>
          <w:tcPr>
            <w:tcW w:w="1555" w:type="dxa"/>
            <w:vMerge/>
          </w:tcPr>
          <w:p w:rsidR="00734956" w:rsidRPr="00BE4219" w:rsidRDefault="00734956" w:rsidP="00DC0F08">
            <w:pPr>
              <w:widowControl w:val="0"/>
              <w:autoSpaceDE w:val="0"/>
              <w:autoSpaceDN w:val="0"/>
              <w:adjustRightInd w:val="0"/>
              <w:jc w:val="center"/>
            </w:pPr>
          </w:p>
        </w:tc>
        <w:tc>
          <w:tcPr>
            <w:tcW w:w="1252" w:type="dxa"/>
            <w:vMerge/>
          </w:tcPr>
          <w:p w:rsidR="00734956" w:rsidRPr="00BE4219" w:rsidRDefault="00734956" w:rsidP="00DC0F08">
            <w:pPr>
              <w:widowControl w:val="0"/>
              <w:autoSpaceDE w:val="0"/>
              <w:autoSpaceDN w:val="0"/>
              <w:adjustRightInd w:val="0"/>
              <w:jc w:val="center"/>
            </w:pPr>
          </w:p>
        </w:tc>
        <w:tc>
          <w:tcPr>
            <w:tcW w:w="926" w:type="dxa"/>
            <w:gridSpan w:val="2"/>
            <w:vMerge/>
          </w:tcPr>
          <w:p w:rsidR="00734956" w:rsidRPr="00BE4219" w:rsidRDefault="00734956" w:rsidP="00DC0F08">
            <w:pPr>
              <w:widowControl w:val="0"/>
              <w:autoSpaceDE w:val="0"/>
              <w:autoSpaceDN w:val="0"/>
              <w:adjustRightInd w:val="0"/>
              <w:jc w:val="center"/>
            </w:pPr>
          </w:p>
        </w:tc>
        <w:tc>
          <w:tcPr>
            <w:tcW w:w="1506" w:type="dxa"/>
            <w:gridSpan w:val="2"/>
            <w:vMerge/>
          </w:tcPr>
          <w:p w:rsidR="00734956" w:rsidRPr="00BE4219" w:rsidRDefault="00734956" w:rsidP="00DC0F08">
            <w:pPr>
              <w:widowControl w:val="0"/>
              <w:autoSpaceDE w:val="0"/>
              <w:autoSpaceDN w:val="0"/>
              <w:adjustRightInd w:val="0"/>
              <w:jc w:val="center"/>
            </w:pPr>
          </w:p>
        </w:tc>
        <w:tc>
          <w:tcPr>
            <w:tcW w:w="1997" w:type="dxa"/>
            <w:gridSpan w:val="9"/>
          </w:tcPr>
          <w:p w:rsidR="00734956" w:rsidRPr="00BE4219" w:rsidRDefault="00734956" w:rsidP="00DC0F08">
            <w:pPr>
              <w:widowControl w:val="0"/>
              <w:autoSpaceDE w:val="0"/>
              <w:autoSpaceDN w:val="0"/>
              <w:adjustRightInd w:val="0"/>
            </w:pPr>
            <w:r w:rsidRPr="00BE4219">
              <w:t>Мачтовые подстанции мощностью от 25 до 250 кВА</w:t>
            </w:r>
          </w:p>
        </w:tc>
        <w:tc>
          <w:tcPr>
            <w:tcW w:w="2510" w:type="dxa"/>
            <w:gridSpan w:val="11"/>
          </w:tcPr>
          <w:p w:rsidR="00734956" w:rsidRPr="00BE4219" w:rsidRDefault="00734956" w:rsidP="00DC0F08">
            <w:pPr>
              <w:widowControl w:val="0"/>
              <w:autoSpaceDE w:val="0"/>
              <w:autoSpaceDN w:val="0"/>
              <w:adjustRightInd w:val="0"/>
            </w:pPr>
            <w:r w:rsidRPr="00BE4219">
              <w:t>не более 50</w:t>
            </w:r>
          </w:p>
        </w:tc>
      </w:tr>
      <w:tr w:rsidR="00734956" w:rsidRPr="00E36984" w:rsidTr="00600915">
        <w:trPr>
          <w:trHeight w:val="20"/>
          <w:jc w:val="center"/>
        </w:trPr>
        <w:tc>
          <w:tcPr>
            <w:tcW w:w="672" w:type="dxa"/>
            <w:vMerge/>
          </w:tcPr>
          <w:p w:rsidR="00734956" w:rsidRPr="00BE4219" w:rsidRDefault="00734956" w:rsidP="00DC0F08">
            <w:pPr>
              <w:widowControl w:val="0"/>
              <w:autoSpaceDE w:val="0"/>
              <w:autoSpaceDN w:val="0"/>
              <w:adjustRightInd w:val="0"/>
              <w:jc w:val="center"/>
            </w:pPr>
          </w:p>
        </w:tc>
        <w:tc>
          <w:tcPr>
            <w:tcW w:w="1555" w:type="dxa"/>
            <w:vMerge/>
          </w:tcPr>
          <w:p w:rsidR="00734956" w:rsidRPr="00BE4219" w:rsidRDefault="00734956" w:rsidP="00DC0F08">
            <w:pPr>
              <w:widowControl w:val="0"/>
              <w:autoSpaceDE w:val="0"/>
              <w:autoSpaceDN w:val="0"/>
              <w:adjustRightInd w:val="0"/>
              <w:jc w:val="center"/>
            </w:pPr>
          </w:p>
        </w:tc>
        <w:tc>
          <w:tcPr>
            <w:tcW w:w="1252" w:type="dxa"/>
            <w:vMerge/>
          </w:tcPr>
          <w:p w:rsidR="00734956" w:rsidRPr="00BE4219" w:rsidRDefault="00734956" w:rsidP="00DC0F08">
            <w:pPr>
              <w:widowControl w:val="0"/>
              <w:autoSpaceDE w:val="0"/>
              <w:autoSpaceDN w:val="0"/>
              <w:adjustRightInd w:val="0"/>
              <w:jc w:val="center"/>
            </w:pPr>
          </w:p>
        </w:tc>
        <w:tc>
          <w:tcPr>
            <w:tcW w:w="926" w:type="dxa"/>
            <w:gridSpan w:val="2"/>
            <w:vMerge/>
          </w:tcPr>
          <w:p w:rsidR="00734956" w:rsidRPr="00BE4219" w:rsidRDefault="00734956" w:rsidP="00DC0F08">
            <w:pPr>
              <w:widowControl w:val="0"/>
              <w:autoSpaceDE w:val="0"/>
              <w:autoSpaceDN w:val="0"/>
              <w:adjustRightInd w:val="0"/>
              <w:jc w:val="center"/>
            </w:pPr>
          </w:p>
        </w:tc>
        <w:tc>
          <w:tcPr>
            <w:tcW w:w="1506" w:type="dxa"/>
            <w:gridSpan w:val="2"/>
            <w:vMerge/>
          </w:tcPr>
          <w:p w:rsidR="00734956" w:rsidRPr="00BE4219" w:rsidRDefault="00734956" w:rsidP="00DC0F08">
            <w:pPr>
              <w:widowControl w:val="0"/>
              <w:autoSpaceDE w:val="0"/>
              <w:autoSpaceDN w:val="0"/>
              <w:adjustRightInd w:val="0"/>
              <w:jc w:val="center"/>
            </w:pPr>
          </w:p>
        </w:tc>
        <w:tc>
          <w:tcPr>
            <w:tcW w:w="1997" w:type="dxa"/>
            <w:gridSpan w:val="9"/>
          </w:tcPr>
          <w:p w:rsidR="00734956" w:rsidRPr="00BE4219" w:rsidRDefault="00734956" w:rsidP="00DC0F08">
            <w:pPr>
              <w:widowControl w:val="0"/>
              <w:autoSpaceDE w:val="0"/>
              <w:autoSpaceDN w:val="0"/>
              <w:adjustRightInd w:val="0"/>
            </w:pPr>
            <w:r w:rsidRPr="00BE4219">
              <w:t>Комплектные подстанции с одним трансформатором мощностью от 25 до 630 кВА</w:t>
            </w:r>
          </w:p>
        </w:tc>
        <w:tc>
          <w:tcPr>
            <w:tcW w:w="2510" w:type="dxa"/>
            <w:gridSpan w:val="11"/>
          </w:tcPr>
          <w:p w:rsidR="00734956" w:rsidRPr="00BE4219" w:rsidRDefault="00734956" w:rsidP="00DC0F08">
            <w:pPr>
              <w:widowControl w:val="0"/>
              <w:autoSpaceDE w:val="0"/>
              <w:autoSpaceDN w:val="0"/>
              <w:adjustRightInd w:val="0"/>
            </w:pPr>
            <w:r w:rsidRPr="00BE4219">
              <w:t>не более 50</w:t>
            </w:r>
          </w:p>
        </w:tc>
      </w:tr>
      <w:tr w:rsidR="00734956" w:rsidRPr="00E36984" w:rsidTr="00600915">
        <w:trPr>
          <w:trHeight w:val="20"/>
          <w:jc w:val="center"/>
        </w:trPr>
        <w:tc>
          <w:tcPr>
            <w:tcW w:w="672" w:type="dxa"/>
            <w:vMerge/>
          </w:tcPr>
          <w:p w:rsidR="00734956" w:rsidRPr="00BE4219" w:rsidRDefault="00734956" w:rsidP="00DC0F08">
            <w:pPr>
              <w:widowControl w:val="0"/>
              <w:autoSpaceDE w:val="0"/>
              <w:autoSpaceDN w:val="0"/>
              <w:adjustRightInd w:val="0"/>
              <w:jc w:val="center"/>
            </w:pPr>
          </w:p>
        </w:tc>
        <w:tc>
          <w:tcPr>
            <w:tcW w:w="1555" w:type="dxa"/>
            <w:vMerge/>
          </w:tcPr>
          <w:p w:rsidR="00734956" w:rsidRPr="00BE4219" w:rsidRDefault="00734956" w:rsidP="00DC0F08">
            <w:pPr>
              <w:widowControl w:val="0"/>
              <w:autoSpaceDE w:val="0"/>
              <w:autoSpaceDN w:val="0"/>
              <w:adjustRightInd w:val="0"/>
              <w:jc w:val="center"/>
            </w:pPr>
          </w:p>
        </w:tc>
        <w:tc>
          <w:tcPr>
            <w:tcW w:w="1252" w:type="dxa"/>
            <w:vMerge/>
          </w:tcPr>
          <w:p w:rsidR="00734956" w:rsidRPr="00BE4219" w:rsidRDefault="00734956" w:rsidP="00DC0F08">
            <w:pPr>
              <w:widowControl w:val="0"/>
              <w:autoSpaceDE w:val="0"/>
              <w:autoSpaceDN w:val="0"/>
              <w:adjustRightInd w:val="0"/>
              <w:jc w:val="center"/>
            </w:pPr>
          </w:p>
        </w:tc>
        <w:tc>
          <w:tcPr>
            <w:tcW w:w="926" w:type="dxa"/>
            <w:gridSpan w:val="2"/>
            <w:vMerge/>
          </w:tcPr>
          <w:p w:rsidR="00734956" w:rsidRPr="00BE4219" w:rsidRDefault="00734956" w:rsidP="00DC0F08">
            <w:pPr>
              <w:widowControl w:val="0"/>
              <w:autoSpaceDE w:val="0"/>
              <w:autoSpaceDN w:val="0"/>
              <w:adjustRightInd w:val="0"/>
              <w:jc w:val="center"/>
            </w:pPr>
          </w:p>
        </w:tc>
        <w:tc>
          <w:tcPr>
            <w:tcW w:w="1506" w:type="dxa"/>
            <w:gridSpan w:val="2"/>
            <w:vMerge/>
          </w:tcPr>
          <w:p w:rsidR="00734956" w:rsidRPr="00BE4219" w:rsidRDefault="00734956" w:rsidP="00DC0F08">
            <w:pPr>
              <w:widowControl w:val="0"/>
              <w:autoSpaceDE w:val="0"/>
              <w:autoSpaceDN w:val="0"/>
              <w:adjustRightInd w:val="0"/>
              <w:jc w:val="center"/>
            </w:pPr>
          </w:p>
        </w:tc>
        <w:tc>
          <w:tcPr>
            <w:tcW w:w="1997" w:type="dxa"/>
            <w:gridSpan w:val="9"/>
          </w:tcPr>
          <w:p w:rsidR="00734956" w:rsidRPr="00BE4219" w:rsidRDefault="00734956" w:rsidP="00DC0F08">
            <w:pPr>
              <w:widowControl w:val="0"/>
              <w:autoSpaceDE w:val="0"/>
              <w:autoSpaceDN w:val="0"/>
              <w:adjustRightInd w:val="0"/>
            </w:pPr>
            <w:r w:rsidRPr="00BE4219">
              <w:t>Комплектные подстанции с двумя трансформаторами мощностью от 160 до 630 кВА</w:t>
            </w:r>
          </w:p>
        </w:tc>
        <w:tc>
          <w:tcPr>
            <w:tcW w:w="2510" w:type="dxa"/>
            <w:gridSpan w:val="11"/>
          </w:tcPr>
          <w:p w:rsidR="00734956" w:rsidRPr="00BE4219" w:rsidRDefault="00734956" w:rsidP="00DC0F08">
            <w:pPr>
              <w:widowControl w:val="0"/>
              <w:autoSpaceDE w:val="0"/>
              <w:autoSpaceDN w:val="0"/>
              <w:adjustRightInd w:val="0"/>
            </w:pPr>
            <w:r w:rsidRPr="00BE4219">
              <w:t>не более 80</w:t>
            </w:r>
          </w:p>
        </w:tc>
      </w:tr>
      <w:tr w:rsidR="00734956" w:rsidRPr="00E36984" w:rsidTr="00600915">
        <w:trPr>
          <w:trHeight w:val="20"/>
          <w:jc w:val="center"/>
        </w:trPr>
        <w:tc>
          <w:tcPr>
            <w:tcW w:w="672" w:type="dxa"/>
            <w:vMerge/>
          </w:tcPr>
          <w:p w:rsidR="00734956" w:rsidRPr="00BE4219" w:rsidRDefault="00734956" w:rsidP="00DC0F08">
            <w:pPr>
              <w:widowControl w:val="0"/>
              <w:autoSpaceDE w:val="0"/>
              <w:autoSpaceDN w:val="0"/>
              <w:adjustRightInd w:val="0"/>
              <w:jc w:val="center"/>
            </w:pPr>
          </w:p>
        </w:tc>
        <w:tc>
          <w:tcPr>
            <w:tcW w:w="1555" w:type="dxa"/>
            <w:vMerge/>
          </w:tcPr>
          <w:p w:rsidR="00734956" w:rsidRPr="00BE4219" w:rsidRDefault="00734956" w:rsidP="00DC0F08">
            <w:pPr>
              <w:widowControl w:val="0"/>
              <w:autoSpaceDE w:val="0"/>
              <w:autoSpaceDN w:val="0"/>
              <w:adjustRightInd w:val="0"/>
              <w:jc w:val="center"/>
            </w:pPr>
          </w:p>
        </w:tc>
        <w:tc>
          <w:tcPr>
            <w:tcW w:w="1252" w:type="dxa"/>
            <w:vMerge/>
          </w:tcPr>
          <w:p w:rsidR="00734956" w:rsidRPr="00BE4219" w:rsidRDefault="00734956" w:rsidP="00DC0F08">
            <w:pPr>
              <w:widowControl w:val="0"/>
              <w:autoSpaceDE w:val="0"/>
              <w:autoSpaceDN w:val="0"/>
              <w:adjustRightInd w:val="0"/>
              <w:jc w:val="center"/>
            </w:pPr>
          </w:p>
        </w:tc>
        <w:tc>
          <w:tcPr>
            <w:tcW w:w="926" w:type="dxa"/>
            <w:gridSpan w:val="2"/>
            <w:vMerge/>
          </w:tcPr>
          <w:p w:rsidR="00734956" w:rsidRPr="00BE4219" w:rsidRDefault="00734956" w:rsidP="00DC0F08">
            <w:pPr>
              <w:widowControl w:val="0"/>
              <w:autoSpaceDE w:val="0"/>
              <w:autoSpaceDN w:val="0"/>
              <w:adjustRightInd w:val="0"/>
              <w:jc w:val="center"/>
            </w:pPr>
          </w:p>
        </w:tc>
        <w:tc>
          <w:tcPr>
            <w:tcW w:w="1506" w:type="dxa"/>
            <w:gridSpan w:val="2"/>
            <w:vMerge/>
          </w:tcPr>
          <w:p w:rsidR="00734956" w:rsidRPr="00BE4219" w:rsidRDefault="00734956" w:rsidP="00DC0F08">
            <w:pPr>
              <w:widowControl w:val="0"/>
              <w:autoSpaceDE w:val="0"/>
              <w:autoSpaceDN w:val="0"/>
              <w:adjustRightInd w:val="0"/>
              <w:jc w:val="center"/>
            </w:pPr>
          </w:p>
        </w:tc>
        <w:tc>
          <w:tcPr>
            <w:tcW w:w="1997" w:type="dxa"/>
            <w:gridSpan w:val="9"/>
          </w:tcPr>
          <w:p w:rsidR="00734956" w:rsidRPr="00BE4219" w:rsidRDefault="00734956" w:rsidP="00DC0F08">
            <w:pPr>
              <w:widowControl w:val="0"/>
              <w:autoSpaceDE w:val="0"/>
              <w:autoSpaceDN w:val="0"/>
              <w:adjustRightInd w:val="0"/>
            </w:pPr>
            <w:r w:rsidRPr="00BE4219">
              <w:t>Подстанции с двумя трансформаторами закрытого типа мощностью от 160 до 630 кВА</w:t>
            </w:r>
          </w:p>
        </w:tc>
        <w:tc>
          <w:tcPr>
            <w:tcW w:w="2510" w:type="dxa"/>
            <w:gridSpan w:val="11"/>
          </w:tcPr>
          <w:p w:rsidR="00734956" w:rsidRPr="00BE4219" w:rsidRDefault="00734956" w:rsidP="00DC0F08">
            <w:pPr>
              <w:widowControl w:val="0"/>
              <w:autoSpaceDE w:val="0"/>
              <w:autoSpaceDN w:val="0"/>
              <w:adjustRightInd w:val="0"/>
            </w:pPr>
            <w:r w:rsidRPr="00BE4219">
              <w:t>не более 150</w:t>
            </w:r>
          </w:p>
        </w:tc>
      </w:tr>
      <w:tr w:rsidR="00734956" w:rsidRPr="00E36984" w:rsidTr="00600915">
        <w:trPr>
          <w:trHeight w:val="20"/>
          <w:jc w:val="center"/>
        </w:trPr>
        <w:tc>
          <w:tcPr>
            <w:tcW w:w="672" w:type="dxa"/>
            <w:vMerge/>
          </w:tcPr>
          <w:p w:rsidR="00734956" w:rsidRPr="00BE4219" w:rsidRDefault="00734956" w:rsidP="00DC0F08">
            <w:pPr>
              <w:widowControl w:val="0"/>
              <w:autoSpaceDE w:val="0"/>
              <w:autoSpaceDN w:val="0"/>
              <w:adjustRightInd w:val="0"/>
              <w:jc w:val="center"/>
            </w:pPr>
          </w:p>
        </w:tc>
        <w:tc>
          <w:tcPr>
            <w:tcW w:w="1555" w:type="dxa"/>
            <w:vMerge/>
          </w:tcPr>
          <w:p w:rsidR="00734956" w:rsidRPr="00BE4219" w:rsidRDefault="00734956" w:rsidP="00DC0F08">
            <w:pPr>
              <w:widowControl w:val="0"/>
              <w:autoSpaceDE w:val="0"/>
              <w:autoSpaceDN w:val="0"/>
              <w:adjustRightInd w:val="0"/>
              <w:jc w:val="center"/>
            </w:pPr>
          </w:p>
        </w:tc>
        <w:tc>
          <w:tcPr>
            <w:tcW w:w="1252" w:type="dxa"/>
            <w:vMerge/>
          </w:tcPr>
          <w:p w:rsidR="00734956" w:rsidRPr="00BE4219" w:rsidRDefault="00734956" w:rsidP="00DC0F08">
            <w:pPr>
              <w:widowControl w:val="0"/>
              <w:autoSpaceDE w:val="0"/>
              <w:autoSpaceDN w:val="0"/>
              <w:adjustRightInd w:val="0"/>
              <w:jc w:val="center"/>
            </w:pPr>
          </w:p>
        </w:tc>
        <w:tc>
          <w:tcPr>
            <w:tcW w:w="926" w:type="dxa"/>
            <w:gridSpan w:val="2"/>
            <w:vMerge/>
          </w:tcPr>
          <w:p w:rsidR="00734956" w:rsidRPr="00BE4219" w:rsidRDefault="00734956" w:rsidP="00DC0F08">
            <w:pPr>
              <w:widowControl w:val="0"/>
              <w:autoSpaceDE w:val="0"/>
              <w:autoSpaceDN w:val="0"/>
              <w:adjustRightInd w:val="0"/>
              <w:jc w:val="center"/>
            </w:pPr>
          </w:p>
        </w:tc>
        <w:tc>
          <w:tcPr>
            <w:tcW w:w="1506" w:type="dxa"/>
            <w:gridSpan w:val="2"/>
            <w:vMerge/>
          </w:tcPr>
          <w:p w:rsidR="00734956" w:rsidRPr="00BE4219" w:rsidRDefault="00734956" w:rsidP="00DC0F08">
            <w:pPr>
              <w:widowControl w:val="0"/>
              <w:autoSpaceDE w:val="0"/>
              <w:autoSpaceDN w:val="0"/>
              <w:adjustRightInd w:val="0"/>
              <w:jc w:val="center"/>
            </w:pPr>
          </w:p>
        </w:tc>
        <w:tc>
          <w:tcPr>
            <w:tcW w:w="1997" w:type="dxa"/>
            <w:gridSpan w:val="9"/>
          </w:tcPr>
          <w:p w:rsidR="00734956" w:rsidRPr="00BE4219" w:rsidRDefault="00734956" w:rsidP="00DC0F08">
            <w:pPr>
              <w:widowControl w:val="0"/>
              <w:autoSpaceDE w:val="0"/>
              <w:autoSpaceDN w:val="0"/>
              <w:adjustRightInd w:val="0"/>
            </w:pPr>
            <w:r w:rsidRPr="00BE4219">
              <w:t>Распределительные пункты наружной установки</w:t>
            </w:r>
          </w:p>
        </w:tc>
        <w:tc>
          <w:tcPr>
            <w:tcW w:w="2510" w:type="dxa"/>
            <w:gridSpan w:val="11"/>
          </w:tcPr>
          <w:p w:rsidR="00734956" w:rsidRPr="00BE4219" w:rsidRDefault="00734956" w:rsidP="00DC0F08">
            <w:pPr>
              <w:widowControl w:val="0"/>
              <w:autoSpaceDE w:val="0"/>
              <w:autoSpaceDN w:val="0"/>
              <w:adjustRightInd w:val="0"/>
            </w:pPr>
            <w:r w:rsidRPr="00BE4219">
              <w:t>не более 250</w:t>
            </w:r>
          </w:p>
        </w:tc>
      </w:tr>
      <w:tr w:rsidR="00734956" w:rsidRPr="00E36984" w:rsidTr="00600915">
        <w:trPr>
          <w:trHeight w:val="20"/>
          <w:jc w:val="center"/>
        </w:trPr>
        <w:tc>
          <w:tcPr>
            <w:tcW w:w="672" w:type="dxa"/>
            <w:vMerge/>
          </w:tcPr>
          <w:p w:rsidR="00734956" w:rsidRPr="00BE4219" w:rsidRDefault="00734956" w:rsidP="00DC0F08">
            <w:pPr>
              <w:widowControl w:val="0"/>
              <w:autoSpaceDE w:val="0"/>
              <w:autoSpaceDN w:val="0"/>
              <w:adjustRightInd w:val="0"/>
              <w:jc w:val="center"/>
            </w:pPr>
          </w:p>
        </w:tc>
        <w:tc>
          <w:tcPr>
            <w:tcW w:w="1555" w:type="dxa"/>
            <w:vMerge/>
          </w:tcPr>
          <w:p w:rsidR="00734956" w:rsidRPr="00BE4219" w:rsidRDefault="00734956" w:rsidP="00DC0F08">
            <w:pPr>
              <w:widowControl w:val="0"/>
              <w:autoSpaceDE w:val="0"/>
              <w:autoSpaceDN w:val="0"/>
              <w:adjustRightInd w:val="0"/>
              <w:jc w:val="center"/>
            </w:pPr>
          </w:p>
        </w:tc>
        <w:tc>
          <w:tcPr>
            <w:tcW w:w="1252" w:type="dxa"/>
            <w:vMerge/>
          </w:tcPr>
          <w:p w:rsidR="00734956" w:rsidRPr="00BE4219" w:rsidRDefault="00734956" w:rsidP="00DC0F08">
            <w:pPr>
              <w:widowControl w:val="0"/>
              <w:autoSpaceDE w:val="0"/>
              <w:autoSpaceDN w:val="0"/>
              <w:adjustRightInd w:val="0"/>
              <w:jc w:val="center"/>
            </w:pPr>
          </w:p>
        </w:tc>
        <w:tc>
          <w:tcPr>
            <w:tcW w:w="926" w:type="dxa"/>
            <w:gridSpan w:val="2"/>
            <w:vMerge/>
          </w:tcPr>
          <w:p w:rsidR="00734956" w:rsidRPr="00BE4219" w:rsidRDefault="00734956" w:rsidP="00DC0F08">
            <w:pPr>
              <w:widowControl w:val="0"/>
              <w:autoSpaceDE w:val="0"/>
              <w:autoSpaceDN w:val="0"/>
              <w:adjustRightInd w:val="0"/>
              <w:jc w:val="center"/>
            </w:pPr>
          </w:p>
        </w:tc>
        <w:tc>
          <w:tcPr>
            <w:tcW w:w="1506" w:type="dxa"/>
            <w:gridSpan w:val="2"/>
            <w:vMerge/>
          </w:tcPr>
          <w:p w:rsidR="00734956" w:rsidRPr="00BE4219" w:rsidRDefault="00734956" w:rsidP="00DC0F08">
            <w:pPr>
              <w:widowControl w:val="0"/>
              <w:autoSpaceDE w:val="0"/>
              <w:autoSpaceDN w:val="0"/>
              <w:adjustRightInd w:val="0"/>
              <w:jc w:val="center"/>
            </w:pPr>
          </w:p>
        </w:tc>
        <w:tc>
          <w:tcPr>
            <w:tcW w:w="1997" w:type="dxa"/>
            <w:gridSpan w:val="9"/>
          </w:tcPr>
          <w:p w:rsidR="00734956" w:rsidRPr="00BE4219" w:rsidRDefault="00734956" w:rsidP="00DC0F08">
            <w:pPr>
              <w:widowControl w:val="0"/>
              <w:autoSpaceDE w:val="0"/>
              <w:autoSpaceDN w:val="0"/>
              <w:adjustRightInd w:val="0"/>
            </w:pPr>
            <w:r w:rsidRPr="00BE4219">
              <w:t>Распределительные пункты закрытого типа</w:t>
            </w:r>
          </w:p>
        </w:tc>
        <w:tc>
          <w:tcPr>
            <w:tcW w:w="2510" w:type="dxa"/>
            <w:gridSpan w:val="11"/>
          </w:tcPr>
          <w:p w:rsidR="00734956" w:rsidRPr="00BE4219" w:rsidRDefault="00734956" w:rsidP="00DC0F08">
            <w:pPr>
              <w:widowControl w:val="0"/>
              <w:autoSpaceDE w:val="0"/>
              <w:autoSpaceDN w:val="0"/>
              <w:adjustRightInd w:val="0"/>
            </w:pPr>
            <w:r w:rsidRPr="00BE4219">
              <w:t>не более 200</w:t>
            </w:r>
          </w:p>
        </w:tc>
      </w:tr>
      <w:tr w:rsidR="00734956" w:rsidRPr="00E36984" w:rsidTr="00600915">
        <w:trPr>
          <w:trHeight w:val="20"/>
          <w:jc w:val="center"/>
        </w:trPr>
        <w:tc>
          <w:tcPr>
            <w:tcW w:w="672" w:type="dxa"/>
            <w:vMerge/>
          </w:tcPr>
          <w:p w:rsidR="00734956" w:rsidRPr="00BE4219" w:rsidRDefault="00734956" w:rsidP="00DC0F08">
            <w:pPr>
              <w:widowControl w:val="0"/>
              <w:autoSpaceDE w:val="0"/>
              <w:autoSpaceDN w:val="0"/>
              <w:adjustRightInd w:val="0"/>
              <w:jc w:val="center"/>
            </w:pPr>
          </w:p>
        </w:tc>
        <w:tc>
          <w:tcPr>
            <w:tcW w:w="1555" w:type="dxa"/>
            <w:vMerge/>
          </w:tcPr>
          <w:p w:rsidR="00734956" w:rsidRPr="00BE4219" w:rsidRDefault="00734956" w:rsidP="00DC0F08">
            <w:pPr>
              <w:widowControl w:val="0"/>
              <w:autoSpaceDE w:val="0"/>
              <w:autoSpaceDN w:val="0"/>
              <w:adjustRightInd w:val="0"/>
              <w:jc w:val="center"/>
            </w:pPr>
          </w:p>
        </w:tc>
        <w:tc>
          <w:tcPr>
            <w:tcW w:w="1252" w:type="dxa"/>
            <w:vMerge/>
          </w:tcPr>
          <w:p w:rsidR="00734956" w:rsidRPr="00BE4219" w:rsidRDefault="00734956" w:rsidP="00DC0F08">
            <w:pPr>
              <w:widowControl w:val="0"/>
              <w:autoSpaceDE w:val="0"/>
              <w:autoSpaceDN w:val="0"/>
              <w:adjustRightInd w:val="0"/>
              <w:jc w:val="center"/>
            </w:pPr>
          </w:p>
        </w:tc>
        <w:tc>
          <w:tcPr>
            <w:tcW w:w="926" w:type="dxa"/>
            <w:gridSpan w:val="2"/>
            <w:vMerge/>
          </w:tcPr>
          <w:p w:rsidR="00734956" w:rsidRPr="00BE4219" w:rsidRDefault="00734956" w:rsidP="00DC0F08">
            <w:pPr>
              <w:widowControl w:val="0"/>
              <w:autoSpaceDE w:val="0"/>
              <w:autoSpaceDN w:val="0"/>
              <w:adjustRightInd w:val="0"/>
              <w:jc w:val="center"/>
            </w:pPr>
          </w:p>
        </w:tc>
        <w:tc>
          <w:tcPr>
            <w:tcW w:w="1506" w:type="dxa"/>
            <w:gridSpan w:val="2"/>
            <w:vMerge/>
          </w:tcPr>
          <w:p w:rsidR="00734956" w:rsidRPr="00BE4219" w:rsidRDefault="00734956" w:rsidP="00DC0F08">
            <w:pPr>
              <w:widowControl w:val="0"/>
              <w:autoSpaceDE w:val="0"/>
              <w:autoSpaceDN w:val="0"/>
              <w:adjustRightInd w:val="0"/>
              <w:jc w:val="center"/>
            </w:pPr>
          </w:p>
        </w:tc>
        <w:tc>
          <w:tcPr>
            <w:tcW w:w="1997" w:type="dxa"/>
            <w:gridSpan w:val="9"/>
          </w:tcPr>
          <w:p w:rsidR="00734956" w:rsidRPr="00BE4219" w:rsidRDefault="00734956" w:rsidP="00DC0F08">
            <w:pPr>
              <w:widowControl w:val="0"/>
              <w:autoSpaceDE w:val="0"/>
              <w:autoSpaceDN w:val="0"/>
              <w:adjustRightInd w:val="0"/>
            </w:pPr>
            <w:r w:rsidRPr="00BE4219">
              <w:t>Секционирующие пункты</w:t>
            </w:r>
          </w:p>
        </w:tc>
        <w:tc>
          <w:tcPr>
            <w:tcW w:w="2510" w:type="dxa"/>
            <w:gridSpan w:val="11"/>
          </w:tcPr>
          <w:p w:rsidR="00734956" w:rsidRPr="00BE4219" w:rsidRDefault="00734956" w:rsidP="00DC0F08">
            <w:pPr>
              <w:widowControl w:val="0"/>
              <w:autoSpaceDE w:val="0"/>
              <w:autoSpaceDN w:val="0"/>
              <w:adjustRightInd w:val="0"/>
            </w:pPr>
            <w:r w:rsidRPr="00BE4219">
              <w:t>не более 80</w:t>
            </w:r>
          </w:p>
        </w:tc>
      </w:tr>
      <w:tr w:rsidR="00734956" w:rsidRPr="00E36984" w:rsidTr="00600915">
        <w:trPr>
          <w:trHeight w:val="693"/>
          <w:jc w:val="center"/>
        </w:trPr>
        <w:tc>
          <w:tcPr>
            <w:tcW w:w="672" w:type="dxa"/>
          </w:tcPr>
          <w:p w:rsidR="00734956" w:rsidRPr="00BE4219" w:rsidRDefault="00734956" w:rsidP="00DC0F08">
            <w:pPr>
              <w:widowControl w:val="0"/>
              <w:autoSpaceDE w:val="0"/>
              <w:autoSpaceDN w:val="0"/>
              <w:adjustRightInd w:val="0"/>
              <w:jc w:val="center"/>
            </w:pPr>
          </w:p>
        </w:tc>
        <w:tc>
          <w:tcPr>
            <w:tcW w:w="1555" w:type="dxa"/>
          </w:tcPr>
          <w:p w:rsidR="00734956" w:rsidRPr="00BE4219" w:rsidRDefault="00734956" w:rsidP="00DC0F08">
            <w:pPr>
              <w:widowControl w:val="0"/>
              <w:autoSpaceDE w:val="0"/>
              <w:autoSpaceDN w:val="0"/>
              <w:adjustRightInd w:val="0"/>
              <w:jc w:val="center"/>
            </w:pPr>
          </w:p>
        </w:tc>
        <w:tc>
          <w:tcPr>
            <w:tcW w:w="2178" w:type="dxa"/>
            <w:gridSpan w:val="3"/>
          </w:tcPr>
          <w:p w:rsidR="00734956" w:rsidRPr="00BE4219" w:rsidRDefault="00734956" w:rsidP="00DC0F08">
            <w:pPr>
              <w:widowControl w:val="0"/>
              <w:autoSpaceDE w:val="0"/>
              <w:autoSpaceDN w:val="0"/>
              <w:adjustRightInd w:val="0"/>
            </w:pPr>
            <w:r w:rsidRPr="00BE4219">
              <w:t xml:space="preserve">Расчетный показатель максимально </w:t>
            </w:r>
            <w:r w:rsidRPr="00BE4219">
              <w:lastRenderedPageBreak/>
              <w:t>допустимого уровня территориальной доступности</w:t>
            </w:r>
          </w:p>
        </w:tc>
        <w:tc>
          <w:tcPr>
            <w:tcW w:w="1506" w:type="dxa"/>
            <w:gridSpan w:val="2"/>
          </w:tcPr>
          <w:p w:rsidR="00734956" w:rsidRPr="00BE4219" w:rsidRDefault="00734956" w:rsidP="00DC0F08">
            <w:pPr>
              <w:widowControl w:val="0"/>
              <w:autoSpaceDE w:val="0"/>
              <w:autoSpaceDN w:val="0"/>
              <w:adjustRightInd w:val="0"/>
              <w:jc w:val="center"/>
            </w:pPr>
            <w:r w:rsidRPr="00BE4219">
              <w:lastRenderedPageBreak/>
              <w:t>-</w:t>
            </w:r>
          </w:p>
        </w:tc>
        <w:tc>
          <w:tcPr>
            <w:tcW w:w="4507" w:type="dxa"/>
            <w:gridSpan w:val="20"/>
          </w:tcPr>
          <w:p w:rsidR="00734956" w:rsidRPr="00BE4219" w:rsidRDefault="00734956" w:rsidP="00DC0F08">
            <w:pPr>
              <w:widowControl w:val="0"/>
              <w:autoSpaceDE w:val="0"/>
              <w:autoSpaceDN w:val="0"/>
              <w:adjustRightInd w:val="0"/>
            </w:pPr>
            <w:r w:rsidRPr="00BE4219">
              <w:t>не нормируется</w:t>
            </w:r>
          </w:p>
        </w:tc>
      </w:tr>
      <w:tr w:rsidR="00734956" w:rsidRPr="00E36984" w:rsidTr="00600915">
        <w:trPr>
          <w:trHeight w:val="20"/>
          <w:jc w:val="center"/>
        </w:trPr>
        <w:tc>
          <w:tcPr>
            <w:tcW w:w="672" w:type="dxa"/>
            <w:vMerge w:val="restart"/>
          </w:tcPr>
          <w:p w:rsidR="00734956" w:rsidRPr="00BE4219" w:rsidRDefault="00734956" w:rsidP="00DC0F08">
            <w:pPr>
              <w:widowControl w:val="0"/>
              <w:autoSpaceDE w:val="0"/>
              <w:autoSpaceDN w:val="0"/>
              <w:adjustRightInd w:val="0"/>
              <w:jc w:val="center"/>
            </w:pPr>
            <w:r w:rsidRPr="00BE4219">
              <w:lastRenderedPageBreak/>
              <w:t>1.1.2</w:t>
            </w:r>
          </w:p>
        </w:tc>
        <w:tc>
          <w:tcPr>
            <w:tcW w:w="1555" w:type="dxa"/>
            <w:vMerge w:val="restart"/>
          </w:tcPr>
          <w:p w:rsidR="00734956" w:rsidRPr="00BE4219" w:rsidRDefault="00734956" w:rsidP="00DC0F08">
            <w:pPr>
              <w:widowControl w:val="0"/>
              <w:autoSpaceDE w:val="0"/>
              <w:autoSpaceDN w:val="0"/>
              <w:adjustRightInd w:val="0"/>
              <w:ind w:left="-107" w:right="-111"/>
            </w:pPr>
            <w:r w:rsidRPr="00BE4219">
              <w:t>Пункты редуцирования газа,</w:t>
            </w:r>
          </w:p>
          <w:p w:rsidR="00734956" w:rsidRPr="00BE4219" w:rsidRDefault="00734956" w:rsidP="00DC0F08">
            <w:pPr>
              <w:widowControl w:val="0"/>
              <w:autoSpaceDE w:val="0"/>
              <w:autoSpaceDN w:val="0"/>
              <w:adjustRightInd w:val="0"/>
            </w:pPr>
            <w:r w:rsidRPr="00BE4219">
              <w:t>резервуарные установки сжиженных углеводородных газов,</w:t>
            </w:r>
          </w:p>
          <w:p w:rsidR="00734956" w:rsidRPr="00BE4219" w:rsidRDefault="00734956" w:rsidP="00DC0F08">
            <w:pPr>
              <w:widowControl w:val="0"/>
              <w:autoSpaceDE w:val="0"/>
              <w:autoSpaceDN w:val="0"/>
              <w:adjustRightInd w:val="0"/>
            </w:pPr>
            <w:r w:rsidRPr="00BE4219">
              <w:rPr>
                <w:spacing w:val="-4"/>
              </w:rPr>
              <w:t>газонаполнительные</w:t>
            </w:r>
            <w:r w:rsidRPr="00BE4219">
              <w:t xml:space="preserve"> станции,</w:t>
            </w:r>
          </w:p>
          <w:p w:rsidR="00734956" w:rsidRPr="00BE4219" w:rsidRDefault="00734956" w:rsidP="00DC0F08">
            <w:pPr>
              <w:widowControl w:val="0"/>
              <w:autoSpaceDE w:val="0"/>
              <w:autoSpaceDN w:val="0"/>
              <w:adjustRightInd w:val="0"/>
            </w:pPr>
            <w:r w:rsidRPr="00BE4219">
              <w:t>газопровод распределительный,</w:t>
            </w:r>
          </w:p>
          <w:p w:rsidR="00734956" w:rsidRPr="00BE4219" w:rsidRDefault="00734956" w:rsidP="00DC0F08">
            <w:pPr>
              <w:widowControl w:val="0"/>
              <w:autoSpaceDE w:val="0"/>
              <w:autoSpaceDN w:val="0"/>
              <w:adjustRightInd w:val="0"/>
            </w:pPr>
            <w:r w:rsidRPr="00BE4219">
              <w:t>газопроводы попутного нефтяного газа</w:t>
            </w:r>
          </w:p>
        </w:tc>
        <w:tc>
          <w:tcPr>
            <w:tcW w:w="1252" w:type="dxa"/>
            <w:vMerge w:val="restart"/>
          </w:tcPr>
          <w:p w:rsidR="00734956" w:rsidRPr="00BE4219" w:rsidRDefault="00734956" w:rsidP="00DC0F08">
            <w:pPr>
              <w:widowControl w:val="0"/>
              <w:autoSpaceDE w:val="0"/>
              <w:autoSpaceDN w:val="0"/>
              <w:adjustRightInd w:val="0"/>
              <w:ind w:left="-105" w:right="-134"/>
            </w:pPr>
            <w:r w:rsidRPr="00BE4219">
              <w:t xml:space="preserve">Расчетные показатели минимально допустимого уровня </w:t>
            </w:r>
            <w:proofErr w:type="gramStart"/>
            <w:r w:rsidRPr="00BE4219">
              <w:t>обеспечен-ности</w:t>
            </w:r>
            <w:proofErr w:type="gramEnd"/>
          </w:p>
        </w:tc>
        <w:tc>
          <w:tcPr>
            <w:tcW w:w="926" w:type="dxa"/>
            <w:gridSpan w:val="2"/>
            <w:vMerge w:val="restart"/>
          </w:tcPr>
          <w:p w:rsidR="00734956" w:rsidRPr="00BE4219" w:rsidRDefault="00734956" w:rsidP="00DC0F08">
            <w:pPr>
              <w:widowControl w:val="0"/>
              <w:autoSpaceDE w:val="0"/>
              <w:autoSpaceDN w:val="0"/>
              <w:adjustRightInd w:val="0"/>
              <w:ind w:left="-82" w:right="-58"/>
            </w:pPr>
            <w:proofErr w:type="gramStart"/>
            <w:r w:rsidRPr="00BE4219">
              <w:t>Расчетный</w:t>
            </w:r>
            <w:proofErr w:type="gramEnd"/>
            <w:r w:rsidRPr="00BE4219">
              <w:t xml:space="preserve"> показа-тельминима-льно допустимого уровня мощнос-ти объекта</w:t>
            </w:r>
          </w:p>
        </w:tc>
        <w:tc>
          <w:tcPr>
            <w:tcW w:w="1506" w:type="dxa"/>
            <w:gridSpan w:val="2"/>
            <w:vMerge w:val="restart"/>
          </w:tcPr>
          <w:p w:rsidR="00734956" w:rsidRPr="00BE4219" w:rsidRDefault="00734956" w:rsidP="00DC0F08">
            <w:pPr>
              <w:widowControl w:val="0"/>
              <w:autoSpaceDE w:val="0"/>
              <w:autoSpaceDN w:val="0"/>
              <w:adjustRightInd w:val="0"/>
              <w:ind w:left="-82" w:right="-58"/>
            </w:pPr>
            <w:r w:rsidRPr="00BE4219">
              <w:t>Удельные расходы природного и сжиженного газа для различных коммунальных нужд, куб</w:t>
            </w:r>
            <w:proofErr w:type="gramStart"/>
            <w:r w:rsidRPr="00BE4219">
              <w:t>.м</w:t>
            </w:r>
            <w:proofErr w:type="gramEnd"/>
            <w:r w:rsidRPr="00BE4219">
              <w:t xml:space="preserve"> в месяц (куб. в год) на 1 человека для природного газа, кг в месяц (куб. в год) на 1 человека для сжиженного газа</w:t>
            </w:r>
          </w:p>
        </w:tc>
        <w:tc>
          <w:tcPr>
            <w:tcW w:w="1962" w:type="dxa"/>
            <w:gridSpan w:val="7"/>
          </w:tcPr>
          <w:p w:rsidR="00734956" w:rsidRPr="00BE4219" w:rsidRDefault="00734956" w:rsidP="00DC0F08">
            <w:pPr>
              <w:widowControl w:val="0"/>
              <w:autoSpaceDE w:val="0"/>
              <w:autoSpaceDN w:val="0"/>
              <w:adjustRightInd w:val="0"/>
              <w:ind w:left="-82" w:right="-58"/>
            </w:pPr>
            <w:r w:rsidRPr="00BE4219">
              <w:t>Вид потребления</w:t>
            </w:r>
          </w:p>
        </w:tc>
        <w:tc>
          <w:tcPr>
            <w:tcW w:w="1306" w:type="dxa"/>
            <w:gridSpan w:val="8"/>
          </w:tcPr>
          <w:p w:rsidR="00734956" w:rsidRPr="00BE4219" w:rsidRDefault="00734956" w:rsidP="00DC0F08">
            <w:pPr>
              <w:widowControl w:val="0"/>
              <w:autoSpaceDE w:val="0"/>
              <w:autoSpaceDN w:val="0"/>
              <w:adjustRightInd w:val="0"/>
              <w:ind w:left="-82" w:right="-58"/>
            </w:pPr>
            <w:r w:rsidRPr="00BE4219">
              <w:t>Норматив потребле-ния природно-го газа, куб</w:t>
            </w:r>
            <w:proofErr w:type="gramStart"/>
            <w:r w:rsidRPr="00BE4219">
              <w:t>.м</w:t>
            </w:r>
            <w:proofErr w:type="gramEnd"/>
            <w:r w:rsidRPr="00BE4219">
              <w:t xml:space="preserve"> в месяц (куб. в год) на 1 чело-века</w:t>
            </w:r>
          </w:p>
        </w:tc>
        <w:tc>
          <w:tcPr>
            <w:tcW w:w="1239" w:type="dxa"/>
            <w:gridSpan w:val="5"/>
          </w:tcPr>
          <w:p w:rsidR="00734956" w:rsidRPr="00BE4219" w:rsidRDefault="00734956" w:rsidP="00DC0F08">
            <w:pPr>
              <w:widowControl w:val="0"/>
              <w:autoSpaceDE w:val="0"/>
              <w:autoSpaceDN w:val="0"/>
              <w:adjustRightInd w:val="0"/>
              <w:ind w:left="-82" w:right="-58"/>
            </w:pPr>
            <w:r w:rsidRPr="00BE4219">
              <w:t xml:space="preserve">Норматив потребления сжиженного газа, </w:t>
            </w:r>
            <w:proofErr w:type="gramStart"/>
            <w:r w:rsidRPr="00BE4219">
              <w:t>кг</w:t>
            </w:r>
            <w:proofErr w:type="gramEnd"/>
            <w:r w:rsidRPr="00BE4219">
              <w:t> в месяц (куб. в год) на 1 человека</w:t>
            </w:r>
          </w:p>
        </w:tc>
      </w:tr>
      <w:tr w:rsidR="00734956" w:rsidRPr="00E36984" w:rsidTr="00600915">
        <w:trPr>
          <w:trHeight w:val="20"/>
          <w:jc w:val="center"/>
        </w:trPr>
        <w:tc>
          <w:tcPr>
            <w:tcW w:w="672" w:type="dxa"/>
            <w:vMerge/>
          </w:tcPr>
          <w:p w:rsidR="00734956" w:rsidRPr="00BE4219" w:rsidRDefault="00734956" w:rsidP="00DC0F08">
            <w:pPr>
              <w:widowControl w:val="0"/>
              <w:autoSpaceDE w:val="0"/>
              <w:autoSpaceDN w:val="0"/>
              <w:adjustRightInd w:val="0"/>
              <w:jc w:val="center"/>
            </w:pPr>
          </w:p>
        </w:tc>
        <w:tc>
          <w:tcPr>
            <w:tcW w:w="1555" w:type="dxa"/>
            <w:vMerge/>
          </w:tcPr>
          <w:p w:rsidR="00734956" w:rsidRPr="00BE4219" w:rsidRDefault="00734956" w:rsidP="00DC0F08">
            <w:pPr>
              <w:widowControl w:val="0"/>
              <w:autoSpaceDE w:val="0"/>
              <w:autoSpaceDN w:val="0"/>
              <w:adjustRightInd w:val="0"/>
              <w:jc w:val="center"/>
            </w:pPr>
          </w:p>
        </w:tc>
        <w:tc>
          <w:tcPr>
            <w:tcW w:w="1252" w:type="dxa"/>
            <w:vMerge/>
          </w:tcPr>
          <w:p w:rsidR="00734956" w:rsidRPr="00BE4219" w:rsidRDefault="00734956" w:rsidP="00DC0F08">
            <w:pPr>
              <w:widowControl w:val="0"/>
              <w:autoSpaceDE w:val="0"/>
              <w:autoSpaceDN w:val="0"/>
              <w:adjustRightInd w:val="0"/>
              <w:jc w:val="center"/>
            </w:pPr>
          </w:p>
        </w:tc>
        <w:tc>
          <w:tcPr>
            <w:tcW w:w="926" w:type="dxa"/>
            <w:gridSpan w:val="2"/>
            <w:vMerge/>
          </w:tcPr>
          <w:p w:rsidR="00734956" w:rsidRPr="00BE4219" w:rsidRDefault="00734956" w:rsidP="00DC0F08">
            <w:pPr>
              <w:widowControl w:val="0"/>
              <w:autoSpaceDE w:val="0"/>
              <w:autoSpaceDN w:val="0"/>
              <w:adjustRightInd w:val="0"/>
              <w:jc w:val="center"/>
            </w:pPr>
          </w:p>
        </w:tc>
        <w:tc>
          <w:tcPr>
            <w:tcW w:w="1506" w:type="dxa"/>
            <w:gridSpan w:val="2"/>
            <w:vMerge/>
          </w:tcPr>
          <w:p w:rsidR="00734956" w:rsidRPr="00BE4219" w:rsidRDefault="00734956" w:rsidP="00DC0F08">
            <w:pPr>
              <w:widowControl w:val="0"/>
              <w:autoSpaceDE w:val="0"/>
              <w:autoSpaceDN w:val="0"/>
              <w:adjustRightInd w:val="0"/>
              <w:jc w:val="center"/>
            </w:pPr>
          </w:p>
        </w:tc>
        <w:tc>
          <w:tcPr>
            <w:tcW w:w="1962" w:type="dxa"/>
            <w:gridSpan w:val="7"/>
          </w:tcPr>
          <w:p w:rsidR="00734956" w:rsidRPr="00BE4219" w:rsidRDefault="00734956" w:rsidP="00DC0F08">
            <w:pPr>
              <w:widowControl w:val="0"/>
              <w:autoSpaceDE w:val="0"/>
              <w:autoSpaceDN w:val="0"/>
              <w:adjustRightInd w:val="0"/>
            </w:pPr>
            <w:r w:rsidRPr="00BE4219">
              <w:t xml:space="preserve">на приготовление пищи с использованием газовой плиты при наличии </w:t>
            </w:r>
            <w:proofErr w:type="gramStart"/>
            <w:r w:rsidRPr="00BE4219">
              <w:t>централизованно-го</w:t>
            </w:r>
            <w:proofErr w:type="gramEnd"/>
            <w:r w:rsidRPr="00BE4219">
              <w:t xml:space="preserve"> отопления и централизованно-го горячего водоснабжения</w:t>
            </w:r>
          </w:p>
        </w:tc>
        <w:tc>
          <w:tcPr>
            <w:tcW w:w="1306" w:type="dxa"/>
            <w:gridSpan w:val="8"/>
          </w:tcPr>
          <w:p w:rsidR="00734956" w:rsidRPr="00BE4219" w:rsidRDefault="00734956" w:rsidP="00DC0F08">
            <w:pPr>
              <w:widowControl w:val="0"/>
              <w:autoSpaceDE w:val="0"/>
              <w:autoSpaceDN w:val="0"/>
              <w:adjustRightInd w:val="0"/>
              <w:jc w:val="center"/>
            </w:pPr>
            <w:r w:rsidRPr="00BE4219">
              <w:t>8,0 (96)</w:t>
            </w:r>
          </w:p>
        </w:tc>
        <w:tc>
          <w:tcPr>
            <w:tcW w:w="1239" w:type="dxa"/>
            <w:gridSpan w:val="5"/>
          </w:tcPr>
          <w:p w:rsidR="00734956" w:rsidRPr="00BE4219" w:rsidRDefault="00734956" w:rsidP="00DC0F08">
            <w:pPr>
              <w:widowControl w:val="0"/>
              <w:autoSpaceDE w:val="0"/>
              <w:autoSpaceDN w:val="0"/>
              <w:adjustRightInd w:val="0"/>
              <w:jc w:val="center"/>
            </w:pPr>
            <w:r w:rsidRPr="00BE4219">
              <w:t>-</w:t>
            </w:r>
          </w:p>
        </w:tc>
      </w:tr>
      <w:tr w:rsidR="00734956" w:rsidRPr="00E36984" w:rsidTr="00600915">
        <w:trPr>
          <w:trHeight w:val="20"/>
          <w:jc w:val="center"/>
        </w:trPr>
        <w:tc>
          <w:tcPr>
            <w:tcW w:w="672" w:type="dxa"/>
            <w:vMerge/>
          </w:tcPr>
          <w:p w:rsidR="00734956" w:rsidRPr="00BE4219" w:rsidRDefault="00734956" w:rsidP="00DC0F08">
            <w:pPr>
              <w:widowControl w:val="0"/>
              <w:autoSpaceDE w:val="0"/>
              <w:autoSpaceDN w:val="0"/>
              <w:adjustRightInd w:val="0"/>
              <w:jc w:val="center"/>
            </w:pPr>
          </w:p>
        </w:tc>
        <w:tc>
          <w:tcPr>
            <w:tcW w:w="1555" w:type="dxa"/>
            <w:vMerge/>
          </w:tcPr>
          <w:p w:rsidR="00734956" w:rsidRPr="00BE4219" w:rsidRDefault="00734956" w:rsidP="00DC0F08">
            <w:pPr>
              <w:widowControl w:val="0"/>
              <w:autoSpaceDE w:val="0"/>
              <w:autoSpaceDN w:val="0"/>
              <w:adjustRightInd w:val="0"/>
              <w:jc w:val="center"/>
            </w:pPr>
          </w:p>
        </w:tc>
        <w:tc>
          <w:tcPr>
            <w:tcW w:w="1252" w:type="dxa"/>
            <w:vMerge/>
          </w:tcPr>
          <w:p w:rsidR="00734956" w:rsidRPr="00BE4219" w:rsidRDefault="00734956" w:rsidP="00DC0F08">
            <w:pPr>
              <w:widowControl w:val="0"/>
              <w:autoSpaceDE w:val="0"/>
              <w:autoSpaceDN w:val="0"/>
              <w:adjustRightInd w:val="0"/>
              <w:jc w:val="center"/>
            </w:pPr>
          </w:p>
        </w:tc>
        <w:tc>
          <w:tcPr>
            <w:tcW w:w="926" w:type="dxa"/>
            <w:gridSpan w:val="2"/>
            <w:vMerge/>
          </w:tcPr>
          <w:p w:rsidR="00734956" w:rsidRPr="00BE4219" w:rsidRDefault="00734956" w:rsidP="00DC0F08">
            <w:pPr>
              <w:widowControl w:val="0"/>
              <w:autoSpaceDE w:val="0"/>
              <w:autoSpaceDN w:val="0"/>
              <w:adjustRightInd w:val="0"/>
              <w:jc w:val="center"/>
            </w:pPr>
          </w:p>
        </w:tc>
        <w:tc>
          <w:tcPr>
            <w:tcW w:w="1506" w:type="dxa"/>
            <w:gridSpan w:val="2"/>
            <w:vMerge/>
          </w:tcPr>
          <w:p w:rsidR="00734956" w:rsidRPr="00BE4219" w:rsidRDefault="00734956" w:rsidP="00DC0F08">
            <w:pPr>
              <w:widowControl w:val="0"/>
              <w:autoSpaceDE w:val="0"/>
              <w:autoSpaceDN w:val="0"/>
              <w:adjustRightInd w:val="0"/>
              <w:jc w:val="center"/>
            </w:pPr>
          </w:p>
        </w:tc>
        <w:tc>
          <w:tcPr>
            <w:tcW w:w="1962" w:type="dxa"/>
            <w:gridSpan w:val="7"/>
          </w:tcPr>
          <w:p w:rsidR="00734956" w:rsidRPr="00BE4219" w:rsidRDefault="00734956" w:rsidP="00DC0F08">
            <w:pPr>
              <w:widowControl w:val="0"/>
              <w:autoSpaceDE w:val="0"/>
              <w:autoSpaceDN w:val="0"/>
              <w:adjustRightInd w:val="0"/>
            </w:pPr>
            <w:r w:rsidRPr="00BE4219">
              <w:t xml:space="preserve">на приготовление пищи с использованием газовой плиты и нагрев воды с использованием газового водонагревателя при отсутствии </w:t>
            </w:r>
            <w:proofErr w:type="gramStart"/>
            <w:r w:rsidRPr="00BE4219">
              <w:t>централизованно-го</w:t>
            </w:r>
            <w:proofErr w:type="gramEnd"/>
            <w:r w:rsidRPr="00BE4219">
              <w:t xml:space="preserve"> горячего водоснабжения</w:t>
            </w:r>
          </w:p>
        </w:tc>
        <w:tc>
          <w:tcPr>
            <w:tcW w:w="1306" w:type="dxa"/>
            <w:gridSpan w:val="8"/>
          </w:tcPr>
          <w:p w:rsidR="00734956" w:rsidRPr="00BE4219" w:rsidRDefault="00734956" w:rsidP="00DC0F08">
            <w:pPr>
              <w:widowControl w:val="0"/>
              <w:autoSpaceDE w:val="0"/>
              <w:autoSpaceDN w:val="0"/>
              <w:adjustRightInd w:val="0"/>
              <w:jc w:val="center"/>
            </w:pPr>
            <w:r w:rsidRPr="00BE4219">
              <w:t>23,0 (276)</w:t>
            </w:r>
          </w:p>
        </w:tc>
        <w:tc>
          <w:tcPr>
            <w:tcW w:w="1239" w:type="dxa"/>
            <w:gridSpan w:val="5"/>
          </w:tcPr>
          <w:p w:rsidR="00734956" w:rsidRPr="00BE4219" w:rsidRDefault="00734956" w:rsidP="00DC0F08">
            <w:pPr>
              <w:widowControl w:val="0"/>
              <w:autoSpaceDE w:val="0"/>
              <w:autoSpaceDN w:val="0"/>
              <w:adjustRightInd w:val="0"/>
              <w:jc w:val="center"/>
              <w:rPr>
                <w:vertAlign w:val="superscript"/>
              </w:rPr>
            </w:pPr>
            <w:r w:rsidRPr="00BE4219">
              <w:rPr>
                <w:vertAlign w:val="superscript"/>
              </w:rPr>
              <w:t>-</w:t>
            </w:r>
          </w:p>
        </w:tc>
      </w:tr>
      <w:tr w:rsidR="00734956" w:rsidRPr="00E36984" w:rsidTr="00600915">
        <w:trPr>
          <w:trHeight w:val="20"/>
          <w:jc w:val="center"/>
        </w:trPr>
        <w:tc>
          <w:tcPr>
            <w:tcW w:w="672" w:type="dxa"/>
            <w:vMerge w:val="restart"/>
          </w:tcPr>
          <w:p w:rsidR="00734956" w:rsidRPr="00BE4219" w:rsidRDefault="00734956" w:rsidP="00DC0F08">
            <w:pPr>
              <w:widowControl w:val="0"/>
              <w:autoSpaceDE w:val="0"/>
              <w:autoSpaceDN w:val="0"/>
              <w:adjustRightInd w:val="0"/>
              <w:jc w:val="center"/>
            </w:pPr>
          </w:p>
        </w:tc>
        <w:tc>
          <w:tcPr>
            <w:tcW w:w="1555" w:type="dxa"/>
            <w:vMerge w:val="restart"/>
          </w:tcPr>
          <w:p w:rsidR="00734956" w:rsidRPr="00BE4219" w:rsidRDefault="00734956" w:rsidP="00DC0F08">
            <w:pPr>
              <w:widowControl w:val="0"/>
              <w:autoSpaceDE w:val="0"/>
              <w:autoSpaceDN w:val="0"/>
              <w:adjustRightInd w:val="0"/>
              <w:jc w:val="center"/>
            </w:pPr>
          </w:p>
        </w:tc>
        <w:tc>
          <w:tcPr>
            <w:tcW w:w="1252" w:type="dxa"/>
            <w:vMerge w:val="restart"/>
          </w:tcPr>
          <w:p w:rsidR="00734956" w:rsidRPr="00BE4219" w:rsidRDefault="00734956" w:rsidP="00DC0F08">
            <w:pPr>
              <w:widowControl w:val="0"/>
              <w:autoSpaceDE w:val="0"/>
              <w:autoSpaceDN w:val="0"/>
              <w:adjustRightInd w:val="0"/>
              <w:jc w:val="center"/>
            </w:pPr>
          </w:p>
        </w:tc>
        <w:tc>
          <w:tcPr>
            <w:tcW w:w="880" w:type="dxa"/>
            <w:vMerge w:val="restart"/>
          </w:tcPr>
          <w:p w:rsidR="00734956" w:rsidRPr="00BE4219" w:rsidRDefault="00734956" w:rsidP="00DC0F08">
            <w:pPr>
              <w:widowControl w:val="0"/>
              <w:autoSpaceDE w:val="0"/>
              <w:autoSpaceDN w:val="0"/>
              <w:adjustRightInd w:val="0"/>
              <w:jc w:val="center"/>
            </w:pPr>
          </w:p>
        </w:tc>
        <w:tc>
          <w:tcPr>
            <w:tcW w:w="1552" w:type="dxa"/>
            <w:gridSpan w:val="3"/>
            <w:vMerge w:val="restart"/>
          </w:tcPr>
          <w:p w:rsidR="00734956" w:rsidRPr="00BE4219" w:rsidRDefault="00734956" w:rsidP="00DC0F08">
            <w:pPr>
              <w:widowControl w:val="0"/>
              <w:autoSpaceDE w:val="0"/>
              <w:autoSpaceDN w:val="0"/>
              <w:adjustRightInd w:val="0"/>
              <w:jc w:val="center"/>
            </w:pPr>
          </w:p>
        </w:tc>
        <w:tc>
          <w:tcPr>
            <w:tcW w:w="1990" w:type="dxa"/>
            <w:gridSpan w:val="8"/>
          </w:tcPr>
          <w:p w:rsidR="00734956" w:rsidRPr="00BE4219" w:rsidRDefault="00734956" w:rsidP="00DC0F08">
            <w:pPr>
              <w:widowControl w:val="0"/>
              <w:autoSpaceDE w:val="0"/>
              <w:autoSpaceDN w:val="0"/>
              <w:adjustRightInd w:val="0"/>
              <w:ind w:right="-108"/>
            </w:pPr>
            <w:r w:rsidRPr="00BE4219">
              <w:t>подогрев воды с использованием газового водонагревателя при отсутствии централизованного горячего водоснабжения</w:t>
            </w:r>
          </w:p>
        </w:tc>
        <w:tc>
          <w:tcPr>
            <w:tcW w:w="1278" w:type="dxa"/>
            <w:gridSpan w:val="7"/>
          </w:tcPr>
          <w:p w:rsidR="00734956" w:rsidRPr="00BE4219" w:rsidRDefault="00734956" w:rsidP="00DC0F08">
            <w:pPr>
              <w:widowControl w:val="0"/>
              <w:autoSpaceDE w:val="0"/>
              <w:autoSpaceDN w:val="0"/>
              <w:adjustRightInd w:val="0"/>
              <w:jc w:val="center"/>
            </w:pPr>
            <w:r w:rsidRPr="00BE4219">
              <w:t>15,0(180)</w:t>
            </w:r>
          </w:p>
        </w:tc>
        <w:tc>
          <w:tcPr>
            <w:tcW w:w="1239" w:type="dxa"/>
            <w:gridSpan w:val="5"/>
          </w:tcPr>
          <w:p w:rsidR="00734956" w:rsidRPr="00BE4219" w:rsidRDefault="00734956" w:rsidP="00DC0F08">
            <w:pPr>
              <w:widowControl w:val="0"/>
              <w:autoSpaceDE w:val="0"/>
              <w:autoSpaceDN w:val="0"/>
              <w:adjustRightInd w:val="0"/>
              <w:jc w:val="center"/>
            </w:pPr>
            <w:r w:rsidRPr="00BE4219">
              <w:t>-</w:t>
            </w:r>
          </w:p>
        </w:tc>
      </w:tr>
      <w:tr w:rsidR="00734956" w:rsidRPr="00E36984" w:rsidTr="00600915">
        <w:trPr>
          <w:trHeight w:val="20"/>
          <w:jc w:val="center"/>
        </w:trPr>
        <w:tc>
          <w:tcPr>
            <w:tcW w:w="672" w:type="dxa"/>
            <w:vMerge/>
          </w:tcPr>
          <w:p w:rsidR="00734956" w:rsidRPr="00BE4219" w:rsidRDefault="00734956" w:rsidP="00DC0F08">
            <w:pPr>
              <w:widowControl w:val="0"/>
              <w:autoSpaceDE w:val="0"/>
              <w:autoSpaceDN w:val="0"/>
              <w:adjustRightInd w:val="0"/>
              <w:jc w:val="center"/>
            </w:pPr>
          </w:p>
        </w:tc>
        <w:tc>
          <w:tcPr>
            <w:tcW w:w="1555" w:type="dxa"/>
            <w:vMerge/>
          </w:tcPr>
          <w:p w:rsidR="00734956" w:rsidRPr="00BE4219" w:rsidRDefault="00734956" w:rsidP="00DC0F08">
            <w:pPr>
              <w:widowControl w:val="0"/>
              <w:autoSpaceDE w:val="0"/>
              <w:autoSpaceDN w:val="0"/>
              <w:adjustRightInd w:val="0"/>
              <w:jc w:val="center"/>
            </w:pPr>
          </w:p>
        </w:tc>
        <w:tc>
          <w:tcPr>
            <w:tcW w:w="1252" w:type="dxa"/>
            <w:vMerge/>
          </w:tcPr>
          <w:p w:rsidR="00734956" w:rsidRPr="00BE4219" w:rsidRDefault="00734956" w:rsidP="00DC0F08">
            <w:pPr>
              <w:widowControl w:val="0"/>
              <w:autoSpaceDE w:val="0"/>
              <w:autoSpaceDN w:val="0"/>
              <w:adjustRightInd w:val="0"/>
              <w:jc w:val="center"/>
            </w:pPr>
          </w:p>
        </w:tc>
        <w:tc>
          <w:tcPr>
            <w:tcW w:w="880" w:type="dxa"/>
            <w:vMerge/>
          </w:tcPr>
          <w:p w:rsidR="00734956" w:rsidRPr="00BE4219" w:rsidRDefault="00734956" w:rsidP="00DC0F08">
            <w:pPr>
              <w:widowControl w:val="0"/>
              <w:autoSpaceDE w:val="0"/>
              <w:autoSpaceDN w:val="0"/>
              <w:adjustRightInd w:val="0"/>
              <w:jc w:val="center"/>
            </w:pPr>
          </w:p>
        </w:tc>
        <w:tc>
          <w:tcPr>
            <w:tcW w:w="1552" w:type="dxa"/>
            <w:gridSpan w:val="3"/>
            <w:vMerge/>
          </w:tcPr>
          <w:p w:rsidR="00734956" w:rsidRPr="00BE4219" w:rsidRDefault="00734956" w:rsidP="00DC0F08">
            <w:pPr>
              <w:widowControl w:val="0"/>
              <w:autoSpaceDE w:val="0"/>
              <w:autoSpaceDN w:val="0"/>
              <w:adjustRightInd w:val="0"/>
              <w:jc w:val="center"/>
            </w:pPr>
          </w:p>
        </w:tc>
        <w:tc>
          <w:tcPr>
            <w:tcW w:w="1990" w:type="dxa"/>
            <w:gridSpan w:val="8"/>
          </w:tcPr>
          <w:p w:rsidR="00734956" w:rsidRPr="00BE4219" w:rsidRDefault="00734956" w:rsidP="00DC0F08">
            <w:pPr>
              <w:widowControl w:val="0"/>
              <w:autoSpaceDE w:val="0"/>
              <w:autoSpaceDN w:val="0"/>
              <w:adjustRightInd w:val="0"/>
              <w:ind w:right="-108"/>
            </w:pPr>
            <w:r w:rsidRPr="00BE4219">
              <w:t xml:space="preserve">на приготовление пищи с использованием газовой плиты при отсутствии газового водонагревателя и централизованного горячего </w:t>
            </w:r>
            <w:r w:rsidRPr="00BE4219">
              <w:lastRenderedPageBreak/>
              <w:t>водоснабжения</w:t>
            </w:r>
          </w:p>
        </w:tc>
        <w:tc>
          <w:tcPr>
            <w:tcW w:w="1278" w:type="dxa"/>
            <w:gridSpan w:val="7"/>
          </w:tcPr>
          <w:p w:rsidR="00734956" w:rsidRPr="00BE4219" w:rsidRDefault="00734956" w:rsidP="00DC0F08">
            <w:pPr>
              <w:widowControl w:val="0"/>
              <w:autoSpaceDE w:val="0"/>
              <w:autoSpaceDN w:val="0"/>
              <w:adjustRightInd w:val="0"/>
              <w:jc w:val="center"/>
            </w:pPr>
            <w:r w:rsidRPr="00BE4219">
              <w:lastRenderedPageBreak/>
              <w:t>14,0 (144)</w:t>
            </w:r>
          </w:p>
        </w:tc>
        <w:tc>
          <w:tcPr>
            <w:tcW w:w="1239" w:type="dxa"/>
            <w:gridSpan w:val="5"/>
          </w:tcPr>
          <w:p w:rsidR="00734956" w:rsidRPr="00BE4219" w:rsidRDefault="00734956" w:rsidP="00DC0F08">
            <w:pPr>
              <w:widowControl w:val="0"/>
              <w:autoSpaceDE w:val="0"/>
              <w:autoSpaceDN w:val="0"/>
              <w:adjustRightInd w:val="0"/>
              <w:jc w:val="center"/>
            </w:pPr>
            <w:r w:rsidRPr="00BE4219">
              <w:t>-</w:t>
            </w:r>
          </w:p>
        </w:tc>
      </w:tr>
      <w:tr w:rsidR="00734956" w:rsidRPr="00E36984" w:rsidTr="00600915">
        <w:trPr>
          <w:trHeight w:val="20"/>
          <w:jc w:val="center"/>
        </w:trPr>
        <w:tc>
          <w:tcPr>
            <w:tcW w:w="672" w:type="dxa"/>
            <w:vMerge/>
          </w:tcPr>
          <w:p w:rsidR="00734956" w:rsidRPr="00BE4219" w:rsidRDefault="00734956" w:rsidP="00DC0F08">
            <w:pPr>
              <w:widowControl w:val="0"/>
              <w:autoSpaceDE w:val="0"/>
              <w:autoSpaceDN w:val="0"/>
              <w:adjustRightInd w:val="0"/>
              <w:jc w:val="center"/>
            </w:pPr>
          </w:p>
        </w:tc>
        <w:tc>
          <w:tcPr>
            <w:tcW w:w="1555" w:type="dxa"/>
            <w:vMerge/>
          </w:tcPr>
          <w:p w:rsidR="00734956" w:rsidRPr="00BE4219" w:rsidRDefault="00734956" w:rsidP="00DC0F08">
            <w:pPr>
              <w:widowControl w:val="0"/>
              <w:autoSpaceDE w:val="0"/>
              <w:autoSpaceDN w:val="0"/>
              <w:adjustRightInd w:val="0"/>
              <w:jc w:val="center"/>
            </w:pPr>
          </w:p>
        </w:tc>
        <w:tc>
          <w:tcPr>
            <w:tcW w:w="1252" w:type="dxa"/>
            <w:vMerge/>
          </w:tcPr>
          <w:p w:rsidR="00734956" w:rsidRPr="00BE4219" w:rsidRDefault="00734956" w:rsidP="00DC0F08">
            <w:pPr>
              <w:widowControl w:val="0"/>
              <w:autoSpaceDE w:val="0"/>
              <w:autoSpaceDN w:val="0"/>
              <w:adjustRightInd w:val="0"/>
              <w:jc w:val="center"/>
            </w:pPr>
          </w:p>
        </w:tc>
        <w:tc>
          <w:tcPr>
            <w:tcW w:w="880" w:type="dxa"/>
            <w:vMerge/>
          </w:tcPr>
          <w:p w:rsidR="00734956" w:rsidRPr="00BE4219" w:rsidRDefault="00734956" w:rsidP="00DC0F08">
            <w:pPr>
              <w:widowControl w:val="0"/>
              <w:autoSpaceDE w:val="0"/>
              <w:autoSpaceDN w:val="0"/>
              <w:adjustRightInd w:val="0"/>
              <w:jc w:val="center"/>
            </w:pPr>
          </w:p>
        </w:tc>
        <w:tc>
          <w:tcPr>
            <w:tcW w:w="1552" w:type="dxa"/>
            <w:gridSpan w:val="3"/>
            <w:vMerge/>
          </w:tcPr>
          <w:p w:rsidR="00734956" w:rsidRPr="00BE4219" w:rsidRDefault="00734956" w:rsidP="00DC0F08">
            <w:pPr>
              <w:widowControl w:val="0"/>
              <w:autoSpaceDE w:val="0"/>
              <w:autoSpaceDN w:val="0"/>
              <w:adjustRightInd w:val="0"/>
              <w:jc w:val="center"/>
            </w:pPr>
          </w:p>
        </w:tc>
        <w:tc>
          <w:tcPr>
            <w:tcW w:w="1990" w:type="dxa"/>
            <w:gridSpan w:val="8"/>
          </w:tcPr>
          <w:p w:rsidR="00734956" w:rsidRPr="00BE4219" w:rsidRDefault="00734956" w:rsidP="00DC0F08">
            <w:pPr>
              <w:widowControl w:val="0"/>
              <w:autoSpaceDE w:val="0"/>
              <w:autoSpaceDN w:val="0"/>
              <w:adjustRightInd w:val="0"/>
              <w:ind w:right="-108"/>
            </w:pPr>
            <w:r w:rsidRPr="00BE4219">
              <w:t>Отопление,</w:t>
            </w:r>
          </w:p>
          <w:p w:rsidR="00734956" w:rsidRPr="00BE4219" w:rsidRDefault="00734956" w:rsidP="00DC0F08">
            <w:pPr>
              <w:widowControl w:val="0"/>
              <w:autoSpaceDE w:val="0"/>
              <w:autoSpaceDN w:val="0"/>
              <w:adjustRightInd w:val="0"/>
              <w:ind w:right="-108"/>
            </w:pPr>
            <w:r w:rsidRPr="00BE4219">
              <w:t>Куб</w:t>
            </w:r>
            <w:proofErr w:type="gramStart"/>
            <w:r w:rsidRPr="00BE4219">
              <w:t>.м</w:t>
            </w:r>
            <w:proofErr w:type="gramEnd"/>
            <w:r w:rsidRPr="00BE4219">
              <w:t xml:space="preserve">/кв.м площади в месяц </w:t>
            </w:r>
          </w:p>
        </w:tc>
        <w:tc>
          <w:tcPr>
            <w:tcW w:w="1278" w:type="dxa"/>
            <w:gridSpan w:val="7"/>
          </w:tcPr>
          <w:p w:rsidR="00734956" w:rsidRPr="00BE4219" w:rsidRDefault="00734956" w:rsidP="00DC0F08">
            <w:pPr>
              <w:widowControl w:val="0"/>
              <w:autoSpaceDE w:val="0"/>
              <w:autoSpaceDN w:val="0"/>
              <w:adjustRightInd w:val="0"/>
              <w:ind w:right="-108"/>
              <w:jc w:val="center"/>
            </w:pPr>
            <w:r w:rsidRPr="00BE4219">
              <w:t>7,0</w:t>
            </w:r>
          </w:p>
        </w:tc>
        <w:tc>
          <w:tcPr>
            <w:tcW w:w="1239" w:type="dxa"/>
            <w:gridSpan w:val="5"/>
          </w:tcPr>
          <w:p w:rsidR="00734956" w:rsidRPr="00BE4219" w:rsidRDefault="00734956" w:rsidP="00DC0F08">
            <w:pPr>
              <w:widowControl w:val="0"/>
              <w:autoSpaceDE w:val="0"/>
              <w:autoSpaceDN w:val="0"/>
              <w:adjustRightInd w:val="0"/>
              <w:ind w:right="-108"/>
              <w:jc w:val="center"/>
            </w:pPr>
            <w:r w:rsidRPr="00BE4219">
              <w:t>-</w:t>
            </w:r>
          </w:p>
        </w:tc>
      </w:tr>
      <w:tr w:rsidR="00734956" w:rsidRPr="00E36984" w:rsidTr="00600915">
        <w:trPr>
          <w:trHeight w:val="20"/>
          <w:jc w:val="center"/>
        </w:trPr>
        <w:tc>
          <w:tcPr>
            <w:tcW w:w="672" w:type="dxa"/>
            <w:vMerge/>
          </w:tcPr>
          <w:p w:rsidR="00734956" w:rsidRPr="00BE4219" w:rsidRDefault="00734956" w:rsidP="00DC0F08">
            <w:pPr>
              <w:widowControl w:val="0"/>
              <w:autoSpaceDE w:val="0"/>
              <w:autoSpaceDN w:val="0"/>
              <w:adjustRightInd w:val="0"/>
            </w:pPr>
          </w:p>
        </w:tc>
        <w:tc>
          <w:tcPr>
            <w:tcW w:w="1555" w:type="dxa"/>
            <w:vMerge/>
          </w:tcPr>
          <w:p w:rsidR="00734956" w:rsidRPr="00BE4219" w:rsidRDefault="00734956" w:rsidP="00DC0F08">
            <w:pPr>
              <w:widowControl w:val="0"/>
              <w:autoSpaceDE w:val="0"/>
              <w:autoSpaceDN w:val="0"/>
              <w:adjustRightInd w:val="0"/>
            </w:pPr>
          </w:p>
        </w:tc>
        <w:tc>
          <w:tcPr>
            <w:tcW w:w="1252" w:type="dxa"/>
            <w:vMerge/>
          </w:tcPr>
          <w:p w:rsidR="00734956" w:rsidRPr="00BE4219" w:rsidRDefault="00734956" w:rsidP="00DC0F08">
            <w:pPr>
              <w:widowControl w:val="0"/>
              <w:autoSpaceDE w:val="0"/>
              <w:autoSpaceDN w:val="0"/>
              <w:adjustRightInd w:val="0"/>
            </w:pPr>
          </w:p>
        </w:tc>
        <w:tc>
          <w:tcPr>
            <w:tcW w:w="880" w:type="dxa"/>
            <w:vMerge w:val="restart"/>
          </w:tcPr>
          <w:p w:rsidR="00734956" w:rsidRPr="00BE4219" w:rsidRDefault="00734956" w:rsidP="00600915">
            <w:pPr>
              <w:widowControl w:val="0"/>
              <w:autoSpaceDE w:val="0"/>
              <w:autoSpaceDN w:val="0"/>
              <w:adjustRightInd w:val="0"/>
              <w:ind w:left="-82" w:right="-108"/>
            </w:pPr>
            <w:proofErr w:type="gramStart"/>
            <w:r w:rsidRPr="00BE4219">
              <w:t>Расчет-ный</w:t>
            </w:r>
            <w:proofErr w:type="gramEnd"/>
            <w:r w:rsidRPr="00BE4219">
              <w:t xml:space="preserve"> показа-тельминима-льно допусти-мой площади террито-рии для размещения объекта</w:t>
            </w:r>
          </w:p>
        </w:tc>
        <w:tc>
          <w:tcPr>
            <w:tcW w:w="1552" w:type="dxa"/>
            <w:gridSpan w:val="3"/>
          </w:tcPr>
          <w:p w:rsidR="00734956" w:rsidRPr="00BE4219" w:rsidRDefault="00734956" w:rsidP="00DC0F08">
            <w:pPr>
              <w:widowControl w:val="0"/>
              <w:autoSpaceDE w:val="0"/>
              <w:autoSpaceDN w:val="0"/>
              <w:adjustRightInd w:val="0"/>
            </w:pPr>
            <w:r w:rsidRPr="00BE4219">
              <w:t>Размер земельного участка для размещения пунктов редуцирова-ния газа, кв</w:t>
            </w:r>
            <w:proofErr w:type="gramStart"/>
            <w:r w:rsidRPr="00BE4219">
              <w:t>.м</w:t>
            </w:r>
            <w:proofErr w:type="gramEnd"/>
          </w:p>
        </w:tc>
        <w:tc>
          <w:tcPr>
            <w:tcW w:w="4507" w:type="dxa"/>
            <w:gridSpan w:val="20"/>
          </w:tcPr>
          <w:p w:rsidR="00734956" w:rsidRPr="00BE4219" w:rsidRDefault="00734956" w:rsidP="00DC0F08">
            <w:pPr>
              <w:widowControl w:val="0"/>
              <w:autoSpaceDE w:val="0"/>
              <w:autoSpaceDN w:val="0"/>
              <w:adjustRightInd w:val="0"/>
            </w:pPr>
            <w:r w:rsidRPr="00BE4219">
              <w:t>от 4</w:t>
            </w:r>
          </w:p>
        </w:tc>
      </w:tr>
      <w:tr w:rsidR="00734956" w:rsidRPr="00E36984" w:rsidTr="00600915">
        <w:trPr>
          <w:trHeight w:val="20"/>
          <w:jc w:val="center"/>
        </w:trPr>
        <w:tc>
          <w:tcPr>
            <w:tcW w:w="672" w:type="dxa"/>
            <w:vMerge/>
          </w:tcPr>
          <w:p w:rsidR="00734956" w:rsidRPr="00BE4219" w:rsidRDefault="00734956" w:rsidP="00DC0F08">
            <w:pPr>
              <w:widowControl w:val="0"/>
              <w:autoSpaceDE w:val="0"/>
              <w:autoSpaceDN w:val="0"/>
              <w:adjustRightInd w:val="0"/>
              <w:jc w:val="center"/>
            </w:pPr>
          </w:p>
        </w:tc>
        <w:tc>
          <w:tcPr>
            <w:tcW w:w="1555" w:type="dxa"/>
            <w:vMerge/>
          </w:tcPr>
          <w:p w:rsidR="00734956" w:rsidRPr="00BE4219" w:rsidRDefault="00734956" w:rsidP="00DC0F08">
            <w:pPr>
              <w:widowControl w:val="0"/>
              <w:autoSpaceDE w:val="0"/>
              <w:autoSpaceDN w:val="0"/>
              <w:adjustRightInd w:val="0"/>
              <w:jc w:val="center"/>
            </w:pPr>
          </w:p>
        </w:tc>
        <w:tc>
          <w:tcPr>
            <w:tcW w:w="1252" w:type="dxa"/>
            <w:vMerge/>
          </w:tcPr>
          <w:p w:rsidR="00734956" w:rsidRPr="00BE4219" w:rsidRDefault="00734956" w:rsidP="00DC0F08">
            <w:pPr>
              <w:widowControl w:val="0"/>
              <w:autoSpaceDE w:val="0"/>
              <w:autoSpaceDN w:val="0"/>
              <w:adjustRightInd w:val="0"/>
              <w:jc w:val="center"/>
            </w:pPr>
          </w:p>
        </w:tc>
        <w:tc>
          <w:tcPr>
            <w:tcW w:w="880" w:type="dxa"/>
            <w:vMerge/>
          </w:tcPr>
          <w:p w:rsidR="00734956" w:rsidRPr="00BE4219" w:rsidRDefault="00734956" w:rsidP="00DC0F08">
            <w:pPr>
              <w:widowControl w:val="0"/>
              <w:autoSpaceDE w:val="0"/>
              <w:autoSpaceDN w:val="0"/>
              <w:adjustRightInd w:val="0"/>
              <w:jc w:val="center"/>
            </w:pPr>
          </w:p>
        </w:tc>
        <w:tc>
          <w:tcPr>
            <w:tcW w:w="1552" w:type="dxa"/>
            <w:gridSpan w:val="3"/>
            <w:vMerge w:val="restart"/>
          </w:tcPr>
          <w:p w:rsidR="00734956" w:rsidRPr="00BE4219" w:rsidRDefault="00734956" w:rsidP="00DC0F08">
            <w:pPr>
              <w:widowControl w:val="0"/>
              <w:autoSpaceDE w:val="0"/>
              <w:autoSpaceDN w:val="0"/>
              <w:adjustRightInd w:val="0"/>
            </w:pPr>
            <w:r w:rsidRPr="00BE4219">
              <w:t xml:space="preserve">Размер земельного участка для размещения </w:t>
            </w:r>
            <w:r w:rsidRPr="00BE4219">
              <w:rPr>
                <w:spacing w:val="-4"/>
              </w:rPr>
              <w:t>газонаполнительной</w:t>
            </w:r>
            <w:r w:rsidRPr="00BE4219">
              <w:t xml:space="preserve"> станции, </w:t>
            </w:r>
            <w:proofErr w:type="gramStart"/>
            <w:r w:rsidRPr="00BE4219">
              <w:t>га</w:t>
            </w:r>
            <w:proofErr w:type="gramEnd"/>
          </w:p>
        </w:tc>
        <w:tc>
          <w:tcPr>
            <w:tcW w:w="3268" w:type="dxa"/>
            <w:gridSpan w:val="15"/>
          </w:tcPr>
          <w:p w:rsidR="00734956" w:rsidRPr="00BE4219" w:rsidRDefault="00734956" w:rsidP="00DC0F08">
            <w:pPr>
              <w:widowControl w:val="0"/>
              <w:autoSpaceDE w:val="0"/>
              <w:autoSpaceDN w:val="0"/>
              <w:adjustRightInd w:val="0"/>
            </w:pPr>
            <w:r w:rsidRPr="00BE4219">
              <w:t>Производительность ГНС, тыс. т/год</w:t>
            </w:r>
          </w:p>
        </w:tc>
        <w:tc>
          <w:tcPr>
            <w:tcW w:w="1239" w:type="dxa"/>
            <w:gridSpan w:val="5"/>
          </w:tcPr>
          <w:p w:rsidR="00734956" w:rsidRPr="00BE4219" w:rsidRDefault="00734956" w:rsidP="00DC0F08">
            <w:pPr>
              <w:widowControl w:val="0"/>
              <w:autoSpaceDE w:val="0"/>
              <w:autoSpaceDN w:val="0"/>
              <w:adjustRightInd w:val="0"/>
            </w:pPr>
            <w:r w:rsidRPr="00BE4219">
              <w:t xml:space="preserve">Размер участка, </w:t>
            </w:r>
            <w:proofErr w:type="gramStart"/>
            <w:r w:rsidRPr="00BE4219">
              <w:t>га</w:t>
            </w:r>
            <w:proofErr w:type="gramEnd"/>
          </w:p>
        </w:tc>
      </w:tr>
      <w:tr w:rsidR="00734956" w:rsidRPr="00E36984" w:rsidTr="00600915">
        <w:trPr>
          <w:trHeight w:val="20"/>
          <w:jc w:val="center"/>
        </w:trPr>
        <w:tc>
          <w:tcPr>
            <w:tcW w:w="672" w:type="dxa"/>
            <w:vMerge/>
          </w:tcPr>
          <w:p w:rsidR="00734956" w:rsidRPr="00BE4219" w:rsidRDefault="00734956" w:rsidP="00DC0F08">
            <w:pPr>
              <w:widowControl w:val="0"/>
              <w:autoSpaceDE w:val="0"/>
              <w:autoSpaceDN w:val="0"/>
              <w:adjustRightInd w:val="0"/>
              <w:jc w:val="center"/>
            </w:pPr>
          </w:p>
        </w:tc>
        <w:tc>
          <w:tcPr>
            <w:tcW w:w="1555" w:type="dxa"/>
            <w:vMerge/>
          </w:tcPr>
          <w:p w:rsidR="00734956" w:rsidRPr="00BE4219" w:rsidRDefault="00734956" w:rsidP="00DC0F08">
            <w:pPr>
              <w:widowControl w:val="0"/>
              <w:autoSpaceDE w:val="0"/>
              <w:autoSpaceDN w:val="0"/>
              <w:adjustRightInd w:val="0"/>
              <w:jc w:val="center"/>
            </w:pPr>
          </w:p>
        </w:tc>
        <w:tc>
          <w:tcPr>
            <w:tcW w:w="1252" w:type="dxa"/>
            <w:vMerge/>
          </w:tcPr>
          <w:p w:rsidR="00734956" w:rsidRPr="00BE4219" w:rsidRDefault="00734956" w:rsidP="00DC0F08">
            <w:pPr>
              <w:widowControl w:val="0"/>
              <w:autoSpaceDE w:val="0"/>
              <w:autoSpaceDN w:val="0"/>
              <w:adjustRightInd w:val="0"/>
              <w:jc w:val="center"/>
            </w:pPr>
          </w:p>
        </w:tc>
        <w:tc>
          <w:tcPr>
            <w:tcW w:w="880" w:type="dxa"/>
            <w:vMerge/>
          </w:tcPr>
          <w:p w:rsidR="00734956" w:rsidRPr="00BE4219" w:rsidRDefault="00734956" w:rsidP="00DC0F08">
            <w:pPr>
              <w:widowControl w:val="0"/>
              <w:autoSpaceDE w:val="0"/>
              <w:autoSpaceDN w:val="0"/>
              <w:adjustRightInd w:val="0"/>
              <w:jc w:val="center"/>
            </w:pPr>
          </w:p>
        </w:tc>
        <w:tc>
          <w:tcPr>
            <w:tcW w:w="1552" w:type="dxa"/>
            <w:gridSpan w:val="3"/>
            <w:vMerge/>
          </w:tcPr>
          <w:p w:rsidR="00734956" w:rsidRPr="00BE4219" w:rsidRDefault="00734956" w:rsidP="00DC0F08">
            <w:pPr>
              <w:widowControl w:val="0"/>
              <w:autoSpaceDE w:val="0"/>
              <w:autoSpaceDN w:val="0"/>
              <w:adjustRightInd w:val="0"/>
              <w:jc w:val="center"/>
            </w:pPr>
          </w:p>
        </w:tc>
        <w:tc>
          <w:tcPr>
            <w:tcW w:w="3268" w:type="dxa"/>
            <w:gridSpan w:val="15"/>
          </w:tcPr>
          <w:p w:rsidR="00734956" w:rsidRPr="00BE4219" w:rsidRDefault="00734956" w:rsidP="00DC0F08">
            <w:pPr>
              <w:widowControl w:val="0"/>
              <w:autoSpaceDE w:val="0"/>
              <w:autoSpaceDN w:val="0"/>
              <w:adjustRightInd w:val="0"/>
            </w:pPr>
            <w:r w:rsidRPr="00BE4219">
              <w:t>10</w:t>
            </w:r>
          </w:p>
        </w:tc>
        <w:tc>
          <w:tcPr>
            <w:tcW w:w="1239" w:type="dxa"/>
            <w:gridSpan w:val="5"/>
          </w:tcPr>
          <w:p w:rsidR="00734956" w:rsidRPr="00BE4219" w:rsidRDefault="00734956" w:rsidP="00DC0F08">
            <w:pPr>
              <w:widowControl w:val="0"/>
              <w:autoSpaceDE w:val="0"/>
              <w:autoSpaceDN w:val="0"/>
              <w:adjustRightInd w:val="0"/>
            </w:pPr>
            <w:r w:rsidRPr="00BE4219">
              <w:t>6</w:t>
            </w:r>
          </w:p>
        </w:tc>
      </w:tr>
      <w:tr w:rsidR="00734956" w:rsidRPr="00E36984" w:rsidTr="00600915">
        <w:trPr>
          <w:trHeight w:val="20"/>
          <w:jc w:val="center"/>
        </w:trPr>
        <w:tc>
          <w:tcPr>
            <w:tcW w:w="672" w:type="dxa"/>
            <w:vMerge/>
          </w:tcPr>
          <w:p w:rsidR="00734956" w:rsidRPr="00BE4219" w:rsidRDefault="00734956" w:rsidP="00DC0F08">
            <w:pPr>
              <w:widowControl w:val="0"/>
              <w:autoSpaceDE w:val="0"/>
              <w:autoSpaceDN w:val="0"/>
              <w:adjustRightInd w:val="0"/>
              <w:jc w:val="center"/>
            </w:pPr>
          </w:p>
        </w:tc>
        <w:tc>
          <w:tcPr>
            <w:tcW w:w="1555" w:type="dxa"/>
            <w:vMerge/>
          </w:tcPr>
          <w:p w:rsidR="00734956" w:rsidRPr="00BE4219" w:rsidRDefault="00734956" w:rsidP="00DC0F08">
            <w:pPr>
              <w:widowControl w:val="0"/>
              <w:autoSpaceDE w:val="0"/>
              <w:autoSpaceDN w:val="0"/>
              <w:adjustRightInd w:val="0"/>
              <w:jc w:val="center"/>
            </w:pPr>
          </w:p>
        </w:tc>
        <w:tc>
          <w:tcPr>
            <w:tcW w:w="1252" w:type="dxa"/>
            <w:vMerge/>
          </w:tcPr>
          <w:p w:rsidR="00734956" w:rsidRPr="00BE4219" w:rsidRDefault="00734956" w:rsidP="00DC0F08">
            <w:pPr>
              <w:widowControl w:val="0"/>
              <w:autoSpaceDE w:val="0"/>
              <w:autoSpaceDN w:val="0"/>
              <w:adjustRightInd w:val="0"/>
              <w:jc w:val="center"/>
            </w:pPr>
          </w:p>
        </w:tc>
        <w:tc>
          <w:tcPr>
            <w:tcW w:w="880" w:type="dxa"/>
            <w:vMerge/>
          </w:tcPr>
          <w:p w:rsidR="00734956" w:rsidRPr="00BE4219" w:rsidRDefault="00734956" w:rsidP="00DC0F08">
            <w:pPr>
              <w:widowControl w:val="0"/>
              <w:autoSpaceDE w:val="0"/>
              <w:autoSpaceDN w:val="0"/>
              <w:adjustRightInd w:val="0"/>
              <w:jc w:val="center"/>
            </w:pPr>
          </w:p>
        </w:tc>
        <w:tc>
          <w:tcPr>
            <w:tcW w:w="1552" w:type="dxa"/>
            <w:gridSpan w:val="3"/>
            <w:vMerge/>
          </w:tcPr>
          <w:p w:rsidR="00734956" w:rsidRPr="00BE4219" w:rsidRDefault="00734956" w:rsidP="00DC0F08">
            <w:pPr>
              <w:widowControl w:val="0"/>
              <w:autoSpaceDE w:val="0"/>
              <w:autoSpaceDN w:val="0"/>
              <w:adjustRightInd w:val="0"/>
              <w:jc w:val="center"/>
            </w:pPr>
          </w:p>
        </w:tc>
        <w:tc>
          <w:tcPr>
            <w:tcW w:w="3268" w:type="dxa"/>
            <w:gridSpan w:val="15"/>
          </w:tcPr>
          <w:p w:rsidR="00734956" w:rsidRPr="00BE4219" w:rsidRDefault="00734956" w:rsidP="00DC0F08">
            <w:pPr>
              <w:widowControl w:val="0"/>
              <w:autoSpaceDE w:val="0"/>
              <w:autoSpaceDN w:val="0"/>
              <w:adjustRightInd w:val="0"/>
            </w:pPr>
            <w:r w:rsidRPr="00BE4219">
              <w:t>20</w:t>
            </w:r>
          </w:p>
        </w:tc>
        <w:tc>
          <w:tcPr>
            <w:tcW w:w="1239" w:type="dxa"/>
            <w:gridSpan w:val="5"/>
          </w:tcPr>
          <w:p w:rsidR="00734956" w:rsidRPr="00BE4219" w:rsidRDefault="00734956" w:rsidP="00DC0F08">
            <w:pPr>
              <w:widowControl w:val="0"/>
              <w:autoSpaceDE w:val="0"/>
              <w:autoSpaceDN w:val="0"/>
              <w:adjustRightInd w:val="0"/>
            </w:pPr>
            <w:r w:rsidRPr="00BE4219">
              <w:t>7</w:t>
            </w:r>
          </w:p>
        </w:tc>
      </w:tr>
      <w:tr w:rsidR="00734956" w:rsidRPr="00E36984" w:rsidTr="00600915">
        <w:trPr>
          <w:trHeight w:val="20"/>
          <w:jc w:val="center"/>
        </w:trPr>
        <w:tc>
          <w:tcPr>
            <w:tcW w:w="672" w:type="dxa"/>
            <w:vMerge/>
          </w:tcPr>
          <w:p w:rsidR="00734956" w:rsidRPr="00BE4219" w:rsidRDefault="00734956" w:rsidP="00DC0F08">
            <w:pPr>
              <w:widowControl w:val="0"/>
              <w:autoSpaceDE w:val="0"/>
              <w:autoSpaceDN w:val="0"/>
              <w:adjustRightInd w:val="0"/>
              <w:jc w:val="center"/>
            </w:pPr>
          </w:p>
        </w:tc>
        <w:tc>
          <w:tcPr>
            <w:tcW w:w="1555" w:type="dxa"/>
            <w:vMerge/>
          </w:tcPr>
          <w:p w:rsidR="00734956" w:rsidRPr="00BE4219" w:rsidRDefault="00734956" w:rsidP="00DC0F08">
            <w:pPr>
              <w:widowControl w:val="0"/>
              <w:autoSpaceDE w:val="0"/>
              <w:autoSpaceDN w:val="0"/>
              <w:adjustRightInd w:val="0"/>
              <w:jc w:val="center"/>
            </w:pPr>
          </w:p>
        </w:tc>
        <w:tc>
          <w:tcPr>
            <w:tcW w:w="1252" w:type="dxa"/>
            <w:vMerge/>
          </w:tcPr>
          <w:p w:rsidR="00734956" w:rsidRPr="00BE4219" w:rsidRDefault="00734956" w:rsidP="00DC0F08">
            <w:pPr>
              <w:widowControl w:val="0"/>
              <w:autoSpaceDE w:val="0"/>
              <w:autoSpaceDN w:val="0"/>
              <w:adjustRightInd w:val="0"/>
              <w:jc w:val="center"/>
            </w:pPr>
          </w:p>
        </w:tc>
        <w:tc>
          <w:tcPr>
            <w:tcW w:w="880" w:type="dxa"/>
            <w:vMerge/>
          </w:tcPr>
          <w:p w:rsidR="00734956" w:rsidRPr="00BE4219" w:rsidRDefault="00734956" w:rsidP="00DC0F08">
            <w:pPr>
              <w:widowControl w:val="0"/>
              <w:autoSpaceDE w:val="0"/>
              <w:autoSpaceDN w:val="0"/>
              <w:adjustRightInd w:val="0"/>
              <w:jc w:val="center"/>
            </w:pPr>
          </w:p>
        </w:tc>
        <w:tc>
          <w:tcPr>
            <w:tcW w:w="1552" w:type="dxa"/>
            <w:gridSpan w:val="3"/>
            <w:vMerge/>
          </w:tcPr>
          <w:p w:rsidR="00734956" w:rsidRPr="00BE4219" w:rsidRDefault="00734956" w:rsidP="00DC0F08">
            <w:pPr>
              <w:widowControl w:val="0"/>
              <w:autoSpaceDE w:val="0"/>
              <w:autoSpaceDN w:val="0"/>
              <w:adjustRightInd w:val="0"/>
              <w:jc w:val="center"/>
            </w:pPr>
          </w:p>
        </w:tc>
        <w:tc>
          <w:tcPr>
            <w:tcW w:w="3268" w:type="dxa"/>
            <w:gridSpan w:val="15"/>
          </w:tcPr>
          <w:p w:rsidR="00734956" w:rsidRPr="00BE4219" w:rsidRDefault="00734956" w:rsidP="00DC0F08">
            <w:pPr>
              <w:widowControl w:val="0"/>
              <w:autoSpaceDE w:val="0"/>
              <w:autoSpaceDN w:val="0"/>
              <w:adjustRightInd w:val="0"/>
            </w:pPr>
            <w:r w:rsidRPr="00BE4219">
              <w:t>40</w:t>
            </w:r>
          </w:p>
        </w:tc>
        <w:tc>
          <w:tcPr>
            <w:tcW w:w="1239" w:type="dxa"/>
            <w:gridSpan w:val="5"/>
          </w:tcPr>
          <w:p w:rsidR="00734956" w:rsidRPr="00BE4219" w:rsidRDefault="00734956" w:rsidP="00DC0F08">
            <w:pPr>
              <w:widowControl w:val="0"/>
              <w:autoSpaceDE w:val="0"/>
              <w:autoSpaceDN w:val="0"/>
              <w:adjustRightInd w:val="0"/>
            </w:pPr>
            <w:r w:rsidRPr="00BE4219">
              <w:t>8</w:t>
            </w:r>
          </w:p>
        </w:tc>
      </w:tr>
      <w:tr w:rsidR="00734956" w:rsidRPr="00E36984" w:rsidTr="00600915">
        <w:trPr>
          <w:trHeight w:val="20"/>
          <w:jc w:val="center"/>
        </w:trPr>
        <w:tc>
          <w:tcPr>
            <w:tcW w:w="672" w:type="dxa"/>
            <w:vMerge/>
          </w:tcPr>
          <w:p w:rsidR="00734956" w:rsidRPr="00BE4219" w:rsidRDefault="00734956" w:rsidP="00DC0F08">
            <w:pPr>
              <w:widowControl w:val="0"/>
              <w:autoSpaceDE w:val="0"/>
              <w:autoSpaceDN w:val="0"/>
              <w:adjustRightInd w:val="0"/>
              <w:jc w:val="center"/>
            </w:pPr>
          </w:p>
        </w:tc>
        <w:tc>
          <w:tcPr>
            <w:tcW w:w="1555" w:type="dxa"/>
            <w:vMerge/>
          </w:tcPr>
          <w:p w:rsidR="00734956" w:rsidRPr="00BE4219" w:rsidRDefault="00734956" w:rsidP="00DC0F08">
            <w:pPr>
              <w:widowControl w:val="0"/>
              <w:autoSpaceDE w:val="0"/>
              <w:autoSpaceDN w:val="0"/>
              <w:adjustRightInd w:val="0"/>
              <w:jc w:val="center"/>
            </w:pPr>
          </w:p>
        </w:tc>
        <w:tc>
          <w:tcPr>
            <w:tcW w:w="1252" w:type="dxa"/>
            <w:vMerge/>
          </w:tcPr>
          <w:p w:rsidR="00734956" w:rsidRPr="00BE4219" w:rsidRDefault="00734956" w:rsidP="00DC0F08">
            <w:pPr>
              <w:widowControl w:val="0"/>
              <w:autoSpaceDE w:val="0"/>
              <w:autoSpaceDN w:val="0"/>
              <w:adjustRightInd w:val="0"/>
              <w:jc w:val="center"/>
            </w:pPr>
          </w:p>
        </w:tc>
        <w:tc>
          <w:tcPr>
            <w:tcW w:w="880" w:type="dxa"/>
            <w:vMerge/>
          </w:tcPr>
          <w:p w:rsidR="00734956" w:rsidRPr="00BE4219" w:rsidRDefault="00734956" w:rsidP="00DC0F08">
            <w:pPr>
              <w:widowControl w:val="0"/>
              <w:autoSpaceDE w:val="0"/>
              <w:autoSpaceDN w:val="0"/>
              <w:adjustRightInd w:val="0"/>
              <w:jc w:val="center"/>
            </w:pPr>
          </w:p>
        </w:tc>
        <w:tc>
          <w:tcPr>
            <w:tcW w:w="1552" w:type="dxa"/>
            <w:gridSpan w:val="3"/>
          </w:tcPr>
          <w:p w:rsidR="00734956" w:rsidRPr="00BE4219" w:rsidRDefault="00734956" w:rsidP="00DC0F08">
            <w:pPr>
              <w:widowControl w:val="0"/>
              <w:autoSpaceDE w:val="0"/>
              <w:autoSpaceDN w:val="0"/>
              <w:adjustRightInd w:val="0"/>
            </w:pPr>
            <w:r w:rsidRPr="00BE4219">
              <w:t xml:space="preserve">Размер земельных участков </w:t>
            </w:r>
            <w:r w:rsidRPr="00BE4219">
              <w:rPr>
                <w:spacing w:val="-4"/>
              </w:rPr>
              <w:t>газонаполнительных</w:t>
            </w:r>
            <w:r w:rsidRPr="00BE4219">
              <w:t xml:space="preserve"> пунктов и </w:t>
            </w:r>
            <w:proofErr w:type="gramStart"/>
            <w:r w:rsidRPr="00BE4219">
              <w:t>промежуточ-ных</w:t>
            </w:r>
            <w:proofErr w:type="gramEnd"/>
            <w:r w:rsidRPr="00BE4219">
              <w:t xml:space="preserve"> складов баллонов не более, га</w:t>
            </w:r>
          </w:p>
        </w:tc>
        <w:tc>
          <w:tcPr>
            <w:tcW w:w="4507" w:type="dxa"/>
            <w:gridSpan w:val="20"/>
          </w:tcPr>
          <w:p w:rsidR="00734956" w:rsidRPr="00BE4219" w:rsidRDefault="00734956" w:rsidP="00DC0F08">
            <w:pPr>
              <w:widowControl w:val="0"/>
              <w:autoSpaceDE w:val="0"/>
              <w:autoSpaceDN w:val="0"/>
              <w:adjustRightInd w:val="0"/>
            </w:pPr>
            <w:r w:rsidRPr="00BE4219">
              <w:t>0,6</w:t>
            </w:r>
          </w:p>
        </w:tc>
      </w:tr>
      <w:tr w:rsidR="00734956" w:rsidRPr="00E36984" w:rsidTr="00600915">
        <w:trPr>
          <w:trHeight w:val="20"/>
          <w:jc w:val="center"/>
        </w:trPr>
        <w:tc>
          <w:tcPr>
            <w:tcW w:w="672" w:type="dxa"/>
            <w:vMerge/>
          </w:tcPr>
          <w:p w:rsidR="00734956" w:rsidRPr="00BE4219" w:rsidRDefault="00734956" w:rsidP="00DC0F08">
            <w:pPr>
              <w:widowControl w:val="0"/>
              <w:autoSpaceDE w:val="0"/>
              <w:autoSpaceDN w:val="0"/>
              <w:adjustRightInd w:val="0"/>
              <w:jc w:val="center"/>
            </w:pPr>
          </w:p>
        </w:tc>
        <w:tc>
          <w:tcPr>
            <w:tcW w:w="1555" w:type="dxa"/>
            <w:vMerge/>
          </w:tcPr>
          <w:p w:rsidR="00734956" w:rsidRPr="00BE4219" w:rsidRDefault="00734956" w:rsidP="00DC0F08">
            <w:pPr>
              <w:widowControl w:val="0"/>
              <w:autoSpaceDE w:val="0"/>
              <w:autoSpaceDN w:val="0"/>
              <w:adjustRightInd w:val="0"/>
              <w:jc w:val="center"/>
            </w:pPr>
          </w:p>
        </w:tc>
        <w:tc>
          <w:tcPr>
            <w:tcW w:w="2132" w:type="dxa"/>
            <w:gridSpan w:val="2"/>
          </w:tcPr>
          <w:p w:rsidR="00734956" w:rsidRPr="00BE4219" w:rsidRDefault="00734956" w:rsidP="00DC0F08">
            <w:pPr>
              <w:widowControl w:val="0"/>
              <w:autoSpaceDE w:val="0"/>
              <w:autoSpaceDN w:val="0"/>
              <w:adjustRightInd w:val="0"/>
            </w:pPr>
            <w:r w:rsidRPr="00BE4219">
              <w:t>Расчетный показатель максимально допустимого уровня территориальной доступности</w:t>
            </w:r>
          </w:p>
        </w:tc>
        <w:tc>
          <w:tcPr>
            <w:tcW w:w="1552" w:type="dxa"/>
            <w:gridSpan w:val="3"/>
          </w:tcPr>
          <w:p w:rsidR="00734956" w:rsidRPr="00BE4219" w:rsidRDefault="00734956" w:rsidP="00DC0F08">
            <w:pPr>
              <w:widowControl w:val="0"/>
              <w:autoSpaceDE w:val="0"/>
              <w:autoSpaceDN w:val="0"/>
              <w:adjustRightInd w:val="0"/>
              <w:jc w:val="center"/>
            </w:pPr>
            <w:r w:rsidRPr="00BE4219">
              <w:t>-</w:t>
            </w:r>
          </w:p>
        </w:tc>
        <w:tc>
          <w:tcPr>
            <w:tcW w:w="4507" w:type="dxa"/>
            <w:gridSpan w:val="20"/>
          </w:tcPr>
          <w:p w:rsidR="00734956" w:rsidRPr="00BE4219" w:rsidRDefault="00734956" w:rsidP="00DC0F08">
            <w:pPr>
              <w:widowControl w:val="0"/>
              <w:autoSpaceDE w:val="0"/>
              <w:autoSpaceDN w:val="0"/>
              <w:adjustRightInd w:val="0"/>
            </w:pPr>
            <w:r w:rsidRPr="00BE4219">
              <w:t>не нормируется</w:t>
            </w:r>
          </w:p>
        </w:tc>
      </w:tr>
      <w:tr w:rsidR="00734956" w:rsidRPr="00E36984" w:rsidTr="00600915">
        <w:trPr>
          <w:trHeight w:val="20"/>
          <w:jc w:val="center"/>
        </w:trPr>
        <w:tc>
          <w:tcPr>
            <w:tcW w:w="672" w:type="dxa"/>
            <w:vMerge w:val="restart"/>
          </w:tcPr>
          <w:p w:rsidR="00734956" w:rsidRPr="00BE4219" w:rsidRDefault="00734956" w:rsidP="00DC0F08">
            <w:pPr>
              <w:widowControl w:val="0"/>
              <w:autoSpaceDE w:val="0"/>
              <w:autoSpaceDN w:val="0"/>
              <w:adjustRightInd w:val="0"/>
              <w:jc w:val="center"/>
            </w:pPr>
            <w:r w:rsidRPr="00BE4219">
              <w:t>1.1.3</w:t>
            </w:r>
          </w:p>
        </w:tc>
        <w:tc>
          <w:tcPr>
            <w:tcW w:w="1555" w:type="dxa"/>
            <w:vMerge w:val="restart"/>
          </w:tcPr>
          <w:p w:rsidR="00734956" w:rsidRPr="00BE4219" w:rsidRDefault="00734956" w:rsidP="00DC0F08">
            <w:pPr>
              <w:widowControl w:val="0"/>
              <w:autoSpaceDE w:val="0"/>
              <w:autoSpaceDN w:val="0"/>
              <w:adjustRightInd w:val="0"/>
              <w:ind w:left="-107"/>
            </w:pPr>
            <w:r w:rsidRPr="00BE4219">
              <w:t>Котельные,</w:t>
            </w:r>
          </w:p>
          <w:p w:rsidR="00734956" w:rsidRPr="00BE4219" w:rsidRDefault="00734956" w:rsidP="00DC0F08">
            <w:pPr>
              <w:widowControl w:val="0"/>
              <w:autoSpaceDE w:val="0"/>
              <w:autoSpaceDN w:val="0"/>
              <w:adjustRightInd w:val="0"/>
              <w:ind w:left="-107"/>
            </w:pPr>
            <w:r w:rsidRPr="00BE4219">
              <w:t xml:space="preserve">тепловые </w:t>
            </w:r>
            <w:proofErr w:type="gramStart"/>
            <w:r w:rsidRPr="00BE4219">
              <w:t>перекачиваю-щие</w:t>
            </w:r>
            <w:proofErr w:type="gramEnd"/>
            <w:r w:rsidRPr="00BE4219">
              <w:t xml:space="preserve"> насосные станции,</w:t>
            </w:r>
          </w:p>
          <w:p w:rsidR="00734956" w:rsidRPr="00BE4219" w:rsidRDefault="00734956" w:rsidP="00DC0F08">
            <w:pPr>
              <w:widowControl w:val="0"/>
              <w:autoSpaceDE w:val="0"/>
              <w:autoSpaceDN w:val="0"/>
              <w:adjustRightInd w:val="0"/>
              <w:ind w:left="-107"/>
            </w:pPr>
            <w:r w:rsidRPr="00BE4219">
              <w:t>центральные тепловые пункты,</w:t>
            </w:r>
          </w:p>
          <w:p w:rsidR="00734956" w:rsidRPr="00BE4219" w:rsidRDefault="00734956" w:rsidP="00DC0F08">
            <w:pPr>
              <w:widowControl w:val="0"/>
              <w:autoSpaceDE w:val="0"/>
              <w:autoSpaceDN w:val="0"/>
              <w:adjustRightInd w:val="0"/>
              <w:ind w:left="-107"/>
            </w:pPr>
            <w:r w:rsidRPr="00BE4219">
              <w:t>теплопровод магистральный</w:t>
            </w:r>
          </w:p>
        </w:tc>
        <w:tc>
          <w:tcPr>
            <w:tcW w:w="1252" w:type="dxa"/>
            <w:vMerge w:val="restart"/>
          </w:tcPr>
          <w:p w:rsidR="00734956" w:rsidRPr="00BE4219" w:rsidRDefault="00734956" w:rsidP="00DC0F08">
            <w:pPr>
              <w:widowControl w:val="0"/>
              <w:autoSpaceDE w:val="0"/>
              <w:autoSpaceDN w:val="0"/>
              <w:adjustRightInd w:val="0"/>
              <w:ind w:left="-105" w:right="-134"/>
            </w:pPr>
            <w:r w:rsidRPr="00BE4219">
              <w:t xml:space="preserve">Расчетные показатели минимально допустимого уровня </w:t>
            </w:r>
            <w:proofErr w:type="gramStart"/>
            <w:r w:rsidRPr="00BE4219">
              <w:t>обеспечен-ности</w:t>
            </w:r>
            <w:proofErr w:type="gramEnd"/>
          </w:p>
        </w:tc>
        <w:tc>
          <w:tcPr>
            <w:tcW w:w="880" w:type="dxa"/>
            <w:vMerge w:val="restart"/>
          </w:tcPr>
          <w:p w:rsidR="00734956" w:rsidRPr="00BE4219" w:rsidRDefault="00734956" w:rsidP="00DC0F08">
            <w:pPr>
              <w:widowControl w:val="0"/>
              <w:autoSpaceDE w:val="0"/>
              <w:autoSpaceDN w:val="0"/>
              <w:adjustRightInd w:val="0"/>
            </w:pPr>
            <w:r w:rsidRPr="00BE4219">
              <w:t xml:space="preserve">Расчетный показатель </w:t>
            </w:r>
            <w:proofErr w:type="gramStart"/>
            <w:r w:rsidRPr="00BE4219">
              <w:t>мини-мально</w:t>
            </w:r>
            <w:proofErr w:type="gramEnd"/>
            <w:r w:rsidRPr="00BE4219">
              <w:t xml:space="preserve"> допустимого уровня мощности объек-та</w:t>
            </w:r>
          </w:p>
        </w:tc>
        <w:tc>
          <w:tcPr>
            <w:tcW w:w="1552" w:type="dxa"/>
            <w:gridSpan w:val="3"/>
            <w:vMerge w:val="restart"/>
          </w:tcPr>
          <w:p w:rsidR="00734956" w:rsidRPr="00BE4219" w:rsidRDefault="00734956" w:rsidP="00DC0F08">
            <w:pPr>
              <w:widowControl w:val="0"/>
              <w:autoSpaceDE w:val="0"/>
              <w:autoSpaceDN w:val="0"/>
              <w:adjustRightInd w:val="0"/>
              <w:ind w:left="-108"/>
            </w:pPr>
            <w:r w:rsidRPr="00BE4219">
              <w:t xml:space="preserve">Удельные расходы тепла на отопление жилых зданий, </w:t>
            </w:r>
            <w:r w:rsidRPr="00BE4219">
              <w:rPr>
                <w:bCs/>
              </w:rPr>
              <w:t>кДж/(кв.м</w:t>
            </w:r>
            <w:proofErr w:type="gramStart"/>
            <w:r w:rsidRPr="00BE4219">
              <w:rPr>
                <w:bCs/>
              </w:rPr>
              <w:t>°С</w:t>
            </w:r>
            <w:proofErr w:type="gramEnd"/>
            <w:r w:rsidRPr="00BE4219">
              <w:rPr>
                <w:bCs/>
              </w:rPr>
              <w:t xml:space="preserve">·сут) </w:t>
            </w:r>
            <w:r w:rsidRPr="00BE4219">
              <w:t>общей площади здания по этажности</w:t>
            </w:r>
          </w:p>
        </w:tc>
        <w:tc>
          <w:tcPr>
            <w:tcW w:w="1134" w:type="dxa"/>
            <w:gridSpan w:val="4"/>
            <w:vMerge w:val="restart"/>
          </w:tcPr>
          <w:p w:rsidR="00734956" w:rsidRPr="00BE4219" w:rsidRDefault="00734956" w:rsidP="00DC0F08">
            <w:pPr>
              <w:widowControl w:val="0"/>
              <w:autoSpaceDE w:val="0"/>
              <w:autoSpaceDN w:val="0"/>
              <w:adjustRightInd w:val="0"/>
              <w:ind w:left="-108" w:right="-108"/>
              <w:rPr>
                <w:highlight w:val="yellow"/>
              </w:rPr>
            </w:pPr>
            <w:r w:rsidRPr="00BE4219">
              <w:t>Отапливаемая пло-щадь дома, кв</w:t>
            </w:r>
            <w:proofErr w:type="gramStart"/>
            <w:r w:rsidRPr="00BE4219">
              <w:t>.м</w:t>
            </w:r>
            <w:proofErr w:type="gramEnd"/>
          </w:p>
        </w:tc>
        <w:tc>
          <w:tcPr>
            <w:tcW w:w="3373" w:type="dxa"/>
            <w:gridSpan w:val="16"/>
          </w:tcPr>
          <w:p w:rsidR="00734956" w:rsidRPr="00BE4219" w:rsidRDefault="00734956" w:rsidP="00DC0F08">
            <w:pPr>
              <w:widowControl w:val="0"/>
              <w:autoSpaceDE w:val="0"/>
              <w:autoSpaceDN w:val="0"/>
              <w:adjustRightInd w:val="0"/>
            </w:pPr>
            <w:r w:rsidRPr="00BE4219">
              <w:t>Этажность</w:t>
            </w:r>
          </w:p>
        </w:tc>
      </w:tr>
      <w:tr w:rsidR="00734956" w:rsidRPr="00E36984" w:rsidTr="00600915">
        <w:trPr>
          <w:trHeight w:val="20"/>
          <w:jc w:val="center"/>
        </w:trPr>
        <w:tc>
          <w:tcPr>
            <w:tcW w:w="672" w:type="dxa"/>
            <w:vMerge/>
          </w:tcPr>
          <w:p w:rsidR="00734956" w:rsidRPr="00BE4219" w:rsidRDefault="00734956" w:rsidP="00DC0F08">
            <w:pPr>
              <w:widowControl w:val="0"/>
              <w:autoSpaceDE w:val="0"/>
              <w:autoSpaceDN w:val="0"/>
              <w:adjustRightInd w:val="0"/>
              <w:jc w:val="center"/>
            </w:pPr>
          </w:p>
        </w:tc>
        <w:tc>
          <w:tcPr>
            <w:tcW w:w="1555" w:type="dxa"/>
            <w:vMerge/>
          </w:tcPr>
          <w:p w:rsidR="00734956" w:rsidRPr="00BE4219" w:rsidRDefault="00734956" w:rsidP="00DC0F08">
            <w:pPr>
              <w:widowControl w:val="0"/>
              <w:autoSpaceDE w:val="0"/>
              <w:autoSpaceDN w:val="0"/>
              <w:adjustRightInd w:val="0"/>
              <w:jc w:val="center"/>
              <w:rPr>
                <w:highlight w:val="yellow"/>
              </w:rPr>
            </w:pPr>
          </w:p>
        </w:tc>
        <w:tc>
          <w:tcPr>
            <w:tcW w:w="1252" w:type="dxa"/>
            <w:vMerge/>
          </w:tcPr>
          <w:p w:rsidR="00734956" w:rsidRPr="00BE4219" w:rsidRDefault="00734956" w:rsidP="00DC0F08">
            <w:pPr>
              <w:widowControl w:val="0"/>
              <w:autoSpaceDE w:val="0"/>
              <w:autoSpaceDN w:val="0"/>
              <w:adjustRightInd w:val="0"/>
              <w:jc w:val="center"/>
              <w:rPr>
                <w:highlight w:val="yellow"/>
              </w:rPr>
            </w:pPr>
          </w:p>
        </w:tc>
        <w:tc>
          <w:tcPr>
            <w:tcW w:w="880" w:type="dxa"/>
            <w:vMerge/>
          </w:tcPr>
          <w:p w:rsidR="00734956" w:rsidRPr="00BE4219" w:rsidRDefault="00734956" w:rsidP="00DC0F08">
            <w:pPr>
              <w:widowControl w:val="0"/>
              <w:autoSpaceDE w:val="0"/>
              <w:autoSpaceDN w:val="0"/>
              <w:adjustRightInd w:val="0"/>
              <w:jc w:val="center"/>
              <w:rPr>
                <w:highlight w:val="yellow"/>
              </w:rPr>
            </w:pPr>
          </w:p>
        </w:tc>
        <w:tc>
          <w:tcPr>
            <w:tcW w:w="1552" w:type="dxa"/>
            <w:gridSpan w:val="3"/>
            <w:vMerge/>
          </w:tcPr>
          <w:p w:rsidR="00734956" w:rsidRPr="00BE4219" w:rsidRDefault="00734956" w:rsidP="00DC0F08">
            <w:pPr>
              <w:widowControl w:val="0"/>
              <w:autoSpaceDE w:val="0"/>
              <w:autoSpaceDN w:val="0"/>
              <w:adjustRightInd w:val="0"/>
              <w:jc w:val="center"/>
              <w:rPr>
                <w:highlight w:val="yellow"/>
              </w:rPr>
            </w:pPr>
          </w:p>
        </w:tc>
        <w:tc>
          <w:tcPr>
            <w:tcW w:w="1134" w:type="dxa"/>
            <w:gridSpan w:val="4"/>
            <w:vMerge/>
          </w:tcPr>
          <w:p w:rsidR="00734956" w:rsidRPr="00BE4219" w:rsidRDefault="00734956" w:rsidP="00DC0F08">
            <w:pPr>
              <w:widowControl w:val="0"/>
              <w:autoSpaceDE w:val="0"/>
              <w:autoSpaceDN w:val="0"/>
              <w:adjustRightInd w:val="0"/>
              <w:jc w:val="center"/>
              <w:rPr>
                <w:highlight w:val="yellow"/>
              </w:rPr>
            </w:pPr>
          </w:p>
        </w:tc>
        <w:tc>
          <w:tcPr>
            <w:tcW w:w="571" w:type="dxa"/>
            <w:gridSpan w:val="2"/>
          </w:tcPr>
          <w:p w:rsidR="00734956" w:rsidRPr="00BE4219" w:rsidRDefault="00734956" w:rsidP="00DC0F08">
            <w:pPr>
              <w:widowControl w:val="0"/>
              <w:autoSpaceDE w:val="0"/>
              <w:autoSpaceDN w:val="0"/>
              <w:adjustRightInd w:val="0"/>
              <w:rPr>
                <w:highlight w:val="yellow"/>
              </w:rPr>
            </w:pPr>
            <w:r w:rsidRPr="00BE4219">
              <w:t>1</w:t>
            </w:r>
          </w:p>
        </w:tc>
        <w:tc>
          <w:tcPr>
            <w:tcW w:w="592" w:type="dxa"/>
            <w:gridSpan w:val="6"/>
          </w:tcPr>
          <w:p w:rsidR="00734956" w:rsidRPr="00BE4219" w:rsidRDefault="00734956" w:rsidP="00DC0F08">
            <w:pPr>
              <w:widowControl w:val="0"/>
              <w:autoSpaceDE w:val="0"/>
              <w:autoSpaceDN w:val="0"/>
              <w:adjustRightInd w:val="0"/>
            </w:pPr>
            <w:r w:rsidRPr="00BE4219">
              <w:t>2</w:t>
            </w:r>
          </w:p>
        </w:tc>
        <w:tc>
          <w:tcPr>
            <w:tcW w:w="546" w:type="dxa"/>
          </w:tcPr>
          <w:p w:rsidR="00734956" w:rsidRPr="00BE4219" w:rsidRDefault="00734956" w:rsidP="00DC0F08">
            <w:pPr>
              <w:widowControl w:val="0"/>
              <w:autoSpaceDE w:val="0"/>
              <w:autoSpaceDN w:val="0"/>
              <w:adjustRightInd w:val="0"/>
            </w:pPr>
            <w:r w:rsidRPr="00BE4219">
              <w:t>3</w:t>
            </w:r>
          </w:p>
        </w:tc>
        <w:tc>
          <w:tcPr>
            <w:tcW w:w="634" w:type="dxa"/>
            <w:gridSpan w:val="3"/>
          </w:tcPr>
          <w:p w:rsidR="00734956" w:rsidRPr="00BE4219" w:rsidRDefault="00734956" w:rsidP="00DC0F08">
            <w:pPr>
              <w:widowControl w:val="0"/>
              <w:autoSpaceDE w:val="0"/>
              <w:autoSpaceDN w:val="0"/>
              <w:adjustRightInd w:val="0"/>
              <w:ind w:left="-108" w:right="-199"/>
            </w:pPr>
            <w:r w:rsidRPr="00BE4219">
              <w:t>4, 5</w:t>
            </w:r>
          </w:p>
        </w:tc>
        <w:tc>
          <w:tcPr>
            <w:tcW w:w="490" w:type="dxa"/>
            <w:gridSpan w:val="2"/>
          </w:tcPr>
          <w:p w:rsidR="00734956" w:rsidRPr="00BE4219" w:rsidRDefault="00734956" w:rsidP="00DC0F08">
            <w:pPr>
              <w:widowControl w:val="0"/>
              <w:autoSpaceDE w:val="0"/>
              <w:autoSpaceDN w:val="0"/>
              <w:adjustRightInd w:val="0"/>
              <w:rPr>
                <w:highlight w:val="yellow"/>
              </w:rPr>
            </w:pPr>
          </w:p>
        </w:tc>
        <w:tc>
          <w:tcPr>
            <w:tcW w:w="540" w:type="dxa"/>
            <w:gridSpan w:val="2"/>
          </w:tcPr>
          <w:p w:rsidR="00734956" w:rsidRPr="00BE4219" w:rsidRDefault="00734956" w:rsidP="00DC0F08">
            <w:pPr>
              <w:widowControl w:val="0"/>
              <w:autoSpaceDE w:val="0"/>
              <w:autoSpaceDN w:val="0"/>
              <w:adjustRightInd w:val="0"/>
              <w:rPr>
                <w:highlight w:val="yellow"/>
              </w:rPr>
            </w:pPr>
          </w:p>
        </w:tc>
      </w:tr>
      <w:tr w:rsidR="00734956" w:rsidRPr="00E36984" w:rsidTr="00600915">
        <w:trPr>
          <w:trHeight w:val="20"/>
          <w:jc w:val="center"/>
        </w:trPr>
        <w:tc>
          <w:tcPr>
            <w:tcW w:w="672" w:type="dxa"/>
            <w:vMerge/>
          </w:tcPr>
          <w:p w:rsidR="00734956" w:rsidRPr="00BE4219" w:rsidRDefault="00734956" w:rsidP="00DC0F08">
            <w:pPr>
              <w:widowControl w:val="0"/>
              <w:autoSpaceDE w:val="0"/>
              <w:autoSpaceDN w:val="0"/>
              <w:adjustRightInd w:val="0"/>
              <w:jc w:val="center"/>
            </w:pPr>
          </w:p>
        </w:tc>
        <w:tc>
          <w:tcPr>
            <w:tcW w:w="1555" w:type="dxa"/>
            <w:vMerge/>
          </w:tcPr>
          <w:p w:rsidR="00734956" w:rsidRPr="00BE4219" w:rsidRDefault="00734956" w:rsidP="00DC0F08">
            <w:pPr>
              <w:widowControl w:val="0"/>
              <w:autoSpaceDE w:val="0"/>
              <w:autoSpaceDN w:val="0"/>
              <w:adjustRightInd w:val="0"/>
              <w:jc w:val="center"/>
              <w:rPr>
                <w:highlight w:val="yellow"/>
              </w:rPr>
            </w:pPr>
          </w:p>
        </w:tc>
        <w:tc>
          <w:tcPr>
            <w:tcW w:w="1252" w:type="dxa"/>
            <w:vMerge/>
          </w:tcPr>
          <w:p w:rsidR="00734956" w:rsidRPr="00BE4219" w:rsidRDefault="00734956" w:rsidP="00DC0F08">
            <w:pPr>
              <w:widowControl w:val="0"/>
              <w:autoSpaceDE w:val="0"/>
              <w:autoSpaceDN w:val="0"/>
              <w:adjustRightInd w:val="0"/>
              <w:jc w:val="center"/>
              <w:rPr>
                <w:highlight w:val="yellow"/>
              </w:rPr>
            </w:pPr>
          </w:p>
        </w:tc>
        <w:tc>
          <w:tcPr>
            <w:tcW w:w="880" w:type="dxa"/>
            <w:vMerge/>
          </w:tcPr>
          <w:p w:rsidR="00734956" w:rsidRPr="00BE4219" w:rsidRDefault="00734956" w:rsidP="00DC0F08">
            <w:pPr>
              <w:widowControl w:val="0"/>
              <w:autoSpaceDE w:val="0"/>
              <w:autoSpaceDN w:val="0"/>
              <w:adjustRightInd w:val="0"/>
              <w:jc w:val="center"/>
              <w:rPr>
                <w:highlight w:val="yellow"/>
              </w:rPr>
            </w:pPr>
          </w:p>
        </w:tc>
        <w:tc>
          <w:tcPr>
            <w:tcW w:w="1552" w:type="dxa"/>
            <w:gridSpan w:val="3"/>
            <w:vMerge/>
          </w:tcPr>
          <w:p w:rsidR="00734956" w:rsidRPr="00BE4219" w:rsidRDefault="00734956" w:rsidP="00DC0F08">
            <w:pPr>
              <w:widowControl w:val="0"/>
              <w:autoSpaceDE w:val="0"/>
              <w:autoSpaceDN w:val="0"/>
              <w:adjustRightInd w:val="0"/>
              <w:jc w:val="center"/>
              <w:rPr>
                <w:highlight w:val="yellow"/>
              </w:rPr>
            </w:pPr>
          </w:p>
        </w:tc>
        <w:tc>
          <w:tcPr>
            <w:tcW w:w="1134" w:type="dxa"/>
            <w:gridSpan w:val="4"/>
          </w:tcPr>
          <w:p w:rsidR="00734956" w:rsidRPr="00BE4219" w:rsidRDefault="00734956" w:rsidP="00DC0F08">
            <w:pPr>
              <w:widowControl w:val="0"/>
              <w:autoSpaceDE w:val="0"/>
              <w:autoSpaceDN w:val="0"/>
              <w:adjustRightInd w:val="0"/>
              <w:ind w:left="-108" w:right="-108"/>
            </w:pPr>
            <w:r w:rsidRPr="00BE4219">
              <w:t>60 и менее</w:t>
            </w:r>
          </w:p>
        </w:tc>
        <w:tc>
          <w:tcPr>
            <w:tcW w:w="571" w:type="dxa"/>
            <w:gridSpan w:val="2"/>
          </w:tcPr>
          <w:p w:rsidR="00734956" w:rsidRPr="00600915" w:rsidRDefault="00734956" w:rsidP="00DC0F08">
            <w:pPr>
              <w:widowControl w:val="0"/>
              <w:autoSpaceDE w:val="0"/>
              <w:autoSpaceDN w:val="0"/>
              <w:adjustRightInd w:val="0"/>
              <w:jc w:val="center"/>
              <w:rPr>
                <w:sz w:val="22"/>
                <w:szCs w:val="22"/>
              </w:rPr>
            </w:pPr>
            <w:r w:rsidRPr="00600915">
              <w:rPr>
                <w:sz w:val="22"/>
                <w:szCs w:val="22"/>
              </w:rPr>
              <w:t>140</w:t>
            </w:r>
          </w:p>
        </w:tc>
        <w:tc>
          <w:tcPr>
            <w:tcW w:w="592" w:type="dxa"/>
            <w:gridSpan w:val="6"/>
          </w:tcPr>
          <w:p w:rsidR="00734956" w:rsidRPr="00600915" w:rsidRDefault="00734956" w:rsidP="00DC0F08">
            <w:pPr>
              <w:widowControl w:val="0"/>
              <w:autoSpaceDE w:val="0"/>
              <w:autoSpaceDN w:val="0"/>
              <w:adjustRightInd w:val="0"/>
              <w:jc w:val="center"/>
              <w:rPr>
                <w:sz w:val="22"/>
                <w:szCs w:val="22"/>
              </w:rPr>
            </w:pPr>
            <w:r w:rsidRPr="00600915">
              <w:rPr>
                <w:sz w:val="22"/>
                <w:szCs w:val="22"/>
              </w:rPr>
              <w:t>-</w:t>
            </w:r>
          </w:p>
        </w:tc>
        <w:tc>
          <w:tcPr>
            <w:tcW w:w="546" w:type="dxa"/>
          </w:tcPr>
          <w:p w:rsidR="00734956" w:rsidRPr="00600915" w:rsidRDefault="00734956" w:rsidP="00DC0F08">
            <w:pPr>
              <w:widowControl w:val="0"/>
              <w:autoSpaceDE w:val="0"/>
              <w:autoSpaceDN w:val="0"/>
              <w:adjustRightInd w:val="0"/>
              <w:jc w:val="center"/>
              <w:rPr>
                <w:sz w:val="22"/>
                <w:szCs w:val="22"/>
              </w:rPr>
            </w:pPr>
            <w:r w:rsidRPr="00600915">
              <w:rPr>
                <w:sz w:val="22"/>
                <w:szCs w:val="22"/>
              </w:rPr>
              <w:t>-</w:t>
            </w:r>
          </w:p>
        </w:tc>
        <w:tc>
          <w:tcPr>
            <w:tcW w:w="634" w:type="dxa"/>
            <w:gridSpan w:val="3"/>
          </w:tcPr>
          <w:p w:rsidR="00734956" w:rsidRPr="00600915" w:rsidRDefault="00734956" w:rsidP="00DC0F08">
            <w:pPr>
              <w:widowControl w:val="0"/>
              <w:autoSpaceDE w:val="0"/>
              <w:autoSpaceDN w:val="0"/>
              <w:adjustRightInd w:val="0"/>
              <w:jc w:val="center"/>
              <w:rPr>
                <w:sz w:val="22"/>
                <w:szCs w:val="22"/>
              </w:rPr>
            </w:pPr>
            <w:r w:rsidRPr="00600915">
              <w:rPr>
                <w:sz w:val="22"/>
                <w:szCs w:val="22"/>
              </w:rPr>
              <w:t>-</w:t>
            </w:r>
          </w:p>
        </w:tc>
        <w:tc>
          <w:tcPr>
            <w:tcW w:w="490" w:type="dxa"/>
            <w:gridSpan w:val="2"/>
          </w:tcPr>
          <w:p w:rsidR="00734956" w:rsidRPr="00600915" w:rsidRDefault="00734956" w:rsidP="00DC0F08">
            <w:pPr>
              <w:widowControl w:val="0"/>
              <w:autoSpaceDE w:val="0"/>
              <w:autoSpaceDN w:val="0"/>
              <w:adjustRightInd w:val="0"/>
              <w:jc w:val="center"/>
              <w:rPr>
                <w:sz w:val="22"/>
                <w:szCs w:val="22"/>
                <w:highlight w:val="yellow"/>
              </w:rPr>
            </w:pPr>
          </w:p>
        </w:tc>
        <w:tc>
          <w:tcPr>
            <w:tcW w:w="540" w:type="dxa"/>
            <w:gridSpan w:val="2"/>
          </w:tcPr>
          <w:p w:rsidR="00734956" w:rsidRPr="00BE4219" w:rsidRDefault="00734956" w:rsidP="00DC0F08">
            <w:pPr>
              <w:widowControl w:val="0"/>
              <w:autoSpaceDE w:val="0"/>
              <w:autoSpaceDN w:val="0"/>
              <w:adjustRightInd w:val="0"/>
              <w:jc w:val="center"/>
              <w:rPr>
                <w:highlight w:val="yellow"/>
              </w:rPr>
            </w:pPr>
          </w:p>
        </w:tc>
      </w:tr>
      <w:tr w:rsidR="00734956" w:rsidRPr="00E36984" w:rsidTr="00600915">
        <w:trPr>
          <w:trHeight w:val="20"/>
          <w:jc w:val="center"/>
        </w:trPr>
        <w:tc>
          <w:tcPr>
            <w:tcW w:w="672" w:type="dxa"/>
            <w:vMerge/>
          </w:tcPr>
          <w:p w:rsidR="00734956" w:rsidRPr="00BE4219" w:rsidRDefault="00734956" w:rsidP="00DC0F08">
            <w:pPr>
              <w:widowControl w:val="0"/>
              <w:autoSpaceDE w:val="0"/>
              <w:autoSpaceDN w:val="0"/>
              <w:adjustRightInd w:val="0"/>
              <w:jc w:val="center"/>
            </w:pPr>
          </w:p>
        </w:tc>
        <w:tc>
          <w:tcPr>
            <w:tcW w:w="1555" w:type="dxa"/>
            <w:vMerge/>
          </w:tcPr>
          <w:p w:rsidR="00734956" w:rsidRPr="00BE4219" w:rsidRDefault="00734956" w:rsidP="00DC0F08">
            <w:pPr>
              <w:widowControl w:val="0"/>
              <w:autoSpaceDE w:val="0"/>
              <w:autoSpaceDN w:val="0"/>
              <w:adjustRightInd w:val="0"/>
              <w:jc w:val="center"/>
              <w:rPr>
                <w:highlight w:val="yellow"/>
              </w:rPr>
            </w:pPr>
          </w:p>
        </w:tc>
        <w:tc>
          <w:tcPr>
            <w:tcW w:w="1252" w:type="dxa"/>
            <w:vMerge/>
          </w:tcPr>
          <w:p w:rsidR="00734956" w:rsidRPr="00BE4219" w:rsidRDefault="00734956" w:rsidP="00DC0F08">
            <w:pPr>
              <w:widowControl w:val="0"/>
              <w:autoSpaceDE w:val="0"/>
              <w:autoSpaceDN w:val="0"/>
              <w:adjustRightInd w:val="0"/>
              <w:jc w:val="center"/>
              <w:rPr>
                <w:highlight w:val="yellow"/>
              </w:rPr>
            </w:pPr>
          </w:p>
        </w:tc>
        <w:tc>
          <w:tcPr>
            <w:tcW w:w="880" w:type="dxa"/>
            <w:vMerge/>
          </w:tcPr>
          <w:p w:rsidR="00734956" w:rsidRPr="00BE4219" w:rsidRDefault="00734956" w:rsidP="00DC0F08">
            <w:pPr>
              <w:widowControl w:val="0"/>
              <w:autoSpaceDE w:val="0"/>
              <w:autoSpaceDN w:val="0"/>
              <w:adjustRightInd w:val="0"/>
              <w:jc w:val="center"/>
              <w:rPr>
                <w:highlight w:val="yellow"/>
              </w:rPr>
            </w:pPr>
          </w:p>
        </w:tc>
        <w:tc>
          <w:tcPr>
            <w:tcW w:w="1552" w:type="dxa"/>
            <w:gridSpan w:val="3"/>
            <w:vMerge/>
          </w:tcPr>
          <w:p w:rsidR="00734956" w:rsidRPr="00BE4219" w:rsidRDefault="00734956" w:rsidP="00DC0F08">
            <w:pPr>
              <w:widowControl w:val="0"/>
              <w:autoSpaceDE w:val="0"/>
              <w:autoSpaceDN w:val="0"/>
              <w:adjustRightInd w:val="0"/>
              <w:jc w:val="center"/>
              <w:rPr>
                <w:highlight w:val="yellow"/>
              </w:rPr>
            </w:pPr>
          </w:p>
        </w:tc>
        <w:tc>
          <w:tcPr>
            <w:tcW w:w="1134" w:type="dxa"/>
            <w:gridSpan w:val="4"/>
          </w:tcPr>
          <w:p w:rsidR="00734956" w:rsidRPr="00BE4219" w:rsidRDefault="00734956" w:rsidP="00DC0F08">
            <w:pPr>
              <w:widowControl w:val="0"/>
              <w:autoSpaceDE w:val="0"/>
              <w:autoSpaceDN w:val="0"/>
              <w:adjustRightInd w:val="0"/>
            </w:pPr>
            <w:r w:rsidRPr="00BE4219">
              <w:t>100</w:t>
            </w:r>
          </w:p>
        </w:tc>
        <w:tc>
          <w:tcPr>
            <w:tcW w:w="571" w:type="dxa"/>
            <w:gridSpan w:val="2"/>
          </w:tcPr>
          <w:p w:rsidR="00734956" w:rsidRPr="00600915" w:rsidRDefault="00734956" w:rsidP="00DC0F08">
            <w:pPr>
              <w:widowControl w:val="0"/>
              <w:autoSpaceDE w:val="0"/>
              <w:autoSpaceDN w:val="0"/>
              <w:adjustRightInd w:val="0"/>
              <w:jc w:val="center"/>
              <w:rPr>
                <w:sz w:val="22"/>
                <w:szCs w:val="22"/>
              </w:rPr>
            </w:pPr>
            <w:r w:rsidRPr="00600915">
              <w:rPr>
                <w:sz w:val="22"/>
                <w:szCs w:val="22"/>
              </w:rPr>
              <w:t>125</w:t>
            </w:r>
          </w:p>
        </w:tc>
        <w:tc>
          <w:tcPr>
            <w:tcW w:w="592" w:type="dxa"/>
            <w:gridSpan w:val="6"/>
          </w:tcPr>
          <w:p w:rsidR="00734956" w:rsidRPr="00600915" w:rsidRDefault="00734956" w:rsidP="00DC0F08">
            <w:pPr>
              <w:widowControl w:val="0"/>
              <w:autoSpaceDE w:val="0"/>
              <w:autoSpaceDN w:val="0"/>
              <w:adjustRightInd w:val="0"/>
              <w:jc w:val="center"/>
              <w:rPr>
                <w:sz w:val="22"/>
                <w:szCs w:val="22"/>
              </w:rPr>
            </w:pPr>
            <w:r w:rsidRPr="00600915">
              <w:rPr>
                <w:sz w:val="22"/>
                <w:szCs w:val="22"/>
              </w:rPr>
              <w:t>135</w:t>
            </w:r>
          </w:p>
        </w:tc>
        <w:tc>
          <w:tcPr>
            <w:tcW w:w="546" w:type="dxa"/>
          </w:tcPr>
          <w:p w:rsidR="00734956" w:rsidRPr="00600915" w:rsidRDefault="00734956" w:rsidP="00DC0F08">
            <w:pPr>
              <w:widowControl w:val="0"/>
              <w:autoSpaceDE w:val="0"/>
              <w:autoSpaceDN w:val="0"/>
              <w:adjustRightInd w:val="0"/>
              <w:jc w:val="center"/>
              <w:rPr>
                <w:sz w:val="22"/>
                <w:szCs w:val="22"/>
              </w:rPr>
            </w:pPr>
            <w:r w:rsidRPr="00600915">
              <w:rPr>
                <w:sz w:val="22"/>
                <w:szCs w:val="22"/>
              </w:rPr>
              <w:t>-</w:t>
            </w:r>
          </w:p>
        </w:tc>
        <w:tc>
          <w:tcPr>
            <w:tcW w:w="634" w:type="dxa"/>
            <w:gridSpan w:val="3"/>
          </w:tcPr>
          <w:p w:rsidR="00734956" w:rsidRPr="00600915" w:rsidRDefault="00734956" w:rsidP="00DC0F08">
            <w:pPr>
              <w:widowControl w:val="0"/>
              <w:autoSpaceDE w:val="0"/>
              <w:autoSpaceDN w:val="0"/>
              <w:adjustRightInd w:val="0"/>
              <w:jc w:val="center"/>
              <w:rPr>
                <w:sz w:val="22"/>
                <w:szCs w:val="22"/>
              </w:rPr>
            </w:pPr>
            <w:r w:rsidRPr="00600915">
              <w:rPr>
                <w:sz w:val="22"/>
                <w:szCs w:val="22"/>
              </w:rPr>
              <w:t>-</w:t>
            </w:r>
          </w:p>
        </w:tc>
        <w:tc>
          <w:tcPr>
            <w:tcW w:w="490" w:type="dxa"/>
            <w:gridSpan w:val="2"/>
          </w:tcPr>
          <w:p w:rsidR="00734956" w:rsidRPr="00600915" w:rsidRDefault="00734956" w:rsidP="00DC0F08">
            <w:pPr>
              <w:widowControl w:val="0"/>
              <w:autoSpaceDE w:val="0"/>
              <w:autoSpaceDN w:val="0"/>
              <w:adjustRightInd w:val="0"/>
              <w:jc w:val="center"/>
              <w:rPr>
                <w:sz w:val="22"/>
                <w:szCs w:val="22"/>
                <w:highlight w:val="yellow"/>
              </w:rPr>
            </w:pPr>
          </w:p>
        </w:tc>
        <w:tc>
          <w:tcPr>
            <w:tcW w:w="540" w:type="dxa"/>
            <w:gridSpan w:val="2"/>
          </w:tcPr>
          <w:p w:rsidR="00734956" w:rsidRPr="00BE4219" w:rsidRDefault="00734956" w:rsidP="00DC0F08">
            <w:pPr>
              <w:widowControl w:val="0"/>
              <w:autoSpaceDE w:val="0"/>
              <w:autoSpaceDN w:val="0"/>
              <w:adjustRightInd w:val="0"/>
              <w:jc w:val="center"/>
              <w:rPr>
                <w:highlight w:val="yellow"/>
              </w:rPr>
            </w:pPr>
          </w:p>
        </w:tc>
      </w:tr>
      <w:tr w:rsidR="00734956" w:rsidRPr="00E36984" w:rsidTr="00600915">
        <w:trPr>
          <w:trHeight w:val="20"/>
          <w:jc w:val="center"/>
        </w:trPr>
        <w:tc>
          <w:tcPr>
            <w:tcW w:w="672" w:type="dxa"/>
            <w:vMerge/>
          </w:tcPr>
          <w:p w:rsidR="00734956" w:rsidRPr="00BE4219" w:rsidRDefault="00734956" w:rsidP="00DC0F08">
            <w:pPr>
              <w:widowControl w:val="0"/>
              <w:autoSpaceDE w:val="0"/>
              <w:autoSpaceDN w:val="0"/>
              <w:adjustRightInd w:val="0"/>
              <w:jc w:val="center"/>
            </w:pPr>
          </w:p>
        </w:tc>
        <w:tc>
          <w:tcPr>
            <w:tcW w:w="1555" w:type="dxa"/>
            <w:vMerge/>
          </w:tcPr>
          <w:p w:rsidR="00734956" w:rsidRPr="00BE4219" w:rsidRDefault="00734956" w:rsidP="00DC0F08">
            <w:pPr>
              <w:widowControl w:val="0"/>
              <w:autoSpaceDE w:val="0"/>
              <w:autoSpaceDN w:val="0"/>
              <w:adjustRightInd w:val="0"/>
              <w:jc w:val="center"/>
              <w:rPr>
                <w:highlight w:val="yellow"/>
              </w:rPr>
            </w:pPr>
          </w:p>
        </w:tc>
        <w:tc>
          <w:tcPr>
            <w:tcW w:w="1252" w:type="dxa"/>
            <w:vMerge/>
          </w:tcPr>
          <w:p w:rsidR="00734956" w:rsidRPr="00BE4219" w:rsidRDefault="00734956" w:rsidP="00DC0F08">
            <w:pPr>
              <w:widowControl w:val="0"/>
              <w:autoSpaceDE w:val="0"/>
              <w:autoSpaceDN w:val="0"/>
              <w:adjustRightInd w:val="0"/>
              <w:jc w:val="center"/>
              <w:rPr>
                <w:highlight w:val="yellow"/>
              </w:rPr>
            </w:pPr>
          </w:p>
        </w:tc>
        <w:tc>
          <w:tcPr>
            <w:tcW w:w="880" w:type="dxa"/>
            <w:vMerge/>
          </w:tcPr>
          <w:p w:rsidR="00734956" w:rsidRPr="00BE4219" w:rsidRDefault="00734956" w:rsidP="00DC0F08">
            <w:pPr>
              <w:widowControl w:val="0"/>
              <w:autoSpaceDE w:val="0"/>
              <w:autoSpaceDN w:val="0"/>
              <w:adjustRightInd w:val="0"/>
              <w:jc w:val="center"/>
              <w:rPr>
                <w:highlight w:val="yellow"/>
              </w:rPr>
            </w:pPr>
          </w:p>
        </w:tc>
        <w:tc>
          <w:tcPr>
            <w:tcW w:w="1552" w:type="dxa"/>
            <w:gridSpan w:val="3"/>
            <w:vMerge/>
          </w:tcPr>
          <w:p w:rsidR="00734956" w:rsidRPr="00BE4219" w:rsidRDefault="00734956" w:rsidP="00DC0F08">
            <w:pPr>
              <w:widowControl w:val="0"/>
              <w:autoSpaceDE w:val="0"/>
              <w:autoSpaceDN w:val="0"/>
              <w:adjustRightInd w:val="0"/>
              <w:jc w:val="center"/>
              <w:rPr>
                <w:highlight w:val="yellow"/>
              </w:rPr>
            </w:pPr>
          </w:p>
        </w:tc>
        <w:tc>
          <w:tcPr>
            <w:tcW w:w="1134" w:type="dxa"/>
            <w:gridSpan w:val="4"/>
          </w:tcPr>
          <w:p w:rsidR="00734956" w:rsidRPr="00BE4219" w:rsidRDefault="00734956" w:rsidP="00DC0F08">
            <w:pPr>
              <w:widowControl w:val="0"/>
              <w:autoSpaceDE w:val="0"/>
              <w:autoSpaceDN w:val="0"/>
              <w:adjustRightInd w:val="0"/>
            </w:pPr>
            <w:r w:rsidRPr="00BE4219">
              <w:t>150</w:t>
            </w:r>
          </w:p>
        </w:tc>
        <w:tc>
          <w:tcPr>
            <w:tcW w:w="571" w:type="dxa"/>
            <w:gridSpan w:val="2"/>
          </w:tcPr>
          <w:p w:rsidR="00734956" w:rsidRPr="00600915" w:rsidRDefault="00734956" w:rsidP="00DC0F08">
            <w:pPr>
              <w:widowControl w:val="0"/>
              <w:autoSpaceDE w:val="0"/>
              <w:autoSpaceDN w:val="0"/>
              <w:adjustRightInd w:val="0"/>
              <w:jc w:val="center"/>
              <w:rPr>
                <w:sz w:val="22"/>
                <w:szCs w:val="22"/>
              </w:rPr>
            </w:pPr>
            <w:r w:rsidRPr="00600915">
              <w:rPr>
                <w:sz w:val="22"/>
                <w:szCs w:val="22"/>
              </w:rPr>
              <w:t>110</w:t>
            </w:r>
          </w:p>
        </w:tc>
        <w:tc>
          <w:tcPr>
            <w:tcW w:w="592" w:type="dxa"/>
            <w:gridSpan w:val="6"/>
          </w:tcPr>
          <w:p w:rsidR="00734956" w:rsidRPr="00600915" w:rsidRDefault="00734956" w:rsidP="00DC0F08">
            <w:pPr>
              <w:widowControl w:val="0"/>
              <w:autoSpaceDE w:val="0"/>
              <w:autoSpaceDN w:val="0"/>
              <w:adjustRightInd w:val="0"/>
              <w:jc w:val="center"/>
              <w:rPr>
                <w:sz w:val="22"/>
                <w:szCs w:val="22"/>
              </w:rPr>
            </w:pPr>
            <w:r w:rsidRPr="00600915">
              <w:rPr>
                <w:sz w:val="22"/>
                <w:szCs w:val="22"/>
              </w:rPr>
              <w:t>120</w:t>
            </w:r>
          </w:p>
        </w:tc>
        <w:tc>
          <w:tcPr>
            <w:tcW w:w="546" w:type="dxa"/>
          </w:tcPr>
          <w:p w:rsidR="00734956" w:rsidRPr="00600915" w:rsidRDefault="00734956" w:rsidP="00DC0F08">
            <w:pPr>
              <w:widowControl w:val="0"/>
              <w:autoSpaceDE w:val="0"/>
              <w:autoSpaceDN w:val="0"/>
              <w:adjustRightInd w:val="0"/>
              <w:jc w:val="center"/>
              <w:rPr>
                <w:sz w:val="22"/>
                <w:szCs w:val="22"/>
              </w:rPr>
            </w:pPr>
            <w:r w:rsidRPr="00600915">
              <w:rPr>
                <w:sz w:val="22"/>
                <w:szCs w:val="22"/>
              </w:rPr>
              <w:t>130</w:t>
            </w:r>
          </w:p>
        </w:tc>
        <w:tc>
          <w:tcPr>
            <w:tcW w:w="634" w:type="dxa"/>
            <w:gridSpan w:val="3"/>
          </w:tcPr>
          <w:p w:rsidR="00734956" w:rsidRPr="00600915" w:rsidRDefault="00734956" w:rsidP="00DC0F08">
            <w:pPr>
              <w:widowControl w:val="0"/>
              <w:autoSpaceDE w:val="0"/>
              <w:autoSpaceDN w:val="0"/>
              <w:adjustRightInd w:val="0"/>
              <w:jc w:val="center"/>
              <w:rPr>
                <w:sz w:val="22"/>
                <w:szCs w:val="22"/>
              </w:rPr>
            </w:pPr>
            <w:r w:rsidRPr="00600915">
              <w:rPr>
                <w:sz w:val="22"/>
                <w:szCs w:val="22"/>
              </w:rPr>
              <w:t>-</w:t>
            </w:r>
          </w:p>
        </w:tc>
        <w:tc>
          <w:tcPr>
            <w:tcW w:w="490" w:type="dxa"/>
            <w:gridSpan w:val="2"/>
          </w:tcPr>
          <w:p w:rsidR="00734956" w:rsidRPr="00600915" w:rsidRDefault="00734956" w:rsidP="00DC0F08">
            <w:pPr>
              <w:widowControl w:val="0"/>
              <w:autoSpaceDE w:val="0"/>
              <w:autoSpaceDN w:val="0"/>
              <w:adjustRightInd w:val="0"/>
              <w:jc w:val="center"/>
              <w:rPr>
                <w:sz w:val="22"/>
                <w:szCs w:val="22"/>
                <w:highlight w:val="yellow"/>
              </w:rPr>
            </w:pPr>
          </w:p>
        </w:tc>
        <w:tc>
          <w:tcPr>
            <w:tcW w:w="540" w:type="dxa"/>
            <w:gridSpan w:val="2"/>
          </w:tcPr>
          <w:p w:rsidR="00734956" w:rsidRPr="00BE4219" w:rsidRDefault="00734956" w:rsidP="00DC0F08">
            <w:pPr>
              <w:widowControl w:val="0"/>
              <w:autoSpaceDE w:val="0"/>
              <w:autoSpaceDN w:val="0"/>
              <w:adjustRightInd w:val="0"/>
              <w:jc w:val="center"/>
              <w:rPr>
                <w:highlight w:val="yellow"/>
              </w:rPr>
            </w:pPr>
          </w:p>
        </w:tc>
      </w:tr>
      <w:tr w:rsidR="00734956" w:rsidRPr="00E36984" w:rsidTr="00600915">
        <w:trPr>
          <w:trHeight w:val="20"/>
          <w:jc w:val="center"/>
        </w:trPr>
        <w:tc>
          <w:tcPr>
            <w:tcW w:w="672" w:type="dxa"/>
            <w:vMerge/>
          </w:tcPr>
          <w:p w:rsidR="00734956" w:rsidRPr="00BE4219" w:rsidRDefault="00734956" w:rsidP="00DC0F08">
            <w:pPr>
              <w:widowControl w:val="0"/>
              <w:autoSpaceDE w:val="0"/>
              <w:autoSpaceDN w:val="0"/>
              <w:adjustRightInd w:val="0"/>
              <w:jc w:val="center"/>
            </w:pPr>
          </w:p>
        </w:tc>
        <w:tc>
          <w:tcPr>
            <w:tcW w:w="1555" w:type="dxa"/>
            <w:vMerge/>
          </w:tcPr>
          <w:p w:rsidR="00734956" w:rsidRPr="00BE4219" w:rsidRDefault="00734956" w:rsidP="00DC0F08">
            <w:pPr>
              <w:widowControl w:val="0"/>
              <w:autoSpaceDE w:val="0"/>
              <w:autoSpaceDN w:val="0"/>
              <w:adjustRightInd w:val="0"/>
              <w:jc w:val="center"/>
              <w:rPr>
                <w:highlight w:val="yellow"/>
              </w:rPr>
            </w:pPr>
          </w:p>
        </w:tc>
        <w:tc>
          <w:tcPr>
            <w:tcW w:w="1252" w:type="dxa"/>
            <w:vMerge/>
          </w:tcPr>
          <w:p w:rsidR="00734956" w:rsidRPr="00BE4219" w:rsidRDefault="00734956" w:rsidP="00DC0F08">
            <w:pPr>
              <w:widowControl w:val="0"/>
              <w:autoSpaceDE w:val="0"/>
              <w:autoSpaceDN w:val="0"/>
              <w:adjustRightInd w:val="0"/>
              <w:jc w:val="center"/>
              <w:rPr>
                <w:highlight w:val="yellow"/>
              </w:rPr>
            </w:pPr>
          </w:p>
        </w:tc>
        <w:tc>
          <w:tcPr>
            <w:tcW w:w="880" w:type="dxa"/>
            <w:vMerge/>
          </w:tcPr>
          <w:p w:rsidR="00734956" w:rsidRPr="00BE4219" w:rsidRDefault="00734956" w:rsidP="00DC0F08">
            <w:pPr>
              <w:widowControl w:val="0"/>
              <w:autoSpaceDE w:val="0"/>
              <w:autoSpaceDN w:val="0"/>
              <w:adjustRightInd w:val="0"/>
              <w:jc w:val="center"/>
              <w:rPr>
                <w:highlight w:val="yellow"/>
              </w:rPr>
            </w:pPr>
          </w:p>
        </w:tc>
        <w:tc>
          <w:tcPr>
            <w:tcW w:w="1552" w:type="dxa"/>
            <w:gridSpan w:val="3"/>
            <w:vMerge/>
          </w:tcPr>
          <w:p w:rsidR="00734956" w:rsidRPr="00BE4219" w:rsidRDefault="00734956" w:rsidP="00DC0F08">
            <w:pPr>
              <w:widowControl w:val="0"/>
              <w:autoSpaceDE w:val="0"/>
              <w:autoSpaceDN w:val="0"/>
              <w:adjustRightInd w:val="0"/>
              <w:jc w:val="center"/>
              <w:rPr>
                <w:highlight w:val="yellow"/>
              </w:rPr>
            </w:pPr>
          </w:p>
        </w:tc>
        <w:tc>
          <w:tcPr>
            <w:tcW w:w="1134" w:type="dxa"/>
            <w:gridSpan w:val="4"/>
          </w:tcPr>
          <w:p w:rsidR="00734956" w:rsidRPr="00BE4219" w:rsidRDefault="00734956" w:rsidP="00DC0F08">
            <w:pPr>
              <w:widowControl w:val="0"/>
              <w:autoSpaceDE w:val="0"/>
              <w:autoSpaceDN w:val="0"/>
              <w:adjustRightInd w:val="0"/>
            </w:pPr>
            <w:r w:rsidRPr="00BE4219">
              <w:t>250</w:t>
            </w:r>
          </w:p>
        </w:tc>
        <w:tc>
          <w:tcPr>
            <w:tcW w:w="571" w:type="dxa"/>
            <w:gridSpan w:val="2"/>
          </w:tcPr>
          <w:p w:rsidR="00734956" w:rsidRPr="00600915" w:rsidRDefault="00734956" w:rsidP="00DC0F08">
            <w:pPr>
              <w:widowControl w:val="0"/>
              <w:autoSpaceDE w:val="0"/>
              <w:autoSpaceDN w:val="0"/>
              <w:adjustRightInd w:val="0"/>
              <w:jc w:val="center"/>
              <w:rPr>
                <w:sz w:val="22"/>
                <w:szCs w:val="22"/>
              </w:rPr>
            </w:pPr>
            <w:r w:rsidRPr="00600915">
              <w:rPr>
                <w:sz w:val="22"/>
                <w:szCs w:val="22"/>
              </w:rPr>
              <w:t>100</w:t>
            </w:r>
          </w:p>
        </w:tc>
        <w:tc>
          <w:tcPr>
            <w:tcW w:w="592" w:type="dxa"/>
            <w:gridSpan w:val="6"/>
          </w:tcPr>
          <w:p w:rsidR="00734956" w:rsidRPr="00600915" w:rsidRDefault="00734956" w:rsidP="00DC0F08">
            <w:pPr>
              <w:widowControl w:val="0"/>
              <w:autoSpaceDE w:val="0"/>
              <w:autoSpaceDN w:val="0"/>
              <w:adjustRightInd w:val="0"/>
              <w:jc w:val="center"/>
              <w:rPr>
                <w:sz w:val="22"/>
                <w:szCs w:val="22"/>
              </w:rPr>
            </w:pPr>
            <w:r w:rsidRPr="00600915">
              <w:rPr>
                <w:sz w:val="22"/>
                <w:szCs w:val="22"/>
              </w:rPr>
              <w:t>105</w:t>
            </w:r>
          </w:p>
        </w:tc>
        <w:tc>
          <w:tcPr>
            <w:tcW w:w="546" w:type="dxa"/>
          </w:tcPr>
          <w:p w:rsidR="00734956" w:rsidRPr="00600915" w:rsidRDefault="00734956" w:rsidP="00DC0F08">
            <w:pPr>
              <w:widowControl w:val="0"/>
              <w:autoSpaceDE w:val="0"/>
              <w:autoSpaceDN w:val="0"/>
              <w:adjustRightInd w:val="0"/>
              <w:jc w:val="center"/>
              <w:rPr>
                <w:sz w:val="22"/>
                <w:szCs w:val="22"/>
              </w:rPr>
            </w:pPr>
            <w:r w:rsidRPr="00600915">
              <w:rPr>
                <w:sz w:val="22"/>
                <w:szCs w:val="22"/>
              </w:rPr>
              <w:t>110</w:t>
            </w:r>
          </w:p>
        </w:tc>
        <w:tc>
          <w:tcPr>
            <w:tcW w:w="634" w:type="dxa"/>
            <w:gridSpan w:val="3"/>
          </w:tcPr>
          <w:p w:rsidR="00734956" w:rsidRPr="00600915" w:rsidRDefault="00734956" w:rsidP="00DC0F08">
            <w:pPr>
              <w:widowControl w:val="0"/>
              <w:autoSpaceDE w:val="0"/>
              <w:autoSpaceDN w:val="0"/>
              <w:adjustRightInd w:val="0"/>
              <w:jc w:val="center"/>
              <w:rPr>
                <w:sz w:val="22"/>
                <w:szCs w:val="22"/>
              </w:rPr>
            </w:pPr>
            <w:r w:rsidRPr="00600915">
              <w:rPr>
                <w:sz w:val="22"/>
                <w:szCs w:val="22"/>
              </w:rPr>
              <w:t>115</w:t>
            </w:r>
          </w:p>
        </w:tc>
        <w:tc>
          <w:tcPr>
            <w:tcW w:w="490" w:type="dxa"/>
            <w:gridSpan w:val="2"/>
          </w:tcPr>
          <w:p w:rsidR="00734956" w:rsidRPr="00600915" w:rsidRDefault="00734956" w:rsidP="00DC0F08">
            <w:pPr>
              <w:widowControl w:val="0"/>
              <w:autoSpaceDE w:val="0"/>
              <w:autoSpaceDN w:val="0"/>
              <w:adjustRightInd w:val="0"/>
              <w:jc w:val="center"/>
              <w:rPr>
                <w:sz w:val="22"/>
                <w:szCs w:val="22"/>
                <w:highlight w:val="yellow"/>
              </w:rPr>
            </w:pPr>
          </w:p>
        </w:tc>
        <w:tc>
          <w:tcPr>
            <w:tcW w:w="540" w:type="dxa"/>
            <w:gridSpan w:val="2"/>
          </w:tcPr>
          <w:p w:rsidR="00734956" w:rsidRPr="00BE4219" w:rsidRDefault="00734956" w:rsidP="00DC0F08">
            <w:pPr>
              <w:widowControl w:val="0"/>
              <w:autoSpaceDE w:val="0"/>
              <w:autoSpaceDN w:val="0"/>
              <w:adjustRightInd w:val="0"/>
              <w:jc w:val="center"/>
              <w:rPr>
                <w:highlight w:val="yellow"/>
              </w:rPr>
            </w:pPr>
          </w:p>
        </w:tc>
      </w:tr>
      <w:tr w:rsidR="00734956" w:rsidRPr="00E36984" w:rsidTr="00600915">
        <w:trPr>
          <w:trHeight w:val="20"/>
          <w:jc w:val="center"/>
        </w:trPr>
        <w:tc>
          <w:tcPr>
            <w:tcW w:w="672" w:type="dxa"/>
            <w:vMerge/>
          </w:tcPr>
          <w:p w:rsidR="00734956" w:rsidRPr="00BE4219" w:rsidRDefault="00734956" w:rsidP="00DC0F08">
            <w:pPr>
              <w:widowControl w:val="0"/>
              <w:autoSpaceDE w:val="0"/>
              <w:autoSpaceDN w:val="0"/>
              <w:adjustRightInd w:val="0"/>
              <w:jc w:val="center"/>
            </w:pPr>
          </w:p>
        </w:tc>
        <w:tc>
          <w:tcPr>
            <w:tcW w:w="1555" w:type="dxa"/>
            <w:vMerge/>
          </w:tcPr>
          <w:p w:rsidR="00734956" w:rsidRPr="00BE4219" w:rsidRDefault="00734956" w:rsidP="00DC0F08">
            <w:pPr>
              <w:widowControl w:val="0"/>
              <w:autoSpaceDE w:val="0"/>
              <w:autoSpaceDN w:val="0"/>
              <w:adjustRightInd w:val="0"/>
              <w:jc w:val="center"/>
              <w:rPr>
                <w:highlight w:val="yellow"/>
              </w:rPr>
            </w:pPr>
          </w:p>
        </w:tc>
        <w:tc>
          <w:tcPr>
            <w:tcW w:w="1252" w:type="dxa"/>
            <w:vMerge/>
          </w:tcPr>
          <w:p w:rsidR="00734956" w:rsidRPr="00BE4219" w:rsidRDefault="00734956" w:rsidP="00DC0F08">
            <w:pPr>
              <w:widowControl w:val="0"/>
              <w:autoSpaceDE w:val="0"/>
              <w:autoSpaceDN w:val="0"/>
              <w:adjustRightInd w:val="0"/>
              <w:jc w:val="center"/>
              <w:rPr>
                <w:highlight w:val="yellow"/>
              </w:rPr>
            </w:pPr>
          </w:p>
        </w:tc>
        <w:tc>
          <w:tcPr>
            <w:tcW w:w="880" w:type="dxa"/>
            <w:vMerge/>
          </w:tcPr>
          <w:p w:rsidR="00734956" w:rsidRPr="00BE4219" w:rsidRDefault="00734956" w:rsidP="00DC0F08">
            <w:pPr>
              <w:widowControl w:val="0"/>
              <w:autoSpaceDE w:val="0"/>
              <w:autoSpaceDN w:val="0"/>
              <w:adjustRightInd w:val="0"/>
              <w:jc w:val="center"/>
              <w:rPr>
                <w:highlight w:val="yellow"/>
              </w:rPr>
            </w:pPr>
          </w:p>
        </w:tc>
        <w:tc>
          <w:tcPr>
            <w:tcW w:w="1552" w:type="dxa"/>
            <w:gridSpan w:val="3"/>
            <w:vMerge/>
          </w:tcPr>
          <w:p w:rsidR="00734956" w:rsidRPr="00BE4219" w:rsidRDefault="00734956" w:rsidP="00DC0F08">
            <w:pPr>
              <w:widowControl w:val="0"/>
              <w:autoSpaceDE w:val="0"/>
              <w:autoSpaceDN w:val="0"/>
              <w:adjustRightInd w:val="0"/>
              <w:jc w:val="center"/>
              <w:rPr>
                <w:highlight w:val="yellow"/>
              </w:rPr>
            </w:pPr>
          </w:p>
        </w:tc>
        <w:tc>
          <w:tcPr>
            <w:tcW w:w="1134" w:type="dxa"/>
            <w:gridSpan w:val="4"/>
          </w:tcPr>
          <w:p w:rsidR="00734956" w:rsidRPr="00BE4219" w:rsidRDefault="00734956" w:rsidP="00DC0F08">
            <w:pPr>
              <w:widowControl w:val="0"/>
              <w:autoSpaceDE w:val="0"/>
              <w:autoSpaceDN w:val="0"/>
              <w:adjustRightInd w:val="0"/>
            </w:pPr>
            <w:r w:rsidRPr="00BE4219">
              <w:t>400</w:t>
            </w:r>
          </w:p>
        </w:tc>
        <w:tc>
          <w:tcPr>
            <w:tcW w:w="571" w:type="dxa"/>
            <w:gridSpan w:val="2"/>
          </w:tcPr>
          <w:p w:rsidR="00734956" w:rsidRPr="00600915" w:rsidRDefault="00734956" w:rsidP="00DC0F08">
            <w:pPr>
              <w:widowControl w:val="0"/>
              <w:autoSpaceDE w:val="0"/>
              <w:autoSpaceDN w:val="0"/>
              <w:adjustRightInd w:val="0"/>
              <w:jc w:val="center"/>
              <w:rPr>
                <w:sz w:val="22"/>
                <w:szCs w:val="22"/>
              </w:rPr>
            </w:pPr>
            <w:r w:rsidRPr="00600915">
              <w:rPr>
                <w:sz w:val="22"/>
                <w:szCs w:val="22"/>
              </w:rPr>
              <w:t>-</w:t>
            </w:r>
          </w:p>
        </w:tc>
        <w:tc>
          <w:tcPr>
            <w:tcW w:w="592" w:type="dxa"/>
            <w:gridSpan w:val="6"/>
          </w:tcPr>
          <w:p w:rsidR="00734956" w:rsidRPr="00600915" w:rsidRDefault="00734956" w:rsidP="00DC0F08">
            <w:pPr>
              <w:widowControl w:val="0"/>
              <w:autoSpaceDE w:val="0"/>
              <w:autoSpaceDN w:val="0"/>
              <w:adjustRightInd w:val="0"/>
              <w:jc w:val="center"/>
              <w:rPr>
                <w:sz w:val="22"/>
                <w:szCs w:val="22"/>
              </w:rPr>
            </w:pPr>
            <w:r w:rsidRPr="00600915">
              <w:rPr>
                <w:sz w:val="22"/>
                <w:szCs w:val="22"/>
              </w:rPr>
              <w:t>90</w:t>
            </w:r>
          </w:p>
        </w:tc>
        <w:tc>
          <w:tcPr>
            <w:tcW w:w="546" w:type="dxa"/>
          </w:tcPr>
          <w:p w:rsidR="00734956" w:rsidRPr="00600915" w:rsidRDefault="00734956" w:rsidP="00DC0F08">
            <w:pPr>
              <w:widowControl w:val="0"/>
              <w:autoSpaceDE w:val="0"/>
              <w:autoSpaceDN w:val="0"/>
              <w:adjustRightInd w:val="0"/>
              <w:jc w:val="center"/>
              <w:rPr>
                <w:sz w:val="22"/>
                <w:szCs w:val="22"/>
              </w:rPr>
            </w:pPr>
            <w:r w:rsidRPr="00600915">
              <w:rPr>
                <w:sz w:val="22"/>
                <w:szCs w:val="22"/>
              </w:rPr>
              <w:t>95</w:t>
            </w:r>
          </w:p>
        </w:tc>
        <w:tc>
          <w:tcPr>
            <w:tcW w:w="634" w:type="dxa"/>
            <w:gridSpan w:val="3"/>
          </w:tcPr>
          <w:p w:rsidR="00734956" w:rsidRPr="00600915" w:rsidRDefault="00734956" w:rsidP="00DC0F08">
            <w:pPr>
              <w:widowControl w:val="0"/>
              <w:autoSpaceDE w:val="0"/>
              <w:autoSpaceDN w:val="0"/>
              <w:adjustRightInd w:val="0"/>
              <w:jc w:val="center"/>
              <w:rPr>
                <w:sz w:val="22"/>
                <w:szCs w:val="22"/>
              </w:rPr>
            </w:pPr>
            <w:r w:rsidRPr="00600915">
              <w:rPr>
                <w:sz w:val="22"/>
                <w:szCs w:val="22"/>
              </w:rPr>
              <w:t>100</w:t>
            </w:r>
          </w:p>
        </w:tc>
        <w:tc>
          <w:tcPr>
            <w:tcW w:w="490" w:type="dxa"/>
            <w:gridSpan w:val="2"/>
          </w:tcPr>
          <w:p w:rsidR="00734956" w:rsidRPr="00600915" w:rsidRDefault="00734956" w:rsidP="00DC0F08">
            <w:pPr>
              <w:widowControl w:val="0"/>
              <w:autoSpaceDE w:val="0"/>
              <w:autoSpaceDN w:val="0"/>
              <w:adjustRightInd w:val="0"/>
              <w:jc w:val="center"/>
              <w:rPr>
                <w:sz w:val="22"/>
                <w:szCs w:val="22"/>
                <w:highlight w:val="yellow"/>
              </w:rPr>
            </w:pPr>
          </w:p>
        </w:tc>
        <w:tc>
          <w:tcPr>
            <w:tcW w:w="540" w:type="dxa"/>
            <w:gridSpan w:val="2"/>
          </w:tcPr>
          <w:p w:rsidR="00734956" w:rsidRPr="00BE4219" w:rsidRDefault="00734956" w:rsidP="00DC0F08">
            <w:pPr>
              <w:widowControl w:val="0"/>
              <w:autoSpaceDE w:val="0"/>
              <w:autoSpaceDN w:val="0"/>
              <w:adjustRightInd w:val="0"/>
              <w:jc w:val="center"/>
              <w:rPr>
                <w:highlight w:val="yellow"/>
              </w:rPr>
            </w:pPr>
          </w:p>
        </w:tc>
      </w:tr>
      <w:tr w:rsidR="00734956" w:rsidRPr="00E36984" w:rsidTr="00600915">
        <w:trPr>
          <w:trHeight w:val="20"/>
          <w:jc w:val="center"/>
        </w:trPr>
        <w:tc>
          <w:tcPr>
            <w:tcW w:w="672" w:type="dxa"/>
            <w:vMerge/>
          </w:tcPr>
          <w:p w:rsidR="00734956" w:rsidRPr="00BE4219" w:rsidRDefault="00734956" w:rsidP="00DC0F08">
            <w:pPr>
              <w:widowControl w:val="0"/>
              <w:autoSpaceDE w:val="0"/>
              <w:autoSpaceDN w:val="0"/>
              <w:adjustRightInd w:val="0"/>
              <w:jc w:val="center"/>
            </w:pPr>
          </w:p>
        </w:tc>
        <w:tc>
          <w:tcPr>
            <w:tcW w:w="1555" w:type="dxa"/>
            <w:vMerge/>
          </w:tcPr>
          <w:p w:rsidR="00734956" w:rsidRPr="00BE4219" w:rsidRDefault="00734956" w:rsidP="00DC0F08">
            <w:pPr>
              <w:widowControl w:val="0"/>
              <w:autoSpaceDE w:val="0"/>
              <w:autoSpaceDN w:val="0"/>
              <w:adjustRightInd w:val="0"/>
              <w:jc w:val="center"/>
              <w:rPr>
                <w:highlight w:val="yellow"/>
              </w:rPr>
            </w:pPr>
          </w:p>
        </w:tc>
        <w:tc>
          <w:tcPr>
            <w:tcW w:w="1252" w:type="dxa"/>
            <w:vMerge/>
          </w:tcPr>
          <w:p w:rsidR="00734956" w:rsidRPr="00BE4219" w:rsidRDefault="00734956" w:rsidP="00DC0F08">
            <w:pPr>
              <w:widowControl w:val="0"/>
              <w:autoSpaceDE w:val="0"/>
              <w:autoSpaceDN w:val="0"/>
              <w:adjustRightInd w:val="0"/>
              <w:jc w:val="center"/>
              <w:rPr>
                <w:highlight w:val="yellow"/>
              </w:rPr>
            </w:pPr>
          </w:p>
        </w:tc>
        <w:tc>
          <w:tcPr>
            <w:tcW w:w="880" w:type="dxa"/>
            <w:vMerge/>
          </w:tcPr>
          <w:p w:rsidR="00734956" w:rsidRPr="00BE4219" w:rsidRDefault="00734956" w:rsidP="00DC0F08">
            <w:pPr>
              <w:widowControl w:val="0"/>
              <w:autoSpaceDE w:val="0"/>
              <w:autoSpaceDN w:val="0"/>
              <w:adjustRightInd w:val="0"/>
              <w:jc w:val="center"/>
              <w:rPr>
                <w:highlight w:val="yellow"/>
              </w:rPr>
            </w:pPr>
          </w:p>
        </w:tc>
        <w:tc>
          <w:tcPr>
            <w:tcW w:w="1552" w:type="dxa"/>
            <w:gridSpan w:val="3"/>
            <w:vMerge/>
          </w:tcPr>
          <w:p w:rsidR="00734956" w:rsidRPr="00BE4219" w:rsidRDefault="00734956" w:rsidP="00DC0F08">
            <w:pPr>
              <w:widowControl w:val="0"/>
              <w:autoSpaceDE w:val="0"/>
              <w:autoSpaceDN w:val="0"/>
              <w:adjustRightInd w:val="0"/>
              <w:jc w:val="center"/>
              <w:rPr>
                <w:highlight w:val="yellow"/>
              </w:rPr>
            </w:pPr>
          </w:p>
        </w:tc>
        <w:tc>
          <w:tcPr>
            <w:tcW w:w="1134" w:type="dxa"/>
            <w:gridSpan w:val="4"/>
          </w:tcPr>
          <w:p w:rsidR="00734956" w:rsidRPr="00BE4219" w:rsidRDefault="00734956" w:rsidP="00DC0F08">
            <w:pPr>
              <w:widowControl w:val="0"/>
              <w:autoSpaceDE w:val="0"/>
              <w:autoSpaceDN w:val="0"/>
              <w:adjustRightInd w:val="0"/>
            </w:pPr>
            <w:r w:rsidRPr="00BE4219">
              <w:t>600</w:t>
            </w:r>
          </w:p>
        </w:tc>
        <w:tc>
          <w:tcPr>
            <w:tcW w:w="571" w:type="dxa"/>
            <w:gridSpan w:val="2"/>
          </w:tcPr>
          <w:p w:rsidR="00734956" w:rsidRPr="00600915" w:rsidRDefault="00734956" w:rsidP="00DC0F08">
            <w:pPr>
              <w:widowControl w:val="0"/>
              <w:autoSpaceDE w:val="0"/>
              <w:autoSpaceDN w:val="0"/>
              <w:adjustRightInd w:val="0"/>
              <w:jc w:val="center"/>
              <w:rPr>
                <w:sz w:val="22"/>
                <w:szCs w:val="22"/>
              </w:rPr>
            </w:pPr>
            <w:r w:rsidRPr="00600915">
              <w:rPr>
                <w:sz w:val="22"/>
                <w:szCs w:val="22"/>
              </w:rPr>
              <w:t>-</w:t>
            </w:r>
          </w:p>
        </w:tc>
        <w:tc>
          <w:tcPr>
            <w:tcW w:w="592" w:type="dxa"/>
            <w:gridSpan w:val="6"/>
          </w:tcPr>
          <w:p w:rsidR="00734956" w:rsidRPr="00600915" w:rsidRDefault="00734956" w:rsidP="00DC0F08">
            <w:pPr>
              <w:widowControl w:val="0"/>
              <w:autoSpaceDE w:val="0"/>
              <w:autoSpaceDN w:val="0"/>
              <w:adjustRightInd w:val="0"/>
              <w:jc w:val="center"/>
              <w:rPr>
                <w:sz w:val="22"/>
                <w:szCs w:val="22"/>
              </w:rPr>
            </w:pPr>
            <w:r w:rsidRPr="00600915">
              <w:rPr>
                <w:sz w:val="22"/>
                <w:szCs w:val="22"/>
              </w:rPr>
              <w:t>80</w:t>
            </w:r>
          </w:p>
        </w:tc>
        <w:tc>
          <w:tcPr>
            <w:tcW w:w="546" w:type="dxa"/>
          </w:tcPr>
          <w:p w:rsidR="00734956" w:rsidRPr="00600915" w:rsidRDefault="00734956" w:rsidP="00DC0F08">
            <w:pPr>
              <w:widowControl w:val="0"/>
              <w:autoSpaceDE w:val="0"/>
              <w:autoSpaceDN w:val="0"/>
              <w:adjustRightInd w:val="0"/>
              <w:jc w:val="center"/>
              <w:rPr>
                <w:sz w:val="22"/>
                <w:szCs w:val="22"/>
              </w:rPr>
            </w:pPr>
            <w:r w:rsidRPr="00600915">
              <w:rPr>
                <w:sz w:val="22"/>
                <w:szCs w:val="22"/>
              </w:rPr>
              <w:t>85</w:t>
            </w:r>
          </w:p>
        </w:tc>
        <w:tc>
          <w:tcPr>
            <w:tcW w:w="634" w:type="dxa"/>
            <w:gridSpan w:val="3"/>
          </w:tcPr>
          <w:p w:rsidR="00734956" w:rsidRPr="00600915" w:rsidRDefault="00734956" w:rsidP="00DC0F08">
            <w:pPr>
              <w:widowControl w:val="0"/>
              <w:autoSpaceDE w:val="0"/>
              <w:autoSpaceDN w:val="0"/>
              <w:adjustRightInd w:val="0"/>
              <w:jc w:val="center"/>
              <w:rPr>
                <w:sz w:val="22"/>
                <w:szCs w:val="22"/>
              </w:rPr>
            </w:pPr>
            <w:r w:rsidRPr="00600915">
              <w:rPr>
                <w:sz w:val="22"/>
                <w:szCs w:val="22"/>
              </w:rPr>
              <w:t>90</w:t>
            </w:r>
          </w:p>
        </w:tc>
        <w:tc>
          <w:tcPr>
            <w:tcW w:w="490" w:type="dxa"/>
            <w:gridSpan w:val="2"/>
          </w:tcPr>
          <w:p w:rsidR="00734956" w:rsidRPr="00600915" w:rsidRDefault="00734956" w:rsidP="00DC0F08">
            <w:pPr>
              <w:widowControl w:val="0"/>
              <w:autoSpaceDE w:val="0"/>
              <w:autoSpaceDN w:val="0"/>
              <w:adjustRightInd w:val="0"/>
              <w:jc w:val="center"/>
              <w:rPr>
                <w:sz w:val="22"/>
                <w:szCs w:val="22"/>
                <w:highlight w:val="yellow"/>
              </w:rPr>
            </w:pPr>
          </w:p>
        </w:tc>
        <w:tc>
          <w:tcPr>
            <w:tcW w:w="540" w:type="dxa"/>
            <w:gridSpan w:val="2"/>
          </w:tcPr>
          <w:p w:rsidR="00734956" w:rsidRPr="00BE4219" w:rsidRDefault="00734956" w:rsidP="00DC0F08">
            <w:pPr>
              <w:widowControl w:val="0"/>
              <w:autoSpaceDE w:val="0"/>
              <w:autoSpaceDN w:val="0"/>
              <w:adjustRightInd w:val="0"/>
              <w:jc w:val="center"/>
              <w:rPr>
                <w:highlight w:val="yellow"/>
              </w:rPr>
            </w:pPr>
          </w:p>
        </w:tc>
      </w:tr>
      <w:tr w:rsidR="00734956" w:rsidRPr="00E36984" w:rsidTr="00600915">
        <w:trPr>
          <w:trHeight w:val="20"/>
          <w:jc w:val="center"/>
        </w:trPr>
        <w:tc>
          <w:tcPr>
            <w:tcW w:w="672" w:type="dxa"/>
            <w:vMerge/>
          </w:tcPr>
          <w:p w:rsidR="00734956" w:rsidRPr="00BE4219" w:rsidRDefault="00734956" w:rsidP="00DC0F08">
            <w:pPr>
              <w:widowControl w:val="0"/>
              <w:autoSpaceDE w:val="0"/>
              <w:autoSpaceDN w:val="0"/>
              <w:adjustRightInd w:val="0"/>
              <w:jc w:val="center"/>
            </w:pPr>
          </w:p>
        </w:tc>
        <w:tc>
          <w:tcPr>
            <w:tcW w:w="1555" w:type="dxa"/>
            <w:vMerge/>
          </w:tcPr>
          <w:p w:rsidR="00734956" w:rsidRPr="00BE4219" w:rsidRDefault="00734956" w:rsidP="00DC0F08">
            <w:pPr>
              <w:widowControl w:val="0"/>
              <w:autoSpaceDE w:val="0"/>
              <w:autoSpaceDN w:val="0"/>
              <w:adjustRightInd w:val="0"/>
              <w:jc w:val="center"/>
              <w:rPr>
                <w:highlight w:val="yellow"/>
              </w:rPr>
            </w:pPr>
          </w:p>
        </w:tc>
        <w:tc>
          <w:tcPr>
            <w:tcW w:w="1252" w:type="dxa"/>
            <w:vMerge/>
          </w:tcPr>
          <w:p w:rsidR="00734956" w:rsidRPr="00BE4219" w:rsidRDefault="00734956" w:rsidP="00DC0F08">
            <w:pPr>
              <w:widowControl w:val="0"/>
              <w:autoSpaceDE w:val="0"/>
              <w:autoSpaceDN w:val="0"/>
              <w:adjustRightInd w:val="0"/>
              <w:jc w:val="center"/>
              <w:rPr>
                <w:highlight w:val="yellow"/>
              </w:rPr>
            </w:pPr>
          </w:p>
        </w:tc>
        <w:tc>
          <w:tcPr>
            <w:tcW w:w="880" w:type="dxa"/>
            <w:vMerge/>
          </w:tcPr>
          <w:p w:rsidR="00734956" w:rsidRPr="00BE4219" w:rsidRDefault="00734956" w:rsidP="00DC0F08">
            <w:pPr>
              <w:widowControl w:val="0"/>
              <w:autoSpaceDE w:val="0"/>
              <w:autoSpaceDN w:val="0"/>
              <w:adjustRightInd w:val="0"/>
              <w:jc w:val="center"/>
              <w:rPr>
                <w:highlight w:val="yellow"/>
              </w:rPr>
            </w:pPr>
          </w:p>
        </w:tc>
        <w:tc>
          <w:tcPr>
            <w:tcW w:w="1552" w:type="dxa"/>
            <w:gridSpan w:val="3"/>
            <w:vMerge/>
          </w:tcPr>
          <w:p w:rsidR="00734956" w:rsidRPr="00BE4219" w:rsidRDefault="00734956" w:rsidP="00DC0F08">
            <w:pPr>
              <w:widowControl w:val="0"/>
              <w:autoSpaceDE w:val="0"/>
              <w:autoSpaceDN w:val="0"/>
              <w:adjustRightInd w:val="0"/>
              <w:jc w:val="center"/>
              <w:rPr>
                <w:highlight w:val="yellow"/>
              </w:rPr>
            </w:pPr>
          </w:p>
        </w:tc>
        <w:tc>
          <w:tcPr>
            <w:tcW w:w="1134" w:type="dxa"/>
            <w:gridSpan w:val="4"/>
          </w:tcPr>
          <w:p w:rsidR="00734956" w:rsidRPr="00BE4219" w:rsidRDefault="00734956" w:rsidP="00DC0F08">
            <w:pPr>
              <w:widowControl w:val="0"/>
              <w:autoSpaceDE w:val="0"/>
              <w:autoSpaceDN w:val="0"/>
              <w:adjustRightInd w:val="0"/>
              <w:ind w:left="-108" w:right="-108"/>
              <w:rPr>
                <w:highlight w:val="yellow"/>
              </w:rPr>
            </w:pPr>
            <w:r w:rsidRPr="00BE4219">
              <w:t>1000 и более</w:t>
            </w:r>
          </w:p>
        </w:tc>
        <w:tc>
          <w:tcPr>
            <w:tcW w:w="571" w:type="dxa"/>
            <w:gridSpan w:val="2"/>
          </w:tcPr>
          <w:p w:rsidR="00734956" w:rsidRPr="00600915" w:rsidRDefault="00734956" w:rsidP="00DC0F08">
            <w:pPr>
              <w:widowControl w:val="0"/>
              <w:autoSpaceDE w:val="0"/>
              <w:autoSpaceDN w:val="0"/>
              <w:adjustRightInd w:val="0"/>
              <w:jc w:val="center"/>
              <w:rPr>
                <w:sz w:val="22"/>
                <w:szCs w:val="22"/>
              </w:rPr>
            </w:pPr>
            <w:r w:rsidRPr="00600915">
              <w:rPr>
                <w:sz w:val="22"/>
                <w:szCs w:val="22"/>
              </w:rPr>
              <w:t>-</w:t>
            </w:r>
          </w:p>
        </w:tc>
        <w:tc>
          <w:tcPr>
            <w:tcW w:w="592" w:type="dxa"/>
            <w:gridSpan w:val="6"/>
          </w:tcPr>
          <w:p w:rsidR="00734956" w:rsidRPr="00600915" w:rsidRDefault="00734956" w:rsidP="00DC0F08">
            <w:pPr>
              <w:widowControl w:val="0"/>
              <w:autoSpaceDE w:val="0"/>
              <w:autoSpaceDN w:val="0"/>
              <w:adjustRightInd w:val="0"/>
              <w:jc w:val="center"/>
              <w:rPr>
                <w:sz w:val="22"/>
                <w:szCs w:val="22"/>
              </w:rPr>
            </w:pPr>
            <w:r w:rsidRPr="00600915">
              <w:rPr>
                <w:sz w:val="22"/>
                <w:szCs w:val="22"/>
              </w:rPr>
              <w:t>70</w:t>
            </w:r>
          </w:p>
        </w:tc>
        <w:tc>
          <w:tcPr>
            <w:tcW w:w="546" w:type="dxa"/>
          </w:tcPr>
          <w:p w:rsidR="00734956" w:rsidRPr="00600915" w:rsidRDefault="00734956" w:rsidP="00DC0F08">
            <w:pPr>
              <w:widowControl w:val="0"/>
              <w:autoSpaceDE w:val="0"/>
              <w:autoSpaceDN w:val="0"/>
              <w:adjustRightInd w:val="0"/>
              <w:jc w:val="center"/>
              <w:rPr>
                <w:sz w:val="22"/>
                <w:szCs w:val="22"/>
              </w:rPr>
            </w:pPr>
            <w:r w:rsidRPr="00600915">
              <w:rPr>
                <w:sz w:val="22"/>
                <w:szCs w:val="22"/>
              </w:rPr>
              <w:t>75</w:t>
            </w:r>
          </w:p>
        </w:tc>
        <w:tc>
          <w:tcPr>
            <w:tcW w:w="634" w:type="dxa"/>
            <w:gridSpan w:val="3"/>
          </w:tcPr>
          <w:p w:rsidR="00734956" w:rsidRPr="00600915" w:rsidRDefault="00734956" w:rsidP="00DC0F08">
            <w:pPr>
              <w:widowControl w:val="0"/>
              <w:autoSpaceDE w:val="0"/>
              <w:autoSpaceDN w:val="0"/>
              <w:adjustRightInd w:val="0"/>
              <w:jc w:val="center"/>
              <w:rPr>
                <w:sz w:val="22"/>
                <w:szCs w:val="22"/>
              </w:rPr>
            </w:pPr>
            <w:r w:rsidRPr="00600915">
              <w:rPr>
                <w:sz w:val="22"/>
                <w:szCs w:val="22"/>
              </w:rPr>
              <w:t>80</w:t>
            </w:r>
          </w:p>
        </w:tc>
        <w:tc>
          <w:tcPr>
            <w:tcW w:w="490" w:type="dxa"/>
            <w:gridSpan w:val="2"/>
          </w:tcPr>
          <w:p w:rsidR="00734956" w:rsidRPr="00600915" w:rsidRDefault="00734956" w:rsidP="00DC0F08">
            <w:pPr>
              <w:widowControl w:val="0"/>
              <w:autoSpaceDE w:val="0"/>
              <w:autoSpaceDN w:val="0"/>
              <w:adjustRightInd w:val="0"/>
              <w:jc w:val="center"/>
              <w:rPr>
                <w:sz w:val="22"/>
                <w:szCs w:val="22"/>
                <w:highlight w:val="yellow"/>
              </w:rPr>
            </w:pPr>
          </w:p>
        </w:tc>
        <w:tc>
          <w:tcPr>
            <w:tcW w:w="540" w:type="dxa"/>
            <w:gridSpan w:val="2"/>
          </w:tcPr>
          <w:p w:rsidR="00734956" w:rsidRPr="00BE4219" w:rsidRDefault="00734956" w:rsidP="00DC0F08">
            <w:pPr>
              <w:widowControl w:val="0"/>
              <w:autoSpaceDE w:val="0"/>
              <w:autoSpaceDN w:val="0"/>
              <w:adjustRightInd w:val="0"/>
              <w:jc w:val="center"/>
              <w:rPr>
                <w:highlight w:val="yellow"/>
              </w:rPr>
            </w:pPr>
          </w:p>
        </w:tc>
      </w:tr>
      <w:tr w:rsidR="00734956" w:rsidRPr="00E36984" w:rsidTr="00600915">
        <w:trPr>
          <w:trHeight w:val="20"/>
          <w:jc w:val="center"/>
        </w:trPr>
        <w:tc>
          <w:tcPr>
            <w:tcW w:w="672" w:type="dxa"/>
            <w:vMerge/>
          </w:tcPr>
          <w:p w:rsidR="00734956" w:rsidRPr="00BE4219" w:rsidRDefault="00734956" w:rsidP="00DC0F08">
            <w:pPr>
              <w:widowControl w:val="0"/>
              <w:autoSpaceDE w:val="0"/>
              <w:autoSpaceDN w:val="0"/>
              <w:adjustRightInd w:val="0"/>
              <w:jc w:val="center"/>
            </w:pPr>
          </w:p>
        </w:tc>
        <w:tc>
          <w:tcPr>
            <w:tcW w:w="1555" w:type="dxa"/>
            <w:vMerge/>
          </w:tcPr>
          <w:p w:rsidR="00734956" w:rsidRPr="00BE4219" w:rsidRDefault="00734956" w:rsidP="00DC0F08">
            <w:pPr>
              <w:widowControl w:val="0"/>
              <w:autoSpaceDE w:val="0"/>
              <w:autoSpaceDN w:val="0"/>
              <w:adjustRightInd w:val="0"/>
            </w:pPr>
          </w:p>
        </w:tc>
        <w:tc>
          <w:tcPr>
            <w:tcW w:w="1252" w:type="dxa"/>
            <w:vMerge/>
          </w:tcPr>
          <w:p w:rsidR="00734956" w:rsidRPr="00BE4219" w:rsidRDefault="00734956" w:rsidP="00DC0F08">
            <w:pPr>
              <w:widowControl w:val="0"/>
              <w:autoSpaceDE w:val="0"/>
              <w:autoSpaceDN w:val="0"/>
              <w:adjustRightInd w:val="0"/>
            </w:pPr>
          </w:p>
        </w:tc>
        <w:tc>
          <w:tcPr>
            <w:tcW w:w="880" w:type="dxa"/>
            <w:vMerge w:val="restart"/>
          </w:tcPr>
          <w:p w:rsidR="00734956" w:rsidRPr="00BE4219" w:rsidRDefault="00734956" w:rsidP="00600915">
            <w:pPr>
              <w:widowControl w:val="0"/>
              <w:autoSpaceDE w:val="0"/>
              <w:autoSpaceDN w:val="0"/>
              <w:adjustRightInd w:val="0"/>
              <w:ind w:left="-82" w:right="-108"/>
            </w:pPr>
            <w:proofErr w:type="gramStart"/>
            <w:r w:rsidRPr="00BE4219">
              <w:t>Расчет-ный</w:t>
            </w:r>
            <w:proofErr w:type="gramEnd"/>
            <w:r w:rsidRPr="00BE4219">
              <w:t xml:space="preserve"> </w:t>
            </w:r>
            <w:r w:rsidRPr="00BE4219">
              <w:lastRenderedPageBreak/>
              <w:t>показа-тельминима-льно допусти-мой площади террито-рии для размещения объекта</w:t>
            </w:r>
          </w:p>
        </w:tc>
        <w:tc>
          <w:tcPr>
            <w:tcW w:w="1552" w:type="dxa"/>
            <w:gridSpan w:val="3"/>
            <w:vMerge w:val="restart"/>
          </w:tcPr>
          <w:p w:rsidR="00734956" w:rsidRPr="00BE4219" w:rsidRDefault="00734956" w:rsidP="00DC0F08">
            <w:pPr>
              <w:widowControl w:val="0"/>
              <w:autoSpaceDE w:val="0"/>
              <w:autoSpaceDN w:val="0"/>
              <w:adjustRightInd w:val="0"/>
              <w:ind w:left="-108" w:right="-108"/>
            </w:pPr>
            <w:r w:rsidRPr="00BE4219">
              <w:lastRenderedPageBreak/>
              <w:t xml:space="preserve">Размер земельного </w:t>
            </w:r>
            <w:r w:rsidRPr="00BE4219">
              <w:lastRenderedPageBreak/>
              <w:t xml:space="preserve">участка для отдельно стоящих котельных в зависимости от мощности, </w:t>
            </w:r>
            <w:proofErr w:type="gramStart"/>
            <w:r w:rsidRPr="00BE4219">
              <w:t>га</w:t>
            </w:r>
            <w:proofErr w:type="gramEnd"/>
          </w:p>
        </w:tc>
        <w:tc>
          <w:tcPr>
            <w:tcW w:w="1134" w:type="dxa"/>
            <w:gridSpan w:val="4"/>
            <w:vMerge w:val="restart"/>
            <w:vAlign w:val="center"/>
          </w:tcPr>
          <w:p w:rsidR="00734956" w:rsidRPr="00BE4219" w:rsidRDefault="00734956" w:rsidP="00DC0F08">
            <w:pPr>
              <w:widowControl w:val="0"/>
              <w:autoSpaceDE w:val="0"/>
              <w:autoSpaceDN w:val="0"/>
              <w:adjustRightInd w:val="0"/>
              <w:ind w:left="-103" w:right="-108"/>
              <w:jc w:val="center"/>
            </w:pPr>
            <w:r w:rsidRPr="00BE4219">
              <w:lastRenderedPageBreak/>
              <w:t>Тепло-произ-</w:t>
            </w:r>
            <w:r w:rsidRPr="00BE4219">
              <w:lastRenderedPageBreak/>
              <w:t>води-тель-ность котельной, Гкал/</w:t>
            </w:r>
            <w:proofErr w:type="gramStart"/>
            <w:r w:rsidRPr="00BE4219">
              <w:t>ч</w:t>
            </w:r>
            <w:proofErr w:type="gramEnd"/>
            <w:r w:rsidRPr="00BE4219">
              <w:t xml:space="preserve"> (МВт)</w:t>
            </w:r>
          </w:p>
        </w:tc>
        <w:tc>
          <w:tcPr>
            <w:tcW w:w="3373" w:type="dxa"/>
            <w:gridSpan w:val="16"/>
          </w:tcPr>
          <w:p w:rsidR="00734956" w:rsidRPr="00BE4219" w:rsidRDefault="00734956" w:rsidP="00DC0F08">
            <w:pPr>
              <w:widowControl w:val="0"/>
              <w:autoSpaceDE w:val="0"/>
              <w:autoSpaceDN w:val="0"/>
              <w:adjustRightInd w:val="0"/>
            </w:pPr>
            <w:r w:rsidRPr="00BE4219">
              <w:lastRenderedPageBreak/>
              <w:t xml:space="preserve">Размеры земельных участков, </w:t>
            </w:r>
            <w:proofErr w:type="gramStart"/>
            <w:r w:rsidRPr="00BE4219">
              <w:t>га</w:t>
            </w:r>
            <w:proofErr w:type="gramEnd"/>
            <w:r w:rsidRPr="00BE4219">
              <w:t>, котельных, работающих</w:t>
            </w:r>
          </w:p>
        </w:tc>
      </w:tr>
      <w:tr w:rsidR="00734956" w:rsidRPr="00E36984" w:rsidTr="00600915">
        <w:trPr>
          <w:trHeight w:val="20"/>
          <w:jc w:val="center"/>
        </w:trPr>
        <w:tc>
          <w:tcPr>
            <w:tcW w:w="672" w:type="dxa"/>
            <w:vMerge/>
          </w:tcPr>
          <w:p w:rsidR="00734956" w:rsidRPr="00BE4219" w:rsidRDefault="00734956" w:rsidP="00DC0F08">
            <w:pPr>
              <w:widowControl w:val="0"/>
              <w:autoSpaceDE w:val="0"/>
              <w:autoSpaceDN w:val="0"/>
              <w:adjustRightInd w:val="0"/>
              <w:jc w:val="center"/>
            </w:pPr>
          </w:p>
        </w:tc>
        <w:tc>
          <w:tcPr>
            <w:tcW w:w="1555" w:type="dxa"/>
            <w:vMerge/>
          </w:tcPr>
          <w:p w:rsidR="00734956" w:rsidRPr="00BE4219" w:rsidRDefault="00734956" w:rsidP="00DC0F08">
            <w:pPr>
              <w:widowControl w:val="0"/>
              <w:autoSpaceDE w:val="0"/>
              <w:autoSpaceDN w:val="0"/>
              <w:adjustRightInd w:val="0"/>
              <w:jc w:val="center"/>
            </w:pPr>
          </w:p>
        </w:tc>
        <w:tc>
          <w:tcPr>
            <w:tcW w:w="1252" w:type="dxa"/>
            <w:vMerge/>
          </w:tcPr>
          <w:p w:rsidR="00734956" w:rsidRPr="00BE4219" w:rsidRDefault="00734956" w:rsidP="00DC0F08">
            <w:pPr>
              <w:widowControl w:val="0"/>
              <w:autoSpaceDE w:val="0"/>
              <w:autoSpaceDN w:val="0"/>
              <w:adjustRightInd w:val="0"/>
              <w:jc w:val="center"/>
            </w:pPr>
          </w:p>
        </w:tc>
        <w:tc>
          <w:tcPr>
            <w:tcW w:w="880" w:type="dxa"/>
            <w:vMerge/>
          </w:tcPr>
          <w:p w:rsidR="00734956" w:rsidRPr="00BE4219" w:rsidRDefault="00734956" w:rsidP="00DC0F08">
            <w:pPr>
              <w:widowControl w:val="0"/>
              <w:autoSpaceDE w:val="0"/>
              <w:autoSpaceDN w:val="0"/>
              <w:adjustRightInd w:val="0"/>
              <w:jc w:val="center"/>
            </w:pPr>
          </w:p>
        </w:tc>
        <w:tc>
          <w:tcPr>
            <w:tcW w:w="1552" w:type="dxa"/>
            <w:gridSpan w:val="3"/>
            <w:vMerge/>
          </w:tcPr>
          <w:p w:rsidR="00734956" w:rsidRPr="00BE4219" w:rsidRDefault="00734956" w:rsidP="00DC0F08">
            <w:pPr>
              <w:widowControl w:val="0"/>
              <w:autoSpaceDE w:val="0"/>
              <w:autoSpaceDN w:val="0"/>
              <w:adjustRightInd w:val="0"/>
              <w:jc w:val="center"/>
            </w:pPr>
          </w:p>
        </w:tc>
        <w:tc>
          <w:tcPr>
            <w:tcW w:w="1134" w:type="dxa"/>
            <w:gridSpan w:val="4"/>
            <w:vMerge/>
          </w:tcPr>
          <w:p w:rsidR="00734956" w:rsidRPr="00BE4219" w:rsidRDefault="00734956" w:rsidP="00DC0F08">
            <w:pPr>
              <w:widowControl w:val="0"/>
              <w:autoSpaceDE w:val="0"/>
              <w:autoSpaceDN w:val="0"/>
              <w:adjustRightInd w:val="0"/>
              <w:jc w:val="center"/>
            </w:pPr>
          </w:p>
        </w:tc>
        <w:tc>
          <w:tcPr>
            <w:tcW w:w="856" w:type="dxa"/>
            <w:gridSpan w:val="4"/>
          </w:tcPr>
          <w:p w:rsidR="00734956" w:rsidRPr="00BE4219" w:rsidRDefault="00734956" w:rsidP="00DC0F08">
            <w:pPr>
              <w:widowControl w:val="0"/>
              <w:autoSpaceDE w:val="0"/>
              <w:autoSpaceDN w:val="0"/>
              <w:adjustRightInd w:val="0"/>
            </w:pPr>
            <w:r w:rsidRPr="00BE4219">
              <w:t>на твердом топливе</w:t>
            </w:r>
          </w:p>
        </w:tc>
        <w:tc>
          <w:tcPr>
            <w:tcW w:w="2517" w:type="dxa"/>
            <w:gridSpan w:val="12"/>
          </w:tcPr>
          <w:p w:rsidR="00734956" w:rsidRPr="00BE4219" w:rsidRDefault="00734956" w:rsidP="00DC0F08">
            <w:pPr>
              <w:widowControl w:val="0"/>
              <w:autoSpaceDE w:val="0"/>
              <w:autoSpaceDN w:val="0"/>
              <w:adjustRightInd w:val="0"/>
            </w:pPr>
            <w:r w:rsidRPr="00BE4219">
              <w:t>на газомазутном топливе</w:t>
            </w:r>
          </w:p>
        </w:tc>
      </w:tr>
      <w:tr w:rsidR="00734956" w:rsidRPr="00E36984" w:rsidTr="00600915">
        <w:trPr>
          <w:trHeight w:val="20"/>
          <w:jc w:val="center"/>
        </w:trPr>
        <w:tc>
          <w:tcPr>
            <w:tcW w:w="672" w:type="dxa"/>
            <w:vMerge/>
          </w:tcPr>
          <w:p w:rsidR="00734956" w:rsidRPr="00BE4219" w:rsidRDefault="00734956" w:rsidP="00DC0F08">
            <w:pPr>
              <w:widowControl w:val="0"/>
              <w:autoSpaceDE w:val="0"/>
              <w:autoSpaceDN w:val="0"/>
              <w:adjustRightInd w:val="0"/>
              <w:jc w:val="center"/>
            </w:pPr>
          </w:p>
        </w:tc>
        <w:tc>
          <w:tcPr>
            <w:tcW w:w="1555" w:type="dxa"/>
            <w:vMerge/>
          </w:tcPr>
          <w:p w:rsidR="00734956" w:rsidRPr="00BE4219" w:rsidRDefault="00734956" w:rsidP="00DC0F08">
            <w:pPr>
              <w:widowControl w:val="0"/>
              <w:autoSpaceDE w:val="0"/>
              <w:autoSpaceDN w:val="0"/>
              <w:adjustRightInd w:val="0"/>
              <w:jc w:val="center"/>
            </w:pPr>
          </w:p>
        </w:tc>
        <w:tc>
          <w:tcPr>
            <w:tcW w:w="1252" w:type="dxa"/>
            <w:vMerge/>
          </w:tcPr>
          <w:p w:rsidR="00734956" w:rsidRPr="00BE4219" w:rsidRDefault="00734956" w:rsidP="00DC0F08">
            <w:pPr>
              <w:widowControl w:val="0"/>
              <w:autoSpaceDE w:val="0"/>
              <w:autoSpaceDN w:val="0"/>
              <w:adjustRightInd w:val="0"/>
              <w:jc w:val="center"/>
            </w:pPr>
          </w:p>
        </w:tc>
        <w:tc>
          <w:tcPr>
            <w:tcW w:w="880" w:type="dxa"/>
            <w:vMerge/>
          </w:tcPr>
          <w:p w:rsidR="00734956" w:rsidRPr="00BE4219" w:rsidRDefault="00734956" w:rsidP="00DC0F08">
            <w:pPr>
              <w:widowControl w:val="0"/>
              <w:autoSpaceDE w:val="0"/>
              <w:autoSpaceDN w:val="0"/>
              <w:adjustRightInd w:val="0"/>
              <w:jc w:val="center"/>
            </w:pPr>
          </w:p>
        </w:tc>
        <w:tc>
          <w:tcPr>
            <w:tcW w:w="1552" w:type="dxa"/>
            <w:gridSpan w:val="3"/>
            <w:vMerge/>
          </w:tcPr>
          <w:p w:rsidR="00734956" w:rsidRPr="00BE4219" w:rsidRDefault="00734956" w:rsidP="00DC0F08">
            <w:pPr>
              <w:widowControl w:val="0"/>
              <w:autoSpaceDE w:val="0"/>
              <w:autoSpaceDN w:val="0"/>
              <w:adjustRightInd w:val="0"/>
              <w:jc w:val="center"/>
            </w:pPr>
          </w:p>
        </w:tc>
        <w:tc>
          <w:tcPr>
            <w:tcW w:w="1134" w:type="dxa"/>
            <w:gridSpan w:val="4"/>
          </w:tcPr>
          <w:p w:rsidR="00734956" w:rsidRPr="00BE4219" w:rsidRDefault="00734956" w:rsidP="00DC0F08">
            <w:pPr>
              <w:widowControl w:val="0"/>
              <w:autoSpaceDE w:val="0"/>
              <w:autoSpaceDN w:val="0"/>
              <w:adjustRightInd w:val="0"/>
            </w:pPr>
            <w:r w:rsidRPr="00BE4219">
              <w:t>до 5</w:t>
            </w:r>
          </w:p>
        </w:tc>
        <w:tc>
          <w:tcPr>
            <w:tcW w:w="856" w:type="dxa"/>
            <w:gridSpan w:val="4"/>
          </w:tcPr>
          <w:p w:rsidR="00734956" w:rsidRPr="00BE4219" w:rsidRDefault="00734956" w:rsidP="00DC0F08">
            <w:pPr>
              <w:widowControl w:val="0"/>
              <w:autoSpaceDE w:val="0"/>
              <w:autoSpaceDN w:val="0"/>
              <w:adjustRightInd w:val="0"/>
            </w:pPr>
            <w:r w:rsidRPr="00BE4219">
              <w:t>0,7</w:t>
            </w:r>
          </w:p>
        </w:tc>
        <w:tc>
          <w:tcPr>
            <w:tcW w:w="2517" w:type="dxa"/>
            <w:gridSpan w:val="12"/>
          </w:tcPr>
          <w:p w:rsidR="00734956" w:rsidRPr="00BE4219" w:rsidRDefault="00734956" w:rsidP="00DC0F08">
            <w:pPr>
              <w:widowControl w:val="0"/>
              <w:autoSpaceDE w:val="0"/>
              <w:autoSpaceDN w:val="0"/>
              <w:adjustRightInd w:val="0"/>
            </w:pPr>
            <w:r w:rsidRPr="00BE4219">
              <w:t>0,7</w:t>
            </w:r>
          </w:p>
        </w:tc>
      </w:tr>
      <w:tr w:rsidR="00734956" w:rsidRPr="00E36984" w:rsidTr="00600915">
        <w:trPr>
          <w:trHeight w:val="20"/>
          <w:jc w:val="center"/>
        </w:trPr>
        <w:tc>
          <w:tcPr>
            <w:tcW w:w="672" w:type="dxa"/>
            <w:vMerge/>
          </w:tcPr>
          <w:p w:rsidR="00734956" w:rsidRPr="00BE4219" w:rsidRDefault="00734956" w:rsidP="00DC0F08">
            <w:pPr>
              <w:widowControl w:val="0"/>
              <w:autoSpaceDE w:val="0"/>
              <w:autoSpaceDN w:val="0"/>
              <w:adjustRightInd w:val="0"/>
              <w:jc w:val="center"/>
            </w:pPr>
          </w:p>
        </w:tc>
        <w:tc>
          <w:tcPr>
            <w:tcW w:w="1555" w:type="dxa"/>
            <w:vMerge/>
          </w:tcPr>
          <w:p w:rsidR="00734956" w:rsidRPr="00BE4219" w:rsidRDefault="00734956" w:rsidP="00DC0F08">
            <w:pPr>
              <w:widowControl w:val="0"/>
              <w:autoSpaceDE w:val="0"/>
              <w:autoSpaceDN w:val="0"/>
              <w:adjustRightInd w:val="0"/>
              <w:jc w:val="center"/>
            </w:pPr>
          </w:p>
        </w:tc>
        <w:tc>
          <w:tcPr>
            <w:tcW w:w="1252" w:type="dxa"/>
            <w:vMerge/>
          </w:tcPr>
          <w:p w:rsidR="00734956" w:rsidRPr="00BE4219" w:rsidRDefault="00734956" w:rsidP="00DC0F08">
            <w:pPr>
              <w:widowControl w:val="0"/>
              <w:autoSpaceDE w:val="0"/>
              <w:autoSpaceDN w:val="0"/>
              <w:adjustRightInd w:val="0"/>
              <w:jc w:val="center"/>
            </w:pPr>
          </w:p>
        </w:tc>
        <w:tc>
          <w:tcPr>
            <w:tcW w:w="880" w:type="dxa"/>
            <w:vMerge/>
          </w:tcPr>
          <w:p w:rsidR="00734956" w:rsidRPr="00BE4219" w:rsidRDefault="00734956" w:rsidP="00DC0F08">
            <w:pPr>
              <w:widowControl w:val="0"/>
              <w:autoSpaceDE w:val="0"/>
              <w:autoSpaceDN w:val="0"/>
              <w:adjustRightInd w:val="0"/>
              <w:jc w:val="center"/>
            </w:pPr>
          </w:p>
        </w:tc>
        <w:tc>
          <w:tcPr>
            <w:tcW w:w="1552" w:type="dxa"/>
            <w:gridSpan w:val="3"/>
            <w:vMerge/>
          </w:tcPr>
          <w:p w:rsidR="00734956" w:rsidRPr="00BE4219" w:rsidRDefault="00734956" w:rsidP="00DC0F08">
            <w:pPr>
              <w:widowControl w:val="0"/>
              <w:autoSpaceDE w:val="0"/>
              <w:autoSpaceDN w:val="0"/>
              <w:adjustRightInd w:val="0"/>
              <w:jc w:val="center"/>
            </w:pPr>
          </w:p>
        </w:tc>
        <w:tc>
          <w:tcPr>
            <w:tcW w:w="1134" w:type="dxa"/>
            <w:gridSpan w:val="4"/>
          </w:tcPr>
          <w:p w:rsidR="00734956" w:rsidRPr="00600915" w:rsidRDefault="00734956" w:rsidP="00DC0F08">
            <w:pPr>
              <w:widowControl w:val="0"/>
              <w:autoSpaceDE w:val="0"/>
              <w:autoSpaceDN w:val="0"/>
              <w:adjustRightInd w:val="0"/>
              <w:ind w:left="-108" w:right="-108"/>
              <w:rPr>
                <w:sz w:val="22"/>
                <w:szCs w:val="22"/>
              </w:rPr>
            </w:pPr>
            <w:r w:rsidRPr="00600915">
              <w:rPr>
                <w:sz w:val="22"/>
                <w:szCs w:val="22"/>
              </w:rPr>
              <w:t>св. 5 до 10 (св. 6 до 12)</w:t>
            </w:r>
          </w:p>
        </w:tc>
        <w:tc>
          <w:tcPr>
            <w:tcW w:w="856" w:type="dxa"/>
            <w:gridSpan w:val="4"/>
          </w:tcPr>
          <w:p w:rsidR="00734956" w:rsidRPr="00600915" w:rsidRDefault="00734956" w:rsidP="00DC0F08">
            <w:pPr>
              <w:widowControl w:val="0"/>
              <w:autoSpaceDE w:val="0"/>
              <w:autoSpaceDN w:val="0"/>
              <w:adjustRightInd w:val="0"/>
              <w:rPr>
                <w:sz w:val="22"/>
                <w:szCs w:val="22"/>
              </w:rPr>
            </w:pPr>
            <w:r w:rsidRPr="00600915">
              <w:rPr>
                <w:sz w:val="22"/>
                <w:szCs w:val="22"/>
              </w:rPr>
              <w:t>1</w:t>
            </w:r>
          </w:p>
        </w:tc>
        <w:tc>
          <w:tcPr>
            <w:tcW w:w="2517" w:type="dxa"/>
            <w:gridSpan w:val="12"/>
          </w:tcPr>
          <w:p w:rsidR="00734956" w:rsidRPr="00600915" w:rsidRDefault="00734956" w:rsidP="00DC0F08">
            <w:pPr>
              <w:widowControl w:val="0"/>
              <w:autoSpaceDE w:val="0"/>
              <w:autoSpaceDN w:val="0"/>
              <w:adjustRightInd w:val="0"/>
              <w:rPr>
                <w:sz w:val="22"/>
                <w:szCs w:val="22"/>
              </w:rPr>
            </w:pPr>
            <w:r w:rsidRPr="00600915">
              <w:rPr>
                <w:sz w:val="22"/>
                <w:szCs w:val="22"/>
              </w:rPr>
              <w:t>1</w:t>
            </w:r>
          </w:p>
        </w:tc>
      </w:tr>
      <w:tr w:rsidR="00734956" w:rsidRPr="00E36984" w:rsidTr="00600915">
        <w:trPr>
          <w:trHeight w:val="20"/>
          <w:jc w:val="center"/>
        </w:trPr>
        <w:tc>
          <w:tcPr>
            <w:tcW w:w="672" w:type="dxa"/>
            <w:vMerge/>
          </w:tcPr>
          <w:p w:rsidR="00734956" w:rsidRPr="00BE4219" w:rsidRDefault="00734956" w:rsidP="00DC0F08">
            <w:pPr>
              <w:widowControl w:val="0"/>
              <w:autoSpaceDE w:val="0"/>
              <w:autoSpaceDN w:val="0"/>
              <w:adjustRightInd w:val="0"/>
              <w:jc w:val="center"/>
            </w:pPr>
          </w:p>
        </w:tc>
        <w:tc>
          <w:tcPr>
            <w:tcW w:w="1555" w:type="dxa"/>
            <w:vMerge/>
          </w:tcPr>
          <w:p w:rsidR="00734956" w:rsidRPr="00BE4219" w:rsidRDefault="00734956" w:rsidP="00DC0F08">
            <w:pPr>
              <w:widowControl w:val="0"/>
              <w:autoSpaceDE w:val="0"/>
              <w:autoSpaceDN w:val="0"/>
              <w:adjustRightInd w:val="0"/>
              <w:jc w:val="center"/>
            </w:pPr>
          </w:p>
        </w:tc>
        <w:tc>
          <w:tcPr>
            <w:tcW w:w="1252" w:type="dxa"/>
            <w:vMerge/>
          </w:tcPr>
          <w:p w:rsidR="00734956" w:rsidRPr="00BE4219" w:rsidRDefault="00734956" w:rsidP="00DC0F08">
            <w:pPr>
              <w:widowControl w:val="0"/>
              <w:autoSpaceDE w:val="0"/>
              <w:autoSpaceDN w:val="0"/>
              <w:adjustRightInd w:val="0"/>
              <w:jc w:val="center"/>
            </w:pPr>
          </w:p>
        </w:tc>
        <w:tc>
          <w:tcPr>
            <w:tcW w:w="880" w:type="dxa"/>
            <w:vMerge/>
          </w:tcPr>
          <w:p w:rsidR="00734956" w:rsidRPr="00BE4219" w:rsidRDefault="00734956" w:rsidP="00DC0F08">
            <w:pPr>
              <w:widowControl w:val="0"/>
              <w:autoSpaceDE w:val="0"/>
              <w:autoSpaceDN w:val="0"/>
              <w:adjustRightInd w:val="0"/>
              <w:jc w:val="center"/>
            </w:pPr>
          </w:p>
        </w:tc>
        <w:tc>
          <w:tcPr>
            <w:tcW w:w="1552" w:type="dxa"/>
            <w:gridSpan w:val="3"/>
            <w:vMerge/>
          </w:tcPr>
          <w:p w:rsidR="00734956" w:rsidRPr="00BE4219" w:rsidRDefault="00734956" w:rsidP="00DC0F08">
            <w:pPr>
              <w:widowControl w:val="0"/>
              <w:autoSpaceDE w:val="0"/>
              <w:autoSpaceDN w:val="0"/>
              <w:adjustRightInd w:val="0"/>
              <w:jc w:val="center"/>
            </w:pPr>
          </w:p>
        </w:tc>
        <w:tc>
          <w:tcPr>
            <w:tcW w:w="1134" w:type="dxa"/>
            <w:gridSpan w:val="4"/>
          </w:tcPr>
          <w:p w:rsidR="00734956" w:rsidRPr="00600915" w:rsidRDefault="00734956" w:rsidP="00DC0F08">
            <w:pPr>
              <w:widowControl w:val="0"/>
              <w:autoSpaceDE w:val="0"/>
              <w:autoSpaceDN w:val="0"/>
              <w:adjustRightInd w:val="0"/>
              <w:ind w:left="-108" w:right="-108"/>
              <w:rPr>
                <w:sz w:val="22"/>
                <w:szCs w:val="22"/>
              </w:rPr>
            </w:pPr>
            <w:r w:rsidRPr="00600915">
              <w:rPr>
                <w:sz w:val="22"/>
                <w:szCs w:val="22"/>
              </w:rPr>
              <w:t>св. 10 до 50 (св. 12 до 58)</w:t>
            </w:r>
          </w:p>
        </w:tc>
        <w:tc>
          <w:tcPr>
            <w:tcW w:w="856" w:type="dxa"/>
            <w:gridSpan w:val="4"/>
          </w:tcPr>
          <w:p w:rsidR="00734956" w:rsidRPr="00600915" w:rsidRDefault="00734956" w:rsidP="00DC0F08">
            <w:pPr>
              <w:widowControl w:val="0"/>
              <w:autoSpaceDE w:val="0"/>
              <w:autoSpaceDN w:val="0"/>
              <w:adjustRightInd w:val="0"/>
              <w:rPr>
                <w:sz w:val="22"/>
                <w:szCs w:val="22"/>
              </w:rPr>
            </w:pPr>
            <w:r w:rsidRPr="00600915">
              <w:rPr>
                <w:sz w:val="22"/>
                <w:szCs w:val="22"/>
              </w:rPr>
              <w:t>2</w:t>
            </w:r>
          </w:p>
        </w:tc>
        <w:tc>
          <w:tcPr>
            <w:tcW w:w="2517" w:type="dxa"/>
            <w:gridSpan w:val="12"/>
          </w:tcPr>
          <w:p w:rsidR="00734956" w:rsidRPr="00600915" w:rsidRDefault="00734956" w:rsidP="00DC0F08">
            <w:pPr>
              <w:widowControl w:val="0"/>
              <w:autoSpaceDE w:val="0"/>
              <w:autoSpaceDN w:val="0"/>
              <w:adjustRightInd w:val="0"/>
              <w:rPr>
                <w:sz w:val="22"/>
                <w:szCs w:val="22"/>
              </w:rPr>
            </w:pPr>
            <w:r w:rsidRPr="00600915">
              <w:rPr>
                <w:sz w:val="22"/>
                <w:szCs w:val="22"/>
              </w:rPr>
              <w:t>1,5</w:t>
            </w:r>
          </w:p>
        </w:tc>
      </w:tr>
      <w:tr w:rsidR="00734956" w:rsidRPr="00E36984" w:rsidTr="00600915">
        <w:trPr>
          <w:trHeight w:val="20"/>
          <w:jc w:val="center"/>
        </w:trPr>
        <w:tc>
          <w:tcPr>
            <w:tcW w:w="672" w:type="dxa"/>
            <w:vMerge/>
          </w:tcPr>
          <w:p w:rsidR="00734956" w:rsidRPr="00BE4219" w:rsidRDefault="00734956" w:rsidP="00DC0F08">
            <w:pPr>
              <w:widowControl w:val="0"/>
              <w:autoSpaceDE w:val="0"/>
              <w:autoSpaceDN w:val="0"/>
              <w:adjustRightInd w:val="0"/>
              <w:jc w:val="center"/>
            </w:pPr>
          </w:p>
        </w:tc>
        <w:tc>
          <w:tcPr>
            <w:tcW w:w="1555" w:type="dxa"/>
            <w:vMerge/>
          </w:tcPr>
          <w:p w:rsidR="00734956" w:rsidRPr="00BE4219" w:rsidRDefault="00734956" w:rsidP="00DC0F08">
            <w:pPr>
              <w:widowControl w:val="0"/>
              <w:autoSpaceDE w:val="0"/>
              <w:autoSpaceDN w:val="0"/>
              <w:adjustRightInd w:val="0"/>
              <w:jc w:val="center"/>
            </w:pPr>
          </w:p>
        </w:tc>
        <w:tc>
          <w:tcPr>
            <w:tcW w:w="1252" w:type="dxa"/>
            <w:vMerge/>
          </w:tcPr>
          <w:p w:rsidR="00734956" w:rsidRPr="00BE4219" w:rsidRDefault="00734956" w:rsidP="00DC0F08">
            <w:pPr>
              <w:widowControl w:val="0"/>
              <w:autoSpaceDE w:val="0"/>
              <w:autoSpaceDN w:val="0"/>
              <w:adjustRightInd w:val="0"/>
              <w:jc w:val="center"/>
            </w:pPr>
          </w:p>
        </w:tc>
        <w:tc>
          <w:tcPr>
            <w:tcW w:w="880" w:type="dxa"/>
            <w:vMerge/>
          </w:tcPr>
          <w:p w:rsidR="00734956" w:rsidRPr="00BE4219" w:rsidRDefault="00734956" w:rsidP="00DC0F08">
            <w:pPr>
              <w:widowControl w:val="0"/>
              <w:autoSpaceDE w:val="0"/>
              <w:autoSpaceDN w:val="0"/>
              <w:adjustRightInd w:val="0"/>
              <w:jc w:val="center"/>
            </w:pPr>
          </w:p>
        </w:tc>
        <w:tc>
          <w:tcPr>
            <w:tcW w:w="1552" w:type="dxa"/>
            <w:gridSpan w:val="3"/>
            <w:vMerge/>
          </w:tcPr>
          <w:p w:rsidR="00734956" w:rsidRPr="00BE4219" w:rsidRDefault="00734956" w:rsidP="00DC0F08">
            <w:pPr>
              <w:widowControl w:val="0"/>
              <w:autoSpaceDE w:val="0"/>
              <w:autoSpaceDN w:val="0"/>
              <w:adjustRightInd w:val="0"/>
              <w:jc w:val="center"/>
            </w:pPr>
          </w:p>
        </w:tc>
        <w:tc>
          <w:tcPr>
            <w:tcW w:w="1134" w:type="dxa"/>
            <w:gridSpan w:val="4"/>
          </w:tcPr>
          <w:p w:rsidR="00734956" w:rsidRPr="00600915" w:rsidRDefault="00734956" w:rsidP="00DC0F08">
            <w:pPr>
              <w:widowControl w:val="0"/>
              <w:autoSpaceDE w:val="0"/>
              <w:autoSpaceDN w:val="0"/>
              <w:adjustRightInd w:val="0"/>
              <w:ind w:left="-108" w:right="-108"/>
              <w:rPr>
                <w:sz w:val="22"/>
                <w:szCs w:val="22"/>
              </w:rPr>
            </w:pPr>
            <w:r w:rsidRPr="00600915">
              <w:rPr>
                <w:sz w:val="22"/>
                <w:szCs w:val="22"/>
              </w:rPr>
              <w:t>св. 50 до 100 (св. 58 до 116)</w:t>
            </w:r>
          </w:p>
        </w:tc>
        <w:tc>
          <w:tcPr>
            <w:tcW w:w="856" w:type="dxa"/>
            <w:gridSpan w:val="4"/>
          </w:tcPr>
          <w:p w:rsidR="00734956" w:rsidRPr="00600915" w:rsidRDefault="00734956" w:rsidP="00DC0F08">
            <w:pPr>
              <w:widowControl w:val="0"/>
              <w:autoSpaceDE w:val="0"/>
              <w:autoSpaceDN w:val="0"/>
              <w:adjustRightInd w:val="0"/>
              <w:rPr>
                <w:sz w:val="22"/>
                <w:szCs w:val="22"/>
              </w:rPr>
            </w:pPr>
            <w:r w:rsidRPr="00600915">
              <w:rPr>
                <w:sz w:val="22"/>
                <w:szCs w:val="22"/>
              </w:rPr>
              <w:t>3</w:t>
            </w:r>
          </w:p>
        </w:tc>
        <w:tc>
          <w:tcPr>
            <w:tcW w:w="2517" w:type="dxa"/>
            <w:gridSpan w:val="12"/>
          </w:tcPr>
          <w:p w:rsidR="00734956" w:rsidRPr="00600915" w:rsidRDefault="00734956" w:rsidP="00DC0F08">
            <w:pPr>
              <w:widowControl w:val="0"/>
              <w:autoSpaceDE w:val="0"/>
              <w:autoSpaceDN w:val="0"/>
              <w:adjustRightInd w:val="0"/>
              <w:rPr>
                <w:sz w:val="22"/>
                <w:szCs w:val="22"/>
              </w:rPr>
            </w:pPr>
            <w:r w:rsidRPr="00600915">
              <w:rPr>
                <w:sz w:val="22"/>
                <w:szCs w:val="22"/>
              </w:rPr>
              <w:t>2,5</w:t>
            </w:r>
          </w:p>
        </w:tc>
      </w:tr>
      <w:tr w:rsidR="00734956" w:rsidRPr="00E36984" w:rsidTr="00600915">
        <w:trPr>
          <w:trHeight w:val="20"/>
          <w:jc w:val="center"/>
        </w:trPr>
        <w:tc>
          <w:tcPr>
            <w:tcW w:w="672" w:type="dxa"/>
            <w:vMerge/>
          </w:tcPr>
          <w:p w:rsidR="00734956" w:rsidRPr="00BE4219" w:rsidRDefault="00734956" w:rsidP="00DC0F08">
            <w:pPr>
              <w:widowControl w:val="0"/>
              <w:autoSpaceDE w:val="0"/>
              <w:autoSpaceDN w:val="0"/>
              <w:adjustRightInd w:val="0"/>
              <w:jc w:val="center"/>
            </w:pPr>
          </w:p>
        </w:tc>
        <w:tc>
          <w:tcPr>
            <w:tcW w:w="1555" w:type="dxa"/>
            <w:vMerge/>
          </w:tcPr>
          <w:p w:rsidR="00734956" w:rsidRPr="00BE4219" w:rsidRDefault="00734956" w:rsidP="00DC0F08">
            <w:pPr>
              <w:widowControl w:val="0"/>
              <w:autoSpaceDE w:val="0"/>
              <w:autoSpaceDN w:val="0"/>
              <w:adjustRightInd w:val="0"/>
              <w:jc w:val="center"/>
            </w:pPr>
          </w:p>
        </w:tc>
        <w:tc>
          <w:tcPr>
            <w:tcW w:w="1252" w:type="dxa"/>
            <w:vMerge/>
          </w:tcPr>
          <w:p w:rsidR="00734956" w:rsidRPr="00BE4219" w:rsidRDefault="00734956" w:rsidP="00DC0F08">
            <w:pPr>
              <w:widowControl w:val="0"/>
              <w:autoSpaceDE w:val="0"/>
              <w:autoSpaceDN w:val="0"/>
              <w:adjustRightInd w:val="0"/>
              <w:jc w:val="center"/>
            </w:pPr>
          </w:p>
        </w:tc>
        <w:tc>
          <w:tcPr>
            <w:tcW w:w="880" w:type="dxa"/>
            <w:vMerge/>
          </w:tcPr>
          <w:p w:rsidR="00734956" w:rsidRPr="00BE4219" w:rsidRDefault="00734956" w:rsidP="00DC0F08">
            <w:pPr>
              <w:widowControl w:val="0"/>
              <w:autoSpaceDE w:val="0"/>
              <w:autoSpaceDN w:val="0"/>
              <w:adjustRightInd w:val="0"/>
              <w:jc w:val="center"/>
            </w:pPr>
          </w:p>
        </w:tc>
        <w:tc>
          <w:tcPr>
            <w:tcW w:w="1552" w:type="dxa"/>
            <w:gridSpan w:val="3"/>
            <w:vMerge/>
          </w:tcPr>
          <w:p w:rsidR="00734956" w:rsidRPr="00BE4219" w:rsidRDefault="00734956" w:rsidP="00DC0F08">
            <w:pPr>
              <w:widowControl w:val="0"/>
              <w:autoSpaceDE w:val="0"/>
              <w:autoSpaceDN w:val="0"/>
              <w:adjustRightInd w:val="0"/>
              <w:jc w:val="center"/>
            </w:pPr>
          </w:p>
        </w:tc>
        <w:tc>
          <w:tcPr>
            <w:tcW w:w="1134" w:type="dxa"/>
            <w:gridSpan w:val="4"/>
          </w:tcPr>
          <w:p w:rsidR="00734956" w:rsidRPr="00600915" w:rsidRDefault="00734956" w:rsidP="00DC0F08">
            <w:pPr>
              <w:widowControl w:val="0"/>
              <w:autoSpaceDE w:val="0"/>
              <w:autoSpaceDN w:val="0"/>
              <w:adjustRightInd w:val="0"/>
              <w:ind w:left="-108" w:right="-108"/>
              <w:rPr>
                <w:sz w:val="22"/>
                <w:szCs w:val="22"/>
              </w:rPr>
            </w:pPr>
            <w:r w:rsidRPr="00600915">
              <w:rPr>
                <w:sz w:val="22"/>
                <w:szCs w:val="22"/>
              </w:rPr>
              <w:t>св. 100 до 200 (св. 16 до 233)</w:t>
            </w:r>
          </w:p>
        </w:tc>
        <w:tc>
          <w:tcPr>
            <w:tcW w:w="856" w:type="dxa"/>
            <w:gridSpan w:val="4"/>
          </w:tcPr>
          <w:p w:rsidR="00734956" w:rsidRPr="00600915" w:rsidRDefault="00734956" w:rsidP="00DC0F08">
            <w:pPr>
              <w:widowControl w:val="0"/>
              <w:autoSpaceDE w:val="0"/>
              <w:autoSpaceDN w:val="0"/>
              <w:adjustRightInd w:val="0"/>
              <w:rPr>
                <w:sz w:val="22"/>
                <w:szCs w:val="22"/>
              </w:rPr>
            </w:pPr>
            <w:r w:rsidRPr="00600915">
              <w:rPr>
                <w:sz w:val="22"/>
                <w:szCs w:val="22"/>
              </w:rPr>
              <w:t>3,7</w:t>
            </w:r>
          </w:p>
        </w:tc>
        <w:tc>
          <w:tcPr>
            <w:tcW w:w="2517" w:type="dxa"/>
            <w:gridSpan w:val="12"/>
          </w:tcPr>
          <w:p w:rsidR="00734956" w:rsidRPr="00600915" w:rsidRDefault="00734956" w:rsidP="00DC0F08">
            <w:pPr>
              <w:widowControl w:val="0"/>
              <w:autoSpaceDE w:val="0"/>
              <w:autoSpaceDN w:val="0"/>
              <w:adjustRightInd w:val="0"/>
              <w:rPr>
                <w:sz w:val="22"/>
                <w:szCs w:val="22"/>
              </w:rPr>
            </w:pPr>
            <w:r w:rsidRPr="00600915">
              <w:rPr>
                <w:sz w:val="22"/>
                <w:szCs w:val="22"/>
              </w:rPr>
              <w:t>3</w:t>
            </w:r>
          </w:p>
        </w:tc>
      </w:tr>
      <w:tr w:rsidR="00734956" w:rsidRPr="00E36984" w:rsidTr="00600915">
        <w:trPr>
          <w:trHeight w:val="20"/>
          <w:jc w:val="center"/>
        </w:trPr>
        <w:tc>
          <w:tcPr>
            <w:tcW w:w="672" w:type="dxa"/>
            <w:vMerge/>
          </w:tcPr>
          <w:p w:rsidR="00734956" w:rsidRPr="00BE4219" w:rsidRDefault="00734956" w:rsidP="00DC0F08">
            <w:pPr>
              <w:widowControl w:val="0"/>
              <w:autoSpaceDE w:val="0"/>
              <w:autoSpaceDN w:val="0"/>
              <w:adjustRightInd w:val="0"/>
              <w:jc w:val="center"/>
            </w:pPr>
          </w:p>
        </w:tc>
        <w:tc>
          <w:tcPr>
            <w:tcW w:w="1555" w:type="dxa"/>
            <w:vMerge/>
          </w:tcPr>
          <w:p w:rsidR="00734956" w:rsidRPr="00BE4219" w:rsidRDefault="00734956" w:rsidP="00DC0F08">
            <w:pPr>
              <w:widowControl w:val="0"/>
              <w:autoSpaceDE w:val="0"/>
              <w:autoSpaceDN w:val="0"/>
              <w:adjustRightInd w:val="0"/>
              <w:jc w:val="center"/>
            </w:pPr>
          </w:p>
        </w:tc>
        <w:tc>
          <w:tcPr>
            <w:tcW w:w="1252" w:type="dxa"/>
            <w:vMerge/>
          </w:tcPr>
          <w:p w:rsidR="00734956" w:rsidRPr="00BE4219" w:rsidRDefault="00734956" w:rsidP="00DC0F08">
            <w:pPr>
              <w:widowControl w:val="0"/>
              <w:autoSpaceDE w:val="0"/>
              <w:autoSpaceDN w:val="0"/>
              <w:adjustRightInd w:val="0"/>
              <w:jc w:val="center"/>
            </w:pPr>
          </w:p>
        </w:tc>
        <w:tc>
          <w:tcPr>
            <w:tcW w:w="880" w:type="dxa"/>
            <w:vMerge/>
          </w:tcPr>
          <w:p w:rsidR="00734956" w:rsidRPr="00BE4219" w:rsidRDefault="00734956" w:rsidP="00DC0F08">
            <w:pPr>
              <w:widowControl w:val="0"/>
              <w:autoSpaceDE w:val="0"/>
              <w:autoSpaceDN w:val="0"/>
              <w:adjustRightInd w:val="0"/>
              <w:jc w:val="center"/>
            </w:pPr>
          </w:p>
        </w:tc>
        <w:tc>
          <w:tcPr>
            <w:tcW w:w="1552" w:type="dxa"/>
            <w:gridSpan w:val="3"/>
            <w:vMerge/>
          </w:tcPr>
          <w:p w:rsidR="00734956" w:rsidRPr="00BE4219" w:rsidRDefault="00734956" w:rsidP="00DC0F08">
            <w:pPr>
              <w:widowControl w:val="0"/>
              <w:autoSpaceDE w:val="0"/>
              <w:autoSpaceDN w:val="0"/>
              <w:adjustRightInd w:val="0"/>
              <w:jc w:val="center"/>
            </w:pPr>
          </w:p>
        </w:tc>
        <w:tc>
          <w:tcPr>
            <w:tcW w:w="1134" w:type="dxa"/>
            <w:gridSpan w:val="4"/>
          </w:tcPr>
          <w:p w:rsidR="00734956" w:rsidRPr="00600915" w:rsidRDefault="00734956" w:rsidP="00DC0F08">
            <w:pPr>
              <w:widowControl w:val="0"/>
              <w:autoSpaceDE w:val="0"/>
              <w:autoSpaceDN w:val="0"/>
              <w:adjustRightInd w:val="0"/>
              <w:ind w:left="-108" w:right="-108"/>
              <w:rPr>
                <w:sz w:val="22"/>
                <w:szCs w:val="22"/>
              </w:rPr>
            </w:pPr>
            <w:r w:rsidRPr="00600915">
              <w:rPr>
                <w:sz w:val="22"/>
                <w:szCs w:val="22"/>
              </w:rPr>
              <w:t>св. 200 до 400 (св. 233 до 466)</w:t>
            </w:r>
          </w:p>
        </w:tc>
        <w:tc>
          <w:tcPr>
            <w:tcW w:w="856" w:type="dxa"/>
            <w:gridSpan w:val="4"/>
          </w:tcPr>
          <w:p w:rsidR="00734956" w:rsidRPr="00600915" w:rsidRDefault="00734956" w:rsidP="00DC0F08">
            <w:pPr>
              <w:widowControl w:val="0"/>
              <w:autoSpaceDE w:val="0"/>
              <w:autoSpaceDN w:val="0"/>
              <w:adjustRightInd w:val="0"/>
              <w:rPr>
                <w:sz w:val="22"/>
                <w:szCs w:val="22"/>
              </w:rPr>
            </w:pPr>
            <w:r w:rsidRPr="00600915">
              <w:rPr>
                <w:sz w:val="22"/>
                <w:szCs w:val="22"/>
              </w:rPr>
              <w:t>4,3</w:t>
            </w:r>
          </w:p>
        </w:tc>
        <w:tc>
          <w:tcPr>
            <w:tcW w:w="2517" w:type="dxa"/>
            <w:gridSpan w:val="12"/>
          </w:tcPr>
          <w:p w:rsidR="00734956" w:rsidRPr="00600915" w:rsidRDefault="00734956" w:rsidP="00DC0F08">
            <w:pPr>
              <w:widowControl w:val="0"/>
              <w:autoSpaceDE w:val="0"/>
              <w:autoSpaceDN w:val="0"/>
              <w:adjustRightInd w:val="0"/>
              <w:rPr>
                <w:sz w:val="22"/>
                <w:szCs w:val="22"/>
              </w:rPr>
            </w:pPr>
            <w:r w:rsidRPr="00600915">
              <w:rPr>
                <w:sz w:val="22"/>
                <w:szCs w:val="22"/>
              </w:rPr>
              <w:t>3,5</w:t>
            </w:r>
          </w:p>
        </w:tc>
      </w:tr>
      <w:tr w:rsidR="00734956" w:rsidRPr="00E36984" w:rsidTr="00600915">
        <w:trPr>
          <w:trHeight w:val="20"/>
          <w:jc w:val="center"/>
        </w:trPr>
        <w:tc>
          <w:tcPr>
            <w:tcW w:w="672" w:type="dxa"/>
            <w:vMerge/>
          </w:tcPr>
          <w:p w:rsidR="00734956" w:rsidRPr="00BE4219" w:rsidRDefault="00734956" w:rsidP="00DC0F08">
            <w:pPr>
              <w:widowControl w:val="0"/>
              <w:autoSpaceDE w:val="0"/>
              <w:autoSpaceDN w:val="0"/>
              <w:adjustRightInd w:val="0"/>
              <w:jc w:val="center"/>
            </w:pPr>
          </w:p>
        </w:tc>
        <w:tc>
          <w:tcPr>
            <w:tcW w:w="1555" w:type="dxa"/>
            <w:vMerge/>
          </w:tcPr>
          <w:p w:rsidR="00734956" w:rsidRPr="00BE4219" w:rsidRDefault="00734956" w:rsidP="00DC0F08">
            <w:pPr>
              <w:widowControl w:val="0"/>
              <w:autoSpaceDE w:val="0"/>
              <w:autoSpaceDN w:val="0"/>
              <w:adjustRightInd w:val="0"/>
              <w:jc w:val="center"/>
            </w:pPr>
          </w:p>
        </w:tc>
        <w:tc>
          <w:tcPr>
            <w:tcW w:w="2132" w:type="dxa"/>
            <w:gridSpan w:val="2"/>
          </w:tcPr>
          <w:p w:rsidR="00734956" w:rsidRPr="00BE4219" w:rsidRDefault="00734956" w:rsidP="00DC0F08">
            <w:pPr>
              <w:widowControl w:val="0"/>
              <w:autoSpaceDE w:val="0"/>
              <w:autoSpaceDN w:val="0"/>
              <w:adjustRightInd w:val="0"/>
            </w:pPr>
            <w:r w:rsidRPr="00BE4219">
              <w:t>Расчетный показатель максимально допустимого уровня территориальной доступности</w:t>
            </w:r>
          </w:p>
        </w:tc>
        <w:tc>
          <w:tcPr>
            <w:tcW w:w="1552" w:type="dxa"/>
            <w:gridSpan w:val="3"/>
          </w:tcPr>
          <w:p w:rsidR="00734956" w:rsidRPr="00BE4219" w:rsidRDefault="00734956" w:rsidP="00DC0F08">
            <w:pPr>
              <w:widowControl w:val="0"/>
              <w:autoSpaceDE w:val="0"/>
              <w:autoSpaceDN w:val="0"/>
              <w:adjustRightInd w:val="0"/>
              <w:jc w:val="center"/>
            </w:pPr>
            <w:r w:rsidRPr="00BE4219">
              <w:t>-</w:t>
            </w:r>
          </w:p>
        </w:tc>
        <w:tc>
          <w:tcPr>
            <w:tcW w:w="4507" w:type="dxa"/>
            <w:gridSpan w:val="20"/>
          </w:tcPr>
          <w:p w:rsidR="00734956" w:rsidRPr="00BE4219" w:rsidRDefault="00734956" w:rsidP="00DC0F08">
            <w:pPr>
              <w:widowControl w:val="0"/>
              <w:autoSpaceDE w:val="0"/>
              <w:autoSpaceDN w:val="0"/>
              <w:adjustRightInd w:val="0"/>
            </w:pPr>
            <w:r w:rsidRPr="00BE4219">
              <w:t>не нормируется</w:t>
            </w:r>
          </w:p>
        </w:tc>
      </w:tr>
      <w:tr w:rsidR="00734956" w:rsidRPr="00E36984" w:rsidTr="00600915">
        <w:trPr>
          <w:trHeight w:val="20"/>
          <w:jc w:val="center"/>
        </w:trPr>
        <w:tc>
          <w:tcPr>
            <w:tcW w:w="672" w:type="dxa"/>
            <w:vMerge w:val="restart"/>
          </w:tcPr>
          <w:p w:rsidR="00734956" w:rsidRPr="00BE4219" w:rsidRDefault="00734956" w:rsidP="00DC0F08">
            <w:pPr>
              <w:widowControl w:val="0"/>
              <w:autoSpaceDE w:val="0"/>
              <w:autoSpaceDN w:val="0"/>
              <w:adjustRightInd w:val="0"/>
              <w:ind w:right="-109"/>
              <w:jc w:val="center"/>
            </w:pPr>
            <w:r w:rsidRPr="00BE4219">
              <w:t>1.1.4</w:t>
            </w:r>
          </w:p>
        </w:tc>
        <w:tc>
          <w:tcPr>
            <w:tcW w:w="1555" w:type="dxa"/>
            <w:vMerge w:val="restart"/>
          </w:tcPr>
          <w:p w:rsidR="00734956" w:rsidRPr="00BE4219" w:rsidRDefault="00734956" w:rsidP="00DC0F08">
            <w:pPr>
              <w:widowControl w:val="0"/>
              <w:autoSpaceDE w:val="0"/>
              <w:autoSpaceDN w:val="0"/>
              <w:adjustRightInd w:val="0"/>
              <w:ind w:right="-109"/>
            </w:pPr>
            <w:r w:rsidRPr="00BE4219">
              <w:t>Водозаборы,</w:t>
            </w:r>
          </w:p>
          <w:p w:rsidR="00734956" w:rsidRPr="00BE4219" w:rsidRDefault="00734956" w:rsidP="00DC0F08">
            <w:pPr>
              <w:widowControl w:val="0"/>
              <w:autoSpaceDE w:val="0"/>
              <w:autoSpaceDN w:val="0"/>
              <w:adjustRightInd w:val="0"/>
              <w:ind w:right="-109"/>
            </w:pPr>
            <w:r w:rsidRPr="00BE4219">
              <w:t xml:space="preserve">станции </w:t>
            </w:r>
            <w:proofErr w:type="gramStart"/>
            <w:r w:rsidRPr="00BE4219">
              <w:t>водоподготов-ки</w:t>
            </w:r>
            <w:proofErr w:type="gramEnd"/>
            <w:r w:rsidRPr="00BE4219">
              <w:t xml:space="preserve"> (водопровод-ные очистные сооружения),</w:t>
            </w:r>
          </w:p>
          <w:p w:rsidR="00734956" w:rsidRPr="00BE4219" w:rsidRDefault="00734956" w:rsidP="00DC0F08">
            <w:pPr>
              <w:widowControl w:val="0"/>
              <w:autoSpaceDE w:val="0"/>
              <w:autoSpaceDN w:val="0"/>
              <w:adjustRightInd w:val="0"/>
              <w:ind w:right="-109"/>
            </w:pPr>
            <w:r w:rsidRPr="00BE4219">
              <w:t>насосные станции,</w:t>
            </w:r>
          </w:p>
          <w:p w:rsidR="00734956" w:rsidRPr="00BE4219" w:rsidRDefault="00734956" w:rsidP="00DC0F08">
            <w:pPr>
              <w:widowControl w:val="0"/>
              <w:autoSpaceDE w:val="0"/>
              <w:autoSpaceDN w:val="0"/>
              <w:adjustRightInd w:val="0"/>
              <w:ind w:right="-109"/>
            </w:pPr>
            <w:r w:rsidRPr="00BE4219">
              <w:t>резервуары,</w:t>
            </w:r>
          </w:p>
          <w:p w:rsidR="00734956" w:rsidRPr="00BE4219" w:rsidRDefault="00734956" w:rsidP="00DC0F08">
            <w:pPr>
              <w:widowControl w:val="0"/>
              <w:autoSpaceDE w:val="0"/>
              <w:autoSpaceDN w:val="0"/>
              <w:adjustRightInd w:val="0"/>
              <w:ind w:right="-109"/>
            </w:pPr>
            <w:r w:rsidRPr="00BE4219">
              <w:t>водонапорные башни,</w:t>
            </w:r>
          </w:p>
          <w:p w:rsidR="00734956" w:rsidRPr="00BE4219" w:rsidRDefault="00734956" w:rsidP="00DC0F08">
            <w:pPr>
              <w:widowControl w:val="0"/>
              <w:autoSpaceDE w:val="0"/>
              <w:autoSpaceDN w:val="0"/>
              <w:adjustRightInd w:val="0"/>
              <w:ind w:right="-109"/>
            </w:pPr>
            <w:r w:rsidRPr="00BE4219">
              <w:t>водопровод</w:t>
            </w:r>
          </w:p>
        </w:tc>
        <w:tc>
          <w:tcPr>
            <w:tcW w:w="1252" w:type="dxa"/>
            <w:vMerge w:val="restart"/>
          </w:tcPr>
          <w:p w:rsidR="00734956" w:rsidRPr="00BE4219" w:rsidRDefault="00734956" w:rsidP="00DC0F08">
            <w:pPr>
              <w:widowControl w:val="0"/>
              <w:autoSpaceDE w:val="0"/>
              <w:autoSpaceDN w:val="0"/>
              <w:adjustRightInd w:val="0"/>
              <w:ind w:left="-105" w:right="-109"/>
            </w:pPr>
            <w:r w:rsidRPr="00BE4219">
              <w:t xml:space="preserve">Расчетные показатели минимально </w:t>
            </w:r>
            <w:proofErr w:type="gramStart"/>
            <w:r w:rsidRPr="00BE4219">
              <w:t>допусти-мого</w:t>
            </w:r>
            <w:proofErr w:type="gramEnd"/>
            <w:r w:rsidRPr="00BE4219">
              <w:t xml:space="preserve"> уровня обеспечен-ности</w:t>
            </w:r>
          </w:p>
        </w:tc>
        <w:tc>
          <w:tcPr>
            <w:tcW w:w="880" w:type="dxa"/>
            <w:vMerge w:val="restart"/>
          </w:tcPr>
          <w:p w:rsidR="00734956" w:rsidRPr="00BE4219" w:rsidRDefault="00734956" w:rsidP="00DC0F08">
            <w:pPr>
              <w:widowControl w:val="0"/>
              <w:autoSpaceDE w:val="0"/>
              <w:autoSpaceDN w:val="0"/>
              <w:adjustRightInd w:val="0"/>
              <w:ind w:left="-82" w:right="-109"/>
            </w:pPr>
            <w:proofErr w:type="gramStart"/>
            <w:r w:rsidRPr="00BE4219">
              <w:t>Расчет-ный</w:t>
            </w:r>
            <w:proofErr w:type="gramEnd"/>
            <w:r w:rsidRPr="00BE4219">
              <w:t xml:space="preserve"> показа-тельминима-льно допусти-мого уровня мощности объекта</w:t>
            </w:r>
          </w:p>
        </w:tc>
        <w:tc>
          <w:tcPr>
            <w:tcW w:w="1552" w:type="dxa"/>
            <w:gridSpan w:val="3"/>
            <w:vMerge w:val="restart"/>
          </w:tcPr>
          <w:p w:rsidR="00734956" w:rsidRPr="00BE4219" w:rsidRDefault="00734956" w:rsidP="00DC0F08">
            <w:pPr>
              <w:widowControl w:val="0"/>
              <w:autoSpaceDE w:val="0"/>
              <w:autoSpaceDN w:val="0"/>
              <w:adjustRightInd w:val="0"/>
              <w:ind w:right="-109"/>
            </w:pPr>
            <w:r w:rsidRPr="00BE4219">
              <w:t xml:space="preserve">Показатель удельного водопотребления, </w:t>
            </w:r>
            <w:proofErr w:type="gramStart"/>
            <w:r w:rsidRPr="00BE4219">
              <w:t>л</w:t>
            </w:r>
            <w:proofErr w:type="gramEnd"/>
            <w:r w:rsidRPr="00BE4219">
              <w:t>/сут. на 1 чел.</w:t>
            </w:r>
          </w:p>
        </w:tc>
        <w:tc>
          <w:tcPr>
            <w:tcW w:w="1990" w:type="dxa"/>
            <w:gridSpan w:val="8"/>
          </w:tcPr>
          <w:p w:rsidR="00734956" w:rsidRPr="00BE4219" w:rsidRDefault="00734956" w:rsidP="00DC0F08">
            <w:pPr>
              <w:widowControl w:val="0"/>
              <w:autoSpaceDE w:val="0"/>
              <w:autoSpaceDN w:val="0"/>
              <w:adjustRightInd w:val="0"/>
              <w:ind w:right="-109"/>
            </w:pPr>
            <w:r w:rsidRPr="00BE4219">
              <w:t>Степень благоустройства районов жилой застройки</w:t>
            </w:r>
          </w:p>
        </w:tc>
        <w:tc>
          <w:tcPr>
            <w:tcW w:w="2517" w:type="dxa"/>
            <w:gridSpan w:val="12"/>
          </w:tcPr>
          <w:p w:rsidR="00734956" w:rsidRPr="00BE4219" w:rsidRDefault="00734956" w:rsidP="00DC0F08">
            <w:pPr>
              <w:widowControl w:val="0"/>
              <w:autoSpaceDE w:val="0"/>
              <w:autoSpaceDN w:val="0"/>
              <w:adjustRightInd w:val="0"/>
              <w:ind w:left="-6" w:right="-3"/>
            </w:pPr>
            <w:r w:rsidRPr="00BE4219">
              <w:t xml:space="preserve">Минимальная норма удельного хозяйственно-питьевого водопотребления на одного жителя среднесуточная (за год), </w:t>
            </w:r>
            <w:proofErr w:type="gramStart"/>
            <w:r w:rsidRPr="00BE4219">
              <w:t>л</w:t>
            </w:r>
            <w:proofErr w:type="gramEnd"/>
            <w:r w:rsidRPr="00BE4219">
              <w:t>/сут. на человека</w:t>
            </w:r>
          </w:p>
        </w:tc>
      </w:tr>
      <w:tr w:rsidR="00734956" w:rsidRPr="00E36984" w:rsidTr="00600915">
        <w:trPr>
          <w:trHeight w:val="20"/>
          <w:jc w:val="center"/>
        </w:trPr>
        <w:tc>
          <w:tcPr>
            <w:tcW w:w="672" w:type="dxa"/>
            <w:vMerge/>
          </w:tcPr>
          <w:p w:rsidR="00734956" w:rsidRPr="00BE4219" w:rsidRDefault="00734956" w:rsidP="00DC0F08">
            <w:pPr>
              <w:widowControl w:val="0"/>
              <w:autoSpaceDE w:val="0"/>
              <w:autoSpaceDN w:val="0"/>
              <w:adjustRightInd w:val="0"/>
              <w:jc w:val="center"/>
            </w:pPr>
          </w:p>
        </w:tc>
        <w:tc>
          <w:tcPr>
            <w:tcW w:w="1555" w:type="dxa"/>
            <w:vMerge/>
          </w:tcPr>
          <w:p w:rsidR="00734956" w:rsidRPr="00BE4219" w:rsidRDefault="00734956" w:rsidP="00DC0F08">
            <w:pPr>
              <w:widowControl w:val="0"/>
              <w:autoSpaceDE w:val="0"/>
              <w:autoSpaceDN w:val="0"/>
              <w:adjustRightInd w:val="0"/>
              <w:jc w:val="center"/>
            </w:pPr>
          </w:p>
        </w:tc>
        <w:tc>
          <w:tcPr>
            <w:tcW w:w="1252" w:type="dxa"/>
            <w:vMerge/>
          </w:tcPr>
          <w:p w:rsidR="00734956" w:rsidRPr="00BE4219" w:rsidRDefault="00734956" w:rsidP="00DC0F08">
            <w:pPr>
              <w:widowControl w:val="0"/>
              <w:autoSpaceDE w:val="0"/>
              <w:autoSpaceDN w:val="0"/>
              <w:adjustRightInd w:val="0"/>
              <w:jc w:val="center"/>
            </w:pPr>
          </w:p>
        </w:tc>
        <w:tc>
          <w:tcPr>
            <w:tcW w:w="880" w:type="dxa"/>
            <w:vMerge/>
          </w:tcPr>
          <w:p w:rsidR="00734956" w:rsidRPr="00BE4219" w:rsidRDefault="00734956" w:rsidP="00DC0F08">
            <w:pPr>
              <w:widowControl w:val="0"/>
              <w:autoSpaceDE w:val="0"/>
              <w:autoSpaceDN w:val="0"/>
              <w:adjustRightInd w:val="0"/>
              <w:jc w:val="center"/>
            </w:pPr>
          </w:p>
        </w:tc>
        <w:tc>
          <w:tcPr>
            <w:tcW w:w="1552" w:type="dxa"/>
            <w:gridSpan w:val="3"/>
            <w:vMerge/>
          </w:tcPr>
          <w:p w:rsidR="00734956" w:rsidRPr="00BE4219" w:rsidRDefault="00734956" w:rsidP="00DC0F08">
            <w:pPr>
              <w:widowControl w:val="0"/>
              <w:autoSpaceDE w:val="0"/>
              <w:autoSpaceDN w:val="0"/>
              <w:adjustRightInd w:val="0"/>
              <w:jc w:val="center"/>
            </w:pPr>
          </w:p>
        </w:tc>
        <w:tc>
          <w:tcPr>
            <w:tcW w:w="1990" w:type="dxa"/>
            <w:gridSpan w:val="8"/>
          </w:tcPr>
          <w:p w:rsidR="00734956" w:rsidRPr="00BE4219" w:rsidRDefault="00734956" w:rsidP="00DC0F08">
            <w:pPr>
              <w:widowControl w:val="0"/>
              <w:autoSpaceDE w:val="0"/>
              <w:autoSpaceDN w:val="0"/>
              <w:adjustRightInd w:val="0"/>
              <w:ind w:left="-108"/>
            </w:pPr>
            <w:r w:rsidRPr="00BE4219">
              <w:t>Застройка зданиями, оборудованными внутренним водопроводом и канализацией, без ванн</w:t>
            </w:r>
          </w:p>
        </w:tc>
        <w:tc>
          <w:tcPr>
            <w:tcW w:w="2517" w:type="dxa"/>
            <w:gridSpan w:val="12"/>
          </w:tcPr>
          <w:p w:rsidR="00734956" w:rsidRPr="00BE4219" w:rsidRDefault="00734956" w:rsidP="00DC0F08">
            <w:pPr>
              <w:widowControl w:val="0"/>
              <w:autoSpaceDE w:val="0"/>
              <w:autoSpaceDN w:val="0"/>
              <w:adjustRightInd w:val="0"/>
            </w:pPr>
            <w:r w:rsidRPr="00BE4219">
              <w:t>125</w:t>
            </w:r>
          </w:p>
        </w:tc>
      </w:tr>
      <w:tr w:rsidR="00734956" w:rsidRPr="00E36984" w:rsidTr="00600915">
        <w:trPr>
          <w:trHeight w:val="20"/>
          <w:jc w:val="center"/>
        </w:trPr>
        <w:tc>
          <w:tcPr>
            <w:tcW w:w="672" w:type="dxa"/>
            <w:vMerge/>
          </w:tcPr>
          <w:p w:rsidR="00734956" w:rsidRPr="00BE4219" w:rsidRDefault="00734956" w:rsidP="00DC0F08">
            <w:pPr>
              <w:widowControl w:val="0"/>
              <w:autoSpaceDE w:val="0"/>
              <w:autoSpaceDN w:val="0"/>
              <w:adjustRightInd w:val="0"/>
              <w:jc w:val="center"/>
            </w:pPr>
          </w:p>
        </w:tc>
        <w:tc>
          <w:tcPr>
            <w:tcW w:w="1555" w:type="dxa"/>
            <w:vMerge/>
          </w:tcPr>
          <w:p w:rsidR="00734956" w:rsidRPr="00BE4219" w:rsidRDefault="00734956" w:rsidP="00DC0F08">
            <w:pPr>
              <w:widowControl w:val="0"/>
              <w:autoSpaceDE w:val="0"/>
              <w:autoSpaceDN w:val="0"/>
              <w:adjustRightInd w:val="0"/>
              <w:jc w:val="center"/>
            </w:pPr>
          </w:p>
        </w:tc>
        <w:tc>
          <w:tcPr>
            <w:tcW w:w="1252" w:type="dxa"/>
            <w:vMerge/>
          </w:tcPr>
          <w:p w:rsidR="00734956" w:rsidRPr="00BE4219" w:rsidRDefault="00734956" w:rsidP="00DC0F08">
            <w:pPr>
              <w:widowControl w:val="0"/>
              <w:autoSpaceDE w:val="0"/>
              <w:autoSpaceDN w:val="0"/>
              <w:adjustRightInd w:val="0"/>
              <w:jc w:val="center"/>
            </w:pPr>
          </w:p>
        </w:tc>
        <w:tc>
          <w:tcPr>
            <w:tcW w:w="880" w:type="dxa"/>
            <w:vMerge/>
          </w:tcPr>
          <w:p w:rsidR="00734956" w:rsidRPr="00BE4219" w:rsidRDefault="00734956" w:rsidP="00DC0F08">
            <w:pPr>
              <w:widowControl w:val="0"/>
              <w:autoSpaceDE w:val="0"/>
              <w:autoSpaceDN w:val="0"/>
              <w:adjustRightInd w:val="0"/>
              <w:jc w:val="center"/>
            </w:pPr>
          </w:p>
        </w:tc>
        <w:tc>
          <w:tcPr>
            <w:tcW w:w="1552" w:type="dxa"/>
            <w:gridSpan w:val="3"/>
            <w:vMerge/>
          </w:tcPr>
          <w:p w:rsidR="00734956" w:rsidRPr="00BE4219" w:rsidRDefault="00734956" w:rsidP="00DC0F08">
            <w:pPr>
              <w:widowControl w:val="0"/>
              <w:autoSpaceDE w:val="0"/>
              <w:autoSpaceDN w:val="0"/>
              <w:adjustRightInd w:val="0"/>
              <w:jc w:val="center"/>
            </w:pPr>
          </w:p>
        </w:tc>
        <w:tc>
          <w:tcPr>
            <w:tcW w:w="1990" w:type="dxa"/>
            <w:gridSpan w:val="8"/>
          </w:tcPr>
          <w:p w:rsidR="00734956" w:rsidRPr="00BE4219" w:rsidRDefault="00734956" w:rsidP="00DC0F08">
            <w:pPr>
              <w:widowControl w:val="0"/>
              <w:autoSpaceDE w:val="0"/>
              <w:autoSpaceDN w:val="0"/>
              <w:adjustRightInd w:val="0"/>
              <w:ind w:left="-108"/>
            </w:pPr>
            <w:r w:rsidRPr="00BE4219">
              <w:t>Застройка зданиями, оборудованными внутренним водопроводом и канализацией, с ванными и местными водонагревателями</w:t>
            </w:r>
          </w:p>
        </w:tc>
        <w:tc>
          <w:tcPr>
            <w:tcW w:w="2517" w:type="dxa"/>
            <w:gridSpan w:val="12"/>
          </w:tcPr>
          <w:p w:rsidR="00734956" w:rsidRPr="00BE4219" w:rsidRDefault="00734956" w:rsidP="00DC0F08">
            <w:pPr>
              <w:widowControl w:val="0"/>
              <w:autoSpaceDE w:val="0"/>
              <w:autoSpaceDN w:val="0"/>
              <w:adjustRightInd w:val="0"/>
            </w:pPr>
            <w:r w:rsidRPr="00BE4219">
              <w:t>160</w:t>
            </w:r>
          </w:p>
        </w:tc>
      </w:tr>
      <w:tr w:rsidR="00734956" w:rsidRPr="00E36984" w:rsidTr="00600915">
        <w:trPr>
          <w:trHeight w:val="20"/>
          <w:jc w:val="center"/>
        </w:trPr>
        <w:tc>
          <w:tcPr>
            <w:tcW w:w="672" w:type="dxa"/>
            <w:vMerge/>
          </w:tcPr>
          <w:p w:rsidR="00734956" w:rsidRPr="00BE4219" w:rsidRDefault="00734956" w:rsidP="00DC0F08">
            <w:pPr>
              <w:widowControl w:val="0"/>
              <w:autoSpaceDE w:val="0"/>
              <w:autoSpaceDN w:val="0"/>
              <w:adjustRightInd w:val="0"/>
              <w:jc w:val="center"/>
            </w:pPr>
          </w:p>
        </w:tc>
        <w:tc>
          <w:tcPr>
            <w:tcW w:w="1555" w:type="dxa"/>
            <w:vMerge/>
          </w:tcPr>
          <w:p w:rsidR="00734956" w:rsidRPr="00BE4219" w:rsidRDefault="00734956" w:rsidP="00DC0F08">
            <w:pPr>
              <w:widowControl w:val="0"/>
              <w:autoSpaceDE w:val="0"/>
              <w:autoSpaceDN w:val="0"/>
              <w:adjustRightInd w:val="0"/>
              <w:jc w:val="center"/>
            </w:pPr>
          </w:p>
        </w:tc>
        <w:tc>
          <w:tcPr>
            <w:tcW w:w="1252" w:type="dxa"/>
            <w:vMerge/>
          </w:tcPr>
          <w:p w:rsidR="00734956" w:rsidRPr="00BE4219" w:rsidRDefault="00734956" w:rsidP="00DC0F08">
            <w:pPr>
              <w:widowControl w:val="0"/>
              <w:autoSpaceDE w:val="0"/>
              <w:autoSpaceDN w:val="0"/>
              <w:adjustRightInd w:val="0"/>
              <w:jc w:val="center"/>
            </w:pPr>
          </w:p>
        </w:tc>
        <w:tc>
          <w:tcPr>
            <w:tcW w:w="880" w:type="dxa"/>
            <w:vMerge/>
          </w:tcPr>
          <w:p w:rsidR="00734956" w:rsidRPr="00BE4219" w:rsidRDefault="00734956" w:rsidP="00DC0F08">
            <w:pPr>
              <w:widowControl w:val="0"/>
              <w:autoSpaceDE w:val="0"/>
              <w:autoSpaceDN w:val="0"/>
              <w:adjustRightInd w:val="0"/>
              <w:jc w:val="center"/>
            </w:pPr>
          </w:p>
        </w:tc>
        <w:tc>
          <w:tcPr>
            <w:tcW w:w="1552" w:type="dxa"/>
            <w:gridSpan w:val="3"/>
            <w:vMerge/>
          </w:tcPr>
          <w:p w:rsidR="00734956" w:rsidRPr="00BE4219" w:rsidRDefault="00734956" w:rsidP="00DC0F08">
            <w:pPr>
              <w:widowControl w:val="0"/>
              <w:autoSpaceDE w:val="0"/>
              <w:autoSpaceDN w:val="0"/>
              <w:adjustRightInd w:val="0"/>
              <w:jc w:val="center"/>
            </w:pPr>
          </w:p>
        </w:tc>
        <w:tc>
          <w:tcPr>
            <w:tcW w:w="1990" w:type="dxa"/>
            <w:gridSpan w:val="8"/>
          </w:tcPr>
          <w:p w:rsidR="00734956" w:rsidRPr="00BE4219" w:rsidRDefault="00734956" w:rsidP="00DC0F08">
            <w:pPr>
              <w:widowControl w:val="0"/>
              <w:autoSpaceDE w:val="0"/>
              <w:autoSpaceDN w:val="0"/>
              <w:adjustRightInd w:val="0"/>
              <w:ind w:left="-108"/>
            </w:pPr>
            <w:r w:rsidRPr="00BE4219">
              <w:t xml:space="preserve">Застройка зданиями, оборудованными </w:t>
            </w:r>
            <w:r w:rsidRPr="00BE4219">
              <w:lastRenderedPageBreak/>
              <w:t>внутренним водопроводом и канализацией, с ванными и централизованным горячим водоснабжением</w:t>
            </w:r>
          </w:p>
        </w:tc>
        <w:tc>
          <w:tcPr>
            <w:tcW w:w="2517" w:type="dxa"/>
            <w:gridSpan w:val="12"/>
          </w:tcPr>
          <w:p w:rsidR="00734956" w:rsidRPr="00BE4219" w:rsidRDefault="00734956" w:rsidP="00DC0F08">
            <w:pPr>
              <w:widowControl w:val="0"/>
              <w:autoSpaceDE w:val="0"/>
              <w:autoSpaceDN w:val="0"/>
              <w:adjustRightInd w:val="0"/>
            </w:pPr>
            <w:r w:rsidRPr="00BE4219">
              <w:lastRenderedPageBreak/>
              <w:t>220</w:t>
            </w:r>
          </w:p>
        </w:tc>
      </w:tr>
      <w:tr w:rsidR="00734956" w:rsidRPr="00E36984" w:rsidTr="00600915">
        <w:trPr>
          <w:trHeight w:val="20"/>
          <w:jc w:val="center"/>
        </w:trPr>
        <w:tc>
          <w:tcPr>
            <w:tcW w:w="672" w:type="dxa"/>
            <w:vMerge w:val="restart"/>
          </w:tcPr>
          <w:p w:rsidR="00734956" w:rsidRPr="00BE4219" w:rsidRDefault="00734956" w:rsidP="00DC0F08">
            <w:pPr>
              <w:widowControl w:val="0"/>
              <w:autoSpaceDE w:val="0"/>
              <w:autoSpaceDN w:val="0"/>
              <w:adjustRightInd w:val="0"/>
            </w:pPr>
          </w:p>
        </w:tc>
        <w:tc>
          <w:tcPr>
            <w:tcW w:w="1555" w:type="dxa"/>
            <w:vMerge w:val="restart"/>
          </w:tcPr>
          <w:p w:rsidR="00734956" w:rsidRPr="00BE4219" w:rsidRDefault="00734956" w:rsidP="00DC0F08">
            <w:pPr>
              <w:widowControl w:val="0"/>
              <w:autoSpaceDE w:val="0"/>
              <w:autoSpaceDN w:val="0"/>
              <w:adjustRightInd w:val="0"/>
            </w:pPr>
          </w:p>
        </w:tc>
        <w:tc>
          <w:tcPr>
            <w:tcW w:w="1252" w:type="dxa"/>
            <w:vMerge w:val="restart"/>
          </w:tcPr>
          <w:p w:rsidR="00734956" w:rsidRPr="00BE4219" w:rsidRDefault="00734956" w:rsidP="00DC0F08">
            <w:pPr>
              <w:widowControl w:val="0"/>
              <w:autoSpaceDE w:val="0"/>
              <w:autoSpaceDN w:val="0"/>
              <w:adjustRightInd w:val="0"/>
            </w:pPr>
          </w:p>
        </w:tc>
        <w:tc>
          <w:tcPr>
            <w:tcW w:w="880" w:type="dxa"/>
            <w:vMerge w:val="restart"/>
          </w:tcPr>
          <w:p w:rsidR="00734956" w:rsidRPr="00BE4219" w:rsidRDefault="00734956" w:rsidP="00DC0F08">
            <w:pPr>
              <w:widowControl w:val="0"/>
              <w:autoSpaceDE w:val="0"/>
              <w:autoSpaceDN w:val="0"/>
              <w:adjustRightInd w:val="0"/>
              <w:ind w:left="-82" w:right="-100"/>
            </w:pPr>
            <w:proofErr w:type="gramStart"/>
            <w:r w:rsidRPr="00BE4219">
              <w:t>Расчет-ный</w:t>
            </w:r>
            <w:proofErr w:type="gramEnd"/>
            <w:r w:rsidRPr="00BE4219">
              <w:t xml:space="preserve"> показа-тельминима-льно допусти-мой площади терри-тории для размеще-ния объекта</w:t>
            </w:r>
          </w:p>
        </w:tc>
        <w:tc>
          <w:tcPr>
            <w:tcW w:w="1558" w:type="dxa"/>
            <w:gridSpan w:val="4"/>
            <w:vMerge w:val="restart"/>
          </w:tcPr>
          <w:p w:rsidR="00734956" w:rsidRPr="00BE4219" w:rsidRDefault="00734956" w:rsidP="00DC0F08">
            <w:pPr>
              <w:widowControl w:val="0"/>
              <w:autoSpaceDE w:val="0"/>
              <w:autoSpaceDN w:val="0"/>
              <w:adjustRightInd w:val="0"/>
              <w:ind w:left="-17" w:right="-113"/>
            </w:pPr>
            <w:r w:rsidRPr="00BE4219">
              <w:t xml:space="preserve">Размер земельного участка для размещения станций водоподготовки в зависимости от их </w:t>
            </w:r>
            <w:proofErr w:type="gramStart"/>
            <w:r w:rsidRPr="00BE4219">
              <w:rPr>
                <w:spacing w:val="-6"/>
              </w:rPr>
              <w:t>производите-льности</w:t>
            </w:r>
            <w:proofErr w:type="gramEnd"/>
            <w:r w:rsidRPr="00BE4219">
              <w:t>, следует принимать по проекту, но не более, га</w:t>
            </w:r>
          </w:p>
        </w:tc>
        <w:tc>
          <w:tcPr>
            <w:tcW w:w="1984" w:type="dxa"/>
            <w:gridSpan w:val="7"/>
          </w:tcPr>
          <w:p w:rsidR="00734956" w:rsidRPr="00BE4219" w:rsidRDefault="00734956" w:rsidP="00DC0F08">
            <w:pPr>
              <w:widowControl w:val="0"/>
              <w:autoSpaceDE w:val="0"/>
              <w:autoSpaceDN w:val="0"/>
              <w:adjustRightInd w:val="0"/>
            </w:pPr>
            <w:r w:rsidRPr="00BE4219">
              <w:t>Производительность станций водоподготовки, тыс. куб. м/сут.</w:t>
            </w:r>
          </w:p>
        </w:tc>
        <w:tc>
          <w:tcPr>
            <w:tcW w:w="2517" w:type="dxa"/>
            <w:gridSpan w:val="12"/>
          </w:tcPr>
          <w:p w:rsidR="00734956" w:rsidRPr="00BE4219" w:rsidRDefault="00734956" w:rsidP="00DC0F08">
            <w:pPr>
              <w:widowControl w:val="0"/>
              <w:autoSpaceDE w:val="0"/>
              <w:autoSpaceDN w:val="0"/>
              <w:adjustRightInd w:val="0"/>
            </w:pPr>
            <w:r w:rsidRPr="00BE4219">
              <w:t xml:space="preserve">Размер земельного участка, </w:t>
            </w:r>
            <w:proofErr w:type="gramStart"/>
            <w:r w:rsidRPr="00BE4219">
              <w:t>га</w:t>
            </w:r>
            <w:proofErr w:type="gramEnd"/>
          </w:p>
        </w:tc>
      </w:tr>
      <w:tr w:rsidR="00734956" w:rsidRPr="00E36984" w:rsidTr="00600915">
        <w:trPr>
          <w:trHeight w:val="20"/>
          <w:jc w:val="center"/>
        </w:trPr>
        <w:tc>
          <w:tcPr>
            <w:tcW w:w="672" w:type="dxa"/>
            <w:vMerge/>
          </w:tcPr>
          <w:p w:rsidR="00734956" w:rsidRPr="00BE4219" w:rsidRDefault="00734956" w:rsidP="00DC0F08">
            <w:pPr>
              <w:widowControl w:val="0"/>
              <w:autoSpaceDE w:val="0"/>
              <w:autoSpaceDN w:val="0"/>
              <w:adjustRightInd w:val="0"/>
              <w:jc w:val="center"/>
            </w:pPr>
          </w:p>
        </w:tc>
        <w:tc>
          <w:tcPr>
            <w:tcW w:w="1555" w:type="dxa"/>
            <w:vMerge/>
          </w:tcPr>
          <w:p w:rsidR="00734956" w:rsidRPr="00BE4219" w:rsidRDefault="00734956" w:rsidP="00DC0F08">
            <w:pPr>
              <w:widowControl w:val="0"/>
              <w:autoSpaceDE w:val="0"/>
              <w:autoSpaceDN w:val="0"/>
              <w:adjustRightInd w:val="0"/>
              <w:jc w:val="center"/>
            </w:pPr>
          </w:p>
        </w:tc>
        <w:tc>
          <w:tcPr>
            <w:tcW w:w="1252" w:type="dxa"/>
            <w:vMerge/>
          </w:tcPr>
          <w:p w:rsidR="00734956" w:rsidRPr="00BE4219" w:rsidRDefault="00734956" w:rsidP="00DC0F08">
            <w:pPr>
              <w:widowControl w:val="0"/>
              <w:autoSpaceDE w:val="0"/>
              <w:autoSpaceDN w:val="0"/>
              <w:adjustRightInd w:val="0"/>
              <w:jc w:val="center"/>
            </w:pPr>
          </w:p>
        </w:tc>
        <w:tc>
          <w:tcPr>
            <w:tcW w:w="880" w:type="dxa"/>
            <w:vMerge/>
          </w:tcPr>
          <w:p w:rsidR="00734956" w:rsidRPr="00BE4219" w:rsidRDefault="00734956" w:rsidP="00DC0F08">
            <w:pPr>
              <w:widowControl w:val="0"/>
              <w:autoSpaceDE w:val="0"/>
              <w:autoSpaceDN w:val="0"/>
              <w:adjustRightInd w:val="0"/>
              <w:jc w:val="center"/>
            </w:pPr>
          </w:p>
        </w:tc>
        <w:tc>
          <w:tcPr>
            <w:tcW w:w="1558" w:type="dxa"/>
            <w:gridSpan w:val="4"/>
            <w:vMerge/>
          </w:tcPr>
          <w:p w:rsidR="00734956" w:rsidRPr="00BE4219" w:rsidRDefault="00734956" w:rsidP="00DC0F08">
            <w:pPr>
              <w:widowControl w:val="0"/>
              <w:autoSpaceDE w:val="0"/>
              <w:autoSpaceDN w:val="0"/>
              <w:adjustRightInd w:val="0"/>
              <w:jc w:val="center"/>
            </w:pPr>
          </w:p>
        </w:tc>
        <w:tc>
          <w:tcPr>
            <w:tcW w:w="1984" w:type="dxa"/>
            <w:gridSpan w:val="7"/>
          </w:tcPr>
          <w:p w:rsidR="00734956" w:rsidRPr="00BE4219" w:rsidRDefault="00734956" w:rsidP="00DC0F08">
            <w:pPr>
              <w:widowControl w:val="0"/>
              <w:autoSpaceDE w:val="0"/>
              <w:autoSpaceDN w:val="0"/>
              <w:adjustRightInd w:val="0"/>
            </w:pPr>
            <w:r w:rsidRPr="00BE4219">
              <w:t>До 0,1</w:t>
            </w:r>
          </w:p>
        </w:tc>
        <w:tc>
          <w:tcPr>
            <w:tcW w:w="2517" w:type="dxa"/>
            <w:gridSpan w:val="12"/>
          </w:tcPr>
          <w:p w:rsidR="00734956" w:rsidRPr="00BE4219" w:rsidRDefault="00734956" w:rsidP="00DC0F08">
            <w:pPr>
              <w:widowControl w:val="0"/>
              <w:autoSpaceDE w:val="0"/>
              <w:autoSpaceDN w:val="0"/>
              <w:adjustRightInd w:val="0"/>
            </w:pPr>
            <w:r w:rsidRPr="00BE4219">
              <w:t>0,1</w:t>
            </w:r>
          </w:p>
        </w:tc>
      </w:tr>
      <w:tr w:rsidR="00734956" w:rsidRPr="00E36984" w:rsidTr="00600915">
        <w:trPr>
          <w:trHeight w:val="20"/>
          <w:jc w:val="center"/>
        </w:trPr>
        <w:tc>
          <w:tcPr>
            <w:tcW w:w="672" w:type="dxa"/>
            <w:vMerge/>
          </w:tcPr>
          <w:p w:rsidR="00734956" w:rsidRPr="00BE4219" w:rsidRDefault="00734956" w:rsidP="00DC0F08">
            <w:pPr>
              <w:widowControl w:val="0"/>
              <w:autoSpaceDE w:val="0"/>
              <w:autoSpaceDN w:val="0"/>
              <w:adjustRightInd w:val="0"/>
              <w:jc w:val="center"/>
            </w:pPr>
          </w:p>
        </w:tc>
        <w:tc>
          <w:tcPr>
            <w:tcW w:w="1555" w:type="dxa"/>
            <w:vMerge/>
          </w:tcPr>
          <w:p w:rsidR="00734956" w:rsidRPr="00BE4219" w:rsidRDefault="00734956" w:rsidP="00DC0F08">
            <w:pPr>
              <w:widowControl w:val="0"/>
              <w:autoSpaceDE w:val="0"/>
              <w:autoSpaceDN w:val="0"/>
              <w:adjustRightInd w:val="0"/>
              <w:jc w:val="center"/>
            </w:pPr>
          </w:p>
        </w:tc>
        <w:tc>
          <w:tcPr>
            <w:tcW w:w="1252" w:type="dxa"/>
            <w:vMerge/>
          </w:tcPr>
          <w:p w:rsidR="00734956" w:rsidRPr="00BE4219" w:rsidRDefault="00734956" w:rsidP="00DC0F08">
            <w:pPr>
              <w:widowControl w:val="0"/>
              <w:autoSpaceDE w:val="0"/>
              <w:autoSpaceDN w:val="0"/>
              <w:adjustRightInd w:val="0"/>
              <w:jc w:val="center"/>
            </w:pPr>
          </w:p>
        </w:tc>
        <w:tc>
          <w:tcPr>
            <w:tcW w:w="880" w:type="dxa"/>
            <w:vMerge/>
          </w:tcPr>
          <w:p w:rsidR="00734956" w:rsidRPr="00BE4219" w:rsidRDefault="00734956" w:rsidP="00DC0F08">
            <w:pPr>
              <w:widowControl w:val="0"/>
              <w:autoSpaceDE w:val="0"/>
              <w:autoSpaceDN w:val="0"/>
              <w:adjustRightInd w:val="0"/>
              <w:jc w:val="center"/>
            </w:pPr>
          </w:p>
        </w:tc>
        <w:tc>
          <w:tcPr>
            <w:tcW w:w="1558" w:type="dxa"/>
            <w:gridSpan w:val="4"/>
            <w:vMerge/>
          </w:tcPr>
          <w:p w:rsidR="00734956" w:rsidRPr="00BE4219" w:rsidRDefault="00734956" w:rsidP="00DC0F08">
            <w:pPr>
              <w:widowControl w:val="0"/>
              <w:autoSpaceDE w:val="0"/>
              <w:autoSpaceDN w:val="0"/>
              <w:adjustRightInd w:val="0"/>
              <w:jc w:val="center"/>
            </w:pPr>
          </w:p>
        </w:tc>
        <w:tc>
          <w:tcPr>
            <w:tcW w:w="1984" w:type="dxa"/>
            <w:gridSpan w:val="7"/>
          </w:tcPr>
          <w:p w:rsidR="00734956" w:rsidRPr="00BE4219" w:rsidRDefault="00734956" w:rsidP="00DC0F08">
            <w:pPr>
              <w:widowControl w:val="0"/>
              <w:autoSpaceDE w:val="0"/>
              <w:autoSpaceDN w:val="0"/>
              <w:adjustRightInd w:val="0"/>
            </w:pPr>
            <w:r w:rsidRPr="00BE4219">
              <w:t>Свыше 0,1 до 0,2</w:t>
            </w:r>
          </w:p>
        </w:tc>
        <w:tc>
          <w:tcPr>
            <w:tcW w:w="2517" w:type="dxa"/>
            <w:gridSpan w:val="12"/>
          </w:tcPr>
          <w:p w:rsidR="00734956" w:rsidRPr="00BE4219" w:rsidRDefault="00734956" w:rsidP="00DC0F08">
            <w:pPr>
              <w:widowControl w:val="0"/>
              <w:autoSpaceDE w:val="0"/>
              <w:autoSpaceDN w:val="0"/>
              <w:adjustRightInd w:val="0"/>
            </w:pPr>
            <w:r w:rsidRPr="00BE4219">
              <w:t>0,25</w:t>
            </w:r>
          </w:p>
        </w:tc>
      </w:tr>
      <w:tr w:rsidR="00734956" w:rsidRPr="00E36984" w:rsidTr="00600915">
        <w:trPr>
          <w:trHeight w:val="20"/>
          <w:jc w:val="center"/>
        </w:trPr>
        <w:tc>
          <w:tcPr>
            <w:tcW w:w="672" w:type="dxa"/>
            <w:vMerge/>
          </w:tcPr>
          <w:p w:rsidR="00734956" w:rsidRPr="00BE4219" w:rsidRDefault="00734956" w:rsidP="00DC0F08">
            <w:pPr>
              <w:widowControl w:val="0"/>
              <w:autoSpaceDE w:val="0"/>
              <w:autoSpaceDN w:val="0"/>
              <w:adjustRightInd w:val="0"/>
              <w:jc w:val="center"/>
            </w:pPr>
          </w:p>
        </w:tc>
        <w:tc>
          <w:tcPr>
            <w:tcW w:w="1555" w:type="dxa"/>
            <w:vMerge/>
          </w:tcPr>
          <w:p w:rsidR="00734956" w:rsidRPr="00BE4219" w:rsidRDefault="00734956" w:rsidP="00DC0F08">
            <w:pPr>
              <w:widowControl w:val="0"/>
              <w:autoSpaceDE w:val="0"/>
              <w:autoSpaceDN w:val="0"/>
              <w:adjustRightInd w:val="0"/>
              <w:jc w:val="center"/>
            </w:pPr>
          </w:p>
        </w:tc>
        <w:tc>
          <w:tcPr>
            <w:tcW w:w="1252" w:type="dxa"/>
            <w:vMerge/>
          </w:tcPr>
          <w:p w:rsidR="00734956" w:rsidRPr="00BE4219" w:rsidRDefault="00734956" w:rsidP="00DC0F08">
            <w:pPr>
              <w:widowControl w:val="0"/>
              <w:autoSpaceDE w:val="0"/>
              <w:autoSpaceDN w:val="0"/>
              <w:adjustRightInd w:val="0"/>
              <w:jc w:val="center"/>
            </w:pPr>
          </w:p>
        </w:tc>
        <w:tc>
          <w:tcPr>
            <w:tcW w:w="880" w:type="dxa"/>
            <w:vMerge/>
          </w:tcPr>
          <w:p w:rsidR="00734956" w:rsidRPr="00BE4219" w:rsidRDefault="00734956" w:rsidP="00DC0F08">
            <w:pPr>
              <w:widowControl w:val="0"/>
              <w:autoSpaceDE w:val="0"/>
              <w:autoSpaceDN w:val="0"/>
              <w:adjustRightInd w:val="0"/>
              <w:jc w:val="center"/>
            </w:pPr>
          </w:p>
        </w:tc>
        <w:tc>
          <w:tcPr>
            <w:tcW w:w="1558" w:type="dxa"/>
            <w:gridSpan w:val="4"/>
            <w:vMerge/>
          </w:tcPr>
          <w:p w:rsidR="00734956" w:rsidRPr="00BE4219" w:rsidRDefault="00734956" w:rsidP="00DC0F08">
            <w:pPr>
              <w:widowControl w:val="0"/>
              <w:autoSpaceDE w:val="0"/>
              <w:autoSpaceDN w:val="0"/>
              <w:adjustRightInd w:val="0"/>
              <w:jc w:val="center"/>
            </w:pPr>
          </w:p>
        </w:tc>
        <w:tc>
          <w:tcPr>
            <w:tcW w:w="1984" w:type="dxa"/>
            <w:gridSpan w:val="7"/>
          </w:tcPr>
          <w:p w:rsidR="00734956" w:rsidRPr="00BE4219" w:rsidRDefault="00734956" w:rsidP="00DC0F08">
            <w:pPr>
              <w:widowControl w:val="0"/>
              <w:autoSpaceDE w:val="0"/>
              <w:autoSpaceDN w:val="0"/>
              <w:adjustRightInd w:val="0"/>
            </w:pPr>
            <w:r w:rsidRPr="00BE4219">
              <w:t>Свыше 0,2 до 0,4</w:t>
            </w:r>
          </w:p>
        </w:tc>
        <w:tc>
          <w:tcPr>
            <w:tcW w:w="2517" w:type="dxa"/>
            <w:gridSpan w:val="12"/>
          </w:tcPr>
          <w:p w:rsidR="00734956" w:rsidRPr="00BE4219" w:rsidRDefault="00734956" w:rsidP="00DC0F08">
            <w:pPr>
              <w:widowControl w:val="0"/>
              <w:autoSpaceDE w:val="0"/>
              <w:autoSpaceDN w:val="0"/>
              <w:adjustRightInd w:val="0"/>
            </w:pPr>
            <w:r w:rsidRPr="00BE4219">
              <w:t>0,4</w:t>
            </w:r>
          </w:p>
        </w:tc>
      </w:tr>
      <w:tr w:rsidR="00734956" w:rsidRPr="00E36984" w:rsidTr="00600915">
        <w:trPr>
          <w:trHeight w:val="20"/>
          <w:jc w:val="center"/>
        </w:trPr>
        <w:tc>
          <w:tcPr>
            <w:tcW w:w="672" w:type="dxa"/>
            <w:vMerge/>
          </w:tcPr>
          <w:p w:rsidR="00734956" w:rsidRPr="00BE4219" w:rsidRDefault="00734956" w:rsidP="00DC0F08">
            <w:pPr>
              <w:widowControl w:val="0"/>
              <w:autoSpaceDE w:val="0"/>
              <w:autoSpaceDN w:val="0"/>
              <w:adjustRightInd w:val="0"/>
              <w:jc w:val="center"/>
            </w:pPr>
          </w:p>
        </w:tc>
        <w:tc>
          <w:tcPr>
            <w:tcW w:w="1555" w:type="dxa"/>
            <w:vMerge/>
          </w:tcPr>
          <w:p w:rsidR="00734956" w:rsidRPr="00BE4219" w:rsidRDefault="00734956" w:rsidP="00DC0F08">
            <w:pPr>
              <w:widowControl w:val="0"/>
              <w:autoSpaceDE w:val="0"/>
              <w:autoSpaceDN w:val="0"/>
              <w:adjustRightInd w:val="0"/>
              <w:jc w:val="center"/>
            </w:pPr>
          </w:p>
        </w:tc>
        <w:tc>
          <w:tcPr>
            <w:tcW w:w="1252" w:type="dxa"/>
            <w:vMerge/>
          </w:tcPr>
          <w:p w:rsidR="00734956" w:rsidRPr="00BE4219" w:rsidRDefault="00734956" w:rsidP="00DC0F08">
            <w:pPr>
              <w:widowControl w:val="0"/>
              <w:autoSpaceDE w:val="0"/>
              <w:autoSpaceDN w:val="0"/>
              <w:adjustRightInd w:val="0"/>
              <w:jc w:val="center"/>
            </w:pPr>
          </w:p>
        </w:tc>
        <w:tc>
          <w:tcPr>
            <w:tcW w:w="880" w:type="dxa"/>
            <w:vMerge/>
          </w:tcPr>
          <w:p w:rsidR="00734956" w:rsidRPr="00BE4219" w:rsidRDefault="00734956" w:rsidP="00DC0F08">
            <w:pPr>
              <w:widowControl w:val="0"/>
              <w:autoSpaceDE w:val="0"/>
              <w:autoSpaceDN w:val="0"/>
              <w:adjustRightInd w:val="0"/>
              <w:jc w:val="center"/>
            </w:pPr>
          </w:p>
        </w:tc>
        <w:tc>
          <w:tcPr>
            <w:tcW w:w="1558" w:type="dxa"/>
            <w:gridSpan w:val="4"/>
            <w:vMerge/>
          </w:tcPr>
          <w:p w:rsidR="00734956" w:rsidRPr="00BE4219" w:rsidRDefault="00734956" w:rsidP="00DC0F08">
            <w:pPr>
              <w:widowControl w:val="0"/>
              <w:autoSpaceDE w:val="0"/>
              <w:autoSpaceDN w:val="0"/>
              <w:adjustRightInd w:val="0"/>
              <w:jc w:val="center"/>
            </w:pPr>
          </w:p>
        </w:tc>
        <w:tc>
          <w:tcPr>
            <w:tcW w:w="1984" w:type="dxa"/>
            <w:gridSpan w:val="7"/>
          </w:tcPr>
          <w:p w:rsidR="00734956" w:rsidRPr="00BE4219" w:rsidRDefault="00734956" w:rsidP="00DC0F08">
            <w:pPr>
              <w:widowControl w:val="0"/>
              <w:autoSpaceDE w:val="0"/>
              <w:autoSpaceDN w:val="0"/>
              <w:adjustRightInd w:val="0"/>
            </w:pPr>
            <w:r w:rsidRPr="00BE4219">
              <w:t>Свыше 0,4 до 0,8</w:t>
            </w:r>
          </w:p>
        </w:tc>
        <w:tc>
          <w:tcPr>
            <w:tcW w:w="2517" w:type="dxa"/>
            <w:gridSpan w:val="12"/>
          </w:tcPr>
          <w:p w:rsidR="00734956" w:rsidRPr="00BE4219" w:rsidRDefault="00734956" w:rsidP="00DC0F08">
            <w:pPr>
              <w:widowControl w:val="0"/>
              <w:autoSpaceDE w:val="0"/>
              <w:autoSpaceDN w:val="0"/>
              <w:adjustRightInd w:val="0"/>
            </w:pPr>
            <w:r w:rsidRPr="00BE4219">
              <w:t>1</w:t>
            </w:r>
          </w:p>
        </w:tc>
      </w:tr>
      <w:tr w:rsidR="00734956" w:rsidRPr="00E36984" w:rsidTr="00600915">
        <w:trPr>
          <w:trHeight w:val="20"/>
          <w:jc w:val="center"/>
        </w:trPr>
        <w:tc>
          <w:tcPr>
            <w:tcW w:w="672" w:type="dxa"/>
            <w:vMerge/>
          </w:tcPr>
          <w:p w:rsidR="00734956" w:rsidRPr="00BE4219" w:rsidRDefault="00734956" w:rsidP="00DC0F08">
            <w:pPr>
              <w:widowControl w:val="0"/>
              <w:autoSpaceDE w:val="0"/>
              <w:autoSpaceDN w:val="0"/>
              <w:adjustRightInd w:val="0"/>
              <w:jc w:val="center"/>
            </w:pPr>
          </w:p>
        </w:tc>
        <w:tc>
          <w:tcPr>
            <w:tcW w:w="1555" w:type="dxa"/>
            <w:vMerge/>
          </w:tcPr>
          <w:p w:rsidR="00734956" w:rsidRPr="00BE4219" w:rsidRDefault="00734956" w:rsidP="00DC0F08">
            <w:pPr>
              <w:widowControl w:val="0"/>
              <w:autoSpaceDE w:val="0"/>
              <w:autoSpaceDN w:val="0"/>
              <w:adjustRightInd w:val="0"/>
              <w:jc w:val="center"/>
            </w:pPr>
          </w:p>
        </w:tc>
        <w:tc>
          <w:tcPr>
            <w:tcW w:w="1252" w:type="dxa"/>
            <w:vMerge/>
          </w:tcPr>
          <w:p w:rsidR="00734956" w:rsidRPr="00BE4219" w:rsidRDefault="00734956" w:rsidP="00DC0F08">
            <w:pPr>
              <w:widowControl w:val="0"/>
              <w:autoSpaceDE w:val="0"/>
              <w:autoSpaceDN w:val="0"/>
              <w:adjustRightInd w:val="0"/>
              <w:jc w:val="center"/>
            </w:pPr>
          </w:p>
        </w:tc>
        <w:tc>
          <w:tcPr>
            <w:tcW w:w="880" w:type="dxa"/>
            <w:vMerge/>
          </w:tcPr>
          <w:p w:rsidR="00734956" w:rsidRPr="00BE4219" w:rsidRDefault="00734956" w:rsidP="00DC0F08">
            <w:pPr>
              <w:widowControl w:val="0"/>
              <w:autoSpaceDE w:val="0"/>
              <w:autoSpaceDN w:val="0"/>
              <w:adjustRightInd w:val="0"/>
              <w:jc w:val="center"/>
            </w:pPr>
          </w:p>
        </w:tc>
        <w:tc>
          <w:tcPr>
            <w:tcW w:w="1558" w:type="dxa"/>
            <w:gridSpan w:val="4"/>
            <w:vMerge/>
          </w:tcPr>
          <w:p w:rsidR="00734956" w:rsidRPr="00BE4219" w:rsidRDefault="00734956" w:rsidP="00DC0F08">
            <w:pPr>
              <w:widowControl w:val="0"/>
              <w:autoSpaceDE w:val="0"/>
              <w:autoSpaceDN w:val="0"/>
              <w:adjustRightInd w:val="0"/>
              <w:jc w:val="center"/>
            </w:pPr>
          </w:p>
        </w:tc>
        <w:tc>
          <w:tcPr>
            <w:tcW w:w="1984" w:type="dxa"/>
            <w:gridSpan w:val="7"/>
          </w:tcPr>
          <w:p w:rsidR="00734956" w:rsidRPr="00BE4219" w:rsidRDefault="00734956" w:rsidP="00DC0F08">
            <w:pPr>
              <w:widowControl w:val="0"/>
              <w:autoSpaceDE w:val="0"/>
              <w:autoSpaceDN w:val="0"/>
              <w:adjustRightInd w:val="0"/>
            </w:pPr>
            <w:r w:rsidRPr="00BE4219">
              <w:t>Свыше 0,8 до 12</w:t>
            </w:r>
          </w:p>
        </w:tc>
        <w:tc>
          <w:tcPr>
            <w:tcW w:w="2517" w:type="dxa"/>
            <w:gridSpan w:val="12"/>
          </w:tcPr>
          <w:p w:rsidR="00734956" w:rsidRPr="00BE4219" w:rsidRDefault="00734956" w:rsidP="00DC0F08">
            <w:pPr>
              <w:widowControl w:val="0"/>
              <w:autoSpaceDE w:val="0"/>
              <w:autoSpaceDN w:val="0"/>
              <w:adjustRightInd w:val="0"/>
            </w:pPr>
            <w:r w:rsidRPr="00BE4219">
              <w:t>2</w:t>
            </w:r>
          </w:p>
        </w:tc>
      </w:tr>
      <w:tr w:rsidR="00734956" w:rsidRPr="00E36984" w:rsidTr="00600915">
        <w:trPr>
          <w:trHeight w:val="20"/>
          <w:jc w:val="center"/>
        </w:trPr>
        <w:tc>
          <w:tcPr>
            <w:tcW w:w="672" w:type="dxa"/>
            <w:vMerge/>
          </w:tcPr>
          <w:p w:rsidR="00734956" w:rsidRPr="00BE4219" w:rsidRDefault="00734956" w:rsidP="00DC0F08">
            <w:pPr>
              <w:widowControl w:val="0"/>
              <w:autoSpaceDE w:val="0"/>
              <w:autoSpaceDN w:val="0"/>
              <w:adjustRightInd w:val="0"/>
              <w:jc w:val="center"/>
            </w:pPr>
          </w:p>
        </w:tc>
        <w:tc>
          <w:tcPr>
            <w:tcW w:w="1555" w:type="dxa"/>
            <w:vMerge/>
          </w:tcPr>
          <w:p w:rsidR="00734956" w:rsidRPr="00BE4219" w:rsidRDefault="00734956" w:rsidP="00DC0F08">
            <w:pPr>
              <w:widowControl w:val="0"/>
              <w:autoSpaceDE w:val="0"/>
              <w:autoSpaceDN w:val="0"/>
              <w:adjustRightInd w:val="0"/>
              <w:jc w:val="center"/>
            </w:pPr>
          </w:p>
        </w:tc>
        <w:tc>
          <w:tcPr>
            <w:tcW w:w="1252" w:type="dxa"/>
            <w:vMerge/>
          </w:tcPr>
          <w:p w:rsidR="00734956" w:rsidRPr="00BE4219" w:rsidRDefault="00734956" w:rsidP="00DC0F08">
            <w:pPr>
              <w:widowControl w:val="0"/>
              <w:autoSpaceDE w:val="0"/>
              <w:autoSpaceDN w:val="0"/>
              <w:adjustRightInd w:val="0"/>
              <w:jc w:val="center"/>
            </w:pPr>
          </w:p>
        </w:tc>
        <w:tc>
          <w:tcPr>
            <w:tcW w:w="880" w:type="dxa"/>
            <w:vMerge/>
          </w:tcPr>
          <w:p w:rsidR="00734956" w:rsidRPr="00BE4219" w:rsidRDefault="00734956" w:rsidP="00DC0F08">
            <w:pPr>
              <w:widowControl w:val="0"/>
              <w:autoSpaceDE w:val="0"/>
              <w:autoSpaceDN w:val="0"/>
              <w:adjustRightInd w:val="0"/>
              <w:jc w:val="center"/>
            </w:pPr>
          </w:p>
        </w:tc>
        <w:tc>
          <w:tcPr>
            <w:tcW w:w="1558" w:type="dxa"/>
            <w:gridSpan w:val="4"/>
            <w:vMerge/>
          </w:tcPr>
          <w:p w:rsidR="00734956" w:rsidRPr="00BE4219" w:rsidRDefault="00734956" w:rsidP="00DC0F08">
            <w:pPr>
              <w:widowControl w:val="0"/>
              <w:autoSpaceDE w:val="0"/>
              <w:autoSpaceDN w:val="0"/>
              <w:adjustRightInd w:val="0"/>
              <w:jc w:val="center"/>
            </w:pPr>
          </w:p>
        </w:tc>
        <w:tc>
          <w:tcPr>
            <w:tcW w:w="1984" w:type="dxa"/>
            <w:gridSpan w:val="7"/>
          </w:tcPr>
          <w:p w:rsidR="00734956" w:rsidRPr="00BE4219" w:rsidRDefault="00734956" w:rsidP="00DC0F08">
            <w:pPr>
              <w:widowControl w:val="0"/>
              <w:autoSpaceDE w:val="0"/>
              <w:autoSpaceDN w:val="0"/>
              <w:adjustRightInd w:val="0"/>
            </w:pPr>
            <w:r w:rsidRPr="00BE4219">
              <w:t>Свыше 12 до 32</w:t>
            </w:r>
          </w:p>
        </w:tc>
        <w:tc>
          <w:tcPr>
            <w:tcW w:w="2517" w:type="dxa"/>
            <w:gridSpan w:val="12"/>
          </w:tcPr>
          <w:p w:rsidR="00734956" w:rsidRPr="00BE4219" w:rsidRDefault="00734956" w:rsidP="00DC0F08">
            <w:pPr>
              <w:widowControl w:val="0"/>
              <w:autoSpaceDE w:val="0"/>
              <w:autoSpaceDN w:val="0"/>
              <w:adjustRightInd w:val="0"/>
            </w:pPr>
            <w:r w:rsidRPr="00BE4219">
              <w:t>3</w:t>
            </w:r>
          </w:p>
        </w:tc>
      </w:tr>
      <w:tr w:rsidR="00734956" w:rsidRPr="00E36984" w:rsidTr="00600915">
        <w:trPr>
          <w:trHeight w:val="20"/>
          <w:jc w:val="center"/>
        </w:trPr>
        <w:tc>
          <w:tcPr>
            <w:tcW w:w="672" w:type="dxa"/>
            <w:vMerge/>
          </w:tcPr>
          <w:p w:rsidR="00734956" w:rsidRPr="00BE4219" w:rsidRDefault="00734956" w:rsidP="00DC0F08">
            <w:pPr>
              <w:widowControl w:val="0"/>
              <w:autoSpaceDE w:val="0"/>
              <w:autoSpaceDN w:val="0"/>
              <w:adjustRightInd w:val="0"/>
              <w:jc w:val="center"/>
            </w:pPr>
          </w:p>
        </w:tc>
        <w:tc>
          <w:tcPr>
            <w:tcW w:w="1555" w:type="dxa"/>
            <w:vMerge/>
          </w:tcPr>
          <w:p w:rsidR="00734956" w:rsidRPr="00BE4219" w:rsidRDefault="00734956" w:rsidP="00DC0F08">
            <w:pPr>
              <w:widowControl w:val="0"/>
              <w:autoSpaceDE w:val="0"/>
              <w:autoSpaceDN w:val="0"/>
              <w:adjustRightInd w:val="0"/>
              <w:jc w:val="center"/>
            </w:pPr>
          </w:p>
        </w:tc>
        <w:tc>
          <w:tcPr>
            <w:tcW w:w="1252" w:type="dxa"/>
            <w:vMerge/>
          </w:tcPr>
          <w:p w:rsidR="00734956" w:rsidRPr="00BE4219" w:rsidRDefault="00734956" w:rsidP="00DC0F08">
            <w:pPr>
              <w:widowControl w:val="0"/>
              <w:autoSpaceDE w:val="0"/>
              <w:autoSpaceDN w:val="0"/>
              <w:adjustRightInd w:val="0"/>
              <w:jc w:val="center"/>
            </w:pPr>
          </w:p>
        </w:tc>
        <w:tc>
          <w:tcPr>
            <w:tcW w:w="880" w:type="dxa"/>
            <w:vMerge/>
          </w:tcPr>
          <w:p w:rsidR="00734956" w:rsidRPr="00BE4219" w:rsidRDefault="00734956" w:rsidP="00DC0F08">
            <w:pPr>
              <w:widowControl w:val="0"/>
              <w:autoSpaceDE w:val="0"/>
              <w:autoSpaceDN w:val="0"/>
              <w:adjustRightInd w:val="0"/>
              <w:jc w:val="center"/>
            </w:pPr>
          </w:p>
        </w:tc>
        <w:tc>
          <w:tcPr>
            <w:tcW w:w="1558" w:type="dxa"/>
            <w:gridSpan w:val="4"/>
            <w:vMerge/>
          </w:tcPr>
          <w:p w:rsidR="00734956" w:rsidRPr="00BE4219" w:rsidRDefault="00734956" w:rsidP="00DC0F08">
            <w:pPr>
              <w:widowControl w:val="0"/>
              <w:autoSpaceDE w:val="0"/>
              <w:autoSpaceDN w:val="0"/>
              <w:adjustRightInd w:val="0"/>
              <w:jc w:val="center"/>
            </w:pPr>
          </w:p>
        </w:tc>
        <w:tc>
          <w:tcPr>
            <w:tcW w:w="1984" w:type="dxa"/>
            <w:gridSpan w:val="7"/>
          </w:tcPr>
          <w:p w:rsidR="00734956" w:rsidRPr="00BE4219" w:rsidRDefault="00734956" w:rsidP="00DC0F08">
            <w:pPr>
              <w:widowControl w:val="0"/>
              <w:autoSpaceDE w:val="0"/>
              <w:autoSpaceDN w:val="0"/>
              <w:adjustRightInd w:val="0"/>
            </w:pPr>
            <w:r w:rsidRPr="00BE4219">
              <w:t>Свыше 32 до 80</w:t>
            </w:r>
          </w:p>
        </w:tc>
        <w:tc>
          <w:tcPr>
            <w:tcW w:w="2517" w:type="dxa"/>
            <w:gridSpan w:val="12"/>
          </w:tcPr>
          <w:p w:rsidR="00734956" w:rsidRPr="00BE4219" w:rsidRDefault="00734956" w:rsidP="00DC0F08">
            <w:pPr>
              <w:widowControl w:val="0"/>
              <w:autoSpaceDE w:val="0"/>
              <w:autoSpaceDN w:val="0"/>
              <w:adjustRightInd w:val="0"/>
            </w:pPr>
            <w:r w:rsidRPr="00BE4219">
              <w:t>4</w:t>
            </w:r>
          </w:p>
        </w:tc>
      </w:tr>
      <w:tr w:rsidR="00734956" w:rsidRPr="00E36984" w:rsidTr="00600915">
        <w:trPr>
          <w:trHeight w:val="20"/>
          <w:jc w:val="center"/>
        </w:trPr>
        <w:tc>
          <w:tcPr>
            <w:tcW w:w="672" w:type="dxa"/>
            <w:vMerge/>
          </w:tcPr>
          <w:p w:rsidR="00734956" w:rsidRPr="00BE4219" w:rsidRDefault="00734956" w:rsidP="00DC0F08">
            <w:pPr>
              <w:widowControl w:val="0"/>
              <w:autoSpaceDE w:val="0"/>
              <w:autoSpaceDN w:val="0"/>
              <w:adjustRightInd w:val="0"/>
              <w:jc w:val="center"/>
            </w:pPr>
          </w:p>
        </w:tc>
        <w:tc>
          <w:tcPr>
            <w:tcW w:w="1555" w:type="dxa"/>
            <w:vMerge/>
          </w:tcPr>
          <w:p w:rsidR="00734956" w:rsidRPr="00BE4219" w:rsidRDefault="00734956" w:rsidP="00DC0F08">
            <w:pPr>
              <w:widowControl w:val="0"/>
              <w:autoSpaceDE w:val="0"/>
              <w:autoSpaceDN w:val="0"/>
              <w:adjustRightInd w:val="0"/>
              <w:jc w:val="center"/>
            </w:pPr>
          </w:p>
        </w:tc>
        <w:tc>
          <w:tcPr>
            <w:tcW w:w="1252" w:type="dxa"/>
            <w:vMerge/>
          </w:tcPr>
          <w:p w:rsidR="00734956" w:rsidRPr="00BE4219" w:rsidRDefault="00734956" w:rsidP="00DC0F08">
            <w:pPr>
              <w:widowControl w:val="0"/>
              <w:autoSpaceDE w:val="0"/>
              <w:autoSpaceDN w:val="0"/>
              <w:adjustRightInd w:val="0"/>
              <w:jc w:val="center"/>
            </w:pPr>
          </w:p>
        </w:tc>
        <w:tc>
          <w:tcPr>
            <w:tcW w:w="880" w:type="dxa"/>
            <w:vMerge/>
          </w:tcPr>
          <w:p w:rsidR="00734956" w:rsidRPr="00BE4219" w:rsidRDefault="00734956" w:rsidP="00DC0F08">
            <w:pPr>
              <w:widowControl w:val="0"/>
              <w:autoSpaceDE w:val="0"/>
              <w:autoSpaceDN w:val="0"/>
              <w:adjustRightInd w:val="0"/>
              <w:jc w:val="center"/>
            </w:pPr>
          </w:p>
        </w:tc>
        <w:tc>
          <w:tcPr>
            <w:tcW w:w="1558" w:type="dxa"/>
            <w:gridSpan w:val="4"/>
            <w:vMerge/>
          </w:tcPr>
          <w:p w:rsidR="00734956" w:rsidRPr="00BE4219" w:rsidRDefault="00734956" w:rsidP="00DC0F08">
            <w:pPr>
              <w:widowControl w:val="0"/>
              <w:autoSpaceDE w:val="0"/>
              <w:autoSpaceDN w:val="0"/>
              <w:adjustRightInd w:val="0"/>
              <w:jc w:val="center"/>
            </w:pPr>
          </w:p>
        </w:tc>
        <w:tc>
          <w:tcPr>
            <w:tcW w:w="1984" w:type="dxa"/>
            <w:gridSpan w:val="7"/>
          </w:tcPr>
          <w:p w:rsidR="00734956" w:rsidRPr="00BE4219" w:rsidRDefault="00734956" w:rsidP="00DC0F08">
            <w:pPr>
              <w:widowControl w:val="0"/>
              <w:autoSpaceDE w:val="0"/>
              <w:autoSpaceDN w:val="0"/>
              <w:adjustRightInd w:val="0"/>
            </w:pPr>
            <w:r w:rsidRPr="00BE4219">
              <w:t>Свыше 80 до 125</w:t>
            </w:r>
          </w:p>
        </w:tc>
        <w:tc>
          <w:tcPr>
            <w:tcW w:w="2517" w:type="dxa"/>
            <w:gridSpan w:val="12"/>
          </w:tcPr>
          <w:p w:rsidR="00734956" w:rsidRPr="00BE4219" w:rsidRDefault="00734956" w:rsidP="00DC0F08">
            <w:pPr>
              <w:widowControl w:val="0"/>
              <w:autoSpaceDE w:val="0"/>
              <w:autoSpaceDN w:val="0"/>
              <w:adjustRightInd w:val="0"/>
            </w:pPr>
            <w:r w:rsidRPr="00BE4219">
              <w:t>6</w:t>
            </w:r>
          </w:p>
        </w:tc>
      </w:tr>
      <w:tr w:rsidR="00734956" w:rsidRPr="00E36984" w:rsidTr="00600915">
        <w:trPr>
          <w:trHeight w:val="20"/>
          <w:jc w:val="center"/>
        </w:trPr>
        <w:tc>
          <w:tcPr>
            <w:tcW w:w="672" w:type="dxa"/>
            <w:vMerge/>
          </w:tcPr>
          <w:p w:rsidR="00734956" w:rsidRPr="00BE4219" w:rsidRDefault="00734956" w:rsidP="00DC0F08">
            <w:pPr>
              <w:widowControl w:val="0"/>
              <w:autoSpaceDE w:val="0"/>
              <w:autoSpaceDN w:val="0"/>
              <w:adjustRightInd w:val="0"/>
              <w:jc w:val="center"/>
            </w:pPr>
          </w:p>
        </w:tc>
        <w:tc>
          <w:tcPr>
            <w:tcW w:w="1555" w:type="dxa"/>
            <w:vMerge/>
          </w:tcPr>
          <w:p w:rsidR="00734956" w:rsidRPr="00BE4219" w:rsidRDefault="00734956" w:rsidP="00DC0F08">
            <w:pPr>
              <w:widowControl w:val="0"/>
              <w:autoSpaceDE w:val="0"/>
              <w:autoSpaceDN w:val="0"/>
              <w:adjustRightInd w:val="0"/>
              <w:jc w:val="center"/>
            </w:pPr>
          </w:p>
        </w:tc>
        <w:tc>
          <w:tcPr>
            <w:tcW w:w="1252" w:type="dxa"/>
            <w:vMerge/>
          </w:tcPr>
          <w:p w:rsidR="00734956" w:rsidRPr="00BE4219" w:rsidRDefault="00734956" w:rsidP="00DC0F08">
            <w:pPr>
              <w:widowControl w:val="0"/>
              <w:autoSpaceDE w:val="0"/>
              <w:autoSpaceDN w:val="0"/>
              <w:adjustRightInd w:val="0"/>
              <w:jc w:val="center"/>
            </w:pPr>
          </w:p>
        </w:tc>
        <w:tc>
          <w:tcPr>
            <w:tcW w:w="880" w:type="dxa"/>
            <w:vMerge/>
          </w:tcPr>
          <w:p w:rsidR="00734956" w:rsidRPr="00BE4219" w:rsidRDefault="00734956" w:rsidP="00DC0F08">
            <w:pPr>
              <w:widowControl w:val="0"/>
              <w:autoSpaceDE w:val="0"/>
              <w:autoSpaceDN w:val="0"/>
              <w:adjustRightInd w:val="0"/>
              <w:jc w:val="center"/>
            </w:pPr>
          </w:p>
        </w:tc>
        <w:tc>
          <w:tcPr>
            <w:tcW w:w="1558" w:type="dxa"/>
            <w:gridSpan w:val="4"/>
            <w:vMerge/>
          </w:tcPr>
          <w:p w:rsidR="00734956" w:rsidRPr="00BE4219" w:rsidRDefault="00734956" w:rsidP="00DC0F08">
            <w:pPr>
              <w:widowControl w:val="0"/>
              <w:autoSpaceDE w:val="0"/>
              <w:autoSpaceDN w:val="0"/>
              <w:adjustRightInd w:val="0"/>
              <w:jc w:val="center"/>
            </w:pPr>
          </w:p>
        </w:tc>
        <w:tc>
          <w:tcPr>
            <w:tcW w:w="1984" w:type="dxa"/>
            <w:gridSpan w:val="7"/>
          </w:tcPr>
          <w:p w:rsidR="00734956" w:rsidRPr="00BE4219" w:rsidRDefault="00734956" w:rsidP="00DC0F08">
            <w:pPr>
              <w:widowControl w:val="0"/>
              <w:autoSpaceDE w:val="0"/>
              <w:autoSpaceDN w:val="0"/>
              <w:adjustRightInd w:val="0"/>
            </w:pPr>
            <w:r w:rsidRPr="00BE4219">
              <w:t>Свыше 125 до 250</w:t>
            </w:r>
          </w:p>
        </w:tc>
        <w:tc>
          <w:tcPr>
            <w:tcW w:w="2517" w:type="dxa"/>
            <w:gridSpan w:val="12"/>
          </w:tcPr>
          <w:p w:rsidR="00734956" w:rsidRPr="00BE4219" w:rsidRDefault="00734956" w:rsidP="00DC0F08">
            <w:pPr>
              <w:widowControl w:val="0"/>
              <w:autoSpaceDE w:val="0"/>
              <w:autoSpaceDN w:val="0"/>
              <w:adjustRightInd w:val="0"/>
            </w:pPr>
            <w:r w:rsidRPr="00BE4219">
              <w:t>12</w:t>
            </w:r>
          </w:p>
        </w:tc>
      </w:tr>
      <w:tr w:rsidR="00734956" w:rsidRPr="00E36984" w:rsidTr="00600915">
        <w:trPr>
          <w:trHeight w:val="20"/>
          <w:jc w:val="center"/>
        </w:trPr>
        <w:tc>
          <w:tcPr>
            <w:tcW w:w="672" w:type="dxa"/>
            <w:vMerge/>
          </w:tcPr>
          <w:p w:rsidR="00734956" w:rsidRPr="00BE4219" w:rsidRDefault="00734956" w:rsidP="00DC0F08">
            <w:pPr>
              <w:widowControl w:val="0"/>
              <w:autoSpaceDE w:val="0"/>
              <w:autoSpaceDN w:val="0"/>
              <w:adjustRightInd w:val="0"/>
              <w:jc w:val="center"/>
            </w:pPr>
          </w:p>
        </w:tc>
        <w:tc>
          <w:tcPr>
            <w:tcW w:w="1555" w:type="dxa"/>
            <w:vMerge/>
          </w:tcPr>
          <w:p w:rsidR="00734956" w:rsidRPr="00BE4219" w:rsidRDefault="00734956" w:rsidP="00DC0F08">
            <w:pPr>
              <w:widowControl w:val="0"/>
              <w:autoSpaceDE w:val="0"/>
              <w:autoSpaceDN w:val="0"/>
              <w:adjustRightInd w:val="0"/>
              <w:jc w:val="center"/>
            </w:pPr>
          </w:p>
        </w:tc>
        <w:tc>
          <w:tcPr>
            <w:tcW w:w="1252" w:type="dxa"/>
            <w:vMerge/>
          </w:tcPr>
          <w:p w:rsidR="00734956" w:rsidRPr="00BE4219" w:rsidRDefault="00734956" w:rsidP="00DC0F08">
            <w:pPr>
              <w:widowControl w:val="0"/>
              <w:autoSpaceDE w:val="0"/>
              <w:autoSpaceDN w:val="0"/>
              <w:adjustRightInd w:val="0"/>
              <w:jc w:val="center"/>
            </w:pPr>
          </w:p>
        </w:tc>
        <w:tc>
          <w:tcPr>
            <w:tcW w:w="880" w:type="dxa"/>
            <w:vMerge/>
          </w:tcPr>
          <w:p w:rsidR="00734956" w:rsidRPr="00BE4219" w:rsidRDefault="00734956" w:rsidP="00DC0F08">
            <w:pPr>
              <w:widowControl w:val="0"/>
              <w:autoSpaceDE w:val="0"/>
              <w:autoSpaceDN w:val="0"/>
              <w:adjustRightInd w:val="0"/>
              <w:jc w:val="center"/>
            </w:pPr>
          </w:p>
        </w:tc>
        <w:tc>
          <w:tcPr>
            <w:tcW w:w="1558" w:type="dxa"/>
            <w:gridSpan w:val="4"/>
            <w:vMerge/>
          </w:tcPr>
          <w:p w:rsidR="00734956" w:rsidRPr="00BE4219" w:rsidRDefault="00734956" w:rsidP="00DC0F08">
            <w:pPr>
              <w:widowControl w:val="0"/>
              <w:autoSpaceDE w:val="0"/>
              <w:autoSpaceDN w:val="0"/>
              <w:adjustRightInd w:val="0"/>
              <w:jc w:val="center"/>
            </w:pPr>
          </w:p>
        </w:tc>
        <w:tc>
          <w:tcPr>
            <w:tcW w:w="1984" w:type="dxa"/>
            <w:gridSpan w:val="7"/>
          </w:tcPr>
          <w:p w:rsidR="00734956" w:rsidRPr="00BE4219" w:rsidRDefault="00734956" w:rsidP="00DC0F08">
            <w:pPr>
              <w:widowControl w:val="0"/>
              <w:autoSpaceDE w:val="0"/>
              <w:autoSpaceDN w:val="0"/>
              <w:adjustRightInd w:val="0"/>
            </w:pPr>
            <w:r w:rsidRPr="00BE4219">
              <w:t>Свыше 250 до 400</w:t>
            </w:r>
          </w:p>
        </w:tc>
        <w:tc>
          <w:tcPr>
            <w:tcW w:w="2517" w:type="dxa"/>
            <w:gridSpan w:val="12"/>
          </w:tcPr>
          <w:p w:rsidR="00734956" w:rsidRPr="00BE4219" w:rsidRDefault="00734956" w:rsidP="00DC0F08">
            <w:pPr>
              <w:widowControl w:val="0"/>
              <w:autoSpaceDE w:val="0"/>
              <w:autoSpaceDN w:val="0"/>
              <w:adjustRightInd w:val="0"/>
            </w:pPr>
            <w:r w:rsidRPr="00BE4219">
              <w:t>18</w:t>
            </w:r>
          </w:p>
        </w:tc>
      </w:tr>
      <w:tr w:rsidR="00734956" w:rsidRPr="00E36984" w:rsidTr="00600915">
        <w:trPr>
          <w:trHeight w:val="20"/>
          <w:jc w:val="center"/>
        </w:trPr>
        <w:tc>
          <w:tcPr>
            <w:tcW w:w="672" w:type="dxa"/>
            <w:vMerge/>
          </w:tcPr>
          <w:p w:rsidR="00734956" w:rsidRPr="00BE4219" w:rsidRDefault="00734956" w:rsidP="00DC0F08">
            <w:pPr>
              <w:widowControl w:val="0"/>
              <w:autoSpaceDE w:val="0"/>
              <w:autoSpaceDN w:val="0"/>
              <w:adjustRightInd w:val="0"/>
              <w:jc w:val="center"/>
            </w:pPr>
          </w:p>
        </w:tc>
        <w:tc>
          <w:tcPr>
            <w:tcW w:w="1555" w:type="dxa"/>
            <w:vMerge/>
          </w:tcPr>
          <w:p w:rsidR="00734956" w:rsidRPr="00BE4219" w:rsidRDefault="00734956" w:rsidP="00DC0F08">
            <w:pPr>
              <w:widowControl w:val="0"/>
              <w:autoSpaceDE w:val="0"/>
              <w:autoSpaceDN w:val="0"/>
              <w:adjustRightInd w:val="0"/>
              <w:jc w:val="center"/>
            </w:pPr>
          </w:p>
        </w:tc>
        <w:tc>
          <w:tcPr>
            <w:tcW w:w="1252" w:type="dxa"/>
            <w:vMerge/>
          </w:tcPr>
          <w:p w:rsidR="00734956" w:rsidRPr="00BE4219" w:rsidRDefault="00734956" w:rsidP="00DC0F08">
            <w:pPr>
              <w:widowControl w:val="0"/>
              <w:autoSpaceDE w:val="0"/>
              <w:autoSpaceDN w:val="0"/>
              <w:adjustRightInd w:val="0"/>
              <w:jc w:val="center"/>
            </w:pPr>
          </w:p>
        </w:tc>
        <w:tc>
          <w:tcPr>
            <w:tcW w:w="880" w:type="dxa"/>
            <w:vMerge/>
          </w:tcPr>
          <w:p w:rsidR="00734956" w:rsidRPr="00BE4219" w:rsidRDefault="00734956" w:rsidP="00DC0F08">
            <w:pPr>
              <w:widowControl w:val="0"/>
              <w:autoSpaceDE w:val="0"/>
              <w:autoSpaceDN w:val="0"/>
              <w:adjustRightInd w:val="0"/>
              <w:jc w:val="center"/>
            </w:pPr>
          </w:p>
        </w:tc>
        <w:tc>
          <w:tcPr>
            <w:tcW w:w="1558" w:type="dxa"/>
            <w:gridSpan w:val="4"/>
            <w:vMerge/>
          </w:tcPr>
          <w:p w:rsidR="00734956" w:rsidRPr="00BE4219" w:rsidRDefault="00734956" w:rsidP="00DC0F08">
            <w:pPr>
              <w:widowControl w:val="0"/>
              <w:autoSpaceDE w:val="0"/>
              <w:autoSpaceDN w:val="0"/>
              <w:adjustRightInd w:val="0"/>
              <w:jc w:val="center"/>
            </w:pPr>
          </w:p>
        </w:tc>
        <w:tc>
          <w:tcPr>
            <w:tcW w:w="1984" w:type="dxa"/>
            <w:gridSpan w:val="7"/>
          </w:tcPr>
          <w:p w:rsidR="00734956" w:rsidRPr="00BE4219" w:rsidRDefault="00734956" w:rsidP="00DC0F08">
            <w:pPr>
              <w:widowControl w:val="0"/>
              <w:autoSpaceDE w:val="0"/>
              <w:autoSpaceDN w:val="0"/>
              <w:adjustRightInd w:val="0"/>
            </w:pPr>
            <w:r w:rsidRPr="00BE4219">
              <w:t>Свыше 400 до 800</w:t>
            </w:r>
          </w:p>
        </w:tc>
        <w:tc>
          <w:tcPr>
            <w:tcW w:w="2517" w:type="dxa"/>
            <w:gridSpan w:val="12"/>
          </w:tcPr>
          <w:p w:rsidR="00734956" w:rsidRPr="00BE4219" w:rsidRDefault="00734956" w:rsidP="00DC0F08">
            <w:pPr>
              <w:widowControl w:val="0"/>
              <w:autoSpaceDE w:val="0"/>
              <w:autoSpaceDN w:val="0"/>
              <w:adjustRightInd w:val="0"/>
            </w:pPr>
            <w:r w:rsidRPr="00BE4219">
              <w:t>24</w:t>
            </w:r>
          </w:p>
        </w:tc>
      </w:tr>
      <w:tr w:rsidR="00734956" w:rsidRPr="00E36984" w:rsidTr="00600915">
        <w:trPr>
          <w:trHeight w:val="20"/>
          <w:jc w:val="center"/>
        </w:trPr>
        <w:tc>
          <w:tcPr>
            <w:tcW w:w="672" w:type="dxa"/>
            <w:vMerge/>
          </w:tcPr>
          <w:p w:rsidR="00734956" w:rsidRPr="00BE4219" w:rsidRDefault="00734956" w:rsidP="00DC0F08">
            <w:pPr>
              <w:widowControl w:val="0"/>
              <w:autoSpaceDE w:val="0"/>
              <w:autoSpaceDN w:val="0"/>
              <w:adjustRightInd w:val="0"/>
              <w:jc w:val="center"/>
            </w:pPr>
          </w:p>
        </w:tc>
        <w:tc>
          <w:tcPr>
            <w:tcW w:w="1555" w:type="dxa"/>
            <w:vMerge/>
          </w:tcPr>
          <w:p w:rsidR="00734956" w:rsidRPr="00BE4219" w:rsidRDefault="00734956" w:rsidP="00DC0F08">
            <w:pPr>
              <w:widowControl w:val="0"/>
              <w:autoSpaceDE w:val="0"/>
              <w:autoSpaceDN w:val="0"/>
              <w:adjustRightInd w:val="0"/>
              <w:jc w:val="center"/>
            </w:pPr>
          </w:p>
        </w:tc>
        <w:tc>
          <w:tcPr>
            <w:tcW w:w="2132" w:type="dxa"/>
            <w:gridSpan w:val="2"/>
          </w:tcPr>
          <w:p w:rsidR="00734956" w:rsidRPr="00BE4219" w:rsidRDefault="00734956" w:rsidP="00DC0F08">
            <w:pPr>
              <w:widowControl w:val="0"/>
              <w:autoSpaceDE w:val="0"/>
              <w:autoSpaceDN w:val="0"/>
              <w:adjustRightInd w:val="0"/>
              <w:ind w:left="-105" w:right="-108"/>
            </w:pPr>
            <w:r w:rsidRPr="00BE4219">
              <w:t>Расчетный показатель максимально допустимого уровня территориальной доступности</w:t>
            </w:r>
          </w:p>
        </w:tc>
        <w:tc>
          <w:tcPr>
            <w:tcW w:w="1558" w:type="dxa"/>
            <w:gridSpan w:val="4"/>
          </w:tcPr>
          <w:p w:rsidR="00734956" w:rsidRPr="00BE4219" w:rsidRDefault="00734956" w:rsidP="00DC0F08">
            <w:pPr>
              <w:widowControl w:val="0"/>
              <w:autoSpaceDE w:val="0"/>
              <w:autoSpaceDN w:val="0"/>
              <w:adjustRightInd w:val="0"/>
              <w:jc w:val="center"/>
            </w:pPr>
            <w:r w:rsidRPr="00BE4219">
              <w:t>-</w:t>
            </w:r>
          </w:p>
        </w:tc>
        <w:tc>
          <w:tcPr>
            <w:tcW w:w="4501" w:type="dxa"/>
            <w:gridSpan w:val="19"/>
          </w:tcPr>
          <w:p w:rsidR="00734956" w:rsidRPr="00BE4219" w:rsidRDefault="00734956" w:rsidP="00DC0F08">
            <w:pPr>
              <w:widowControl w:val="0"/>
              <w:autoSpaceDE w:val="0"/>
              <w:autoSpaceDN w:val="0"/>
              <w:adjustRightInd w:val="0"/>
            </w:pPr>
            <w:r w:rsidRPr="00BE4219">
              <w:t>не нормируется</w:t>
            </w:r>
          </w:p>
        </w:tc>
      </w:tr>
      <w:tr w:rsidR="00734956" w:rsidRPr="00BE4219" w:rsidTr="00600915">
        <w:trPr>
          <w:gridAfter w:val="1"/>
          <w:wAfter w:w="52" w:type="dxa"/>
          <w:trHeight w:val="20"/>
          <w:jc w:val="center"/>
        </w:trPr>
        <w:tc>
          <w:tcPr>
            <w:tcW w:w="672" w:type="dxa"/>
            <w:vMerge w:val="restart"/>
          </w:tcPr>
          <w:p w:rsidR="00734956" w:rsidRPr="00BE4219" w:rsidRDefault="00734956" w:rsidP="00DC0F08">
            <w:pPr>
              <w:widowControl w:val="0"/>
              <w:autoSpaceDE w:val="0"/>
              <w:autoSpaceDN w:val="0"/>
              <w:adjustRightInd w:val="0"/>
              <w:jc w:val="center"/>
            </w:pPr>
            <w:r w:rsidRPr="00BE4219">
              <w:t>1.1.5</w:t>
            </w:r>
          </w:p>
        </w:tc>
        <w:tc>
          <w:tcPr>
            <w:tcW w:w="1555" w:type="dxa"/>
            <w:vMerge w:val="restart"/>
          </w:tcPr>
          <w:p w:rsidR="00734956" w:rsidRPr="00BE4219" w:rsidRDefault="00734956" w:rsidP="00DC0F08">
            <w:pPr>
              <w:widowControl w:val="0"/>
              <w:autoSpaceDE w:val="0"/>
              <w:autoSpaceDN w:val="0"/>
              <w:adjustRightInd w:val="0"/>
            </w:pPr>
            <w:r w:rsidRPr="00BE4219">
              <w:t>Очистные сооружения,</w:t>
            </w:r>
          </w:p>
          <w:p w:rsidR="00734956" w:rsidRPr="00BE4219" w:rsidRDefault="00734956" w:rsidP="00DC0F08">
            <w:pPr>
              <w:widowControl w:val="0"/>
              <w:autoSpaceDE w:val="0"/>
              <w:autoSpaceDN w:val="0"/>
              <w:adjustRightInd w:val="0"/>
            </w:pPr>
            <w:r w:rsidRPr="00BE4219">
              <w:t>канализационные насосные станции,</w:t>
            </w:r>
          </w:p>
          <w:p w:rsidR="00734956" w:rsidRPr="00BE4219" w:rsidRDefault="00734956" w:rsidP="00DC0F08">
            <w:pPr>
              <w:widowControl w:val="0"/>
              <w:autoSpaceDE w:val="0"/>
              <w:autoSpaceDN w:val="0"/>
              <w:adjustRightInd w:val="0"/>
              <w:ind w:right="-111"/>
            </w:pPr>
            <w:r w:rsidRPr="00BE4219">
              <w:t>канализация магистральная</w:t>
            </w:r>
          </w:p>
        </w:tc>
        <w:tc>
          <w:tcPr>
            <w:tcW w:w="1252" w:type="dxa"/>
            <w:vMerge w:val="restart"/>
          </w:tcPr>
          <w:p w:rsidR="00734956" w:rsidRPr="00BE4219" w:rsidRDefault="00734956" w:rsidP="00DC0F08">
            <w:pPr>
              <w:widowControl w:val="0"/>
              <w:autoSpaceDE w:val="0"/>
              <w:autoSpaceDN w:val="0"/>
              <w:adjustRightInd w:val="0"/>
              <w:ind w:left="-105" w:right="-134"/>
            </w:pPr>
            <w:r w:rsidRPr="00BE4219">
              <w:t xml:space="preserve">Расчетные показатели минимально допустимого уровня </w:t>
            </w:r>
            <w:proofErr w:type="gramStart"/>
            <w:r w:rsidRPr="00BE4219">
              <w:t>обеспечен-ности</w:t>
            </w:r>
            <w:proofErr w:type="gramEnd"/>
          </w:p>
        </w:tc>
        <w:tc>
          <w:tcPr>
            <w:tcW w:w="880" w:type="dxa"/>
            <w:vMerge w:val="restart"/>
          </w:tcPr>
          <w:p w:rsidR="00734956" w:rsidRPr="00BE4219" w:rsidRDefault="00734956" w:rsidP="00DC0F08">
            <w:pPr>
              <w:widowControl w:val="0"/>
              <w:autoSpaceDE w:val="0"/>
              <w:autoSpaceDN w:val="0"/>
              <w:adjustRightInd w:val="0"/>
              <w:ind w:left="-82" w:right="-58"/>
            </w:pPr>
            <w:proofErr w:type="gramStart"/>
            <w:r w:rsidRPr="00BE4219">
              <w:t>Расчет-ный</w:t>
            </w:r>
            <w:proofErr w:type="gramEnd"/>
            <w:r w:rsidRPr="00BE4219">
              <w:t xml:space="preserve"> показа-тель минимально допустимого уровня мощно-сти объекта</w:t>
            </w:r>
          </w:p>
        </w:tc>
        <w:tc>
          <w:tcPr>
            <w:tcW w:w="1503" w:type="dxa"/>
            <w:gridSpan w:val="2"/>
            <w:vMerge w:val="restart"/>
          </w:tcPr>
          <w:p w:rsidR="00734956" w:rsidRPr="00BE4219" w:rsidRDefault="00734956" w:rsidP="00DC0F08">
            <w:pPr>
              <w:widowControl w:val="0"/>
              <w:autoSpaceDE w:val="0"/>
              <w:autoSpaceDN w:val="0"/>
              <w:adjustRightInd w:val="0"/>
            </w:pPr>
            <w:r w:rsidRPr="00BE4219">
              <w:t xml:space="preserve">Показатель удельного водоотведения, </w:t>
            </w:r>
            <w:proofErr w:type="gramStart"/>
            <w:r w:rsidRPr="00BE4219">
              <w:t>л</w:t>
            </w:r>
            <w:proofErr w:type="gramEnd"/>
            <w:r w:rsidRPr="00BE4219">
              <w:t>/сут. на 1 чел.</w:t>
            </w:r>
          </w:p>
        </w:tc>
        <w:tc>
          <w:tcPr>
            <w:tcW w:w="2273" w:type="dxa"/>
            <w:gridSpan w:val="11"/>
          </w:tcPr>
          <w:p w:rsidR="00734956" w:rsidRPr="00BE4219" w:rsidRDefault="00734956" w:rsidP="00DC0F08">
            <w:pPr>
              <w:widowControl w:val="0"/>
              <w:autoSpaceDE w:val="0"/>
              <w:autoSpaceDN w:val="0"/>
              <w:adjustRightInd w:val="0"/>
              <w:ind w:left="-78" w:right="9"/>
            </w:pPr>
            <w:r w:rsidRPr="00BE4219">
              <w:t>Степень благоустройства районов жилой застройки</w:t>
            </w:r>
          </w:p>
        </w:tc>
        <w:tc>
          <w:tcPr>
            <w:tcW w:w="2231" w:type="dxa"/>
            <w:gridSpan w:val="9"/>
          </w:tcPr>
          <w:p w:rsidR="00734956" w:rsidRPr="00BE4219" w:rsidRDefault="00734956" w:rsidP="00DC0F08">
            <w:pPr>
              <w:widowControl w:val="0"/>
              <w:autoSpaceDE w:val="0"/>
              <w:autoSpaceDN w:val="0"/>
              <w:adjustRightInd w:val="0"/>
            </w:pPr>
            <w:r w:rsidRPr="00BE4219">
              <w:t xml:space="preserve">Минимальная норма удельного водоотведения на одного жителя среднесуточная (за год), </w:t>
            </w:r>
            <w:proofErr w:type="gramStart"/>
            <w:r w:rsidRPr="00BE4219">
              <w:t>л</w:t>
            </w:r>
            <w:proofErr w:type="gramEnd"/>
            <w:r w:rsidRPr="00BE4219">
              <w:t>/сут. на человека</w:t>
            </w:r>
          </w:p>
        </w:tc>
      </w:tr>
      <w:tr w:rsidR="00734956" w:rsidRPr="00BE4219" w:rsidTr="00600915">
        <w:trPr>
          <w:gridAfter w:val="1"/>
          <w:wAfter w:w="52" w:type="dxa"/>
          <w:trHeight w:val="20"/>
          <w:jc w:val="center"/>
        </w:trPr>
        <w:tc>
          <w:tcPr>
            <w:tcW w:w="672" w:type="dxa"/>
            <w:vMerge/>
          </w:tcPr>
          <w:p w:rsidR="00734956" w:rsidRPr="00BE4219" w:rsidRDefault="00734956" w:rsidP="00DC0F08">
            <w:pPr>
              <w:widowControl w:val="0"/>
              <w:autoSpaceDE w:val="0"/>
              <w:autoSpaceDN w:val="0"/>
              <w:adjustRightInd w:val="0"/>
              <w:jc w:val="center"/>
            </w:pPr>
          </w:p>
        </w:tc>
        <w:tc>
          <w:tcPr>
            <w:tcW w:w="1555" w:type="dxa"/>
            <w:vMerge/>
          </w:tcPr>
          <w:p w:rsidR="00734956" w:rsidRPr="00BE4219" w:rsidRDefault="00734956" w:rsidP="00DC0F08">
            <w:pPr>
              <w:widowControl w:val="0"/>
              <w:autoSpaceDE w:val="0"/>
              <w:autoSpaceDN w:val="0"/>
              <w:adjustRightInd w:val="0"/>
              <w:jc w:val="center"/>
            </w:pPr>
          </w:p>
        </w:tc>
        <w:tc>
          <w:tcPr>
            <w:tcW w:w="1252" w:type="dxa"/>
            <w:vMerge/>
          </w:tcPr>
          <w:p w:rsidR="00734956" w:rsidRPr="00BE4219" w:rsidRDefault="00734956" w:rsidP="00DC0F08">
            <w:pPr>
              <w:widowControl w:val="0"/>
              <w:autoSpaceDE w:val="0"/>
              <w:autoSpaceDN w:val="0"/>
              <w:adjustRightInd w:val="0"/>
              <w:jc w:val="center"/>
            </w:pPr>
          </w:p>
        </w:tc>
        <w:tc>
          <w:tcPr>
            <w:tcW w:w="880" w:type="dxa"/>
            <w:vMerge/>
          </w:tcPr>
          <w:p w:rsidR="00734956" w:rsidRPr="00BE4219" w:rsidRDefault="00734956" w:rsidP="00DC0F08">
            <w:pPr>
              <w:widowControl w:val="0"/>
              <w:autoSpaceDE w:val="0"/>
              <w:autoSpaceDN w:val="0"/>
              <w:adjustRightInd w:val="0"/>
              <w:jc w:val="center"/>
            </w:pPr>
          </w:p>
        </w:tc>
        <w:tc>
          <w:tcPr>
            <w:tcW w:w="1503" w:type="dxa"/>
            <w:gridSpan w:val="2"/>
            <w:vMerge/>
          </w:tcPr>
          <w:p w:rsidR="00734956" w:rsidRPr="00BE4219" w:rsidRDefault="00734956" w:rsidP="00DC0F08">
            <w:pPr>
              <w:widowControl w:val="0"/>
              <w:autoSpaceDE w:val="0"/>
              <w:autoSpaceDN w:val="0"/>
              <w:adjustRightInd w:val="0"/>
              <w:jc w:val="center"/>
            </w:pPr>
          </w:p>
        </w:tc>
        <w:tc>
          <w:tcPr>
            <w:tcW w:w="2273" w:type="dxa"/>
            <w:gridSpan w:val="11"/>
          </w:tcPr>
          <w:p w:rsidR="00734956" w:rsidRPr="00BE4219" w:rsidRDefault="00734956" w:rsidP="00DC0F08">
            <w:pPr>
              <w:widowControl w:val="0"/>
              <w:autoSpaceDE w:val="0"/>
              <w:autoSpaceDN w:val="0"/>
              <w:adjustRightInd w:val="0"/>
              <w:ind w:left="-78" w:right="-133"/>
            </w:pPr>
            <w:r w:rsidRPr="00BE4219">
              <w:t>Застройка зданиями, оборудованными внутренним водопроводом и канализацией, без ванн</w:t>
            </w:r>
          </w:p>
        </w:tc>
        <w:tc>
          <w:tcPr>
            <w:tcW w:w="2231" w:type="dxa"/>
            <w:gridSpan w:val="9"/>
          </w:tcPr>
          <w:p w:rsidR="00734956" w:rsidRPr="00BE4219" w:rsidRDefault="00734956" w:rsidP="00DC0F08">
            <w:pPr>
              <w:widowControl w:val="0"/>
              <w:autoSpaceDE w:val="0"/>
              <w:autoSpaceDN w:val="0"/>
              <w:adjustRightInd w:val="0"/>
            </w:pPr>
            <w:r w:rsidRPr="00BE4219">
              <w:t>125</w:t>
            </w:r>
          </w:p>
        </w:tc>
      </w:tr>
      <w:tr w:rsidR="00734956" w:rsidRPr="00BE4219" w:rsidTr="00600915">
        <w:trPr>
          <w:gridAfter w:val="1"/>
          <w:wAfter w:w="52" w:type="dxa"/>
          <w:trHeight w:val="20"/>
          <w:jc w:val="center"/>
        </w:trPr>
        <w:tc>
          <w:tcPr>
            <w:tcW w:w="672" w:type="dxa"/>
            <w:vMerge/>
          </w:tcPr>
          <w:p w:rsidR="00734956" w:rsidRPr="00BE4219" w:rsidRDefault="00734956" w:rsidP="00DC0F08">
            <w:pPr>
              <w:widowControl w:val="0"/>
              <w:autoSpaceDE w:val="0"/>
              <w:autoSpaceDN w:val="0"/>
              <w:adjustRightInd w:val="0"/>
              <w:jc w:val="center"/>
            </w:pPr>
          </w:p>
        </w:tc>
        <w:tc>
          <w:tcPr>
            <w:tcW w:w="1555" w:type="dxa"/>
            <w:vMerge/>
          </w:tcPr>
          <w:p w:rsidR="00734956" w:rsidRPr="00BE4219" w:rsidRDefault="00734956" w:rsidP="00DC0F08">
            <w:pPr>
              <w:widowControl w:val="0"/>
              <w:autoSpaceDE w:val="0"/>
              <w:autoSpaceDN w:val="0"/>
              <w:adjustRightInd w:val="0"/>
              <w:jc w:val="center"/>
            </w:pPr>
          </w:p>
        </w:tc>
        <w:tc>
          <w:tcPr>
            <w:tcW w:w="1252" w:type="dxa"/>
            <w:vMerge/>
          </w:tcPr>
          <w:p w:rsidR="00734956" w:rsidRPr="00BE4219" w:rsidRDefault="00734956" w:rsidP="00DC0F08">
            <w:pPr>
              <w:widowControl w:val="0"/>
              <w:autoSpaceDE w:val="0"/>
              <w:autoSpaceDN w:val="0"/>
              <w:adjustRightInd w:val="0"/>
              <w:jc w:val="center"/>
            </w:pPr>
          </w:p>
        </w:tc>
        <w:tc>
          <w:tcPr>
            <w:tcW w:w="880" w:type="dxa"/>
            <w:vMerge/>
          </w:tcPr>
          <w:p w:rsidR="00734956" w:rsidRPr="00BE4219" w:rsidRDefault="00734956" w:rsidP="00DC0F08">
            <w:pPr>
              <w:widowControl w:val="0"/>
              <w:autoSpaceDE w:val="0"/>
              <w:autoSpaceDN w:val="0"/>
              <w:adjustRightInd w:val="0"/>
              <w:jc w:val="center"/>
            </w:pPr>
          </w:p>
        </w:tc>
        <w:tc>
          <w:tcPr>
            <w:tcW w:w="1503" w:type="dxa"/>
            <w:gridSpan w:val="2"/>
            <w:vMerge/>
          </w:tcPr>
          <w:p w:rsidR="00734956" w:rsidRPr="00BE4219" w:rsidRDefault="00734956" w:rsidP="00DC0F08">
            <w:pPr>
              <w:widowControl w:val="0"/>
              <w:autoSpaceDE w:val="0"/>
              <w:autoSpaceDN w:val="0"/>
              <w:adjustRightInd w:val="0"/>
              <w:jc w:val="center"/>
            </w:pPr>
          </w:p>
        </w:tc>
        <w:tc>
          <w:tcPr>
            <w:tcW w:w="2273" w:type="dxa"/>
            <w:gridSpan w:val="11"/>
          </w:tcPr>
          <w:p w:rsidR="00734956" w:rsidRPr="00BE4219" w:rsidRDefault="00734956" w:rsidP="00DC0F08">
            <w:pPr>
              <w:widowControl w:val="0"/>
              <w:autoSpaceDE w:val="0"/>
              <w:autoSpaceDN w:val="0"/>
              <w:adjustRightInd w:val="0"/>
              <w:ind w:left="-78" w:right="-133"/>
            </w:pPr>
            <w:r w:rsidRPr="00BE4219">
              <w:t>Застройка зданиями, оборудованными внутренним водопроводом и канализацией, с ванными и местными водонагревателями</w:t>
            </w:r>
          </w:p>
        </w:tc>
        <w:tc>
          <w:tcPr>
            <w:tcW w:w="2231" w:type="dxa"/>
            <w:gridSpan w:val="9"/>
          </w:tcPr>
          <w:p w:rsidR="00734956" w:rsidRPr="00BE4219" w:rsidRDefault="00734956" w:rsidP="00DC0F08">
            <w:pPr>
              <w:widowControl w:val="0"/>
              <w:autoSpaceDE w:val="0"/>
              <w:autoSpaceDN w:val="0"/>
              <w:adjustRightInd w:val="0"/>
            </w:pPr>
            <w:r w:rsidRPr="00BE4219">
              <w:t>160</w:t>
            </w:r>
          </w:p>
        </w:tc>
      </w:tr>
      <w:tr w:rsidR="00734956" w:rsidRPr="00BE4219" w:rsidTr="00600915">
        <w:trPr>
          <w:gridAfter w:val="1"/>
          <w:wAfter w:w="52" w:type="dxa"/>
          <w:trHeight w:val="20"/>
          <w:jc w:val="center"/>
        </w:trPr>
        <w:tc>
          <w:tcPr>
            <w:tcW w:w="672" w:type="dxa"/>
            <w:vMerge/>
          </w:tcPr>
          <w:p w:rsidR="00734956" w:rsidRPr="00BE4219" w:rsidRDefault="00734956" w:rsidP="00DC0F08">
            <w:pPr>
              <w:widowControl w:val="0"/>
              <w:autoSpaceDE w:val="0"/>
              <w:autoSpaceDN w:val="0"/>
              <w:adjustRightInd w:val="0"/>
              <w:jc w:val="center"/>
            </w:pPr>
          </w:p>
        </w:tc>
        <w:tc>
          <w:tcPr>
            <w:tcW w:w="1555" w:type="dxa"/>
            <w:vMerge/>
          </w:tcPr>
          <w:p w:rsidR="00734956" w:rsidRPr="00BE4219" w:rsidRDefault="00734956" w:rsidP="00DC0F08">
            <w:pPr>
              <w:widowControl w:val="0"/>
              <w:autoSpaceDE w:val="0"/>
              <w:autoSpaceDN w:val="0"/>
              <w:adjustRightInd w:val="0"/>
              <w:jc w:val="center"/>
            </w:pPr>
          </w:p>
        </w:tc>
        <w:tc>
          <w:tcPr>
            <w:tcW w:w="1252" w:type="dxa"/>
            <w:vMerge/>
          </w:tcPr>
          <w:p w:rsidR="00734956" w:rsidRPr="00BE4219" w:rsidRDefault="00734956" w:rsidP="00DC0F08">
            <w:pPr>
              <w:widowControl w:val="0"/>
              <w:autoSpaceDE w:val="0"/>
              <w:autoSpaceDN w:val="0"/>
              <w:adjustRightInd w:val="0"/>
              <w:jc w:val="center"/>
            </w:pPr>
          </w:p>
        </w:tc>
        <w:tc>
          <w:tcPr>
            <w:tcW w:w="880" w:type="dxa"/>
            <w:vMerge/>
          </w:tcPr>
          <w:p w:rsidR="00734956" w:rsidRPr="00BE4219" w:rsidRDefault="00734956" w:rsidP="00DC0F08">
            <w:pPr>
              <w:widowControl w:val="0"/>
              <w:autoSpaceDE w:val="0"/>
              <w:autoSpaceDN w:val="0"/>
              <w:adjustRightInd w:val="0"/>
              <w:jc w:val="center"/>
            </w:pPr>
          </w:p>
        </w:tc>
        <w:tc>
          <w:tcPr>
            <w:tcW w:w="1503" w:type="dxa"/>
            <w:gridSpan w:val="2"/>
            <w:vMerge/>
          </w:tcPr>
          <w:p w:rsidR="00734956" w:rsidRPr="00BE4219" w:rsidRDefault="00734956" w:rsidP="00DC0F08">
            <w:pPr>
              <w:widowControl w:val="0"/>
              <w:autoSpaceDE w:val="0"/>
              <w:autoSpaceDN w:val="0"/>
              <w:adjustRightInd w:val="0"/>
              <w:jc w:val="center"/>
            </w:pPr>
          </w:p>
        </w:tc>
        <w:tc>
          <w:tcPr>
            <w:tcW w:w="2273" w:type="dxa"/>
            <w:gridSpan w:val="11"/>
          </w:tcPr>
          <w:p w:rsidR="00734956" w:rsidRPr="00BE4219" w:rsidRDefault="00734956" w:rsidP="00DC0F08">
            <w:pPr>
              <w:widowControl w:val="0"/>
              <w:autoSpaceDE w:val="0"/>
              <w:autoSpaceDN w:val="0"/>
              <w:adjustRightInd w:val="0"/>
              <w:spacing w:line="264" w:lineRule="auto"/>
              <w:ind w:left="-79" w:right="-130"/>
            </w:pPr>
            <w:r w:rsidRPr="00BE4219">
              <w:t xml:space="preserve">Застройка зданиями, оборудованными внутренним </w:t>
            </w:r>
            <w:r w:rsidRPr="00BE4219">
              <w:lastRenderedPageBreak/>
              <w:t>водопроводом и канализацией, с ванными и централизованным горячим водоснабжением</w:t>
            </w:r>
          </w:p>
        </w:tc>
        <w:tc>
          <w:tcPr>
            <w:tcW w:w="2231" w:type="dxa"/>
            <w:gridSpan w:val="9"/>
          </w:tcPr>
          <w:p w:rsidR="00734956" w:rsidRPr="00BE4219" w:rsidRDefault="00734956" w:rsidP="00DC0F08">
            <w:pPr>
              <w:widowControl w:val="0"/>
              <w:autoSpaceDE w:val="0"/>
              <w:autoSpaceDN w:val="0"/>
              <w:adjustRightInd w:val="0"/>
            </w:pPr>
            <w:r w:rsidRPr="00BE4219">
              <w:lastRenderedPageBreak/>
              <w:t>230</w:t>
            </w:r>
          </w:p>
        </w:tc>
      </w:tr>
      <w:tr w:rsidR="00734956" w:rsidRPr="00BE4219" w:rsidTr="00600915">
        <w:trPr>
          <w:gridAfter w:val="1"/>
          <w:wAfter w:w="52" w:type="dxa"/>
          <w:trHeight w:val="20"/>
          <w:jc w:val="center"/>
        </w:trPr>
        <w:tc>
          <w:tcPr>
            <w:tcW w:w="672" w:type="dxa"/>
            <w:vMerge w:val="restart"/>
          </w:tcPr>
          <w:p w:rsidR="00734956" w:rsidRPr="00BE4219" w:rsidRDefault="00734956" w:rsidP="00DC0F08">
            <w:pPr>
              <w:widowControl w:val="0"/>
              <w:autoSpaceDE w:val="0"/>
              <w:autoSpaceDN w:val="0"/>
              <w:adjustRightInd w:val="0"/>
            </w:pPr>
          </w:p>
        </w:tc>
        <w:tc>
          <w:tcPr>
            <w:tcW w:w="1555" w:type="dxa"/>
            <w:vMerge w:val="restart"/>
          </w:tcPr>
          <w:p w:rsidR="00734956" w:rsidRPr="00BE4219" w:rsidRDefault="00734956" w:rsidP="00DC0F08">
            <w:pPr>
              <w:widowControl w:val="0"/>
              <w:autoSpaceDE w:val="0"/>
              <w:autoSpaceDN w:val="0"/>
              <w:adjustRightInd w:val="0"/>
            </w:pPr>
          </w:p>
        </w:tc>
        <w:tc>
          <w:tcPr>
            <w:tcW w:w="1252" w:type="dxa"/>
            <w:vMerge w:val="restart"/>
          </w:tcPr>
          <w:p w:rsidR="00734956" w:rsidRPr="00BE4219" w:rsidRDefault="00734956" w:rsidP="00DC0F08">
            <w:pPr>
              <w:widowControl w:val="0"/>
              <w:autoSpaceDE w:val="0"/>
              <w:autoSpaceDN w:val="0"/>
              <w:adjustRightInd w:val="0"/>
            </w:pPr>
          </w:p>
        </w:tc>
        <w:tc>
          <w:tcPr>
            <w:tcW w:w="880" w:type="dxa"/>
            <w:vMerge w:val="restart"/>
          </w:tcPr>
          <w:p w:rsidR="00734956" w:rsidRPr="00BE4219" w:rsidRDefault="00734956" w:rsidP="00DC0F08">
            <w:pPr>
              <w:widowControl w:val="0"/>
              <w:autoSpaceDE w:val="0"/>
              <w:autoSpaceDN w:val="0"/>
              <w:adjustRightInd w:val="0"/>
              <w:ind w:left="-82" w:right="-108"/>
            </w:pPr>
            <w:proofErr w:type="gramStart"/>
            <w:r w:rsidRPr="00BE4219">
              <w:t>Расчет-ный</w:t>
            </w:r>
            <w:proofErr w:type="gramEnd"/>
            <w:r w:rsidRPr="00BE4219">
              <w:t xml:space="preserve"> показа-тель мини-мально допустимой площади террито-рии для размещения объекта</w:t>
            </w:r>
          </w:p>
        </w:tc>
        <w:tc>
          <w:tcPr>
            <w:tcW w:w="1503" w:type="dxa"/>
            <w:gridSpan w:val="2"/>
            <w:vMerge w:val="restart"/>
          </w:tcPr>
          <w:p w:rsidR="00734956" w:rsidRPr="00BE4219" w:rsidRDefault="00734956" w:rsidP="00DC0F08">
            <w:pPr>
              <w:widowControl w:val="0"/>
              <w:autoSpaceDE w:val="0"/>
              <w:autoSpaceDN w:val="0"/>
              <w:adjustRightInd w:val="0"/>
              <w:ind w:right="-138"/>
            </w:pPr>
            <w:proofErr w:type="gramStart"/>
            <w:r w:rsidRPr="00BE4219">
              <w:t>Ориентиро-вочные</w:t>
            </w:r>
            <w:proofErr w:type="gramEnd"/>
            <w:r w:rsidRPr="00BE4219">
              <w:t xml:space="preserve"> размеры земельного участка для размещения канализацион-ных очистных сооружений в зависимости от их </w:t>
            </w:r>
            <w:r w:rsidRPr="00BE4219">
              <w:rPr>
                <w:spacing w:val="-6"/>
              </w:rPr>
              <w:t>производитель-ности</w:t>
            </w:r>
            <w:r w:rsidRPr="00BE4219">
              <w:t>, га</w:t>
            </w:r>
          </w:p>
        </w:tc>
        <w:tc>
          <w:tcPr>
            <w:tcW w:w="1164" w:type="dxa"/>
            <w:gridSpan w:val="4"/>
            <w:vMerge w:val="restart"/>
          </w:tcPr>
          <w:p w:rsidR="00734956" w:rsidRPr="00BE4219" w:rsidRDefault="00734956" w:rsidP="00DC0F08">
            <w:pPr>
              <w:widowControl w:val="0"/>
              <w:autoSpaceDE w:val="0"/>
              <w:autoSpaceDN w:val="0"/>
              <w:adjustRightInd w:val="0"/>
              <w:ind w:left="-78" w:right="-108"/>
            </w:pPr>
            <w:proofErr w:type="gramStart"/>
            <w:r w:rsidRPr="00BE4219">
              <w:t>Производи-тельность</w:t>
            </w:r>
            <w:proofErr w:type="gramEnd"/>
            <w:r w:rsidRPr="00BE4219">
              <w:t xml:space="preserve"> канализа-ционных очистных сооруже-ний, тыс. куб. м/сут.</w:t>
            </w:r>
          </w:p>
        </w:tc>
        <w:tc>
          <w:tcPr>
            <w:tcW w:w="3340" w:type="dxa"/>
            <w:gridSpan w:val="16"/>
          </w:tcPr>
          <w:p w:rsidR="00734956" w:rsidRPr="00BE4219" w:rsidRDefault="00734956" w:rsidP="00DC0F08">
            <w:pPr>
              <w:widowControl w:val="0"/>
              <w:autoSpaceDE w:val="0"/>
              <w:autoSpaceDN w:val="0"/>
              <w:adjustRightInd w:val="0"/>
            </w:pPr>
            <w:r w:rsidRPr="00BE4219">
              <w:t xml:space="preserve">Размеры земельных участков, </w:t>
            </w:r>
            <w:proofErr w:type="gramStart"/>
            <w:r w:rsidRPr="00BE4219">
              <w:t>га</w:t>
            </w:r>
            <w:proofErr w:type="gramEnd"/>
          </w:p>
        </w:tc>
      </w:tr>
      <w:tr w:rsidR="00734956" w:rsidRPr="00BE4219" w:rsidTr="00600915">
        <w:trPr>
          <w:gridAfter w:val="1"/>
          <w:wAfter w:w="52" w:type="dxa"/>
          <w:trHeight w:val="20"/>
          <w:jc w:val="center"/>
        </w:trPr>
        <w:tc>
          <w:tcPr>
            <w:tcW w:w="672" w:type="dxa"/>
            <w:vMerge/>
          </w:tcPr>
          <w:p w:rsidR="00734956" w:rsidRPr="00BE4219" w:rsidRDefault="00734956" w:rsidP="00DC0F08">
            <w:pPr>
              <w:widowControl w:val="0"/>
              <w:autoSpaceDE w:val="0"/>
              <w:autoSpaceDN w:val="0"/>
              <w:adjustRightInd w:val="0"/>
              <w:jc w:val="center"/>
            </w:pPr>
          </w:p>
        </w:tc>
        <w:tc>
          <w:tcPr>
            <w:tcW w:w="1555" w:type="dxa"/>
            <w:vMerge/>
          </w:tcPr>
          <w:p w:rsidR="00734956" w:rsidRPr="00BE4219" w:rsidRDefault="00734956" w:rsidP="00DC0F08">
            <w:pPr>
              <w:widowControl w:val="0"/>
              <w:autoSpaceDE w:val="0"/>
              <w:autoSpaceDN w:val="0"/>
              <w:adjustRightInd w:val="0"/>
              <w:jc w:val="center"/>
            </w:pPr>
          </w:p>
        </w:tc>
        <w:tc>
          <w:tcPr>
            <w:tcW w:w="1252" w:type="dxa"/>
            <w:vMerge/>
          </w:tcPr>
          <w:p w:rsidR="00734956" w:rsidRPr="00BE4219" w:rsidRDefault="00734956" w:rsidP="00DC0F08">
            <w:pPr>
              <w:widowControl w:val="0"/>
              <w:autoSpaceDE w:val="0"/>
              <w:autoSpaceDN w:val="0"/>
              <w:adjustRightInd w:val="0"/>
              <w:jc w:val="center"/>
            </w:pPr>
          </w:p>
        </w:tc>
        <w:tc>
          <w:tcPr>
            <w:tcW w:w="880" w:type="dxa"/>
            <w:vMerge/>
          </w:tcPr>
          <w:p w:rsidR="00734956" w:rsidRPr="00BE4219" w:rsidRDefault="00734956" w:rsidP="00DC0F08">
            <w:pPr>
              <w:widowControl w:val="0"/>
              <w:autoSpaceDE w:val="0"/>
              <w:autoSpaceDN w:val="0"/>
              <w:adjustRightInd w:val="0"/>
              <w:jc w:val="center"/>
            </w:pPr>
          </w:p>
        </w:tc>
        <w:tc>
          <w:tcPr>
            <w:tcW w:w="1503" w:type="dxa"/>
            <w:gridSpan w:val="2"/>
            <w:vMerge/>
          </w:tcPr>
          <w:p w:rsidR="00734956" w:rsidRPr="00BE4219" w:rsidRDefault="00734956" w:rsidP="00DC0F08">
            <w:pPr>
              <w:widowControl w:val="0"/>
              <w:autoSpaceDE w:val="0"/>
              <w:autoSpaceDN w:val="0"/>
              <w:adjustRightInd w:val="0"/>
              <w:jc w:val="center"/>
            </w:pPr>
          </w:p>
        </w:tc>
        <w:tc>
          <w:tcPr>
            <w:tcW w:w="1164" w:type="dxa"/>
            <w:gridSpan w:val="4"/>
            <w:vMerge/>
          </w:tcPr>
          <w:p w:rsidR="00734956" w:rsidRPr="00BE4219" w:rsidRDefault="00734956" w:rsidP="00DC0F08">
            <w:pPr>
              <w:widowControl w:val="0"/>
              <w:autoSpaceDE w:val="0"/>
              <w:autoSpaceDN w:val="0"/>
              <w:adjustRightInd w:val="0"/>
              <w:jc w:val="center"/>
            </w:pPr>
          </w:p>
        </w:tc>
        <w:tc>
          <w:tcPr>
            <w:tcW w:w="1109" w:type="dxa"/>
            <w:gridSpan w:val="7"/>
          </w:tcPr>
          <w:p w:rsidR="00734956" w:rsidRPr="00BE4219" w:rsidRDefault="00734956" w:rsidP="00DC0F08">
            <w:pPr>
              <w:widowControl w:val="0"/>
              <w:autoSpaceDE w:val="0"/>
              <w:autoSpaceDN w:val="0"/>
              <w:adjustRightInd w:val="0"/>
              <w:ind w:left="-108" w:right="-108"/>
              <w:jc w:val="center"/>
            </w:pPr>
            <w:r w:rsidRPr="00BE4219">
              <w:t xml:space="preserve">Очистных </w:t>
            </w:r>
            <w:proofErr w:type="gramStart"/>
            <w:r w:rsidRPr="00BE4219">
              <w:t>сооруже-ний</w:t>
            </w:r>
            <w:proofErr w:type="gramEnd"/>
          </w:p>
        </w:tc>
        <w:tc>
          <w:tcPr>
            <w:tcW w:w="992" w:type="dxa"/>
            <w:gridSpan w:val="4"/>
          </w:tcPr>
          <w:p w:rsidR="00734956" w:rsidRPr="00BE4219" w:rsidRDefault="00734956" w:rsidP="00DC0F08">
            <w:pPr>
              <w:widowControl w:val="0"/>
              <w:autoSpaceDE w:val="0"/>
              <w:autoSpaceDN w:val="0"/>
              <w:adjustRightInd w:val="0"/>
              <w:ind w:left="-108" w:right="-108"/>
              <w:jc w:val="center"/>
            </w:pPr>
            <w:r w:rsidRPr="00BE4219">
              <w:t>Иловых площадок</w:t>
            </w:r>
          </w:p>
        </w:tc>
        <w:tc>
          <w:tcPr>
            <w:tcW w:w="1239" w:type="dxa"/>
            <w:gridSpan w:val="5"/>
          </w:tcPr>
          <w:p w:rsidR="00734956" w:rsidRPr="00BE4219" w:rsidRDefault="00734956" w:rsidP="00DC0F08">
            <w:pPr>
              <w:widowControl w:val="0"/>
              <w:autoSpaceDE w:val="0"/>
              <w:autoSpaceDN w:val="0"/>
              <w:adjustRightInd w:val="0"/>
              <w:jc w:val="center"/>
            </w:pPr>
            <w:proofErr w:type="gramStart"/>
            <w:r w:rsidRPr="00BE4219">
              <w:t>Биологи-ческих</w:t>
            </w:r>
            <w:proofErr w:type="gramEnd"/>
            <w:r w:rsidRPr="00BE4219">
              <w:t xml:space="preserve"> прудов глубокой очистки сточных вод</w:t>
            </w:r>
          </w:p>
        </w:tc>
      </w:tr>
      <w:tr w:rsidR="00734956" w:rsidRPr="00BE4219" w:rsidTr="00600915">
        <w:trPr>
          <w:gridAfter w:val="1"/>
          <w:wAfter w:w="52" w:type="dxa"/>
          <w:trHeight w:val="20"/>
          <w:jc w:val="center"/>
        </w:trPr>
        <w:tc>
          <w:tcPr>
            <w:tcW w:w="672" w:type="dxa"/>
            <w:vMerge/>
          </w:tcPr>
          <w:p w:rsidR="00734956" w:rsidRPr="00BE4219" w:rsidRDefault="00734956" w:rsidP="00DC0F08">
            <w:pPr>
              <w:widowControl w:val="0"/>
              <w:autoSpaceDE w:val="0"/>
              <w:autoSpaceDN w:val="0"/>
              <w:adjustRightInd w:val="0"/>
              <w:jc w:val="center"/>
            </w:pPr>
          </w:p>
        </w:tc>
        <w:tc>
          <w:tcPr>
            <w:tcW w:w="1555" w:type="dxa"/>
            <w:vMerge/>
          </w:tcPr>
          <w:p w:rsidR="00734956" w:rsidRPr="00BE4219" w:rsidRDefault="00734956" w:rsidP="00DC0F08">
            <w:pPr>
              <w:widowControl w:val="0"/>
              <w:autoSpaceDE w:val="0"/>
              <w:autoSpaceDN w:val="0"/>
              <w:adjustRightInd w:val="0"/>
              <w:jc w:val="center"/>
            </w:pPr>
          </w:p>
        </w:tc>
        <w:tc>
          <w:tcPr>
            <w:tcW w:w="1252" w:type="dxa"/>
            <w:vMerge/>
          </w:tcPr>
          <w:p w:rsidR="00734956" w:rsidRPr="00BE4219" w:rsidRDefault="00734956" w:rsidP="00DC0F08">
            <w:pPr>
              <w:widowControl w:val="0"/>
              <w:autoSpaceDE w:val="0"/>
              <w:autoSpaceDN w:val="0"/>
              <w:adjustRightInd w:val="0"/>
              <w:jc w:val="center"/>
            </w:pPr>
          </w:p>
        </w:tc>
        <w:tc>
          <w:tcPr>
            <w:tcW w:w="880" w:type="dxa"/>
            <w:vMerge/>
          </w:tcPr>
          <w:p w:rsidR="00734956" w:rsidRPr="00BE4219" w:rsidRDefault="00734956" w:rsidP="00DC0F08">
            <w:pPr>
              <w:widowControl w:val="0"/>
              <w:autoSpaceDE w:val="0"/>
              <w:autoSpaceDN w:val="0"/>
              <w:adjustRightInd w:val="0"/>
              <w:jc w:val="center"/>
            </w:pPr>
          </w:p>
        </w:tc>
        <w:tc>
          <w:tcPr>
            <w:tcW w:w="1503" w:type="dxa"/>
            <w:gridSpan w:val="2"/>
            <w:vMerge/>
          </w:tcPr>
          <w:p w:rsidR="00734956" w:rsidRPr="00BE4219" w:rsidRDefault="00734956" w:rsidP="00DC0F08">
            <w:pPr>
              <w:widowControl w:val="0"/>
              <w:autoSpaceDE w:val="0"/>
              <w:autoSpaceDN w:val="0"/>
              <w:adjustRightInd w:val="0"/>
              <w:jc w:val="center"/>
            </w:pPr>
          </w:p>
        </w:tc>
        <w:tc>
          <w:tcPr>
            <w:tcW w:w="1164" w:type="dxa"/>
            <w:gridSpan w:val="4"/>
          </w:tcPr>
          <w:p w:rsidR="00734956" w:rsidRPr="00BE4219" w:rsidRDefault="00734956" w:rsidP="00DC0F08">
            <w:pPr>
              <w:widowControl w:val="0"/>
              <w:autoSpaceDE w:val="0"/>
              <w:autoSpaceDN w:val="0"/>
              <w:adjustRightInd w:val="0"/>
            </w:pPr>
            <w:r w:rsidRPr="00BE4219">
              <w:t>до 0,7</w:t>
            </w:r>
          </w:p>
        </w:tc>
        <w:tc>
          <w:tcPr>
            <w:tcW w:w="1109" w:type="dxa"/>
            <w:gridSpan w:val="7"/>
          </w:tcPr>
          <w:p w:rsidR="00734956" w:rsidRPr="00BE4219" w:rsidRDefault="00734956" w:rsidP="00DC0F08">
            <w:pPr>
              <w:widowControl w:val="0"/>
              <w:autoSpaceDE w:val="0"/>
              <w:autoSpaceDN w:val="0"/>
              <w:adjustRightInd w:val="0"/>
            </w:pPr>
            <w:r w:rsidRPr="00BE4219">
              <w:t>0,5</w:t>
            </w:r>
          </w:p>
        </w:tc>
        <w:tc>
          <w:tcPr>
            <w:tcW w:w="992" w:type="dxa"/>
            <w:gridSpan w:val="4"/>
          </w:tcPr>
          <w:p w:rsidR="00734956" w:rsidRPr="00BE4219" w:rsidRDefault="00734956" w:rsidP="00DC0F08">
            <w:pPr>
              <w:widowControl w:val="0"/>
              <w:autoSpaceDE w:val="0"/>
              <w:autoSpaceDN w:val="0"/>
              <w:adjustRightInd w:val="0"/>
            </w:pPr>
            <w:r w:rsidRPr="00BE4219">
              <w:t>0,2</w:t>
            </w:r>
          </w:p>
        </w:tc>
        <w:tc>
          <w:tcPr>
            <w:tcW w:w="1239" w:type="dxa"/>
            <w:gridSpan w:val="5"/>
          </w:tcPr>
          <w:p w:rsidR="00734956" w:rsidRPr="00BE4219" w:rsidRDefault="00734956" w:rsidP="00DC0F08">
            <w:pPr>
              <w:widowControl w:val="0"/>
              <w:autoSpaceDE w:val="0"/>
              <w:autoSpaceDN w:val="0"/>
              <w:adjustRightInd w:val="0"/>
            </w:pPr>
            <w:r w:rsidRPr="00BE4219">
              <w:t>-</w:t>
            </w:r>
          </w:p>
        </w:tc>
      </w:tr>
      <w:tr w:rsidR="00734956" w:rsidRPr="00BE4219" w:rsidTr="00600915">
        <w:trPr>
          <w:gridAfter w:val="1"/>
          <w:wAfter w:w="52" w:type="dxa"/>
          <w:trHeight w:val="20"/>
          <w:jc w:val="center"/>
        </w:trPr>
        <w:tc>
          <w:tcPr>
            <w:tcW w:w="672" w:type="dxa"/>
            <w:vMerge/>
          </w:tcPr>
          <w:p w:rsidR="00734956" w:rsidRPr="00BE4219" w:rsidRDefault="00734956" w:rsidP="00DC0F08">
            <w:pPr>
              <w:widowControl w:val="0"/>
              <w:autoSpaceDE w:val="0"/>
              <w:autoSpaceDN w:val="0"/>
              <w:adjustRightInd w:val="0"/>
              <w:jc w:val="center"/>
            </w:pPr>
          </w:p>
        </w:tc>
        <w:tc>
          <w:tcPr>
            <w:tcW w:w="1555" w:type="dxa"/>
            <w:vMerge/>
          </w:tcPr>
          <w:p w:rsidR="00734956" w:rsidRPr="00BE4219" w:rsidRDefault="00734956" w:rsidP="00DC0F08">
            <w:pPr>
              <w:widowControl w:val="0"/>
              <w:autoSpaceDE w:val="0"/>
              <w:autoSpaceDN w:val="0"/>
              <w:adjustRightInd w:val="0"/>
              <w:jc w:val="center"/>
            </w:pPr>
          </w:p>
        </w:tc>
        <w:tc>
          <w:tcPr>
            <w:tcW w:w="1252" w:type="dxa"/>
            <w:vMerge/>
          </w:tcPr>
          <w:p w:rsidR="00734956" w:rsidRPr="00BE4219" w:rsidRDefault="00734956" w:rsidP="00DC0F08">
            <w:pPr>
              <w:widowControl w:val="0"/>
              <w:autoSpaceDE w:val="0"/>
              <w:autoSpaceDN w:val="0"/>
              <w:adjustRightInd w:val="0"/>
              <w:jc w:val="center"/>
            </w:pPr>
          </w:p>
        </w:tc>
        <w:tc>
          <w:tcPr>
            <w:tcW w:w="880" w:type="dxa"/>
            <w:vMerge/>
          </w:tcPr>
          <w:p w:rsidR="00734956" w:rsidRPr="00BE4219" w:rsidRDefault="00734956" w:rsidP="00DC0F08">
            <w:pPr>
              <w:widowControl w:val="0"/>
              <w:autoSpaceDE w:val="0"/>
              <w:autoSpaceDN w:val="0"/>
              <w:adjustRightInd w:val="0"/>
              <w:jc w:val="center"/>
            </w:pPr>
          </w:p>
        </w:tc>
        <w:tc>
          <w:tcPr>
            <w:tcW w:w="1503" w:type="dxa"/>
            <w:gridSpan w:val="2"/>
            <w:vMerge/>
          </w:tcPr>
          <w:p w:rsidR="00734956" w:rsidRPr="00BE4219" w:rsidRDefault="00734956" w:rsidP="00DC0F08">
            <w:pPr>
              <w:widowControl w:val="0"/>
              <w:autoSpaceDE w:val="0"/>
              <w:autoSpaceDN w:val="0"/>
              <w:adjustRightInd w:val="0"/>
              <w:jc w:val="center"/>
            </w:pPr>
          </w:p>
        </w:tc>
        <w:tc>
          <w:tcPr>
            <w:tcW w:w="1164" w:type="dxa"/>
            <w:gridSpan w:val="4"/>
            <w:vAlign w:val="center"/>
          </w:tcPr>
          <w:p w:rsidR="00734956" w:rsidRPr="00BE4219" w:rsidRDefault="00734956" w:rsidP="00DC0F08">
            <w:pPr>
              <w:widowControl w:val="0"/>
              <w:autoSpaceDE w:val="0"/>
              <w:autoSpaceDN w:val="0"/>
              <w:adjustRightInd w:val="0"/>
              <w:ind w:left="-78" w:right="-108"/>
              <w:jc w:val="center"/>
            </w:pPr>
            <w:r w:rsidRPr="00BE4219">
              <w:t>свыше 0,7 до 17</w:t>
            </w:r>
          </w:p>
        </w:tc>
        <w:tc>
          <w:tcPr>
            <w:tcW w:w="1109" w:type="dxa"/>
            <w:gridSpan w:val="7"/>
          </w:tcPr>
          <w:p w:rsidR="00734956" w:rsidRPr="00BE4219" w:rsidRDefault="00734956" w:rsidP="00DC0F08">
            <w:pPr>
              <w:widowControl w:val="0"/>
              <w:autoSpaceDE w:val="0"/>
              <w:autoSpaceDN w:val="0"/>
              <w:adjustRightInd w:val="0"/>
            </w:pPr>
            <w:r w:rsidRPr="00BE4219">
              <w:t>4</w:t>
            </w:r>
          </w:p>
        </w:tc>
        <w:tc>
          <w:tcPr>
            <w:tcW w:w="992" w:type="dxa"/>
            <w:gridSpan w:val="4"/>
          </w:tcPr>
          <w:p w:rsidR="00734956" w:rsidRPr="00BE4219" w:rsidRDefault="00734956" w:rsidP="00DC0F08">
            <w:pPr>
              <w:widowControl w:val="0"/>
              <w:autoSpaceDE w:val="0"/>
              <w:autoSpaceDN w:val="0"/>
              <w:adjustRightInd w:val="0"/>
            </w:pPr>
            <w:r w:rsidRPr="00BE4219">
              <w:t>3</w:t>
            </w:r>
          </w:p>
        </w:tc>
        <w:tc>
          <w:tcPr>
            <w:tcW w:w="1239" w:type="dxa"/>
            <w:gridSpan w:val="5"/>
          </w:tcPr>
          <w:p w:rsidR="00734956" w:rsidRPr="00BE4219" w:rsidRDefault="00734956" w:rsidP="00DC0F08">
            <w:pPr>
              <w:widowControl w:val="0"/>
              <w:autoSpaceDE w:val="0"/>
              <w:autoSpaceDN w:val="0"/>
              <w:adjustRightInd w:val="0"/>
            </w:pPr>
            <w:r w:rsidRPr="00BE4219">
              <w:t>3</w:t>
            </w:r>
          </w:p>
        </w:tc>
      </w:tr>
      <w:tr w:rsidR="00734956" w:rsidRPr="00BE4219" w:rsidTr="00600915">
        <w:trPr>
          <w:gridAfter w:val="1"/>
          <w:wAfter w:w="52" w:type="dxa"/>
          <w:trHeight w:val="20"/>
          <w:jc w:val="center"/>
        </w:trPr>
        <w:tc>
          <w:tcPr>
            <w:tcW w:w="672" w:type="dxa"/>
            <w:vMerge/>
          </w:tcPr>
          <w:p w:rsidR="00734956" w:rsidRPr="00BE4219" w:rsidRDefault="00734956" w:rsidP="00DC0F08">
            <w:pPr>
              <w:widowControl w:val="0"/>
              <w:autoSpaceDE w:val="0"/>
              <w:autoSpaceDN w:val="0"/>
              <w:adjustRightInd w:val="0"/>
              <w:jc w:val="center"/>
            </w:pPr>
          </w:p>
        </w:tc>
        <w:tc>
          <w:tcPr>
            <w:tcW w:w="1555" w:type="dxa"/>
            <w:vMerge/>
          </w:tcPr>
          <w:p w:rsidR="00734956" w:rsidRPr="00BE4219" w:rsidRDefault="00734956" w:rsidP="00DC0F08">
            <w:pPr>
              <w:widowControl w:val="0"/>
              <w:autoSpaceDE w:val="0"/>
              <w:autoSpaceDN w:val="0"/>
              <w:adjustRightInd w:val="0"/>
              <w:jc w:val="center"/>
            </w:pPr>
          </w:p>
        </w:tc>
        <w:tc>
          <w:tcPr>
            <w:tcW w:w="1252" w:type="dxa"/>
            <w:vMerge/>
          </w:tcPr>
          <w:p w:rsidR="00734956" w:rsidRPr="00BE4219" w:rsidRDefault="00734956" w:rsidP="00DC0F08">
            <w:pPr>
              <w:widowControl w:val="0"/>
              <w:autoSpaceDE w:val="0"/>
              <w:autoSpaceDN w:val="0"/>
              <w:adjustRightInd w:val="0"/>
              <w:jc w:val="center"/>
            </w:pPr>
          </w:p>
        </w:tc>
        <w:tc>
          <w:tcPr>
            <w:tcW w:w="880" w:type="dxa"/>
            <w:vMerge/>
          </w:tcPr>
          <w:p w:rsidR="00734956" w:rsidRPr="00BE4219" w:rsidRDefault="00734956" w:rsidP="00DC0F08">
            <w:pPr>
              <w:widowControl w:val="0"/>
              <w:autoSpaceDE w:val="0"/>
              <w:autoSpaceDN w:val="0"/>
              <w:adjustRightInd w:val="0"/>
              <w:jc w:val="center"/>
            </w:pPr>
          </w:p>
        </w:tc>
        <w:tc>
          <w:tcPr>
            <w:tcW w:w="1503" w:type="dxa"/>
            <w:gridSpan w:val="2"/>
            <w:vMerge/>
          </w:tcPr>
          <w:p w:rsidR="00734956" w:rsidRPr="00BE4219" w:rsidRDefault="00734956" w:rsidP="00DC0F08">
            <w:pPr>
              <w:widowControl w:val="0"/>
              <w:autoSpaceDE w:val="0"/>
              <w:autoSpaceDN w:val="0"/>
              <w:adjustRightInd w:val="0"/>
              <w:jc w:val="center"/>
            </w:pPr>
          </w:p>
        </w:tc>
        <w:tc>
          <w:tcPr>
            <w:tcW w:w="1164" w:type="dxa"/>
            <w:gridSpan w:val="4"/>
            <w:vAlign w:val="center"/>
          </w:tcPr>
          <w:p w:rsidR="00734956" w:rsidRPr="00BE4219" w:rsidRDefault="00734956" w:rsidP="00DC0F08">
            <w:pPr>
              <w:widowControl w:val="0"/>
              <w:autoSpaceDE w:val="0"/>
              <w:autoSpaceDN w:val="0"/>
              <w:adjustRightInd w:val="0"/>
              <w:ind w:left="-78" w:right="-108"/>
              <w:jc w:val="center"/>
            </w:pPr>
            <w:r w:rsidRPr="00BE4219">
              <w:t>свыше 17 до 40</w:t>
            </w:r>
          </w:p>
        </w:tc>
        <w:tc>
          <w:tcPr>
            <w:tcW w:w="1109" w:type="dxa"/>
            <w:gridSpan w:val="7"/>
          </w:tcPr>
          <w:p w:rsidR="00734956" w:rsidRPr="00BE4219" w:rsidRDefault="00734956" w:rsidP="00DC0F08">
            <w:pPr>
              <w:widowControl w:val="0"/>
              <w:autoSpaceDE w:val="0"/>
              <w:autoSpaceDN w:val="0"/>
              <w:adjustRightInd w:val="0"/>
            </w:pPr>
            <w:r w:rsidRPr="00BE4219">
              <w:t>6</w:t>
            </w:r>
          </w:p>
        </w:tc>
        <w:tc>
          <w:tcPr>
            <w:tcW w:w="992" w:type="dxa"/>
            <w:gridSpan w:val="4"/>
          </w:tcPr>
          <w:p w:rsidR="00734956" w:rsidRPr="00BE4219" w:rsidRDefault="00734956" w:rsidP="00DC0F08">
            <w:pPr>
              <w:widowControl w:val="0"/>
              <w:autoSpaceDE w:val="0"/>
              <w:autoSpaceDN w:val="0"/>
              <w:adjustRightInd w:val="0"/>
            </w:pPr>
            <w:r w:rsidRPr="00BE4219">
              <w:t>9</w:t>
            </w:r>
          </w:p>
        </w:tc>
        <w:tc>
          <w:tcPr>
            <w:tcW w:w="1239" w:type="dxa"/>
            <w:gridSpan w:val="5"/>
          </w:tcPr>
          <w:p w:rsidR="00734956" w:rsidRPr="00BE4219" w:rsidRDefault="00734956" w:rsidP="00DC0F08">
            <w:pPr>
              <w:widowControl w:val="0"/>
              <w:autoSpaceDE w:val="0"/>
              <w:autoSpaceDN w:val="0"/>
              <w:adjustRightInd w:val="0"/>
            </w:pPr>
            <w:r w:rsidRPr="00BE4219">
              <w:t>6</w:t>
            </w:r>
          </w:p>
        </w:tc>
      </w:tr>
      <w:tr w:rsidR="00734956" w:rsidRPr="00BE4219" w:rsidTr="00600915">
        <w:trPr>
          <w:gridAfter w:val="1"/>
          <w:wAfter w:w="52" w:type="dxa"/>
          <w:trHeight w:val="20"/>
          <w:jc w:val="center"/>
        </w:trPr>
        <w:tc>
          <w:tcPr>
            <w:tcW w:w="672" w:type="dxa"/>
            <w:vMerge/>
          </w:tcPr>
          <w:p w:rsidR="00734956" w:rsidRPr="00BE4219" w:rsidRDefault="00734956" w:rsidP="00DC0F08">
            <w:pPr>
              <w:widowControl w:val="0"/>
              <w:autoSpaceDE w:val="0"/>
              <w:autoSpaceDN w:val="0"/>
              <w:adjustRightInd w:val="0"/>
              <w:jc w:val="center"/>
            </w:pPr>
          </w:p>
        </w:tc>
        <w:tc>
          <w:tcPr>
            <w:tcW w:w="1555" w:type="dxa"/>
            <w:vMerge/>
          </w:tcPr>
          <w:p w:rsidR="00734956" w:rsidRPr="00BE4219" w:rsidRDefault="00734956" w:rsidP="00DC0F08">
            <w:pPr>
              <w:widowControl w:val="0"/>
              <w:autoSpaceDE w:val="0"/>
              <w:autoSpaceDN w:val="0"/>
              <w:adjustRightInd w:val="0"/>
              <w:jc w:val="center"/>
            </w:pPr>
          </w:p>
        </w:tc>
        <w:tc>
          <w:tcPr>
            <w:tcW w:w="1252" w:type="dxa"/>
            <w:vMerge/>
          </w:tcPr>
          <w:p w:rsidR="00734956" w:rsidRPr="00BE4219" w:rsidRDefault="00734956" w:rsidP="00DC0F08">
            <w:pPr>
              <w:widowControl w:val="0"/>
              <w:autoSpaceDE w:val="0"/>
              <w:autoSpaceDN w:val="0"/>
              <w:adjustRightInd w:val="0"/>
              <w:jc w:val="center"/>
            </w:pPr>
          </w:p>
        </w:tc>
        <w:tc>
          <w:tcPr>
            <w:tcW w:w="880" w:type="dxa"/>
            <w:vMerge/>
          </w:tcPr>
          <w:p w:rsidR="00734956" w:rsidRPr="00BE4219" w:rsidRDefault="00734956" w:rsidP="00DC0F08">
            <w:pPr>
              <w:widowControl w:val="0"/>
              <w:autoSpaceDE w:val="0"/>
              <w:autoSpaceDN w:val="0"/>
              <w:adjustRightInd w:val="0"/>
              <w:jc w:val="center"/>
            </w:pPr>
          </w:p>
        </w:tc>
        <w:tc>
          <w:tcPr>
            <w:tcW w:w="1503" w:type="dxa"/>
            <w:gridSpan w:val="2"/>
            <w:vMerge/>
          </w:tcPr>
          <w:p w:rsidR="00734956" w:rsidRPr="00BE4219" w:rsidRDefault="00734956" w:rsidP="00DC0F08">
            <w:pPr>
              <w:widowControl w:val="0"/>
              <w:autoSpaceDE w:val="0"/>
              <w:autoSpaceDN w:val="0"/>
              <w:adjustRightInd w:val="0"/>
              <w:jc w:val="center"/>
            </w:pPr>
          </w:p>
        </w:tc>
        <w:tc>
          <w:tcPr>
            <w:tcW w:w="1164" w:type="dxa"/>
            <w:gridSpan w:val="4"/>
            <w:vAlign w:val="center"/>
          </w:tcPr>
          <w:p w:rsidR="00734956" w:rsidRPr="00BE4219" w:rsidRDefault="00734956" w:rsidP="00DC0F08">
            <w:pPr>
              <w:widowControl w:val="0"/>
              <w:autoSpaceDE w:val="0"/>
              <w:autoSpaceDN w:val="0"/>
              <w:adjustRightInd w:val="0"/>
              <w:ind w:left="-78" w:right="-108"/>
              <w:jc w:val="center"/>
            </w:pPr>
            <w:r w:rsidRPr="00BE4219">
              <w:t>свыше 40 до 130</w:t>
            </w:r>
          </w:p>
        </w:tc>
        <w:tc>
          <w:tcPr>
            <w:tcW w:w="1109" w:type="dxa"/>
            <w:gridSpan w:val="7"/>
          </w:tcPr>
          <w:p w:rsidR="00734956" w:rsidRPr="00BE4219" w:rsidRDefault="00734956" w:rsidP="00DC0F08">
            <w:pPr>
              <w:widowControl w:val="0"/>
              <w:autoSpaceDE w:val="0"/>
              <w:autoSpaceDN w:val="0"/>
              <w:adjustRightInd w:val="0"/>
            </w:pPr>
            <w:r w:rsidRPr="00BE4219">
              <w:t>12</w:t>
            </w:r>
          </w:p>
        </w:tc>
        <w:tc>
          <w:tcPr>
            <w:tcW w:w="992" w:type="dxa"/>
            <w:gridSpan w:val="4"/>
          </w:tcPr>
          <w:p w:rsidR="00734956" w:rsidRPr="00BE4219" w:rsidRDefault="00734956" w:rsidP="00DC0F08">
            <w:pPr>
              <w:widowControl w:val="0"/>
              <w:autoSpaceDE w:val="0"/>
              <w:autoSpaceDN w:val="0"/>
              <w:adjustRightInd w:val="0"/>
            </w:pPr>
            <w:r w:rsidRPr="00BE4219">
              <w:t>25</w:t>
            </w:r>
          </w:p>
        </w:tc>
        <w:tc>
          <w:tcPr>
            <w:tcW w:w="1239" w:type="dxa"/>
            <w:gridSpan w:val="5"/>
          </w:tcPr>
          <w:p w:rsidR="00734956" w:rsidRPr="00BE4219" w:rsidRDefault="00734956" w:rsidP="00DC0F08">
            <w:pPr>
              <w:widowControl w:val="0"/>
              <w:autoSpaceDE w:val="0"/>
              <w:autoSpaceDN w:val="0"/>
              <w:adjustRightInd w:val="0"/>
            </w:pPr>
            <w:r w:rsidRPr="00BE4219">
              <w:t>20</w:t>
            </w:r>
          </w:p>
        </w:tc>
      </w:tr>
      <w:tr w:rsidR="00734956" w:rsidRPr="00BE4219" w:rsidTr="00600915">
        <w:trPr>
          <w:gridAfter w:val="1"/>
          <w:wAfter w:w="52" w:type="dxa"/>
          <w:trHeight w:val="20"/>
          <w:jc w:val="center"/>
        </w:trPr>
        <w:tc>
          <w:tcPr>
            <w:tcW w:w="672" w:type="dxa"/>
            <w:vMerge/>
          </w:tcPr>
          <w:p w:rsidR="00734956" w:rsidRPr="00BE4219" w:rsidRDefault="00734956" w:rsidP="00DC0F08">
            <w:pPr>
              <w:widowControl w:val="0"/>
              <w:autoSpaceDE w:val="0"/>
              <w:autoSpaceDN w:val="0"/>
              <w:adjustRightInd w:val="0"/>
              <w:jc w:val="center"/>
            </w:pPr>
          </w:p>
        </w:tc>
        <w:tc>
          <w:tcPr>
            <w:tcW w:w="1555" w:type="dxa"/>
            <w:vMerge/>
          </w:tcPr>
          <w:p w:rsidR="00734956" w:rsidRPr="00BE4219" w:rsidRDefault="00734956" w:rsidP="00DC0F08">
            <w:pPr>
              <w:widowControl w:val="0"/>
              <w:autoSpaceDE w:val="0"/>
              <w:autoSpaceDN w:val="0"/>
              <w:adjustRightInd w:val="0"/>
              <w:jc w:val="center"/>
            </w:pPr>
          </w:p>
        </w:tc>
        <w:tc>
          <w:tcPr>
            <w:tcW w:w="1252" w:type="dxa"/>
            <w:vMerge/>
          </w:tcPr>
          <w:p w:rsidR="00734956" w:rsidRPr="00BE4219" w:rsidRDefault="00734956" w:rsidP="00DC0F08">
            <w:pPr>
              <w:widowControl w:val="0"/>
              <w:autoSpaceDE w:val="0"/>
              <w:autoSpaceDN w:val="0"/>
              <w:adjustRightInd w:val="0"/>
              <w:jc w:val="center"/>
            </w:pPr>
          </w:p>
        </w:tc>
        <w:tc>
          <w:tcPr>
            <w:tcW w:w="880" w:type="dxa"/>
            <w:vMerge/>
          </w:tcPr>
          <w:p w:rsidR="00734956" w:rsidRPr="00BE4219" w:rsidRDefault="00734956" w:rsidP="00DC0F08">
            <w:pPr>
              <w:widowControl w:val="0"/>
              <w:autoSpaceDE w:val="0"/>
              <w:autoSpaceDN w:val="0"/>
              <w:adjustRightInd w:val="0"/>
              <w:jc w:val="center"/>
            </w:pPr>
          </w:p>
        </w:tc>
        <w:tc>
          <w:tcPr>
            <w:tcW w:w="1503" w:type="dxa"/>
            <w:gridSpan w:val="2"/>
            <w:vMerge/>
          </w:tcPr>
          <w:p w:rsidR="00734956" w:rsidRPr="00BE4219" w:rsidRDefault="00734956" w:rsidP="00DC0F08">
            <w:pPr>
              <w:widowControl w:val="0"/>
              <w:autoSpaceDE w:val="0"/>
              <w:autoSpaceDN w:val="0"/>
              <w:adjustRightInd w:val="0"/>
              <w:jc w:val="center"/>
            </w:pPr>
          </w:p>
        </w:tc>
        <w:tc>
          <w:tcPr>
            <w:tcW w:w="1164" w:type="dxa"/>
            <w:gridSpan w:val="4"/>
            <w:vAlign w:val="center"/>
          </w:tcPr>
          <w:p w:rsidR="00734956" w:rsidRPr="00BE4219" w:rsidRDefault="00734956" w:rsidP="00DC0F08">
            <w:pPr>
              <w:widowControl w:val="0"/>
              <w:autoSpaceDE w:val="0"/>
              <w:autoSpaceDN w:val="0"/>
              <w:adjustRightInd w:val="0"/>
              <w:ind w:left="-78"/>
              <w:jc w:val="center"/>
            </w:pPr>
            <w:r w:rsidRPr="00BE4219">
              <w:t>свыше 130 до 175</w:t>
            </w:r>
          </w:p>
        </w:tc>
        <w:tc>
          <w:tcPr>
            <w:tcW w:w="1109" w:type="dxa"/>
            <w:gridSpan w:val="7"/>
          </w:tcPr>
          <w:p w:rsidR="00734956" w:rsidRPr="00BE4219" w:rsidRDefault="00734956" w:rsidP="00DC0F08">
            <w:pPr>
              <w:widowControl w:val="0"/>
              <w:autoSpaceDE w:val="0"/>
              <w:autoSpaceDN w:val="0"/>
              <w:adjustRightInd w:val="0"/>
            </w:pPr>
            <w:r w:rsidRPr="00BE4219">
              <w:t>14</w:t>
            </w:r>
          </w:p>
        </w:tc>
        <w:tc>
          <w:tcPr>
            <w:tcW w:w="992" w:type="dxa"/>
            <w:gridSpan w:val="4"/>
          </w:tcPr>
          <w:p w:rsidR="00734956" w:rsidRPr="00BE4219" w:rsidRDefault="00734956" w:rsidP="00DC0F08">
            <w:pPr>
              <w:widowControl w:val="0"/>
              <w:autoSpaceDE w:val="0"/>
              <w:autoSpaceDN w:val="0"/>
              <w:adjustRightInd w:val="0"/>
            </w:pPr>
            <w:r w:rsidRPr="00BE4219">
              <w:t>30</w:t>
            </w:r>
          </w:p>
        </w:tc>
        <w:tc>
          <w:tcPr>
            <w:tcW w:w="1239" w:type="dxa"/>
            <w:gridSpan w:val="5"/>
          </w:tcPr>
          <w:p w:rsidR="00734956" w:rsidRPr="00BE4219" w:rsidRDefault="00734956" w:rsidP="00DC0F08">
            <w:pPr>
              <w:widowControl w:val="0"/>
              <w:autoSpaceDE w:val="0"/>
              <w:autoSpaceDN w:val="0"/>
              <w:adjustRightInd w:val="0"/>
            </w:pPr>
            <w:r w:rsidRPr="00BE4219">
              <w:t>30</w:t>
            </w:r>
          </w:p>
        </w:tc>
      </w:tr>
      <w:tr w:rsidR="00734956" w:rsidRPr="00BE4219" w:rsidTr="00600915">
        <w:trPr>
          <w:gridAfter w:val="1"/>
          <w:wAfter w:w="52" w:type="dxa"/>
          <w:trHeight w:val="20"/>
          <w:jc w:val="center"/>
        </w:trPr>
        <w:tc>
          <w:tcPr>
            <w:tcW w:w="672" w:type="dxa"/>
            <w:vMerge/>
          </w:tcPr>
          <w:p w:rsidR="00734956" w:rsidRPr="00BE4219" w:rsidRDefault="00734956" w:rsidP="00DC0F08">
            <w:pPr>
              <w:widowControl w:val="0"/>
              <w:autoSpaceDE w:val="0"/>
              <w:autoSpaceDN w:val="0"/>
              <w:adjustRightInd w:val="0"/>
              <w:jc w:val="center"/>
            </w:pPr>
          </w:p>
        </w:tc>
        <w:tc>
          <w:tcPr>
            <w:tcW w:w="1555" w:type="dxa"/>
            <w:vMerge/>
          </w:tcPr>
          <w:p w:rsidR="00734956" w:rsidRPr="00BE4219" w:rsidRDefault="00734956" w:rsidP="00DC0F08">
            <w:pPr>
              <w:widowControl w:val="0"/>
              <w:autoSpaceDE w:val="0"/>
              <w:autoSpaceDN w:val="0"/>
              <w:adjustRightInd w:val="0"/>
              <w:jc w:val="center"/>
            </w:pPr>
          </w:p>
        </w:tc>
        <w:tc>
          <w:tcPr>
            <w:tcW w:w="1252" w:type="dxa"/>
            <w:vMerge/>
          </w:tcPr>
          <w:p w:rsidR="00734956" w:rsidRPr="00BE4219" w:rsidRDefault="00734956" w:rsidP="00DC0F08">
            <w:pPr>
              <w:widowControl w:val="0"/>
              <w:autoSpaceDE w:val="0"/>
              <w:autoSpaceDN w:val="0"/>
              <w:adjustRightInd w:val="0"/>
              <w:jc w:val="center"/>
            </w:pPr>
          </w:p>
        </w:tc>
        <w:tc>
          <w:tcPr>
            <w:tcW w:w="880" w:type="dxa"/>
            <w:vMerge/>
          </w:tcPr>
          <w:p w:rsidR="00734956" w:rsidRPr="00BE4219" w:rsidRDefault="00734956" w:rsidP="00DC0F08">
            <w:pPr>
              <w:widowControl w:val="0"/>
              <w:autoSpaceDE w:val="0"/>
              <w:autoSpaceDN w:val="0"/>
              <w:adjustRightInd w:val="0"/>
              <w:jc w:val="center"/>
            </w:pPr>
          </w:p>
        </w:tc>
        <w:tc>
          <w:tcPr>
            <w:tcW w:w="1503" w:type="dxa"/>
            <w:gridSpan w:val="2"/>
            <w:vMerge/>
          </w:tcPr>
          <w:p w:rsidR="00734956" w:rsidRPr="00BE4219" w:rsidRDefault="00734956" w:rsidP="00DC0F08">
            <w:pPr>
              <w:widowControl w:val="0"/>
              <w:autoSpaceDE w:val="0"/>
              <w:autoSpaceDN w:val="0"/>
              <w:adjustRightInd w:val="0"/>
              <w:jc w:val="center"/>
            </w:pPr>
          </w:p>
        </w:tc>
        <w:tc>
          <w:tcPr>
            <w:tcW w:w="1164" w:type="dxa"/>
            <w:gridSpan w:val="4"/>
          </w:tcPr>
          <w:p w:rsidR="00734956" w:rsidRPr="00BE4219" w:rsidRDefault="00734956" w:rsidP="00DC0F08">
            <w:pPr>
              <w:widowControl w:val="0"/>
              <w:autoSpaceDE w:val="0"/>
              <w:autoSpaceDN w:val="0"/>
              <w:adjustRightInd w:val="0"/>
              <w:ind w:left="-78"/>
              <w:jc w:val="center"/>
            </w:pPr>
            <w:r w:rsidRPr="00BE4219">
              <w:t>свыше 175 до 280</w:t>
            </w:r>
          </w:p>
        </w:tc>
        <w:tc>
          <w:tcPr>
            <w:tcW w:w="1109" w:type="dxa"/>
            <w:gridSpan w:val="7"/>
          </w:tcPr>
          <w:p w:rsidR="00734956" w:rsidRPr="00BE4219" w:rsidRDefault="00734956" w:rsidP="00DC0F08">
            <w:pPr>
              <w:widowControl w:val="0"/>
              <w:autoSpaceDE w:val="0"/>
              <w:autoSpaceDN w:val="0"/>
              <w:adjustRightInd w:val="0"/>
            </w:pPr>
            <w:r w:rsidRPr="00BE4219">
              <w:t>18</w:t>
            </w:r>
          </w:p>
        </w:tc>
        <w:tc>
          <w:tcPr>
            <w:tcW w:w="992" w:type="dxa"/>
            <w:gridSpan w:val="4"/>
          </w:tcPr>
          <w:p w:rsidR="00734956" w:rsidRPr="00BE4219" w:rsidRDefault="00734956" w:rsidP="00DC0F08">
            <w:pPr>
              <w:widowControl w:val="0"/>
              <w:autoSpaceDE w:val="0"/>
              <w:autoSpaceDN w:val="0"/>
              <w:adjustRightInd w:val="0"/>
            </w:pPr>
            <w:r w:rsidRPr="00BE4219">
              <w:t>55</w:t>
            </w:r>
          </w:p>
        </w:tc>
        <w:tc>
          <w:tcPr>
            <w:tcW w:w="1239" w:type="dxa"/>
            <w:gridSpan w:val="5"/>
          </w:tcPr>
          <w:p w:rsidR="00734956" w:rsidRPr="00BE4219" w:rsidRDefault="00734956" w:rsidP="00DC0F08">
            <w:pPr>
              <w:widowControl w:val="0"/>
              <w:autoSpaceDE w:val="0"/>
              <w:autoSpaceDN w:val="0"/>
              <w:adjustRightInd w:val="0"/>
            </w:pPr>
            <w:r w:rsidRPr="00BE4219">
              <w:t>-</w:t>
            </w:r>
          </w:p>
        </w:tc>
      </w:tr>
      <w:tr w:rsidR="00734956" w:rsidRPr="00BE4219" w:rsidTr="00600915">
        <w:trPr>
          <w:gridAfter w:val="1"/>
          <w:wAfter w:w="52" w:type="dxa"/>
          <w:trHeight w:val="20"/>
          <w:jc w:val="center"/>
        </w:trPr>
        <w:tc>
          <w:tcPr>
            <w:tcW w:w="672" w:type="dxa"/>
            <w:vMerge/>
          </w:tcPr>
          <w:p w:rsidR="00734956" w:rsidRPr="00BE4219" w:rsidRDefault="00734956" w:rsidP="00DC0F08">
            <w:pPr>
              <w:widowControl w:val="0"/>
              <w:autoSpaceDE w:val="0"/>
              <w:autoSpaceDN w:val="0"/>
              <w:adjustRightInd w:val="0"/>
              <w:jc w:val="center"/>
            </w:pPr>
          </w:p>
        </w:tc>
        <w:tc>
          <w:tcPr>
            <w:tcW w:w="1555" w:type="dxa"/>
            <w:vMerge/>
          </w:tcPr>
          <w:p w:rsidR="00734956" w:rsidRPr="00BE4219" w:rsidRDefault="00734956" w:rsidP="00DC0F08">
            <w:pPr>
              <w:widowControl w:val="0"/>
              <w:autoSpaceDE w:val="0"/>
              <w:autoSpaceDN w:val="0"/>
              <w:adjustRightInd w:val="0"/>
              <w:jc w:val="center"/>
            </w:pPr>
          </w:p>
        </w:tc>
        <w:tc>
          <w:tcPr>
            <w:tcW w:w="1252" w:type="dxa"/>
            <w:vMerge/>
          </w:tcPr>
          <w:p w:rsidR="00734956" w:rsidRPr="00BE4219" w:rsidRDefault="00734956" w:rsidP="00DC0F08">
            <w:pPr>
              <w:widowControl w:val="0"/>
              <w:autoSpaceDE w:val="0"/>
              <w:autoSpaceDN w:val="0"/>
              <w:adjustRightInd w:val="0"/>
              <w:jc w:val="center"/>
            </w:pPr>
          </w:p>
        </w:tc>
        <w:tc>
          <w:tcPr>
            <w:tcW w:w="880" w:type="dxa"/>
            <w:vMerge/>
          </w:tcPr>
          <w:p w:rsidR="00734956" w:rsidRPr="00BE4219" w:rsidRDefault="00734956" w:rsidP="00DC0F08">
            <w:pPr>
              <w:widowControl w:val="0"/>
              <w:autoSpaceDE w:val="0"/>
              <w:autoSpaceDN w:val="0"/>
              <w:adjustRightInd w:val="0"/>
              <w:jc w:val="center"/>
            </w:pPr>
          </w:p>
        </w:tc>
        <w:tc>
          <w:tcPr>
            <w:tcW w:w="1503" w:type="dxa"/>
            <w:gridSpan w:val="2"/>
            <w:vMerge/>
          </w:tcPr>
          <w:p w:rsidR="00734956" w:rsidRPr="00BE4219" w:rsidRDefault="00734956" w:rsidP="00DC0F08">
            <w:pPr>
              <w:widowControl w:val="0"/>
              <w:autoSpaceDE w:val="0"/>
              <w:autoSpaceDN w:val="0"/>
              <w:adjustRightInd w:val="0"/>
              <w:jc w:val="center"/>
            </w:pPr>
          </w:p>
        </w:tc>
        <w:tc>
          <w:tcPr>
            <w:tcW w:w="1164" w:type="dxa"/>
            <w:gridSpan w:val="4"/>
          </w:tcPr>
          <w:p w:rsidR="00734956" w:rsidRPr="00BE4219" w:rsidRDefault="00734956" w:rsidP="00DC0F08">
            <w:pPr>
              <w:widowControl w:val="0"/>
              <w:autoSpaceDE w:val="0"/>
              <w:autoSpaceDN w:val="0"/>
              <w:adjustRightInd w:val="0"/>
              <w:jc w:val="center"/>
            </w:pPr>
            <w:r w:rsidRPr="00BE4219">
              <w:t>свыше</w:t>
            </w:r>
          </w:p>
          <w:p w:rsidR="00734956" w:rsidRPr="00BE4219" w:rsidRDefault="00734956" w:rsidP="00DC0F08">
            <w:pPr>
              <w:widowControl w:val="0"/>
              <w:autoSpaceDE w:val="0"/>
              <w:autoSpaceDN w:val="0"/>
              <w:adjustRightInd w:val="0"/>
              <w:jc w:val="center"/>
            </w:pPr>
            <w:r w:rsidRPr="00BE4219">
              <w:t>280 тыс. куб. м/сут.</w:t>
            </w:r>
          </w:p>
        </w:tc>
        <w:tc>
          <w:tcPr>
            <w:tcW w:w="3340" w:type="dxa"/>
            <w:gridSpan w:val="16"/>
          </w:tcPr>
          <w:p w:rsidR="00734956" w:rsidRPr="00BE4219" w:rsidRDefault="00734956" w:rsidP="00DC0F08">
            <w:pPr>
              <w:widowControl w:val="0"/>
              <w:autoSpaceDE w:val="0"/>
              <w:autoSpaceDN w:val="0"/>
              <w:adjustRightInd w:val="0"/>
            </w:pPr>
            <w:r w:rsidRPr="00BE4219">
              <w:t xml:space="preserve">следует принимать по проектам, разработанным при согласовании с Управлением Роспотребнадзора по Липецкой области </w:t>
            </w:r>
          </w:p>
        </w:tc>
      </w:tr>
      <w:tr w:rsidR="00734956" w:rsidRPr="00BE4219" w:rsidTr="00600915">
        <w:trPr>
          <w:gridAfter w:val="1"/>
          <w:wAfter w:w="52" w:type="dxa"/>
          <w:trHeight w:val="20"/>
          <w:jc w:val="center"/>
        </w:trPr>
        <w:tc>
          <w:tcPr>
            <w:tcW w:w="672" w:type="dxa"/>
            <w:vMerge/>
          </w:tcPr>
          <w:p w:rsidR="00734956" w:rsidRPr="00BE4219" w:rsidRDefault="00734956" w:rsidP="00DC0F08">
            <w:pPr>
              <w:widowControl w:val="0"/>
              <w:autoSpaceDE w:val="0"/>
              <w:autoSpaceDN w:val="0"/>
              <w:adjustRightInd w:val="0"/>
            </w:pPr>
          </w:p>
        </w:tc>
        <w:tc>
          <w:tcPr>
            <w:tcW w:w="1555" w:type="dxa"/>
            <w:vMerge/>
          </w:tcPr>
          <w:p w:rsidR="00734956" w:rsidRPr="00BE4219" w:rsidRDefault="00734956" w:rsidP="00DC0F08">
            <w:pPr>
              <w:widowControl w:val="0"/>
              <w:autoSpaceDE w:val="0"/>
              <w:autoSpaceDN w:val="0"/>
              <w:adjustRightInd w:val="0"/>
            </w:pPr>
          </w:p>
        </w:tc>
        <w:tc>
          <w:tcPr>
            <w:tcW w:w="1252" w:type="dxa"/>
            <w:vMerge/>
          </w:tcPr>
          <w:p w:rsidR="00734956" w:rsidRPr="00BE4219" w:rsidRDefault="00734956" w:rsidP="00DC0F08">
            <w:pPr>
              <w:widowControl w:val="0"/>
              <w:autoSpaceDE w:val="0"/>
              <w:autoSpaceDN w:val="0"/>
              <w:adjustRightInd w:val="0"/>
            </w:pPr>
          </w:p>
        </w:tc>
        <w:tc>
          <w:tcPr>
            <w:tcW w:w="880" w:type="dxa"/>
            <w:vMerge/>
          </w:tcPr>
          <w:p w:rsidR="00734956" w:rsidRPr="00BE4219" w:rsidRDefault="00734956" w:rsidP="00DC0F08">
            <w:pPr>
              <w:widowControl w:val="0"/>
              <w:autoSpaceDE w:val="0"/>
              <w:autoSpaceDN w:val="0"/>
              <w:adjustRightInd w:val="0"/>
            </w:pPr>
          </w:p>
        </w:tc>
        <w:tc>
          <w:tcPr>
            <w:tcW w:w="1503" w:type="dxa"/>
            <w:gridSpan w:val="2"/>
            <w:vMerge w:val="restart"/>
          </w:tcPr>
          <w:p w:rsidR="00734956" w:rsidRPr="00BE4219" w:rsidRDefault="00734956" w:rsidP="00DC0F08">
            <w:pPr>
              <w:widowControl w:val="0"/>
              <w:autoSpaceDE w:val="0"/>
              <w:autoSpaceDN w:val="0"/>
              <w:adjustRightInd w:val="0"/>
              <w:ind w:left="-133" w:right="-138"/>
            </w:pPr>
            <w:proofErr w:type="gramStart"/>
            <w:r w:rsidRPr="00BE4219">
              <w:t>Ориентировоч-ные</w:t>
            </w:r>
            <w:proofErr w:type="gramEnd"/>
            <w:r w:rsidRPr="00BE4219">
              <w:t xml:space="preserve"> размеры участков для размещения сооружений систем водоотведения и расстояние от них до жилых и общественных зданий</w:t>
            </w:r>
          </w:p>
        </w:tc>
        <w:tc>
          <w:tcPr>
            <w:tcW w:w="1164" w:type="dxa"/>
            <w:gridSpan w:val="4"/>
            <w:vAlign w:val="center"/>
          </w:tcPr>
          <w:p w:rsidR="00734956" w:rsidRPr="00BE4219" w:rsidRDefault="00734956" w:rsidP="00DC0F08">
            <w:pPr>
              <w:widowControl w:val="0"/>
              <w:autoSpaceDE w:val="0"/>
              <w:autoSpaceDN w:val="0"/>
              <w:adjustRightInd w:val="0"/>
              <w:jc w:val="center"/>
            </w:pPr>
            <w:proofErr w:type="gramStart"/>
            <w:r w:rsidRPr="00BE4219">
              <w:t>Наимено-вание</w:t>
            </w:r>
            <w:proofErr w:type="gramEnd"/>
            <w:r w:rsidRPr="00BE4219">
              <w:t xml:space="preserve"> объекта</w:t>
            </w:r>
          </w:p>
        </w:tc>
        <w:tc>
          <w:tcPr>
            <w:tcW w:w="1109" w:type="dxa"/>
            <w:gridSpan w:val="7"/>
            <w:vAlign w:val="center"/>
          </w:tcPr>
          <w:p w:rsidR="00734956" w:rsidRPr="00BE4219" w:rsidRDefault="00734956" w:rsidP="00DC0F08">
            <w:pPr>
              <w:widowControl w:val="0"/>
              <w:autoSpaceDE w:val="0"/>
              <w:autoSpaceDN w:val="0"/>
              <w:adjustRightInd w:val="0"/>
              <w:jc w:val="center"/>
            </w:pPr>
            <w:r w:rsidRPr="00BE4219">
              <w:t xml:space="preserve">Размер участка, </w:t>
            </w:r>
            <w:proofErr w:type="gramStart"/>
            <w:r w:rsidRPr="00BE4219">
              <w:t>м</w:t>
            </w:r>
            <w:proofErr w:type="gramEnd"/>
          </w:p>
        </w:tc>
        <w:tc>
          <w:tcPr>
            <w:tcW w:w="2231" w:type="dxa"/>
            <w:gridSpan w:val="9"/>
            <w:vAlign w:val="center"/>
          </w:tcPr>
          <w:p w:rsidR="00734956" w:rsidRPr="00BE4219" w:rsidRDefault="00734956" w:rsidP="00DC0F08">
            <w:pPr>
              <w:widowControl w:val="0"/>
              <w:autoSpaceDE w:val="0"/>
              <w:autoSpaceDN w:val="0"/>
              <w:adjustRightInd w:val="0"/>
              <w:jc w:val="center"/>
            </w:pPr>
            <w:r w:rsidRPr="00BE4219">
              <w:t xml:space="preserve">Расстояние до жилых и общественных зданий, </w:t>
            </w:r>
            <w:proofErr w:type="gramStart"/>
            <w:r w:rsidRPr="00BE4219">
              <w:t>м</w:t>
            </w:r>
            <w:proofErr w:type="gramEnd"/>
          </w:p>
        </w:tc>
      </w:tr>
      <w:tr w:rsidR="00734956" w:rsidRPr="00BE4219" w:rsidTr="00600915">
        <w:trPr>
          <w:gridAfter w:val="1"/>
          <w:wAfter w:w="52" w:type="dxa"/>
          <w:trHeight w:val="20"/>
          <w:jc w:val="center"/>
        </w:trPr>
        <w:tc>
          <w:tcPr>
            <w:tcW w:w="672" w:type="dxa"/>
            <w:vMerge/>
          </w:tcPr>
          <w:p w:rsidR="00734956" w:rsidRPr="00BE4219" w:rsidRDefault="00734956" w:rsidP="00DC0F08">
            <w:pPr>
              <w:widowControl w:val="0"/>
              <w:autoSpaceDE w:val="0"/>
              <w:autoSpaceDN w:val="0"/>
              <w:adjustRightInd w:val="0"/>
              <w:jc w:val="center"/>
            </w:pPr>
          </w:p>
        </w:tc>
        <w:tc>
          <w:tcPr>
            <w:tcW w:w="1555" w:type="dxa"/>
            <w:vMerge/>
          </w:tcPr>
          <w:p w:rsidR="00734956" w:rsidRPr="00BE4219" w:rsidRDefault="00734956" w:rsidP="00DC0F08">
            <w:pPr>
              <w:widowControl w:val="0"/>
              <w:autoSpaceDE w:val="0"/>
              <w:autoSpaceDN w:val="0"/>
              <w:adjustRightInd w:val="0"/>
              <w:jc w:val="center"/>
            </w:pPr>
          </w:p>
        </w:tc>
        <w:tc>
          <w:tcPr>
            <w:tcW w:w="1252" w:type="dxa"/>
            <w:vMerge/>
          </w:tcPr>
          <w:p w:rsidR="00734956" w:rsidRPr="00BE4219" w:rsidRDefault="00734956" w:rsidP="00DC0F08">
            <w:pPr>
              <w:widowControl w:val="0"/>
              <w:autoSpaceDE w:val="0"/>
              <w:autoSpaceDN w:val="0"/>
              <w:adjustRightInd w:val="0"/>
              <w:jc w:val="center"/>
            </w:pPr>
          </w:p>
        </w:tc>
        <w:tc>
          <w:tcPr>
            <w:tcW w:w="880" w:type="dxa"/>
            <w:vMerge/>
          </w:tcPr>
          <w:p w:rsidR="00734956" w:rsidRPr="00BE4219" w:rsidRDefault="00734956" w:rsidP="00DC0F08">
            <w:pPr>
              <w:widowControl w:val="0"/>
              <w:autoSpaceDE w:val="0"/>
              <w:autoSpaceDN w:val="0"/>
              <w:adjustRightInd w:val="0"/>
              <w:jc w:val="center"/>
            </w:pPr>
          </w:p>
        </w:tc>
        <w:tc>
          <w:tcPr>
            <w:tcW w:w="1503" w:type="dxa"/>
            <w:gridSpan w:val="2"/>
            <w:vMerge/>
          </w:tcPr>
          <w:p w:rsidR="00734956" w:rsidRPr="00BE4219" w:rsidRDefault="00734956" w:rsidP="00DC0F08">
            <w:pPr>
              <w:widowControl w:val="0"/>
              <w:autoSpaceDE w:val="0"/>
              <w:autoSpaceDN w:val="0"/>
              <w:adjustRightInd w:val="0"/>
              <w:jc w:val="center"/>
            </w:pPr>
          </w:p>
        </w:tc>
        <w:tc>
          <w:tcPr>
            <w:tcW w:w="1164" w:type="dxa"/>
            <w:gridSpan w:val="4"/>
            <w:vAlign w:val="center"/>
          </w:tcPr>
          <w:p w:rsidR="00734956" w:rsidRPr="00BE4219" w:rsidRDefault="00734956" w:rsidP="00DC0F08">
            <w:pPr>
              <w:widowControl w:val="0"/>
              <w:autoSpaceDE w:val="0"/>
              <w:autoSpaceDN w:val="0"/>
              <w:adjustRightInd w:val="0"/>
              <w:ind w:left="-78" w:right="-133"/>
            </w:pPr>
            <w:r w:rsidRPr="00BE4219">
              <w:t>Очистные сооружения поверхностных сточных вод</w:t>
            </w:r>
          </w:p>
        </w:tc>
        <w:tc>
          <w:tcPr>
            <w:tcW w:w="1109" w:type="dxa"/>
            <w:gridSpan w:val="7"/>
            <w:vAlign w:val="center"/>
          </w:tcPr>
          <w:p w:rsidR="00734956" w:rsidRPr="00BE4219" w:rsidRDefault="00734956" w:rsidP="00DC0F08">
            <w:pPr>
              <w:widowControl w:val="0"/>
              <w:autoSpaceDE w:val="0"/>
              <w:autoSpaceDN w:val="0"/>
              <w:adjustRightInd w:val="0"/>
              <w:ind w:left="-108" w:right="9"/>
            </w:pPr>
            <w:r w:rsidRPr="00BE4219">
              <w:t xml:space="preserve">В зависимости от </w:t>
            </w:r>
            <w:proofErr w:type="gramStart"/>
            <w:r w:rsidRPr="00BE4219">
              <w:t>производитель-ности</w:t>
            </w:r>
            <w:proofErr w:type="gramEnd"/>
            <w:r w:rsidRPr="00BE4219">
              <w:t xml:space="preserve"> и типа сооруже-ния</w:t>
            </w:r>
          </w:p>
        </w:tc>
        <w:tc>
          <w:tcPr>
            <w:tcW w:w="2231" w:type="dxa"/>
            <w:gridSpan w:val="9"/>
            <w:vAlign w:val="center"/>
          </w:tcPr>
          <w:p w:rsidR="00734956" w:rsidRPr="00BE4219" w:rsidRDefault="00734956" w:rsidP="00DC0F08">
            <w:pPr>
              <w:widowControl w:val="0"/>
              <w:autoSpaceDE w:val="0"/>
              <w:autoSpaceDN w:val="0"/>
              <w:adjustRightInd w:val="0"/>
              <w:jc w:val="center"/>
            </w:pPr>
            <w:r w:rsidRPr="00BE4219">
              <w:t>в соответствии с таблицей 7.1.2 СанПиН 2.2.1/2.1.1.1200-03</w:t>
            </w:r>
          </w:p>
        </w:tc>
      </w:tr>
      <w:tr w:rsidR="00734956" w:rsidRPr="00BE4219" w:rsidTr="00600915">
        <w:trPr>
          <w:gridAfter w:val="1"/>
          <w:wAfter w:w="52" w:type="dxa"/>
          <w:trHeight w:val="20"/>
          <w:jc w:val="center"/>
        </w:trPr>
        <w:tc>
          <w:tcPr>
            <w:tcW w:w="672" w:type="dxa"/>
            <w:vMerge/>
          </w:tcPr>
          <w:p w:rsidR="00734956" w:rsidRPr="00BE4219" w:rsidRDefault="00734956" w:rsidP="00DC0F08">
            <w:pPr>
              <w:widowControl w:val="0"/>
              <w:autoSpaceDE w:val="0"/>
              <w:autoSpaceDN w:val="0"/>
              <w:adjustRightInd w:val="0"/>
              <w:jc w:val="center"/>
            </w:pPr>
          </w:p>
        </w:tc>
        <w:tc>
          <w:tcPr>
            <w:tcW w:w="1555" w:type="dxa"/>
            <w:vMerge/>
          </w:tcPr>
          <w:p w:rsidR="00734956" w:rsidRPr="00BE4219" w:rsidRDefault="00734956" w:rsidP="00DC0F08">
            <w:pPr>
              <w:widowControl w:val="0"/>
              <w:autoSpaceDE w:val="0"/>
              <w:autoSpaceDN w:val="0"/>
              <w:adjustRightInd w:val="0"/>
              <w:jc w:val="center"/>
            </w:pPr>
          </w:p>
        </w:tc>
        <w:tc>
          <w:tcPr>
            <w:tcW w:w="1252" w:type="dxa"/>
            <w:vMerge/>
          </w:tcPr>
          <w:p w:rsidR="00734956" w:rsidRPr="00BE4219" w:rsidRDefault="00734956" w:rsidP="00DC0F08">
            <w:pPr>
              <w:widowControl w:val="0"/>
              <w:autoSpaceDE w:val="0"/>
              <w:autoSpaceDN w:val="0"/>
              <w:adjustRightInd w:val="0"/>
              <w:jc w:val="center"/>
            </w:pPr>
          </w:p>
        </w:tc>
        <w:tc>
          <w:tcPr>
            <w:tcW w:w="880" w:type="dxa"/>
            <w:vMerge/>
          </w:tcPr>
          <w:p w:rsidR="00734956" w:rsidRPr="00BE4219" w:rsidRDefault="00734956" w:rsidP="00DC0F08">
            <w:pPr>
              <w:widowControl w:val="0"/>
              <w:autoSpaceDE w:val="0"/>
              <w:autoSpaceDN w:val="0"/>
              <w:adjustRightInd w:val="0"/>
              <w:jc w:val="center"/>
            </w:pPr>
          </w:p>
        </w:tc>
        <w:tc>
          <w:tcPr>
            <w:tcW w:w="1503" w:type="dxa"/>
            <w:gridSpan w:val="2"/>
            <w:vMerge/>
          </w:tcPr>
          <w:p w:rsidR="00734956" w:rsidRPr="00BE4219" w:rsidRDefault="00734956" w:rsidP="00DC0F08">
            <w:pPr>
              <w:widowControl w:val="0"/>
              <w:autoSpaceDE w:val="0"/>
              <w:autoSpaceDN w:val="0"/>
              <w:adjustRightInd w:val="0"/>
              <w:jc w:val="center"/>
            </w:pPr>
          </w:p>
        </w:tc>
        <w:tc>
          <w:tcPr>
            <w:tcW w:w="1164" w:type="dxa"/>
            <w:gridSpan w:val="4"/>
          </w:tcPr>
          <w:p w:rsidR="00734956" w:rsidRPr="00BE4219" w:rsidRDefault="00734956" w:rsidP="00DC0F08">
            <w:pPr>
              <w:widowControl w:val="0"/>
              <w:autoSpaceDE w:val="0"/>
              <w:autoSpaceDN w:val="0"/>
              <w:adjustRightInd w:val="0"/>
              <w:ind w:left="-78"/>
            </w:pPr>
            <w:r w:rsidRPr="00BE4219">
              <w:t xml:space="preserve">Внутри-кварталь-ная </w:t>
            </w:r>
            <w:proofErr w:type="gramStart"/>
            <w:r w:rsidRPr="00BE4219">
              <w:t>канализа-ционная</w:t>
            </w:r>
            <w:proofErr w:type="gramEnd"/>
            <w:r w:rsidRPr="00BE4219">
              <w:t xml:space="preserve"> насосная станция</w:t>
            </w:r>
          </w:p>
        </w:tc>
        <w:tc>
          <w:tcPr>
            <w:tcW w:w="1109" w:type="dxa"/>
            <w:gridSpan w:val="7"/>
            <w:vAlign w:val="center"/>
          </w:tcPr>
          <w:p w:rsidR="00734956" w:rsidRPr="00BE4219" w:rsidRDefault="00734956" w:rsidP="00DC0F08">
            <w:pPr>
              <w:widowControl w:val="0"/>
              <w:autoSpaceDE w:val="0"/>
              <w:autoSpaceDN w:val="0"/>
              <w:adjustRightInd w:val="0"/>
              <w:jc w:val="center"/>
            </w:pPr>
            <w:r w:rsidRPr="00BE4219">
              <w:t>10x10</w:t>
            </w:r>
          </w:p>
        </w:tc>
        <w:tc>
          <w:tcPr>
            <w:tcW w:w="2231" w:type="dxa"/>
            <w:gridSpan w:val="9"/>
            <w:vAlign w:val="center"/>
          </w:tcPr>
          <w:p w:rsidR="00734956" w:rsidRPr="00BE4219" w:rsidRDefault="00734956" w:rsidP="00DC0F08">
            <w:pPr>
              <w:widowControl w:val="0"/>
              <w:autoSpaceDE w:val="0"/>
              <w:autoSpaceDN w:val="0"/>
              <w:adjustRightInd w:val="0"/>
              <w:jc w:val="center"/>
            </w:pPr>
            <w:r w:rsidRPr="00BE4219">
              <w:t>20</w:t>
            </w:r>
          </w:p>
        </w:tc>
      </w:tr>
      <w:tr w:rsidR="00734956" w:rsidRPr="00BE4219" w:rsidTr="00600915">
        <w:trPr>
          <w:gridAfter w:val="1"/>
          <w:wAfter w:w="52" w:type="dxa"/>
          <w:trHeight w:val="20"/>
          <w:jc w:val="center"/>
        </w:trPr>
        <w:tc>
          <w:tcPr>
            <w:tcW w:w="672" w:type="dxa"/>
            <w:vMerge/>
          </w:tcPr>
          <w:p w:rsidR="00734956" w:rsidRPr="00BE4219" w:rsidRDefault="00734956" w:rsidP="00DC0F08">
            <w:pPr>
              <w:widowControl w:val="0"/>
              <w:autoSpaceDE w:val="0"/>
              <w:autoSpaceDN w:val="0"/>
              <w:adjustRightInd w:val="0"/>
              <w:jc w:val="center"/>
            </w:pPr>
          </w:p>
        </w:tc>
        <w:tc>
          <w:tcPr>
            <w:tcW w:w="1555" w:type="dxa"/>
            <w:vMerge/>
          </w:tcPr>
          <w:p w:rsidR="00734956" w:rsidRPr="00BE4219" w:rsidRDefault="00734956" w:rsidP="00DC0F08">
            <w:pPr>
              <w:widowControl w:val="0"/>
              <w:autoSpaceDE w:val="0"/>
              <w:autoSpaceDN w:val="0"/>
              <w:adjustRightInd w:val="0"/>
              <w:jc w:val="center"/>
            </w:pPr>
          </w:p>
        </w:tc>
        <w:tc>
          <w:tcPr>
            <w:tcW w:w="1252" w:type="dxa"/>
            <w:vMerge/>
          </w:tcPr>
          <w:p w:rsidR="00734956" w:rsidRPr="00BE4219" w:rsidRDefault="00734956" w:rsidP="00DC0F08">
            <w:pPr>
              <w:widowControl w:val="0"/>
              <w:autoSpaceDE w:val="0"/>
              <w:autoSpaceDN w:val="0"/>
              <w:adjustRightInd w:val="0"/>
              <w:jc w:val="center"/>
            </w:pPr>
          </w:p>
        </w:tc>
        <w:tc>
          <w:tcPr>
            <w:tcW w:w="880" w:type="dxa"/>
            <w:vMerge/>
          </w:tcPr>
          <w:p w:rsidR="00734956" w:rsidRPr="00BE4219" w:rsidRDefault="00734956" w:rsidP="00DC0F08">
            <w:pPr>
              <w:widowControl w:val="0"/>
              <w:autoSpaceDE w:val="0"/>
              <w:autoSpaceDN w:val="0"/>
              <w:adjustRightInd w:val="0"/>
              <w:jc w:val="center"/>
            </w:pPr>
          </w:p>
        </w:tc>
        <w:tc>
          <w:tcPr>
            <w:tcW w:w="1503" w:type="dxa"/>
            <w:gridSpan w:val="2"/>
            <w:vMerge/>
          </w:tcPr>
          <w:p w:rsidR="00734956" w:rsidRPr="00BE4219" w:rsidRDefault="00734956" w:rsidP="00DC0F08">
            <w:pPr>
              <w:widowControl w:val="0"/>
              <w:autoSpaceDE w:val="0"/>
              <w:autoSpaceDN w:val="0"/>
              <w:adjustRightInd w:val="0"/>
              <w:jc w:val="center"/>
            </w:pPr>
          </w:p>
        </w:tc>
        <w:tc>
          <w:tcPr>
            <w:tcW w:w="1164" w:type="dxa"/>
            <w:gridSpan w:val="4"/>
          </w:tcPr>
          <w:p w:rsidR="00734956" w:rsidRPr="00BE4219" w:rsidRDefault="00734956" w:rsidP="00DC0F08">
            <w:pPr>
              <w:widowControl w:val="0"/>
              <w:autoSpaceDE w:val="0"/>
              <w:autoSpaceDN w:val="0"/>
              <w:adjustRightInd w:val="0"/>
              <w:ind w:left="-78" w:right="-108"/>
            </w:pPr>
            <w:proofErr w:type="gramStart"/>
            <w:r w:rsidRPr="00BE4219">
              <w:t>Эксплуата</w:t>
            </w:r>
            <w:r w:rsidRPr="00BE4219">
              <w:lastRenderedPageBreak/>
              <w:t>-ционные</w:t>
            </w:r>
            <w:proofErr w:type="gramEnd"/>
            <w:r w:rsidRPr="00BE4219">
              <w:t xml:space="preserve"> площадки вокруг шахт тоннельных коллекто-ров</w:t>
            </w:r>
          </w:p>
        </w:tc>
        <w:tc>
          <w:tcPr>
            <w:tcW w:w="1109" w:type="dxa"/>
            <w:gridSpan w:val="7"/>
            <w:vAlign w:val="center"/>
          </w:tcPr>
          <w:p w:rsidR="00734956" w:rsidRPr="00BE4219" w:rsidRDefault="00734956" w:rsidP="00DC0F08">
            <w:pPr>
              <w:widowControl w:val="0"/>
              <w:autoSpaceDE w:val="0"/>
              <w:autoSpaceDN w:val="0"/>
              <w:adjustRightInd w:val="0"/>
              <w:jc w:val="center"/>
            </w:pPr>
            <w:r w:rsidRPr="00BE4219">
              <w:lastRenderedPageBreak/>
              <w:t>20x20</w:t>
            </w:r>
          </w:p>
        </w:tc>
        <w:tc>
          <w:tcPr>
            <w:tcW w:w="2231" w:type="dxa"/>
            <w:gridSpan w:val="9"/>
            <w:vAlign w:val="center"/>
          </w:tcPr>
          <w:p w:rsidR="00734956" w:rsidRPr="00BE4219" w:rsidRDefault="00734956" w:rsidP="00DC0F08">
            <w:pPr>
              <w:widowControl w:val="0"/>
              <w:autoSpaceDE w:val="0"/>
              <w:autoSpaceDN w:val="0"/>
              <w:adjustRightInd w:val="0"/>
              <w:jc w:val="center"/>
            </w:pPr>
            <w:r w:rsidRPr="00BE4219">
              <w:t xml:space="preserve">не менее 15 </w:t>
            </w:r>
            <w:r w:rsidRPr="00BE4219">
              <w:lastRenderedPageBreak/>
              <w:t>(от оси коллекторов)</w:t>
            </w:r>
          </w:p>
        </w:tc>
      </w:tr>
      <w:tr w:rsidR="00734956" w:rsidRPr="00BE4219" w:rsidTr="00600915">
        <w:trPr>
          <w:gridAfter w:val="1"/>
          <w:wAfter w:w="52" w:type="dxa"/>
          <w:trHeight w:val="20"/>
          <w:jc w:val="center"/>
        </w:trPr>
        <w:tc>
          <w:tcPr>
            <w:tcW w:w="672" w:type="dxa"/>
            <w:vMerge w:val="restart"/>
          </w:tcPr>
          <w:p w:rsidR="00734956" w:rsidRPr="00BE4219" w:rsidRDefault="00734956" w:rsidP="00DC0F08">
            <w:pPr>
              <w:widowControl w:val="0"/>
              <w:autoSpaceDE w:val="0"/>
              <w:autoSpaceDN w:val="0"/>
              <w:adjustRightInd w:val="0"/>
              <w:jc w:val="center"/>
            </w:pPr>
          </w:p>
        </w:tc>
        <w:tc>
          <w:tcPr>
            <w:tcW w:w="1555" w:type="dxa"/>
            <w:vMerge w:val="restart"/>
          </w:tcPr>
          <w:p w:rsidR="00734956" w:rsidRPr="00BE4219" w:rsidRDefault="00734956" w:rsidP="00DC0F08">
            <w:pPr>
              <w:widowControl w:val="0"/>
              <w:autoSpaceDE w:val="0"/>
              <w:autoSpaceDN w:val="0"/>
              <w:adjustRightInd w:val="0"/>
              <w:jc w:val="center"/>
            </w:pPr>
          </w:p>
        </w:tc>
        <w:tc>
          <w:tcPr>
            <w:tcW w:w="1252" w:type="dxa"/>
          </w:tcPr>
          <w:p w:rsidR="00734956" w:rsidRPr="00BE4219" w:rsidRDefault="00734956" w:rsidP="00DC0F08">
            <w:pPr>
              <w:widowControl w:val="0"/>
              <w:autoSpaceDE w:val="0"/>
              <w:autoSpaceDN w:val="0"/>
              <w:adjustRightInd w:val="0"/>
              <w:jc w:val="center"/>
            </w:pPr>
          </w:p>
        </w:tc>
        <w:tc>
          <w:tcPr>
            <w:tcW w:w="880" w:type="dxa"/>
          </w:tcPr>
          <w:p w:rsidR="00734956" w:rsidRPr="00BE4219" w:rsidRDefault="00734956" w:rsidP="00DC0F08">
            <w:pPr>
              <w:widowControl w:val="0"/>
              <w:autoSpaceDE w:val="0"/>
              <w:autoSpaceDN w:val="0"/>
              <w:adjustRightInd w:val="0"/>
              <w:jc w:val="center"/>
            </w:pPr>
          </w:p>
        </w:tc>
        <w:tc>
          <w:tcPr>
            <w:tcW w:w="1503" w:type="dxa"/>
            <w:gridSpan w:val="2"/>
          </w:tcPr>
          <w:p w:rsidR="00734956" w:rsidRPr="00BE4219" w:rsidRDefault="00734956" w:rsidP="00DC0F08">
            <w:pPr>
              <w:widowControl w:val="0"/>
              <w:autoSpaceDE w:val="0"/>
              <w:autoSpaceDN w:val="0"/>
              <w:adjustRightInd w:val="0"/>
            </w:pPr>
            <w:r w:rsidRPr="00BE4219">
              <w:t>Размеры земельных участков очистных сооружений локальных систем канализации</w:t>
            </w:r>
          </w:p>
        </w:tc>
        <w:tc>
          <w:tcPr>
            <w:tcW w:w="4504" w:type="dxa"/>
            <w:gridSpan w:val="20"/>
          </w:tcPr>
          <w:p w:rsidR="00734956" w:rsidRPr="00BE4219" w:rsidRDefault="00734956" w:rsidP="00DC0F08">
            <w:pPr>
              <w:widowControl w:val="0"/>
              <w:autoSpaceDE w:val="0"/>
              <w:autoSpaceDN w:val="0"/>
              <w:adjustRightInd w:val="0"/>
            </w:pPr>
            <w:r w:rsidRPr="00BE4219">
              <w:t xml:space="preserve">следует принимать в зависимости от грунтовых условий и количества сточных вод, но не более </w:t>
            </w:r>
            <w:smartTag w:uri="urn:schemas-microsoft-com:office:smarttags" w:element="metricconverter">
              <w:smartTagPr>
                <w:attr w:name="ProductID" w:val="0,25 га"/>
              </w:smartTagPr>
              <w:r w:rsidRPr="00BE4219">
                <w:t>0,25 га</w:t>
              </w:r>
            </w:smartTag>
          </w:p>
        </w:tc>
      </w:tr>
      <w:tr w:rsidR="00734956" w:rsidRPr="00BE4219" w:rsidTr="00600915">
        <w:trPr>
          <w:gridAfter w:val="1"/>
          <w:wAfter w:w="52" w:type="dxa"/>
          <w:trHeight w:val="20"/>
          <w:jc w:val="center"/>
        </w:trPr>
        <w:tc>
          <w:tcPr>
            <w:tcW w:w="672" w:type="dxa"/>
            <w:vMerge/>
          </w:tcPr>
          <w:p w:rsidR="00734956" w:rsidRPr="00BE4219" w:rsidRDefault="00734956" w:rsidP="00DC0F08">
            <w:pPr>
              <w:widowControl w:val="0"/>
              <w:autoSpaceDE w:val="0"/>
              <w:autoSpaceDN w:val="0"/>
              <w:adjustRightInd w:val="0"/>
              <w:jc w:val="center"/>
            </w:pPr>
          </w:p>
        </w:tc>
        <w:tc>
          <w:tcPr>
            <w:tcW w:w="1555" w:type="dxa"/>
            <w:vMerge/>
          </w:tcPr>
          <w:p w:rsidR="00734956" w:rsidRPr="00BE4219" w:rsidRDefault="00734956" w:rsidP="00DC0F08">
            <w:pPr>
              <w:widowControl w:val="0"/>
              <w:autoSpaceDE w:val="0"/>
              <w:autoSpaceDN w:val="0"/>
              <w:adjustRightInd w:val="0"/>
              <w:jc w:val="center"/>
            </w:pPr>
          </w:p>
        </w:tc>
        <w:tc>
          <w:tcPr>
            <w:tcW w:w="2132" w:type="dxa"/>
            <w:gridSpan w:val="2"/>
          </w:tcPr>
          <w:p w:rsidR="00734956" w:rsidRPr="00BE4219" w:rsidRDefault="00734956" w:rsidP="00DC0F08">
            <w:pPr>
              <w:widowControl w:val="0"/>
              <w:autoSpaceDE w:val="0"/>
              <w:autoSpaceDN w:val="0"/>
              <w:adjustRightInd w:val="0"/>
            </w:pPr>
            <w:r w:rsidRPr="00BE4219">
              <w:t>Расчетный показатель максимально допустимого уровня территориальной доступности</w:t>
            </w:r>
          </w:p>
        </w:tc>
        <w:tc>
          <w:tcPr>
            <w:tcW w:w="1503" w:type="dxa"/>
            <w:gridSpan w:val="2"/>
          </w:tcPr>
          <w:p w:rsidR="00734956" w:rsidRPr="00BE4219" w:rsidRDefault="00734956" w:rsidP="00DC0F08">
            <w:pPr>
              <w:widowControl w:val="0"/>
              <w:autoSpaceDE w:val="0"/>
              <w:autoSpaceDN w:val="0"/>
              <w:adjustRightInd w:val="0"/>
              <w:jc w:val="center"/>
            </w:pPr>
            <w:r w:rsidRPr="00BE4219">
              <w:t>-</w:t>
            </w:r>
          </w:p>
        </w:tc>
        <w:tc>
          <w:tcPr>
            <w:tcW w:w="4504" w:type="dxa"/>
            <w:gridSpan w:val="20"/>
          </w:tcPr>
          <w:p w:rsidR="00734956" w:rsidRPr="00BE4219" w:rsidRDefault="00734956" w:rsidP="00DC0F08">
            <w:pPr>
              <w:widowControl w:val="0"/>
              <w:autoSpaceDE w:val="0"/>
              <w:autoSpaceDN w:val="0"/>
              <w:adjustRightInd w:val="0"/>
            </w:pPr>
            <w:r w:rsidRPr="00BE4219">
              <w:t>не нормируется</w:t>
            </w:r>
          </w:p>
        </w:tc>
      </w:tr>
      <w:tr w:rsidR="00734956" w:rsidRPr="00BE4219" w:rsidTr="00600915">
        <w:trPr>
          <w:gridAfter w:val="1"/>
          <w:wAfter w:w="52" w:type="dxa"/>
          <w:trHeight w:val="20"/>
          <w:jc w:val="center"/>
        </w:trPr>
        <w:tc>
          <w:tcPr>
            <w:tcW w:w="10366" w:type="dxa"/>
            <w:gridSpan w:val="26"/>
          </w:tcPr>
          <w:p w:rsidR="00734956" w:rsidRPr="00BE4219" w:rsidRDefault="00734956" w:rsidP="00DC0F08">
            <w:pPr>
              <w:widowControl w:val="0"/>
              <w:autoSpaceDE w:val="0"/>
              <w:autoSpaceDN w:val="0"/>
              <w:adjustRightInd w:val="0"/>
              <w:jc w:val="both"/>
            </w:pPr>
            <w:r w:rsidRPr="00BE4219">
              <w:t>Примечания:</w:t>
            </w:r>
          </w:p>
          <w:p w:rsidR="00734956" w:rsidRPr="00BE4219" w:rsidRDefault="00734956" w:rsidP="00DC0F08">
            <w:pPr>
              <w:widowControl w:val="0"/>
              <w:autoSpaceDE w:val="0"/>
              <w:autoSpaceDN w:val="0"/>
              <w:adjustRightInd w:val="0"/>
              <w:jc w:val="both"/>
            </w:pPr>
            <w:r w:rsidRPr="00BE4219">
              <w:t>1. Расстояние от инженерных коммуникаций до объектов культурного наследия и их территорий следует принимать из расчета, м., не менее: от сетей водопровода, канализации и теплоснабжения (кроме разводящих) – 15, до других подземных инженерных сетей – 5.</w:t>
            </w:r>
          </w:p>
          <w:p w:rsidR="00734956" w:rsidRPr="00BE4219" w:rsidRDefault="00734956" w:rsidP="00DC0F08">
            <w:pPr>
              <w:widowControl w:val="0"/>
              <w:autoSpaceDE w:val="0"/>
              <w:autoSpaceDN w:val="0"/>
              <w:adjustRightInd w:val="0"/>
              <w:jc w:val="both"/>
            </w:pPr>
            <w:r w:rsidRPr="00BE4219">
              <w:t>2. В условиях реконструкции объектов культурного наследия указанные расстояния допускается сокращать, но принимать, м., не менее: от водонесущих сетей – 5, неводонесущих – 2.</w:t>
            </w:r>
          </w:p>
        </w:tc>
      </w:tr>
    </w:tbl>
    <w:p w:rsidR="00734956" w:rsidRPr="00C619F7" w:rsidRDefault="00734956" w:rsidP="00734956">
      <w:pPr>
        <w:widowControl w:val="0"/>
        <w:autoSpaceDE w:val="0"/>
        <w:autoSpaceDN w:val="0"/>
        <w:adjustRightInd w:val="0"/>
        <w:spacing w:line="360" w:lineRule="auto"/>
        <w:outlineLvl w:val="0"/>
      </w:pPr>
    </w:p>
    <w:p w:rsidR="00734956" w:rsidRPr="00600915" w:rsidRDefault="00734956" w:rsidP="00600915">
      <w:pPr>
        <w:pStyle w:val="a3"/>
        <w:ind w:firstLine="851"/>
        <w:jc w:val="both"/>
        <w:rPr>
          <w:sz w:val="28"/>
          <w:szCs w:val="28"/>
        </w:rPr>
      </w:pPr>
      <w:r w:rsidRPr="00600915">
        <w:rPr>
          <w:sz w:val="28"/>
          <w:szCs w:val="28"/>
        </w:rPr>
        <w:t>1.2 Предельные значения расчетных показателей минимально допустимого уровня обеспеченности и предельные значения</w:t>
      </w:r>
      <w:r w:rsidRPr="00600915">
        <w:rPr>
          <w:bCs/>
          <w:sz w:val="28"/>
          <w:szCs w:val="28"/>
        </w:rPr>
        <w:t xml:space="preserve"> расчетных показателей максимально допустимого уровня территориальной доступности</w:t>
      </w:r>
      <w:r w:rsidRPr="00600915">
        <w:rPr>
          <w:sz w:val="28"/>
          <w:szCs w:val="28"/>
        </w:rPr>
        <w:t xml:space="preserve"> объектов в области автомобильных дорог местного значения</w:t>
      </w:r>
    </w:p>
    <w:p w:rsidR="00734956" w:rsidRPr="00E36984" w:rsidRDefault="00734956" w:rsidP="00734956">
      <w:pPr>
        <w:widowControl w:val="0"/>
        <w:autoSpaceDE w:val="0"/>
        <w:autoSpaceDN w:val="0"/>
        <w:adjustRightInd w:val="0"/>
        <w:spacing w:line="360" w:lineRule="auto"/>
        <w:ind w:firstLine="567"/>
        <w:outlineLvl w:val="0"/>
        <w:rPr>
          <w:sz w:val="16"/>
          <w:szCs w:val="16"/>
        </w:rPr>
      </w:pPr>
    </w:p>
    <w:tbl>
      <w:tblPr>
        <w:tblW w:w="9923" w:type="dxa"/>
        <w:jc w:val="cente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843"/>
        <w:gridCol w:w="2309"/>
        <w:gridCol w:w="2298"/>
        <w:gridCol w:w="186"/>
        <w:gridCol w:w="837"/>
        <w:gridCol w:w="53"/>
        <w:gridCol w:w="1829"/>
      </w:tblGrid>
      <w:tr w:rsidR="00734956" w:rsidRPr="00E36984" w:rsidTr="00DC0F08">
        <w:trPr>
          <w:trHeight w:val="20"/>
          <w:jc w:val="center"/>
        </w:trPr>
        <w:tc>
          <w:tcPr>
            <w:tcW w:w="568" w:type="dxa"/>
            <w:vAlign w:val="center"/>
          </w:tcPr>
          <w:p w:rsidR="00734956" w:rsidRPr="00BE4219" w:rsidRDefault="00734956" w:rsidP="00DC0F08">
            <w:pPr>
              <w:widowControl w:val="0"/>
              <w:autoSpaceDE w:val="0"/>
              <w:autoSpaceDN w:val="0"/>
              <w:adjustRightInd w:val="0"/>
              <w:ind w:left="-108" w:right="-108"/>
              <w:jc w:val="center"/>
            </w:pPr>
            <w:r w:rsidRPr="00BE4219">
              <w:t>№ п/п</w:t>
            </w:r>
          </w:p>
        </w:tc>
        <w:tc>
          <w:tcPr>
            <w:tcW w:w="1843" w:type="dxa"/>
            <w:vAlign w:val="center"/>
          </w:tcPr>
          <w:p w:rsidR="00734956" w:rsidRPr="00BE4219" w:rsidRDefault="00734956" w:rsidP="00DC0F08">
            <w:pPr>
              <w:widowControl w:val="0"/>
              <w:autoSpaceDE w:val="0"/>
              <w:autoSpaceDN w:val="0"/>
              <w:adjustRightInd w:val="0"/>
              <w:jc w:val="center"/>
            </w:pPr>
            <w:r w:rsidRPr="00BE4219">
              <w:t>Наименование вида ОМЗ</w:t>
            </w:r>
          </w:p>
        </w:tc>
        <w:tc>
          <w:tcPr>
            <w:tcW w:w="2309" w:type="dxa"/>
            <w:vAlign w:val="center"/>
          </w:tcPr>
          <w:p w:rsidR="00734956" w:rsidRPr="00BE4219" w:rsidRDefault="00734956" w:rsidP="00DC0F08">
            <w:pPr>
              <w:widowControl w:val="0"/>
              <w:autoSpaceDE w:val="0"/>
              <w:autoSpaceDN w:val="0"/>
              <w:adjustRightInd w:val="0"/>
              <w:jc w:val="center"/>
            </w:pPr>
            <w:r w:rsidRPr="00BE4219">
              <w:t>Наименование расчетного показателя ОМЗ, единица измерения</w:t>
            </w:r>
          </w:p>
        </w:tc>
        <w:tc>
          <w:tcPr>
            <w:tcW w:w="5203" w:type="dxa"/>
            <w:gridSpan w:val="5"/>
            <w:vAlign w:val="center"/>
          </w:tcPr>
          <w:p w:rsidR="00734956" w:rsidRPr="00BE4219" w:rsidRDefault="00734956" w:rsidP="00DC0F08">
            <w:pPr>
              <w:widowControl w:val="0"/>
              <w:autoSpaceDE w:val="0"/>
              <w:autoSpaceDN w:val="0"/>
              <w:adjustRightInd w:val="0"/>
              <w:jc w:val="center"/>
            </w:pPr>
            <w:r w:rsidRPr="00BE4219">
              <w:t>Предельные значения расчетных показателей</w:t>
            </w:r>
          </w:p>
        </w:tc>
      </w:tr>
      <w:tr w:rsidR="00734956" w:rsidRPr="00E36984" w:rsidTr="00DC0F08">
        <w:trPr>
          <w:trHeight w:val="20"/>
          <w:jc w:val="center"/>
        </w:trPr>
        <w:tc>
          <w:tcPr>
            <w:tcW w:w="9923" w:type="dxa"/>
            <w:gridSpan w:val="8"/>
          </w:tcPr>
          <w:p w:rsidR="00734956" w:rsidRPr="00BE4219" w:rsidRDefault="00734956" w:rsidP="00DC0F08">
            <w:pPr>
              <w:widowControl w:val="0"/>
              <w:autoSpaceDE w:val="0"/>
              <w:autoSpaceDN w:val="0"/>
              <w:adjustRightInd w:val="0"/>
              <w:ind w:left="-108" w:right="-108"/>
              <w:jc w:val="center"/>
            </w:pPr>
            <w:r w:rsidRPr="00BE4219">
              <w:t>В области автомобильных дорог местного значения</w:t>
            </w:r>
          </w:p>
        </w:tc>
      </w:tr>
      <w:tr w:rsidR="00734956" w:rsidRPr="00E36984" w:rsidTr="00DC0F08">
        <w:trPr>
          <w:trHeight w:val="20"/>
          <w:jc w:val="center"/>
        </w:trPr>
        <w:tc>
          <w:tcPr>
            <w:tcW w:w="568" w:type="dxa"/>
            <w:vMerge w:val="restart"/>
          </w:tcPr>
          <w:p w:rsidR="00734956" w:rsidRPr="00BE4219" w:rsidRDefault="00734956" w:rsidP="00DC0F08">
            <w:pPr>
              <w:widowControl w:val="0"/>
              <w:autoSpaceDE w:val="0"/>
              <w:autoSpaceDN w:val="0"/>
              <w:adjustRightInd w:val="0"/>
              <w:ind w:left="-108" w:right="-108"/>
              <w:jc w:val="center"/>
              <w:rPr>
                <w:lang w:val="en-US"/>
              </w:rPr>
            </w:pPr>
            <w:r w:rsidRPr="00BE4219">
              <w:t>1.2.1</w:t>
            </w:r>
          </w:p>
        </w:tc>
        <w:tc>
          <w:tcPr>
            <w:tcW w:w="1843" w:type="dxa"/>
            <w:vMerge w:val="restart"/>
          </w:tcPr>
          <w:p w:rsidR="00734956" w:rsidRPr="00BE4219" w:rsidRDefault="00734956" w:rsidP="00DC0F08">
            <w:pPr>
              <w:widowControl w:val="0"/>
              <w:autoSpaceDE w:val="0"/>
              <w:autoSpaceDN w:val="0"/>
              <w:adjustRightInd w:val="0"/>
              <w:rPr>
                <w:lang w:val="en-US"/>
              </w:rPr>
            </w:pPr>
            <w:r w:rsidRPr="00BE4219">
              <w:t>Автомобильные дороги местного значения</w:t>
            </w:r>
          </w:p>
        </w:tc>
        <w:tc>
          <w:tcPr>
            <w:tcW w:w="7512" w:type="dxa"/>
            <w:gridSpan w:val="6"/>
          </w:tcPr>
          <w:p w:rsidR="00734956" w:rsidRPr="00BE4219" w:rsidRDefault="00734956" w:rsidP="00DC0F08">
            <w:pPr>
              <w:widowControl w:val="0"/>
              <w:autoSpaceDE w:val="0"/>
              <w:autoSpaceDN w:val="0"/>
              <w:adjustRightInd w:val="0"/>
            </w:pPr>
            <w:r w:rsidRPr="00BE4219">
              <w:t>Категории и параметры улично-дорожной сети</w:t>
            </w:r>
          </w:p>
        </w:tc>
      </w:tr>
      <w:tr w:rsidR="00734956" w:rsidRPr="00E36984" w:rsidTr="00DC0F08">
        <w:trPr>
          <w:trHeight w:val="20"/>
          <w:jc w:val="center"/>
        </w:trPr>
        <w:tc>
          <w:tcPr>
            <w:tcW w:w="568" w:type="dxa"/>
            <w:vMerge/>
          </w:tcPr>
          <w:p w:rsidR="00734956" w:rsidRPr="00BE4219" w:rsidRDefault="00734956" w:rsidP="00DC0F08">
            <w:pPr>
              <w:widowControl w:val="0"/>
              <w:autoSpaceDE w:val="0"/>
              <w:autoSpaceDN w:val="0"/>
              <w:adjustRightInd w:val="0"/>
            </w:pPr>
          </w:p>
        </w:tc>
        <w:tc>
          <w:tcPr>
            <w:tcW w:w="1843" w:type="dxa"/>
            <w:vMerge/>
          </w:tcPr>
          <w:p w:rsidR="00734956" w:rsidRPr="00BE4219" w:rsidRDefault="00734956" w:rsidP="00DC0F08">
            <w:pPr>
              <w:widowControl w:val="0"/>
              <w:autoSpaceDE w:val="0"/>
              <w:autoSpaceDN w:val="0"/>
              <w:adjustRightInd w:val="0"/>
            </w:pPr>
          </w:p>
        </w:tc>
        <w:tc>
          <w:tcPr>
            <w:tcW w:w="7512" w:type="dxa"/>
            <w:gridSpan w:val="6"/>
          </w:tcPr>
          <w:p w:rsidR="00734956" w:rsidRPr="00BE4219" w:rsidRDefault="00734956" w:rsidP="00DC0F08">
            <w:pPr>
              <w:widowControl w:val="0"/>
              <w:autoSpaceDE w:val="0"/>
              <w:autoSpaceDN w:val="0"/>
              <w:adjustRightInd w:val="0"/>
            </w:pPr>
            <w:r w:rsidRPr="00BE4219">
              <w:t>Классификация улиц и дорог городских населенных пунктов исходя из функционального назначения, скоростей движения и состава потока, а также расшифровка приведенных ниже сокращений приведены в таблице № 1, классификация улиц и дорог сельских населенных пунктов – в таблице № 2 в конце подраздела 5.2.</w:t>
            </w:r>
          </w:p>
        </w:tc>
      </w:tr>
      <w:tr w:rsidR="00734956" w:rsidRPr="00E36984" w:rsidTr="00DC0F08">
        <w:trPr>
          <w:trHeight w:val="20"/>
          <w:jc w:val="center"/>
        </w:trPr>
        <w:tc>
          <w:tcPr>
            <w:tcW w:w="568" w:type="dxa"/>
            <w:vMerge/>
          </w:tcPr>
          <w:p w:rsidR="00734956" w:rsidRPr="00BE4219" w:rsidRDefault="00734956" w:rsidP="00DC0F08">
            <w:pPr>
              <w:widowControl w:val="0"/>
              <w:autoSpaceDE w:val="0"/>
              <w:autoSpaceDN w:val="0"/>
              <w:adjustRightInd w:val="0"/>
            </w:pPr>
          </w:p>
        </w:tc>
        <w:tc>
          <w:tcPr>
            <w:tcW w:w="1843" w:type="dxa"/>
            <w:vMerge/>
          </w:tcPr>
          <w:p w:rsidR="00734956" w:rsidRPr="00BE4219" w:rsidRDefault="00734956" w:rsidP="00DC0F08">
            <w:pPr>
              <w:widowControl w:val="0"/>
              <w:autoSpaceDE w:val="0"/>
              <w:autoSpaceDN w:val="0"/>
              <w:adjustRightInd w:val="0"/>
            </w:pPr>
          </w:p>
        </w:tc>
        <w:tc>
          <w:tcPr>
            <w:tcW w:w="2309" w:type="dxa"/>
            <w:vMerge w:val="restart"/>
          </w:tcPr>
          <w:p w:rsidR="00734956" w:rsidRPr="00BE4219" w:rsidRDefault="00734956" w:rsidP="00DC0F08">
            <w:pPr>
              <w:widowControl w:val="0"/>
              <w:autoSpaceDE w:val="0"/>
              <w:autoSpaceDN w:val="0"/>
              <w:adjustRightInd w:val="0"/>
            </w:pPr>
            <w:r w:rsidRPr="00BE4219">
              <w:t>Расчетная скорость движения, км/ч</w:t>
            </w:r>
          </w:p>
        </w:tc>
        <w:tc>
          <w:tcPr>
            <w:tcW w:w="5203" w:type="dxa"/>
            <w:gridSpan w:val="5"/>
          </w:tcPr>
          <w:p w:rsidR="00734956" w:rsidRPr="00BE4219" w:rsidRDefault="00734956" w:rsidP="00DC0F08">
            <w:pPr>
              <w:widowControl w:val="0"/>
              <w:autoSpaceDE w:val="0"/>
              <w:autoSpaceDN w:val="0"/>
              <w:adjustRightInd w:val="0"/>
            </w:pPr>
            <w:r w:rsidRPr="00BE4219">
              <w:t>для городских населенных пунктов</w:t>
            </w:r>
          </w:p>
        </w:tc>
      </w:tr>
      <w:tr w:rsidR="00734956" w:rsidRPr="00E36984" w:rsidTr="00DC0F08">
        <w:trPr>
          <w:trHeight w:val="20"/>
          <w:jc w:val="center"/>
        </w:trPr>
        <w:tc>
          <w:tcPr>
            <w:tcW w:w="568" w:type="dxa"/>
            <w:vMerge/>
          </w:tcPr>
          <w:p w:rsidR="00734956" w:rsidRPr="00BE4219" w:rsidRDefault="00734956" w:rsidP="00DC0F08">
            <w:pPr>
              <w:widowControl w:val="0"/>
              <w:autoSpaceDE w:val="0"/>
              <w:autoSpaceDN w:val="0"/>
              <w:adjustRightInd w:val="0"/>
            </w:pPr>
          </w:p>
        </w:tc>
        <w:tc>
          <w:tcPr>
            <w:tcW w:w="1843" w:type="dxa"/>
            <w:vMerge/>
          </w:tcPr>
          <w:p w:rsidR="00734956" w:rsidRPr="00BE4219" w:rsidRDefault="00734956" w:rsidP="00DC0F08">
            <w:pPr>
              <w:widowControl w:val="0"/>
              <w:autoSpaceDE w:val="0"/>
              <w:autoSpaceDN w:val="0"/>
              <w:adjustRightInd w:val="0"/>
            </w:pPr>
          </w:p>
        </w:tc>
        <w:tc>
          <w:tcPr>
            <w:tcW w:w="2309" w:type="dxa"/>
            <w:vMerge/>
          </w:tcPr>
          <w:p w:rsidR="00734956" w:rsidRPr="00BE4219" w:rsidRDefault="00734956" w:rsidP="00DC0F08">
            <w:pPr>
              <w:widowControl w:val="0"/>
              <w:autoSpaceDE w:val="0"/>
              <w:autoSpaceDN w:val="0"/>
              <w:adjustRightInd w:val="0"/>
            </w:pPr>
          </w:p>
        </w:tc>
        <w:tc>
          <w:tcPr>
            <w:tcW w:w="2298" w:type="dxa"/>
          </w:tcPr>
          <w:p w:rsidR="00734956" w:rsidRPr="00BE4219" w:rsidRDefault="00734956" w:rsidP="00DC0F08">
            <w:pPr>
              <w:widowControl w:val="0"/>
              <w:autoSpaceDE w:val="0"/>
              <w:autoSpaceDN w:val="0"/>
              <w:adjustRightInd w:val="0"/>
            </w:pPr>
            <w:r w:rsidRPr="00BE4219">
              <w:t>ДСД</w:t>
            </w:r>
          </w:p>
        </w:tc>
        <w:tc>
          <w:tcPr>
            <w:tcW w:w="2905" w:type="dxa"/>
            <w:gridSpan w:val="4"/>
          </w:tcPr>
          <w:p w:rsidR="00734956" w:rsidRPr="00BE4219" w:rsidRDefault="00734956" w:rsidP="00DC0F08">
            <w:pPr>
              <w:widowControl w:val="0"/>
              <w:autoSpaceDE w:val="0"/>
              <w:autoSpaceDN w:val="0"/>
              <w:adjustRightInd w:val="0"/>
            </w:pPr>
            <w:r w:rsidRPr="00BE4219">
              <w:t>120</w:t>
            </w:r>
          </w:p>
        </w:tc>
      </w:tr>
      <w:tr w:rsidR="00734956" w:rsidRPr="00E36984" w:rsidTr="00DC0F08">
        <w:trPr>
          <w:trHeight w:val="20"/>
          <w:jc w:val="center"/>
        </w:trPr>
        <w:tc>
          <w:tcPr>
            <w:tcW w:w="568" w:type="dxa"/>
            <w:vMerge/>
          </w:tcPr>
          <w:p w:rsidR="00734956" w:rsidRPr="00BE4219" w:rsidRDefault="00734956" w:rsidP="00DC0F08">
            <w:pPr>
              <w:widowControl w:val="0"/>
              <w:autoSpaceDE w:val="0"/>
              <w:autoSpaceDN w:val="0"/>
              <w:adjustRightInd w:val="0"/>
            </w:pPr>
          </w:p>
        </w:tc>
        <w:tc>
          <w:tcPr>
            <w:tcW w:w="1843" w:type="dxa"/>
            <w:vMerge/>
          </w:tcPr>
          <w:p w:rsidR="00734956" w:rsidRPr="00BE4219" w:rsidRDefault="00734956" w:rsidP="00DC0F08">
            <w:pPr>
              <w:widowControl w:val="0"/>
              <w:autoSpaceDE w:val="0"/>
              <w:autoSpaceDN w:val="0"/>
              <w:adjustRightInd w:val="0"/>
            </w:pPr>
          </w:p>
        </w:tc>
        <w:tc>
          <w:tcPr>
            <w:tcW w:w="2309" w:type="dxa"/>
            <w:vMerge/>
          </w:tcPr>
          <w:p w:rsidR="00734956" w:rsidRPr="00BE4219" w:rsidRDefault="00734956" w:rsidP="00DC0F08">
            <w:pPr>
              <w:widowControl w:val="0"/>
              <w:autoSpaceDE w:val="0"/>
              <w:autoSpaceDN w:val="0"/>
              <w:adjustRightInd w:val="0"/>
            </w:pPr>
          </w:p>
        </w:tc>
        <w:tc>
          <w:tcPr>
            <w:tcW w:w="2298" w:type="dxa"/>
          </w:tcPr>
          <w:p w:rsidR="00734956" w:rsidRPr="00BE4219" w:rsidRDefault="00734956" w:rsidP="00DC0F08">
            <w:pPr>
              <w:widowControl w:val="0"/>
              <w:autoSpaceDE w:val="0"/>
              <w:autoSpaceDN w:val="0"/>
              <w:adjustRightInd w:val="0"/>
            </w:pPr>
            <w:r w:rsidRPr="00BE4219">
              <w:t>ДРД</w:t>
            </w:r>
          </w:p>
        </w:tc>
        <w:tc>
          <w:tcPr>
            <w:tcW w:w="2905" w:type="dxa"/>
            <w:gridSpan w:val="4"/>
          </w:tcPr>
          <w:p w:rsidR="00734956" w:rsidRPr="00BE4219" w:rsidRDefault="00734956" w:rsidP="00DC0F08">
            <w:pPr>
              <w:widowControl w:val="0"/>
              <w:autoSpaceDE w:val="0"/>
              <w:autoSpaceDN w:val="0"/>
              <w:adjustRightInd w:val="0"/>
            </w:pPr>
            <w:r w:rsidRPr="00BE4219">
              <w:t>80</w:t>
            </w:r>
          </w:p>
        </w:tc>
      </w:tr>
      <w:tr w:rsidR="00734956" w:rsidRPr="00E36984" w:rsidTr="00DC0F08">
        <w:trPr>
          <w:trHeight w:val="20"/>
          <w:jc w:val="center"/>
        </w:trPr>
        <w:tc>
          <w:tcPr>
            <w:tcW w:w="568" w:type="dxa"/>
            <w:vMerge/>
          </w:tcPr>
          <w:p w:rsidR="00734956" w:rsidRPr="00BE4219" w:rsidRDefault="00734956" w:rsidP="00DC0F08">
            <w:pPr>
              <w:widowControl w:val="0"/>
              <w:autoSpaceDE w:val="0"/>
              <w:autoSpaceDN w:val="0"/>
              <w:adjustRightInd w:val="0"/>
            </w:pPr>
          </w:p>
        </w:tc>
        <w:tc>
          <w:tcPr>
            <w:tcW w:w="1843" w:type="dxa"/>
            <w:vMerge/>
          </w:tcPr>
          <w:p w:rsidR="00734956" w:rsidRPr="00BE4219" w:rsidRDefault="00734956" w:rsidP="00DC0F08">
            <w:pPr>
              <w:widowControl w:val="0"/>
              <w:autoSpaceDE w:val="0"/>
              <w:autoSpaceDN w:val="0"/>
              <w:adjustRightInd w:val="0"/>
            </w:pPr>
          </w:p>
        </w:tc>
        <w:tc>
          <w:tcPr>
            <w:tcW w:w="2309" w:type="dxa"/>
            <w:vMerge/>
          </w:tcPr>
          <w:p w:rsidR="00734956" w:rsidRPr="00BE4219" w:rsidRDefault="00734956" w:rsidP="00DC0F08">
            <w:pPr>
              <w:widowControl w:val="0"/>
              <w:autoSpaceDE w:val="0"/>
              <w:autoSpaceDN w:val="0"/>
              <w:adjustRightInd w:val="0"/>
            </w:pPr>
          </w:p>
        </w:tc>
        <w:tc>
          <w:tcPr>
            <w:tcW w:w="2298" w:type="dxa"/>
          </w:tcPr>
          <w:p w:rsidR="00734956" w:rsidRPr="00BE4219" w:rsidRDefault="00734956" w:rsidP="00DC0F08">
            <w:pPr>
              <w:widowControl w:val="0"/>
              <w:autoSpaceDE w:val="0"/>
              <w:autoSpaceDN w:val="0"/>
              <w:adjustRightInd w:val="0"/>
            </w:pPr>
            <w:r w:rsidRPr="00BE4219">
              <w:t>УНД</w:t>
            </w:r>
          </w:p>
        </w:tc>
        <w:tc>
          <w:tcPr>
            <w:tcW w:w="2905" w:type="dxa"/>
            <w:gridSpan w:val="4"/>
          </w:tcPr>
          <w:p w:rsidR="00734956" w:rsidRPr="00BE4219" w:rsidRDefault="00734956" w:rsidP="00DC0F08">
            <w:pPr>
              <w:widowControl w:val="0"/>
              <w:autoSpaceDE w:val="0"/>
              <w:autoSpaceDN w:val="0"/>
              <w:adjustRightInd w:val="0"/>
            </w:pPr>
            <w:r w:rsidRPr="00BE4219">
              <w:t>100</w:t>
            </w:r>
          </w:p>
        </w:tc>
      </w:tr>
      <w:tr w:rsidR="00734956" w:rsidRPr="00E36984" w:rsidTr="00DC0F08">
        <w:trPr>
          <w:trHeight w:val="390"/>
          <w:jc w:val="center"/>
        </w:trPr>
        <w:tc>
          <w:tcPr>
            <w:tcW w:w="568" w:type="dxa"/>
            <w:vMerge w:val="restart"/>
          </w:tcPr>
          <w:p w:rsidR="00734956" w:rsidRPr="00BE4219" w:rsidRDefault="00734956" w:rsidP="00DC0F08">
            <w:pPr>
              <w:widowControl w:val="0"/>
              <w:autoSpaceDE w:val="0"/>
              <w:autoSpaceDN w:val="0"/>
              <w:adjustRightInd w:val="0"/>
            </w:pPr>
          </w:p>
        </w:tc>
        <w:tc>
          <w:tcPr>
            <w:tcW w:w="1843" w:type="dxa"/>
            <w:vMerge w:val="restart"/>
          </w:tcPr>
          <w:p w:rsidR="00734956" w:rsidRPr="00BE4219" w:rsidRDefault="00734956" w:rsidP="00DC0F08">
            <w:pPr>
              <w:widowControl w:val="0"/>
              <w:autoSpaceDE w:val="0"/>
              <w:autoSpaceDN w:val="0"/>
              <w:adjustRightInd w:val="0"/>
            </w:pPr>
          </w:p>
        </w:tc>
        <w:tc>
          <w:tcPr>
            <w:tcW w:w="2309" w:type="dxa"/>
            <w:vMerge w:val="restart"/>
          </w:tcPr>
          <w:p w:rsidR="00734956" w:rsidRPr="00BE4219" w:rsidRDefault="00734956" w:rsidP="00DC0F08">
            <w:pPr>
              <w:widowControl w:val="0"/>
              <w:autoSpaceDE w:val="0"/>
              <w:autoSpaceDN w:val="0"/>
              <w:adjustRightInd w:val="0"/>
            </w:pPr>
          </w:p>
        </w:tc>
        <w:tc>
          <w:tcPr>
            <w:tcW w:w="2298" w:type="dxa"/>
          </w:tcPr>
          <w:p w:rsidR="00734956" w:rsidRPr="00BE4219" w:rsidRDefault="00734956" w:rsidP="00DC0F08">
            <w:pPr>
              <w:widowControl w:val="0"/>
              <w:autoSpaceDE w:val="0"/>
              <w:autoSpaceDN w:val="0"/>
              <w:adjustRightInd w:val="0"/>
            </w:pPr>
            <w:r w:rsidRPr="00BE4219">
              <w:t>УРД</w:t>
            </w:r>
          </w:p>
        </w:tc>
        <w:tc>
          <w:tcPr>
            <w:tcW w:w="2905" w:type="dxa"/>
            <w:gridSpan w:val="4"/>
          </w:tcPr>
          <w:p w:rsidR="00734956" w:rsidRPr="00BE4219" w:rsidRDefault="00734956" w:rsidP="00DC0F08">
            <w:pPr>
              <w:widowControl w:val="0"/>
              <w:autoSpaceDE w:val="0"/>
              <w:autoSpaceDN w:val="0"/>
              <w:adjustRightInd w:val="0"/>
            </w:pPr>
            <w:r w:rsidRPr="00BE4219">
              <w:t>80</w:t>
            </w:r>
          </w:p>
        </w:tc>
      </w:tr>
      <w:tr w:rsidR="00734956" w:rsidRPr="00E36984" w:rsidTr="00DC0F08">
        <w:trPr>
          <w:trHeight w:val="411"/>
          <w:jc w:val="center"/>
        </w:trPr>
        <w:tc>
          <w:tcPr>
            <w:tcW w:w="568" w:type="dxa"/>
            <w:vMerge/>
          </w:tcPr>
          <w:p w:rsidR="00734956" w:rsidRPr="00BE4219" w:rsidRDefault="00734956" w:rsidP="00DC0F08">
            <w:pPr>
              <w:widowControl w:val="0"/>
              <w:autoSpaceDE w:val="0"/>
              <w:autoSpaceDN w:val="0"/>
              <w:adjustRightInd w:val="0"/>
            </w:pPr>
          </w:p>
        </w:tc>
        <w:tc>
          <w:tcPr>
            <w:tcW w:w="1843" w:type="dxa"/>
            <w:vMerge/>
          </w:tcPr>
          <w:p w:rsidR="00734956" w:rsidRPr="00BE4219" w:rsidRDefault="00734956" w:rsidP="00DC0F08">
            <w:pPr>
              <w:widowControl w:val="0"/>
              <w:autoSpaceDE w:val="0"/>
              <w:autoSpaceDN w:val="0"/>
              <w:adjustRightInd w:val="0"/>
            </w:pPr>
          </w:p>
        </w:tc>
        <w:tc>
          <w:tcPr>
            <w:tcW w:w="2309" w:type="dxa"/>
            <w:vMerge/>
          </w:tcPr>
          <w:p w:rsidR="00734956" w:rsidRPr="00BE4219" w:rsidRDefault="00734956" w:rsidP="00DC0F08">
            <w:pPr>
              <w:widowControl w:val="0"/>
              <w:autoSpaceDE w:val="0"/>
              <w:autoSpaceDN w:val="0"/>
              <w:adjustRightInd w:val="0"/>
            </w:pPr>
          </w:p>
        </w:tc>
        <w:tc>
          <w:tcPr>
            <w:tcW w:w="2298" w:type="dxa"/>
          </w:tcPr>
          <w:p w:rsidR="00734956" w:rsidRPr="00BE4219" w:rsidRDefault="00734956" w:rsidP="00DC0F08">
            <w:pPr>
              <w:widowControl w:val="0"/>
              <w:autoSpaceDE w:val="0"/>
              <w:autoSpaceDN w:val="0"/>
              <w:adjustRightInd w:val="0"/>
            </w:pPr>
            <w:r w:rsidRPr="00BE4219">
              <w:t>УТП</w:t>
            </w:r>
          </w:p>
        </w:tc>
        <w:tc>
          <w:tcPr>
            <w:tcW w:w="2905" w:type="dxa"/>
            <w:gridSpan w:val="4"/>
          </w:tcPr>
          <w:p w:rsidR="00734956" w:rsidRPr="00BE4219" w:rsidRDefault="00734956" w:rsidP="00DC0F08">
            <w:pPr>
              <w:widowControl w:val="0"/>
              <w:autoSpaceDE w:val="0"/>
              <w:autoSpaceDN w:val="0"/>
              <w:adjustRightInd w:val="0"/>
            </w:pPr>
            <w:r w:rsidRPr="00BE4219">
              <w:t>70</w:t>
            </w:r>
          </w:p>
        </w:tc>
      </w:tr>
      <w:tr w:rsidR="00734956" w:rsidRPr="00E36984" w:rsidTr="00DC0F08">
        <w:trPr>
          <w:trHeight w:val="416"/>
          <w:jc w:val="center"/>
        </w:trPr>
        <w:tc>
          <w:tcPr>
            <w:tcW w:w="568" w:type="dxa"/>
            <w:vMerge/>
          </w:tcPr>
          <w:p w:rsidR="00734956" w:rsidRPr="00BE4219" w:rsidRDefault="00734956" w:rsidP="00DC0F08">
            <w:pPr>
              <w:widowControl w:val="0"/>
              <w:autoSpaceDE w:val="0"/>
              <w:autoSpaceDN w:val="0"/>
              <w:adjustRightInd w:val="0"/>
            </w:pPr>
          </w:p>
        </w:tc>
        <w:tc>
          <w:tcPr>
            <w:tcW w:w="1843" w:type="dxa"/>
            <w:vMerge/>
          </w:tcPr>
          <w:p w:rsidR="00734956" w:rsidRPr="00BE4219" w:rsidRDefault="00734956" w:rsidP="00DC0F08">
            <w:pPr>
              <w:widowControl w:val="0"/>
              <w:autoSpaceDE w:val="0"/>
              <w:autoSpaceDN w:val="0"/>
              <w:adjustRightInd w:val="0"/>
            </w:pPr>
          </w:p>
        </w:tc>
        <w:tc>
          <w:tcPr>
            <w:tcW w:w="2309" w:type="dxa"/>
            <w:vMerge/>
          </w:tcPr>
          <w:p w:rsidR="00734956" w:rsidRPr="00BE4219" w:rsidRDefault="00734956" w:rsidP="00DC0F08">
            <w:pPr>
              <w:widowControl w:val="0"/>
              <w:autoSpaceDE w:val="0"/>
              <w:autoSpaceDN w:val="0"/>
              <w:adjustRightInd w:val="0"/>
            </w:pPr>
          </w:p>
        </w:tc>
        <w:tc>
          <w:tcPr>
            <w:tcW w:w="2298" w:type="dxa"/>
          </w:tcPr>
          <w:p w:rsidR="00734956" w:rsidRPr="00BE4219" w:rsidRDefault="00734956" w:rsidP="00DC0F08">
            <w:pPr>
              <w:widowControl w:val="0"/>
              <w:autoSpaceDE w:val="0"/>
              <w:autoSpaceDN w:val="0"/>
              <w:adjustRightInd w:val="0"/>
            </w:pPr>
            <w:r w:rsidRPr="00BE4219">
              <w:t>УПТ</w:t>
            </w:r>
          </w:p>
        </w:tc>
        <w:tc>
          <w:tcPr>
            <w:tcW w:w="2905" w:type="dxa"/>
            <w:gridSpan w:val="4"/>
          </w:tcPr>
          <w:p w:rsidR="00734956" w:rsidRPr="00BE4219" w:rsidRDefault="00734956" w:rsidP="00DC0F08">
            <w:pPr>
              <w:widowControl w:val="0"/>
              <w:autoSpaceDE w:val="0"/>
              <w:autoSpaceDN w:val="0"/>
              <w:adjustRightInd w:val="0"/>
            </w:pPr>
            <w:r w:rsidRPr="00BE4219">
              <w:t>50**</w:t>
            </w:r>
          </w:p>
        </w:tc>
      </w:tr>
      <w:tr w:rsidR="00734956" w:rsidRPr="00E36984" w:rsidTr="00DC0F08">
        <w:trPr>
          <w:trHeight w:val="421"/>
          <w:jc w:val="center"/>
        </w:trPr>
        <w:tc>
          <w:tcPr>
            <w:tcW w:w="568" w:type="dxa"/>
            <w:vMerge/>
          </w:tcPr>
          <w:p w:rsidR="00734956" w:rsidRPr="00BE4219" w:rsidRDefault="00734956" w:rsidP="00DC0F08">
            <w:pPr>
              <w:widowControl w:val="0"/>
              <w:autoSpaceDE w:val="0"/>
              <w:autoSpaceDN w:val="0"/>
              <w:adjustRightInd w:val="0"/>
            </w:pPr>
          </w:p>
        </w:tc>
        <w:tc>
          <w:tcPr>
            <w:tcW w:w="1843" w:type="dxa"/>
            <w:vMerge/>
          </w:tcPr>
          <w:p w:rsidR="00734956" w:rsidRPr="00BE4219" w:rsidRDefault="00734956" w:rsidP="00DC0F08">
            <w:pPr>
              <w:widowControl w:val="0"/>
              <w:autoSpaceDE w:val="0"/>
              <w:autoSpaceDN w:val="0"/>
              <w:adjustRightInd w:val="0"/>
            </w:pPr>
          </w:p>
        </w:tc>
        <w:tc>
          <w:tcPr>
            <w:tcW w:w="2309" w:type="dxa"/>
            <w:vMerge/>
          </w:tcPr>
          <w:p w:rsidR="00734956" w:rsidRPr="00BE4219" w:rsidRDefault="00734956" w:rsidP="00DC0F08">
            <w:pPr>
              <w:widowControl w:val="0"/>
              <w:autoSpaceDE w:val="0"/>
              <w:autoSpaceDN w:val="0"/>
              <w:adjustRightInd w:val="0"/>
            </w:pPr>
          </w:p>
        </w:tc>
        <w:tc>
          <w:tcPr>
            <w:tcW w:w="2298" w:type="dxa"/>
          </w:tcPr>
          <w:p w:rsidR="00734956" w:rsidRPr="00BE4219" w:rsidRDefault="00734956" w:rsidP="00DC0F08">
            <w:pPr>
              <w:widowControl w:val="0"/>
              <w:autoSpaceDE w:val="0"/>
              <w:autoSpaceDN w:val="0"/>
              <w:adjustRightInd w:val="0"/>
            </w:pPr>
            <w:r w:rsidRPr="00BE4219">
              <w:t>УЖ</w:t>
            </w:r>
          </w:p>
        </w:tc>
        <w:tc>
          <w:tcPr>
            <w:tcW w:w="2905" w:type="dxa"/>
            <w:gridSpan w:val="4"/>
          </w:tcPr>
          <w:p w:rsidR="00734956" w:rsidRPr="00BE4219" w:rsidRDefault="00734956" w:rsidP="00DC0F08">
            <w:pPr>
              <w:widowControl w:val="0"/>
              <w:autoSpaceDE w:val="0"/>
              <w:autoSpaceDN w:val="0"/>
              <w:adjustRightInd w:val="0"/>
            </w:pPr>
            <w:r w:rsidRPr="00BE4219">
              <w:t>40</w:t>
            </w:r>
          </w:p>
        </w:tc>
      </w:tr>
      <w:tr w:rsidR="00734956" w:rsidRPr="00E36984" w:rsidTr="00DC0F08">
        <w:trPr>
          <w:trHeight w:val="413"/>
          <w:jc w:val="center"/>
        </w:trPr>
        <w:tc>
          <w:tcPr>
            <w:tcW w:w="568" w:type="dxa"/>
            <w:vMerge/>
          </w:tcPr>
          <w:p w:rsidR="00734956" w:rsidRPr="00BE4219" w:rsidRDefault="00734956" w:rsidP="00DC0F08">
            <w:pPr>
              <w:widowControl w:val="0"/>
              <w:autoSpaceDE w:val="0"/>
              <w:autoSpaceDN w:val="0"/>
              <w:adjustRightInd w:val="0"/>
            </w:pPr>
          </w:p>
        </w:tc>
        <w:tc>
          <w:tcPr>
            <w:tcW w:w="1843" w:type="dxa"/>
            <w:vMerge/>
          </w:tcPr>
          <w:p w:rsidR="00734956" w:rsidRPr="00BE4219" w:rsidRDefault="00734956" w:rsidP="00DC0F08">
            <w:pPr>
              <w:widowControl w:val="0"/>
              <w:autoSpaceDE w:val="0"/>
              <w:autoSpaceDN w:val="0"/>
              <w:adjustRightInd w:val="0"/>
            </w:pPr>
          </w:p>
        </w:tc>
        <w:tc>
          <w:tcPr>
            <w:tcW w:w="2309" w:type="dxa"/>
            <w:vMerge/>
          </w:tcPr>
          <w:p w:rsidR="00734956" w:rsidRPr="00BE4219" w:rsidRDefault="00734956" w:rsidP="00DC0F08">
            <w:pPr>
              <w:widowControl w:val="0"/>
              <w:autoSpaceDE w:val="0"/>
              <w:autoSpaceDN w:val="0"/>
              <w:adjustRightInd w:val="0"/>
            </w:pPr>
          </w:p>
        </w:tc>
        <w:tc>
          <w:tcPr>
            <w:tcW w:w="2298" w:type="dxa"/>
          </w:tcPr>
          <w:p w:rsidR="00734956" w:rsidRPr="00BE4219" w:rsidRDefault="00734956" w:rsidP="00DC0F08">
            <w:pPr>
              <w:widowControl w:val="0"/>
              <w:autoSpaceDE w:val="0"/>
              <w:autoSpaceDN w:val="0"/>
              <w:adjustRightInd w:val="0"/>
            </w:pPr>
            <w:r w:rsidRPr="00BE4219">
              <w:t>УПр</w:t>
            </w:r>
          </w:p>
        </w:tc>
        <w:tc>
          <w:tcPr>
            <w:tcW w:w="2905" w:type="dxa"/>
            <w:gridSpan w:val="4"/>
          </w:tcPr>
          <w:p w:rsidR="00734956" w:rsidRPr="00BE4219" w:rsidRDefault="00734956" w:rsidP="00DC0F08">
            <w:pPr>
              <w:widowControl w:val="0"/>
              <w:autoSpaceDE w:val="0"/>
              <w:autoSpaceDN w:val="0"/>
              <w:adjustRightInd w:val="0"/>
            </w:pPr>
            <w:r w:rsidRPr="00BE4219">
              <w:t>50</w:t>
            </w:r>
          </w:p>
        </w:tc>
      </w:tr>
      <w:tr w:rsidR="00734956" w:rsidRPr="00E36984" w:rsidTr="00DC0F08">
        <w:trPr>
          <w:trHeight w:val="420"/>
          <w:jc w:val="center"/>
        </w:trPr>
        <w:tc>
          <w:tcPr>
            <w:tcW w:w="568" w:type="dxa"/>
            <w:vMerge/>
          </w:tcPr>
          <w:p w:rsidR="00734956" w:rsidRPr="00BE4219" w:rsidRDefault="00734956" w:rsidP="00DC0F08">
            <w:pPr>
              <w:widowControl w:val="0"/>
              <w:autoSpaceDE w:val="0"/>
              <w:autoSpaceDN w:val="0"/>
              <w:adjustRightInd w:val="0"/>
            </w:pPr>
          </w:p>
        </w:tc>
        <w:tc>
          <w:tcPr>
            <w:tcW w:w="1843" w:type="dxa"/>
            <w:vMerge/>
          </w:tcPr>
          <w:p w:rsidR="00734956" w:rsidRPr="00BE4219" w:rsidRDefault="00734956" w:rsidP="00DC0F08">
            <w:pPr>
              <w:widowControl w:val="0"/>
              <w:autoSpaceDE w:val="0"/>
              <w:autoSpaceDN w:val="0"/>
              <w:adjustRightInd w:val="0"/>
            </w:pPr>
          </w:p>
        </w:tc>
        <w:tc>
          <w:tcPr>
            <w:tcW w:w="2309" w:type="dxa"/>
            <w:vMerge/>
          </w:tcPr>
          <w:p w:rsidR="00734956" w:rsidRPr="00BE4219" w:rsidRDefault="00734956" w:rsidP="00DC0F08">
            <w:pPr>
              <w:widowControl w:val="0"/>
              <w:autoSpaceDE w:val="0"/>
              <w:autoSpaceDN w:val="0"/>
              <w:adjustRightInd w:val="0"/>
            </w:pPr>
          </w:p>
        </w:tc>
        <w:tc>
          <w:tcPr>
            <w:tcW w:w="2298" w:type="dxa"/>
          </w:tcPr>
          <w:p w:rsidR="00734956" w:rsidRPr="00BE4219" w:rsidRDefault="00734956" w:rsidP="00DC0F08">
            <w:pPr>
              <w:widowControl w:val="0"/>
              <w:autoSpaceDE w:val="0"/>
              <w:autoSpaceDN w:val="0"/>
              <w:adjustRightInd w:val="0"/>
            </w:pPr>
            <w:r w:rsidRPr="00BE4219">
              <w:t>ДПар</w:t>
            </w:r>
          </w:p>
        </w:tc>
        <w:tc>
          <w:tcPr>
            <w:tcW w:w="2905" w:type="dxa"/>
            <w:gridSpan w:val="4"/>
          </w:tcPr>
          <w:p w:rsidR="00734956" w:rsidRPr="00BE4219" w:rsidRDefault="00734956" w:rsidP="00DC0F08">
            <w:pPr>
              <w:widowControl w:val="0"/>
              <w:autoSpaceDE w:val="0"/>
              <w:autoSpaceDN w:val="0"/>
              <w:adjustRightInd w:val="0"/>
            </w:pPr>
            <w:r w:rsidRPr="00BE4219">
              <w:t>40</w:t>
            </w:r>
          </w:p>
        </w:tc>
      </w:tr>
      <w:tr w:rsidR="00734956" w:rsidRPr="00E36984" w:rsidTr="00DC0F08">
        <w:trPr>
          <w:trHeight w:val="412"/>
          <w:jc w:val="center"/>
        </w:trPr>
        <w:tc>
          <w:tcPr>
            <w:tcW w:w="568" w:type="dxa"/>
            <w:vMerge/>
          </w:tcPr>
          <w:p w:rsidR="00734956" w:rsidRPr="00BE4219" w:rsidRDefault="00734956" w:rsidP="00DC0F08">
            <w:pPr>
              <w:widowControl w:val="0"/>
              <w:autoSpaceDE w:val="0"/>
              <w:autoSpaceDN w:val="0"/>
              <w:adjustRightInd w:val="0"/>
            </w:pPr>
          </w:p>
        </w:tc>
        <w:tc>
          <w:tcPr>
            <w:tcW w:w="1843" w:type="dxa"/>
            <w:vMerge/>
          </w:tcPr>
          <w:p w:rsidR="00734956" w:rsidRPr="00BE4219" w:rsidRDefault="00734956" w:rsidP="00DC0F08">
            <w:pPr>
              <w:widowControl w:val="0"/>
              <w:autoSpaceDE w:val="0"/>
              <w:autoSpaceDN w:val="0"/>
              <w:adjustRightInd w:val="0"/>
            </w:pPr>
          </w:p>
        </w:tc>
        <w:tc>
          <w:tcPr>
            <w:tcW w:w="2309" w:type="dxa"/>
            <w:vMerge/>
          </w:tcPr>
          <w:p w:rsidR="00734956" w:rsidRPr="00BE4219" w:rsidRDefault="00734956" w:rsidP="00DC0F08">
            <w:pPr>
              <w:widowControl w:val="0"/>
              <w:autoSpaceDE w:val="0"/>
              <w:autoSpaceDN w:val="0"/>
              <w:adjustRightInd w:val="0"/>
            </w:pPr>
          </w:p>
        </w:tc>
        <w:tc>
          <w:tcPr>
            <w:tcW w:w="2298" w:type="dxa"/>
          </w:tcPr>
          <w:p w:rsidR="00734956" w:rsidRPr="00BE4219" w:rsidRDefault="00734956" w:rsidP="00DC0F08">
            <w:pPr>
              <w:widowControl w:val="0"/>
              <w:autoSpaceDE w:val="0"/>
              <w:autoSpaceDN w:val="0"/>
              <w:adjustRightInd w:val="0"/>
            </w:pPr>
            <w:r w:rsidRPr="00BE4219">
              <w:t>Пр основные</w:t>
            </w:r>
          </w:p>
        </w:tc>
        <w:tc>
          <w:tcPr>
            <w:tcW w:w="2905" w:type="dxa"/>
            <w:gridSpan w:val="4"/>
          </w:tcPr>
          <w:p w:rsidR="00734956" w:rsidRPr="00BE4219" w:rsidRDefault="00734956" w:rsidP="00DC0F08">
            <w:pPr>
              <w:widowControl w:val="0"/>
              <w:autoSpaceDE w:val="0"/>
              <w:autoSpaceDN w:val="0"/>
              <w:adjustRightInd w:val="0"/>
            </w:pPr>
            <w:r w:rsidRPr="00BE4219">
              <w:t>40</w:t>
            </w:r>
          </w:p>
        </w:tc>
      </w:tr>
      <w:tr w:rsidR="00734956" w:rsidRPr="00E36984" w:rsidTr="00DC0F08">
        <w:trPr>
          <w:trHeight w:val="417"/>
          <w:jc w:val="center"/>
        </w:trPr>
        <w:tc>
          <w:tcPr>
            <w:tcW w:w="568" w:type="dxa"/>
            <w:vMerge w:val="restart"/>
          </w:tcPr>
          <w:p w:rsidR="00734956" w:rsidRPr="00BE4219" w:rsidRDefault="00734956" w:rsidP="00DC0F08">
            <w:pPr>
              <w:widowControl w:val="0"/>
              <w:autoSpaceDE w:val="0"/>
              <w:autoSpaceDN w:val="0"/>
              <w:adjustRightInd w:val="0"/>
            </w:pPr>
          </w:p>
        </w:tc>
        <w:tc>
          <w:tcPr>
            <w:tcW w:w="1843" w:type="dxa"/>
            <w:vMerge w:val="restart"/>
          </w:tcPr>
          <w:p w:rsidR="00734956" w:rsidRPr="00BE4219" w:rsidRDefault="00734956" w:rsidP="00DC0F08">
            <w:pPr>
              <w:widowControl w:val="0"/>
              <w:autoSpaceDE w:val="0"/>
              <w:autoSpaceDN w:val="0"/>
              <w:adjustRightInd w:val="0"/>
            </w:pPr>
          </w:p>
        </w:tc>
        <w:tc>
          <w:tcPr>
            <w:tcW w:w="2309" w:type="dxa"/>
            <w:vMerge w:val="restart"/>
          </w:tcPr>
          <w:p w:rsidR="00734956" w:rsidRPr="00BE4219" w:rsidRDefault="00734956" w:rsidP="00DC0F08">
            <w:pPr>
              <w:widowControl w:val="0"/>
              <w:autoSpaceDE w:val="0"/>
              <w:autoSpaceDN w:val="0"/>
              <w:adjustRightInd w:val="0"/>
            </w:pPr>
          </w:p>
        </w:tc>
        <w:tc>
          <w:tcPr>
            <w:tcW w:w="2298" w:type="dxa"/>
          </w:tcPr>
          <w:p w:rsidR="00734956" w:rsidRPr="00BE4219" w:rsidRDefault="00734956" w:rsidP="00DC0F08">
            <w:pPr>
              <w:widowControl w:val="0"/>
              <w:autoSpaceDE w:val="0"/>
              <w:autoSpaceDN w:val="0"/>
              <w:adjustRightInd w:val="0"/>
            </w:pPr>
            <w:r w:rsidRPr="00BE4219">
              <w:t>Пр второстепенные</w:t>
            </w:r>
          </w:p>
        </w:tc>
        <w:tc>
          <w:tcPr>
            <w:tcW w:w="2905" w:type="dxa"/>
            <w:gridSpan w:val="4"/>
          </w:tcPr>
          <w:p w:rsidR="00734956" w:rsidRPr="00BE4219" w:rsidRDefault="00734956" w:rsidP="00DC0F08">
            <w:pPr>
              <w:widowControl w:val="0"/>
              <w:autoSpaceDE w:val="0"/>
              <w:autoSpaceDN w:val="0"/>
              <w:adjustRightInd w:val="0"/>
            </w:pPr>
            <w:r w:rsidRPr="00BE4219">
              <w:t>30</w:t>
            </w:r>
          </w:p>
        </w:tc>
      </w:tr>
      <w:tr w:rsidR="00734956" w:rsidRPr="00E36984" w:rsidTr="00DC0F08">
        <w:trPr>
          <w:trHeight w:val="409"/>
          <w:jc w:val="center"/>
        </w:trPr>
        <w:tc>
          <w:tcPr>
            <w:tcW w:w="568" w:type="dxa"/>
            <w:vMerge/>
          </w:tcPr>
          <w:p w:rsidR="00734956" w:rsidRPr="00BE4219" w:rsidRDefault="00734956" w:rsidP="00DC0F08">
            <w:pPr>
              <w:widowControl w:val="0"/>
              <w:autoSpaceDE w:val="0"/>
              <w:autoSpaceDN w:val="0"/>
              <w:adjustRightInd w:val="0"/>
            </w:pPr>
          </w:p>
        </w:tc>
        <w:tc>
          <w:tcPr>
            <w:tcW w:w="1843" w:type="dxa"/>
            <w:vMerge/>
          </w:tcPr>
          <w:p w:rsidR="00734956" w:rsidRPr="00BE4219" w:rsidRDefault="00734956" w:rsidP="00DC0F08">
            <w:pPr>
              <w:widowControl w:val="0"/>
              <w:autoSpaceDE w:val="0"/>
              <w:autoSpaceDN w:val="0"/>
              <w:adjustRightInd w:val="0"/>
            </w:pPr>
          </w:p>
        </w:tc>
        <w:tc>
          <w:tcPr>
            <w:tcW w:w="2309" w:type="dxa"/>
            <w:vMerge/>
          </w:tcPr>
          <w:p w:rsidR="00734956" w:rsidRPr="00BE4219" w:rsidRDefault="00734956" w:rsidP="00DC0F08">
            <w:pPr>
              <w:widowControl w:val="0"/>
              <w:autoSpaceDE w:val="0"/>
              <w:autoSpaceDN w:val="0"/>
              <w:adjustRightInd w:val="0"/>
            </w:pPr>
          </w:p>
        </w:tc>
        <w:tc>
          <w:tcPr>
            <w:tcW w:w="2298" w:type="dxa"/>
          </w:tcPr>
          <w:p w:rsidR="00734956" w:rsidRPr="00BE4219" w:rsidRDefault="00734956" w:rsidP="00DC0F08">
            <w:pPr>
              <w:widowControl w:val="0"/>
              <w:autoSpaceDE w:val="0"/>
              <w:autoSpaceDN w:val="0"/>
              <w:adjustRightInd w:val="0"/>
            </w:pPr>
            <w:r w:rsidRPr="00BE4219">
              <w:t>ДВ обособленные</w:t>
            </w:r>
          </w:p>
        </w:tc>
        <w:tc>
          <w:tcPr>
            <w:tcW w:w="2905" w:type="dxa"/>
            <w:gridSpan w:val="4"/>
          </w:tcPr>
          <w:p w:rsidR="00734956" w:rsidRPr="00BE4219" w:rsidRDefault="00734956" w:rsidP="00DC0F08">
            <w:pPr>
              <w:widowControl w:val="0"/>
              <w:autoSpaceDE w:val="0"/>
              <w:autoSpaceDN w:val="0"/>
              <w:adjustRightInd w:val="0"/>
            </w:pPr>
            <w:r w:rsidRPr="00BE4219">
              <w:t>20</w:t>
            </w:r>
          </w:p>
        </w:tc>
      </w:tr>
      <w:tr w:rsidR="00734956" w:rsidRPr="00E36984" w:rsidTr="00DC0F08">
        <w:trPr>
          <w:trHeight w:val="430"/>
          <w:jc w:val="center"/>
        </w:trPr>
        <w:tc>
          <w:tcPr>
            <w:tcW w:w="568" w:type="dxa"/>
            <w:vMerge/>
          </w:tcPr>
          <w:p w:rsidR="00734956" w:rsidRPr="00BE4219" w:rsidRDefault="00734956" w:rsidP="00DC0F08">
            <w:pPr>
              <w:widowControl w:val="0"/>
              <w:autoSpaceDE w:val="0"/>
              <w:autoSpaceDN w:val="0"/>
              <w:adjustRightInd w:val="0"/>
            </w:pPr>
          </w:p>
        </w:tc>
        <w:tc>
          <w:tcPr>
            <w:tcW w:w="1843" w:type="dxa"/>
            <w:vMerge/>
          </w:tcPr>
          <w:p w:rsidR="00734956" w:rsidRPr="00BE4219" w:rsidRDefault="00734956" w:rsidP="00DC0F08">
            <w:pPr>
              <w:widowControl w:val="0"/>
              <w:autoSpaceDE w:val="0"/>
              <w:autoSpaceDN w:val="0"/>
              <w:adjustRightInd w:val="0"/>
            </w:pPr>
          </w:p>
        </w:tc>
        <w:tc>
          <w:tcPr>
            <w:tcW w:w="2309" w:type="dxa"/>
            <w:vMerge/>
          </w:tcPr>
          <w:p w:rsidR="00734956" w:rsidRPr="00BE4219" w:rsidRDefault="00734956" w:rsidP="00DC0F08">
            <w:pPr>
              <w:widowControl w:val="0"/>
              <w:autoSpaceDE w:val="0"/>
              <w:autoSpaceDN w:val="0"/>
              <w:adjustRightInd w:val="0"/>
            </w:pPr>
          </w:p>
        </w:tc>
        <w:tc>
          <w:tcPr>
            <w:tcW w:w="2298" w:type="dxa"/>
          </w:tcPr>
          <w:p w:rsidR="00734956" w:rsidRPr="00BE4219" w:rsidRDefault="00734956" w:rsidP="00DC0F08">
            <w:pPr>
              <w:widowControl w:val="0"/>
              <w:autoSpaceDE w:val="0"/>
              <w:autoSpaceDN w:val="0"/>
              <w:adjustRightInd w:val="0"/>
            </w:pPr>
            <w:r w:rsidRPr="00BE4219">
              <w:t>ДВ изолированные</w:t>
            </w:r>
          </w:p>
        </w:tc>
        <w:tc>
          <w:tcPr>
            <w:tcW w:w="2905" w:type="dxa"/>
            <w:gridSpan w:val="4"/>
          </w:tcPr>
          <w:p w:rsidR="00734956" w:rsidRPr="00BE4219" w:rsidRDefault="00734956" w:rsidP="00DC0F08">
            <w:pPr>
              <w:widowControl w:val="0"/>
              <w:autoSpaceDE w:val="0"/>
              <w:autoSpaceDN w:val="0"/>
              <w:adjustRightInd w:val="0"/>
            </w:pPr>
            <w:r w:rsidRPr="00BE4219">
              <w:t>30</w:t>
            </w:r>
          </w:p>
        </w:tc>
      </w:tr>
      <w:tr w:rsidR="00734956" w:rsidRPr="00E36984" w:rsidTr="00DC0F08">
        <w:trPr>
          <w:trHeight w:val="394"/>
          <w:jc w:val="center"/>
        </w:trPr>
        <w:tc>
          <w:tcPr>
            <w:tcW w:w="568" w:type="dxa"/>
            <w:vMerge/>
          </w:tcPr>
          <w:p w:rsidR="00734956" w:rsidRPr="00BE4219" w:rsidRDefault="00734956" w:rsidP="00DC0F08">
            <w:pPr>
              <w:widowControl w:val="0"/>
              <w:autoSpaceDE w:val="0"/>
              <w:autoSpaceDN w:val="0"/>
              <w:adjustRightInd w:val="0"/>
            </w:pPr>
          </w:p>
        </w:tc>
        <w:tc>
          <w:tcPr>
            <w:tcW w:w="1843" w:type="dxa"/>
            <w:vMerge/>
          </w:tcPr>
          <w:p w:rsidR="00734956" w:rsidRPr="00BE4219" w:rsidRDefault="00734956" w:rsidP="00DC0F08">
            <w:pPr>
              <w:widowControl w:val="0"/>
              <w:autoSpaceDE w:val="0"/>
              <w:autoSpaceDN w:val="0"/>
              <w:adjustRightInd w:val="0"/>
            </w:pPr>
          </w:p>
        </w:tc>
        <w:tc>
          <w:tcPr>
            <w:tcW w:w="2309" w:type="dxa"/>
            <w:vMerge/>
          </w:tcPr>
          <w:p w:rsidR="00734956" w:rsidRPr="00BE4219" w:rsidRDefault="00734956" w:rsidP="00DC0F08">
            <w:pPr>
              <w:widowControl w:val="0"/>
              <w:autoSpaceDE w:val="0"/>
              <w:autoSpaceDN w:val="0"/>
              <w:adjustRightInd w:val="0"/>
            </w:pPr>
          </w:p>
        </w:tc>
        <w:tc>
          <w:tcPr>
            <w:tcW w:w="5203" w:type="dxa"/>
            <w:gridSpan w:val="5"/>
          </w:tcPr>
          <w:p w:rsidR="00734956" w:rsidRPr="00BE4219" w:rsidRDefault="00734956" w:rsidP="00DC0F08">
            <w:pPr>
              <w:widowControl w:val="0"/>
              <w:autoSpaceDE w:val="0"/>
              <w:autoSpaceDN w:val="0"/>
              <w:adjustRightInd w:val="0"/>
            </w:pPr>
            <w:r w:rsidRPr="00BE4219">
              <w:t>для сельских населенных пунктов</w:t>
            </w:r>
          </w:p>
        </w:tc>
      </w:tr>
      <w:tr w:rsidR="00734956" w:rsidRPr="00E36984" w:rsidTr="00DC0F08">
        <w:trPr>
          <w:trHeight w:val="427"/>
          <w:jc w:val="center"/>
        </w:trPr>
        <w:tc>
          <w:tcPr>
            <w:tcW w:w="568" w:type="dxa"/>
            <w:vMerge/>
          </w:tcPr>
          <w:p w:rsidR="00734956" w:rsidRPr="00BE4219" w:rsidRDefault="00734956" w:rsidP="00DC0F08">
            <w:pPr>
              <w:widowControl w:val="0"/>
              <w:autoSpaceDE w:val="0"/>
              <w:autoSpaceDN w:val="0"/>
              <w:adjustRightInd w:val="0"/>
            </w:pPr>
          </w:p>
        </w:tc>
        <w:tc>
          <w:tcPr>
            <w:tcW w:w="1843" w:type="dxa"/>
            <w:vMerge/>
          </w:tcPr>
          <w:p w:rsidR="00734956" w:rsidRPr="00BE4219" w:rsidRDefault="00734956" w:rsidP="00DC0F08">
            <w:pPr>
              <w:widowControl w:val="0"/>
              <w:autoSpaceDE w:val="0"/>
              <w:autoSpaceDN w:val="0"/>
              <w:adjustRightInd w:val="0"/>
            </w:pPr>
          </w:p>
        </w:tc>
        <w:tc>
          <w:tcPr>
            <w:tcW w:w="2309" w:type="dxa"/>
            <w:vMerge/>
          </w:tcPr>
          <w:p w:rsidR="00734956" w:rsidRPr="00BE4219" w:rsidRDefault="00734956" w:rsidP="00DC0F08">
            <w:pPr>
              <w:widowControl w:val="0"/>
              <w:autoSpaceDE w:val="0"/>
              <w:autoSpaceDN w:val="0"/>
              <w:adjustRightInd w:val="0"/>
            </w:pPr>
          </w:p>
        </w:tc>
        <w:tc>
          <w:tcPr>
            <w:tcW w:w="2298" w:type="dxa"/>
          </w:tcPr>
          <w:p w:rsidR="00734956" w:rsidRPr="00BE4219" w:rsidRDefault="00734956" w:rsidP="00DC0F08">
            <w:pPr>
              <w:widowControl w:val="0"/>
              <w:autoSpaceDE w:val="0"/>
              <w:autoSpaceDN w:val="0"/>
              <w:adjustRightInd w:val="0"/>
            </w:pPr>
            <w:r w:rsidRPr="00BE4219">
              <w:t>ДПос</w:t>
            </w:r>
          </w:p>
        </w:tc>
        <w:tc>
          <w:tcPr>
            <w:tcW w:w="2905" w:type="dxa"/>
            <w:gridSpan w:val="4"/>
          </w:tcPr>
          <w:p w:rsidR="00734956" w:rsidRPr="00BE4219" w:rsidRDefault="00734956" w:rsidP="00DC0F08">
            <w:pPr>
              <w:widowControl w:val="0"/>
              <w:autoSpaceDE w:val="0"/>
              <w:autoSpaceDN w:val="0"/>
              <w:adjustRightInd w:val="0"/>
            </w:pPr>
            <w:r w:rsidRPr="00BE4219">
              <w:t>60</w:t>
            </w:r>
          </w:p>
        </w:tc>
      </w:tr>
      <w:tr w:rsidR="00734956" w:rsidRPr="00E36984" w:rsidTr="00DC0F08">
        <w:trPr>
          <w:trHeight w:val="405"/>
          <w:jc w:val="center"/>
        </w:trPr>
        <w:tc>
          <w:tcPr>
            <w:tcW w:w="568" w:type="dxa"/>
            <w:vMerge/>
          </w:tcPr>
          <w:p w:rsidR="00734956" w:rsidRPr="00BE4219" w:rsidRDefault="00734956" w:rsidP="00DC0F08">
            <w:pPr>
              <w:widowControl w:val="0"/>
              <w:autoSpaceDE w:val="0"/>
              <w:autoSpaceDN w:val="0"/>
              <w:adjustRightInd w:val="0"/>
            </w:pPr>
          </w:p>
        </w:tc>
        <w:tc>
          <w:tcPr>
            <w:tcW w:w="1843" w:type="dxa"/>
            <w:vMerge/>
          </w:tcPr>
          <w:p w:rsidR="00734956" w:rsidRPr="00BE4219" w:rsidRDefault="00734956" w:rsidP="00DC0F08">
            <w:pPr>
              <w:widowControl w:val="0"/>
              <w:autoSpaceDE w:val="0"/>
              <w:autoSpaceDN w:val="0"/>
              <w:adjustRightInd w:val="0"/>
            </w:pPr>
          </w:p>
        </w:tc>
        <w:tc>
          <w:tcPr>
            <w:tcW w:w="2309" w:type="dxa"/>
            <w:vMerge/>
          </w:tcPr>
          <w:p w:rsidR="00734956" w:rsidRPr="00BE4219" w:rsidRDefault="00734956" w:rsidP="00DC0F08">
            <w:pPr>
              <w:widowControl w:val="0"/>
              <w:autoSpaceDE w:val="0"/>
              <w:autoSpaceDN w:val="0"/>
              <w:adjustRightInd w:val="0"/>
            </w:pPr>
          </w:p>
        </w:tc>
        <w:tc>
          <w:tcPr>
            <w:tcW w:w="2298" w:type="dxa"/>
          </w:tcPr>
          <w:p w:rsidR="00734956" w:rsidRPr="00BE4219" w:rsidRDefault="00734956" w:rsidP="00DC0F08">
            <w:pPr>
              <w:widowControl w:val="0"/>
              <w:autoSpaceDE w:val="0"/>
              <w:autoSpaceDN w:val="0"/>
              <w:adjustRightInd w:val="0"/>
            </w:pPr>
            <w:r w:rsidRPr="00BE4219">
              <w:t>УГл</w:t>
            </w:r>
          </w:p>
        </w:tc>
        <w:tc>
          <w:tcPr>
            <w:tcW w:w="2905" w:type="dxa"/>
            <w:gridSpan w:val="4"/>
          </w:tcPr>
          <w:p w:rsidR="00734956" w:rsidRPr="00BE4219" w:rsidRDefault="00734956" w:rsidP="00DC0F08">
            <w:pPr>
              <w:widowControl w:val="0"/>
              <w:autoSpaceDE w:val="0"/>
              <w:autoSpaceDN w:val="0"/>
              <w:adjustRightInd w:val="0"/>
            </w:pPr>
            <w:r w:rsidRPr="00BE4219">
              <w:t>40</w:t>
            </w:r>
          </w:p>
        </w:tc>
      </w:tr>
      <w:tr w:rsidR="00734956" w:rsidRPr="00E36984" w:rsidTr="00DC0F08">
        <w:trPr>
          <w:trHeight w:val="412"/>
          <w:jc w:val="center"/>
        </w:trPr>
        <w:tc>
          <w:tcPr>
            <w:tcW w:w="568" w:type="dxa"/>
            <w:vMerge/>
          </w:tcPr>
          <w:p w:rsidR="00734956" w:rsidRPr="00BE4219" w:rsidRDefault="00734956" w:rsidP="00DC0F08">
            <w:pPr>
              <w:widowControl w:val="0"/>
              <w:autoSpaceDE w:val="0"/>
              <w:autoSpaceDN w:val="0"/>
              <w:adjustRightInd w:val="0"/>
            </w:pPr>
          </w:p>
        </w:tc>
        <w:tc>
          <w:tcPr>
            <w:tcW w:w="1843" w:type="dxa"/>
            <w:vMerge/>
          </w:tcPr>
          <w:p w:rsidR="00734956" w:rsidRPr="00BE4219" w:rsidRDefault="00734956" w:rsidP="00DC0F08">
            <w:pPr>
              <w:widowControl w:val="0"/>
              <w:autoSpaceDE w:val="0"/>
              <w:autoSpaceDN w:val="0"/>
              <w:adjustRightInd w:val="0"/>
            </w:pPr>
          </w:p>
        </w:tc>
        <w:tc>
          <w:tcPr>
            <w:tcW w:w="2309" w:type="dxa"/>
            <w:vMerge/>
          </w:tcPr>
          <w:p w:rsidR="00734956" w:rsidRPr="00BE4219" w:rsidRDefault="00734956" w:rsidP="00DC0F08">
            <w:pPr>
              <w:widowControl w:val="0"/>
              <w:autoSpaceDE w:val="0"/>
              <w:autoSpaceDN w:val="0"/>
              <w:adjustRightInd w:val="0"/>
            </w:pPr>
          </w:p>
        </w:tc>
        <w:tc>
          <w:tcPr>
            <w:tcW w:w="2298" w:type="dxa"/>
          </w:tcPr>
          <w:p w:rsidR="00734956" w:rsidRPr="00BE4219" w:rsidRDefault="00734956" w:rsidP="00DC0F08">
            <w:pPr>
              <w:widowControl w:val="0"/>
              <w:autoSpaceDE w:val="0"/>
              <w:autoSpaceDN w:val="0"/>
              <w:adjustRightInd w:val="0"/>
            </w:pPr>
            <w:r w:rsidRPr="00BE4219">
              <w:t>УЖо</w:t>
            </w:r>
          </w:p>
        </w:tc>
        <w:tc>
          <w:tcPr>
            <w:tcW w:w="2905" w:type="dxa"/>
            <w:gridSpan w:val="4"/>
          </w:tcPr>
          <w:p w:rsidR="00734956" w:rsidRPr="00BE4219" w:rsidRDefault="00734956" w:rsidP="00DC0F08">
            <w:pPr>
              <w:widowControl w:val="0"/>
              <w:autoSpaceDE w:val="0"/>
              <w:autoSpaceDN w:val="0"/>
              <w:adjustRightInd w:val="0"/>
            </w:pPr>
            <w:r w:rsidRPr="00BE4219">
              <w:t>40</w:t>
            </w:r>
          </w:p>
        </w:tc>
      </w:tr>
      <w:tr w:rsidR="00734956" w:rsidRPr="00E36984" w:rsidTr="00DC0F08">
        <w:trPr>
          <w:trHeight w:val="417"/>
          <w:jc w:val="center"/>
        </w:trPr>
        <w:tc>
          <w:tcPr>
            <w:tcW w:w="568" w:type="dxa"/>
            <w:vMerge/>
          </w:tcPr>
          <w:p w:rsidR="00734956" w:rsidRPr="00BE4219" w:rsidRDefault="00734956" w:rsidP="00DC0F08">
            <w:pPr>
              <w:widowControl w:val="0"/>
              <w:autoSpaceDE w:val="0"/>
              <w:autoSpaceDN w:val="0"/>
              <w:adjustRightInd w:val="0"/>
            </w:pPr>
          </w:p>
        </w:tc>
        <w:tc>
          <w:tcPr>
            <w:tcW w:w="1843" w:type="dxa"/>
            <w:vMerge/>
          </w:tcPr>
          <w:p w:rsidR="00734956" w:rsidRPr="00BE4219" w:rsidRDefault="00734956" w:rsidP="00DC0F08">
            <w:pPr>
              <w:widowControl w:val="0"/>
              <w:autoSpaceDE w:val="0"/>
              <w:autoSpaceDN w:val="0"/>
              <w:adjustRightInd w:val="0"/>
            </w:pPr>
          </w:p>
        </w:tc>
        <w:tc>
          <w:tcPr>
            <w:tcW w:w="2309" w:type="dxa"/>
            <w:vMerge/>
          </w:tcPr>
          <w:p w:rsidR="00734956" w:rsidRPr="00BE4219" w:rsidRDefault="00734956" w:rsidP="00DC0F08">
            <w:pPr>
              <w:widowControl w:val="0"/>
              <w:autoSpaceDE w:val="0"/>
              <w:autoSpaceDN w:val="0"/>
              <w:adjustRightInd w:val="0"/>
            </w:pPr>
          </w:p>
        </w:tc>
        <w:tc>
          <w:tcPr>
            <w:tcW w:w="2298" w:type="dxa"/>
          </w:tcPr>
          <w:p w:rsidR="00734956" w:rsidRPr="00BE4219" w:rsidRDefault="00734956" w:rsidP="00DC0F08">
            <w:pPr>
              <w:widowControl w:val="0"/>
              <w:autoSpaceDE w:val="0"/>
              <w:autoSpaceDN w:val="0"/>
              <w:adjustRightInd w:val="0"/>
            </w:pPr>
            <w:r w:rsidRPr="00BE4219">
              <w:t>УЖв</w:t>
            </w:r>
          </w:p>
        </w:tc>
        <w:tc>
          <w:tcPr>
            <w:tcW w:w="2905" w:type="dxa"/>
            <w:gridSpan w:val="4"/>
          </w:tcPr>
          <w:p w:rsidR="00734956" w:rsidRPr="00BE4219" w:rsidRDefault="00734956" w:rsidP="00DC0F08">
            <w:pPr>
              <w:widowControl w:val="0"/>
              <w:autoSpaceDE w:val="0"/>
              <w:autoSpaceDN w:val="0"/>
              <w:adjustRightInd w:val="0"/>
            </w:pPr>
            <w:r w:rsidRPr="00BE4219">
              <w:t>30</w:t>
            </w:r>
          </w:p>
        </w:tc>
      </w:tr>
      <w:tr w:rsidR="00734956" w:rsidRPr="00E36984" w:rsidTr="00DC0F08">
        <w:trPr>
          <w:trHeight w:val="423"/>
          <w:jc w:val="center"/>
        </w:trPr>
        <w:tc>
          <w:tcPr>
            <w:tcW w:w="568" w:type="dxa"/>
            <w:vMerge/>
          </w:tcPr>
          <w:p w:rsidR="00734956" w:rsidRPr="00BE4219" w:rsidRDefault="00734956" w:rsidP="00DC0F08">
            <w:pPr>
              <w:widowControl w:val="0"/>
              <w:autoSpaceDE w:val="0"/>
              <w:autoSpaceDN w:val="0"/>
              <w:adjustRightInd w:val="0"/>
            </w:pPr>
          </w:p>
        </w:tc>
        <w:tc>
          <w:tcPr>
            <w:tcW w:w="1843" w:type="dxa"/>
            <w:vMerge/>
          </w:tcPr>
          <w:p w:rsidR="00734956" w:rsidRPr="00BE4219" w:rsidRDefault="00734956" w:rsidP="00DC0F08">
            <w:pPr>
              <w:widowControl w:val="0"/>
              <w:autoSpaceDE w:val="0"/>
              <w:autoSpaceDN w:val="0"/>
              <w:adjustRightInd w:val="0"/>
            </w:pPr>
          </w:p>
        </w:tc>
        <w:tc>
          <w:tcPr>
            <w:tcW w:w="2309" w:type="dxa"/>
            <w:vMerge/>
          </w:tcPr>
          <w:p w:rsidR="00734956" w:rsidRPr="00BE4219" w:rsidRDefault="00734956" w:rsidP="00DC0F08">
            <w:pPr>
              <w:widowControl w:val="0"/>
              <w:autoSpaceDE w:val="0"/>
              <w:autoSpaceDN w:val="0"/>
              <w:adjustRightInd w:val="0"/>
            </w:pPr>
          </w:p>
        </w:tc>
        <w:tc>
          <w:tcPr>
            <w:tcW w:w="2298" w:type="dxa"/>
          </w:tcPr>
          <w:p w:rsidR="00734956" w:rsidRPr="00BE4219" w:rsidRDefault="00734956" w:rsidP="00DC0F08">
            <w:pPr>
              <w:widowControl w:val="0"/>
              <w:autoSpaceDE w:val="0"/>
              <w:autoSpaceDN w:val="0"/>
              <w:adjustRightInd w:val="0"/>
            </w:pPr>
            <w:r w:rsidRPr="00BE4219">
              <w:t>Пр</w:t>
            </w:r>
          </w:p>
        </w:tc>
        <w:tc>
          <w:tcPr>
            <w:tcW w:w="2905" w:type="dxa"/>
            <w:gridSpan w:val="4"/>
          </w:tcPr>
          <w:p w:rsidR="00734956" w:rsidRPr="00BE4219" w:rsidRDefault="00734956" w:rsidP="00DC0F08">
            <w:pPr>
              <w:widowControl w:val="0"/>
              <w:autoSpaceDE w:val="0"/>
              <w:autoSpaceDN w:val="0"/>
              <w:adjustRightInd w:val="0"/>
            </w:pPr>
            <w:r w:rsidRPr="00BE4219">
              <w:t>20</w:t>
            </w:r>
          </w:p>
        </w:tc>
      </w:tr>
      <w:tr w:rsidR="00734956" w:rsidRPr="00E36984" w:rsidTr="00DC0F08">
        <w:trPr>
          <w:trHeight w:val="415"/>
          <w:jc w:val="center"/>
        </w:trPr>
        <w:tc>
          <w:tcPr>
            <w:tcW w:w="568" w:type="dxa"/>
            <w:vMerge/>
          </w:tcPr>
          <w:p w:rsidR="00734956" w:rsidRPr="00BE4219" w:rsidRDefault="00734956" w:rsidP="00DC0F08">
            <w:pPr>
              <w:widowControl w:val="0"/>
              <w:autoSpaceDE w:val="0"/>
              <w:autoSpaceDN w:val="0"/>
              <w:adjustRightInd w:val="0"/>
            </w:pPr>
          </w:p>
        </w:tc>
        <w:tc>
          <w:tcPr>
            <w:tcW w:w="1843" w:type="dxa"/>
            <w:vMerge/>
          </w:tcPr>
          <w:p w:rsidR="00734956" w:rsidRPr="00BE4219" w:rsidRDefault="00734956" w:rsidP="00DC0F08">
            <w:pPr>
              <w:widowControl w:val="0"/>
              <w:autoSpaceDE w:val="0"/>
              <w:autoSpaceDN w:val="0"/>
              <w:adjustRightInd w:val="0"/>
            </w:pPr>
          </w:p>
        </w:tc>
        <w:tc>
          <w:tcPr>
            <w:tcW w:w="2309" w:type="dxa"/>
            <w:vMerge/>
          </w:tcPr>
          <w:p w:rsidR="00734956" w:rsidRPr="00BE4219" w:rsidRDefault="00734956" w:rsidP="00DC0F08">
            <w:pPr>
              <w:widowControl w:val="0"/>
              <w:autoSpaceDE w:val="0"/>
              <w:autoSpaceDN w:val="0"/>
              <w:adjustRightInd w:val="0"/>
            </w:pPr>
          </w:p>
        </w:tc>
        <w:tc>
          <w:tcPr>
            <w:tcW w:w="2298" w:type="dxa"/>
          </w:tcPr>
          <w:p w:rsidR="00734956" w:rsidRPr="00BE4219" w:rsidRDefault="00734956" w:rsidP="00DC0F08">
            <w:pPr>
              <w:widowControl w:val="0"/>
              <w:autoSpaceDE w:val="0"/>
              <w:autoSpaceDN w:val="0"/>
              <w:adjustRightInd w:val="0"/>
            </w:pPr>
            <w:r w:rsidRPr="00BE4219">
              <w:t>Прх</w:t>
            </w:r>
          </w:p>
        </w:tc>
        <w:tc>
          <w:tcPr>
            <w:tcW w:w="2905" w:type="dxa"/>
            <w:gridSpan w:val="4"/>
          </w:tcPr>
          <w:p w:rsidR="00734956" w:rsidRPr="00BE4219" w:rsidRDefault="00734956" w:rsidP="00DC0F08">
            <w:pPr>
              <w:widowControl w:val="0"/>
              <w:autoSpaceDE w:val="0"/>
              <w:autoSpaceDN w:val="0"/>
              <w:adjustRightInd w:val="0"/>
            </w:pPr>
            <w:r w:rsidRPr="00BE4219">
              <w:t>20</w:t>
            </w:r>
          </w:p>
        </w:tc>
      </w:tr>
      <w:tr w:rsidR="00734956" w:rsidRPr="00E36984" w:rsidTr="00DC0F08">
        <w:trPr>
          <w:trHeight w:val="20"/>
          <w:jc w:val="center"/>
        </w:trPr>
        <w:tc>
          <w:tcPr>
            <w:tcW w:w="568" w:type="dxa"/>
            <w:vMerge/>
          </w:tcPr>
          <w:p w:rsidR="00734956" w:rsidRPr="00BE4219" w:rsidRDefault="00734956" w:rsidP="00DC0F08">
            <w:pPr>
              <w:widowControl w:val="0"/>
              <w:autoSpaceDE w:val="0"/>
              <w:autoSpaceDN w:val="0"/>
              <w:adjustRightInd w:val="0"/>
            </w:pPr>
          </w:p>
        </w:tc>
        <w:tc>
          <w:tcPr>
            <w:tcW w:w="1843" w:type="dxa"/>
            <w:vMerge/>
          </w:tcPr>
          <w:p w:rsidR="00734956" w:rsidRPr="00BE4219" w:rsidRDefault="00734956" w:rsidP="00DC0F08">
            <w:pPr>
              <w:widowControl w:val="0"/>
              <w:autoSpaceDE w:val="0"/>
              <w:autoSpaceDN w:val="0"/>
              <w:adjustRightInd w:val="0"/>
            </w:pPr>
          </w:p>
        </w:tc>
        <w:tc>
          <w:tcPr>
            <w:tcW w:w="2309" w:type="dxa"/>
            <w:vMerge/>
          </w:tcPr>
          <w:p w:rsidR="00734956" w:rsidRPr="00BE4219" w:rsidRDefault="00734956" w:rsidP="00DC0F08">
            <w:pPr>
              <w:widowControl w:val="0"/>
              <w:autoSpaceDE w:val="0"/>
              <w:autoSpaceDN w:val="0"/>
              <w:adjustRightInd w:val="0"/>
            </w:pPr>
          </w:p>
        </w:tc>
        <w:tc>
          <w:tcPr>
            <w:tcW w:w="5203" w:type="dxa"/>
            <w:gridSpan w:val="5"/>
          </w:tcPr>
          <w:p w:rsidR="00734956" w:rsidRPr="00BE4219" w:rsidRDefault="00734956" w:rsidP="00DC0F08">
            <w:pPr>
              <w:widowControl w:val="0"/>
              <w:autoSpaceDE w:val="0"/>
              <w:autoSpaceDN w:val="0"/>
              <w:adjustRightInd w:val="0"/>
              <w:jc w:val="both"/>
            </w:pPr>
            <w:bookmarkStart w:id="0" w:name="Par59"/>
            <w:bookmarkEnd w:id="0"/>
            <w:r w:rsidRPr="00BE4219">
              <w:t>**В условиях реконструкции, а также для улиц районного значения допускается устройство магистралей или их участков, предназначенных только для пропуска средств общественного транспорта с организацией автобусно-пешеходного движения</w:t>
            </w:r>
          </w:p>
        </w:tc>
      </w:tr>
      <w:tr w:rsidR="00734956" w:rsidRPr="00E36984" w:rsidTr="00DC0F08">
        <w:trPr>
          <w:trHeight w:val="361"/>
          <w:jc w:val="center"/>
        </w:trPr>
        <w:tc>
          <w:tcPr>
            <w:tcW w:w="568" w:type="dxa"/>
            <w:vMerge/>
          </w:tcPr>
          <w:p w:rsidR="00734956" w:rsidRPr="00BE4219" w:rsidRDefault="00734956" w:rsidP="00DC0F08">
            <w:pPr>
              <w:widowControl w:val="0"/>
              <w:autoSpaceDE w:val="0"/>
              <w:autoSpaceDN w:val="0"/>
              <w:adjustRightInd w:val="0"/>
            </w:pPr>
          </w:p>
        </w:tc>
        <w:tc>
          <w:tcPr>
            <w:tcW w:w="1843" w:type="dxa"/>
            <w:vMerge/>
          </w:tcPr>
          <w:p w:rsidR="00734956" w:rsidRPr="00BE4219" w:rsidRDefault="00734956" w:rsidP="00DC0F08">
            <w:pPr>
              <w:widowControl w:val="0"/>
              <w:autoSpaceDE w:val="0"/>
              <w:autoSpaceDN w:val="0"/>
              <w:adjustRightInd w:val="0"/>
            </w:pPr>
          </w:p>
        </w:tc>
        <w:tc>
          <w:tcPr>
            <w:tcW w:w="2309" w:type="dxa"/>
            <w:vMerge w:val="restart"/>
          </w:tcPr>
          <w:p w:rsidR="00734956" w:rsidRPr="00BE4219" w:rsidRDefault="00734956" w:rsidP="00DC0F08">
            <w:pPr>
              <w:widowControl w:val="0"/>
              <w:autoSpaceDE w:val="0"/>
              <w:autoSpaceDN w:val="0"/>
              <w:adjustRightInd w:val="0"/>
              <w:rPr>
                <w:lang w:val="en-US"/>
              </w:rPr>
            </w:pPr>
            <w:r w:rsidRPr="00BE4219">
              <w:t>Ширина полосы движения, м</w:t>
            </w:r>
          </w:p>
        </w:tc>
        <w:tc>
          <w:tcPr>
            <w:tcW w:w="5203" w:type="dxa"/>
            <w:gridSpan w:val="5"/>
          </w:tcPr>
          <w:p w:rsidR="00734956" w:rsidRPr="00BE4219" w:rsidRDefault="00734956" w:rsidP="00DC0F08">
            <w:pPr>
              <w:widowControl w:val="0"/>
              <w:autoSpaceDE w:val="0"/>
              <w:autoSpaceDN w:val="0"/>
              <w:adjustRightInd w:val="0"/>
            </w:pPr>
            <w:r w:rsidRPr="00BE4219">
              <w:t>для городских населенных пунктов</w:t>
            </w:r>
          </w:p>
        </w:tc>
      </w:tr>
      <w:tr w:rsidR="00734956" w:rsidRPr="00E36984" w:rsidTr="00DC0F08">
        <w:trPr>
          <w:trHeight w:val="423"/>
          <w:jc w:val="center"/>
        </w:trPr>
        <w:tc>
          <w:tcPr>
            <w:tcW w:w="568" w:type="dxa"/>
            <w:vMerge/>
          </w:tcPr>
          <w:p w:rsidR="00734956" w:rsidRPr="00BE4219" w:rsidRDefault="00734956" w:rsidP="00DC0F08">
            <w:pPr>
              <w:widowControl w:val="0"/>
              <w:autoSpaceDE w:val="0"/>
              <w:autoSpaceDN w:val="0"/>
              <w:adjustRightInd w:val="0"/>
            </w:pPr>
          </w:p>
        </w:tc>
        <w:tc>
          <w:tcPr>
            <w:tcW w:w="1843" w:type="dxa"/>
            <w:vMerge/>
          </w:tcPr>
          <w:p w:rsidR="00734956" w:rsidRPr="00BE4219" w:rsidRDefault="00734956" w:rsidP="00DC0F08">
            <w:pPr>
              <w:widowControl w:val="0"/>
              <w:autoSpaceDE w:val="0"/>
              <w:autoSpaceDN w:val="0"/>
              <w:adjustRightInd w:val="0"/>
            </w:pPr>
          </w:p>
        </w:tc>
        <w:tc>
          <w:tcPr>
            <w:tcW w:w="2309" w:type="dxa"/>
            <w:vMerge/>
          </w:tcPr>
          <w:p w:rsidR="00734956" w:rsidRPr="00BE4219" w:rsidRDefault="00734956" w:rsidP="00DC0F08">
            <w:pPr>
              <w:widowControl w:val="0"/>
              <w:autoSpaceDE w:val="0"/>
              <w:autoSpaceDN w:val="0"/>
              <w:adjustRightInd w:val="0"/>
            </w:pPr>
          </w:p>
        </w:tc>
        <w:tc>
          <w:tcPr>
            <w:tcW w:w="2298" w:type="dxa"/>
          </w:tcPr>
          <w:p w:rsidR="00734956" w:rsidRPr="00BE4219" w:rsidRDefault="00734956" w:rsidP="00DC0F08">
            <w:pPr>
              <w:widowControl w:val="0"/>
              <w:autoSpaceDE w:val="0"/>
              <w:autoSpaceDN w:val="0"/>
              <w:adjustRightInd w:val="0"/>
            </w:pPr>
            <w:r w:rsidRPr="00BE4219">
              <w:t>ДСД</w:t>
            </w:r>
          </w:p>
        </w:tc>
        <w:tc>
          <w:tcPr>
            <w:tcW w:w="2905" w:type="dxa"/>
            <w:gridSpan w:val="4"/>
          </w:tcPr>
          <w:p w:rsidR="00734956" w:rsidRPr="00BE4219" w:rsidRDefault="00734956" w:rsidP="00DC0F08">
            <w:pPr>
              <w:widowControl w:val="0"/>
              <w:autoSpaceDE w:val="0"/>
              <w:autoSpaceDN w:val="0"/>
              <w:adjustRightInd w:val="0"/>
            </w:pPr>
            <w:r w:rsidRPr="00BE4219">
              <w:t>3,75</w:t>
            </w:r>
          </w:p>
        </w:tc>
      </w:tr>
      <w:tr w:rsidR="00734956" w:rsidRPr="00E36984" w:rsidTr="00DC0F08">
        <w:trPr>
          <w:trHeight w:val="415"/>
          <w:jc w:val="center"/>
        </w:trPr>
        <w:tc>
          <w:tcPr>
            <w:tcW w:w="568" w:type="dxa"/>
            <w:vMerge/>
          </w:tcPr>
          <w:p w:rsidR="00734956" w:rsidRPr="00BE4219" w:rsidRDefault="00734956" w:rsidP="00DC0F08">
            <w:pPr>
              <w:widowControl w:val="0"/>
              <w:autoSpaceDE w:val="0"/>
              <w:autoSpaceDN w:val="0"/>
              <w:adjustRightInd w:val="0"/>
            </w:pPr>
          </w:p>
        </w:tc>
        <w:tc>
          <w:tcPr>
            <w:tcW w:w="1843" w:type="dxa"/>
            <w:vMerge/>
          </w:tcPr>
          <w:p w:rsidR="00734956" w:rsidRPr="00BE4219" w:rsidRDefault="00734956" w:rsidP="00DC0F08">
            <w:pPr>
              <w:widowControl w:val="0"/>
              <w:autoSpaceDE w:val="0"/>
              <w:autoSpaceDN w:val="0"/>
              <w:adjustRightInd w:val="0"/>
            </w:pPr>
          </w:p>
        </w:tc>
        <w:tc>
          <w:tcPr>
            <w:tcW w:w="2309" w:type="dxa"/>
            <w:vMerge/>
          </w:tcPr>
          <w:p w:rsidR="00734956" w:rsidRPr="00BE4219" w:rsidRDefault="00734956" w:rsidP="00DC0F08">
            <w:pPr>
              <w:widowControl w:val="0"/>
              <w:autoSpaceDE w:val="0"/>
              <w:autoSpaceDN w:val="0"/>
              <w:adjustRightInd w:val="0"/>
            </w:pPr>
          </w:p>
        </w:tc>
        <w:tc>
          <w:tcPr>
            <w:tcW w:w="2298" w:type="dxa"/>
          </w:tcPr>
          <w:p w:rsidR="00734956" w:rsidRPr="00BE4219" w:rsidRDefault="00734956" w:rsidP="00DC0F08">
            <w:pPr>
              <w:widowControl w:val="0"/>
              <w:autoSpaceDE w:val="0"/>
              <w:autoSpaceDN w:val="0"/>
              <w:adjustRightInd w:val="0"/>
            </w:pPr>
            <w:r w:rsidRPr="00BE4219">
              <w:t>ДРД</w:t>
            </w:r>
          </w:p>
        </w:tc>
        <w:tc>
          <w:tcPr>
            <w:tcW w:w="2905" w:type="dxa"/>
            <w:gridSpan w:val="4"/>
          </w:tcPr>
          <w:p w:rsidR="00734956" w:rsidRPr="00BE4219" w:rsidRDefault="00734956" w:rsidP="00DC0F08">
            <w:pPr>
              <w:widowControl w:val="0"/>
              <w:autoSpaceDE w:val="0"/>
              <w:autoSpaceDN w:val="0"/>
              <w:adjustRightInd w:val="0"/>
            </w:pPr>
            <w:r w:rsidRPr="00BE4219">
              <w:t>3,5</w:t>
            </w:r>
          </w:p>
        </w:tc>
      </w:tr>
      <w:tr w:rsidR="00734956" w:rsidRPr="00E36984" w:rsidTr="00DC0F08">
        <w:trPr>
          <w:trHeight w:val="407"/>
          <w:jc w:val="center"/>
        </w:trPr>
        <w:tc>
          <w:tcPr>
            <w:tcW w:w="568" w:type="dxa"/>
            <w:vMerge/>
          </w:tcPr>
          <w:p w:rsidR="00734956" w:rsidRPr="00BE4219" w:rsidRDefault="00734956" w:rsidP="00DC0F08">
            <w:pPr>
              <w:widowControl w:val="0"/>
              <w:autoSpaceDE w:val="0"/>
              <w:autoSpaceDN w:val="0"/>
              <w:adjustRightInd w:val="0"/>
            </w:pPr>
          </w:p>
        </w:tc>
        <w:tc>
          <w:tcPr>
            <w:tcW w:w="1843" w:type="dxa"/>
            <w:vMerge/>
          </w:tcPr>
          <w:p w:rsidR="00734956" w:rsidRPr="00BE4219" w:rsidRDefault="00734956" w:rsidP="00DC0F08">
            <w:pPr>
              <w:widowControl w:val="0"/>
              <w:autoSpaceDE w:val="0"/>
              <w:autoSpaceDN w:val="0"/>
              <w:adjustRightInd w:val="0"/>
            </w:pPr>
          </w:p>
        </w:tc>
        <w:tc>
          <w:tcPr>
            <w:tcW w:w="2309" w:type="dxa"/>
            <w:vMerge/>
          </w:tcPr>
          <w:p w:rsidR="00734956" w:rsidRPr="00BE4219" w:rsidRDefault="00734956" w:rsidP="00DC0F08">
            <w:pPr>
              <w:widowControl w:val="0"/>
              <w:autoSpaceDE w:val="0"/>
              <w:autoSpaceDN w:val="0"/>
              <w:adjustRightInd w:val="0"/>
            </w:pPr>
          </w:p>
        </w:tc>
        <w:tc>
          <w:tcPr>
            <w:tcW w:w="2298" w:type="dxa"/>
          </w:tcPr>
          <w:p w:rsidR="00734956" w:rsidRPr="00BE4219" w:rsidRDefault="00734956" w:rsidP="00DC0F08">
            <w:pPr>
              <w:widowControl w:val="0"/>
              <w:autoSpaceDE w:val="0"/>
              <w:autoSpaceDN w:val="0"/>
              <w:adjustRightInd w:val="0"/>
            </w:pPr>
            <w:r w:rsidRPr="00BE4219">
              <w:t>УНД</w:t>
            </w:r>
          </w:p>
        </w:tc>
        <w:tc>
          <w:tcPr>
            <w:tcW w:w="2905" w:type="dxa"/>
            <w:gridSpan w:val="4"/>
          </w:tcPr>
          <w:p w:rsidR="00734956" w:rsidRPr="00BE4219" w:rsidRDefault="00734956" w:rsidP="00DC0F08">
            <w:pPr>
              <w:widowControl w:val="0"/>
              <w:autoSpaceDE w:val="0"/>
              <w:autoSpaceDN w:val="0"/>
              <w:adjustRightInd w:val="0"/>
            </w:pPr>
            <w:r w:rsidRPr="00BE4219">
              <w:t>3,75</w:t>
            </w:r>
          </w:p>
        </w:tc>
      </w:tr>
      <w:tr w:rsidR="00734956" w:rsidRPr="00E36984" w:rsidTr="00DC0F08">
        <w:trPr>
          <w:trHeight w:val="414"/>
          <w:jc w:val="center"/>
        </w:trPr>
        <w:tc>
          <w:tcPr>
            <w:tcW w:w="568" w:type="dxa"/>
            <w:vMerge/>
          </w:tcPr>
          <w:p w:rsidR="00734956" w:rsidRPr="00BE4219" w:rsidRDefault="00734956" w:rsidP="00DC0F08">
            <w:pPr>
              <w:widowControl w:val="0"/>
              <w:autoSpaceDE w:val="0"/>
              <w:autoSpaceDN w:val="0"/>
              <w:adjustRightInd w:val="0"/>
            </w:pPr>
          </w:p>
        </w:tc>
        <w:tc>
          <w:tcPr>
            <w:tcW w:w="1843" w:type="dxa"/>
            <w:vMerge/>
          </w:tcPr>
          <w:p w:rsidR="00734956" w:rsidRPr="00BE4219" w:rsidRDefault="00734956" w:rsidP="00DC0F08">
            <w:pPr>
              <w:widowControl w:val="0"/>
              <w:autoSpaceDE w:val="0"/>
              <w:autoSpaceDN w:val="0"/>
              <w:adjustRightInd w:val="0"/>
            </w:pPr>
          </w:p>
        </w:tc>
        <w:tc>
          <w:tcPr>
            <w:tcW w:w="2309" w:type="dxa"/>
            <w:vMerge/>
          </w:tcPr>
          <w:p w:rsidR="00734956" w:rsidRPr="00BE4219" w:rsidRDefault="00734956" w:rsidP="00DC0F08">
            <w:pPr>
              <w:widowControl w:val="0"/>
              <w:autoSpaceDE w:val="0"/>
              <w:autoSpaceDN w:val="0"/>
              <w:adjustRightInd w:val="0"/>
            </w:pPr>
          </w:p>
        </w:tc>
        <w:tc>
          <w:tcPr>
            <w:tcW w:w="2298" w:type="dxa"/>
          </w:tcPr>
          <w:p w:rsidR="00734956" w:rsidRPr="00BE4219" w:rsidRDefault="00734956" w:rsidP="00DC0F08">
            <w:pPr>
              <w:widowControl w:val="0"/>
              <w:autoSpaceDE w:val="0"/>
              <w:autoSpaceDN w:val="0"/>
              <w:adjustRightInd w:val="0"/>
            </w:pPr>
            <w:r w:rsidRPr="00BE4219">
              <w:t>УРД</w:t>
            </w:r>
          </w:p>
        </w:tc>
        <w:tc>
          <w:tcPr>
            <w:tcW w:w="2905" w:type="dxa"/>
            <w:gridSpan w:val="4"/>
          </w:tcPr>
          <w:p w:rsidR="00734956" w:rsidRPr="00BE4219" w:rsidRDefault="00734956" w:rsidP="00DC0F08">
            <w:pPr>
              <w:widowControl w:val="0"/>
              <w:autoSpaceDE w:val="0"/>
              <w:autoSpaceDN w:val="0"/>
              <w:adjustRightInd w:val="0"/>
            </w:pPr>
            <w:r w:rsidRPr="00BE4219">
              <w:t>3,5</w:t>
            </w:r>
          </w:p>
        </w:tc>
      </w:tr>
      <w:tr w:rsidR="00734956" w:rsidRPr="00E36984" w:rsidTr="00DC0F08">
        <w:trPr>
          <w:trHeight w:val="419"/>
          <w:jc w:val="center"/>
        </w:trPr>
        <w:tc>
          <w:tcPr>
            <w:tcW w:w="568" w:type="dxa"/>
            <w:vMerge/>
          </w:tcPr>
          <w:p w:rsidR="00734956" w:rsidRPr="00BE4219" w:rsidRDefault="00734956" w:rsidP="00DC0F08">
            <w:pPr>
              <w:widowControl w:val="0"/>
              <w:autoSpaceDE w:val="0"/>
              <w:autoSpaceDN w:val="0"/>
              <w:adjustRightInd w:val="0"/>
            </w:pPr>
          </w:p>
        </w:tc>
        <w:tc>
          <w:tcPr>
            <w:tcW w:w="1843" w:type="dxa"/>
            <w:vMerge/>
          </w:tcPr>
          <w:p w:rsidR="00734956" w:rsidRPr="00BE4219" w:rsidRDefault="00734956" w:rsidP="00DC0F08">
            <w:pPr>
              <w:widowControl w:val="0"/>
              <w:autoSpaceDE w:val="0"/>
              <w:autoSpaceDN w:val="0"/>
              <w:adjustRightInd w:val="0"/>
            </w:pPr>
          </w:p>
        </w:tc>
        <w:tc>
          <w:tcPr>
            <w:tcW w:w="2309" w:type="dxa"/>
            <w:vMerge/>
          </w:tcPr>
          <w:p w:rsidR="00734956" w:rsidRPr="00BE4219" w:rsidRDefault="00734956" w:rsidP="00DC0F08">
            <w:pPr>
              <w:widowControl w:val="0"/>
              <w:autoSpaceDE w:val="0"/>
              <w:autoSpaceDN w:val="0"/>
              <w:adjustRightInd w:val="0"/>
            </w:pPr>
          </w:p>
        </w:tc>
        <w:tc>
          <w:tcPr>
            <w:tcW w:w="2298" w:type="dxa"/>
          </w:tcPr>
          <w:p w:rsidR="00734956" w:rsidRPr="00BE4219" w:rsidRDefault="00734956" w:rsidP="00DC0F08">
            <w:pPr>
              <w:widowControl w:val="0"/>
              <w:autoSpaceDE w:val="0"/>
              <w:autoSpaceDN w:val="0"/>
              <w:adjustRightInd w:val="0"/>
            </w:pPr>
            <w:r w:rsidRPr="00BE4219">
              <w:t>УТП</w:t>
            </w:r>
          </w:p>
        </w:tc>
        <w:tc>
          <w:tcPr>
            <w:tcW w:w="2905" w:type="dxa"/>
            <w:gridSpan w:val="4"/>
          </w:tcPr>
          <w:p w:rsidR="00734956" w:rsidRPr="00BE4219" w:rsidRDefault="00734956" w:rsidP="00DC0F08">
            <w:pPr>
              <w:widowControl w:val="0"/>
              <w:autoSpaceDE w:val="0"/>
              <w:autoSpaceDN w:val="0"/>
              <w:adjustRightInd w:val="0"/>
            </w:pPr>
            <w:r w:rsidRPr="00BE4219">
              <w:t>3,5</w:t>
            </w:r>
          </w:p>
        </w:tc>
      </w:tr>
      <w:tr w:rsidR="00734956" w:rsidRPr="00E36984" w:rsidTr="00DC0F08">
        <w:trPr>
          <w:trHeight w:val="411"/>
          <w:jc w:val="center"/>
        </w:trPr>
        <w:tc>
          <w:tcPr>
            <w:tcW w:w="568" w:type="dxa"/>
            <w:vMerge/>
          </w:tcPr>
          <w:p w:rsidR="00734956" w:rsidRPr="00BE4219" w:rsidRDefault="00734956" w:rsidP="00DC0F08">
            <w:pPr>
              <w:widowControl w:val="0"/>
              <w:autoSpaceDE w:val="0"/>
              <w:autoSpaceDN w:val="0"/>
              <w:adjustRightInd w:val="0"/>
            </w:pPr>
          </w:p>
        </w:tc>
        <w:tc>
          <w:tcPr>
            <w:tcW w:w="1843" w:type="dxa"/>
            <w:vMerge/>
          </w:tcPr>
          <w:p w:rsidR="00734956" w:rsidRPr="00BE4219" w:rsidRDefault="00734956" w:rsidP="00DC0F08">
            <w:pPr>
              <w:widowControl w:val="0"/>
              <w:autoSpaceDE w:val="0"/>
              <w:autoSpaceDN w:val="0"/>
              <w:adjustRightInd w:val="0"/>
            </w:pPr>
          </w:p>
        </w:tc>
        <w:tc>
          <w:tcPr>
            <w:tcW w:w="2309" w:type="dxa"/>
            <w:vMerge/>
          </w:tcPr>
          <w:p w:rsidR="00734956" w:rsidRPr="00BE4219" w:rsidRDefault="00734956" w:rsidP="00DC0F08">
            <w:pPr>
              <w:widowControl w:val="0"/>
              <w:autoSpaceDE w:val="0"/>
              <w:autoSpaceDN w:val="0"/>
              <w:adjustRightInd w:val="0"/>
            </w:pPr>
          </w:p>
        </w:tc>
        <w:tc>
          <w:tcPr>
            <w:tcW w:w="2298" w:type="dxa"/>
          </w:tcPr>
          <w:p w:rsidR="00734956" w:rsidRPr="00BE4219" w:rsidRDefault="00734956" w:rsidP="00DC0F08">
            <w:pPr>
              <w:widowControl w:val="0"/>
              <w:autoSpaceDE w:val="0"/>
              <w:autoSpaceDN w:val="0"/>
              <w:adjustRightInd w:val="0"/>
            </w:pPr>
            <w:r w:rsidRPr="00BE4219">
              <w:t>УПТ</w:t>
            </w:r>
          </w:p>
        </w:tc>
        <w:tc>
          <w:tcPr>
            <w:tcW w:w="2905" w:type="dxa"/>
            <w:gridSpan w:val="4"/>
          </w:tcPr>
          <w:p w:rsidR="00734956" w:rsidRPr="00BE4219" w:rsidRDefault="00734956" w:rsidP="00DC0F08">
            <w:pPr>
              <w:widowControl w:val="0"/>
              <w:autoSpaceDE w:val="0"/>
              <w:autoSpaceDN w:val="0"/>
              <w:adjustRightInd w:val="0"/>
            </w:pPr>
            <w:r w:rsidRPr="00BE4219">
              <w:t>4</w:t>
            </w:r>
          </w:p>
        </w:tc>
      </w:tr>
      <w:tr w:rsidR="00734956" w:rsidRPr="00E36984" w:rsidTr="00DC0F08">
        <w:trPr>
          <w:trHeight w:val="417"/>
          <w:jc w:val="center"/>
        </w:trPr>
        <w:tc>
          <w:tcPr>
            <w:tcW w:w="568" w:type="dxa"/>
            <w:vMerge/>
          </w:tcPr>
          <w:p w:rsidR="00734956" w:rsidRPr="00BE4219" w:rsidRDefault="00734956" w:rsidP="00DC0F08">
            <w:pPr>
              <w:widowControl w:val="0"/>
              <w:autoSpaceDE w:val="0"/>
              <w:autoSpaceDN w:val="0"/>
              <w:adjustRightInd w:val="0"/>
            </w:pPr>
          </w:p>
        </w:tc>
        <w:tc>
          <w:tcPr>
            <w:tcW w:w="1843" w:type="dxa"/>
            <w:vMerge/>
          </w:tcPr>
          <w:p w:rsidR="00734956" w:rsidRPr="00BE4219" w:rsidRDefault="00734956" w:rsidP="00DC0F08">
            <w:pPr>
              <w:widowControl w:val="0"/>
              <w:autoSpaceDE w:val="0"/>
              <w:autoSpaceDN w:val="0"/>
              <w:adjustRightInd w:val="0"/>
            </w:pPr>
          </w:p>
        </w:tc>
        <w:tc>
          <w:tcPr>
            <w:tcW w:w="2309" w:type="dxa"/>
            <w:vMerge/>
          </w:tcPr>
          <w:p w:rsidR="00734956" w:rsidRPr="00BE4219" w:rsidRDefault="00734956" w:rsidP="00DC0F08">
            <w:pPr>
              <w:widowControl w:val="0"/>
              <w:autoSpaceDE w:val="0"/>
              <w:autoSpaceDN w:val="0"/>
              <w:adjustRightInd w:val="0"/>
            </w:pPr>
          </w:p>
        </w:tc>
        <w:tc>
          <w:tcPr>
            <w:tcW w:w="2298" w:type="dxa"/>
          </w:tcPr>
          <w:p w:rsidR="00734956" w:rsidRPr="00BE4219" w:rsidRDefault="00734956" w:rsidP="00DC0F08">
            <w:pPr>
              <w:widowControl w:val="0"/>
              <w:autoSpaceDE w:val="0"/>
              <w:autoSpaceDN w:val="0"/>
              <w:adjustRightInd w:val="0"/>
            </w:pPr>
            <w:r w:rsidRPr="00BE4219">
              <w:t>УЖ</w:t>
            </w:r>
          </w:p>
        </w:tc>
        <w:tc>
          <w:tcPr>
            <w:tcW w:w="2905" w:type="dxa"/>
            <w:gridSpan w:val="4"/>
          </w:tcPr>
          <w:p w:rsidR="00734956" w:rsidRPr="00BE4219" w:rsidRDefault="00734956" w:rsidP="00DC0F08">
            <w:pPr>
              <w:widowControl w:val="0"/>
              <w:autoSpaceDE w:val="0"/>
              <w:autoSpaceDN w:val="0"/>
              <w:adjustRightInd w:val="0"/>
            </w:pPr>
            <w:r w:rsidRPr="00BE4219">
              <w:t>3</w:t>
            </w:r>
          </w:p>
        </w:tc>
      </w:tr>
      <w:tr w:rsidR="00734956" w:rsidRPr="00E36984" w:rsidTr="00DC0F08">
        <w:trPr>
          <w:trHeight w:val="424"/>
          <w:jc w:val="center"/>
        </w:trPr>
        <w:tc>
          <w:tcPr>
            <w:tcW w:w="568" w:type="dxa"/>
            <w:vMerge w:val="restart"/>
          </w:tcPr>
          <w:p w:rsidR="00734956" w:rsidRPr="00BE4219" w:rsidRDefault="00734956" w:rsidP="00DC0F08">
            <w:pPr>
              <w:widowControl w:val="0"/>
              <w:autoSpaceDE w:val="0"/>
              <w:autoSpaceDN w:val="0"/>
              <w:adjustRightInd w:val="0"/>
            </w:pPr>
          </w:p>
        </w:tc>
        <w:tc>
          <w:tcPr>
            <w:tcW w:w="1843" w:type="dxa"/>
            <w:vMerge w:val="restart"/>
          </w:tcPr>
          <w:p w:rsidR="00734956" w:rsidRPr="00BE4219" w:rsidRDefault="00734956" w:rsidP="00DC0F08">
            <w:pPr>
              <w:widowControl w:val="0"/>
              <w:autoSpaceDE w:val="0"/>
              <w:autoSpaceDN w:val="0"/>
              <w:adjustRightInd w:val="0"/>
            </w:pPr>
          </w:p>
        </w:tc>
        <w:tc>
          <w:tcPr>
            <w:tcW w:w="2309" w:type="dxa"/>
            <w:vMerge w:val="restart"/>
          </w:tcPr>
          <w:p w:rsidR="00734956" w:rsidRPr="00BE4219" w:rsidRDefault="00734956" w:rsidP="00DC0F08">
            <w:pPr>
              <w:widowControl w:val="0"/>
              <w:autoSpaceDE w:val="0"/>
              <w:autoSpaceDN w:val="0"/>
              <w:adjustRightInd w:val="0"/>
            </w:pPr>
          </w:p>
        </w:tc>
        <w:tc>
          <w:tcPr>
            <w:tcW w:w="2298" w:type="dxa"/>
          </w:tcPr>
          <w:p w:rsidR="00734956" w:rsidRPr="00BE4219" w:rsidRDefault="00734956" w:rsidP="00DC0F08">
            <w:pPr>
              <w:widowControl w:val="0"/>
              <w:autoSpaceDE w:val="0"/>
              <w:autoSpaceDN w:val="0"/>
              <w:adjustRightInd w:val="0"/>
            </w:pPr>
            <w:r w:rsidRPr="00BE4219">
              <w:t>УПр</w:t>
            </w:r>
          </w:p>
        </w:tc>
        <w:tc>
          <w:tcPr>
            <w:tcW w:w="2905" w:type="dxa"/>
            <w:gridSpan w:val="4"/>
          </w:tcPr>
          <w:p w:rsidR="00734956" w:rsidRPr="00BE4219" w:rsidRDefault="00734956" w:rsidP="00DC0F08">
            <w:pPr>
              <w:widowControl w:val="0"/>
              <w:autoSpaceDE w:val="0"/>
              <w:autoSpaceDN w:val="0"/>
              <w:adjustRightInd w:val="0"/>
            </w:pPr>
            <w:r w:rsidRPr="00BE4219">
              <w:t>3,5</w:t>
            </w:r>
          </w:p>
        </w:tc>
      </w:tr>
      <w:tr w:rsidR="00734956" w:rsidRPr="00E36984" w:rsidTr="00DC0F08">
        <w:trPr>
          <w:trHeight w:val="416"/>
          <w:jc w:val="center"/>
        </w:trPr>
        <w:tc>
          <w:tcPr>
            <w:tcW w:w="568" w:type="dxa"/>
            <w:vMerge/>
          </w:tcPr>
          <w:p w:rsidR="00734956" w:rsidRPr="00BE4219" w:rsidRDefault="00734956" w:rsidP="00DC0F08">
            <w:pPr>
              <w:widowControl w:val="0"/>
              <w:autoSpaceDE w:val="0"/>
              <w:autoSpaceDN w:val="0"/>
              <w:adjustRightInd w:val="0"/>
            </w:pPr>
          </w:p>
        </w:tc>
        <w:tc>
          <w:tcPr>
            <w:tcW w:w="1843" w:type="dxa"/>
            <w:vMerge/>
          </w:tcPr>
          <w:p w:rsidR="00734956" w:rsidRPr="00BE4219" w:rsidRDefault="00734956" w:rsidP="00DC0F08">
            <w:pPr>
              <w:widowControl w:val="0"/>
              <w:autoSpaceDE w:val="0"/>
              <w:autoSpaceDN w:val="0"/>
              <w:adjustRightInd w:val="0"/>
            </w:pPr>
          </w:p>
        </w:tc>
        <w:tc>
          <w:tcPr>
            <w:tcW w:w="2309" w:type="dxa"/>
            <w:vMerge/>
          </w:tcPr>
          <w:p w:rsidR="00734956" w:rsidRPr="00BE4219" w:rsidRDefault="00734956" w:rsidP="00DC0F08">
            <w:pPr>
              <w:widowControl w:val="0"/>
              <w:autoSpaceDE w:val="0"/>
              <w:autoSpaceDN w:val="0"/>
              <w:adjustRightInd w:val="0"/>
            </w:pPr>
          </w:p>
        </w:tc>
        <w:tc>
          <w:tcPr>
            <w:tcW w:w="2298" w:type="dxa"/>
          </w:tcPr>
          <w:p w:rsidR="00734956" w:rsidRPr="00BE4219" w:rsidRDefault="00734956" w:rsidP="00DC0F08">
            <w:pPr>
              <w:widowControl w:val="0"/>
              <w:autoSpaceDE w:val="0"/>
              <w:autoSpaceDN w:val="0"/>
              <w:adjustRightInd w:val="0"/>
            </w:pPr>
            <w:r w:rsidRPr="00BE4219">
              <w:t>ДПар</w:t>
            </w:r>
          </w:p>
        </w:tc>
        <w:tc>
          <w:tcPr>
            <w:tcW w:w="2905" w:type="dxa"/>
            <w:gridSpan w:val="4"/>
          </w:tcPr>
          <w:p w:rsidR="00734956" w:rsidRPr="00BE4219" w:rsidRDefault="00734956" w:rsidP="00DC0F08">
            <w:pPr>
              <w:widowControl w:val="0"/>
              <w:autoSpaceDE w:val="0"/>
              <w:autoSpaceDN w:val="0"/>
              <w:adjustRightInd w:val="0"/>
            </w:pPr>
            <w:r w:rsidRPr="00BE4219">
              <w:t>3</w:t>
            </w:r>
          </w:p>
        </w:tc>
      </w:tr>
      <w:tr w:rsidR="00734956" w:rsidRPr="00E36984" w:rsidTr="00DC0F08">
        <w:trPr>
          <w:trHeight w:val="407"/>
          <w:jc w:val="center"/>
        </w:trPr>
        <w:tc>
          <w:tcPr>
            <w:tcW w:w="568" w:type="dxa"/>
            <w:vMerge/>
          </w:tcPr>
          <w:p w:rsidR="00734956" w:rsidRPr="00BE4219" w:rsidRDefault="00734956" w:rsidP="00DC0F08">
            <w:pPr>
              <w:widowControl w:val="0"/>
              <w:autoSpaceDE w:val="0"/>
              <w:autoSpaceDN w:val="0"/>
              <w:adjustRightInd w:val="0"/>
            </w:pPr>
          </w:p>
        </w:tc>
        <w:tc>
          <w:tcPr>
            <w:tcW w:w="1843" w:type="dxa"/>
            <w:vMerge/>
          </w:tcPr>
          <w:p w:rsidR="00734956" w:rsidRPr="00BE4219" w:rsidRDefault="00734956" w:rsidP="00DC0F08">
            <w:pPr>
              <w:widowControl w:val="0"/>
              <w:autoSpaceDE w:val="0"/>
              <w:autoSpaceDN w:val="0"/>
              <w:adjustRightInd w:val="0"/>
            </w:pPr>
          </w:p>
        </w:tc>
        <w:tc>
          <w:tcPr>
            <w:tcW w:w="2309" w:type="dxa"/>
            <w:vMerge/>
          </w:tcPr>
          <w:p w:rsidR="00734956" w:rsidRPr="00BE4219" w:rsidRDefault="00734956" w:rsidP="00DC0F08">
            <w:pPr>
              <w:widowControl w:val="0"/>
              <w:autoSpaceDE w:val="0"/>
              <w:autoSpaceDN w:val="0"/>
              <w:adjustRightInd w:val="0"/>
            </w:pPr>
          </w:p>
        </w:tc>
        <w:tc>
          <w:tcPr>
            <w:tcW w:w="2298" w:type="dxa"/>
          </w:tcPr>
          <w:p w:rsidR="00734956" w:rsidRPr="00BE4219" w:rsidRDefault="00734956" w:rsidP="00DC0F08">
            <w:pPr>
              <w:widowControl w:val="0"/>
              <w:autoSpaceDE w:val="0"/>
              <w:autoSpaceDN w:val="0"/>
              <w:adjustRightInd w:val="0"/>
            </w:pPr>
            <w:r w:rsidRPr="00BE4219">
              <w:t>Пр основные</w:t>
            </w:r>
          </w:p>
        </w:tc>
        <w:tc>
          <w:tcPr>
            <w:tcW w:w="2905" w:type="dxa"/>
            <w:gridSpan w:val="4"/>
          </w:tcPr>
          <w:p w:rsidR="00734956" w:rsidRPr="00BE4219" w:rsidRDefault="00734956" w:rsidP="00DC0F08">
            <w:pPr>
              <w:widowControl w:val="0"/>
              <w:autoSpaceDE w:val="0"/>
              <w:autoSpaceDN w:val="0"/>
              <w:adjustRightInd w:val="0"/>
              <w:rPr>
                <w:lang w:val="en-US"/>
              </w:rPr>
            </w:pPr>
            <w:r w:rsidRPr="00BE4219">
              <w:t>3****</w:t>
            </w:r>
          </w:p>
        </w:tc>
      </w:tr>
      <w:tr w:rsidR="00734956" w:rsidRPr="00E36984" w:rsidTr="00DC0F08">
        <w:trPr>
          <w:trHeight w:val="413"/>
          <w:jc w:val="center"/>
        </w:trPr>
        <w:tc>
          <w:tcPr>
            <w:tcW w:w="568" w:type="dxa"/>
            <w:vMerge/>
          </w:tcPr>
          <w:p w:rsidR="00734956" w:rsidRPr="00BE4219" w:rsidRDefault="00734956" w:rsidP="00DC0F08">
            <w:pPr>
              <w:widowControl w:val="0"/>
              <w:autoSpaceDE w:val="0"/>
              <w:autoSpaceDN w:val="0"/>
              <w:adjustRightInd w:val="0"/>
            </w:pPr>
          </w:p>
        </w:tc>
        <w:tc>
          <w:tcPr>
            <w:tcW w:w="1843" w:type="dxa"/>
            <w:vMerge/>
          </w:tcPr>
          <w:p w:rsidR="00734956" w:rsidRPr="00BE4219" w:rsidRDefault="00734956" w:rsidP="00DC0F08">
            <w:pPr>
              <w:widowControl w:val="0"/>
              <w:autoSpaceDE w:val="0"/>
              <w:autoSpaceDN w:val="0"/>
              <w:adjustRightInd w:val="0"/>
            </w:pPr>
          </w:p>
        </w:tc>
        <w:tc>
          <w:tcPr>
            <w:tcW w:w="2309" w:type="dxa"/>
            <w:vMerge/>
          </w:tcPr>
          <w:p w:rsidR="00734956" w:rsidRPr="00BE4219" w:rsidRDefault="00734956" w:rsidP="00DC0F08">
            <w:pPr>
              <w:widowControl w:val="0"/>
              <w:autoSpaceDE w:val="0"/>
              <w:autoSpaceDN w:val="0"/>
              <w:adjustRightInd w:val="0"/>
            </w:pPr>
          </w:p>
        </w:tc>
        <w:tc>
          <w:tcPr>
            <w:tcW w:w="2298" w:type="dxa"/>
          </w:tcPr>
          <w:p w:rsidR="00734956" w:rsidRPr="00BE4219" w:rsidRDefault="00734956" w:rsidP="00DC0F08">
            <w:pPr>
              <w:widowControl w:val="0"/>
              <w:autoSpaceDE w:val="0"/>
              <w:autoSpaceDN w:val="0"/>
              <w:adjustRightInd w:val="0"/>
            </w:pPr>
            <w:r w:rsidRPr="00BE4219">
              <w:t>Пр второстепенные</w:t>
            </w:r>
          </w:p>
        </w:tc>
        <w:tc>
          <w:tcPr>
            <w:tcW w:w="2905" w:type="dxa"/>
            <w:gridSpan w:val="4"/>
          </w:tcPr>
          <w:p w:rsidR="00734956" w:rsidRPr="00BE4219" w:rsidRDefault="00734956" w:rsidP="00DC0F08">
            <w:pPr>
              <w:widowControl w:val="0"/>
              <w:autoSpaceDE w:val="0"/>
              <w:autoSpaceDN w:val="0"/>
              <w:adjustRightInd w:val="0"/>
            </w:pPr>
            <w:r w:rsidRPr="00BE4219">
              <w:t>3,5</w:t>
            </w:r>
          </w:p>
        </w:tc>
      </w:tr>
      <w:tr w:rsidR="00734956" w:rsidRPr="00E36984" w:rsidTr="00DC0F08">
        <w:trPr>
          <w:trHeight w:val="415"/>
          <w:jc w:val="center"/>
        </w:trPr>
        <w:tc>
          <w:tcPr>
            <w:tcW w:w="568" w:type="dxa"/>
            <w:vMerge/>
          </w:tcPr>
          <w:p w:rsidR="00734956" w:rsidRPr="00BE4219" w:rsidRDefault="00734956" w:rsidP="00DC0F08">
            <w:pPr>
              <w:widowControl w:val="0"/>
              <w:autoSpaceDE w:val="0"/>
              <w:autoSpaceDN w:val="0"/>
              <w:adjustRightInd w:val="0"/>
            </w:pPr>
          </w:p>
        </w:tc>
        <w:tc>
          <w:tcPr>
            <w:tcW w:w="1843" w:type="dxa"/>
            <w:vMerge/>
          </w:tcPr>
          <w:p w:rsidR="00734956" w:rsidRPr="00BE4219" w:rsidRDefault="00734956" w:rsidP="00DC0F08">
            <w:pPr>
              <w:widowControl w:val="0"/>
              <w:autoSpaceDE w:val="0"/>
              <w:autoSpaceDN w:val="0"/>
              <w:adjustRightInd w:val="0"/>
            </w:pPr>
          </w:p>
        </w:tc>
        <w:tc>
          <w:tcPr>
            <w:tcW w:w="2309" w:type="dxa"/>
            <w:vMerge/>
          </w:tcPr>
          <w:p w:rsidR="00734956" w:rsidRPr="00BE4219" w:rsidRDefault="00734956" w:rsidP="00DC0F08">
            <w:pPr>
              <w:widowControl w:val="0"/>
              <w:autoSpaceDE w:val="0"/>
              <w:autoSpaceDN w:val="0"/>
              <w:adjustRightInd w:val="0"/>
            </w:pPr>
          </w:p>
        </w:tc>
        <w:tc>
          <w:tcPr>
            <w:tcW w:w="2298" w:type="dxa"/>
          </w:tcPr>
          <w:p w:rsidR="00734956" w:rsidRPr="00BE4219" w:rsidRDefault="00734956" w:rsidP="00DC0F08">
            <w:pPr>
              <w:widowControl w:val="0"/>
              <w:autoSpaceDE w:val="0"/>
              <w:autoSpaceDN w:val="0"/>
              <w:adjustRightInd w:val="0"/>
            </w:pPr>
            <w:r w:rsidRPr="00BE4219">
              <w:t>УПш основные</w:t>
            </w:r>
          </w:p>
        </w:tc>
        <w:tc>
          <w:tcPr>
            <w:tcW w:w="2905" w:type="dxa"/>
            <w:gridSpan w:val="4"/>
          </w:tcPr>
          <w:p w:rsidR="00734956" w:rsidRPr="00BE4219" w:rsidRDefault="00734956" w:rsidP="00DC0F08">
            <w:pPr>
              <w:widowControl w:val="0"/>
              <w:autoSpaceDE w:val="0"/>
              <w:autoSpaceDN w:val="0"/>
              <w:adjustRightInd w:val="0"/>
            </w:pPr>
            <w:r w:rsidRPr="00BE4219">
              <w:t>1</w:t>
            </w:r>
          </w:p>
        </w:tc>
      </w:tr>
      <w:tr w:rsidR="00734956" w:rsidRPr="00E36984" w:rsidTr="00DC0F08">
        <w:trPr>
          <w:trHeight w:val="20"/>
          <w:jc w:val="center"/>
        </w:trPr>
        <w:tc>
          <w:tcPr>
            <w:tcW w:w="568" w:type="dxa"/>
            <w:vMerge/>
          </w:tcPr>
          <w:p w:rsidR="00734956" w:rsidRPr="00BE4219" w:rsidRDefault="00734956" w:rsidP="00DC0F08">
            <w:pPr>
              <w:widowControl w:val="0"/>
              <w:autoSpaceDE w:val="0"/>
              <w:autoSpaceDN w:val="0"/>
              <w:adjustRightInd w:val="0"/>
            </w:pPr>
          </w:p>
        </w:tc>
        <w:tc>
          <w:tcPr>
            <w:tcW w:w="1843" w:type="dxa"/>
            <w:vMerge/>
          </w:tcPr>
          <w:p w:rsidR="00734956" w:rsidRPr="00BE4219" w:rsidRDefault="00734956" w:rsidP="00DC0F08">
            <w:pPr>
              <w:widowControl w:val="0"/>
              <w:autoSpaceDE w:val="0"/>
              <w:autoSpaceDN w:val="0"/>
              <w:adjustRightInd w:val="0"/>
            </w:pPr>
          </w:p>
        </w:tc>
        <w:tc>
          <w:tcPr>
            <w:tcW w:w="2309" w:type="dxa"/>
            <w:vMerge/>
          </w:tcPr>
          <w:p w:rsidR="00734956" w:rsidRPr="00BE4219" w:rsidRDefault="00734956" w:rsidP="00DC0F08">
            <w:pPr>
              <w:widowControl w:val="0"/>
              <w:autoSpaceDE w:val="0"/>
              <w:autoSpaceDN w:val="0"/>
              <w:adjustRightInd w:val="0"/>
            </w:pPr>
          </w:p>
        </w:tc>
        <w:tc>
          <w:tcPr>
            <w:tcW w:w="2298" w:type="dxa"/>
          </w:tcPr>
          <w:p w:rsidR="00734956" w:rsidRPr="00BE4219" w:rsidRDefault="00734956" w:rsidP="00DC0F08">
            <w:pPr>
              <w:widowControl w:val="0"/>
              <w:autoSpaceDE w:val="0"/>
              <w:autoSpaceDN w:val="0"/>
              <w:adjustRightInd w:val="0"/>
            </w:pPr>
            <w:r w:rsidRPr="00BE4219">
              <w:t>УПш второстепенные</w:t>
            </w:r>
          </w:p>
        </w:tc>
        <w:tc>
          <w:tcPr>
            <w:tcW w:w="2905" w:type="dxa"/>
            <w:gridSpan w:val="4"/>
          </w:tcPr>
          <w:p w:rsidR="00734956" w:rsidRPr="00BE4219" w:rsidRDefault="00734956" w:rsidP="00DC0F08">
            <w:pPr>
              <w:widowControl w:val="0"/>
              <w:autoSpaceDE w:val="0"/>
              <w:autoSpaceDN w:val="0"/>
              <w:adjustRightInd w:val="0"/>
            </w:pPr>
            <w:r w:rsidRPr="00BE4219">
              <w:t>0,75</w:t>
            </w:r>
          </w:p>
        </w:tc>
      </w:tr>
      <w:tr w:rsidR="00734956" w:rsidRPr="00E36984" w:rsidTr="00DC0F08">
        <w:trPr>
          <w:trHeight w:val="342"/>
          <w:jc w:val="center"/>
        </w:trPr>
        <w:tc>
          <w:tcPr>
            <w:tcW w:w="568" w:type="dxa"/>
            <w:vMerge/>
          </w:tcPr>
          <w:p w:rsidR="00734956" w:rsidRPr="00BE4219" w:rsidRDefault="00734956" w:rsidP="00DC0F08">
            <w:pPr>
              <w:widowControl w:val="0"/>
              <w:autoSpaceDE w:val="0"/>
              <w:autoSpaceDN w:val="0"/>
              <w:adjustRightInd w:val="0"/>
            </w:pPr>
          </w:p>
        </w:tc>
        <w:tc>
          <w:tcPr>
            <w:tcW w:w="1843" w:type="dxa"/>
            <w:vMerge/>
          </w:tcPr>
          <w:p w:rsidR="00734956" w:rsidRPr="00BE4219" w:rsidRDefault="00734956" w:rsidP="00DC0F08">
            <w:pPr>
              <w:widowControl w:val="0"/>
              <w:autoSpaceDE w:val="0"/>
              <w:autoSpaceDN w:val="0"/>
              <w:adjustRightInd w:val="0"/>
            </w:pPr>
          </w:p>
        </w:tc>
        <w:tc>
          <w:tcPr>
            <w:tcW w:w="2309" w:type="dxa"/>
            <w:vMerge/>
          </w:tcPr>
          <w:p w:rsidR="00734956" w:rsidRPr="00BE4219" w:rsidRDefault="00734956" w:rsidP="00DC0F08">
            <w:pPr>
              <w:widowControl w:val="0"/>
              <w:autoSpaceDE w:val="0"/>
              <w:autoSpaceDN w:val="0"/>
              <w:adjustRightInd w:val="0"/>
            </w:pPr>
          </w:p>
        </w:tc>
        <w:tc>
          <w:tcPr>
            <w:tcW w:w="2298" w:type="dxa"/>
          </w:tcPr>
          <w:p w:rsidR="00734956" w:rsidRPr="00BE4219" w:rsidRDefault="00734956" w:rsidP="00DC0F08">
            <w:pPr>
              <w:widowControl w:val="0"/>
              <w:autoSpaceDE w:val="0"/>
              <w:autoSpaceDN w:val="0"/>
              <w:adjustRightInd w:val="0"/>
            </w:pPr>
            <w:r w:rsidRPr="00BE4219">
              <w:t>ДВ</w:t>
            </w:r>
          </w:p>
        </w:tc>
        <w:tc>
          <w:tcPr>
            <w:tcW w:w="2905" w:type="dxa"/>
            <w:gridSpan w:val="4"/>
          </w:tcPr>
          <w:p w:rsidR="00734956" w:rsidRPr="00BE4219" w:rsidRDefault="00734956" w:rsidP="00DC0F08">
            <w:pPr>
              <w:widowControl w:val="0"/>
              <w:autoSpaceDE w:val="0"/>
              <w:autoSpaceDN w:val="0"/>
              <w:adjustRightInd w:val="0"/>
            </w:pPr>
            <w:r w:rsidRPr="00BE4219">
              <w:t>1,5</w:t>
            </w:r>
          </w:p>
        </w:tc>
      </w:tr>
      <w:tr w:rsidR="00734956" w:rsidRPr="00E36984" w:rsidTr="00DC0F08">
        <w:trPr>
          <w:trHeight w:val="20"/>
          <w:jc w:val="center"/>
        </w:trPr>
        <w:tc>
          <w:tcPr>
            <w:tcW w:w="568" w:type="dxa"/>
            <w:vMerge/>
          </w:tcPr>
          <w:p w:rsidR="00734956" w:rsidRPr="00BE4219" w:rsidRDefault="00734956" w:rsidP="00DC0F08">
            <w:pPr>
              <w:widowControl w:val="0"/>
              <w:autoSpaceDE w:val="0"/>
              <w:autoSpaceDN w:val="0"/>
              <w:adjustRightInd w:val="0"/>
            </w:pPr>
          </w:p>
        </w:tc>
        <w:tc>
          <w:tcPr>
            <w:tcW w:w="1843" w:type="dxa"/>
            <w:vMerge/>
          </w:tcPr>
          <w:p w:rsidR="00734956" w:rsidRPr="00BE4219" w:rsidRDefault="00734956" w:rsidP="00DC0F08">
            <w:pPr>
              <w:widowControl w:val="0"/>
              <w:autoSpaceDE w:val="0"/>
              <w:autoSpaceDN w:val="0"/>
              <w:adjustRightInd w:val="0"/>
            </w:pPr>
          </w:p>
        </w:tc>
        <w:tc>
          <w:tcPr>
            <w:tcW w:w="2309" w:type="dxa"/>
            <w:vMerge/>
          </w:tcPr>
          <w:p w:rsidR="00734956" w:rsidRPr="00BE4219" w:rsidRDefault="00734956" w:rsidP="00DC0F08">
            <w:pPr>
              <w:widowControl w:val="0"/>
              <w:autoSpaceDE w:val="0"/>
              <w:autoSpaceDN w:val="0"/>
              <w:adjustRightInd w:val="0"/>
            </w:pPr>
          </w:p>
        </w:tc>
        <w:tc>
          <w:tcPr>
            <w:tcW w:w="5203" w:type="dxa"/>
            <w:gridSpan w:val="5"/>
          </w:tcPr>
          <w:p w:rsidR="00734956" w:rsidRPr="00BE4219" w:rsidRDefault="00734956" w:rsidP="00DC0F08">
            <w:pPr>
              <w:widowControl w:val="0"/>
              <w:autoSpaceDE w:val="0"/>
              <w:autoSpaceDN w:val="0"/>
              <w:adjustRightInd w:val="0"/>
            </w:pPr>
            <w:r w:rsidRPr="00BE4219">
              <w:t>для сельских населенных пунктов</w:t>
            </w:r>
          </w:p>
        </w:tc>
      </w:tr>
      <w:tr w:rsidR="00734956" w:rsidRPr="00E36984" w:rsidTr="00DC0F08">
        <w:trPr>
          <w:trHeight w:val="393"/>
          <w:jc w:val="center"/>
        </w:trPr>
        <w:tc>
          <w:tcPr>
            <w:tcW w:w="568" w:type="dxa"/>
            <w:vMerge/>
          </w:tcPr>
          <w:p w:rsidR="00734956" w:rsidRPr="00BE4219" w:rsidRDefault="00734956" w:rsidP="00DC0F08">
            <w:pPr>
              <w:widowControl w:val="0"/>
              <w:autoSpaceDE w:val="0"/>
              <w:autoSpaceDN w:val="0"/>
              <w:adjustRightInd w:val="0"/>
            </w:pPr>
          </w:p>
        </w:tc>
        <w:tc>
          <w:tcPr>
            <w:tcW w:w="1843" w:type="dxa"/>
            <w:vMerge/>
          </w:tcPr>
          <w:p w:rsidR="00734956" w:rsidRPr="00BE4219" w:rsidRDefault="00734956" w:rsidP="00DC0F08">
            <w:pPr>
              <w:widowControl w:val="0"/>
              <w:autoSpaceDE w:val="0"/>
              <w:autoSpaceDN w:val="0"/>
              <w:adjustRightInd w:val="0"/>
            </w:pPr>
          </w:p>
        </w:tc>
        <w:tc>
          <w:tcPr>
            <w:tcW w:w="2309" w:type="dxa"/>
            <w:vMerge/>
          </w:tcPr>
          <w:p w:rsidR="00734956" w:rsidRPr="00BE4219" w:rsidRDefault="00734956" w:rsidP="00DC0F08">
            <w:pPr>
              <w:widowControl w:val="0"/>
              <w:autoSpaceDE w:val="0"/>
              <w:autoSpaceDN w:val="0"/>
              <w:adjustRightInd w:val="0"/>
            </w:pPr>
          </w:p>
        </w:tc>
        <w:tc>
          <w:tcPr>
            <w:tcW w:w="2298" w:type="dxa"/>
          </w:tcPr>
          <w:p w:rsidR="00734956" w:rsidRPr="00BE4219" w:rsidRDefault="00734956" w:rsidP="00DC0F08">
            <w:pPr>
              <w:widowControl w:val="0"/>
              <w:autoSpaceDE w:val="0"/>
              <w:autoSpaceDN w:val="0"/>
              <w:adjustRightInd w:val="0"/>
            </w:pPr>
            <w:r w:rsidRPr="00BE4219">
              <w:t>ДПос</w:t>
            </w:r>
          </w:p>
        </w:tc>
        <w:tc>
          <w:tcPr>
            <w:tcW w:w="2905" w:type="dxa"/>
            <w:gridSpan w:val="4"/>
          </w:tcPr>
          <w:p w:rsidR="00734956" w:rsidRPr="00BE4219" w:rsidRDefault="00734956" w:rsidP="00DC0F08">
            <w:pPr>
              <w:widowControl w:val="0"/>
              <w:autoSpaceDE w:val="0"/>
              <w:autoSpaceDN w:val="0"/>
              <w:adjustRightInd w:val="0"/>
            </w:pPr>
            <w:r w:rsidRPr="00BE4219">
              <w:t>3,5</w:t>
            </w:r>
          </w:p>
        </w:tc>
      </w:tr>
      <w:tr w:rsidR="00734956" w:rsidRPr="00E36984" w:rsidTr="00DC0F08">
        <w:trPr>
          <w:trHeight w:val="413"/>
          <w:jc w:val="center"/>
        </w:trPr>
        <w:tc>
          <w:tcPr>
            <w:tcW w:w="568" w:type="dxa"/>
            <w:vMerge/>
          </w:tcPr>
          <w:p w:rsidR="00734956" w:rsidRPr="00BE4219" w:rsidRDefault="00734956" w:rsidP="00DC0F08">
            <w:pPr>
              <w:widowControl w:val="0"/>
              <w:autoSpaceDE w:val="0"/>
              <w:autoSpaceDN w:val="0"/>
              <w:adjustRightInd w:val="0"/>
            </w:pPr>
          </w:p>
        </w:tc>
        <w:tc>
          <w:tcPr>
            <w:tcW w:w="1843" w:type="dxa"/>
            <w:vMerge/>
          </w:tcPr>
          <w:p w:rsidR="00734956" w:rsidRPr="00BE4219" w:rsidRDefault="00734956" w:rsidP="00DC0F08">
            <w:pPr>
              <w:widowControl w:val="0"/>
              <w:autoSpaceDE w:val="0"/>
              <w:autoSpaceDN w:val="0"/>
              <w:adjustRightInd w:val="0"/>
            </w:pPr>
          </w:p>
        </w:tc>
        <w:tc>
          <w:tcPr>
            <w:tcW w:w="2309" w:type="dxa"/>
            <w:vMerge/>
          </w:tcPr>
          <w:p w:rsidR="00734956" w:rsidRPr="00BE4219" w:rsidRDefault="00734956" w:rsidP="00DC0F08">
            <w:pPr>
              <w:widowControl w:val="0"/>
              <w:autoSpaceDE w:val="0"/>
              <w:autoSpaceDN w:val="0"/>
              <w:adjustRightInd w:val="0"/>
            </w:pPr>
          </w:p>
        </w:tc>
        <w:tc>
          <w:tcPr>
            <w:tcW w:w="2298" w:type="dxa"/>
          </w:tcPr>
          <w:p w:rsidR="00734956" w:rsidRPr="00BE4219" w:rsidRDefault="00734956" w:rsidP="00DC0F08">
            <w:pPr>
              <w:widowControl w:val="0"/>
              <w:autoSpaceDE w:val="0"/>
              <w:autoSpaceDN w:val="0"/>
              <w:adjustRightInd w:val="0"/>
            </w:pPr>
            <w:r w:rsidRPr="00BE4219">
              <w:t>УГл</w:t>
            </w:r>
          </w:p>
        </w:tc>
        <w:tc>
          <w:tcPr>
            <w:tcW w:w="2905" w:type="dxa"/>
            <w:gridSpan w:val="4"/>
          </w:tcPr>
          <w:p w:rsidR="00734956" w:rsidRPr="00BE4219" w:rsidRDefault="00734956" w:rsidP="00DC0F08">
            <w:pPr>
              <w:widowControl w:val="0"/>
              <w:autoSpaceDE w:val="0"/>
              <w:autoSpaceDN w:val="0"/>
              <w:adjustRightInd w:val="0"/>
            </w:pPr>
            <w:r w:rsidRPr="00BE4219">
              <w:t>3,5</w:t>
            </w:r>
          </w:p>
        </w:tc>
      </w:tr>
      <w:tr w:rsidR="00734956" w:rsidRPr="00E36984" w:rsidTr="00DC0F08">
        <w:trPr>
          <w:trHeight w:val="420"/>
          <w:jc w:val="center"/>
        </w:trPr>
        <w:tc>
          <w:tcPr>
            <w:tcW w:w="568" w:type="dxa"/>
            <w:vMerge/>
          </w:tcPr>
          <w:p w:rsidR="00734956" w:rsidRPr="00BE4219" w:rsidRDefault="00734956" w:rsidP="00DC0F08">
            <w:pPr>
              <w:widowControl w:val="0"/>
              <w:autoSpaceDE w:val="0"/>
              <w:autoSpaceDN w:val="0"/>
              <w:adjustRightInd w:val="0"/>
            </w:pPr>
          </w:p>
        </w:tc>
        <w:tc>
          <w:tcPr>
            <w:tcW w:w="1843" w:type="dxa"/>
            <w:vMerge/>
          </w:tcPr>
          <w:p w:rsidR="00734956" w:rsidRPr="00BE4219" w:rsidRDefault="00734956" w:rsidP="00DC0F08">
            <w:pPr>
              <w:widowControl w:val="0"/>
              <w:autoSpaceDE w:val="0"/>
              <w:autoSpaceDN w:val="0"/>
              <w:adjustRightInd w:val="0"/>
            </w:pPr>
          </w:p>
        </w:tc>
        <w:tc>
          <w:tcPr>
            <w:tcW w:w="2309" w:type="dxa"/>
            <w:vMerge/>
          </w:tcPr>
          <w:p w:rsidR="00734956" w:rsidRPr="00BE4219" w:rsidRDefault="00734956" w:rsidP="00DC0F08">
            <w:pPr>
              <w:widowControl w:val="0"/>
              <w:autoSpaceDE w:val="0"/>
              <w:autoSpaceDN w:val="0"/>
              <w:adjustRightInd w:val="0"/>
            </w:pPr>
          </w:p>
        </w:tc>
        <w:tc>
          <w:tcPr>
            <w:tcW w:w="2298" w:type="dxa"/>
          </w:tcPr>
          <w:p w:rsidR="00734956" w:rsidRPr="00BE4219" w:rsidRDefault="00734956" w:rsidP="00DC0F08">
            <w:pPr>
              <w:widowControl w:val="0"/>
              <w:autoSpaceDE w:val="0"/>
              <w:autoSpaceDN w:val="0"/>
              <w:adjustRightInd w:val="0"/>
            </w:pPr>
            <w:r w:rsidRPr="00BE4219">
              <w:t>УЖо</w:t>
            </w:r>
          </w:p>
        </w:tc>
        <w:tc>
          <w:tcPr>
            <w:tcW w:w="2905" w:type="dxa"/>
            <w:gridSpan w:val="4"/>
          </w:tcPr>
          <w:p w:rsidR="00734956" w:rsidRPr="00BE4219" w:rsidRDefault="00734956" w:rsidP="00DC0F08">
            <w:pPr>
              <w:widowControl w:val="0"/>
              <w:autoSpaceDE w:val="0"/>
              <w:autoSpaceDN w:val="0"/>
              <w:adjustRightInd w:val="0"/>
            </w:pPr>
            <w:r w:rsidRPr="00BE4219">
              <w:t>3</w:t>
            </w:r>
          </w:p>
        </w:tc>
      </w:tr>
      <w:tr w:rsidR="00734956" w:rsidRPr="00E36984" w:rsidTr="00DC0F08">
        <w:trPr>
          <w:trHeight w:val="412"/>
          <w:jc w:val="center"/>
        </w:trPr>
        <w:tc>
          <w:tcPr>
            <w:tcW w:w="568" w:type="dxa"/>
            <w:vMerge/>
          </w:tcPr>
          <w:p w:rsidR="00734956" w:rsidRPr="00BE4219" w:rsidRDefault="00734956" w:rsidP="00DC0F08">
            <w:pPr>
              <w:widowControl w:val="0"/>
              <w:autoSpaceDE w:val="0"/>
              <w:autoSpaceDN w:val="0"/>
              <w:adjustRightInd w:val="0"/>
            </w:pPr>
          </w:p>
        </w:tc>
        <w:tc>
          <w:tcPr>
            <w:tcW w:w="1843" w:type="dxa"/>
            <w:vMerge/>
          </w:tcPr>
          <w:p w:rsidR="00734956" w:rsidRPr="00BE4219" w:rsidRDefault="00734956" w:rsidP="00DC0F08">
            <w:pPr>
              <w:widowControl w:val="0"/>
              <w:autoSpaceDE w:val="0"/>
              <w:autoSpaceDN w:val="0"/>
              <w:adjustRightInd w:val="0"/>
            </w:pPr>
          </w:p>
        </w:tc>
        <w:tc>
          <w:tcPr>
            <w:tcW w:w="2309" w:type="dxa"/>
            <w:vMerge/>
          </w:tcPr>
          <w:p w:rsidR="00734956" w:rsidRPr="00BE4219" w:rsidRDefault="00734956" w:rsidP="00DC0F08">
            <w:pPr>
              <w:widowControl w:val="0"/>
              <w:autoSpaceDE w:val="0"/>
              <w:autoSpaceDN w:val="0"/>
              <w:adjustRightInd w:val="0"/>
            </w:pPr>
          </w:p>
        </w:tc>
        <w:tc>
          <w:tcPr>
            <w:tcW w:w="2298" w:type="dxa"/>
          </w:tcPr>
          <w:p w:rsidR="00734956" w:rsidRPr="00BE4219" w:rsidRDefault="00734956" w:rsidP="00DC0F08">
            <w:pPr>
              <w:widowControl w:val="0"/>
              <w:autoSpaceDE w:val="0"/>
              <w:autoSpaceDN w:val="0"/>
              <w:adjustRightInd w:val="0"/>
            </w:pPr>
            <w:r w:rsidRPr="00BE4219">
              <w:t>УЖв</w:t>
            </w:r>
          </w:p>
        </w:tc>
        <w:tc>
          <w:tcPr>
            <w:tcW w:w="2905" w:type="dxa"/>
            <w:gridSpan w:val="4"/>
          </w:tcPr>
          <w:p w:rsidR="00734956" w:rsidRPr="00BE4219" w:rsidRDefault="00734956" w:rsidP="00DC0F08">
            <w:pPr>
              <w:widowControl w:val="0"/>
              <w:autoSpaceDE w:val="0"/>
              <w:autoSpaceDN w:val="0"/>
              <w:adjustRightInd w:val="0"/>
            </w:pPr>
            <w:r w:rsidRPr="00BE4219">
              <w:t>2,75</w:t>
            </w:r>
          </w:p>
        </w:tc>
      </w:tr>
      <w:tr w:rsidR="00734956" w:rsidRPr="00E36984" w:rsidTr="00DC0F08">
        <w:trPr>
          <w:trHeight w:val="417"/>
          <w:jc w:val="center"/>
        </w:trPr>
        <w:tc>
          <w:tcPr>
            <w:tcW w:w="568" w:type="dxa"/>
            <w:vMerge/>
          </w:tcPr>
          <w:p w:rsidR="00734956" w:rsidRPr="00BE4219" w:rsidRDefault="00734956" w:rsidP="00DC0F08">
            <w:pPr>
              <w:widowControl w:val="0"/>
              <w:autoSpaceDE w:val="0"/>
              <w:autoSpaceDN w:val="0"/>
              <w:adjustRightInd w:val="0"/>
            </w:pPr>
          </w:p>
        </w:tc>
        <w:tc>
          <w:tcPr>
            <w:tcW w:w="1843" w:type="dxa"/>
            <w:vMerge/>
          </w:tcPr>
          <w:p w:rsidR="00734956" w:rsidRPr="00BE4219" w:rsidRDefault="00734956" w:rsidP="00DC0F08">
            <w:pPr>
              <w:widowControl w:val="0"/>
              <w:autoSpaceDE w:val="0"/>
              <w:autoSpaceDN w:val="0"/>
              <w:adjustRightInd w:val="0"/>
            </w:pPr>
          </w:p>
        </w:tc>
        <w:tc>
          <w:tcPr>
            <w:tcW w:w="2309" w:type="dxa"/>
            <w:vMerge/>
          </w:tcPr>
          <w:p w:rsidR="00734956" w:rsidRPr="00BE4219" w:rsidRDefault="00734956" w:rsidP="00DC0F08">
            <w:pPr>
              <w:widowControl w:val="0"/>
              <w:autoSpaceDE w:val="0"/>
              <w:autoSpaceDN w:val="0"/>
              <w:adjustRightInd w:val="0"/>
            </w:pPr>
          </w:p>
        </w:tc>
        <w:tc>
          <w:tcPr>
            <w:tcW w:w="2298" w:type="dxa"/>
          </w:tcPr>
          <w:p w:rsidR="00734956" w:rsidRPr="00BE4219" w:rsidRDefault="00734956" w:rsidP="00DC0F08">
            <w:pPr>
              <w:widowControl w:val="0"/>
              <w:autoSpaceDE w:val="0"/>
              <w:autoSpaceDN w:val="0"/>
              <w:adjustRightInd w:val="0"/>
            </w:pPr>
            <w:r w:rsidRPr="00BE4219">
              <w:t>Пр</w:t>
            </w:r>
          </w:p>
        </w:tc>
        <w:tc>
          <w:tcPr>
            <w:tcW w:w="2905" w:type="dxa"/>
            <w:gridSpan w:val="4"/>
          </w:tcPr>
          <w:p w:rsidR="00734956" w:rsidRPr="00BE4219" w:rsidRDefault="00734956" w:rsidP="00DC0F08">
            <w:pPr>
              <w:widowControl w:val="0"/>
              <w:autoSpaceDE w:val="0"/>
              <w:autoSpaceDN w:val="0"/>
              <w:adjustRightInd w:val="0"/>
            </w:pPr>
            <w:r w:rsidRPr="00BE4219">
              <w:t>2,75-3*****</w:t>
            </w:r>
          </w:p>
        </w:tc>
      </w:tr>
      <w:tr w:rsidR="00734956" w:rsidRPr="00E36984" w:rsidTr="00DC0F08">
        <w:trPr>
          <w:trHeight w:val="423"/>
          <w:jc w:val="center"/>
        </w:trPr>
        <w:tc>
          <w:tcPr>
            <w:tcW w:w="568" w:type="dxa"/>
            <w:vMerge/>
          </w:tcPr>
          <w:p w:rsidR="00734956" w:rsidRPr="00BE4219" w:rsidRDefault="00734956" w:rsidP="00DC0F08">
            <w:pPr>
              <w:widowControl w:val="0"/>
              <w:autoSpaceDE w:val="0"/>
              <w:autoSpaceDN w:val="0"/>
              <w:adjustRightInd w:val="0"/>
            </w:pPr>
          </w:p>
        </w:tc>
        <w:tc>
          <w:tcPr>
            <w:tcW w:w="1843" w:type="dxa"/>
            <w:vMerge/>
          </w:tcPr>
          <w:p w:rsidR="00734956" w:rsidRPr="00BE4219" w:rsidRDefault="00734956" w:rsidP="00DC0F08">
            <w:pPr>
              <w:widowControl w:val="0"/>
              <w:autoSpaceDE w:val="0"/>
              <w:autoSpaceDN w:val="0"/>
              <w:adjustRightInd w:val="0"/>
            </w:pPr>
          </w:p>
        </w:tc>
        <w:tc>
          <w:tcPr>
            <w:tcW w:w="2309" w:type="dxa"/>
            <w:vMerge/>
          </w:tcPr>
          <w:p w:rsidR="00734956" w:rsidRPr="00BE4219" w:rsidRDefault="00734956" w:rsidP="00DC0F08">
            <w:pPr>
              <w:widowControl w:val="0"/>
              <w:autoSpaceDE w:val="0"/>
              <w:autoSpaceDN w:val="0"/>
              <w:adjustRightInd w:val="0"/>
            </w:pPr>
          </w:p>
        </w:tc>
        <w:tc>
          <w:tcPr>
            <w:tcW w:w="2298" w:type="dxa"/>
          </w:tcPr>
          <w:p w:rsidR="00734956" w:rsidRPr="00BE4219" w:rsidRDefault="00734956" w:rsidP="00DC0F08">
            <w:pPr>
              <w:widowControl w:val="0"/>
              <w:autoSpaceDE w:val="0"/>
              <w:autoSpaceDN w:val="0"/>
              <w:adjustRightInd w:val="0"/>
            </w:pPr>
            <w:r w:rsidRPr="00BE4219">
              <w:t>Прх</w:t>
            </w:r>
          </w:p>
        </w:tc>
        <w:tc>
          <w:tcPr>
            <w:tcW w:w="2905" w:type="dxa"/>
            <w:gridSpan w:val="4"/>
          </w:tcPr>
          <w:p w:rsidR="00734956" w:rsidRPr="00BE4219" w:rsidRDefault="00734956" w:rsidP="00DC0F08">
            <w:pPr>
              <w:widowControl w:val="0"/>
              <w:autoSpaceDE w:val="0"/>
              <w:autoSpaceDN w:val="0"/>
              <w:adjustRightInd w:val="0"/>
            </w:pPr>
            <w:r w:rsidRPr="00BE4219">
              <w:t>4,5</w:t>
            </w:r>
          </w:p>
        </w:tc>
      </w:tr>
      <w:tr w:rsidR="00734956" w:rsidRPr="00E36984" w:rsidTr="00DC0F08">
        <w:trPr>
          <w:trHeight w:val="20"/>
          <w:jc w:val="center"/>
        </w:trPr>
        <w:tc>
          <w:tcPr>
            <w:tcW w:w="568" w:type="dxa"/>
            <w:vMerge/>
          </w:tcPr>
          <w:p w:rsidR="00734956" w:rsidRPr="00BE4219" w:rsidRDefault="00734956" w:rsidP="00DC0F08">
            <w:pPr>
              <w:widowControl w:val="0"/>
              <w:autoSpaceDE w:val="0"/>
              <w:autoSpaceDN w:val="0"/>
              <w:adjustRightInd w:val="0"/>
            </w:pPr>
          </w:p>
        </w:tc>
        <w:tc>
          <w:tcPr>
            <w:tcW w:w="1843" w:type="dxa"/>
            <w:vMerge/>
          </w:tcPr>
          <w:p w:rsidR="00734956" w:rsidRPr="00BE4219" w:rsidRDefault="00734956" w:rsidP="00DC0F08">
            <w:pPr>
              <w:widowControl w:val="0"/>
              <w:autoSpaceDE w:val="0"/>
              <w:autoSpaceDN w:val="0"/>
              <w:adjustRightInd w:val="0"/>
            </w:pPr>
          </w:p>
        </w:tc>
        <w:tc>
          <w:tcPr>
            <w:tcW w:w="2309" w:type="dxa"/>
            <w:vMerge/>
          </w:tcPr>
          <w:p w:rsidR="00734956" w:rsidRPr="00BE4219" w:rsidRDefault="00734956" w:rsidP="00DC0F08">
            <w:pPr>
              <w:widowControl w:val="0"/>
              <w:autoSpaceDE w:val="0"/>
              <w:autoSpaceDN w:val="0"/>
              <w:adjustRightInd w:val="0"/>
            </w:pPr>
          </w:p>
        </w:tc>
        <w:tc>
          <w:tcPr>
            <w:tcW w:w="5203" w:type="dxa"/>
            <w:gridSpan w:val="5"/>
          </w:tcPr>
          <w:p w:rsidR="00734956" w:rsidRPr="00BE4219" w:rsidRDefault="00734956" w:rsidP="00DC0F08">
            <w:pPr>
              <w:widowControl w:val="0"/>
              <w:autoSpaceDE w:val="0"/>
              <w:autoSpaceDN w:val="0"/>
              <w:adjustRightInd w:val="0"/>
            </w:pPr>
            <w:r w:rsidRPr="00BE4219">
              <w:t xml:space="preserve">На магистральных дорогах с преимущественным движением грузовых автомобилей следует увеличивать ширину полосы движения до </w:t>
            </w:r>
            <w:smartTag w:uri="urn:schemas-microsoft-com:office:smarttags" w:element="metricconverter">
              <w:smartTagPr>
                <w:attr w:name="ProductID" w:val="4 м"/>
              </w:smartTagPr>
              <w:r w:rsidRPr="00BE4219">
                <w:t>4 м</w:t>
              </w:r>
            </w:smartTag>
            <w:r w:rsidRPr="00BE4219">
              <w:t xml:space="preserve">. Для подъезда к отдельно стоящим трансформаторным подстанциям, газораспределительным пунктам допускается предусматривать проезды с шириной проезжей части </w:t>
            </w:r>
            <w:smartTag w:uri="urn:schemas-microsoft-com:office:smarttags" w:element="metricconverter">
              <w:smartTagPr>
                <w:attr w:name="ProductID" w:val="4 м"/>
              </w:smartTagPr>
              <w:r w:rsidRPr="00BE4219">
                <w:t>4 м</w:t>
              </w:r>
            </w:smartTag>
          </w:p>
        </w:tc>
      </w:tr>
      <w:tr w:rsidR="00734956" w:rsidRPr="00E36984" w:rsidTr="00DC0F08">
        <w:trPr>
          <w:trHeight w:val="20"/>
          <w:jc w:val="center"/>
        </w:trPr>
        <w:tc>
          <w:tcPr>
            <w:tcW w:w="568" w:type="dxa"/>
            <w:vMerge/>
          </w:tcPr>
          <w:p w:rsidR="00734956" w:rsidRPr="00BE4219" w:rsidRDefault="00734956" w:rsidP="00DC0F08">
            <w:pPr>
              <w:widowControl w:val="0"/>
              <w:autoSpaceDE w:val="0"/>
              <w:autoSpaceDN w:val="0"/>
              <w:adjustRightInd w:val="0"/>
            </w:pPr>
          </w:p>
        </w:tc>
        <w:tc>
          <w:tcPr>
            <w:tcW w:w="1843" w:type="dxa"/>
            <w:vMerge/>
          </w:tcPr>
          <w:p w:rsidR="00734956" w:rsidRPr="00BE4219" w:rsidRDefault="00734956" w:rsidP="00DC0F08">
            <w:pPr>
              <w:widowControl w:val="0"/>
              <w:autoSpaceDE w:val="0"/>
              <w:autoSpaceDN w:val="0"/>
              <w:adjustRightInd w:val="0"/>
            </w:pPr>
          </w:p>
        </w:tc>
        <w:tc>
          <w:tcPr>
            <w:tcW w:w="2309" w:type="dxa"/>
            <w:vMerge/>
          </w:tcPr>
          <w:p w:rsidR="00734956" w:rsidRPr="00BE4219" w:rsidRDefault="00734956" w:rsidP="00DC0F08">
            <w:pPr>
              <w:widowControl w:val="0"/>
              <w:autoSpaceDE w:val="0"/>
              <w:autoSpaceDN w:val="0"/>
              <w:adjustRightInd w:val="0"/>
            </w:pPr>
          </w:p>
        </w:tc>
        <w:tc>
          <w:tcPr>
            <w:tcW w:w="5203" w:type="dxa"/>
            <w:gridSpan w:val="5"/>
          </w:tcPr>
          <w:p w:rsidR="00734956" w:rsidRPr="00BE4219" w:rsidRDefault="00734956" w:rsidP="00DC0F08">
            <w:pPr>
              <w:widowControl w:val="0"/>
              <w:autoSpaceDE w:val="0"/>
              <w:autoSpaceDN w:val="0"/>
              <w:adjustRightInd w:val="0"/>
            </w:pPr>
            <w:bookmarkStart w:id="1" w:name="Par106"/>
            <w:bookmarkEnd w:id="1"/>
            <w:r w:rsidRPr="00BE4219">
              <w:t xml:space="preserve">****Вдоль проездов допускается устраивать места для временного складирования снега, счищаемого с проездов, в виде полос с твердым покрытием шириной не менее </w:t>
            </w:r>
            <w:smartTag w:uri="urn:schemas-microsoft-com:office:smarttags" w:element="metricconverter">
              <w:smartTagPr>
                <w:attr w:name="ProductID" w:val="0,5 м"/>
              </w:smartTagPr>
              <w:r w:rsidRPr="00BE4219">
                <w:t>0,5 м</w:t>
              </w:r>
            </w:smartTag>
          </w:p>
        </w:tc>
      </w:tr>
      <w:tr w:rsidR="00734956" w:rsidRPr="00E36984" w:rsidTr="00DC0F08">
        <w:trPr>
          <w:trHeight w:val="20"/>
          <w:jc w:val="center"/>
        </w:trPr>
        <w:tc>
          <w:tcPr>
            <w:tcW w:w="568" w:type="dxa"/>
            <w:vMerge/>
          </w:tcPr>
          <w:p w:rsidR="00734956" w:rsidRPr="00BE4219" w:rsidRDefault="00734956" w:rsidP="00DC0F08">
            <w:pPr>
              <w:widowControl w:val="0"/>
              <w:autoSpaceDE w:val="0"/>
              <w:autoSpaceDN w:val="0"/>
              <w:adjustRightInd w:val="0"/>
            </w:pPr>
          </w:p>
        </w:tc>
        <w:tc>
          <w:tcPr>
            <w:tcW w:w="1843" w:type="dxa"/>
            <w:vMerge/>
          </w:tcPr>
          <w:p w:rsidR="00734956" w:rsidRPr="00BE4219" w:rsidRDefault="00734956" w:rsidP="00DC0F08">
            <w:pPr>
              <w:widowControl w:val="0"/>
              <w:autoSpaceDE w:val="0"/>
              <w:autoSpaceDN w:val="0"/>
              <w:adjustRightInd w:val="0"/>
            </w:pPr>
          </w:p>
        </w:tc>
        <w:tc>
          <w:tcPr>
            <w:tcW w:w="2309" w:type="dxa"/>
            <w:vMerge/>
          </w:tcPr>
          <w:p w:rsidR="00734956" w:rsidRPr="00BE4219" w:rsidRDefault="00734956" w:rsidP="00DC0F08">
            <w:pPr>
              <w:widowControl w:val="0"/>
              <w:autoSpaceDE w:val="0"/>
              <w:autoSpaceDN w:val="0"/>
              <w:adjustRightInd w:val="0"/>
            </w:pPr>
          </w:p>
        </w:tc>
        <w:tc>
          <w:tcPr>
            <w:tcW w:w="5203" w:type="dxa"/>
            <w:gridSpan w:val="5"/>
          </w:tcPr>
          <w:p w:rsidR="00734956" w:rsidRPr="00BE4219" w:rsidRDefault="00734956" w:rsidP="00DC0F08">
            <w:pPr>
              <w:widowControl w:val="0"/>
              <w:autoSpaceDE w:val="0"/>
              <w:autoSpaceDN w:val="0"/>
              <w:adjustRightInd w:val="0"/>
            </w:pPr>
            <w:bookmarkStart w:id="2" w:name="Par109"/>
            <w:bookmarkEnd w:id="2"/>
            <w:r w:rsidRPr="00BE4219">
              <w:t xml:space="preserve">*****На однополосных проездах следует предусматривать разъездные площадки шириной не менее </w:t>
            </w:r>
            <w:smartTag w:uri="urn:schemas-microsoft-com:office:smarttags" w:element="metricconverter">
              <w:smartTagPr>
                <w:attr w:name="ProductID" w:val="6 метров"/>
              </w:smartTagPr>
              <w:r w:rsidRPr="00BE4219">
                <w:t>6 метров</w:t>
              </w:r>
            </w:smartTag>
            <w:r w:rsidRPr="00BE4219">
              <w:t xml:space="preserve"> и длиной не менее </w:t>
            </w:r>
            <w:smartTag w:uri="urn:schemas-microsoft-com:office:smarttags" w:element="metricconverter">
              <w:smartTagPr>
                <w:attr w:name="ProductID" w:val="15 метров"/>
              </w:smartTagPr>
              <w:r w:rsidRPr="00BE4219">
                <w:t>15 метров</w:t>
              </w:r>
            </w:smartTag>
            <w:r w:rsidRPr="00BE4219">
              <w:t xml:space="preserve"> на расстоянии не более </w:t>
            </w:r>
            <w:smartTag w:uri="urn:schemas-microsoft-com:office:smarttags" w:element="metricconverter">
              <w:smartTagPr>
                <w:attr w:name="ProductID" w:val="75 метров"/>
              </w:smartTagPr>
              <w:r w:rsidRPr="00BE4219">
                <w:t>75 метров</w:t>
              </w:r>
            </w:smartTag>
            <w:r w:rsidRPr="00BE4219">
              <w:t xml:space="preserve"> между ними, на территории малоэтажной жилой застройки расстояние между разъездными площадками следует принимать не более </w:t>
            </w:r>
            <w:smartTag w:uri="urn:schemas-microsoft-com:office:smarttags" w:element="metricconverter">
              <w:smartTagPr>
                <w:attr w:name="ProductID" w:val="200 метров"/>
              </w:smartTagPr>
              <w:r w:rsidRPr="00BE4219">
                <w:t>200 метров</w:t>
              </w:r>
            </w:smartTag>
            <w:r w:rsidRPr="00BE4219">
              <w:t xml:space="preserve">; в пределах фасадов зданий, имеющих входы, проезды следует принимать шириной </w:t>
            </w:r>
            <w:smartTag w:uri="urn:schemas-microsoft-com:office:smarttags" w:element="metricconverter">
              <w:smartTagPr>
                <w:attr w:name="ProductID" w:val="5,5 метра"/>
              </w:smartTagPr>
              <w:r w:rsidRPr="00BE4219">
                <w:t>5,5 метра</w:t>
              </w:r>
            </w:smartTag>
          </w:p>
        </w:tc>
      </w:tr>
      <w:tr w:rsidR="00734956" w:rsidRPr="00E36984" w:rsidTr="00DC0F08">
        <w:trPr>
          <w:trHeight w:val="20"/>
          <w:jc w:val="center"/>
        </w:trPr>
        <w:tc>
          <w:tcPr>
            <w:tcW w:w="568" w:type="dxa"/>
            <w:vMerge/>
          </w:tcPr>
          <w:p w:rsidR="00734956" w:rsidRPr="00BE4219" w:rsidRDefault="00734956" w:rsidP="00DC0F08">
            <w:pPr>
              <w:widowControl w:val="0"/>
              <w:autoSpaceDE w:val="0"/>
              <w:autoSpaceDN w:val="0"/>
              <w:adjustRightInd w:val="0"/>
            </w:pPr>
          </w:p>
        </w:tc>
        <w:tc>
          <w:tcPr>
            <w:tcW w:w="1843" w:type="dxa"/>
            <w:vMerge/>
          </w:tcPr>
          <w:p w:rsidR="00734956" w:rsidRPr="00BE4219" w:rsidRDefault="00734956" w:rsidP="00DC0F08">
            <w:pPr>
              <w:widowControl w:val="0"/>
              <w:autoSpaceDE w:val="0"/>
              <w:autoSpaceDN w:val="0"/>
              <w:adjustRightInd w:val="0"/>
            </w:pPr>
          </w:p>
        </w:tc>
        <w:tc>
          <w:tcPr>
            <w:tcW w:w="2309" w:type="dxa"/>
            <w:vMerge w:val="restart"/>
          </w:tcPr>
          <w:p w:rsidR="00734956" w:rsidRPr="00BE4219" w:rsidRDefault="00734956" w:rsidP="00DC0F08">
            <w:pPr>
              <w:widowControl w:val="0"/>
              <w:autoSpaceDE w:val="0"/>
              <w:autoSpaceDN w:val="0"/>
              <w:adjustRightInd w:val="0"/>
              <w:rPr>
                <w:lang w:val="en-US"/>
              </w:rPr>
            </w:pPr>
            <w:r w:rsidRPr="00BE4219">
              <w:t>Число полос движения</w:t>
            </w:r>
          </w:p>
        </w:tc>
        <w:tc>
          <w:tcPr>
            <w:tcW w:w="5203" w:type="dxa"/>
            <w:gridSpan w:val="5"/>
          </w:tcPr>
          <w:p w:rsidR="00734956" w:rsidRPr="00BE4219" w:rsidRDefault="00734956" w:rsidP="00DC0F08">
            <w:pPr>
              <w:widowControl w:val="0"/>
              <w:autoSpaceDE w:val="0"/>
              <w:autoSpaceDN w:val="0"/>
              <w:adjustRightInd w:val="0"/>
            </w:pPr>
            <w:r w:rsidRPr="00BE4219">
              <w:t>для городских населенных пунктов</w:t>
            </w:r>
          </w:p>
        </w:tc>
      </w:tr>
      <w:tr w:rsidR="00734956" w:rsidRPr="00E36984" w:rsidTr="00DC0F08">
        <w:trPr>
          <w:trHeight w:val="362"/>
          <w:jc w:val="center"/>
        </w:trPr>
        <w:tc>
          <w:tcPr>
            <w:tcW w:w="568" w:type="dxa"/>
            <w:vMerge/>
          </w:tcPr>
          <w:p w:rsidR="00734956" w:rsidRPr="00BE4219" w:rsidRDefault="00734956" w:rsidP="00DC0F08">
            <w:pPr>
              <w:widowControl w:val="0"/>
              <w:autoSpaceDE w:val="0"/>
              <w:autoSpaceDN w:val="0"/>
              <w:adjustRightInd w:val="0"/>
            </w:pPr>
          </w:p>
        </w:tc>
        <w:tc>
          <w:tcPr>
            <w:tcW w:w="1843" w:type="dxa"/>
            <w:vMerge/>
          </w:tcPr>
          <w:p w:rsidR="00734956" w:rsidRPr="00BE4219" w:rsidRDefault="00734956" w:rsidP="00DC0F08">
            <w:pPr>
              <w:widowControl w:val="0"/>
              <w:autoSpaceDE w:val="0"/>
              <w:autoSpaceDN w:val="0"/>
              <w:adjustRightInd w:val="0"/>
            </w:pPr>
          </w:p>
        </w:tc>
        <w:tc>
          <w:tcPr>
            <w:tcW w:w="2309" w:type="dxa"/>
            <w:vMerge/>
          </w:tcPr>
          <w:p w:rsidR="00734956" w:rsidRPr="00BE4219" w:rsidRDefault="00734956" w:rsidP="00DC0F08">
            <w:pPr>
              <w:widowControl w:val="0"/>
              <w:autoSpaceDE w:val="0"/>
              <w:autoSpaceDN w:val="0"/>
              <w:adjustRightInd w:val="0"/>
            </w:pPr>
          </w:p>
        </w:tc>
        <w:tc>
          <w:tcPr>
            <w:tcW w:w="2298" w:type="dxa"/>
          </w:tcPr>
          <w:p w:rsidR="00734956" w:rsidRPr="00BE4219" w:rsidRDefault="00734956" w:rsidP="00DC0F08">
            <w:pPr>
              <w:widowControl w:val="0"/>
              <w:autoSpaceDE w:val="0"/>
              <w:autoSpaceDN w:val="0"/>
              <w:adjustRightInd w:val="0"/>
            </w:pPr>
            <w:r w:rsidRPr="00BE4219">
              <w:t>ДСД</w:t>
            </w:r>
          </w:p>
        </w:tc>
        <w:tc>
          <w:tcPr>
            <w:tcW w:w="2905" w:type="dxa"/>
            <w:gridSpan w:val="4"/>
          </w:tcPr>
          <w:p w:rsidR="00734956" w:rsidRPr="00BE4219" w:rsidRDefault="00734956" w:rsidP="00DC0F08">
            <w:pPr>
              <w:widowControl w:val="0"/>
              <w:autoSpaceDE w:val="0"/>
              <w:autoSpaceDN w:val="0"/>
              <w:adjustRightInd w:val="0"/>
            </w:pPr>
            <w:r w:rsidRPr="00BE4219">
              <w:t>4-8</w:t>
            </w:r>
          </w:p>
        </w:tc>
      </w:tr>
      <w:tr w:rsidR="00734956" w:rsidRPr="00E36984" w:rsidTr="00DC0F08">
        <w:trPr>
          <w:trHeight w:val="409"/>
          <w:jc w:val="center"/>
        </w:trPr>
        <w:tc>
          <w:tcPr>
            <w:tcW w:w="568" w:type="dxa"/>
            <w:vMerge/>
          </w:tcPr>
          <w:p w:rsidR="00734956" w:rsidRPr="00BE4219" w:rsidRDefault="00734956" w:rsidP="00DC0F08">
            <w:pPr>
              <w:widowControl w:val="0"/>
              <w:autoSpaceDE w:val="0"/>
              <w:autoSpaceDN w:val="0"/>
              <w:adjustRightInd w:val="0"/>
            </w:pPr>
          </w:p>
        </w:tc>
        <w:tc>
          <w:tcPr>
            <w:tcW w:w="1843" w:type="dxa"/>
            <w:vMerge/>
          </w:tcPr>
          <w:p w:rsidR="00734956" w:rsidRPr="00BE4219" w:rsidRDefault="00734956" w:rsidP="00DC0F08">
            <w:pPr>
              <w:widowControl w:val="0"/>
              <w:autoSpaceDE w:val="0"/>
              <w:autoSpaceDN w:val="0"/>
              <w:adjustRightInd w:val="0"/>
            </w:pPr>
          </w:p>
        </w:tc>
        <w:tc>
          <w:tcPr>
            <w:tcW w:w="2309" w:type="dxa"/>
            <w:vMerge/>
          </w:tcPr>
          <w:p w:rsidR="00734956" w:rsidRPr="00BE4219" w:rsidRDefault="00734956" w:rsidP="00DC0F08">
            <w:pPr>
              <w:widowControl w:val="0"/>
              <w:autoSpaceDE w:val="0"/>
              <w:autoSpaceDN w:val="0"/>
              <w:adjustRightInd w:val="0"/>
            </w:pPr>
          </w:p>
        </w:tc>
        <w:tc>
          <w:tcPr>
            <w:tcW w:w="2298" w:type="dxa"/>
          </w:tcPr>
          <w:p w:rsidR="00734956" w:rsidRPr="00BE4219" w:rsidRDefault="00734956" w:rsidP="00DC0F08">
            <w:pPr>
              <w:widowControl w:val="0"/>
              <w:autoSpaceDE w:val="0"/>
              <w:autoSpaceDN w:val="0"/>
              <w:adjustRightInd w:val="0"/>
            </w:pPr>
            <w:r w:rsidRPr="00BE4219">
              <w:t>ДРД</w:t>
            </w:r>
          </w:p>
        </w:tc>
        <w:tc>
          <w:tcPr>
            <w:tcW w:w="2905" w:type="dxa"/>
            <w:gridSpan w:val="4"/>
          </w:tcPr>
          <w:p w:rsidR="00734956" w:rsidRPr="00BE4219" w:rsidRDefault="00734956" w:rsidP="00DC0F08">
            <w:pPr>
              <w:widowControl w:val="0"/>
              <w:autoSpaceDE w:val="0"/>
              <w:autoSpaceDN w:val="0"/>
              <w:adjustRightInd w:val="0"/>
            </w:pPr>
            <w:r w:rsidRPr="00BE4219">
              <w:t>2-6</w:t>
            </w:r>
          </w:p>
        </w:tc>
      </w:tr>
      <w:tr w:rsidR="00734956" w:rsidRPr="00E36984" w:rsidTr="00DC0F08">
        <w:trPr>
          <w:trHeight w:val="415"/>
          <w:jc w:val="center"/>
        </w:trPr>
        <w:tc>
          <w:tcPr>
            <w:tcW w:w="568" w:type="dxa"/>
            <w:vMerge/>
          </w:tcPr>
          <w:p w:rsidR="00734956" w:rsidRPr="00BE4219" w:rsidRDefault="00734956" w:rsidP="00DC0F08">
            <w:pPr>
              <w:widowControl w:val="0"/>
              <w:autoSpaceDE w:val="0"/>
              <w:autoSpaceDN w:val="0"/>
              <w:adjustRightInd w:val="0"/>
            </w:pPr>
          </w:p>
        </w:tc>
        <w:tc>
          <w:tcPr>
            <w:tcW w:w="1843" w:type="dxa"/>
            <w:vMerge/>
          </w:tcPr>
          <w:p w:rsidR="00734956" w:rsidRPr="00BE4219" w:rsidRDefault="00734956" w:rsidP="00DC0F08">
            <w:pPr>
              <w:widowControl w:val="0"/>
              <w:autoSpaceDE w:val="0"/>
              <w:autoSpaceDN w:val="0"/>
              <w:adjustRightInd w:val="0"/>
            </w:pPr>
          </w:p>
        </w:tc>
        <w:tc>
          <w:tcPr>
            <w:tcW w:w="2309" w:type="dxa"/>
            <w:vMerge/>
          </w:tcPr>
          <w:p w:rsidR="00734956" w:rsidRPr="00BE4219" w:rsidRDefault="00734956" w:rsidP="00DC0F08">
            <w:pPr>
              <w:widowControl w:val="0"/>
              <w:autoSpaceDE w:val="0"/>
              <w:autoSpaceDN w:val="0"/>
              <w:adjustRightInd w:val="0"/>
            </w:pPr>
          </w:p>
        </w:tc>
        <w:tc>
          <w:tcPr>
            <w:tcW w:w="2298" w:type="dxa"/>
          </w:tcPr>
          <w:p w:rsidR="00734956" w:rsidRPr="00BE4219" w:rsidRDefault="00734956" w:rsidP="00DC0F08">
            <w:pPr>
              <w:widowControl w:val="0"/>
              <w:autoSpaceDE w:val="0"/>
              <w:autoSpaceDN w:val="0"/>
              <w:adjustRightInd w:val="0"/>
            </w:pPr>
            <w:r w:rsidRPr="00BE4219">
              <w:t>УНД</w:t>
            </w:r>
          </w:p>
        </w:tc>
        <w:tc>
          <w:tcPr>
            <w:tcW w:w="2905" w:type="dxa"/>
            <w:gridSpan w:val="4"/>
          </w:tcPr>
          <w:p w:rsidR="00734956" w:rsidRPr="00BE4219" w:rsidRDefault="00734956" w:rsidP="00DC0F08">
            <w:pPr>
              <w:widowControl w:val="0"/>
              <w:autoSpaceDE w:val="0"/>
              <w:autoSpaceDN w:val="0"/>
              <w:adjustRightInd w:val="0"/>
            </w:pPr>
            <w:r w:rsidRPr="00BE4219">
              <w:t>4-8</w:t>
            </w:r>
          </w:p>
        </w:tc>
      </w:tr>
      <w:tr w:rsidR="00734956" w:rsidRPr="00E36984" w:rsidTr="00DC0F08">
        <w:trPr>
          <w:trHeight w:val="421"/>
          <w:jc w:val="center"/>
        </w:trPr>
        <w:tc>
          <w:tcPr>
            <w:tcW w:w="568" w:type="dxa"/>
            <w:vMerge/>
          </w:tcPr>
          <w:p w:rsidR="00734956" w:rsidRPr="00BE4219" w:rsidRDefault="00734956" w:rsidP="00DC0F08">
            <w:pPr>
              <w:widowControl w:val="0"/>
              <w:autoSpaceDE w:val="0"/>
              <w:autoSpaceDN w:val="0"/>
              <w:adjustRightInd w:val="0"/>
            </w:pPr>
          </w:p>
        </w:tc>
        <w:tc>
          <w:tcPr>
            <w:tcW w:w="1843" w:type="dxa"/>
            <w:vMerge/>
          </w:tcPr>
          <w:p w:rsidR="00734956" w:rsidRPr="00BE4219" w:rsidRDefault="00734956" w:rsidP="00DC0F08">
            <w:pPr>
              <w:widowControl w:val="0"/>
              <w:autoSpaceDE w:val="0"/>
              <w:autoSpaceDN w:val="0"/>
              <w:adjustRightInd w:val="0"/>
            </w:pPr>
          </w:p>
        </w:tc>
        <w:tc>
          <w:tcPr>
            <w:tcW w:w="2309" w:type="dxa"/>
            <w:vMerge/>
          </w:tcPr>
          <w:p w:rsidR="00734956" w:rsidRPr="00BE4219" w:rsidRDefault="00734956" w:rsidP="00DC0F08">
            <w:pPr>
              <w:widowControl w:val="0"/>
              <w:autoSpaceDE w:val="0"/>
              <w:autoSpaceDN w:val="0"/>
              <w:adjustRightInd w:val="0"/>
            </w:pPr>
          </w:p>
        </w:tc>
        <w:tc>
          <w:tcPr>
            <w:tcW w:w="2298" w:type="dxa"/>
          </w:tcPr>
          <w:p w:rsidR="00734956" w:rsidRPr="00BE4219" w:rsidRDefault="00734956" w:rsidP="00DC0F08">
            <w:pPr>
              <w:widowControl w:val="0"/>
              <w:autoSpaceDE w:val="0"/>
              <w:autoSpaceDN w:val="0"/>
              <w:adjustRightInd w:val="0"/>
            </w:pPr>
            <w:r w:rsidRPr="00BE4219">
              <w:t>УРД</w:t>
            </w:r>
          </w:p>
        </w:tc>
        <w:tc>
          <w:tcPr>
            <w:tcW w:w="2905" w:type="dxa"/>
            <w:gridSpan w:val="4"/>
          </w:tcPr>
          <w:p w:rsidR="00734956" w:rsidRPr="00BE4219" w:rsidRDefault="00734956" w:rsidP="00DC0F08">
            <w:pPr>
              <w:widowControl w:val="0"/>
              <w:autoSpaceDE w:val="0"/>
              <w:autoSpaceDN w:val="0"/>
              <w:adjustRightInd w:val="0"/>
            </w:pPr>
            <w:r w:rsidRPr="00BE4219">
              <w:t>4-8</w:t>
            </w:r>
          </w:p>
        </w:tc>
      </w:tr>
      <w:tr w:rsidR="00734956" w:rsidRPr="00E36984" w:rsidTr="00DC0F08">
        <w:trPr>
          <w:trHeight w:val="400"/>
          <w:jc w:val="center"/>
        </w:trPr>
        <w:tc>
          <w:tcPr>
            <w:tcW w:w="568" w:type="dxa"/>
            <w:vMerge/>
          </w:tcPr>
          <w:p w:rsidR="00734956" w:rsidRPr="00BE4219" w:rsidRDefault="00734956" w:rsidP="00DC0F08">
            <w:pPr>
              <w:widowControl w:val="0"/>
              <w:autoSpaceDE w:val="0"/>
              <w:autoSpaceDN w:val="0"/>
              <w:adjustRightInd w:val="0"/>
            </w:pPr>
          </w:p>
        </w:tc>
        <w:tc>
          <w:tcPr>
            <w:tcW w:w="1843" w:type="dxa"/>
            <w:vMerge/>
          </w:tcPr>
          <w:p w:rsidR="00734956" w:rsidRPr="00BE4219" w:rsidRDefault="00734956" w:rsidP="00DC0F08">
            <w:pPr>
              <w:widowControl w:val="0"/>
              <w:autoSpaceDE w:val="0"/>
              <w:autoSpaceDN w:val="0"/>
              <w:adjustRightInd w:val="0"/>
            </w:pPr>
          </w:p>
        </w:tc>
        <w:tc>
          <w:tcPr>
            <w:tcW w:w="2309" w:type="dxa"/>
            <w:vMerge/>
          </w:tcPr>
          <w:p w:rsidR="00734956" w:rsidRPr="00BE4219" w:rsidRDefault="00734956" w:rsidP="00DC0F08">
            <w:pPr>
              <w:widowControl w:val="0"/>
              <w:autoSpaceDE w:val="0"/>
              <w:autoSpaceDN w:val="0"/>
              <w:adjustRightInd w:val="0"/>
            </w:pPr>
          </w:p>
        </w:tc>
        <w:tc>
          <w:tcPr>
            <w:tcW w:w="2298" w:type="dxa"/>
          </w:tcPr>
          <w:p w:rsidR="00734956" w:rsidRPr="00BE4219" w:rsidRDefault="00734956" w:rsidP="00DC0F08">
            <w:pPr>
              <w:widowControl w:val="0"/>
              <w:autoSpaceDE w:val="0"/>
              <w:autoSpaceDN w:val="0"/>
              <w:adjustRightInd w:val="0"/>
            </w:pPr>
            <w:r w:rsidRPr="00BE4219">
              <w:t>УТП</w:t>
            </w:r>
          </w:p>
        </w:tc>
        <w:tc>
          <w:tcPr>
            <w:tcW w:w="2905" w:type="dxa"/>
            <w:gridSpan w:val="4"/>
          </w:tcPr>
          <w:p w:rsidR="00734956" w:rsidRPr="00BE4219" w:rsidRDefault="00734956" w:rsidP="00DC0F08">
            <w:pPr>
              <w:widowControl w:val="0"/>
              <w:autoSpaceDE w:val="0"/>
              <w:autoSpaceDN w:val="0"/>
              <w:adjustRightInd w:val="0"/>
            </w:pPr>
            <w:r w:rsidRPr="00BE4219">
              <w:t>2-4</w:t>
            </w:r>
          </w:p>
        </w:tc>
      </w:tr>
      <w:tr w:rsidR="00734956" w:rsidRPr="00E36984" w:rsidTr="00DC0F08">
        <w:trPr>
          <w:trHeight w:val="433"/>
          <w:jc w:val="center"/>
        </w:trPr>
        <w:tc>
          <w:tcPr>
            <w:tcW w:w="568" w:type="dxa"/>
            <w:vMerge/>
          </w:tcPr>
          <w:p w:rsidR="00734956" w:rsidRPr="00BE4219" w:rsidRDefault="00734956" w:rsidP="00DC0F08">
            <w:pPr>
              <w:widowControl w:val="0"/>
              <w:autoSpaceDE w:val="0"/>
              <w:autoSpaceDN w:val="0"/>
              <w:adjustRightInd w:val="0"/>
            </w:pPr>
          </w:p>
        </w:tc>
        <w:tc>
          <w:tcPr>
            <w:tcW w:w="1843" w:type="dxa"/>
            <w:vMerge/>
          </w:tcPr>
          <w:p w:rsidR="00734956" w:rsidRPr="00BE4219" w:rsidRDefault="00734956" w:rsidP="00DC0F08">
            <w:pPr>
              <w:widowControl w:val="0"/>
              <w:autoSpaceDE w:val="0"/>
              <w:autoSpaceDN w:val="0"/>
              <w:adjustRightInd w:val="0"/>
            </w:pPr>
          </w:p>
        </w:tc>
        <w:tc>
          <w:tcPr>
            <w:tcW w:w="2309" w:type="dxa"/>
            <w:vMerge/>
          </w:tcPr>
          <w:p w:rsidR="00734956" w:rsidRPr="00BE4219" w:rsidRDefault="00734956" w:rsidP="00DC0F08">
            <w:pPr>
              <w:widowControl w:val="0"/>
              <w:autoSpaceDE w:val="0"/>
              <w:autoSpaceDN w:val="0"/>
              <w:adjustRightInd w:val="0"/>
            </w:pPr>
          </w:p>
        </w:tc>
        <w:tc>
          <w:tcPr>
            <w:tcW w:w="2298" w:type="dxa"/>
          </w:tcPr>
          <w:p w:rsidR="00734956" w:rsidRPr="00BE4219" w:rsidRDefault="00734956" w:rsidP="00DC0F08">
            <w:pPr>
              <w:widowControl w:val="0"/>
              <w:autoSpaceDE w:val="0"/>
              <w:autoSpaceDN w:val="0"/>
              <w:adjustRightInd w:val="0"/>
            </w:pPr>
            <w:r w:rsidRPr="00BE4219">
              <w:t>УПТ</w:t>
            </w:r>
          </w:p>
        </w:tc>
        <w:tc>
          <w:tcPr>
            <w:tcW w:w="2905" w:type="dxa"/>
            <w:gridSpan w:val="4"/>
          </w:tcPr>
          <w:p w:rsidR="00734956" w:rsidRPr="00BE4219" w:rsidRDefault="00734956" w:rsidP="00DC0F08">
            <w:pPr>
              <w:widowControl w:val="0"/>
              <w:autoSpaceDE w:val="0"/>
              <w:autoSpaceDN w:val="0"/>
              <w:adjustRightInd w:val="0"/>
            </w:pPr>
            <w:r w:rsidRPr="00BE4219">
              <w:t>2</w:t>
            </w:r>
          </w:p>
        </w:tc>
      </w:tr>
      <w:tr w:rsidR="00734956" w:rsidRPr="00E36984" w:rsidTr="00DC0F08">
        <w:trPr>
          <w:trHeight w:val="397"/>
          <w:jc w:val="center"/>
        </w:trPr>
        <w:tc>
          <w:tcPr>
            <w:tcW w:w="568" w:type="dxa"/>
            <w:vMerge/>
          </w:tcPr>
          <w:p w:rsidR="00734956" w:rsidRPr="00BE4219" w:rsidRDefault="00734956" w:rsidP="00DC0F08">
            <w:pPr>
              <w:widowControl w:val="0"/>
              <w:autoSpaceDE w:val="0"/>
              <w:autoSpaceDN w:val="0"/>
              <w:adjustRightInd w:val="0"/>
            </w:pPr>
          </w:p>
        </w:tc>
        <w:tc>
          <w:tcPr>
            <w:tcW w:w="1843" w:type="dxa"/>
            <w:vMerge/>
          </w:tcPr>
          <w:p w:rsidR="00734956" w:rsidRPr="00BE4219" w:rsidRDefault="00734956" w:rsidP="00DC0F08">
            <w:pPr>
              <w:widowControl w:val="0"/>
              <w:autoSpaceDE w:val="0"/>
              <w:autoSpaceDN w:val="0"/>
              <w:adjustRightInd w:val="0"/>
            </w:pPr>
          </w:p>
        </w:tc>
        <w:tc>
          <w:tcPr>
            <w:tcW w:w="2309" w:type="dxa"/>
            <w:vMerge/>
          </w:tcPr>
          <w:p w:rsidR="00734956" w:rsidRPr="00BE4219" w:rsidRDefault="00734956" w:rsidP="00DC0F08">
            <w:pPr>
              <w:widowControl w:val="0"/>
              <w:autoSpaceDE w:val="0"/>
              <w:autoSpaceDN w:val="0"/>
              <w:adjustRightInd w:val="0"/>
            </w:pPr>
          </w:p>
        </w:tc>
        <w:tc>
          <w:tcPr>
            <w:tcW w:w="2298" w:type="dxa"/>
          </w:tcPr>
          <w:p w:rsidR="00734956" w:rsidRPr="00BE4219" w:rsidRDefault="00734956" w:rsidP="00DC0F08">
            <w:pPr>
              <w:widowControl w:val="0"/>
              <w:autoSpaceDE w:val="0"/>
              <w:autoSpaceDN w:val="0"/>
              <w:adjustRightInd w:val="0"/>
            </w:pPr>
            <w:r w:rsidRPr="00BE4219">
              <w:t>УЖ</w:t>
            </w:r>
          </w:p>
        </w:tc>
        <w:tc>
          <w:tcPr>
            <w:tcW w:w="2905" w:type="dxa"/>
            <w:gridSpan w:val="4"/>
          </w:tcPr>
          <w:p w:rsidR="00734956" w:rsidRPr="00BE4219" w:rsidRDefault="00734956" w:rsidP="00DC0F08">
            <w:pPr>
              <w:widowControl w:val="0"/>
              <w:autoSpaceDE w:val="0"/>
              <w:autoSpaceDN w:val="0"/>
              <w:adjustRightInd w:val="0"/>
            </w:pPr>
            <w:r w:rsidRPr="00BE4219">
              <w:t>2-3</w:t>
            </w:r>
          </w:p>
        </w:tc>
      </w:tr>
      <w:tr w:rsidR="00734956" w:rsidRPr="00E36984" w:rsidTr="00DC0F08">
        <w:trPr>
          <w:trHeight w:val="418"/>
          <w:jc w:val="center"/>
        </w:trPr>
        <w:tc>
          <w:tcPr>
            <w:tcW w:w="568" w:type="dxa"/>
            <w:vMerge/>
          </w:tcPr>
          <w:p w:rsidR="00734956" w:rsidRPr="00BE4219" w:rsidRDefault="00734956" w:rsidP="00DC0F08">
            <w:pPr>
              <w:widowControl w:val="0"/>
              <w:autoSpaceDE w:val="0"/>
              <w:autoSpaceDN w:val="0"/>
              <w:adjustRightInd w:val="0"/>
            </w:pPr>
          </w:p>
        </w:tc>
        <w:tc>
          <w:tcPr>
            <w:tcW w:w="1843" w:type="dxa"/>
            <w:vMerge/>
          </w:tcPr>
          <w:p w:rsidR="00734956" w:rsidRPr="00BE4219" w:rsidRDefault="00734956" w:rsidP="00DC0F08">
            <w:pPr>
              <w:widowControl w:val="0"/>
              <w:autoSpaceDE w:val="0"/>
              <w:autoSpaceDN w:val="0"/>
              <w:adjustRightInd w:val="0"/>
            </w:pPr>
          </w:p>
        </w:tc>
        <w:tc>
          <w:tcPr>
            <w:tcW w:w="2309" w:type="dxa"/>
            <w:vMerge/>
          </w:tcPr>
          <w:p w:rsidR="00734956" w:rsidRPr="00BE4219" w:rsidRDefault="00734956" w:rsidP="00DC0F08">
            <w:pPr>
              <w:widowControl w:val="0"/>
              <w:autoSpaceDE w:val="0"/>
              <w:autoSpaceDN w:val="0"/>
              <w:adjustRightInd w:val="0"/>
            </w:pPr>
          </w:p>
        </w:tc>
        <w:tc>
          <w:tcPr>
            <w:tcW w:w="2298" w:type="dxa"/>
          </w:tcPr>
          <w:p w:rsidR="00734956" w:rsidRPr="00BE4219" w:rsidRDefault="00734956" w:rsidP="00DC0F08">
            <w:pPr>
              <w:widowControl w:val="0"/>
              <w:autoSpaceDE w:val="0"/>
              <w:autoSpaceDN w:val="0"/>
              <w:adjustRightInd w:val="0"/>
            </w:pPr>
            <w:r w:rsidRPr="00BE4219">
              <w:t>УПр</w:t>
            </w:r>
          </w:p>
        </w:tc>
        <w:tc>
          <w:tcPr>
            <w:tcW w:w="2905" w:type="dxa"/>
            <w:gridSpan w:val="4"/>
          </w:tcPr>
          <w:p w:rsidR="00734956" w:rsidRPr="00BE4219" w:rsidRDefault="00734956" w:rsidP="00DC0F08">
            <w:pPr>
              <w:widowControl w:val="0"/>
              <w:autoSpaceDE w:val="0"/>
              <w:autoSpaceDN w:val="0"/>
              <w:adjustRightInd w:val="0"/>
            </w:pPr>
            <w:r w:rsidRPr="00BE4219">
              <w:t>2-4</w:t>
            </w:r>
          </w:p>
        </w:tc>
      </w:tr>
      <w:tr w:rsidR="00734956" w:rsidRPr="00E36984" w:rsidTr="00DC0F08">
        <w:trPr>
          <w:trHeight w:val="20"/>
          <w:jc w:val="center"/>
        </w:trPr>
        <w:tc>
          <w:tcPr>
            <w:tcW w:w="568" w:type="dxa"/>
            <w:vMerge/>
          </w:tcPr>
          <w:p w:rsidR="00734956" w:rsidRPr="00BE4219" w:rsidRDefault="00734956" w:rsidP="00DC0F08">
            <w:pPr>
              <w:widowControl w:val="0"/>
              <w:autoSpaceDE w:val="0"/>
              <w:autoSpaceDN w:val="0"/>
              <w:adjustRightInd w:val="0"/>
            </w:pPr>
          </w:p>
        </w:tc>
        <w:tc>
          <w:tcPr>
            <w:tcW w:w="1843" w:type="dxa"/>
            <w:vMerge/>
          </w:tcPr>
          <w:p w:rsidR="00734956" w:rsidRPr="00BE4219" w:rsidRDefault="00734956" w:rsidP="00DC0F08">
            <w:pPr>
              <w:widowControl w:val="0"/>
              <w:autoSpaceDE w:val="0"/>
              <w:autoSpaceDN w:val="0"/>
              <w:adjustRightInd w:val="0"/>
            </w:pPr>
          </w:p>
        </w:tc>
        <w:tc>
          <w:tcPr>
            <w:tcW w:w="2309" w:type="dxa"/>
            <w:vMerge/>
          </w:tcPr>
          <w:p w:rsidR="00734956" w:rsidRPr="00BE4219" w:rsidRDefault="00734956" w:rsidP="00DC0F08">
            <w:pPr>
              <w:widowControl w:val="0"/>
              <w:autoSpaceDE w:val="0"/>
              <w:autoSpaceDN w:val="0"/>
              <w:adjustRightInd w:val="0"/>
            </w:pPr>
          </w:p>
        </w:tc>
        <w:tc>
          <w:tcPr>
            <w:tcW w:w="2298" w:type="dxa"/>
          </w:tcPr>
          <w:p w:rsidR="00734956" w:rsidRPr="00BE4219" w:rsidRDefault="00734956" w:rsidP="00DC0F08">
            <w:pPr>
              <w:widowControl w:val="0"/>
              <w:autoSpaceDE w:val="0"/>
              <w:autoSpaceDN w:val="0"/>
              <w:adjustRightInd w:val="0"/>
            </w:pPr>
            <w:r w:rsidRPr="00BE4219">
              <w:t>ДПар</w:t>
            </w:r>
          </w:p>
        </w:tc>
        <w:tc>
          <w:tcPr>
            <w:tcW w:w="2905" w:type="dxa"/>
            <w:gridSpan w:val="4"/>
          </w:tcPr>
          <w:p w:rsidR="00734956" w:rsidRPr="00BE4219" w:rsidRDefault="00734956" w:rsidP="00DC0F08">
            <w:pPr>
              <w:widowControl w:val="0"/>
              <w:autoSpaceDE w:val="0"/>
              <w:autoSpaceDN w:val="0"/>
              <w:adjustRightInd w:val="0"/>
            </w:pPr>
            <w:r w:rsidRPr="00BE4219">
              <w:t>2</w:t>
            </w:r>
          </w:p>
        </w:tc>
      </w:tr>
      <w:tr w:rsidR="00734956" w:rsidRPr="00E36984" w:rsidTr="00DC0F08">
        <w:trPr>
          <w:trHeight w:val="20"/>
          <w:jc w:val="center"/>
        </w:trPr>
        <w:tc>
          <w:tcPr>
            <w:tcW w:w="568" w:type="dxa"/>
            <w:vMerge/>
          </w:tcPr>
          <w:p w:rsidR="00734956" w:rsidRPr="00BE4219" w:rsidRDefault="00734956" w:rsidP="00DC0F08">
            <w:pPr>
              <w:widowControl w:val="0"/>
              <w:autoSpaceDE w:val="0"/>
              <w:autoSpaceDN w:val="0"/>
              <w:adjustRightInd w:val="0"/>
            </w:pPr>
          </w:p>
        </w:tc>
        <w:tc>
          <w:tcPr>
            <w:tcW w:w="1843" w:type="dxa"/>
            <w:vMerge/>
          </w:tcPr>
          <w:p w:rsidR="00734956" w:rsidRPr="00BE4219" w:rsidRDefault="00734956" w:rsidP="00DC0F08">
            <w:pPr>
              <w:widowControl w:val="0"/>
              <w:autoSpaceDE w:val="0"/>
              <w:autoSpaceDN w:val="0"/>
              <w:adjustRightInd w:val="0"/>
            </w:pPr>
          </w:p>
        </w:tc>
        <w:tc>
          <w:tcPr>
            <w:tcW w:w="2309" w:type="dxa"/>
            <w:vMerge/>
          </w:tcPr>
          <w:p w:rsidR="00734956" w:rsidRPr="00BE4219" w:rsidRDefault="00734956" w:rsidP="00DC0F08">
            <w:pPr>
              <w:widowControl w:val="0"/>
              <w:autoSpaceDE w:val="0"/>
              <w:autoSpaceDN w:val="0"/>
              <w:adjustRightInd w:val="0"/>
            </w:pPr>
          </w:p>
        </w:tc>
        <w:tc>
          <w:tcPr>
            <w:tcW w:w="2298" w:type="dxa"/>
          </w:tcPr>
          <w:p w:rsidR="00734956" w:rsidRPr="00BE4219" w:rsidRDefault="00734956" w:rsidP="00DC0F08">
            <w:pPr>
              <w:widowControl w:val="0"/>
              <w:autoSpaceDE w:val="0"/>
              <w:autoSpaceDN w:val="0"/>
              <w:adjustRightInd w:val="0"/>
            </w:pPr>
            <w:r w:rsidRPr="00BE4219">
              <w:t>Пр основные</w:t>
            </w:r>
          </w:p>
        </w:tc>
        <w:tc>
          <w:tcPr>
            <w:tcW w:w="2905" w:type="dxa"/>
            <w:gridSpan w:val="4"/>
          </w:tcPr>
          <w:p w:rsidR="00734956" w:rsidRPr="00BE4219" w:rsidRDefault="00734956" w:rsidP="00DC0F08">
            <w:pPr>
              <w:widowControl w:val="0"/>
              <w:autoSpaceDE w:val="0"/>
              <w:autoSpaceDN w:val="0"/>
              <w:adjustRightInd w:val="0"/>
            </w:pPr>
            <w:r w:rsidRPr="00BE4219">
              <w:t>2</w:t>
            </w:r>
          </w:p>
        </w:tc>
      </w:tr>
      <w:tr w:rsidR="00734956" w:rsidRPr="00E36984" w:rsidTr="00DC0F08">
        <w:trPr>
          <w:trHeight w:val="415"/>
          <w:jc w:val="center"/>
        </w:trPr>
        <w:tc>
          <w:tcPr>
            <w:tcW w:w="568" w:type="dxa"/>
            <w:vMerge w:val="restart"/>
          </w:tcPr>
          <w:p w:rsidR="00734956" w:rsidRPr="00BE4219" w:rsidRDefault="00734956" w:rsidP="00DC0F08">
            <w:pPr>
              <w:widowControl w:val="0"/>
              <w:autoSpaceDE w:val="0"/>
              <w:autoSpaceDN w:val="0"/>
              <w:adjustRightInd w:val="0"/>
            </w:pPr>
          </w:p>
        </w:tc>
        <w:tc>
          <w:tcPr>
            <w:tcW w:w="1843" w:type="dxa"/>
            <w:vMerge w:val="restart"/>
          </w:tcPr>
          <w:p w:rsidR="00734956" w:rsidRPr="00BE4219" w:rsidRDefault="00734956" w:rsidP="00DC0F08">
            <w:pPr>
              <w:widowControl w:val="0"/>
              <w:autoSpaceDE w:val="0"/>
              <w:autoSpaceDN w:val="0"/>
              <w:adjustRightInd w:val="0"/>
            </w:pPr>
          </w:p>
        </w:tc>
        <w:tc>
          <w:tcPr>
            <w:tcW w:w="2309" w:type="dxa"/>
            <w:vMerge w:val="restart"/>
          </w:tcPr>
          <w:p w:rsidR="00734956" w:rsidRPr="00BE4219" w:rsidRDefault="00734956" w:rsidP="00DC0F08">
            <w:pPr>
              <w:widowControl w:val="0"/>
              <w:autoSpaceDE w:val="0"/>
              <w:autoSpaceDN w:val="0"/>
              <w:adjustRightInd w:val="0"/>
            </w:pPr>
          </w:p>
        </w:tc>
        <w:tc>
          <w:tcPr>
            <w:tcW w:w="2298" w:type="dxa"/>
          </w:tcPr>
          <w:p w:rsidR="00734956" w:rsidRPr="00BE4219" w:rsidRDefault="00734956" w:rsidP="00DC0F08">
            <w:pPr>
              <w:widowControl w:val="0"/>
              <w:autoSpaceDE w:val="0"/>
              <w:autoSpaceDN w:val="0"/>
              <w:adjustRightInd w:val="0"/>
            </w:pPr>
            <w:r w:rsidRPr="00BE4219">
              <w:t>Пр второстепенные</w:t>
            </w:r>
          </w:p>
        </w:tc>
        <w:tc>
          <w:tcPr>
            <w:tcW w:w="2905" w:type="dxa"/>
            <w:gridSpan w:val="4"/>
          </w:tcPr>
          <w:p w:rsidR="00734956" w:rsidRPr="00BE4219" w:rsidRDefault="00734956" w:rsidP="00DC0F08">
            <w:pPr>
              <w:widowControl w:val="0"/>
              <w:autoSpaceDE w:val="0"/>
              <w:autoSpaceDN w:val="0"/>
              <w:adjustRightInd w:val="0"/>
            </w:pPr>
            <w:r w:rsidRPr="00BE4219">
              <w:t>1</w:t>
            </w:r>
          </w:p>
        </w:tc>
      </w:tr>
      <w:tr w:rsidR="00734956" w:rsidRPr="00E36984" w:rsidTr="00DC0F08">
        <w:trPr>
          <w:trHeight w:val="420"/>
          <w:jc w:val="center"/>
        </w:trPr>
        <w:tc>
          <w:tcPr>
            <w:tcW w:w="568" w:type="dxa"/>
            <w:vMerge/>
          </w:tcPr>
          <w:p w:rsidR="00734956" w:rsidRPr="00BE4219" w:rsidRDefault="00734956" w:rsidP="00DC0F08">
            <w:pPr>
              <w:widowControl w:val="0"/>
              <w:autoSpaceDE w:val="0"/>
              <w:autoSpaceDN w:val="0"/>
              <w:adjustRightInd w:val="0"/>
            </w:pPr>
          </w:p>
        </w:tc>
        <w:tc>
          <w:tcPr>
            <w:tcW w:w="1843" w:type="dxa"/>
            <w:vMerge/>
          </w:tcPr>
          <w:p w:rsidR="00734956" w:rsidRPr="00BE4219" w:rsidRDefault="00734956" w:rsidP="00DC0F08">
            <w:pPr>
              <w:widowControl w:val="0"/>
              <w:autoSpaceDE w:val="0"/>
              <w:autoSpaceDN w:val="0"/>
              <w:adjustRightInd w:val="0"/>
            </w:pPr>
          </w:p>
        </w:tc>
        <w:tc>
          <w:tcPr>
            <w:tcW w:w="2309" w:type="dxa"/>
            <w:vMerge/>
          </w:tcPr>
          <w:p w:rsidR="00734956" w:rsidRPr="00BE4219" w:rsidRDefault="00734956" w:rsidP="00DC0F08">
            <w:pPr>
              <w:widowControl w:val="0"/>
              <w:autoSpaceDE w:val="0"/>
              <w:autoSpaceDN w:val="0"/>
              <w:adjustRightInd w:val="0"/>
            </w:pPr>
          </w:p>
        </w:tc>
        <w:tc>
          <w:tcPr>
            <w:tcW w:w="2298" w:type="dxa"/>
          </w:tcPr>
          <w:p w:rsidR="00734956" w:rsidRPr="00BE4219" w:rsidRDefault="00734956" w:rsidP="00DC0F08">
            <w:pPr>
              <w:widowControl w:val="0"/>
              <w:autoSpaceDE w:val="0"/>
              <w:autoSpaceDN w:val="0"/>
              <w:adjustRightInd w:val="0"/>
            </w:pPr>
            <w:r w:rsidRPr="00BE4219">
              <w:t>УПш основные</w:t>
            </w:r>
          </w:p>
        </w:tc>
        <w:tc>
          <w:tcPr>
            <w:tcW w:w="2905" w:type="dxa"/>
            <w:gridSpan w:val="4"/>
          </w:tcPr>
          <w:p w:rsidR="00734956" w:rsidRPr="00BE4219" w:rsidRDefault="00734956" w:rsidP="00DC0F08">
            <w:pPr>
              <w:widowControl w:val="0"/>
              <w:autoSpaceDE w:val="0"/>
              <w:autoSpaceDN w:val="0"/>
              <w:adjustRightInd w:val="0"/>
            </w:pPr>
            <w:r w:rsidRPr="00BE4219">
              <w:t>по расчету</w:t>
            </w:r>
          </w:p>
        </w:tc>
      </w:tr>
      <w:tr w:rsidR="00734956" w:rsidRPr="00E36984" w:rsidTr="00DC0F08">
        <w:trPr>
          <w:trHeight w:val="412"/>
          <w:jc w:val="center"/>
        </w:trPr>
        <w:tc>
          <w:tcPr>
            <w:tcW w:w="568" w:type="dxa"/>
            <w:vMerge/>
          </w:tcPr>
          <w:p w:rsidR="00734956" w:rsidRPr="00BE4219" w:rsidRDefault="00734956" w:rsidP="00DC0F08">
            <w:pPr>
              <w:widowControl w:val="0"/>
              <w:autoSpaceDE w:val="0"/>
              <w:autoSpaceDN w:val="0"/>
              <w:adjustRightInd w:val="0"/>
            </w:pPr>
          </w:p>
        </w:tc>
        <w:tc>
          <w:tcPr>
            <w:tcW w:w="1843" w:type="dxa"/>
            <w:vMerge/>
          </w:tcPr>
          <w:p w:rsidR="00734956" w:rsidRPr="00BE4219" w:rsidRDefault="00734956" w:rsidP="00DC0F08">
            <w:pPr>
              <w:widowControl w:val="0"/>
              <w:autoSpaceDE w:val="0"/>
              <w:autoSpaceDN w:val="0"/>
              <w:adjustRightInd w:val="0"/>
            </w:pPr>
          </w:p>
        </w:tc>
        <w:tc>
          <w:tcPr>
            <w:tcW w:w="2309" w:type="dxa"/>
            <w:vMerge/>
          </w:tcPr>
          <w:p w:rsidR="00734956" w:rsidRPr="00BE4219" w:rsidRDefault="00734956" w:rsidP="00DC0F08">
            <w:pPr>
              <w:widowControl w:val="0"/>
              <w:autoSpaceDE w:val="0"/>
              <w:autoSpaceDN w:val="0"/>
              <w:adjustRightInd w:val="0"/>
            </w:pPr>
          </w:p>
        </w:tc>
        <w:tc>
          <w:tcPr>
            <w:tcW w:w="2298" w:type="dxa"/>
          </w:tcPr>
          <w:p w:rsidR="00734956" w:rsidRPr="00BE4219" w:rsidRDefault="00734956" w:rsidP="00DC0F08">
            <w:pPr>
              <w:widowControl w:val="0"/>
              <w:autoSpaceDE w:val="0"/>
              <w:autoSpaceDN w:val="0"/>
              <w:adjustRightInd w:val="0"/>
            </w:pPr>
            <w:r w:rsidRPr="00BE4219">
              <w:t>УПш второстепенные</w:t>
            </w:r>
          </w:p>
        </w:tc>
        <w:tc>
          <w:tcPr>
            <w:tcW w:w="2905" w:type="dxa"/>
            <w:gridSpan w:val="4"/>
          </w:tcPr>
          <w:p w:rsidR="00734956" w:rsidRPr="00BE4219" w:rsidRDefault="00734956" w:rsidP="00DC0F08">
            <w:pPr>
              <w:widowControl w:val="0"/>
              <w:autoSpaceDE w:val="0"/>
              <w:autoSpaceDN w:val="0"/>
              <w:adjustRightInd w:val="0"/>
            </w:pPr>
            <w:r w:rsidRPr="00BE4219">
              <w:t>по расчету</w:t>
            </w:r>
          </w:p>
        </w:tc>
      </w:tr>
      <w:tr w:rsidR="00734956" w:rsidRPr="00E36984" w:rsidTr="00DC0F08">
        <w:trPr>
          <w:trHeight w:val="403"/>
          <w:jc w:val="center"/>
        </w:trPr>
        <w:tc>
          <w:tcPr>
            <w:tcW w:w="568" w:type="dxa"/>
            <w:vMerge/>
          </w:tcPr>
          <w:p w:rsidR="00734956" w:rsidRPr="00BE4219" w:rsidRDefault="00734956" w:rsidP="00DC0F08">
            <w:pPr>
              <w:widowControl w:val="0"/>
              <w:autoSpaceDE w:val="0"/>
              <w:autoSpaceDN w:val="0"/>
              <w:adjustRightInd w:val="0"/>
            </w:pPr>
          </w:p>
        </w:tc>
        <w:tc>
          <w:tcPr>
            <w:tcW w:w="1843" w:type="dxa"/>
            <w:vMerge/>
          </w:tcPr>
          <w:p w:rsidR="00734956" w:rsidRPr="00BE4219" w:rsidRDefault="00734956" w:rsidP="00DC0F08">
            <w:pPr>
              <w:widowControl w:val="0"/>
              <w:autoSpaceDE w:val="0"/>
              <w:autoSpaceDN w:val="0"/>
              <w:adjustRightInd w:val="0"/>
            </w:pPr>
          </w:p>
        </w:tc>
        <w:tc>
          <w:tcPr>
            <w:tcW w:w="2309" w:type="dxa"/>
            <w:vMerge/>
          </w:tcPr>
          <w:p w:rsidR="00734956" w:rsidRPr="00BE4219" w:rsidRDefault="00734956" w:rsidP="00DC0F08">
            <w:pPr>
              <w:widowControl w:val="0"/>
              <w:autoSpaceDE w:val="0"/>
              <w:autoSpaceDN w:val="0"/>
              <w:adjustRightInd w:val="0"/>
            </w:pPr>
          </w:p>
        </w:tc>
        <w:tc>
          <w:tcPr>
            <w:tcW w:w="2298" w:type="dxa"/>
          </w:tcPr>
          <w:p w:rsidR="00734956" w:rsidRPr="00BE4219" w:rsidRDefault="00734956" w:rsidP="00DC0F08">
            <w:pPr>
              <w:widowControl w:val="0"/>
              <w:autoSpaceDE w:val="0"/>
              <w:autoSpaceDN w:val="0"/>
              <w:adjustRightInd w:val="0"/>
            </w:pPr>
            <w:r w:rsidRPr="00BE4219">
              <w:t>ДВ обособленные</w:t>
            </w:r>
          </w:p>
        </w:tc>
        <w:tc>
          <w:tcPr>
            <w:tcW w:w="2905" w:type="dxa"/>
            <w:gridSpan w:val="4"/>
          </w:tcPr>
          <w:p w:rsidR="00734956" w:rsidRPr="00BE4219" w:rsidRDefault="00734956" w:rsidP="00DC0F08">
            <w:pPr>
              <w:widowControl w:val="0"/>
              <w:autoSpaceDE w:val="0"/>
              <w:autoSpaceDN w:val="0"/>
              <w:adjustRightInd w:val="0"/>
            </w:pPr>
            <w:r w:rsidRPr="00BE4219">
              <w:t>1-2</w:t>
            </w:r>
          </w:p>
        </w:tc>
      </w:tr>
      <w:tr w:rsidR="00734956" w:rsidRPr="00E36984" w:rsidTr="00DC0F08">
        <w:trPr>
          <w:trHeight w:val="437"/>
          <w:jc w:val="center"/>
        </w:trPr>
        <w:tc>
          <w:tcPr>
            <w:tcW w:w="568" w:type="dxa"/>
            <w:vMerge/>
          </w:tcPr>
          <w:p w:rsidR="00734956" w:rsidRPr="00BE4219" w:rsidRDefault="00734956" w:rsidP="00DC0F08">
            <w:pPr>
              <w:widowControl w:val="0"/>
              <w:autoSpaceDE w:val="0"/>
              <w:autoSpaceDN w:val="0"/>
              <w:adjustRightInd w:val="0"/>
            </w:pPr>
          </w:p>
        </w:tc>
        <w:tc>
          <w:tcPr>
            <w:tcW w:w="1843" w:type="dxa"/>
            <w:vMerge/>
          </w:tcPr>
          <w:p w:rsidR="00734956" w:rsidRPr="00BE4219" w:rsidRDefault="00734956" w:rsidP="00DC0F08">
            <w:pPr>
              <w:widowControl w:val="0"/>
              <w:autoSpaceDE w:val="0"/>
              <w:autoSpaceDN w:val="0"/>
              <w:adjustRightInd w:val="0"/>
            </w:pPr>
          </w:p>
        </w:tc>
        <w:tc>
          <w:tcPr>
            <w:tcW w:w="2309" w:type="dxa"/>
            <w:vMerge/>
          </w:tcPr>
          <w:p w:rsidR="00734956" w:rsidRPr="00BE4219" w:rsidRDefault="00734956" w:rsidP="00DC0F08">
            <w:pPr>
              <w:widowControl w:val="0"/>
              <w:autoSpaceDE w:val="0"/>
              <w:autoSpaceDN w:val="0"/>
              <w:adjustRightInd w:val="0"/>
            </w:pPr>
          </w:p>
        </w:tc>
        <w:tc>
          <w:tcPr>
            <w:tcW w:w="2298" w:type="dxa"/>
          </w:tcPr>
          <w:p w:rsidR="00734956" w:rsidRPr="00BE4219" w:rsidRDefault="00734956" w:rsidP="00DC0F08">
            <w:pPr>
              <w:widowControl w:val="0"/>
              <w:autoSpaceDE w:val="0"/>
              <w:autoSpaceDN w:val="0"/>
              <w:adjustRightInd w:val="0"/>
            </w:pPr>
            <w:r w:rsidRPr="00BE4219">
              <w:t>ДВ изолированные</w:t>
            </w:r>
          </w:p>
        </w:tc>
        <w:tc>
          <w:tcPr>
            <w:tcW w:w="2905" w:type="dxa"/>
            <w:gridSpan w:val="4"/>
          </w:tcPr>
          <w:p w:rsidR="00734956" w:rsidRPr="00BE4219" w:rsidRDefault="00734956" w:rsidP="00DC0F08">
            <w:pPr>
              <w:widowControl w:val="0"/>
              <w:autoSpaceDE w:val="0"/>
              <w:autoSpaceDN w:val="0"/>
              <w:adjustRightInd w:val="0"/>
            </w:pPr>
            <w:r w:rsidRPr="00BE4219">
              <w:t>2-4</w:t>
            </w:r>
          </w:p>
        </w:tc>
      </w:tr>
      <w:tr w:rsidR="00734956" w:rsidRPr="00E36984" w:rsidTr="00DC0F08">
        <w:trPr>
          <w:trHeight w:val="20"/>
          <w:jc w:val="center"/>
        </w:trPr>
        <w:tc>
          <w:tcPr>
            <w:tcW w:w="568" w:type="dxa"/>
            <w:vMerge/>
          </w:tcPr>
          <w:p w:rsidR="00734956" w:rsidRPr="00BE4219" w:rsidRDefault="00734956" w:rsidP="00DC0F08">
            <w:pPr>
              <w:widowControl w:val="0"/>
              <w:autoSpaceDE w:val="0"/>
              <w:autoSpaceDN w:val="0"/>
              <w:adjustRightInd w:val="0"/>
            </w:pPr>
          </w:p>
        </w:tc>
        <w:tc>
          <w:tcPr>
            <w:tcW w:w="1843" w:type="dxa"/>
            <w:vMerge/>
          </w:tcPr>
          <w:p w:rsidR="00734956" w:rsidRPr="00BE4219" w:rsidRDefault="00734956" w:rsidP="00DC0F08">
            <w:pPr>
              <w:widowControl w:val="0"/>
              <w:autoSpaceDE w:val="0"/>
              <w:autoSpaceDN w:val="0"/>
              <w:adjustRightInd w:val="0"/>
            </w:pPr>
          </w:p>
        </w:tc>
        <w:tc>
          <w:tcPr>
            <w:tcW w:w="2309" w:type="dxa"/>
            <w:vMerge/>
          </w:tcPr>
          <w:p w:rsidR="00734956" w:rsidRPr="00BE4219" w:rsidRDefault="00734956" w:rsidP="00DC0F08">
            <w:pPr>
              <w:widowControl w:val="0"/>
              <w:autoSpaceDE w:val="0"/>
              <w:autoSpaceDN w:val="0"/>
              <w:adjustRightInd w:val="0"/>
            </w:pPr>
          </w:p>
        </w:tc>
        <w:tc>
          <w:tcPr>
            <w:tcW w:w="5203" w:type="dxa"/>
            <w:gridSpan w:val="5"/>
          </w:tcPr>
          <w:p w:rsidR="00734956" w:rsidRPr="00BE4219" w:rsidRDefault="00734956" w:rsidP="00DC0F08">
            <w:pPr>
              <w:widowControl w:val="0"/>
              <w:autoSpaceDE w:val="0"/>
              <w:autoSpaceDN w:val="0"/>
              <w:adjustRightInd w:val="0"/>
            </w:pPr>
            <w:r w:rsidRPr="00BE4219">
              <w:t>для сельских населенных пунктов</w:t>
            </w:r>
          </w:p>
        </w:tc>
      </w:tr>
      <w:tr w:rsidR="00734956" w:rsidRPr="00E36984" w:rsidTr="00DC0F08">
        <w:trPr>
          <w:trHeight w:val="391"/>
          <w:jc w:val="center"/>
        </w:trPr>
        <w:tc>
          <w:tcPr>
            <w:tcW w:w="568" w:type="dxa"/>
            <w:vMerge/>
          </w:tcPr>
          <w:p w:rsidR="00734956" w:rsidRPr="00BE4219" w:rsidRDefault="00734956" w:rsidP="00DC0F08">
            <w:pPr>
              <w:widowControl w:val="0"/>
              <w:autoSpaceDE w:val="0"/>
              <w:autoSpaceDN w:val="0"/>
              <w:adjustRightInd w:val="0"/>
            </w:pPr>
          </w:p>
        </w:tc>
        <w:tc>
          <w:tcPr>
            <w:tcW w:w="1843" w:type="dxa"/>
            <w:vMerge/>
          </w:tcPr>
          <w:p w:rsidR="00734956" w:rsidRPr="00BE4219" w:rsidRDefault="00734956" w:rsidP="00DC0F08">
            <w:pPr>
              <w:widowControl w:val="0"/>
              <w:autoSpaceDE w:val="0"/>
              <w:autoSpaceDN w:val="0"/>
              <w:adjustRightInd w:val="0"/>
            </w:pPr>
          </w:p>
        </w:tc>
        <w:tc>
          <w:tcPr>
            <w:tcW w:w="2309" w:type="dxa"/>
            <w:vMerge/>
          </w:tcPr>
          <w:p w:rsidR="00734956" w:rsidRPr="00BE4219" w:rsidRDefault="00734956" w:rsidP="00DC0F08">
            <w:pPr>
              <w:widowControl w:val="0"/>
              <w:autoSpaceDE w:val="0"/>
              <w:autoSpaceDN w:val="0"/>
              <w:adjustRightInd w:val="0"/>
            </w:pPr>
          </w:p>
        </w:tc>
        <w:tc>
          <w:tcPr>
            <w:tcW w:w="2298" w:type="dxa"/>
          </w:tcPr>
          <w:p w:rsidR="00734956" w:rsidRPr="00BE4219" w:rsidRDefault="00734956" w:rsidP="00DC0F08">
            <w:pPr>
              <w:widowControl w:val="0"/>
              <w:autoSpaceDE w:val="0"/>
              <w:autoSpaceDN w:val="0"/>
              <w:adjustRightInd w:val="0"/>
            </w:pPr>
            <w:r w:rsidRPr="00BE4219">
              <w:t>ДПос</w:t>
            </w:r>
          </w:p>
        </w:tc>
        <w:tc>
          <w:tcPr>
            <w:tcW w:w="2905" w:type="dxa"/>
            <w:gridSpan w:val="4"/>
          </w:tcPr>
          <w:p w:rsidR="00734956" w:rsidRPr="00BE4219" w:rsidRDefault="00734956" w:rsidP="00DC0F08">
            <w:pPr>
              <w:widowControl w:val="0"/>
              <w:autoSpaceDE w:val="0"/>
              <w:autoSpaceDN w:val="0"/>
              <w:adjustRightInd w:val="0"/>
            </w:pPr>
            <w:r w:rsidRPr="00BE4219">
              <w:t>2</w:t>
            </w:r>
          </w:p>
        </w:tc>
      </w:tr>
      <w:tr w:rsidR="00734956" w:rsidRPr="00E36984" w:rsidTr="00DC0F08">
        <w:trPr>
          <w:trHeight w:val="412"/>
          <w:jc w:val="center"/>
        </w:trPr>
        <w:tc>
          <w:tcPr>
            <w:tcW w:w="568" w:type="dxa"/>
            <w:vMerge/>
          </w:tcPr>
          <w:p w:rsidR="00734956" w:rsidRPr="00BE4219" w:rsidRDefault="00734956" w:rsidP="00DC0F08">
            <w:pPr>
              <w:widowControl w:val="0"/>
              <w:autoSpaceDE w:val="0"/>
              <w:autoSpaceDN w:val="0"/>
              <w:adjustRightInd w:val="0"/>
            </w:pPr>
          </w:p>
        </w:tc>
        <w:tc>
          <w:tcPr>
            <w:tcW w:w="1843" w:type="dxa"/>
            <w:vMerge/>
          </w:tcPr>
          <w:p w:rsidR="00734956" w:rsidRPr="00BE4219" w:rsidRDefault="00734956" w:rsidP="00DC0F08">
            <w:pPr>
              <w:widowControl w:val="0"/>
              <w:autoSpaceDE w:val="0"/>
              <w:autoSpaceDN w:val="0"/>
              <w:adjustRightInd w:val="0"/>
            </w:pPr>
          </w:p>
        </w:tc>
        <w:tc>
          <w:tcPr>
            <w:tcW w:w="2309" w:type="dxa"/>
            <w:vMerge/>
          </w:tcPr>
          <w:p w:rsidR="00734956" w:rsidRPr="00BE4219" w:rsidRDefault="00734956" w:rsidP="00DC0F08">
            <w:pPr>
              <w:widowControl w:val="0"/>
              <w:autoSpaceDE w:val="0"/>
              <w:autoSpaceDN w:val="0"/>
              <w:adjustRightInd w:val="0"/>
            </w:pPr>
          </w:p>
        </w:tc>
        <w:tc>
          <w:tcPr>
            <w:tcW w:w="2298" w:type="dxa"/>
          </w:tcPr>
          <w:p w:rsidR="00734956" w:rsidRPr="00BE4219" w:rsidRDefault="00734956" w:rsidP="00DC0F08">
            <w:pPr>
              <w:widowControl w:val="0"/>
              <w:autoSpaceDE w:val="0"/>
              <w:autoSpaceDN w:val="0"/>
              <w:adjustRightInd w:val="0"/>
            </w:pPr>
            <w:r w:rsidRPr="00BE4219">
              <w:t>УГл</w:t>
            </w:r>
          </w:p>
        </w:tc>
        <w:tc>
          <w:tcPr>
            <w:tcW w:w="2905" w:type="dxa"/>
            <w:gridSpan w:val="4"/>
          </w:tcPr>
          <w:p w:rsidR="00734956" w:rsidRPr="00BE4219" w:rsidRDefault="00734956" w:rsidP="00DC0F08">
            <w:pPr>
              <w:widowControl w:val="0"/>
              <w:autoSpaceDE w:val="0"/>
              <w:autoSpaceDN w:val="0"/>
              <w:adjustRightInd w:val="0"/>
            </w:pPr>
            <w:r w:rsidRPr="00BE4219">
              <w:t>2-3</w:t>
            </w:r>
          </w:p>
        </w:tc>
      </w:tr>
      <w:tr w:rsidR="00734956" w:rsidRPr="00E36984" w:rsidTr="00DC0F08">
        <w:trPr>
          <w:trHeight w:val="417"/>
          <w:jc w:val="center"/>
        </w:trPr>
        <w:tc>
          <w:tcPr>
            <w:tcW w:w="568" w:type="dxa"/>
            <w:vMerge/>
          </w:tcPr>
          <w:p w:rsidR="00734956" w:rsidRPr="00BE4219" w:rsidRDefault="00734956" w:rsidP="00DC0F08">
            <w:pPr>
              <w:widowControl w:val="0"/>
              <w:autoSpaceDE w:val="0"/>
              <w:autoSpaceDN w:val="0"/>
              <w:adjustRightInd w:val="0"/>
            </w:pPr>
          </w:p>
        </w:tc>
        <w:tc>
          <w:tcPr>
            <w:tcW w:w="1843" w:type="dxa"/>
            <w:vMerge/>
          </w:tcPr>
          <w:p w:rsidR="00734956" w:rsidRPr="00BE4219" w:rsidRDefault="00734956" w:rsidP="00DC0F08">
            <w:pPr>
              <w:widowControl w:val="0"/>
              <w:autoSpaceDE w:val="0"/>
              <w:autoSpaceDN w:val="0"/>
              <w:adjustRightInd w:val="0"/>
            </w:pPr>
          </w:p>
        </w:tc>
        <w:tc>
          <w:tcPr>
            <w:tcW w:w="2309" w:type="dxa"/>
            <w:vMerge/>
          </w:tcPr>
          <w:p w:rsidR="00734956" w:rsidRPr="00BE4219" w:rsidRDefault="00734956" w:rsidP="00DC0F08">
            <w:pPr>
              <w:widowControl w:val="0"/>
              <w:autoSpaceDE w:val="0"/>
              <w:autoSpaceDN w:val="0"/>
              <w:adjustRightInd w:val="0"/>
            </w:pPr>
          </w:p>
        </w:tc>
        <w:tc>
          <w:tcPr>
            <w:tcW w:w="2298" w:type="dxa"/>
          </w:tcPr>
          <w:p w:rsidR="00734956" w:rsidRPr="00BE4219" w:rsidRDefault="00734956" w:rsidP="00DC0F08">
            <w:pPr>
              <w:widowControl w:val="0"/>
              <w:autoSpaceDE w:val="0"/>
              <w:autoSpaceDN w:val="0"/>
              <w:adjustRightInd w:val="0"/>
            </w:pPr>
            <w:r w:rsidRPr="00BE4219">
              <w:t>УЖо</w:t>
            </w:r>
          </w:p>
        </w:tc>
        <w:tc>
          <w:tcPr>
            <w:tcW w:w="2905" w:type="dxa"/>
            <w:gridSpan w:val="4"/>
          </w:tcPr>
          <w:p w:rsidR="00734956" w:rsidRPr="00BE4219" w:rsidRDefault="00734956" w:rsidP="00DC0F08">
            <w:pPr>
              <w:widowControl w:val="0"/>
              <w:autoSpaceDE w:val="0"/>
              <w:autoSpaceDN w:val="0"/>
              <w:adjustRightInd w:val="0"/>
            </w:pPr>
            <w:r w:rsidRPr="00BE4219">
              <w:t>2</w:t>
            </w:r>
          </w:p>
        </w:tc>
      </w:tr>
      <w:tr w:rsidR="00734956" w:rsidRPr="00E36984" w:rsidTr="00DC0F08">
        <w:trPr>
          <w:trHeight w:val="423"/>
          <w:jc w:val="center"/>
        </w:trPr>
        <w:tc>
          <w:tcPr>
            <w:tcW w:w="568" w:type="dxa"/>
            <w:vMerge/>
          </w:tcPr>
          <w:p w:rsidR="00734956" w:rsidRPr="00BE4219" w:rsidRDefault="00734956" w:rsidP="00DC0F08">
            <w:pPr>
              <w:widowControl w:val="0"/>
              <w:autoSpaceDE w:val="0"/>
              <w:autoSpaceDN w:val="0"/>
              <w:adjustRightInd w:val="0"/>
            </w:pPr>
          </w:p>
        </w:tc>
        <w:tc>
          <w:tcPr>
            <w:tcW w:w="1843" w:type="dxa"/>
            <w:vMerge/>
          </w:tcPr>
          <w:p w:rsidR="00734956" w:rsidRPr="00BE4219" w:rsidRDefault="00734956" w:rsidP="00DC0F08">
            <w:pPr>
              <w:widowControl w:val="0"/>
              <w:autoSpaceDE w:val="0"/>
              <w:autoSpaceDN w:val="0"/>
              <w:adjustRightInd w:val="0"/>
            </w:pPr>
          </w:p>
        </w:tc>
        <w:tc>
          <w:tcPr>
            <w:tcW w:w="2309" w:type="dxa"/>
            <w:vMerge/>
          </w:tcPr>
          <w:p w:rsidR="00734956" w:rsidRPr="00BE4219" w:rsidRDefault="00734956" w:rsidP="00DC0F08">
            <w:pPr>
              <w:widowControl w:val="0"/>
              <w:autoSpaceDE w:val="0"/>
              <w:autoSpaceDN w:val="0"/>
              <w:adjustRightInd w:val="0"/>
            </w:pPr>
          </w:p>
        </w:tc>
        <w:tc>
          <w:tcPr>
            <w:tcW w:w="2298" w:type="dxa"/>
          </w:tcPr>
          <w:p w:rsidR="00734956" w:rsidRPr="00BE4219" w:rsidRDefault="00734956" w:rsidP="00DC0F08">
            <w:pPr>
              <w:widowControl w:val="0"/>
              <w:autoSpaceDE w:val="0"/>
              <w:autoSpaceDN w:val="0"/>
              <w:adjustRightInd w:val="0"/>
            </w:pPr>
            <w:r w:rsidRPr="00BE4219">
              <w:t>УЖв</w:t>
            </w:r>
          </w:p>
        </w:tc>
        <w:tc>
          <w:tcPr>
            <w:tcW w:w="2905" w:type="dxa"/>
            <w:gridSpan w:val="4"/>
          </w:tcPr>
          <w:p w:rsidR="00734956" w:rsidRPr="00BE4219" w:rsidRDefault="00734956" w:rsidP="00DC0F08">
            <w:pPr>
              <w:widowControl w:val="0"/>
              <w:autoSpaceDE w:val="0"/>
              <w:autoSpaceDN w:val="0"/>
              <w:adjustRightInd w:val="0"/>
            </w:pPr>
            <w:r w:rsidRPr="00BE4219">
              <w:t>2</w:t>
            </w:r>
          </w:p>
        </w:tc>
      </w:tr>
      <w:tr w:rsidR="00734956" w:rsidRPr="00E36984" w:rsidTr="00DC0F08">
        <w:trPr>
          <w:trHeight w:val="415"/>
          <w:jc w:val="center"/>
        </w:trPr>
        <w:tc>
          <w:tcPr>
            <w:tcW w:w="568" w:type="dxa"/>
            <w:vMerge/>
          </w:tcPr>
          <w:p w:rsidR="00734956" w:rsidRPr="00BE4219" w:rsidRDefault="00734956" w:rsidP="00DC0F08">
            <w:pPr>
              <w:widowControl w:val="0"/>
              <w:autoSpaceDE w:val="0"/>
              <w:autoSpaceDN w:val="0"/>
              <w:adjustRightInd w:val="0"/>
            </w:pPr>
          </w:p>
        </w:tc>
        <w:tc>
          <w:tcPr>
            <w:tcW w:w="1843" w:type="dxa"/>
            <w:vMerge/>
          </w:tcPr>
          <w:p w:rsidR="00734956" w:rsidRPr="00BE4219" w:rsidRDefault="00734956" w:rsidP="00DC0F08">
            <w:pPr>
              <w:widowControl w:val="0"/>
              <w:autoSpaceDE w:val="0"/>
              <w:autoSpaceDN w:val="0"/>
              <w:adjustRightInd w:val="0"/>
            </w:pPr>
          </w:p>
        </w:tc>
        <w:tc>
          <w:tcPr>
            <w:tcW w:w="2309" w:type="dxa"/>
            <w:vMerge/>
          </w:tcPr>
          <w:p w:rsidR="00734956" w:rsidRPr="00BE4219" w:rsidRDefault="00734956" w:rsidP="00DC0F08">
            <w:pPr>
              <w:widowControl w:val="0"/>
              <w:autoSpaceDE w:val="0"/>
              <w:autoSpaceDN w:val="0"/>
              <w:adjustRightInd w:val="0"/>
            </w:pPr>
          </w:p>
        </w:tc>
        <w:tc>
          <w:tcPr>
            <w:tcW w:w="2298" w:type="dxa"/>
          </w:tcPr>
          <w:p w:rsidR="00734956" w:rsidRPr="00BE4219" w:rsidRDefault="00734956" w:rsidP="00DC0F08">
            <w:pPr>
              <w:widowControl w:val="0"/>
              <w:autoSpaceDE w:val="0"/>
              <w:autoSpaceDN w:val="0"/>
              <w:adjustRightInd w:val="0"/>
            </w:pPr>
            <w:r w:rsidRPr="00BE4219">
              <w:t>Пр</w:t>
            </w:r>
          </w:p>
        </w:tc>
        <w:tc>
          <w:tcPr>
            <w:tcW w:w="2905" w:type="dxa"/>
            <w:gridSpan w:val="4"/>
          </w:tcPr>
          <w:p w:rsidR="00734956" w:rsidRPr="00BE4219" w:rsidRDefault="00734956" w:rsidP="00DC0F08">
            <w:pPr>
              <w:widowControl w:val="0"/>
              <w:autoSpaceDE w:val="0"/>
              <w:autoSpaceDN w:val="0"/>
              <w:adjustRightInd w:val="0"/>
            </w:pPr>
            <w:r w:rsidRPr="00BE4219">
              <w:t>1-2</w:t>
            </w:r>
          </w:p>
        </w:tc>
      </w:tr>
      <w:tr w:rsidR="00734956" w:rsidRPr="00E36984" w:rsidTr="00DC0F08">
        <w:trPr>
          <w:trHeight w:val="394"/>
          <w:jc w:val="center"/>
        </w:trPr>
        <w:tc>
          <w:tcPr>
            <w:tcW w:w="568" w:type="dxa"/>
            <w:vMerge/>
          </w:tcPr>
          <w:p w:rsidR="00734956" w:rsidRPr="00BE4219" w:rsidRDefault="00734956" w:rsidP="00DC0F08">
            <w:pPr>
              <w:widowControl w:val="0"/>
              <w:autoSpaceDE w:val="0"/>
              <w:autoSpaceDN w:val="0"/>
              <w:adjustRightInd w:val="0"/>
            </w:pPr>
          </w:p>
        </w:tc>
        <w:tc>
          <w:tcPr>
            <w:tcW w:w="1843" w:type="dxa"/>
            <w:vMerge/>
          </w:tcPr>
          <w:p w:rsidR="00734956" w:rsidRPr="00BE4219" w:rsidRDefault="00734956" w:rsidP="00DC0F08">
            <w:pPr>
              <w:widowControl w:val="0"/>
              <w:autoSpaceDE w:val="0"/>
              <w:autoSpaceDN w:val="0"/>
              <w:adjustRightInd w:val="0"/>
            </w:pPr>
          </w:p>
        </w:tc>
        <w:tc>
          <w:tcPr>
            <w:tcW w:w="2309" w:type="dxa"/>
            <w:vMerge/>
          </w:tcPr>
          <w:p w:rsidR="00734956" w:rsidRPr="00BE4219" w:rsidRDefault="00734956" w:rsidP="00DC0F08">
            <w:pPr>
              <w:widowControl w:val="0"/>
              <w:autoSpaceDE w:val="0"/>
              <w:autoSpaceDN w:val="0"/>
              <w:adjustRightInd w:val="0"/>
            </w:pPr>
          </w:p>
        </w:tc>
        <w:tc>
          <w:tcPr>
            <w:tcW w:w="2298" w:type="dxa"/>
          </w:tcPr>
          <w:p w:rsidR="00734956" w:rsidRPr="00BE4219" w:rsidRDefault="00734956" w:rsidP="00DC0F08">
            <w:pPr>
              <w:widowControl w:val="0"/>
              <w:autoSpaceDE w:val="0"/>
              <w:autoSpaceDN w:val="0"/>
              <w:adjustRightInd w:val="0"/>
            </w:pPr>
            <w:r w:rsidRPr="00BE4219">
              <w:t>Прх</w:t>
            </w:r>
          </w:p>
        </w:tc>
        <w:tc>
          <w:tcPr>
            <w:tcW w:w="2905" w:type="dxa"/>
            <w:gridSpan w:val="4"/>
          </w:tcPr>
          <w:p w:rsidR="00734956" w:rsidRPr="00BE4219" w:rsidRDefault="00734956" w:rsidP="00DC0F08">
            <w:pPr>
              <w:widowControl w:val="0"/>
              <w:autoSpaceDE w:val="0"/>
              <w:autoSpaceDN w:val="0"/>
              <w:adjustRightInd w:val="0"/>
            </w:pPr>
            <w:r w:rsidRPr="00BE4219">
              <w:t>1</w:t>
            </w:r>
          </w:p>
        </w:tc>
      </w:tr>
      <w:tr w:rsidR="00734956" w:rsidRPr="00E36984" w:rsidTr="00DC0F08">
        <w:trPr>
          <w:trHeight w:val="427"/>
          <w:jc w:val="center"/>
        </w:trPr>
        <w:tc>
          <w:tcPr>
            <w:tcW w:w="568" w:type="dxa"/>
            <w:vMerge/>
          </w:tcPr>
          <w:p w:rsidR="00734956" w:rsidRPr="00BE4219" w:rsidRDefault="00734956" w:rsidP="00DC0F08">
            <w:pPr>
              <w:widowControl w:val="0"/>
              <w:autoSpaceDE w:val="0"/>
              <w:autoSpaceDN w:val="0"/>
              <w:adjustRightInd w:val="0"/>
            </w:pPr>
          </w:p>
        </w:tc>
        <w:tc>
          <w:tcPr>
            <w:tcW w:w="1843" w:type="dxa"/>
            <w:vMerge/>
          </w:tcPr>
          <w:p w:rsidR="00734956" w:rsidRPr="00BE4219" w:rsidRDefault="00734956" w:rsidP="00DC0F08">
            <w:pPr>
              <w:widowControl w:val="0"/>
              <w:autoSpaceDE w:val="0"/>
              <w:autoSpaceDN w:val="0"/>
              <w:adjustRightInd w:val="0"/>
              <w:rPr>
                <w:lang w:val="en-US"/>
              </w:rPr>
            </w:pPr>
          </w:p>
        </w:tc>
        <w:tc>
          <w:tcPr>
            <w:tcW w:w="2309" w:type="dxa"/>
            <w:vMerge w:val="restart"/>
          </w:tcPr>
          <w:p w:rsidR="00734956" w:rsidRPr="00BE4219" w:rsidRDefault="00734956" w:rsidP="00DC0F08">
            <w:pPr>
              <w:widowControl w:val="0"/>
              <w:autoSpaceDE w:val="0"/>
              <w:autoSpaceDN w:val="0"/>
              <w:adjustRightInd w:val="0"/>
            </w:pPr>
            <w:r w:rsidRPr="00BE4219">
              <w:t>Наименьший радиус кривых в плане, м</w:t>
            </w:r>
          </w:p>
        </w:tc>
        <w:tc>
          <w:tcPr>
            <w:tcW w:w="2298" w:type="dxa"/>
          </w:tcPr>
          <w:p w:rsidR="00734956" w:rsidRPr="00BE4219" w:rsidRDefault="00734956" w:rsidP="00DC0F08">
            <w:pPr>
              <w:widowControl w:val="0"/>
              <w:autoSpaceDE w:val="0"/>
              <w:autoSpaceDN w:val="0"/>
              <w:adjustRightInd w:val="0"/>
            </w:pPr>
            <w:r w:rsidRPr="00BE4219">
              <w:t>ДСД</w:t>
            </w:r>
          </w:p>
        </w:tc>
        <w:tc>
          <w:tcPr>
            <w:tcW w:w="2905" w:type="dxa"/>
            <w:gridSpan w:val="4"/>
          </w:tcPr>
          <w:p w:rsidR="00734956" w:rsidRPr="00BE4219" w:rsidRDefault="00734956" w:rsidP="00DC0F08">
            <w:pPr>
              <w:widowControl w:val="0"/>
              <w:autoSpaceDE w:val="0"/>
              <w:autoSpaceDN w:val="0"/>
              <w:adjustRightInd w:val="0"/>
            </w:pPr>
            <w:r w:rsidRPr="00BE4219">
              <w:t>600</w:t>
            </w:r>
          </w:p>
        </w:tc>
      </w:tr>
      <w:tr w:rsidR="00734956" w:rsidRPr="00E36984" w:rsidTr="00DC0F08">
        <w:trPr>
          <w:trHeight w:val="405"/>
          <w:jc w:val="center"/>
        </w:trPr>
        <w:tc>
          <w:tcPr>
            <w:tcW w:w="568" w:type="dxa"/>
            <w:vMerge/>
          </w:tcPr>
          <w:p w:rsidR="00734956" w:rsidRPr="00BE4219" w:rsidRDefault="00734956" w:rsidP="00DC0F08">
            <w:pPr>
              <w:widowControl w:val="0"/>
              <w:autoSpaceDE w:val="0"/>
              <w:autoSpaceDN w:val="0"/>
              <w:adjustRightInd w:val="0"/>
            </w:pPr>
          </w:p>
        </w:tc>
        <w:tc>
          <w:tcPr>
            <w:tcW w:w="1843" w:type="dxa"/>
            <w:vMerge/>
          </w:tcPr>
          <w:p w:rsidR="00734956" w:rsidRPr="00BE4219" w:rsidRDefault="00734956" w:rsidP="00DC0F08">
            <w:pPr>
              <w:widowControl w:val="0"/>
              <w:autoSpaceDE w:val="0"/>
              <w:autoSpaceDN w:val="0"/>
              <w:adjustRightInd w:val="0"/>
            </w:pPr>
          </w:p>
        </w:tc>
        <w:tc>
          <w:tcPr>
            <w:tcW w:w="2309" w:type="dxa"/>
            <w:vMerge/>
          </w:tcPr>
          <w:p w:rsidR="00734956" w:rsidRPr="00BE4219" w:rsidRDefault="00734956" w:rsidP="00DC0F08">
            <w:pPr>
              <w:widowControl w:val="0"/>
              <w:autoSpaceDE w:val="0"/>
              <w:autoSpaceDN w:val="0"/>
              <w:adjustRightInd w:val="0"/>
            </w:pPr>
          </w:p>
        </w:tc>
        <w:tc>
          <w:tcPr>
            <w:tcW w:w="2298" w:type="dxa"/>
          </w:tcPr>
          <w:p w:rsidR="00734956" w:rsidRPr="00BE4219" w:rsidRDefault="00734956" w:rsidP="00DC0F08">
            <w:pPr>
              <w:widowControl w:val="0"/>
              <w:autoSpaceDE w:val="0"/>
              <w:autoSpaceDN w:val="0"/>
              <w:adjustRightInd w:val="0"/>
            </w:pPr>
            <w:r w:rsidRPr="00BE4219">
              <w:t>ДРД</w:t>
            </w:r>
          </w:p>
        </w:tc>
        <w:tc>
          <w:tcPr>
            <w:tcW w:w="2905" w:type="dxa"/>
            <w:gridSpan w:val="4"/>
          </w:tcPr>
          <w:p w:rsidR="00734956" w:rsidRPr="00BE4219" w:rsidRDefault="00734956" w:rsidP="00DC0F08">
            <w:pPr>
              <w:widowControl w:val="0"/>
              <w:autoSpaceDE w:val="0"/>
              <w:autoSpaceDN w:val="0"/>
              <w:adjustRightInd w:val="0"/>
            </w:pPr>
            <w:r w:rsidRPr="00BE4219">
              <w:t>400</w:t>
            </w:r>
          </w:p>
        </w:tc>
      </w:tr>
      <w:tr w:rsidR="00734956" w:rsidRPr="00E36984" w:rsidTr="00DC0F08">
        <w:trPr>
          <w:trHeight w:val="425"/>
          <w:jc w:val="center"/>
        </w:trPr>
        <w:tc>
          <w:tcPr>
            <w:tcW w:w="568" w:type="dxa"/>
            <w:vMerge/>
          </w:tcPr>
          <w:p w:rsidR="00734956" w:rsidRPr="00BE4219" w:rsidRDefault="00734956" w:rsidP="00DC0F08">
            <w:pPr>
              <w:widowControl w:val="0"/>
              <w:autoSpaceDE w:val="0"/>
              <w:autoSpaceDN w:val="0"/>
              <w:adjustRightInd w:val="0"/>
            </w:pPr>
          </w:p>
        </w:tc>
        <w:tc>
          <w:tcPr>
            <w:tcW w:w="1843" w:type="dxa"/>
            <w:vMerge/>
          </w:tcPr>
          <w:p w:rsidR="00734956" w:rsidRPr="00BE4219" w:rsidRDefault="00734956" w:rsidP="00DC0F08">
            <w:pPr>
              <w:widowControl w:val="0"/>
              <w:autoSpaceDE w:val="0"/>
              <w:autoSpaceDN w:val="0"/>
              <w:adjustRightInd w:val="0"/>
            </w:pPr>
          </w:p>
        </w:tc>
        <w:tc>
          <w:tcPr>
            <w:tcW w:w="2309" w:type="dxa"/>
            <w:vMerge/>
          </w:tcPr>
          <w:p w:rsidR="00734956" w:rsidRPr="00BE4219" w:rsidRDefault="00734956" w:rsidP="00DC0F08">
            <w:pPr>
              <w:widowControl w:val="0"/>
              <w:autoSpaceDE w:val="0"/>
              <w:autoSpaceDN w:val="0"/>
              <w:adjustRightInd w:val="0"/>
            </w:pPr>
          </w:p>
        </w:tc>
        <w:tc>
          <w:tcPr>
            <w:tcW w:w="2298" w:type="dxa"/>
          </w:tcPr>
          <w:p w:rsidR="00734956" w:rsidRPr="00BE4219" w:rsidRDefault="00734956" w:rsidP="00DC0F08">
            <w:pPr>
              <w:widowControl w:val="0"/>
              <w:autoSpaceDE w:val="0"/>
              <w:autoSpaceDN w:val="0"/>
              <w:adjustRightInd w:val="0"/>
            </w:pPr>
            <w:r w:rsidRPr="00BE4219">
              <w:t>УНД</w:t>
            </w:r>
          </w:p>
        </w:tc>
        <w:tc>
          <w:tcPr>
            <w:tcW w:w="2905" w:type="dxa"/>
            <w:gridSpan w:val="4"/>
          </w:tcPr>
          <w:p w:rsidR="00734956" w:rsidRPr="00BE4219" w:rsidRDefault="00734956" w:rsidP="00DC0F08">
            <w:pPr>
              <w:widowControl w:val="0"/>
              <w:autoSpaceDE w:val="0"/>
              <w:autoSpaceDN w:val="0"/>
              <w:adjustRightInd w:val="0"/>
            </w:pPr>
            <w:r w:rsidRPr="00BE4219">
              <w:t>500</w:t>
            </w:r>
          </w:p>
        </w:tc>
      </w:tr>
      <w:tr w:rsidR="00734956" w:rsidRPr="00E36984" w:rsidTr="00DC0F08">
        <w:trPr>
          <w:trHeight w:val="417"/>
          <w:jc w:val="center"/>
        </w:trPr>
        <w:tc>
          <w:tcPr>
            <w:tcW w:w="568" w:type="dxa"/>
            <w:vMerge/>
          </w:tcPr>
          <w:p w:rsidR="00734956" w:rsidRPr="00BE4219" w:rsidRDefault="00734956" w:rsidP="00DC0F08">
            <w:pPr>
              <w:widowControl w:val="0"/>
              <w:autoSpaceDE w:val="0"/>
              <w:autoSpaceDN w:val="0"/>
              <w:adjustRightInd w:val="0"/>
            </w:pPr>
          </w:p>
        </w:tc>
        <w:tc>
          <w:tcPr>
            <w:tcW w:w="1843" w:type="dxa"/>
            <w:vMerge/>
          </w:tcPr>
          <w:p w:rsidR="00734956" w:rsidRPr="00BE4219" w:rsidRDefault="00734956" w:rsidP="00DC0F08">
            <w:pPr>
              <w:widowControl w:val="0"/>
              <w:autoSpaceDE w:val="0"/>
              <w:autoSpaceDN w:val="0"/>
              <w:adjustRightInd w:val="0"/>
            </w:pPr>
          </w:p>
        </w:tc>
        <w:tc>
          <w:tcPr>
            <w:tcW w:w="2309" w:type="dxa"/>
            <w:vMerge/>
          </w:tcPr>
          <w:p w:rsidR="00734956" w:rsidRPr="00BE4219" w:rsidRDefault="00734956" w:rsidP="00DC0F08">
            <w:pPr>
              <w:widowControl w:val="0"/>
              <w:autoSpaceDE w:val="0"/>
              <w:autoSpaceDN w:val="0"/>
              <w:adjustRightInd w:val="0"/>
            </w:pPr>
          </w:p>
        </w:tc>
        <w:tc>
          <w:tcPr>
            <w:tcW w:w="2298" w:type="dxa"/>
          </w:tcPr>
          <w:p w:rsidR="00734956" w:rsidRPr="00BE4219" w:rsidRDefault="00734956" w:rsidP="00DC0F08">
            <w:pPr>
              <w:widowControl w:val="0"/>
              <w:autoSpaceDE w:val="0"/>
              <w:autoSpaceDN w:val="0"/>
              <w:adjustRightInd w:val="0"/>
            </w:pPr>
            <w:r w:rsidRPr="00BE4219">
              <w:t>УРД</w:t>
            </w:r>
          </w:p>
        </w:tc>
        <w:tc>
          <w:tcPr>
            <w:tcW w:w="2905" w:type="dxa"/>
            <w:gridSpan w:val="4"/>
          </w:tcPr>
          <w:p w:rsidR="00734956" w:rsidRPr="00BE4219" w:rsidRDefault="00734956" w:rsidP="00DC0F08">
            <w:pPr>
              <w:widowControl w:val="0"/>
              <w:autoSpaceDE w:val="0"/>
              <w:autoSpaceDN w:val="0"/>
              <w:adjustRightInd w:val="0"/>
            </w:pPr>
            <w:r w:rsidRPr="00BE4219">
              <w:t>400</w:t>
            </w:r>
          </w:p>
        </w:tc>
      </w:tr>
      <w:tr w:rsidR="00734956" w:rsidRPr="00E36984" w:rsidTr="00DC0F08">
        <w:trPr>
          <w:trHeight w:val="409"/>
          <w:jc w:val="center"/>
        </w:trPr>
        <w:tc>
          <w:tcPr>
            <w:tcW w:w="568" w:type="dxa"/>
            <w:vMerge/>
          </w:tcPr>
          <w:p w:rsidR="00734956" w:rsidRPr="00BE4219" w:rsidRDefault="00734956" w:rsidP="00DC0F08">
            <w:pPr>
              <w:widowControl w:val="0"/>
              <w:autoSpaceDE w:val="0"/>
              <w:autoSpaceDN w:val="0"/>
              <w:adjustRightInd w:val="0"/>
            </w:pPr>
          </w:p>
        </w:tc>
        <w:tc>
          <w:tcPr>
            <w:tcW w:w="1843" w:type="dxa"/>
            <w:vMerge/>
          </w:tcPr>
          <w:p w:rsidR="00734956" w:rsidRPr="00BE4219" w:rsidRDefault="00734956" w:rsidP="00DC0F08">
            <w:pPr>
              <w:widowControl w:val="0"/>
              <w:autoSpaceDE w:val="0"/>
              <w:autoSpaceDN w:val="0"/>
              <w:adjustRightInd w:val="0"/>
            </w:pPr>
          </w:p>
        </w:tc>
        <w:tc>
          <w:tcPr>
            <w:tcW w:w="2309" w:type="dxa"/>
            <w:vMerge/>
          </w:tcPr>
          <w:p w:rsidR="00734956" w:rsidRPr="00BE4219" w:rsidRDefault="00734956" w:rsidP="00DC0F08">
            <w:pPr>
              <w:widowControl w:val="0"/>
              <w:autoSpaceDE w:val="0"/>
              <w:autoSpaceDN w:val="0"/>
              <w:adjustRightInd w:val="0"/>
            </w:pPr>
          </w:p>
        </w:tc>
        <w:tc>
          <w:tcPr>
            <w:tcW w:w="2298" w:type="dxa"/>
          </w:tcPr>
          <w:p w:rsidR="00734956" w:rsidRPr="00BE4219" w:rsidRDefault="00734956" w:rsidP="00DC0F08">
            <w:pPr>
              <w:widowControl w:val="0"/>
              <w:autoSpaceDE w:val="0"/>
              <w:autoSpaceDN w:val="0"/>
              <w:adjustRightInd w:val="0"/>
            </w:pPr>
            <w:r w:rsidRPr="00BE4219">
              <w:t>УТП</w:t>
            </w:r>
          </w:p>
        </w:tc>
        <w:tc>
          <w:tcPr>
            <w:tcW w:w="2905" w:type="dxa"/>
            <w:gridSpan w:val="4"/>
          </w:tcPr>
          <w:p w:rsidR="00734956" w:rsidRPr="00BE4219" w:rsidRDefault="00734956" w:rsidP="00DC0F08">
            <w:pPr>
              <w:widowControl w:val="0"/>
              <w:autoSpaceDE w:val="0"/>
              <w:autoSpaceDN w:val="0"/>
              <w:adjustRightInd w:val="0"/>
            </w:pPr>
            <w:r w:rsidRPr="00BE4219">
              <w:t>250</w:t>
            </w:r>
          </w:p>
        </w:tc>
      </w:tr>
      <w:tr w:rsidR="00734956" w:rsidRPr="00E36984" w:rsidTr="00DC0F08">
        <w:trPr>
          <w:trHeight w:val="415"/>
          <w:jc w:val="center"/>
        </w:trPr>
        <w:tc>
          <w:tcPr>
            <w:tcW w:w="568" w:type="dxa"/>
            <w:vMerge/>
          </w:tcPr>
          <w:p w:rsidR="00734956" w:rsidRPr="00BE4219" w:rsidRDefault="00734956" w:rsidP="00DC0F08">
            <w:pPr>
              <w:widowControl w:val="0"/>
              <w:autoSpaceDE w:val="0"/>
              <w:autoSpaceDN w:val="0"/>
              <w:adjustRightInd w:val="0"/>
            </w:pPr>
          </w:p>
        </w:tc>
        <w:tc>
          <w:tcPr>
            <w:tcW w:w="1843" w:type="dxa"/>
            <w:vMerge/>
          </w:tcPr>
          <w:p w:rsidR="00734956" w:rsidRPr="00BE4219" w:rsidRDefault="00734956" w:rsidP="00DC0F08">
            <w:pPr>
              <w:widowControl w:val="0"/>
              <w:autoSpaceDE w:val="0"/>
              <w:autoSpaceDN w:val="0"/>
              <w:adjustRightInd w:val="0"/>
            </w:pPr>
          </w:p>
        </w:tc>
        <w:tc>
          <w:tcPr>
            <w:tcW w:w="2309" w:type="dxa"/>
            <w:vMerge/>
          </w:tcPr>
          <w:p w:rsidR="00734956" w:rsidRPr="00BE4219" w:rsidRDefault="00734956" w:rsidP="00DC0F08">
            <w:pPr>
              <w:widowControl w:val="0"/>
              <w:autoSpaceDE w:val="0"/>
              <w:autoSpaceDN w:val="0"/>
              <w:adjustRightInd w:val="0"/>
            </w:pPr>
          </w:p>
        </w:tc>
        <w:tc>
          <w:tcPr>
            <w:tcW w:w="2298" w:type="dxa"/>
          </w:tcPr>
          <w:p w:rsidR="00734956" w:rsidRPr="00BE4219" w:rsidRDefault="00734956" w:rsidP="00DC0F08">
            <w:pPr>
              <w:widowControl w:val="0"/>
              <w:autoSpaceDE w:val="0"/>
              <w:autoSpaceDN w:val="0"/>
              <w:adjustRightInd w:val="0"/>
            </w:pPr>
            <w:r w:rsidRPr="00BE4219">
              <w:t>УПТ</w:t>
            </w:r>
          </w:p>
        </w:tc>
        <w:tc>
          <w:tcPr>
            <w:tcW w:w="2905" w:type="dxa"/>
            <w:gridSpan w:val="4"/>
          </w:tcPr>
          <w:p w:rsidR="00734956" w:rsidRPr="00BE4219" w:rsidRDefault="00734956" w:rsidP="00DC0F08">
            <w:pPr>
              <w:widowControl w:val="0"/>
              <w:autoSpaceDE w:val="0"/>
              <w:autoSpaceDN w:val="0"/>
              <w:adjustRightInd w:val="0"/>
            </w:pPr>
            <w:r w:rsidRPr="00BE4219">
              <w:t>125</w:t>
            </w:r>
          </w:p>
        </w:tc>
      </w:tr>
      <w:tr w:rsidR="00734956" w:rsidRPr="00E36984" w:rsidTr="00DC0F08">
        <w:trPr>
          <w:trHeight w:val="422"/>
          <w:jc w:val="center"/>
        </w:trPr>
        <w:tc>
          <w:tcPr>
            <w:tcW w:w="568" w:type="dxa"/>
            <w:vMerge/>
          </w:tcPr>
          <w:p w:rsidR="00734956" w:rsidRPr="00BE4219" w:rsidRDefault="00734956" w:rsidP="00DC0F08">
            <w:pPr>
              <w:widowControl w:val="0"/>
              <w:autoSpaceDE w:val="0"/>
              <w:autoSpaceDN w:val="0"/>
              <w:adjustRightInd w:val="0"/>
            </w:pPr>
          </w:p>
        </w:tc>
        <w:tc>
          <w:tcPr>
            <w:tcW w:w="1843" w:type="dxa"/>
            <w:vMerge/>
          </w:tcPr>
          <w:p w:rsidR="00734956" w:rsidRPr="00BE4219" w:rsidRDefault="00734956" w:rsidP="00DC0F08">
            <w:pPr>
              <w:widowControl w:val="0"/>
              <w:autoSpaceDE w:val="0"/>
              <w:autoSpaceDN w:val="0"/>
              <w:adjustRightInd w:val="0"/>
            </w:pPr>
          </w:p>
        </w:tc>
        <w:tc>
          <w:tcPr>
            <w:tcW w:w="2309" w:type="dxa"/>
            <w:vMerge/>
          </w:tcPr>
          <w:p w:rsidR="00734956" w:rsidRPr="00BE4219" w:rsidRDefault="00734956" w:rsidP="00DC0F08">
            <w:pPr>
              <w:widowControl w:val="0"/>
              <w:autoSpaceDE w:val="0"/>
              <w:autoSpaceDN w:val="0"/>
              <w:adjustRightInd w:val="0"/>
            </w:pPr>
          </w:p>
        </w:tc>
        <w:tc>
          <w:tcPr>
            <w:tcW w:w="2298" w:type="dxa"/>
          </w:tcPr>
          <w:p w:rsidR="00734956" w:rsidRPr="00BE4219" w:rsidRDefault="00734956" w:rsidP="00DC0F08">
            <w:pPr>
              <w:widowControl w:val="0"/>
              <w:autoSpaceDE w:val="0"/>
              <w:autoSpaceDN w:val="0"/>
              <w:adjustRightInd w:val="0"/>
            </w:pPr>
            <w:r w:rsidRPr="00BE4219">
              <w:t>УЖ</w:t>
            </w:r>
          </w:p>
        </w:tc>
        <w:tc>
          <w:tcPr>
            <w:tcW w:w="2905" w:type="dxa"/>
            <w:gridSpan w:val="4"/>
          </w:tcPr>
          <w:p w:rsidR="00734956" w:rsidRPr="00BE4219" w:rsidRDefault="00734956" w:rsidP="00DC0F08">
            <w:pPr>
              <w:widowControl w:val="0"/>
              <w:autoSpaceDE w:val="0"/>
              <w:autoSpaceDN w:val="0"/>
              <w:adjustRightInd w:val="0"/>
            </w:pPr>
            <w:r w:rsidRPr="00BE4219">
              <w:t>90</w:t>
            </w:r>
          </w:p>
        </w:tc>
      </w:tr>
      <w:tr w:rsidR="00734956" w:rsidRPr="00E36984" w:rsidTr="00DC0F08">
        <w:trPr>
          <w:trHeight w:val="414"/>
          <w:jc w:val="center"/>
        </w:trPr>
        <w:tc>
          <w:tcPr>
            <w:tcW w:w="568" w:type="dxa"/>
            <w:vMerge/>
          </w:tcPr>
          <w:p w:rsidR="00734956" w:rsidRPr="00BE4219" w:rsidRDefault="00734956" w:rsidP="00DC0F08">
            <w:pPr>
              <w:widowControl w:val="0"/>
              <w:autoSpaceDE w:val="0"/>
              <w:autoSpaceDN w:val="0"/>
              <w:adjustRightInd w:val="0"/>
            </w:pPr>
          </w:p>
        </w:tc>
        <w:tc>
          <w:tcPr>
            <w:tcW w:w="1843" w:type="dxa"/>
            <w:vMerge/>
          </w:tcPr>
          <w:p w:rsidR="00734956" w:rsidRPr="00BE4219" w:rsidRDefault="00734956" w:rsidP="00DC0F08">
            <w:pPr>
              <w:widowControl w:val="0"/>
              <w:autoSpaceDE w:val="0"/>
              <w:autoSpaceDN w:val="0"/>
              <w:adjustRightInd w:val="0"/>
            </w:pPr>
          </w:p>
        </w:tc>
        <w:tc>
          <w:tcPr>
            <w:tcW w:w="2309" w:type="dxa"/>
            <w:vMerge/>
          </w:tcPr>
          <w:p w:rsidR="00734956" w:rsidRPr="00BE4219" w:rsidRDefault="00734956" w:rsidP="00DC0F08">
            <w:pPr>
              <w:widowControl w:val="0"/>
              <w:autoSpaceDE w:val="0"/>
              <w:autoSpaceDN w:val="0"/>
              <w:adjustRightInd w:val="0"/>
            </w:pPr>
          </w:p>
        </w:tc>
        <w:tc>
          <w:tcPr>
            <w:tcW w:w="2298" w:type="dxa"/>
          </w:tcPr>
          <w:p w:rsidR="00734956" w:rsidRPr="00BE4219" w:rsidRDefault="00734956" w:rsidP="00DC0F08">
            <w:pPr>
              <w:widowControl w:val="0"/>
              <w:autoSpaceDE w:val="0"/>
              <w:autoSpaceDN w:val="0"/>
              <w:adjustRightInd w:val="0"/>
            </w:pPr>
            <w:r w:rsidRPr="00BE4219">
              <w:t>УПр</w:t>
            </w:r>
          </w:p>
        </w:tc>
        <w:tc>
          <w:tcPr>
            <w:tcW w:w="2905" w:type="dxa"/>
            <w:gridSpan w:val="4"/>
          </w:tcPr>
          <w:p w:rsidR="00734956" w:rsidRPr="00BE4219" w:rsidRDefault="00734956" w:rsidP="00DC0F08">
            <w:pPr>
              <w:widowControl w:val="0"/>
              <w:autoSpaceDE w:val="0"/>
              <w:autoSpaceDN w:val="0"/>
              <w:adjustRightInd w:val="0"/>
            </w:pPr>
            <w:r w:rsidRPr="00BE4219">
              <w:t>90</w:t>
            </w:r>
          </w:p>
        </w:tc>
      </w:tr>
      <w:tr w:rsidR="00734956" w:rsidRPr="00E36984" w:rsidTr="00DC0F08">
        <w:trPr>
          <w:trHeight w:val="419"/>
          <w:jc w:val="center"/>
        </w:trPr>
        <w:tc>
          <w:tcPr>
            <w:tcW w:w="568" w:type="dxa"/>
            <w:vMerge/>
          </w:tcPr>
          <w:p w:rsidR="00734956" w:rsidRPr="00BE4219" w:rsidRDefault="00734956" w:rsidP="00DC0F08">
            <w:pPr>
              <w:widowControl w:val="0"/>
              <w:autoSpaceDE w:val="0"/>
              <w:autoSpaceDN w:val="0"/>
              <w:adjustRightInd w:val="0"/>
            </w:pPr>
          </w:p>
        </w:tc>
        <w:tc>
          <w:tcPr>
            <w:tcW w:w="1843" w:type="dxa"/>
            <w:vMerge/>
          </w:tcPr>
          <w:p w:rsidR="00734956" w:rsidRPr="00BE4219" w:rsidRDefault="00734956" w:rsidP="00DC0F08">
            <w:pPr>
              <w:widowControl w:val="0"/>
              <w:autoSpaceDE w:val="0"/>
              <w:autoSpaceDN w:val="0"/>
              <w:adjustRightInd w:val="0"/>
            </w:pPr>
          </w:p>
        </w:tc>
        <w:tc>
          <w:tcPr>
            <w:tcW w:w="2309" w:type="dxa"/>
            <w:vMerge/>
          </w:tcPr>
          <w:p w:rsidR="00734956" w:rsidRPr="00BE4219" w:rsidRDefault="00734956" w:rsidP="00DC0F08">
            <w:pPr>
              <w:widowControl w:val="0"/>
              <w:autoSpaceDE w:val="0"/>
              <w:autoSpaceDN w:val="0"/>
              <w:adjustRightInd w:val="0"/>
            </w:pPr>
          </w:p>
        </w:tc>
        <w:tc>
          <w:tcPr>
            <w:tcW w:w="2298" w:type="dxa"/>
          </w:tcPr>
          <w:p w:rsidR="00734956" w:rsidRPr="00BE4219" w:rsidRDefault="00734956" w:rsidP="00DC0F08">
            <w:pPr>
              <w:widowControl w:val="0"/>
              <w:autoSpaceDE w:val="0"/>
              <w:autoSpaceDN w:val="0"/>
              <w:adjustRightInd w:val="0"/>
            </w:pPr>
            <w:r w:rsidRPr="00BE4219">
              <w:t>ДПар</w:t>
            </w:r>
          </w:p>
        </w:tc>
        <w:tc>
          <w:tcPr>
            <w:tcW w:w="2905" w:type="dxa"/>
            <w:gridSpan w:val="4"/>
          </w:tcPr>
          <w:p w:rsidR="00734956" w:rsidRPr="00BE4219" w:rsidRDefault="00734956" w:rsidP="00DC0F08">
            <w:pPr>
              <w:widowControl w:val="0"/>
              <w:autoSpaceDE w:val="0"/>
              <w:autoSpaceDN w:val="0"/>
              <w:adjustRightInd w:val="0"/>
            </w:pPr>
            <w:r w:rsidRPr="00BE4219">
              <w:t>75</w:t>
            </w:r>
          </w:p>
        </w:tc>
      </w:tr>
      <w:tr w:rsidR="00734956" w:rsidRPr="00E36984" w:rsidTr="00DC0F08">
        <w:trPr>
          <w:trHeight w:val="411"/>
          <w:jc w:val="center"/>
        </w:trPr>
        <w:tc>
          <w:tcPr>
            <w:tcW w:w="568" w:type="dxa"/>
            <w:vMerge/>
          </w:tcPr>
          <w:p w:rsidR="00734956" w:rsidRPr="00BE4219" w:rsidRDefault="00734956" w:rsidP="00DC0F08">
            <w:pPr>
              <w:widowControl w:val="0"/>
              <w:autoSpaceDE w:val="0"/>
              <w:autoSpaceDN w:val="0"/>
              <w:adjustRightInd w:val="0"/>
            </w:pPr>
          </w:p>
        </w:tc>
        <w:tc>
          <w:tcPr>
            <w:tcW w:w="1843" w:type="dxa"/>
            <w:vMerge/>
          </w:tcPr>
          <w:p w:rsidR="00734956" w:rsidRPr="00BE4219" w:rsidRDefault="00734956" w:rsidP="00DC0F08">
            <w:pPr>
              <w:widowControl w:val="0"/>
              <w:autoSpaceDE w:val="0"/>
              <w:autoSpaceDN w:val="0"/>
              <w:adjustRightInd w:val="0"/>
            </w:pPr>
          </w:p>
        </w:tc>
        <w:tc>
          <w:tcPr>
            <w:tcW w:w="2309" w:type="dxa"/>
            <w:vMerge/>
          </w:tcPr>
          <w:p w:rsidR="00734956" w:rsidRPr="00BE4219" w:rsidRDefault="00734956" w:rsidP="00DC0F08">
            <w:pPr>
              <w:widowControl w:val="0"/>
              <w:autoSpaceDE w:val="0"/>
              <w:autoSpaceDN w:val="0"/>
              <w:adjustRightInd w:val="0"/>
            </w:pPr>
          </w:p>
        </w:tc>
        <w:tc>
          <w:tcPr>
            <w:tcW w:w="2298" w:type="dxa"/>
          </w:tcPr>
          <w:p w:rsidR="00734956" w:rsidRPr="00BE4219" w:rsidRDefault="00734956" w:rsidP="00DC0F08">
            <w:pPr>
              <w:widowControl w:val="0"/>
              <w:autoSpaceDE w:val="0"/>
              <w:autoSpaceDN w:val="0"/>
              <w:adjustRightInd w:val="0"/>
            </w:pPr>
            <w:r w:rsidRPr="00BE4219">
              <w:t>Пр основные</w:t>
            </w:r>
          </w:p>
        </w:tc>
        <w:tc>
          <w:tcPr>
            <w:tcW w:w="2905" w:type="dxa"/>
            <w:gridSpan w:val="4"/>
          </w:tcPr>
          <w:p w:rsidR="00734956" w:rsidRPr="00BE4219" w:rsidRDefault="00734956" w:rsidP="00DC0F08">
            <w:pPr>
              <w:widowControl w:val="0"/>
              <w:autoSpaceDE w:val="0"/>
              <w:autoSpaceDN w:val="0"/>
              <w:adjustRightInd w:val="0"/>
            </w:pPr>
            <w:r w:rsidRPr="00BE4219">
              <w:t>50</w:t>
            </w:r>
          </w:p>
        </w:tc>
      </w:tr>
      <w:tr w:rsidR="00734956" w:rsidRPr="00E36984" w:rsidTr="00DC0F08">
        <w:trPr>
          <w:trHeight w:val="418"/>
          <w:jc w:val="center"/>
        </w:trPr>
        <w:tc>
          <w:tcPr>
            <w:tcW w:w="568" w:type="dxa"/>
            <w:vMerge/>
          </w:tcPr>
          <w:p w:rsidR="00734956" w:rsidRPr="00BE4219" w:rsidRDefault="00734956" w:rsidP="00DC0F08">
            <w:pPr>
              <w:widowControl w:val="0"/>
              <w:autoSpaceDE w:val="0"/>
              <w:autoSpaceDN w:val="0"/>
              <w:adjustRightInd w:val="0"/>
            </w:pPr>
          </w:p>
        </w:tc>
        <w:tc>
          <w:tcPr>
            <w:tcW w:w="1843" w:type="dxa"/>
            <w:vMerge/>
          </w:tcPr>
          <w:p w:rsidR="00734956" w:rsidRPr="00BE4219" w:rsidRDefault="00734956" w:rsidP="00DC0F08">
            <w:pPr>
              <w:widowControl w:val="0"/>
              <w:autoSpaceDE w:val="0"/>
              <w:autoSpaceDN w:val="0"/>
              <w:adjustRightInd w:val="0"/>
            </w:pPr>
          </w:p>
        </w:tc>
        <w:tc>
          <w:tcPr>
            <w:tcW w:w="2309" w:type="dxa"/>
            <w:vMerge/>
          </w:tcPr>
          <w:p w:rsidR="00734956" w:rsidRPr="00BE4219" w:rsidRDefault="00734956" w:rsidP="00DC0F08">
            <w:pPr>
              <w:widowControl w:val="0"/>
              <w:autoSpaceDE w:val="0"/>
              <w:autoSpaceDN w:val="0"/>
              <w:adjustRightInd w:val="0"/>
            </w:pPr>
          </w:p>
        </w:tc>
        <w:tc>
          <w:tcPr>
            <w:tcW w:w="2298" w:type="dxa"/>
          </w:tcPr>
          <w:p w:rsidR="00734956" w:rsidRPr="00BE4219" w:rsidRDefault="00734956" w:rsidP="00DC0F08">
            <w:pPr>
              <w:widowControl w:val="0"/>
              <w:autoSpaceDE w:val="0"/>
              <w:autoSpaceDN w:val="0"/>
              <w:adjustRightInd w:val="0"/>
            </w:pPr>
            <w:r w:rsidRPr="00BE4219">
              <w:t>Пр второстепенные</w:t>
            </w:r>
          </w:p>
        </w:tc>
        <w:tc>
          <w:tcPr>
            <w:tcW w:w="2905" w:type="dxa"/>
            <w:gridSpan w:val="4"/>
          </w:tcPr>
          <w:p w:rsidR="00734956" w:rsidRPr="00BE4219" w:rsidRDefault="00734956" w:rsidP="00DC0F08">
            <w:pPr>
              <w:widowControl w:val="0"/>
              <w:autoSpaceDE w:val="0"/>
              <w:autoSpaceDN w:val="0"/>
              <w:adjustRightInd w:val="0"/>
            </w:pPr>
            <w:r w:rsidRPr="00BE4219">
              <w:t>25</w:t>
            </w:r>
          </w:p>
        </w:tc>
      </w:tr>
      <w:tr w:rsidR="00734956" w:rsidRPr="00E36984" w:rsidTr="00DC0F08">
        <w:trPr>
          <w:trHeight w:val="423"/>
          <w:jc w:val="center"/>
        </w:trPr>
        <w:tc>
          <w:tcPr>
            <w:tcW w:w="568" w:type="dxa"/>
            <w:vMerge/>
          </w:tcPr>
          <w:p w:rsidR="00734956" w:rsidRPr="00BE4219" w:rsidRDefault="00734956" w:rsidP="00DC0F08">
            <w:pPr>
              <w:widowControl w:val="0"/>
              <w:autoSpaceDE w:val="0"/>
              <w:autoSpaceDN w:val="0"/>
              <w:adjustRightInd w:val="0"/>
            </w:pPr>
          </w:p>
        </w:tc>
        <w:tc>
          <w:tcPr>
            <w:tcW w:w="1843" w:type="dxa"/>
            <w:vMerge/>
          </w:tcPr>
          <w:p w:rsidR="00734956" w:rsidRPr="00BE4219" w:rsidRDefault="00734956" w:rsidP="00DC0F08">
            <w:pPr>
              <w:widowControl w:val="0"/>
              <w:autoSpaceDE w:val="0"/>
              <w:autoSpaceDN w:val="0"/>
              <w:adjustRightInd w:val="0"/>
            </w:pPr>
          </w:p>
        </w:tc>
        <w:tc>
          <w:tcPr>
            <w:tcW w:w="2309" w:type="dxa"/>
            <w:vMerge/>
          </w:tcPr>
          <w:p w:rsidR="00734956" w:rsidRPr="00BE4219" w:rsidRDefault="00734956" w:rsidP="00DC0F08">
            <w:pPr>
              <w:widowControl w:val="0"/>
              <w:autoSpaceDE w:val="0"/>
              <w:autoSpaceDN w:val="0"/>
              <w:adjustRightInd w:val="0"/>
            </w:pPr>
          </w:p>
        </w:tc>
        <w:tc>
          <w:tcPr>
            <w:tcW w:w="2298" w:type="dxa"/>
          </w:tcPr>
          <w:p w:rsidR="00734956" w:rsidRPr="00BE4219" w:rsidRDefault="00734956" w:rsidP="00DC0F08">
            <w:pPr>
              <w:widowControl w:val="0"/>
              <w:autoSpaceDE w:val="0"/>
              <w:autoSpaceDN w:val="0"/>
              <w:adjustRightInd w:val="0"/>
            </w:pPr>
            <w:r w:rsidRPr="00BE4219">
              <w:t>ДВ</w:t>
            </w:r>
          </w:p>
        </w:tc>
        <w:tc>
          <w:tcPr>
            <w:tcW w:w="2905" w:type="dxa"/>
            <w:gridSpan w:val="4"/>
          </w:tcPr>
          <w:p w:rsidR="00734956" w:rsidRPr="00BE4219" w:rsidRDefault="00734956" w:rsidP="00DC0F08">
            <w:pPr>
              <w:widowControl w:val="0"/>
              <w:autoSpaceDE w:val="0"/>
              <w:autoSpaceDN w:val="0"/>
              <w:adjustRightInd w:val="0"/>
            </w:pPr>
            <w:r w:rsidRPr="00BE4219">
              <w:t>30</w:t>
            </w:r>
          </w:p>
        </w:tc>
      </w:tr>
      <w:tr w:rsidR="00734956" w:rsidRPr="00E36984" w:rsidTr="00DC0F08">
        <w:trPr>
          <w:trHeight w:val="415"/>
          <w:jc w:val="center"/>
        </w:trPr>
        <w:tc>
          <w:tcPr>
            <w:tcW w:w="568" w:type="dxa"/>
            <w:vMerge/>
          </w:tcPr>
          <w:p w:rsidR="00734956" w:rsidRPr="00BE4219" w:rsidRDefault="00734956" w:rsidP="00DC0F08">
            <w:pPr>
              <w:widowControl w:val="0"/>
              <w:autoSpaceDE w:val="0"/>
              <w:autoSpaceDN w:val="0"/>
              <w:adjustRightInd w:val="0"/>
            </w:pPr>
          </w:p>
        </w:tc>
        <w:tc>
          <w:tcPr>
            <w:tcW w:w="1843" w:type="dxa"/>
            <w:vMerge/>
          </w:tcPr>
          <w:p w:rsidR="00734956" w:rsidRPr="00BE4219" w:rsidRDefault="00734956" w:rsidP="00DC0F08">
            <w:pPr>
              <w:widowControl w:val="0"/>
              <w:autoSpaceDE w:val="0"/>
              <w:autoSpaceDN w:val="0"/>
              <w:adjustRightInd w:val="0"/>
            </w:pPr>
          </w:p>
        </w:tc>
        <w:tc>
          <w:tcPr>
            <w:tcW w:w="2309" w:type="dxa"/>
            <w:vMerge w:val="restart"/>
          </w:tcPr>
          <w:p w:rsidR="00734956" w:rsidRPr="00BE4219" w:rsidRDefault="00734956" w:rsidP="00DC0F08">
            <w:pPr>
              <w:widowControl w:val="0"/>
              <w:autoSpaceDE w:val="0"/>
              <w:autoSpaceDN w:val="0"/>
              <w:adjustRightInd w:val="0"/>
              <w:rPr>
                <w:lang w:val="en-US"/>
              </w:rPr>
            </w:pPr>
            <w:r w:rsidRPr="00BE4219">
              <w:t>Наибольший продольный уклон, °/00</w:t>
            </w:r>
          </w:p>
        </w:tc>
        <w:tc>
          <w:tcPr>
            <w:tcW w:w="2298" w:type="dxa"/>
          </w:tcPr>
          <w:p w:rsidR="00734956" w:rsidRPr="00BE4219" w:rsidRDefault="00734956" w:rsidP="00DC0F08">
            <w:pPr>
              <w:widowControl w:val="0"/>
              <w:autoSpaceDE w:val="0"/>
              <w:autoSpaceDN w:val="0"/>
              <w:adjustRightInd w:val="0"/>
            </w:pPr>
            <w:r w:rsidRPr="00BE4219">
              <w:t>ДРД</w:t>
            </w:r>
          </w:p>
        </w:tc>
        <w:tc>
          <w:tcPr>
            <w:tcW w:w="2905" w:type="dxa"/>
            <w:gridSpan w:val="4"/>
          </w:tcPr>
          <w:p w:rsidR="00734956" w:rsidRPr="00BE4219" w:rsidRDefault="00734956" w:rsidP="00DC0F08">
            <w:pPr>
              <w:widowControl w:val="0"/>
              <w:autoSpaceDE w:val="0"/>
              <w:autoSpaceDN w:val="0"/>
              <w:adjustRightInd w:val="0"/>
            </w:pPr>
            <w:r w:rsidRPr="00BE4219">
              <w:t>50</w:t>
            </w:r>
          </w:p>
        </w:tc>
      </w:tr>
      <w:tr w:rsidR="00734956" w:rsidRPr="00E36984" w:rsidTr="00DC0F08">
        <w:trPr>
          <w:trHeight w:val="393"/>
          <w:jc w:val="center"/>
        </w:trPr>
        <w:tc>
          <w:tcPr>
            <w:tcW w:w="568" w:type="dxa"/>
            <w:vMerge/>
          </w:tcPr>
          <w:p w:rsidR="00734956" w:rsidRPr="00BE4219" w:rsidRDefault="00734956" w:rsidP="00DC0F08">
            <w:pPr>
              <w:widowControl w:val="0"/>
              <w:autoSpaceDE w:val="0"/>
              <w:autoSpaceDN w:val="0"/>
              <w:adjustRightInd w:val="0"/>
            </w:pPr>
          </w:p>
        </w:tc>
        <w:tc>
          <w:tcPr>
            <w:tcW w:w="1843" w:type="dxa"/>
            <w:vMerge/>
          </w:tcPr>
          <w:p w:rsidR="00734956" w:rsidRPr="00BE4219" w:rsidRDefault="00734956" w:rsidP="00DC0F08">
            <w:pPr>
              <w:widowControl w:val="0"/>
              <w:autoSpaceDE w:val="0"/>
              <w:autoSpaceDN w:val="0"/>
              <w:adjustRightInd w:val="0"/>
            </w:pPr>
          </w:p>
        </w:tc>
        <w:tc>
          <w:tcPr>
            <w:tcW w:w="2309" w:type="dxa"/>
            <w:vMerge/>
          </w:tcPr>
          <w:p w:rsidR="00734956" w:rsidRPr="00BE4219" w:rsidRDefault="00734956" w:rsidP="00DC0F08">
            <w:pPr>
              <w:widowControl w:val="0"/>
              <w:autoSpaceDE w:val="0"/>
              <w:autoSpaceDN w:val="0"/>
              <w:adjustRightInd w:val="0"/>
            </w:pPr>
          </w:p>
        </w:tc>
        <w:tc>
          <w:tcPr>
            <w:tcW w:w="2298" w:type="dxa"/>
          </w:tcPr>
          <w:p w:rsidR="00734956" w:rsidRPr="00BE4219" w:rsidRDefault="00734956" w:rsidP="00DC0F08">
            <w:pPr>
              <w:widowControl w:val="0"/>
              <w:autoSpaceDE w:val="0"/>
              <w:autoSpaceDN w:val="0"/>
              <w:adjustRightInd w:val="0"/>
            </w:pPr>
            <w:r w:rsidRPr="00BE4219">
              <w:t>УНД</w:t>
            </w:r>
          </w:p>
        </w:tc>
        <w:tc>
          <w:tcPr>
            <w:tcW w:w="2905" w:type="dxa"/>
            <w:gridSpan w:val="4"/>
          </w:tcPr>
          <w:p w:rsidR="00734956" w:rsidRPr="00BE4219" w:rsidRDefault="00734956" w:rsidP="00DC0F08">
            <w:pPr>
              <w:widowControl w:val="0"/>
              <w:autoSpaceDE w:val="0"/>
              <w:autoSpaceDN w:val="0"/>
              <w:adjustRightInd w:val="0"/>
            </w:pPr>
            <w:r w:rsidRPr="00BE4219">
              <w:t>40</w:t>
            </w:r>
          </w:p>
        </w:tc>
      </w:tr>
      <w:tr w:rsidR="00734956" w:rsidRPr="00E36984" w:rsidTr="00DC0F08">
        <w:trPr>
          <w:trHeight w:val="428"/>
          <w:jc w:val="center"/>
        </w:trPr>
        <w:tc>
          <w:tcPr>
            <w:tcW w:w="568" w:type="dxa"/>
            <w:vMerge/>
          </w:tcPr>
          <w:p w:rsidR="00734956" w:rsidRPr="00BE4219" w:rsidRDefault="00734956" w:rsidP="00DC0F08">
            <w:pPr>
              <w:widowControl w:val="0"/>
              <w:autoSpaceDE w:val="0"/>
              <w:autoSpaceDN w:val="0"/>
              <w:adjustRightInd w:val="0"/>
            </w:pPr>
          </w:p>
        </w:tc>
        <w:tc>
          <w:tcPr>
            <w:tcW w:w="1843" w:type="dxa"/>
            <w:vMerge/>
          </w:tcPr>
          <w:p w:rsidR="00734956" w:rsidRPr="00BE4219" w:rsidRDefault="00734956" w:rsidP="00DC0F08">
            <w:pPr>
              <w:widowControl w:val="0"/>
              <w:autoSpaceDE w:val="0"/>
              <w:autoSpaceDN w:val="0"/>
              <w:adjustRightInd w:val="0"/>
            </w:pPr>
          </w:p>
        </w:tc>
        <w:tc>
          <w:tcPr>
            <w:tcW w:w="2309" w:type="dxa"/>
            <w:vMerge/>
          </w:tcPr>
          <w:p w:rsidR="00734956" w:rsidRPr="00BE4219" w:rsidRDefault="00734956" w:rsidP="00DC0F08">
            <w:pPr>
              <w:widowControl w:val="0"/>
              <w:autoSpaceDE w:val="0"/>
              <w:autoSpaceDN w:val="0"/>
              <w:adjustRightInd w:val="0"/>
            </w:pPr>
          </w:p>
        </w:tc>
        <w:tc>
          <w:tcPr>
            <w:tcW w:w="2298" w:type="dxa"/>
          </w:tcPr>
          <w:p w:rsidR="00734956" w:rsidRPr="00BE4219" w:rsidRDefault="00734956" w:rsidP="00DC0F08">
            <w:pPr>
              <w:widowControl w:val="0"/>
              <w:autoSpaceDE w:val="0"/>
              <w:autoSpaceDN w:val="0"/>
              <w:adjustRightInd w:val="0"/>
            </w:pPr>
            <w:r w:rsidRPr="00BE4219">
              <w:t>УРД</w:t>
            </w:r>
          </w:p>
        </w:tc>
        <w:tc>
          <w:tcPr>
            <w:tcW w:w="2905" w:type="dxa"/>
            <w:gridSpan w:val="4"/>
          </w:tcPr>
          <w:p w:rsidR="00734956" w:rsidRPr="00BE4219" w:rsidRDefault="00734956" w:rsidP="00DC0F08">
            <w:pPr>
              <w:widowControl w:val="0"/>
              <w:autoSpaceDE w:val="0"/>
              <w:autoSpaceDN w:val="0"/>
              <w:adjustRightInd w:val="0"/>
            </w:pPr>
            <w:r w:rsidRPr="00BE4219">
              <w:t>50</w:t>
            </w:r>
          </w:p>
        </w:tc>
      </w:tr>
      <w:tr w:rsidR="00734956" w:rsidRPr="00E36984" w:rsidTr="00DC0F08">
        <w:trPr>
          <w:trHeight w:val="406"/>
          <w:jc w:val="center"/>
        </w:trPr>
        <w:tc>
          <w:tcPr>
            <w:tcW w:w="568" w:type="dxa"/>
            <w:vMerge/>
          </w:tcPr>
          <w:p w:rsidR="00734956" w:rsidRPr="00BE4219" w:rsidRDefault="00734956" w:rsidP="00DC0F08">
            <w:pPr>
              <w:widowControl w:val="0"/>
              <w:autoSpaceDE w:val="0"/>
              <w:autoSpaceDN w:val="0"/>
              <w:adjustRightInd w:val="0"/>
            </w:pPr>
          </w:p>
        </w:tc>
        <w:tc>
          <w:tcPr>
            <w:tcW w:w="1843" w:type="dxa"/>
            <w:vMerge/>
          </w:tcPr>
          <w:p w:rsidR="00734956" w:rsidRPr="00BE4219" w:rsidRDefault="00734956" w:rsidP="00DC0F08">
            <w:pPr>
              <w:widowControl w:val="0"/>
              <w:autoSpaceDE w:val="0"/>
              <w:autoSpaceDN w:val="0"/>
              <w:adjustRightInd w:val="0"/>
            </w:pPr>
          </w:p>
        </w:tc>
        <w:tc>
          <w:tcPr>
            <w:tcW w:w="2309" w:type="dxa"/>
            <w:vMerge/>
          </w:tcPr>
          <w:p w:rsidR="00734956" w:rsidRPr="00BE4219" w:rsidRDefault="00734956" w:rsidP="00DC0F08">
            <w:pPr>
              <w:widowControl w:val="0"/>
              <w:autoSpaceDE w:val="0"/>
              <w:autoSpaceDN w:val="0"/>
              <w:adjustRightInd w:val="0"/>
            </w:pPr>
          </w:p>
        </w:tc>
        <w:tc>
          <w:tcPr>
            <w:tcW w:w="2298" w:type="dxa"/>
          </w:tcPr>
          <w:p w:rsidR="00734956" w:rsidRPr="00BE4219" w:rsidRDefault="00734956" w:rsidP="00DC0F08">
            <w:pPr>
              <w:widowControl w:val="0"/>
              <w:autoSpaceDE w:val="0"/>
              <w:autoSpaceDN w:val="0"/>
              <w:adjustRightInd w:val="0"/>
            </w:pPr>
            <w:r w:rsidRPr="00BE4219">
              <w:t>УТП</w:t>
            </w:r>
          </w:p>
        </w:tc>
        <w:tc>
          <w:tcPr>
            <w:tcW w:w="2905" w:type="dxa"/>
            <w:gridSpan w:val="4"/>
          </w:tcPr>
          <w:p w:rsidR="00734956" w:rsidRPr="00BE4219" w:rsidRDefault="00734956" w:rsidP="00DC0F08">
            <w:pPr>
              <w:widowControl w:val="0"/>
              <w:autoSpaceDE w:val="0"/>
              <w:autoSpaceDN w:val="0"/>
              <w:adjustRightInd w:val="0"/>
            </w:pPr>
            <w:r w:rsidRPr="00BE4219">
              <w:t>60</w:t>
            </w:r>
          </w:p>
        </w:tc>
      </w:tr>
      <w:tr w:rsidR="00734956" w:rsidRPr="00E36984" w:rsidTr="00DC0F08">
        <w:trPr>
          <w:trHeight w:val="425"/>
          <w:jc w:val="center"/>
        </w:trPr>
        <w:tc>
          <w:tcPr>
            <w:tcW w:w="568" w:type="dxa"/>
            <w:vMerge w:val="restart"/>
          </w:tcPr>
          <w:p w:rsidR="00734956" w:rsidRPr="00BE4219" w:rsidRDefault="00734956" w:rsidP="00DC0F08">
            <w:pPr>
              <w:widowControl w:val="0"/>
              <w:autoSpaceDE w:val="0"/>
              <w:autoSpaceDN w:val="0"/>
              <w:adjustRightInd w:val="0"/>
            </w:pPr>
          </w:p>
        </w:tc>
        <w:tc>
          <w:tcPr>
            <w:tcW w:w="1843" w:type="dxa"/>
            <w:vMerge w:val="restart"/>
          </w:tcPr>
          <w:p w:rsidR="00734956" w:rsidRPr="00BE4219" w:rsidRDefault="00734956" w:rsidP="00DC0F08">
            <w:pPr>
              <w:widowControl w:val="0"/>
              <w:autoSpaceDE w:val="0"/>
              <w:autoSpaceDN w:val="0"/>
              <w:adjustRightInd w:val="0"/>
            </w:pPr>
          </w:p>
        </w:tc>
        <w:tc>
          <w:tcPr>
            <w:tcW w:w="2309" w:type="dxa"/>
            <w:vMerge w:val="restart"/>
          </w:tcPr>
          <w:p w:rsidR="00734956" w:rsidRPr="00BE4219" w:rsidRDefault="00734956" w:rsidP="00DC0F08">
            <w:pPr>
              <w:widowControl w:val="0"/>
              <w:autoSpaceDE w:val="0"/>
              <w:autoSpaceDN w:val="0"/>
              <w:adjustRightInd w:val="0"/>
            </w:pPr>
          </w:p>
        </w:tc>
        <w:tc>
          <w:tcPr>
            <w:tcW w:w="2298" w:type="dxa"/>
          </w:tcPr>
          <w:p w:rsidR="00734956" w:rsidRPr="00BE4219" w:rsidRDefault="00734956" w:rsidP="00DC0F08">
            <w:pPr>
              <w:widowControl w:val="0"/>
              <w:autoSpaceDE w:val="0"/>
              <w:autoSpaceDN w:val="0"/>
              <w:adjustRightInd w:val="0"/>
            </w:pPr>
            <w:r w:rsidRPr="00BE4219">
              <w:t>УПТ</w:t>
            </w:r>
          </w:p>
        </w:tc>
        <w:tc>
          <w:tcPr>
            <w:tcW w:w="2905" w:type="dxa"/>
            <w:gridSpan w:val="4"/>
          </w:tcPr>
          <w:p w:rsidR="00734956" w:rsidRPr="00BE4219" w:rsidRDefault="00734956" w:rsidP="00DC0F08">
            <w:pPr>
              <w:widowControl w:val="0"/>
              <w:autoSpaceDE w:val="0"/>
              <w:autoSpaceDN w:val="0"/>
              <w:adjustRightInd w:val="0"/>
            </w:pPr>
            <w:r w:rsidRPr="00BE4219">
              <w:t>40</w:t>
            </w:r>
          </w:p>
        </w:tc>
      </w:tr>
      <w:tr w:rsidR="00734956" w:rsidRPr="00E36984" w:rsidTr="00DC0F08">
        <w:trPr>
          <w:trHeight w:val="417"/>
          <w:jc w:val="center"/>
        </w:trPr>
        <w:tc>
          <w:tcPr>
            <w:tcW w:w="568" w:type="dxa"/>
            <w:vMerge/>
          </w:tcPr>
          <w:p w:rsidR="00734956" w:rsidRPr="00BE4219" w:rsidRDefault="00734956" w:rsidP="00DC0F08">
            <w:pPr>
              <w:widowControl w:val="0"/>
              <w:autoSpaceDE w:val="0"/>
              <w:autoSpaceDN w:val="0"/>
              <w:adjustRightInd w:val="0"/>
            </w:pPr>
          </w:p>
        </w:tc>
        <w:tc>
          <w:tcPr>
            <w:tcW w:w="1843" w:type="dxa"/>
            <w:vMerge/>
          </w:tcPr>
          <w:p w:rsidR="00734956" w:rsidRPr="00BE4219" w:rsidRDefault="00734956" w:rsidP="00DC0F08">
            <w:pPr>
              <w:widowControl w:val="0"/>
              <w:autoSpaceDE w:val="0"/>
              <w:autoSpaceDN w:val="0"/>
              <w:adjustRightInd w:val="0"/>
            </w:pPr>
          </w:p>
        </w:tc>
        <w:tc>
          <w:tcPr>
            <w:tcW w:w="2309" w:type="dxa"/>
            <w:vMerge/>
          </w:tcPr>
          <w:p w:rsidR="00734956" w:rsidRPr="00BE4219" w:rsidRDefault="00734956" w:rsidP="00DC0F08">
            <w:pPr>
              <w:widowControl w:val="0"/>
              <w:autoSpaceDE w:val="0"/>
              <w:autoSpaceDN w:val="0"/>
              <w:adjustRightInd w:val="0"/>
            </w:pPr>
          </w:p>
        </w:tc>
        <w:tc>
          <w:tcPr>
            <w:tcW w:w="2298" w:type="dxa"/>
          </w:tcPr>
          <w:p w:rsidR="00734956" w:rsidRPr="00BE4219" w:rsidRDefault="00734956" w:rsidP="00DC0F08">
            <w:pPr>
              <w:widowControl w:val="0"/>
              <w:autoSpaceDE w:val="0"/>
              <w:autoSpaceDN w:val="0"/>
              <w:adjustRightInd w:val="0"/>
            </w:pPr>
            <w:r w:rsidRPr="00BE4219">
              <w:t>УЖ</w:t>
            </w:r>
          </w:p>
        </w:tc>
        <w:tc>
          <w:tcPr>
            <w:tcW w:w="2905" w:type="dxa"/>
            <w:gridSpan w:val="4"/>
          </w:tcPr>
          <w:p w:rsidR="00734956" w:rsidRPr="00BE4219" w:rsidRDefault="00734956" w:rsidP="00DC0F08">
            <w:pPr>
              <w:widowControl w:val="0"/>
              <w:autoSpaceDE w:val="0"/>
              <w:autoSpaceDN w:val="0"/>
              <w:adjustRightInd w:val="0"/>
            </w:pPr>
            <w:r w:rsidRPr="00BE4219">
              <w:t>70</w:t>
            </w:r>
          </w:p>
        </w:tc>
      </w:tr>
      <w:tr w:rsidR="00734956" w:rsidRPr="00E36984" w:rsidTr="00DC0F08">
        <w:trPr>
          <w:trHeight w:val="410"/>
          <w:jc w:val="center"/>
        </w:trPr>
        <w:tc>
          <w:tcPr>
            <w:tcW w:w="568" w:type="dxa"/>
            <w:vMerge/>
          </w:tcPr>
          <w:p w:rsidR="00734956" w:rsidRPr="00BE4219" w:rsidRDefault="00734956" w:rsidP="00DC0F08">
            <w:pPr>
              <w:widowControl w:val="0"/>
              <w:autoSpaceDE w:val="0"/>
              <w:autoSpaceDN w:val="0"/>
              <w:adjustRightInd w:val="0"/>
            </w:pPr>
          </w:p>
        </w:tc>
        <w:tc>
          <w:tcPr>
            <w:tcW w:w="1843" w:type="dxa"/>
            <w:vMerge/>
          </w:tcPr>
          <w:p w:rsidR="00734956" w:rsidRPr="00BE4219" w:rsidRDefault="00734956" w:rsidP="00DC0F08">
            <w:pPr>
              <w:widowControl w:val="0"/>
              <w:autoSpaceDE w:val="0"/>
              <w:autoSpaceDN w:val="0"/>
              <w:adjustRightInd w:val="0"/>
            </w:pPr>
          </w:p>
        </w:tc>
        <w:tc>
          <w:tcPr>
            <w:tcW w:w="2309" w:type="dxa"/>
            <w:vMerge/>
          </w:tcPr>
          <w:p w:rsidR="00734956" w:rsidRPr="00BE4219" w:rsidRDefault="00734956" w:rsidP="00DC0F08">
            <w:pPr>
              <w:widowControl w:val="0"/>
              <w:autoSpaceDE w:val="0"/>
              <w:autoSpaceDN w:val="0"/>
              <w:adjustRightInd w:val="0"/>
            </w:pPr>
          </w:p>
        </w:tc>
        <w:tc>
          <w:tcPr>
            <w:tcW w:w="2298" w:type="dxa"/>
          </w:tcPr>
          <w:p w:rsidR="00734956" w:rsidRPr="00BE4219" w:rsidRDefault="00734956" w:rsidP="00DC0F08">
            <w:pPr>
              <w:widowControl w:val="0"/>
              <w:autoSpaceDE w:val="0"/>
              <w:autoSpaceDN w:val="0"/>
              <w:adjustRightInd w:val="0"/>
            </w:pPr>
            <w:r w:rsidRPr="00BE4219">
              <w:t>УПр</w:t>
            </w:r>
          </w:p>
        </w:tc>
        <w:tc>
          <w:tcPr>
            <w:tcW w:w="2905" w:type="dxa"/>
            <w:gridSpan w:val="4"/>
          </w:tcPr>
          <w:p w:rsidR="00734956" w:rsidRPr="00BE4219" w:rsidRDefault="00734956" w:rsidP="00DC0F08">
            <w:pPr>
              <w:widowControl w:val="0"/>
              <w:autoSpaceDE w:val="0"/>
              <w:autoSpaceDN w:val="0"/>
              <w:adjustRightInd w:val="0"/>
            </w:pPr>
            <w:r w:rsidRPr="00BE4219">
              <w:t>60</w:t>
            </w:r>
          </w:p>
        </w:tc>
      </w:tr>
      <w:tr w:rsidR="00734956" w:rsidRPr="00E36984" w:rsidTr="00DC0F08">
        <w:trPr>
          <w:trHeight w:val="416"/>
          <w:jc w:val="center"/>
        </w:trPr>
        <w:tc>
          <w:tcPr>
            <w:tcW w:w="568" w:type="dxa"/>
            <w:vMerge/>
          </w:tcPr>
          <w:p w:rsidR="00734956" w:rsidRPr="00BE4219" w:rsidRDefault="00734956" w:rsidP="00DC0F08">
            <w:pPr>
              <w:widowControl w:val="0"/>
              <w:autoSpaceDE w:val="0"/>
              <w:autoSpaceDN w:val="0"/>
              <w:adjustRightInd w:val="0"/>
            </w:pPr>
          </w:p>
        </w:tc>
        <w:tc>
          <w:tcPr>
            <w:tcW w:w="1843" w:type="dxa"/>
            <w:vMerge/>
          </w:tcPr>
          <w:p w:rsidR="00734956" w:rsidRPr="00BE4219" w:rsidRDefault="00734956" w:rsidP="00DC0F08">
            <w:pPr>
              <w:widowControl w:val="0"/>
              <w:autoSpaceDE w:val="0"/>
              <w:autoSpaceDN w:val="0"/>
              <w:adjustRightInd w:val="0"/>
            </w:pPr>
          </w:p>
        </w:tc>
        <w:tc>
          <w:tcPr>
            <w:tcW w:w="2309" w:type="dxa"/>
            <w:vMerge/>
          </w:tcPr>
          <w:p w:rsidR="00734956" w:rsidRPr="00BE4219" w:rsidRDefault="00734956" w:rsidP="00DC0F08">
            <w:pPr>
              <w:widowControl w:val="0"/>
              <w:autoSpaceDE w:val="0"/>
              <w:autoSpaceDN w:val="0"/>
              <w:adjustRightInd w:val="0"/>
            </w:pPr>
          </w:p>
        </w:tc>
        <w:tc>
          <w:tcPr>
            <w:tcW w:w="2298" w:type="dxa"/>
          </w:tcPr>
          <w:p w:rsidR="00734956" w:rsidRPr="00BE4219" w:rsidRDefault="00734956" w:rsidP="00DC0F08">
            <w:pPr>
              <w:widowControl w:val="0"/>
              <w:autoSpaceDE w:val="0"/>
              <w:autoSpaceDN w:val="0"/>
              <w:adjustRightInd w:val="0"/>
            </w:pPr>
            <w:r w:rsidRPr="00BE4219">
              <w:t>ДПар</w:t>
            </w:r>
          </w:p>
        </w:tc>
        <w:tc>
          <w:tcPr>
            <w:tcW w:w="2905" w:type="dxa"/>
            <w:gridSpan w:val="4"/>
          </w:tcPr>
          <w:p w:rsidR="00734956" w:rsidRPr="00BE4219" w:rsidRDefault="00734956" w:rsidP="00DC0F08">
            <w:pPr>
              <w:widowControl w:val="0"/>
              <w:autoSpaceDE w:val="0"/>
              <w:autoSpaceDN w:val="0"/>
              <w:adjustRightInd w:val="0"/>
            </w:pPr>
            <w:r w:rsidRPr="00BE4219">
              <w:t>80</w:t>
            </w:r>
          </w:p>
        </w:tc>
      </w:tr>
      <w:tr w:rsidR="00734956" w:rsidRPr="00E36984" w:rsidTr="00DC0F08">
        <w:trPr>
          <w:trHeight w:val="421"/>
          <w:jc w:val="center"/>
        </w:trPr>
        <w:tc>
          <w:tcPr>
            <w:tcW w:w="568" w:type="dxa"/>
            <w:vMerge/>
          </w:tcPr>
          <w:p w:rsidR="00734956" w:rsidRPr="00BE4219" w:rsidRDefault="00734956" w:rsidP="00DC0F08">
            <w:pPr>
              <w:widowControl w:val="0"/>
              <w:autoSpaceDE w:val="0"/>
              <w:autoSpaceDN w:val="0"/>
              <w:adjustRightInd w:val="0"/>
            </w:pPr>
          </w:p>
        </w:tc>
        <w:tc>
          <w:tcPr>
            <w:tcW w:w="1843" w:type="dxa"/>
            <w:vMerge/>
          </w:tcPr>
          <w:p w:rsidR="00734956" w:rsidRPr="00BE4219" w:rsidRDefault="00734956" w:rsidP="00DC0F08">
            <w:pPr>
              <w:widowControl w:val="0"/>
              <w:autoSpaceDE w:val="0"/>
              <w:autoSpaceDN w:val="0"/>
              <w:adjustRightInd w:val="0"/>
            </w:pPr>
          </w:p>
        </w:tc>
        <w:tc>
          <w:tcPr>
            <w:tcW w:w="2309" w:type="dxa"/>
            <w:vMerge/>
          </w:tcPr>
          <w:p w:rsidR="00734956" w:rsidRPr="00BE4219" w:rsidRDefault="00734956" w:rsidP="00DC0F08">
            <w:pPr>
              <w:widowControl w:val="0"/>
              <w:autoSpaceDE w:val="0"/>
              <w:autoSpaceDN w:val="0"/>
              <w:adjustRightInd w:val="0"/>
            </w:pPr>
          </w:p>
        </w:tc>
        <w:tc>
          <w:tcPr>
            <w:tcW w:w="2298" w:type="dxa"/>
          </w:tcPr>
          <w:p w:rsidR="00734956" w:rsidRPr="00BE4219" w:rsidRDefault="00734956" w:rsidP="00DC0F08">
            <w:pPr>
              <w:widowControl w:val="0"/>
              <w:autoSpaceDE w:val="0"/>
              <w:autoSpaceDN w:val="0"/>
              <w:adjustRightInd w:val="0"/>
            </w:pPr>
            <w:r w:rsidRPr="00BE4219">
              <w:t>Пр основные</w:t>
            </w:r>
          </w:p>
        </w:tc>
        <w:tc>
          <w:tcPr>
            <w:tcW w:w="2905" w:type="dxa"/>
            <w:gridSpan w:val="4"/>
          </w:tcPr>
          <w:p w:rsidR="00734956" w:rsidRPr="00BE4219" w:rsidRDefault="00734956" w:rsidP="00DC0F08">
            <w:pPr>
              <w:widowControl w:val="0"/>
              <w:autoSpaceDE w:val="0"/>
              <w:autoSpaceDN w:val="0"/>
              <w:adjustRightInd w:val="0"/>
            </w:pPr>
            <w:r w:rsidRPr="00BE4219">
              <w:t>70</w:t>
            </w:r>
          </w:p>
        </w:tc>
      </w:tr>
      <w:tr w:rsidR="00734956" w:rsidRPr="00E36984" w:rsidTr="00DC0F08">
        <w:trPr>
          <w:trHeight w:val="20"/>
          <w:jc w:val="center"/>
        </w:trPr>
        <w:tc>
          <w:tcPr>
            <w:tcW w:w="568" w:type="dxa"/>
            <w:vMerge/>
          </w:tcPr>
          <w:p w:rsidR="00734956" w:rsidRPr="00BE4219" w:rsidRDefault="00734956" w:rsidP="00DC0F08">
            <w:pPr>
              <w:widowControl w:val="0"/>
              <w:autoSpaceDE w:val="0"/>
              <w:autoSpaceDN w:val="0"/>
              <w:adjustRightInd w:val="0"/>
            </w:pPr>
          </w:p>
        </w:tc>
        <w:tc>
          <w:tcPr>
            <w:tcW w:w="1843" w:type="dxa"/>
            <w:vMerge/>
          </w:tcPr>
          <w:p w:rsidR="00734956" w:rsidRPr="00BE4219" w:rsidRDefault="00734956" w:rsidP="00DC0F08">
            <w:pPr>
              <w:widowControl w:val="0"/>
              <w:autoSpaceDE w:val="0"/>
              <w:autoSpaceDN w:val="0"/>
              <w:adjustRightInd w:val="0"/>
            </w:pPr>
          </w:p>
        </w:tc>
        <w:tc>
          <w:tcPr>
            <w:tcW w:w="2309" w:type="dxa"/>
            <w:vMerge/>
          </w:tcPr>
          <w:p w:rsidR="00734956" w:rsidRPr="00BE4219" w:rsidRDefault="00734956" w:rsidP="00DC0F08">
            <w:pPr>
              <w:widowControl w:val="0"/>
              <w:autoSpaceDE w:val="0"/>
              <w:autoSpaceDN w:val="0"/>
              <w:adjustRightInd w:val="0"/>
            </w:pPr>
          </w:p>
        </w:tc>
        <w:tc>
          <w:tcPr>
            <w:tcW w:w="2298" w:type="dxa"/>
          </w:tcPr>
          <w:p w:rsidR="00734956" w:rsidRPr="00BE4219" w:rsidRDefault="00734956" w:rsidP="00DC0F08">
            <w:pPr>
              <w:widowControl w:val="0"/>
              <w:autoSpaceDE w:val="0"/>
              <w:autoSpaceDN w:val="0"/>
              <w:adjustRightInd w:val="0"/>
            </w:pPr>
            <w:r w:rsidRPr="00BE4219">
              <w:t>Пр второстепенные</w:t>
            </w:r>
          </w:p>
        </w:tc>
        <w:tc>
          <w:tcPr>
            <w:tcW w:w="2905" w:type="dxa"/>
            <w:gridSpan w:val="4"/>
          </w:tcPr>
          <w:p w:rsidR="00734956" w:rsidRPr="00BE4219" w:rsidRDefault="00734956" w:rsidP="00DC0F08">
            <w:pPr>
              <w:widowControl w:val="0"/>
              <w:autoSpaceDE w:val="0"/>
              <w:autoSpaceDN w:val="0"/>
              <w:adjustRightInd w:val="0"/>
            </w:pPr>
            <w:r w:rsidRPr="00BE4219">
              <w:t>80</w:t>
            </w:r>
          </w:p>
        </w:tc>
      </w:tr>
      <w:tr w:rsidR="00734956" w:rsidRPr="00E36984" w:rsidTr="00DC0F08">
        <w:trPr>
          <w:trHeight w:val="390"/>
          <w:jc w:val="center"/>
        </w:trPr>
        <w:tc>
          <w:tcPr>
            <w:tcW w:w="568" w:type="dxa"/>
            <w:vMerge w:val="restart"/>
          </w:tcPr>
          <w:p w:rsidR="00734956" w:rsidRPr="00BE4219" w:rsidRDefault="00734956" w:rsidP="00DC0F08">
            <w:pPr>
              <w:widowControl w:val="0"/>
              <w:autoSpaceDE w:val="0"/>
              <w:autoSpaceDN w:val="0"/>
              <w:adjustRightInd w:val="0"/>
            </w:pPr>
          </w:p>
        </w:tc>
        <w:tc>
          <w:tcPr>
            <w:tcW w:w="1843" w:type="dxa"/>
            <w:vMerge w:val="restart"/>
          </w:tcPr>
          <w:p w:rsidR="00734956" w:rsidRPr="00BE4219" w:rsidRDefault="00734956" w:rsidP="00DC0F08">
            <w:pPr>
              <w:widowControl w:val="0"/>
              <w:autoSpaceDE w:val="0"/>
              <w:autoSpaceDN w:val="0"/>
              <w:adjustRightInd w:val="0"/>
            </w:pPr>
          </w:p>
        </w:tc>
        <w:tc>
          <w:tcPr>
            <w:tcW w:w="2309" w:type="dxa"/>
            <w:vMerge w:val="restart"/>
          </w:tcPr>
          <w:p w:rsidR="00734956" w:rsidRPr="00BE4219" w:rsidRDefault="00734956" w:rsidP="00DC0F08">
            <w:pPr>
              <w:widowControl w:val="0"/>
              <w:autoSpaceDE w:val="0"/>
              <w:autoSpaceDN w:val="0"/>
              <w:adjustRightInd w:val="0"/>
            </w:pPr>
          </w:p>
        </w:tc>
        <w:tc>
          <w:tcPr>
            <w:tcW w:w="2298" w:type="dxa"/>
          </w:tcPr>
          <w:p w:rsidR="00734956" w:rsidRPr="00BE4219" w:rsidRDefault="00734956" w:rsidP="00DC0F08">
            <w:pPr>
              <w:widowControl w:val="0"/>
              <w:autoSpaceDE w:val="0"/>
              <w:autoSpaceDN w:val="0"/>
              <w:adjustRightInd w:val="0"/>
            </w:pPr>
            <w:r w:rsidRPr="00BE4219">
              <w:t>УПш основные</w:t>
            </w:r>
          </w:p>
        </w:tc>
        <w:tc>
          <w:tcPr>
            <w:tcW w:w="2905" w:type="dxa"/>
            <w:gridSpan w:val="4"/>
          </w:tcPr>
          <w:p w:rsidR="00734956" w:rsidRPr="00BE4219" w:rsidRDefault="00734956" w:rsidP="00DC0F08">
            <w:pPr>
              <w:widowControl w:val="0"/>
              <w:autoSpaceDE w:val="0"/>
              <w:autoSpaceDN w:val="0"/>
              <w:adjustRightInd w:val="0"/>
            </w:pPr>
            <w:r w:rsidRPr="00BE4219">
              <w:t>40</w:t>
            </w:r>
          </w:p>
        </w:tc>
      </w:tr>
      <w:tr w:rsidR="00734956" w:rsidRPr="00E36984" w:rsidTr="00DC0F08">
        <w:trPr>
          <w:trHeight w:val="411"/>
          <w:jc w:val="center"/>
        </w:trPr>
        <w:tc>
          <w:tcPr>
            <w:tcW w:w="568" w:type="dxa"/>
            <w:vMerge/>
          </w:tcPr>
          <w:p w:rsidR="00734956" w:rsidRPr="00BE4219" w:rsidRDefault="00734956" w:rsidP="00DC0F08">
            <w:pPr>
              <w:widowControl w:val="0"/>
              <w:autoSpaceDE w:val="0"/>
              <w:autoSpaceDN w:val="0"/>
              <w:adjustRightInd w:val="0"/>
            </w:pPr>
          </w:p>
        </w:tc>
        <w:tc>
          <w:tcPr>
            <w:tcW w:w="1843" w:type="dxa"/>
            <w:vMerge/>
          </w:tcPr>
          <w:p w:rsidR="00734956" w:rsidRPr="00BE4219" w:rsidRDefault="00734956" w:rsidP="00DC0F08">
            <w:pPr>
              <w:widowControl w:val="0"/>
              <w:autoSpaceDE w:val="0"/>
              <w:autoSpaceDN w:val="0"/>
              <w:adjustRightInd w:val="0"/>
            </w:pPr>
          </w:p>
        </w:tc>
        <w:tc>
          <w:tcPr>
            <w:tcW w:w="2309" w:type="dxa"/>
            <w:vMerge/>
          </w:tcPr>
          <w:p w:rsidR="00734956" w:rsidRPr="00BE4219" w:rsidRDefault="00734956" w:rsidP="00DC0F08">
            <w:pPr>
              <w:widowControl w:val="0"/>
              <w:autoSpaceDE w:val="0"/>
              <w:autoSpaceDN w:val="0"/>
              <w:adjustRightInd w:val="0"/>
            </w:pPr>
          </w:p>
        </w:tc>
        <w:tc>
          <w:tcPr>
            <w:tcW w:w="2298" w:type="dxa"/>
          </w:tcPr>
          <w:p w:rsidR="00734956" w:rsidRPr="00BE4219" w:rsidRDefault="00734956" w:rsidP="00DC0F08">
            <w:pPr>
              <w:widowControl w:val="0"/>
              <w:autoSpaceDE w:val="0"/>
              <w:autoSpaceDN w:val="0"/>
              <w:adjustRightInd w:val="0"/>
            </w:pPr>
            <w:r w:rsidRPr="00BE4219">
              <w:t>УПш второстепенные</w:t>
            </w:r>
          </w:p>
        </w:tc>
        <w:tc>
          <w:tcPr>
            <w:tcW w:w="2905" w:type="dxa"/>
            <w:gridSpan w:val="4"/>
          </w:tcPr>
          <w:p w:rsidR="00734956" w:rsidRPr="00BE4219" w:rsidRDefault="00734956" w:rsidP="00DC0F08">
            <w:pPr>
              <w:widowControl w:val="0"/>
              <w:autoSpaceDE w:val="0"/>
              <w:autoSpaceDN w:val="0"/>
              <w:adjustRightInd w:val="0"/>
            </w:pPr>
            <w:r w:rsidRPr="00BE4219">
              <w:t>60</w:t>
            </w:r>
          </w:p>
        </w:tc>
      </w:tr>
      <w:tr w:rsidR="00734956" w:rsidRPr="00E36984" w:rsidTr="00DC0F08">
        <w:trPr>
          <w:trHeight w:val="416"/>
          <w:jc w:val="center"/>
        </w:trPr>
        <w:tc>
          <w:tcPr>
            <w:tcW w:w="568" w:type="dxa"/>
            <w:vMerge/>
          </w:tcPr>
          <w:p w:rsidR="00734956" w:rsidRPr="00BE4219" w:rsidRDefault="00734956" w:rsidP="00DC0F08">
            <w:pPr>
              <w:widowControl w:val="0"/>
              <w:autoSpaceDE w:val="0"/>
              <w:autoSpaceDN w:val="0"/>
              <w:adjustRightInd w:val="0"/>
            </w:pPr>
          </w:p>
        </w:tc>
        <w:tc>
          <w:tcPr>
            <w:tcW w:w="1843" w:type="dxa"/>
            <w:vMerge/>
          </w:tcPr>
          <w:p w:rsidR="00734956" w:rsidRPr="00BE4219" w:rsidRDefault="00734956" w:rsidP="00DC0F08">
            <w:pPr>
              <w:widowControl w:val="0"/>
              <w:autoSpaceDE w:val="0"/>
              <w:autoSpaceDN w:val="0"/>
              <w:adjustRightInd w:val="0"/>
            </w:pPr>
          </w:p>
        </w:tc>
        <w:tc>
          <w:tcPr>
            <w:tcW w:w="2309" w:type="dxa"/>
            <w:vMerge/>
          </w:tcPr>
          <w:p w:rsidR="00734956" w:rsidRPr="00BE4219" w:rsidRDefault="00734956" w:rsidP="00DC0F08">
            <w:pPr>
              <w:widowControl w:val="0"/>
              <w:autoSpaceDE w:val="0"/>
              <w:autoSpaceDN w:val="0"/>
              <w:adjustRightInd w:val="0"/>
            </w:pPr>
          </w:p>
        </w:tc>
        <w:tc>
          <w:tcPr>
            <w:tcW w:w="2298" w:type="dxa"/>
          </w:tcPr>
          <w:p w:rsidR="00734956" w:rsidRPr="00BE4219" w:rsidRDefault="00734956" w:rsidP="00DC0F08">
            <w:pPr>
              <w:widowControl w:val="0"/>
              <w:autoSpaceDE w:val="0"/>
              <w:autoSpaceDN w:val="0"/>
              <w:adjustRightInd w:val="0"/>
            </w:pPr>
            <w:r w:rsidRPr="00BE4219">
              <w:t>ДВ</w:t>
            </w:r>
          </w:p>
        </w:tc>
        <w:tc>
          <w:tcPr>
            <w:tcW w:w="2905" w:type="dxa"/>
            <w:gridSpan w:val="4"/>
          </w:tcPr>
          <w:p w:rsidR="00734956" w:rsidRPr="00BE4219" w:rsidRDefault="00734956" w:rsidP="00DC0F08">
            <w:pPr>
              <w:widowControl w:val="0"/>
              <w:autoSpaceDE w:val="0"/>
              <w:autoSpaceDN w:val="0"/>
              <w:adjustRightInd w:val="0"/>
            </w:pPr>
            <w:r w:rsidRPr="00BE4219">
              <w:t>30</w:t>
            </w:r>
          </w:p>
        </w:tc>
      </w:tr>
      <w:tr w:rsidR="00734956" w:rsidRPr="00E36984" w:rsidTr="00DC0F08">
        <w:trPr>
          <w:trHeight w:val="421"/>
          <w:jc w:val="center"/>
        </w:trPr>
        <w:tc>
          <w:tcPr>
            <w:tcW w:w="568" w:type="dxa"/>
            <w:vMerge/>
          </w:tcPr>
          <w:p w:rsidR="00734956" w:rsidRPr="00BE4219" w:rsidRDefault="00734956" w:rsidP="00DC0F08">
            <w:pPr>
              <w:widowControl w:val="0"/>
              <w:autoSpaceDE w:val="0"/>
              <w:autoSpaceDN w:val="0"/>
              <w:adjustRightInd w:val="0"/>
            </w:pPr>
          </w:p>
        </w:tc>
        <w:tc>
          <w:tcPr>
            <w:tcW w:w="1843" w:type="dxa"/>
            <w:vMerge/>
          </w:tcPr>
          <w:p w:rsidR="00734956" w:rsidRPr="00BE4219" w:rsidRDefault="00734956" w:rsidP="00DC0F08">
            <w:pPr>
              <w:widowControl w:val="0"/>
              <w:autoSpaceDE w:val="0"/>
              <w:autoSpaceDN w:val="0"/>
              <w:adjustRightInd w:val="0"/>
            </w:pPr>
          </w:p>
        </w:tc>
        <w:tc>
          <w:tcPr>
            <w:tcW w:w="2309" w:type="dxa"/>
            <w:vMerge w:val="restart"/>
          </w:tcPr>
          <w:p w:rsidR="00734956" w:rsidRPr="00BE4219" w:rsidRDefault="00734956" w:rsidP="00DC0F08">
            <w:pPr>
              <w:widowControl w:val="0"/>
              <w:autoSpaceDE w:val="0"/>
              <w:autoSpaceDN w:val="0"/>
              <w:adjustRightInd w:val="0"/>
            </w:pPr>
            <w:r w:rsidRPr="00BE4219">
              <w:t>Ширина улиц и дорог в красных линиях, м</w:t>
            </w:r>
          </w:p>
        </w:tc>
        <w:tc>
          <w:tcPr>
            <w:tcW w:w="2298" w:type="dxa"/>
          </w:tcPr>
          <w:p w:rsidR="00734956" w:rsidRPr="00BE4219" w:rsidRDefault="00734956" w:rsidP="00DC0F08">
            <w:pPr>
              <w:widowControl w:val="0"/>
              <w:autoSpaceDE w:val="0"/>
              <w:autoSpaceDN w:val="0"/>
              <w:adjustRightInd w:val="0"/>
            </w:pPr>
            <w:r w:rsidRPr="00BE4219">
              <w:t>ДСД</w:t>
            </w:r>
          </w:p>
        </w:tc>
        <w:tc>
          <w:tcPr>
            <w:tcW w:w="2905" w:type="dxa"/>
            <w:gridSpan w:val="4"/>
          </w:tcPr>
          <w:p w:rsidR="00734956" w:rsidRPr="00BE4219" w:rsidRDefault="00734956" w:rsidP="00DC0F08">
            <w:pPr>
              <w:widowControl w:val="0"/>
              <w:autoSpaceDE w:val="0"/>
              <w:autoSpaceDN w:val="0"/>
              <w:adjustRightInd w:val="0"/>
            </w:pPr>
            <w:r w:rsidRPr="00BE4219">
              <w:t>50-75</w:t>
            </w:r>
          </w:p>
        </w:tc>
      </w:tr>
      <w:tr w:rsidR="00734956" w:rsidRPr="00E36984" w:rsidTr="00DC0F08">
        <w:trPr>
          <w:trHeight w:val="413"/>
          <w:jc w:val="center"/>
        </w:trPr>
        <w:tc>
          <w:tcPr>
            <w:tcW w:w="568" w:type="dxa"/>
            <w:vMerge/>
          </w:tcPr>
          <w:p w:rsidR="00734956" w:rsidRPr="00BE4219" w:rsidRDefault="00734956" w:rsidP="00DC0F08">
            <w:pPr>
              <w:widowControl w:val="0"/>
              <w:autoSpaceDE w:val="0"/>
              <w:autoSpaceDN w:val="0"/>
              <w:adjustRightInd w:val="0"/>
            </w:pPr>
          </w:p>
        </w:tc>
        <w:tc>
          <w:tcPr>
            <w:tcW w:w="1843" w:type="dxa"/>
            <w:vMerge/>
          </w:tcPr>
          <w:p w:rsidR="00734956" w:rsidRPr="00BE4219" w:rsidRDefault="00734956" w:rsidP="00DC0F08">
            <w:pPr>
              <w:widowControl w:val="0"/>
              <w:autoSpaceDE w:val="0"/>
              <w:autoSpaceDN w:val="0"/>
              <w:adjustRightInd w:val="0"/>
            </w:pPr>
          </w:p>
        </w:tc>
        <w:tc>
          <w:tcPr>
            <w:tcW w:w="2309" w:type="dxa"/>
            <w:vMerge/>
          </w:tcPr>
          <w:p w:rsidR="00734956" w:rsidRPr="00BE4219" w:rsidRDefault="00734956" w:rsidP="00DC0F08">
            <w:pPr>
              <w:widowControl w:val="0"/>
              <w:autoSpaceDE w:val="0"/>
              <w:autoSpaceDN w:val="0"/>
              <w:adjustRightInd w:val="0"/>
            </w:pPr>
          </w:p>
        </w:tc>
        <w:tc>
          <w:tcPr>
            <w:tcW w:w="2298" w:type="dxa"/>
          </w:tcPr>
          <w:p w:rsidR="00734956" w:rsidRPr="00BE4219" w:rsidRDefault="00734956" w:rsidP="00DC0F08">
            <w:pPr>
              <w:widowControl w:val="0"/>
              <w:autoSpaceDE w:val="0"/>
              <w:autoSpaceDN w:val="0"/>
              <w:adjustRightInd w:val="0"/>
            </w:pPr>
            <w:r w:rsidRPr="00BE4219">
              <w:t>ДРД</w:t>
            </w:r>
          </w:p>
        </w:tc>
        <w:tc>
          <w:tcPr>
            <w:tcW w:w="2905" w:type="dxa"/>
            <w:gridSpan w:val="4"/>
          </w:tcPr>
          <w:p w:rsidR="00734956" w:rsidRPr="00BE4219" w:rsidRDefault="00734956" w:rsidP="00DC0F08">
            <w:pPr>
              <w:widowControl w:val="0"/>
              <w:autoSpaceDE w:val="0"/>
              <w:autoSpaceDN w:val="0"/>
              <w:adjustRightInd w:val="0"/>
            </w:pPr>
            <w:r w:rsidRPr="00BE4219">
              <w:t>50-75</w:t>
            </w:r>
          </w:p>
        </w:tc>
      </w:tr>
      <w:tr w:rsidR="00734956" w:rsidRPr="00E36984" w:rsidTr="00DC0F08">
        <w:trPr>
          <w:trHeight w:val="420"/>
          <w:jc w:val="center"/>
        </w:trPr>
        <w:tc>
          <w:tcPr>
            <w:tcW w:w="568" w:type="dxa"/>
            <w:vMerge/>
          </w:tcPr>
          <w:p w:rsidR="00734956" w:rsidRPr="00BE4219" w:rsidRDefault="00734956" w:rsidP="00DC0F08">
            <w:pPr>
              <w:widowControl w:val="0"/>
              <w:autoSpaceDE w:val="0"/>
              <w:autoSpaceDN w:val="0"/>
              <w:adjustRightInd w:val="0"/>
            </w:pPr>
          </w:p>
        </w:tc>
        <w:tc>
          <w:tcPr>
            <w:tcW w:w="1843" w:type="dxa"/>
            <w:vMerge/>
          </w:tcPr>
          <w:p w:rsidR="00734956" w:rsidRPr="00BE4219" w:rsidRDefault="00734956" w:rsidP="00DC0F08">
            <w:pPr>
              <w:widowControl w:val="0"/>
              <w:autoSpaceDE w:val="0"/>
              <w:autoSpaceDN w:val="0"/>
              <w:adjustRightInd w:val="0"/>
            </w:pPr>
          </w:p>
        </w:tc>
        <w:tc>
          <w:tcPr>
            <w:tcW w:w="2309" w:type="dxa"/>
            <w:vMerge/>
          </w:tcPr>
          <w:p w:rsidR="00734956" w:rsidRPr="00BE4219" w:rsidRDefault="00734956" w:rsidP="00DC0F08">
            <w:pPr>
              <w:widowControl w:val="0"/>
              <w:autoSpaceDE w:val="0"/>
              <w:autoSpaceDN w:val="0"/>
              <w:adjustRightInd w:val="0"/>
            </w:pPr>
          </w:p>
        </w:tc>
        <w:tc>
          <w:tcPr>
            <w:tcW w:w="2298" w:type="dxa"/>
          </w:tcPr>
          <w:p w:rsidR="00734956" w:rsidRPr="00BE4219" w:rsidRDefault="00734956" w:rsidP="00DC0F08">
            <w:pPr>
              <w:widowControl w:val="0"/>
              <w:autoSpaceDE w:val="0"/>
              <w:autoSpaceDN w:val="0"/>
              <w:adjustRightInd w:val="0"/>
            </w:pPr>
            <w:r w:rsidRPr="00BE4219">
              <w:t>УНД</w:t>
            </w:r>
          </w:p>
        </w:tc>
        <w:tc>
          <w:tcPr>
            <w:tcW w:w="2905" w:type="dxa"/>
            <w:gridSpan w:val="4"/>
          </w:tcPr>
          <w:p w:rsidR="00734956" w:rsidRPr="00BE4219" w:rsidRDefault="00734956" w:rsidP="00DC0F08">
            <w:pPr>
              <w:widowControl w:val="0"/>
              <w:autoSpaceDE w:val="0"/>
              <w:autoSpaceDN w:val="0"/>
              <w:adjustRightInd w:val="0"/>
            </w:pPr>
            <w:r w:rsidRPr="00BE4219">
              <w:t>40-80</w:t>
            </w:r>
          </w:p>
        </w:tc>
      </w:tr>
      <w:tr w:rsidR="00734956" w:rsidRPr="00E36984" w:rsidTr="00DC0F08">
        <w:trPr>
          <w:trHeight w:val="412"/>
          <w:jc w:val="center"/>
        </w:trPr>
        <w:tc>
          <w:tcPr>
            <w:tcW w:w="568" w:type="dxa"/>
            <w:vMerge/>
          </w:tcPr>
          <w:p w:rsidR="00734956" w:rsidRPr="00BE4219" w:rsidRDefault="00734956" w:rsidP="00DC0F08">
            <w:pPr>
              <w:widowControl w:val="0"/>
              <w:autoSpaceDE w:val="0"/>
              <w:autoSpaceDN w:val="0"/>
              <w:adjustRightInd w:val="0"/>
            </w:pPr>
          </w:p>
        </w:tc>
        <w:tc>
          <w:tcPr>
            <w:tcW w:w="1843" w:type="dxa"/>
            <w:vMerge/>
          </w:tcPr>
          <w:p w:rsidR="00734956" w:rsidRPr="00BE4219" w:rsidRDefault="00734956" w:rsidP="00DC0F08">
            <w:pPr>
              <w:widowControl w:val="0"/>
              <w:autoSpaceDE w:val="0"/>
              <w:autoSpaceDN w:val="0"/>
              <w:adjustRightInd w:val="0"/>
            </w:pPr>
          </w:p>
        </w:tc>
        <w:tc>
          <w:tcPr>
            <w:tcW w:w="2309" w:type="dxa"/>
            <w:vMerge/>
          </w:tcPr>
          <w:p w:rsidR="00734956" w:rsidRPr="00BE4219" w:rsidRDefault="00734956" w:rsidP="00DC0F08">
            <w:pPr>
              <w:widowControl w:val="0"/>
              <w:autoSpaceDE w:val="0"/>
              <w:autoSpaceDN w:val="0"/>
              <w:adjustRightInd w:val="0"/>
            </w:pPr>
          </w:p>
        </w:tc>
        <w:tc>
          <w:tcPr>
            <w:tcW w:w="2298" w:type="dxa"/>
          </w:tcPr>
          <w:p w:rsidR="00734956" w:rsidRPr="00BE4219" w:rsidRDefault="00734956" w:rsidP="00DC0F08">
            <w:pPr>
              <w:widowControl w:val="0"/>
              <w:autoSpaceDE w:val="0"/>
              <w:autoSpaceDN w:val="0"/>
              <w:adjustRightInd w:val="0"/>
            </w:pPr>
            <w:r w:rsidRPr="00BE4219">
              <w:t>УРД</w:t>
            </w:r>
          </w:p>
        </w:tc>
        <w:tc>
          <w:tcPr>
            <w:tcW w:w="2905" w:type="dxa"/>
            <w:gridSpan w:val="4"/>
          </w:tcPr>
          <w:p w:rsidR="00734956" w:rsidRPr="00BE4219" w:rsidRDefault="00734956" w:rsidP="00DC0F08">
            <w:pPr>
              <w:widowControl w:val="0"/>
              <w:autoSpaceDE w:val="0"/>
              <w:autoSpaceDN w:val="0"/>
              <w:adjustRightInd w:val="0"/>
            </w:pPr>
            <w:r w:rsidRPr="00BE4219">
              <w:t>40-80</w:t>
            </w:r>
          </w:p>
        </w:tc>
      </w:tr>
      <w:tr w:rsidR="00734956" w:rsidRPr="00E36984" w:rsidTr="00DC0F08">
        <w:trPr>
          <w:trHeight w:val="417"/>
          <w:jc w:val="center"/>
        </w:trPr>
        <w:tc>
          <w:tcPr>
            <w:tcW w:w="568" w:type="dxa"/>
            <w:vMerge/>
          </w:tcPr>
          <w:p w:rsidR="00734956" w:rsidRPr="00BE4219" w:rsidRDefault="00734956" w:rsidP="00DC0F08">
            <w:pPr>
              <w:widowControl w:val="0"/>
              <w:autoSpaceDE w:val="0"/>
              <w:autoSpaceDN w:val="0"/>
              <w:adjustRightInd w:val="0"/>
            </w:pPr>
          </w:p>
        </w:tc>
        <w:tc>
          <w:tcPr>
            <w:tcW w:w="1843" w:type="dxa"/>
            <w:vMerge/>
          </w:tcPr>
          <w:p w:rsidR="00734956" w:rsidRPr="00BE4219" w:rsidRDefault="00734956" w:rsidP="00DC0F08">
            <w:pPr>
              <w:widowControl w:val="0"/>
              <w:autoSpaceDE w:val="0"/>
              <w:autoSpaceDN w:val="0"/>
              <w:adjustRightInd w:val="0"/>
            </w:pPr>
          </w:p>
        </w:tc>
        <w:tc>
          <w:tcPr>
            <w:tcW w:w="2309" w:type="dxa"/>
            <w:vMerge/>
          </w:tcPr>
          <w:p w:rsidR="00734956" w:rsidRPr="00BE4219" w:rsidRDefault="00734956" w:rsidP="00DC0F08">
            <w:pPr>
              <w:widowControl w:val="0"/>
              <w:autoSpaceDE w:val="0"/>
              <w:autoSpaceDN w:val="0"/>
              <w:adjustRightInd w:val="0"/>
            </w:pPr>
          </w:p>
        </w:tc>
        <w:tc>
          <w:tcPr>
            <w:tcW w:w="2298" w:type="dxa"/>
          </w:tcPr>
          <w:p w:rsidR="00734956" w:rsidRPr="00BE4219" w:rsidRDefault="00734956" w:rsidP="00DC0F08">
            <w:pPr>
              <w:widowControl w:val="0"/>
              <w:autoSpaceDE w:val="0"/>
              <w:autoSpaceDN w:val="0"/>
              <w:adjustRightInd w:val="0"/>
            </w:pPr>
            <w:r w:rsidRPr="00BE4219">
              <w:t>УТП</w:t>
            </w:r>
          </w:p>
        </w:tc>
        <w:tc>
          <w:tcPr>
            <w:tcW w:w="2905" w:type="dxa"/>
            <w:gridSpan w:val="4"/>
            <w:vMerge w:val="restart"/>
          </w:tcPr>
          <w:p w:rsidR="00734956" w:rsidRPr="00BE4219" w:rsidRDefault="00734956" w:rsidP="00DC0F08">
            <w:pPr>
              <w:widowControl w:val="0"/>
              <w:autoSpaceDE w:val="0"/>
              <w:autoSpaceDN w:val="0"/>
              <w:adjustRightInd w:val="0"/>
            </w:pPr>
            <w:r w:rsidRPr="00BE4219">
              <w:t>40-80</w:t>
            </w:r>
          </w:p>
        </w:tc>
      </w:tr>
      <w:tr w:rsidR="00734956" w:rsidRPr="00E36984" w:rsidTr="00DC0F08">
        <w:trPr>
          <w:trHeight w:val="409"/>
          <w:jc w:val="center"/>
        </w:trPr>
        <w:tc>
          <w:tcPr>
            <w:tcW w:w="568" w:type="dxa"/>
            <w:vMerge/>
          </w:tcPr>
          <w:p w:rsidR="00734956" w:rsidRPr="00BE4219" w:rsidRDefault="00734956" w:rsidP="00DC0F08">
            <w:pPr>
              <w:widowControl w:val="0"/>
              <w:autoSpaceDE w:val="0"/>
              <w:autoSpaceDN w:val="0"/>
              <w:adjustRightInd w:val="0"/>
            </w:pPr>
          </w:p>
        </w:tc>
        <w:tc>
          <w:tcPr>
            <w:tcW w:w="1843" w:type="dxa"/>
            <w:vMerge/>
          </w:tcPr>
          <w:p w:rsidR="00734956" w:rsidRPr="00BE4219" w:rsidRDefault="00734956" w:rsidP="00DC0F08">
            <w:pPr>
              <w:widowControl w:val="0"/>
              <w:autoSpaceDE w:val="0"/>
              <w:autoSpaceDN w:val="0"/>
              <w:adjustRightInd w:val="0"/>
            </w:pPr>
          </w:p>
        </w:tc>
        <w:tc>
          <w:tcPr>
            <w:tcW w:w="2309" w:type="dxa"/>
            <w:vMerge/>
          </w:tcPr>
          <w:p w:rsidR="00734956" w:rsidRPr="00BE4219" w:rsidRDefault="00734956" w:rsidP="00DC0F08">
            <w:pPr>
              <w:widowControl w:val="0"/>
              <w:autoSpaceDE w:val="0"/>
              <w:autoSpaceDN w:val="0"/>
              <w:adjustRightInd w:val="0"/>
            </w:pPr>
          </w:p>
        </w:tc>
        <w:tc>
          <w:tcPr>
            <w:tcW w:w="2298" w:type="dxa"/>
          </w:tcPr>
          <w:p w:rsidR="00734956" w:rsidRPr="00BE4219" w:rsidRDefault="00734956" w:rsidP="00DC0F08">
            <w:pPr>
              <w:widowControl w:val="0"/>
              <w:autoSpaceDE w:val="0"/>
              <w:autoSpaceDN w:val="0"/>
              <w:adjustRightInd w:val="0"/>
            </w:pPr>
            <w:r w:rsidRPr="00BE4219">
              <w:t>УПТ</w:t>
            </w:r>
          </w:p>
        </w:tc>
        <w:tc>
          <w:tcPr>
            <w:tcW w:w="2905" w:type="dxa"/>
            <w:gridSpan w:val="4"/>
            <w:vMerge/>
          </w:tcPr>
          <w:p w:rsidR="00734956" w:rsidRPr="00BE4219" w:rsidRDefault="00734956" w:rsidP="00DC0F08">
            <w:pPr>
              <w:widowControl w:val="0"/>
              <w:autoSpaceDE w:val="0"/>
              <w:autoSpaceDN w:val="0"/>
              <w:adjustRightInd w:val="0"/>
            </w:pPr>
          </w:p>
        </w:tc>
      </w:tr>
      <w:tr w:rsidR="00734956" w:rsidRPr="00E36984" w:rsidTr="00DC0F08">
        <w:trPr>
          <w:trHeight w:val="430"/>
          <w:jc w:val="center"/>
        </w:trPr>
        <w:tc>
          <w:tcPr>
            <w:tcW w:w="568" w:type="dxa"/>
            <w:vMerge/>
          </w:tcPr>
          <w:p w:rsidR="00734956" w:rsidRPr="00BE4219" w:rsidRDefault="00734956" w:rsidP="00DC0F08">
            <w:pPr>
              <w:widowControl w:val="0"/>
              <w:autoSpaceDE w:val="0"/>
              <w:autoSpaceDN w:val="0"/>
              <w:adjustRightInd w:val="0"/>
            </w:pPr>
          </w:p>
        </w:tc>
        <w:tc>
          <w:tcPr>
            <w:tcW w:w="1843" w:type="dxa"/>
            <w:vMerge/>
          </w:tcPr>
          <w:p w:rsidR="00734956" w:rsidRPr="00BE4219" w:rsidRDefault="00734956" w:rsidP="00DC0F08">
            <w:pPr>
              <w:widowControl w:val="0"/>
              <w:autoSpaceDE w:val="0"/>
              <w:autoSpaceDN w:val="0"/>
              <w:adjustRightInd w:val="0"/>
            </w:pPr>
          </w:p>
        </w:tc>
        <w:tc>
          <w:tcPr>
            <w:tcW w:w="2309" w:type="dxa"/>
            <w:vMerge/>
          </w:tcPr>
          <w:p w:rsidR="00734956" w:rsidRPr="00BE4219" w:rsidRDefault="00734956" w:rsidP="00DC0F08">
            <w:pPr>
              <w:widowControl w:val="0"/>
              <w:autoSpaceDE w:val="0"/>
              <w:autoSpaceDN w:val="0"/>
              <w:adjustRightInd w:val="0"/>
            </w:pPr>
          </w:p>
        </w:tc>
        <w:tc>
          <w:tcPr>
            <w:tcW w:w="2298" w:type="dxa"/>
          </w:tcPr>
          <w:p w:rsidR="00734956" w:rsidRPr="00BE4219" w:rsidRDefault="00734956" w:rsidP="00DC0F08">
            <w:pPr>
              <w:widowControl w:val="0"/>
              <w:autoSpaceDE w:val="0"/>
              <w:autoSpaceDN w:val="0"/>
              <w:adjustRightInd w:val="0"/>
            </w:pPr>
            <w:r w:rsidRPr="00BE4219">
              <w:t>УЖ</w:t>
            </w:r>
          </w:p>
        </w:tc>
        <w:tc>
          <w:tcPr>
            <w:tcW w:w="2905" w:type="dxa"/>
            <w:gridSpan w:val="4"/>
            <w:vMerge w:val="restart"/>
          </w:tcPr>
          <w:p w:rsidR="00734956" w:rsidRPr="00BE4219" w:rsidRDefault="00734956" w:rsidP="00DC0F08">
            <w:pPr>
              <w:widowControl w:val="0"/>
              <w:autoSpaceDE w:val="0"/>
              <w:autoSpaceDN w:val="0"/>
              <w:adjustRightInd w:val="0"/>
            </w:pPr>
            <w:r w:rsidRPr="00BE4219">
              <w:t>15-25</w:t>
            </w:r>
          </w:p>
        </w:tc>
      </w:tr>
      <w:tr w:rsidR="00734956" w:rsidRPr="00E36984" w:rsidTr="00DC0F08">
        <w:trPr>
          <w:trHeight w:val="394"/>
          <w:jc w:val="center"/>
        </w:trPr>
        <w:tc>
          <w:tcPr>
            <w:tcW w:w="568" w:type="dxa"/>
            <w:vMerge/>
          </w:tcPr>
          <w:p w:rsidR="00734956" w:rsidRPr="00BE4219" w:rsidRDefault="00734956" w:rsidP="00DC0F08">
            <w:pPr>
              <w:widowControl w:val="0"/>
              <w:autoSpaceDE w:val="0"/>
              <w:autoSpaceDN w:val="0"/>
              <w:adjustRightInd w:val="0"/>
            </w:pPr>
          </w:p>
        </w:tc>
        <w:tc>
          <w:tcPr>
            <w:tcW w:w="1843" w:type="dxa"/>
            <w:vMerge/>
          </w:tcPr>
          <w:p w:rsidR="00734956" w:rsidRPr="00BE4219" w:rsidRDefault="00734956" w:rsidP="00DC0F08">
            <w:pPr>
              <w:widowControl w:val="0"/>
              <w:autoSpaceDE w:val="0"/>
              <w:autoSpaceDN w:val="0"/>
              <w:adjustRightInd w:val="0"/>
            </w:pPr>
          </w:p>
        </w:tc>
        <w:tc>
          <w:tcPr>
            <w:tcW w:w="2309" w:type="dxa"/>
            <w:vMerge/>
          </w:tcPr>
          <w:p w:rsidR="00734956" w:rsidRPr="00BE4219" w:rsidRDefault="00734956" w:rsidP="00DC0F08">
            <w:pPr>
              <w:widowControl w:val="0"/>
              <w:autoSpaceDE w:val="0"/>
              <w:autoSpaceDN w:val="0"/>
              <w:adjustRightInd w:val="0"/>
            </w:pPr>
          </w:p>
        </w:tc>
        <w:tc>
          <w:tcPr>
            <w:tcW w:w="2298" w:type="dxa"/>
          </w:tcPr>
          <w:p w:rsidR="00734956" w:rsidRPr="00BE4219" w:rsidRDefault="00734956" w:rsidP="00DC0F08">
            <w:pPr>
              <w:widowControl w:val="0"/>
              <w:autoSpaceDE w:val="0"/>
              <w:autoSpaceDN w:val="0"/>
              <w:adjustRightInd w:val="0"/>
            </w:pPr>
            <w:r w:rsidRPr="00BE4219">
              <w:t>УПр</w:t>
            </w:r>
          </w:p>
        </w:tc>
        <w:tc>
          <w:tcPr>
            <w:tcW w:w="2905" w:type="dxa"/>
            <w:gridSpan w:val="4"/>
            <w:vMerge/>
          </w:tcPr>
          <w:p w:rsidR="00734956" w:rsidRPr="00BE4219" w:rsidRDefault="00734956" w:rsidP="00DC0F08">
            <w:pPr>
              <w:widowControl w:val="0"/>
              <w:autoSpaceDE w:val="0"/>
              <w:autoSpaceDN w:val="0"/>
              <w:adjustRightInd w:val="0"/>
            </w:pPr>
          </w:p>
        </w:tc>
      </w:tr>
      <w:tr w:rsidR="00734956" w:rsidRPr="00E36984" w:rsidTr="00DC0F08">
        <w:trPr>
          <w:trHeight w:val="20"/>
          <w:jc w:val="center"/>
        </w:trPr>
        <w:tc>
          <w:tcPr>
            <w:tcW w:w="568" w:type="dxa"/>
            <w:vMerge/>
          </w:tcPr>
          <w:p w:rsidR="00734956" w:rsidRPr="00BE4219" w:rsidRDefault="00734956" w:rsidP="00DC0F08">
            <w:pPr>
              <w:widowControl w:val="0"/>
              <w:autoSpaceDE w:val="0"/>
              <w:autoSpaceDN w:val="0"/>
              <w:adjustRightInd w:val="0"/>
            </w:pPr>
          </w:p>
        </w:tc>
        <w:tc>
          <w:tcPr>
            <w:tcW w:w="1843" w:type="dxa"/>
            <w:vMerge/>
          </w:tcPr>
          <w:p w:rsidR="00734956" w:rsidRPr="00BE4219" w:rsidRDefault="00734956" w:rsidP="00DC0F08">
            <w:pPr>
              <w:widowControl w:val="0"/>
              <w:autoSpaceDE w:val="0"/>
              <w:autoSpaceDN w:val="0"/>
              <w:adjustRightInd w:val="0"/>
              <w:rPr>
                <w:lang w:val="en-US"/>
              </w:rPr>
            </w:pPr>
          </w:p>
        </w:tc>
        <w:tc>
          <w:tcPr>
            <w:tcW w:w="2309" w:type="dxa"/>
            <w:vMerge w:val="restart"/>
          </w:tcPr>
          <w:p w:rsidR="00734956" w:rsidRPr="00BE4219" w:rsidRDefault="00734956" w:rsidP="00DC0F08">
            <w:pPr>
              <w:widowControl w:val="0"/>
              <w:autoSpaceDE w:val="0"/>
              <w:autoSpaceDN w:val="0"/>
              <w:adjustRightInd w:val="0"/>
            </w:pPr>
            <w:r w:rsidRPr="00BE4219">
              <w:t>Ширина краевых полос между проезжей частью и бортовым камнем (окаймляющими плитами или лотками) на магистральных улицах и дорогах, м</w:t>
            </w:r>
          </w:p>
        </w:tc>
        <w:tc>
          <w:tcPr>
            <w:tcW w:w="2298" w:type="dxa"/>
          </w:tcPr>
          <w:p w:rsidR="00734956" w:rsidRPr="00BE4219" w:rsidRDefault="00734956" w:rsidP="00DC0F08">
            <w:pPr>
              <w:widowControl w:val="0"/>
              <w:autoSpaceDE w:val="0"/>
              <w:autoSpaceDN w:val="0"/>
              <w:adjustRightInd w:val="0"/>
            </w:pPr>
            <w:r w:rsidRPr="00BE4219">
              <w:t>дороги скоростного движения</w:t>
            </w:r>
          </w:p>
        </w:tc>
        <w:tc>
          <w:tcPr>
            <w:tcW w:w="2905" w:type="dxa"/>
            <w:gridSpan w:val="4"/>
          </w:tcPr>
          <w:p w:rsidR="00734956" w:rsidRPr="00BE4219" w:rsidRDefault="00734956" w:rsidP="00DC0F08">
            <w:pPr>
              <w:widowControl w:val="0"/>
              <w:autoSpaceDE w:val="0"/>
              <w:autoSpaceDN w:val="0"/>
              <w:adjustRightInd w:val="0"/>
            </w:pPr>
            <w:r w:rsidRPr="00BE4219">
              <w:t>1</w:t>
            </w:r>
          </w:p>
        </w:tc>
      </w:tr>
      <w:tr w:rsidR="00734956" w:rsidRPr="00E36984" w:rsidTr="00DC0F08">
        <w:trPr>
          <w:trHeight w:val="20"/>
          <w:jc w:val="center"/>
        </w:trPr>
        <w:tc>
          <w:tcPr>
            <w:tcW w:w="568" w:type="dxa"/>
            <w:vMerge/>
          </w:tcPr>
          <w:p w:rsidR="00734956" w:rsidRPr="00BE4219" w:rsidRDefault="00734956" w:rsidP="00DC0F08">
            <w:pPr>
              <w:widowControl w:val="0"/>
              <w:autoSpaceDE w:val="0"/>
              <w:autoSpaceDN w:val="0"/>
              <w:adjustRightInd w:val="0"/>
            </w:pPr>
          </w:p>
        </w:tc>
        <w:tc>
          <w:tcPr>
            <w:tcW w:w="1843" w:type="dxa"/>
            <w:vMerge/>
          </w:tcPr>
          <w:p w:rsidR="00734956" w:rsidRPr="00BE4219" w:rsidRDefault="00734956" w:rsidP="00DC0F08">
            <w:pPr>
              <w:widowControl w:val="0"/>
              <w:autoSpaceDE w:val="0"/>
              <w:autoSpaceDN w:val="0"/>
              <w:adjustRightInd w:val="0"/>
            </w:pPr>
          </w:p>
        </w:tc>
        <w:tc>
          <w:tcPr>
            <w:tcW w:w="2309" w:type="dxa"/>
            <w:vMerge/>
          </w:tcPr>
          <w:p w:rsidR="00734956" w:rsidRPr="00BE4219" w:rsidRDefault="00734956" w:rsidP="00DC0F08">
            <w:pPr>
              <w:widowControl w:val="0"/>
              <w:autoSpaceDE w:val="0"/>
              <w:autoSpaceDN w:val="0"/>
              <w:adjustRightInd w:val="0"/>
            </w:pPr>
          </w:p>
        </w:tc>
        <w:tc>
          <w:tcPr>
            <w:tcW w:w="2298" w:type="dxa"/>
          </w:tcPr>
          <w:p w:rsidR="00734956" w:rsidRPr="00BE4219" w:rsidRDefault="00734956" w:rsidP="00DC0F08">
            <w:pPr>
              <w:widowControl w:val="0"/>
              <w:autoSpaceDE w:val="0"/>
              <w:autoSpaceDN w:val="0"/>
              <w:adjustRightInd w:val="0"/>
            </w:pPr>
            <w:r w:rsidRPr="00BE4219">
              <w:t>магистральные улицы непрерывного движения</w:t>
            </w:r>
          </w:p>
        </w:tc>
        <w:tc>
          <w:tcPr>
            <w:tcW w:w="2905" w:type="dxa"/>
            <w:gridSpan w:val="4"/>
          </w:tcPr>
          <w:p w:rsidR="00734956" w:rsidRPr="00BE4219" w:rsidRDefault="00734956" w:rsidP="00DC0F08">
            <w:pPr>
              <w:widowControl w:val="0"/>
              <w:autoSpaceDE w:val="0"/>
              <w:autoSpaceDN w:val="0"/>
              <w:adjustRightInd w:val="0"/>
            </w:pPr>
            <w:r w:rsidRPr="00BE4219">
              <w:t>0,75</w:t>
            </w:r>
          </w:p>
        </w:tc>
      </w:tr>
      <w:tr w:rsidR="00734956" w:rsidRPr="00E36984" w:rsidTr="00DC0F08">
        <w:trPr>
          <w:trHeight w:val="20"/>
          <w:jc w:val="center"/>
        </w:trPr>
        <w:tc>
          <w:tcPr>
            <w:tcW w:w="568" w:type="dxa"/>
            <w:vMerge/>
          </w:tcPr>
          <w:p w:rsidR="00734956" w:rsidRPr="00BE4219" w:rsidRDefault="00734956" w:rsidP="00DC0F08">
            <w:pPr>
              <w:widowControl w:val="0"/>
              <w:autoSpaceDE w:val="0"/>
              <w:autoSpaceDN w:val="0"/>
              <w:adjustRightInd w:val="0"/>
            </w:pPr>
          </w:p>
        </w:tc>
        <w:tc>
          <w:tcPr>
            <w:tcW w:w="1843" w:type="dxa"/>
            <w:vMerge/>
          </w:tcPr>
          <w:p w:rsidR="00734956" w:rsidRPr="00BE4219" w:rsidRDefault="00734956" w:rsidP="00DC0F08">
            <w:pPr>
              <w:widowControl w:val="0"/>
              <w:autoSpaceDE w:val="0"/>
              <w:autoSpaceDN w:val="0"/>
              <w:adjustRightInd w:val="0"/>
            </w:pPr>
          </w:p>
        </w:tc>
        <w:tc>
          <w:tcPr>
            <w:tcW w:w="2309" w:type="dxa"/>
            <w:vMerge/>
          </w:tcPr>
          <w:p w:rsidR="00734956" w:rsidRPr="00BE4219" w:rsidRDefault="00734956" w:rsidP="00DC0F08">
            <w:pPr>
              <w:widowControl w:val="0"/>
              <w:autoSpaceDE w:val="0"/>
              <w:autoSpaceDN w:val="0"/>
              <w:adjustRightInd w:val="0"/>
            </w:pPr>
          </w:p>
        </w:tc>
        <w:tc>
          <w:tcPr>
            <w:tcW w:w="2298" w:type="dxa"/>
          </w:tcPr>
          <w:p w:rsidR="00734956" w:rsidRPr="00BE4219" w:rsidRDefault="00734956" w:rsidP="00DC0F08">
            <w:pPr>
              <w:widowControl w:val="0"/>
              <w:autoSpaceDE w:val="0"/>
              <w:autoSpaceDN w:val="0"/>
              <w:adjustRightInd w:val="0"/>
            </w:pPr>
            <w:r w:rsidRPr="00BE4219">
              <w:t>магистральные улицы общегородского и районного значения регулируемого движения</w:t>
            </w:r>
          </w:p>
        </w:tc>
        <w:tc>
          <w:tcPr>
            <w:tcW w:w="2905" w:type="dxa"/>
            <w:gridSpan w:val="4"/>
          </w:tcPr>
          <w:p w:rsidR="00734956" w:rsidRPr="00BE4219" w:rsidRDefault="00734956" w:rsidP="00DC0F08">
            <w:pPr>
              <w:widowControl w:val="0"/>
              <w:autoSpaceDE w:val="0"/>
              <w:autoSpaceDN w:val="0"/>
              <w:adjustRightInd w:val="0"/>
            </w:pPr>
            <w:r w:rsidRPr="00BE4219">
              <w:t>0,5</w:t>
            </w:r>
          </w:p>
        </w:tc>
      </w:tr>
      <w:tr w:rsidR="00734956" w:rsidRPr="00E36984" w:rsidTr="00DC0F08">
        <w:trPr>
          <w:trHeight w:val="20"/>
          <w:jc w:val="center"/>
        </w:trPr>
        <w:tc>
          <w:tcPr>
            <w:tcW w:w="568" w:type="dxa"/>
            <w:vMerge/>
          </w:tcPr>
          <w:p w:rsidR="00734956" w:rsidRPr="00BE4219" w:rsidRDefault="00734956" w:rsidP="00DC0F08">
            <w:pPr>
              <w:widowControl w:val="0"/>
              <w:autoSpaceDE w:val="0"/>
              <w:autoSpaceDN w:val="0"/>
              <w:adjustRightInd w:val="0"/>
            </w:pPr>
          </w:p>
        </w:tc>
        <w:tc>
          <w:tcPr>
            <w:tcW w:w="1843" w:type="dxa"/>
            <w:vMerge/>
          </w:tcPr>
          <w:p w:rsidR="00734956" w:rsidRPr="00BE4219" w:rsidRDefault="00734956" w:rsidP="00DC0F08">
            <w:pPr>
              <w:widowControl w:val="0"/>
              <w:autoSpaceDE w:val="0"/>
              <w:autoSpaceDN w:val="0"/>
              <w:adjustRightInd w:val="0"/>
            </w:pPr>
          </w:p>
        </w:tc>
        <w:tc>
          <w:tcPr>
            <w:tcW w:w="2309" w:type="dxa"/>
            <w:vMerge/>
          </w:tcPr>
          <w:p w:rsidR="00734956" w:rsidRPr="00BE4219" w:rsidRDefault="00734956" w:rsidP="00DC0F08">
            <w:pPr>
              <w:widowControl w:val="0"/>
              <w:autoSpaceDE w:val="0"/>
              <w:autoSpaceDN w:val="0"/>
              <w:adjustRightInd w:val="0"/>
            </w:pPr>
          </w:p>
        </w:tc>
        <w:tc>
          <w:tcPr>
            <w:tcW w:w="5203" w:type="dxa"/>
            <w:gridSpan w:val="5"/>
          </w:tcPr>
          <w:p w:rsidR="00734956" w:rsidRPr="00BE4219" w:rsidRDefault="00734956" w:rsidP="00DC0F08">
            <w:pPr>
              <w:widowControl w:val="0"/>
              <w:autoSpaceDE w:val="0"/>
              <w:autoSpaceDN w:val="0"/>
              <w:adjustRightInd w:val="0"/>
              <w:jc w:val="both"/>
            </w:pPr>
            <w:r w:rsidRPr="00BE4219">
              <w:t xml:space="preserve">В стесненных условиях и при реконструкции краевые полосы допускается устраивать только на дорогах скоростного и магистральных улицах непрерывного движения шириной соответственно </w:t>
            </w:r>
            <w:smartTag w:uri="urn:schemas-microsoft-com:office:smarttags" w:element="metricconverter">
              <w:smartTagPr>
                <w:attr w:name="ProductID" w:val="0,75 м"/>
              </w:smartTagPr>
              <w:r w:rsidRPr="00BE4219">
                <w:t>0,75 м</w:t>
              </w:r>
            </w:smartTag>
            <w:r w:rsidRPr="00BE4219">
              <w:t xml:space="preserve"> и </w:t>
            </w:r>
            <w:smartTag w:uri="urn:schemas-microsoft-com:office:smarttags" w:element="metricconverter">
              <w:smartTagPr>
                <w:attr w:name="ProductID" w:val="0,5 м"/>
              </w:smartTagPr>
              <w:r w:rsidRPr="00BE4219">
                <w:t>0,5 м</w:t>
              </w:r>
            </w:smartTag>
          </w:p>
        </w:tc>
      </w:tr>
      <w:tr w:rsidR="00734956" w:rsidRPr="00E36984" w:rsidTr="00DC0F08">
        <w:trPr>
          <w:trHeight w:val="20"/>
          <w:jc w:val="center"/>
        </w:trPr>
        <w:tc>
          <w:tcPr>
            <w:tcW w:w="568" w:type="dxa"/>
            <w:vMerge/>
          </w:tcPr>
          <w:p w:rsidR="00734956" w:rsidRPr="00BE4219" w:rsidRDefault="00734956" w:rsidP="00DC0F08">
            <w:pPr>
              <w:widowControl w:val="0"/>
              <w:autoSpaceDE w:val="0"/>
              <w:autoSpaceDN w:val="0"/>
              <w:adjustRightInd w:val="0"/>
            </w:pPr>
          </w:p>
        </w:tc>
        <w:tc>
          <w:tcPr>
            <w:tcW w:w="1843" w:type="dxa"/>
            <w:vMerge/>
          </w:tcPr>
          <w:p w:rsidR="00734956" w:rsidRPr="00BE4219" w:rsidRDefault="00734956" w:rsidP="00DC0F08">
            <w:pPr>
              <w:widowControl w:val="0"/>
              <w:autoSpaceDE w:val="0"/>
              <w:autoSpaceDN w:val="0"/>
              <w:adjustRightInd w:val="0"/>
            </w:pPr>
          </w:p>
        </w:tc>
        <w:tc>
          <w:tcPr>
            <w:tcW w:w="2309" w:type="dxa"/>
            <w:vMerge w:val="restart"/>
          </w:tcPr>
          <w:p w:rsidR="00734956" w:rsidRPr="00BE4219" w:rsidRDefault="00734956" w:rsidP="00DC0F08">
            <w:pPr>
              <w:widowControl w:val="0"/>
              <w:autoSpaceDE w:val="0"/>
              <w:autoSpaceDN w:val="0"/>
              <w:adjustRightInd w:val="0"/>
            </w:pPr>
            <w:r w:rsidRPr="00BE4219">
              <w:t>Радиус закругления проезжей части улиц и дорог, м</w:t>
            </w:r>
          </w:p>
        </w:tc>
        <w:tc>
          <w:tcPr>
            <w:tcW w:w="2298" w:type="dxa"/>
            <w:vMerge w:val="restart"/>
          </w:tcPr>
          <w:p w:rsidR="00734956" w:rsidRPr="00BE4219" w:rsidRDefault="00734956" w:rsidP="00DC0F08">
            <w:pPr>
              <w:widowControl w:val="0"/>
              <w:autoSpaceDE w:val="0"/>
              <w:autoSpaceDN w:val="0"/>
              <w:adjustRightInd w:val="0"/>
            </w:pPr>
            <w:r w:rsidRPr="00BE4219">
              <w:t>Категория улиц</w:t>
            </w:r>
          </w:p>
        </w:tc>
        <w:tc>
          <w:tcPr>
            <w:tcW w:w="2905" w:type="dxa"/>
            <w:gridSpan w:val="4"/>
          </w:tcPr>
          <w:p w:rsidR="00734956" w:rsidRPr="00BE4219" w:rsidRDefault="00734956" w:rsidP="00DC0F08">
            <w:pPr>
              <w:widowControl w:val="0"/>
              <w:autoSpaceDE w:val="0"/>
              <w:autoSpaceDN w:val="0"/>
              <w:adjustRightInd w:val="0"/>
            </w:pPr>
            <w:r w:rsidRPr="00BE4219">
              <w:t>Радиус закругления проезжей части, м</w:t>
            </w:r>
          </w:p>
        </w:tc>
      </w:tr>
      <w:tr w:rsidR="00734956" w:rsidRPr="00E36984" w:rsidTr="00DC0F08">
        <w:trPr>
          <w:trHeight w:val="20"/>
          <w:jc w:val="center"/>
        </w:trPr>
        <w:tc>
          <w:tcPr>
            <w:tcW w:w="568" w:type="dxa"/>
            <w:vMerge/>
          </w:tcPr>
          <w:p w:rsidR="00734956" w:rsidRPr="00BE4219" w:rsidRDefault="00734956" w:rsidP="00DC0F08">
            <w:pPr>
              <w:widowControl w:val="0"/>
              <w:autoSpaceDE w:val="0"/>
              <w:autoSpaceDN w:val="0"/>
              <w:adjustRightInd w:val="0"/>
            </w:pPr>
          </w:p>
        </w:tc>
        <w:tc>
          <w:tcPr>
            <w:tcW w:w="1843" w:type="dxa"/>
            <w:vMerge/>
          </w:tcPr>
          <w:p w:rsidR="00734956" w:rsidRPr="00BE4219" w:rsidRDefault="00734956" w:rsidP="00DC0F08">
            <w:pPr>
              <w:widowControl w:val="0"/>
              <w:autoSpaceDE w:val="0"/>
              <w:autoSpaceDN w:val="0"/>
              <w:adjustRightInd w:val="0"/>
            </w:pPr>
          </w:p>
        </w:tc>
        <w:tc>
          <w:tcPr>
            <w:tcW w:w="2309" w:type="dxa"/>
            <w:vMerge/>
          </w:tcPr>
          <w:p w:rsidR="00734956" w:rsidRPr="00BE4219" w:rsidRDefault="00734956" w:rsidP="00DC0F08">
            <w:pPr>
              <w:widowControl w:val="0"/>
              <w:autoSpaceDE w:val="0"/>
              <w:autoSpaceDN w:val="0"/>
              <w:adjustRightInd w:val="0"/>
            </w:pPr>
          </w:p>
        </w:tc>
        <w:tc>
          <w:tcPr>
            <w:tcW w:w="2298" w:type="dxa"/>
            <w:vMerge/>
          </w:tcPr>
          <w:p w:rsidR="00734956" w:rsidRPr="00BE4219" w:rsidRDefault="00734956" w:rsidP="00DC0F08">
            <w:pPr>
              <w:widowControl w:val="0"/>
              <w:autoSpaceDE w:val="0"/>
              <w:autoSpaceDN w:val="0"/>
              <w:adjustRightInd w:val="0"/>
            </w:pPr>
          </w:p>
        </w:tc>
        <w:tc>
          <w:tcPr>
            <w:tcW w:w="1076" w:type="dxa"/>
            <w:gridSpan w:val="3"/>
          </w:tcPr>
          <w:p w:rsidR="00734956" w:rsidRPr="00BE4219" w:rsidRDefault="00734956" w:rsidP="00DC0F08">
            <w:pPr>
              <w:widowControl w:val="0"/>
              <w:autoSpaceDE w:val="0"/>
              <w:autoSpaceDN w:val="0"/>
              <w:adjustRightInd w:val="0"/>
              <w:ind w:left="-38" w:right="-95"/>
            </w:pPr>
            <w:r w:rsidRPr="00BE4219">
              <w:t>при новом строительстве</w:t>
            </w:r>
          </w:p>
        </w:tc>
        <w:tc>
          <w:tcPr>
            <w:tcW w:w="1829" w:type="dxa"/>
          </w:tcPr>
          <w:p w:rsidR="00734956" w:rsidRPr="00BE4219" w:rsidRDefault="00734956" w:rsidP="00DC0F08">
            <w:pPr>
              <w:widowControl w:val="0"/>
              <w:autoSpaceDE w:val="0"/>
              <w:autoSpaceDN w:val="0"/>
              <w:adjustRightInd w:val="0"/>
            </w:pPr>
            <w:r w:rsidRPr="00BE4219">
              <w:t>в условиях реконструкции</w:t>
            </w:r>
          </w:p>
        </w:tc>
      </w:tr>
      <w:tr w:rsidR="00734956" w:rsidRPr="00E36984" w:rsidTr="00DC0F08">
        <w:trPr>
          <w:trHeight w:val="20"/>
          <w:jc w:val="center"/>
        </w:trPr>
        <w:tc>
          <w:tcPr>
            <w:tcW w:w="568" w:type="dxa"/>
            <w:vMerge/>
          </w:tcPr>
          <w:p w:rsidR="00734956" w:rsidRPr="00BE4219" w:rsidRDefault="00734956" w:rsidP="00DC0F08">
            <w:pPr>
              <w:widowControl w:val="0"/>
              <w:autoSpaceDE w:val="0"/>
              <w:autoSpaceDN w:val="0"/>
              <w:adjustRightInd w:val="0"/>
            </w:pPr>
          </w:p>
        </w:tc>
        <w:tc>
          <w:tcPr>
            <w:tcW w:w="1843" w:type="dxa"/>
            <w:vMerge/>
          </w:tcPr>
          <w:p w:rsidR="00734956" w:rsidRPr="00BE4219" w:rsidRDefault="00734956" w:rsidP="00DC0F08">
            <w:pPr>
              <w:widowControl w:val="0"/>
              <w:autoSpaceDE w:val="0"/>
              <w:autoSpaceDN w:val="0"/>
              <w:adjustRightInd w:val="0"/>
            </w:pPr>
          </w:p>
        </w:tc>
        <w:tc>
          <w:tcPr>
            <w:tcW w:w="2309" w:type="dxa"/>
            <w:vMerge/>
          </w:tcPr>
          <w:p w:rsidR="00734956" w:rsidRPr="00BE4219" w:rsidRDefault="00734956" w:rsidP="00DC0F08">
            <w:pPr>
              <w:widowControl w:val="0"/>
              <w:autoSpaceDE w:val="0"/>
              <w:autoSpaceDN w:val="0"/>
              <w:adjustRightInd w:val="0"/>
            </w:pPr>
          </w:p>
        </w:tc>
        <w:tc>
          <w:tcPr>
            <w:tcW w:w="2298" w:type="dxa"/>
          </w:tcPr>
          <w:p w:rsidR="00734956" w:rsidRPr="00BE4219" w:rsidRDefault="00734956" w:rsidP="00DC0F08">
            <w:pPr>
              <w:widowControl w:val="0"/>
              <w:autoSpaceDE w:val="0"/>
              <w:autoSpaceDN w:val="0"/>
              <w:adjustRightInd w:val="0"/>
            </w:pPr>
            <w:r w:rsidRPr="00BE4219">
              <w:t>магистральные улицы и дороги</w:t>
            </w:r>
          </w:p>
        </w:tc>
        <w:tc>
          <w:tcPr>
            <w:tcW w:w="1076" w:type="dxa"/>
            <w:gridSpan w:val="3"/>
          </w:tcPr>
          <w:p w:rsidR="00734956" w:rsidRPr="00BE4219" w:rsidRDefault="00734956" w:rsidP="00DC0F08">
            <w:pPr>
              <w:widowControl w:val="0"/>
              <w:autoSpaceDE w:val="0"/>
              <w:autoSpaceDN w:val="0"/>
              <w:adjustRightInd w:val="0"/>
            </w:pPr>
            <w:r w:rsidRPr="00BE4219">
              <w:t>10</w:t>
            </w:r>
          </w:p>
        </w:tc>
        <w:tc>
          <w:tcPr>
            <w:tcW w:w="1829" w:type="dxa"/>
          </w:tcPr>
          <w:p w:rsidR="00734956" w:rsidRPr="00BE4219" w:rsidRDefault="00734956" w:rsidP="00DC0F08">
            <w:pPr>
              <w:widowControl w:val="0"/>
              <w:autoSpaceDE w:val="0"/>
              <w:autoSpaceDN w:val="0"/>
              <w:adjustRightInd w:val="0"/>
            </w:pPr>
            <w:r w:rsidRPr="00BE4219">
              <w:t>8</w:t>
            </w:r>
          </w:p>
        </w:tc>
      </w:tr>
      <w:tr w:rsidR="00734956" w:rsidRPr="00E36984" w:rsidTr="00DC0F08">
        <w:trPr>
          <w:trHeight w:val="20"/>
          <w:jc w:val="center"/>
        </w:trPr>
        <w:tc>
          <w:tcPr>
            <w:tcW w:w="568" w:type="dxa"/>
            <w:vMerge w:val="restart"/>
          </w:tcPr>
          <w:p w:rsidR="00734956" w:rsidRPr="00BE4219" w:rsidRDefault="00734956" w:rsidP="00DC0F08">
            <w:pPr>
              <w:widowControl w:val="0"/>
              <w:autoSpaceDE w:val="0"/>
              <w:autoSpaceDN w:val="0"/>
              <w:adjustRightInd w:val="0"/>
            </w:pPr>
          </w:p>
        </w:tc>
        <w:tc>
          <w:tcPr>
            <w:tcW w:w="1843" w:type="dxa"/>
            <w:vMerge w:val="restart"/>
          </w:tcPr>
          <w:p w:rsidR="00734956" w:rsidRPr="00BE4219" w:rsidRDefault="00734956" w:rsidP="00DC0F08">
            <w:pPr>
              <w:widowControl w:val="0"/>
              <w:autoSpaceDE w:val="0"/>
              <w:autoSpaceDN w:val="0"/>
              <w:adjustRightInd w:val="0"/>
            </w:pPr>
          </w:p>
        </w:tc>
        <w:tc>
          <w:tcPr>
            <w:tcW w:w="2309" w:type="dxa"/>
            <w:vMerge w:val="restart"/>
          </w:tcPr>
          <w:p w:rsidR="00734956" w:rsidRPr="00BE4219" w:rsidRDefault="00734956" w:rsidP="00DC0F08">
            <w:pPr>
              <w:widowControl w:val="0"/>
              <w:autoSpaceDE w:val="0"/>
              <w:autoSpaceDN w:val="0"/>
              <w:adjustRightInd w:val="0"/>
            </w:pPr>
          </w:p>
        </w:tc>
        <w:tc>
          <w:tcPr>
            <w:tcW w:w="2298" w:type="dxa"/>
          </w:tcPr>
          <w:p w:rsidR="00734956" w:rsidRPr="00BE4219" w:rsidRDefault="00734956" w:rsidP="00DC0F08">
            <w:pPr>
              <w:widowControl w:val="0"/>
              <w:autoSpaceDE w:val="0"/>
              <w:autoSpaceDN w:val="0"/>
              <w:adjustRightInd w:val="0"/>
            </w:pPr>
            <w:r w:rsidRPr="00BE4219">
              <w:t>улицы местного значения</w:t>
            </w:r>
          </w:p>
        </w:tc>
        <w:tc>
          <w:tcPr>
            <w:tcW w:w="1076" w:type="dxa"/>
            <w:gridSpan w:val="3"/>
          </w:tcPr>
          <w:p w:rsidR="00734956" w:rsidRPr="00BE4219" w:rsidRDefault="00734956" w:rsidP="00DC0F08">
            <w:pPr>
              <w:widowControl w:val="0"/>
              <w:autoSpaceDE w:val="0"/>
              <w:autoSpaceDN w:val="0"/>
              <w:adjustRightInd w:val="0"/>
            </w:pPr>
            <w:r w:rsidRPr="00BE4219">
              <w:t>8</w:t>
            </w:r>
          </w:p>
        </w:tc>
        <w:tc>
          <w:tcPr>
            <w:tcW w:w="1829" w:type="dxa"/>
          </w:tcPr>
          <w:p w:rsidR="00734956" w:rsidRPr="00BE4219" w:rsidRDefault="00734956" w:rsidP="00DC0F08">
            <w:pPr>
              <w:widowControl w:val="0"/>
              <w:autoSpaceDE w:val="0"/>
              <w:autoSpaceDN w:val="0"/>
              <w:adjustRightInd w:val="0"/>
            </w:pPr>
            <w:r w:rsidRPr="00BE4219">
              <w:t>6</w:t>
            </w:r>
          </w:p>
        </w:tc>
      </w:tr>
      <w:tr w:rsidR="00734956" w:rsidRPr="00E36984" w:rsidTr="00DC0F08">
        <w:trPr>
          <w:trHeight w:val="20"/>
          <w:jc w:val="center"/>
        </w:trPr>
        <w:tc>
          <w:tcPr>
            <w:tcW w:w="568" w:type="dxa"/>
            <w:vMerge/>
          </w:tcPr>
          <w:p w:rsidR="00734956" w:rsidRPr="00BE4219" w:rsidRDefault="00734956" w:rsidP="00DC0F08">
            <w:pPr>
              <w:widowControl w:val="0"/>
              <w:autoSpaceDE w:val="0"/>
              <w:autoSpaceDN w:val="0"/>
              <w:adjustRightInd w:val="0"/>
            </w:pPr>
          </w:p>
        </w:tc>
        <w:tc>
          <w:tcPr>
            <w:tcW w:w="1843" w:type="dxa"/>
            <w:vMerge/>
          </w:tcPr>
          <w:p w:rsidR="00734956" w:rsidRPr="00BE4219" w:rsidRDefault="00734956" w:rsidP="00DC0F08">
            <w:pPr>
              <w:widowControl w:val="0"/>
              <w:autoSpaceDE w:val="0"/>
              <w:autoSpaceDN w:val="0"/>
              <w:adjustRightInd w:val="0"/>
            </w:pPr>
          </w:p>
        </w:tc>
        <w:tc>
          <w:tcPr>
            <w:tcW w:w="2309" w:type="dxa"/>
            <w:vMerge/>
          </w:tcPr>
          <w:p w:rsidR="00734956" w:rsidRPr="00BE4219" w:rsidRDefault="00734956" w:rsidP="00DC0F08">
            <w:pPr>
              <w:widowControl w:val="0"/>
              <w:autoSpaceDE w:val="0"/>
              <w:autoSpaceDN w:val="0"/>
              <w:adjustRightInd w:val="0"/>
            </w:pPr>
          </w:p>
        </w:tc>
        <w:tc>
          <w:tcPr>
            <w:tcW w:w="2298" w:type="dxa"/>
          </w:tcPr>
          <w:p w:rsidR="00734956" w:rsidRPr="00BE4219" w:rsidRDefault="00734956" w:rsidP="00DC0F08">
            <w:pPr>
              <w:widowControl w:val="0"/>
              <w:autoSpaceDE w:val="0"/>
              <w:autoSpaceDN w:val="0"/>
              <w:adjustRightInd w:val="0"/>
            </w:pPr>
            <w:r w:rsidRPr="00BE4219">
              <w:t>проезды</w:t>
            </w:r>
          </w:p>
        </w:tc>
        <w:tc>
          <w:tcPr>
            <w:tcW w:w="1076" w:type="dxa"/>
            <w:gridSpan w:val="3"/>
          </w:tcPr>
          <w:p w:rsidR="00734956" w:rsidRPr="00BE4219" w:rsidRDefault="00734956" w:rsidP="00DC0F08">
            <w:pPr>
              <w:widowControl w:val="0"/>
              <w:autoSpaceDE w:val="0"/>
              <w:autoSpaceDN w:val="0"/>
              <w:adjustRightInd w:val="0"/>
            </w:pPr>
            <w:r w:rsidRPr="00BE4219">
              <w:t>8</w:t>
            </w:r>
          </w:p>
        </w:tc>
        <w:tc>
          <w:tcPr>
            <w:tcW w:w="1829" w:type="dxa"/>
          </w:tcPr>
          <w:p w:rsidR="00734956" w:rsidRPr="00BE4219" w:rsidRDefault="00734956" w:rsidP="00DC0F08">
            <w:pPr>
              <w:widowControl w:val="0"/>
              <w:autoSpaceDE w:val="0"/>
              <w:autoSpaceDN w:val="0"/>
              <w:adjustRightInd w:val="0"/>
            </w:pPr>
            <w:r w:rsidRPr="00BE4219">
              <w:t>5</w:t>
            </w:r>
          </w:p>
        </w:tc>
      </w:tr>
      <w:tr w:rsidR="00734956" w:rsidRPr="00E36984" w:rsidTr="00DC0F08">
        <w:trPr>
          <w:trHeight w:val="20"/>
          <w:jc w:val="center"/>
        </w:trPr>
        <w:tc>
          <w:tcPr>
            <w:tcW w:w="568" w:type="dxa"/>
            <w:vMerge/>
          </w:tcPr>
          <w:p w:rsidR="00734956" w:rsidRPr="00BE4219" w:rsidRDefault="00734956" w:rsidP="00DC0F08">
            <w:pPr>
              <w:widowControl w:val="0"/>
              <w:autoSpaceDE w:val="0"/>
              <w:autoSpaceDN w:val="0"/>
              <w:adjustRightInd w:val="0"/>
            </w:pPr>
          </w:p>
        </w:tc>
        <w:tc>
          <w:tcPr>
            <w:tcW w:w="1843" w:type="dxa"/>
            <w:vMerge/>
          </w:tcPr>
          <w:p w:rsidR="00734956" w:rsidRPr="00BE4219" w:rsidRDefault="00734956" w:rsidP="00DC0F08">
            <w:pPr>
              <w:widowControl w:val="0"/>
              <w:autoSpaceDE w:val="0"/>
              <w:autoSpaceDN w:val="0"/>
              <w:adjustRightInd w:val="0"/>
            </w:pPr>
          </w:p>
        </w:tc>
        <w:tc>
          <w:tcPr>
            <w:tcW w:w="2309" w:type="dxa"/>
            <w:vMerge w:val="restart"/>
          </w:tcPr>
          <w:p w:rsidR="00734956" w:rsidRPr="00BE4219" w:rsidRDefault="00734956" w:rsidP="00DC0F08">
            <w:pPr>
              <w:widowControl w:val="0"/>
              <w:autoSpaceDE w:val="0"/>
              <w:autoSpaceDN w:val="0"/>
              <w:adjustRightInd w:val="0"/>
              <w:rPr>
                <w:lang w:val="en-US"/>
              </w:rPr>
            </w:pPr>
            <w:r w:rsidRPr="00BE4219">
              <w:t>Ширина боковых проездов, м</w:t>
            </w:r>
          </w:p>
        </w:tc>
        <w:tc>
          <w:tcPr>
            <w:tcW w:w="3374" w:type="dxa"/>
            <w:gridSpan w:val="4"/>
          </w:tcPr>
          <w:p w:rsidR="00734956" w:rsidRPr="00BE4219" w:rsidRDefault="00734956" w:rsidP="00DC0F08">
            <w:pPr>
              <w:widowControl w:val="0"/>
              <w:autoSpaceDE w:val="0"/>
              <w:autoSpaceDN w:val="0"/>
              <w:adjustRightInd w:val="0"/>
            </w:pPr>
            <w:r w:rsidRPr="00BE4219">
              <w:t>при движении транспорта и без устройства специальных полос для стоянки автомобилей</w:t>
            </w:r>
          </w:p>
        </w:tc>
        <w:tc>
          <w:tcPr>
            <w:tcW w:w="1829" w:type="dxa"/>
          </w:tcPr>
          <w:p w:rsidR="00734956" w:rsidRPr="00BE4219" w:rsidRDefault="00734956" w:rsidP="00DC0F08">
            <w:pPr>
              <w:widowControl w:val="0"/>
              <w:autoSpaceDE w:val="0"/>
              <w:autoSpaceDN w:val="0"/>
              <w:adjustRightInd w:val="0"/>
            </w:pPr>
            <w:r w:rsidRPr="00BE4219">
              <w:t>не менее 7</w:t>
            </w:r>
          </w:p>
        </w:tc>
      </w:tr>
      <w:tr w:rsidR="00734956" w:rsidRPr="00E36984" w:rsidTr="00DC0F08">
        <w:trPr>
          <w:trHeight w:val="20"/>
          <w:jc w:val="center"/>
        </w:trPr>
        <w:tc>
          <w:tcPr>
            <w:tcW w:w="568" w:type="dxa"/>
            <w:vMerge/>
          </w:tcPr>
          <w:p w:rsidR="00734956" w:rsidRPr="00BE4219" w:rsidRDefault="00734956" w:rsidP="00DC0F08">
            <w:pPr>
              <w:widowControl w:val="0"/>
              <w:autoSpaceDE w:val="0"/>
              <w:autoSpaceDN w:val="0"/>
              <w:adjustRightInd w:val="0"/>
            </w:pPr>
          </w:p>
        </w:tc>
        <w:tc>
          <w:tcPr>
            <w:tcW w:w="1843" w:type="dxa"/>
            <w:vMerge/>
          </w:tcPr>
          <w:p w:rsidR="00734956" w:rsidRPr="00BE4219" w:rsidRDefault="00734956" w:rsidP="00DC0F08">
            <w:pPr>
              <w:widowControl w:val="0"/>
              <w:autoSpaceDE w:val="0"/>
              <w:autoSpaceDN w:val="0"/>
              <w:adjustRightInd w:val="0"/>
            </w:pPr>
          </w:p>
        </w:tc>
        <w:tc>
          <w:tcPr>
            <w:tcW w:w="2309" w:type="dxa"/>
            <w:vMerge/>
          </w:tcPr>
          <w:p w:rsidR="00734956" w:rsidRPr="00BE4219" w:rsidRDefault="00734956" w:rsidP="00DC0F08">
            <w:pPr>
              <w:widowControl w:val="0"/>
              <w:autoSpaceDE w:val="0"/>
              <w:autoSpaceDN w:val="0"/>
              <w:adjustRightInd w:val="0"/>
            </w:pPr>
          </w:p>
        </w:tc>
        <w:tc>
          <w:tcPr>
            <w:tcW w:w="3374" w:type="dxa"/>
            <w:gridSpan w:val="4"/>
          </w:tcPr>
          <w:p w:rsidR="00734956" w:rsidRPr="00BE4219" w:rsidRDefault="00734956" w:rsidP="00DC0F08">
            <w:pPr>
              <w:widowControl w:val="0"/>
              <w:autoSpaceDE w:val="0"/>
              <w:autoSpaceDN w:val="0"/>
              <w:adjustRightInd w:val="0"/>
            </w:pPr>
            <w:r w:rsidRPr="00BE4219">
              <w:t>при движении транспорта и организации по местному проезду движения общественного пассажирского транспорта в одном направлении</w:t>
            </w:r>
          </w:p>
        </w:tc>
        <w:tc>
          <w:tcPr>
            <w:tcW w:w="1829" w:type="dxa"/>
          </w:tcPr>
          <w:p w:rsidR="00734956" w:rsidRPr="00BE4219" w:rsidRDefault="00734956" w:rsidP="00DC0F08">
            <w:pPr>
              <w:widowControl w:val="0"/>
              <w:autoSpaceDE w:val="0"/>
              <w:autoSpaceDN w:val="0"/>
              <w:adjustRightInd w:val="0"/>
            </w:pPr>
            <w:r w:rsidRPr="00BE4219">
              <w:t>7,5</w:t>
            </w:r>
          </w:p>
        </w:tc>
      </w:tr>
      <w:tr w:rsidR="00734956" w:rsidRPr="00E36984" w:rsidTr="00DC0F08">
        <w:trPr>
          <w:trHeight w:val="20"/>
          <w:jc w:val="center"/>
        </w:trPr>
        <w:tc>
          <w:tcPr>
            <w:tcW w:w="568" w:type="dxa"/>
            <w:vMerge w:val="restart"/>
          </w:tcPr>
          <w:p w:rsidR="00734956" w:rsidRPr="00BE4219" w:rsidRDefault="00734956" w:rsidP="00DC0F08">
            <w:pPr>
              <w:widowControl w:val="0"/>
              <w:autoSpaceDE w:val="0"/>
              <w:autoSpaceDN w:val="0"/>
              <w:adjustRightInd w:val="0"/>
            </w:pPr>
          </w:p>
        </w:tc>
        <w:tc>
          <w:tcPr>
            <w:tcW w:w="1843" w:type="dxa"/>
            <w:vMerge w:val="restart"/>
          </w:tcPr>
          <w:p w:rsidR="00734956" w:rsidRPr="00BE4219" w:rsidRDefault="00734956" w:rsidP="00DC0F08">
            <w:pPr>
              <w:widowControl w:val="0"/>
              <w:autoSpaceDE w:val="0"/>
              <w:autoSpaceDN w:val="0"/>
              <w:adjustRightInd w:val="0"/>
            </w:pPr>
          </w:p>
        </w:tc>
        <w:tc>
          <w:tcPr>
            <w:tcW w:w="2309" w:type="dxa"/>
          </w:tcPr>
          <w:p w:rsidR="00734956" w:rsidRPr="00BE4219" w:rsidRDefault="00734956" w:rsidP="00DC0F08">
            <w:pPr>
              <w:widowControl w:val="0"/>
              <w:autoSpaceDE w:val="0"/>
              <w:autoSpaceDN w:val="0"/>
              <w:adjustRightInd w:val="0"/>
            </w:pPr>
          </w:p>
        </w:tc>
        <w:tc>
          <w:tcPr>
            <w:tcW w:w="3374" w:type="dxa"/>
            <w:gridSpan w:val="4"/>
          </w:tcPr>
          <w:p w:rsidR="00734956" w:rsidRPr="00BE4219" w:rsidRDefault="00734956" w:rsidP="00DC0F08">
            <w:pPr>
              <w:widowControl w:val="0"/>
              <w:autoSpaceDE w:val="0"/>
              <w:autoSpaceDN w:val="0"/>
              <w:adjustRightInd w:val="0"/>
            </w:pPr>
            <w:r w:rsidRPr="00BE4219">
              <w:t>при движении транспорта и организации по местному проезду движения общественного пассажирского транспорта в двух направлениях</w:t>
            </w:r>
          </w:p>
        </w:tc>
        <w:tc>
          <w:tcPr>
            <w:tcW w:w="1829" w:type="dxa"/>
          </w:tcPr>
          <w:p w:rsidR="00734956" w:rsidRPr="00BE4219" w:rsidRDefault="00734956" w:rsidP="00DC0F08">
            <w:pPr>
              <w:widowControl w:val="0"/>
              <w:autoSpaceDE w:val="0"/>
              <w:autoSpaceDN w:val="0"/>
              <w:adjustRightInd w:val="0"/>
            </w:pPr>
            <w:r w:rsidRPr="00BE4219">
              <w:t>10,5</w:t>
            </w:r>
          </w:p>
        </w:tc>
      </w:tr>
      <w:tr w:rsidR="00734956" w:rsidRPr="00E36984" w:rsidTr="00DC0F08">
        <w:trPr>
          <w:trHeight w:val="20"/>
          <w:jc w:val="center"/>
        </w:trPr>
        <w:tc>
          <w:tcPr>
            <w:tcW w:w="568" w:type="dxa"/>
            <w:vMerge/>
          </w:tcPr>
          <w:p w:rsidR="00734956" w:rsidRPr="00BE4219" w:rsidRDefault="00734956" w:rsidP="00DC0F08">
            <w:pPr>
              <w:widowControl w:val="0"/>
              <w:autoSpaceDE w:val="0"/>
              <w:autoSpaceDN w:val="0"/>
              <w:adjustRightInd w:val="0"/>
            </w:pPr>
          </w:p>
        </w:tc>
        <w:tc>
          <w:tcPr>
            <w:tcW w:w="1843" w:type="dxa"/>
            <w:vMerge/>
          </w:tcPr>
          <w:p w:rsidR="00734956" w:rsidRPr="00BE4219" w:rsidRDefault="00734956" w:rsidP="00DC0F08">
            <w:pPr>
              <w:widowControl w:val="0"/>
              <w:autoSpaceDE w:val="0"/>
              <w:autoSpaceDN w:val="0"/>
              <w:adjustRightInd w:val="0"/>
            </w:pPr>
          </w:p>
        </w:tc>
        <w:tc>
          <w:tcPr>
            <w:tcW w:w="2309" w:type="dxa"/>
          </w:tcPr>
          <w:p w:rsidR="00734956" w:rsidRPr="00BE4219" w:rsidRDefault="00734956" w:rsidP="00DC0F08">
            <w:pPr>
              <w:widowControl w:val="0"/>
              <w:autoSpaceDE w:val="0"/>
              <w:autoSpaceDN w:val="0"/>
              <w:adjustRightInd w:val="0"/>
            </w:pPr>
            <w:r w:rsidRPr="00BE4219">
              <w:t xml:space="preserve">Расстояние до примыканий пешеходно-транспортных улиц, улиц и дорог местного значения, проездов к другим магистральным </w:t>
            </w:r>
            <w:r w:rsidRPr="00BE4219">
              <w:lastRenderedPageBreak/>
              <w:t>улицам и дорогам регулируемого движения, м</w:t>
            </w:r>
          </w:p>
        </w:tc>
        <w:tc>
          <w:tcPr>
            <w:tcW w:w="5203" w:type="dxa"/>
            <w:gridSpan w:val="5"/>
          </w:tcPr>
          <w:p w:rsidR="00734956" w:rsidRPr="00BE4219" w:rsidRDefault="00734956" w:rsidP="00DC0F08">
            <w:pPr>
              <w:widowControl w:val="0"/>
              <w:autoSpaceDE w:val="0"/>
              <w:autoSpaceDN w:val="0"/>
              <w:adjustRightInd w:val="0"/>
            </w:pPr>
            <w:r w:rsidRPr="00BE4219">
              <w:lastRenderedPageBreak/>
              <w:t>не менее 50 от конца кривой радиуса закругления на ближайшем пересечении и не менее 150 друг от друга</w:t>
            </w:r>
          </w:p>
        </w:tc>
      </w:tr>
      <w:tr w:rsidR="00734956" w:rsidRPr="00E36984" w:rsidTr="00DC0F08">
        <w:trPr>
          <w:trHeight w:val="20"/>
          <w:jc w:val="center"/>
        </w:trPr>
        <w:tc>
          <w:tcPr>
            <w:tcW w:w="568" w:type="dxa"/>
            <w:vMerge/>
          </w:tcPr>
          <w:p w:rsidR="00734956" w:rsidRPr="00BE4219" w:rsidRDefault="00734956" w:rsidP="00DC0F08">
            <w:pPr>
              <w:widowControl w:val="0"/>
              <w:autoSpaceDE w:val="0"/>
              <w:autoSpaceDN w:val="0"/>
              <w:adjustRightInd w:val="0"/>
            </w:pPr>
          </w:p>
        </w:tc>
        <w:tc>
          <w:tcPr>
            <w:tcW w:w="1843" w:type="dxa"/>
            <w:vMerge/>
          </w:tcPr>
          <w:p w:rsidR="00734956" w:rsidRPr="00BE4219" w:rsidRDefault="00734956" w:rsidP="00DC0F08">
            <w:pPr>
              <w:widowControl w:val="0"/>
              <w:autoSpaceDE w:val="0"/>
              <w:autoSpaceDN w:val="0"/>
              <w:adjustRightInd w:val="0"/>
            </w:pPr>
          </w:p>
        </w:tc>
        <w:tc>
          <w:tcPr>
            <w:tcW w:w="2309" w:type="dxa"/>
          </w:tcPr>
          <w:p w:rsidR="00734956" w:rsidRPr="00BE4219" w:rsidRDefault="00734956" w:rsidP="00DC0F08">
            <w:pPr>
              <w:widowControl w:val="0"/>
              <w:autoSpaceDE w:val="0"/>
              <w:autoSpaceDN w:val="0"/>
              <w:adjustRightInd w:val="0"/>
            </w:pPr>
            <w:r w:rsidRPr="00BE4219">
              <w:t>Расстояние от края основной проезжей части магистральных дорог до линии регулирования жилой застройки, м</w:t>
            </w:r>
          </w:p>
        </w:tc>
        <w:tc>
          <w:tcPr>
            <w:tcW w:w="5203" w:type="dxa"/>
            <w:gridSpan w:val="5"/>
          </w:tcPr>
          <w:p w:rsidR="00734956" w:rsidRPr="00BE4219" w:rsidRDefault="00734956" w:rsidP="00DC0F08">
            <w:pPr>
              <w:widowControl w:val="0"/>
              <w:autoSpaceDE w:val="0"/>
              <w:autoSpaceDN w:val="0"/>
              <w:adjustRightInd w:val="0"/>
            </w:pPr>
            <w:r w:rsidRPr="00BE4219">
              <w:t>не менее 50, при условии применения шумозащитных устройств – не менее 25</w:t>
            </w:r>
          </w:p>
        </w:tc>
      </w:tr>
      <w:tr w:rsidR="00734956" w:rsidRPr="00E36984" w:rsidTr="00DC0F08">
        <w:trPr>
          <w:trHeight w:val="20"/>
          <w:jc w:val="center"/>
        </w:trPr>
        <w:tc>
          <w:tcPr>
            <w:tcW w:w="568" w:type="dxa"/>
            <w:vMerge/>
          </w:tcPr>
          <w:p w:rsidR="00734956" w:rsidRPr="00BE4219" w:rsidRDefault="00734956" w:rsidP="00DC0F08">
            <w:pPr>
              <w:widowControl w:val="0"/>
              <w:autoSpaceDE w:val="0"/>
              <w:autoSpaceDN w:val="0"/>
              <w:adjustRightInd w:val="0"/>
            </w:pPr>
          </w:p>
        </w:tc>
        <w:tc>
          <w:tcPr>
            <w:tcW w:w="1843" w:type="dxa"/>
            <w:vMerge/>
          </w:tcPr>
          <w:p w:rsidR="00734956" w:rsidRPr="00BE4219" w:rsidRDefault="00734956" w:rsidP="00DC0F08">
            <w:pPr>
              <w:widowControl w:val="0"/>
              <w:autoSpaceDE w:val="0"/>
              <w:autoSpaceDN w:val="0"/>
              <w:adjustRightInd w:val="0"/>
            </w:pPr>
          </w:p>
        </w:tc>
        <w:tc>
          <w:tcPr>
            <w:tcW w:w="2309" w:type="dxa"/>
          </w:tcPr>
          <w:p w:rsidR="00734956" w:rsidRPr="00BE4219" w:rsidRDefault="00734956" w:rsidP="00DC0F08">
            <w:pPr>
              <w:widowControl w:val="0"/>
              <w:autoSpaceDE w:val="0"/>
              <w:autoSpaceDN w:val="0"/>
              <w:adjustRightInd w:val="0"/>
            </w:pPr>
            <w:r w:rsidRPr="00BE4219">
              <w:t>Расстояния от края основной проезжей части магистральных дорог до объектов культурного наследия и их территорий, м</w:t>
            </w:r>
          </w:p>
        </w:tc>
        <w:tc>
          <w:tcPr>
            <w:tcW w:w="5203" w:type="dxa"/>
            <w:gridSpan w:val="5"/>
          </w:tcPr>
          <w:p w:rsidR="00734956" w:rsidRPr="00BE4219" w:rsidRDefault="00734956" w:rsidP="00DC0F08">
            <w:pPr>
              <w:widowControl w:val="0"/>
              <w:autoSpaceDE w:val="0"/>
              <w:autoSpaceDN w:val="0"/>
              <w:adjustRightInd w:val="0"/>
              <w:rPr>
                <w:b/>
              </w:rPr>
            </w:pPr>
            <w:r w:rsidRPr="00BE4219">
              <w:t>в условиях сложного рельефа – не менее 100, на плоском рельефе – 50</w:t>
            </w:r>
          </w:p>
        </w:tc>
      </w:tr>
      <w:tr w:rsidR="00734956" w:rsidRPr="00E36984" w:rsidTr="00DC0F08">
        <w:trPr>
          <w:trHeight w:val="20"/>
          <w:jc w:val="center"/>
        </w:trPr>
        <w:tc>
          <w:tcPr>
            <w:tcW w:w="568" w:type="dxa"/>
            <w:vMerge/>
          </w:tcPr>
          <w:p w:rsidR="00734956" w:rsidRPr="00BE4219" w:rsidRDefault="00734956" w:rsidP="00DC0F08">
            <w:pPr>
              <w:widowControl w:val="0"/>
              <w:autoSpaceDE w:val="0"/>
              <w:autoSpaceDN w:val="0"/>
              <w:adjustRightInd w:val="0"/>
            </w:pPr>
          </w:p>
        </w:tc>
        <w:tc>
          <w:tcPr>
            <w:tcW w:w="1843" w:type="dxa"/>
            <w:vMerge/>
          </w:tcPr>
          <w:p w:rsidR="00734956" w:rsidRPr="00BE4219" w:rsidRDefault="00734956" w:rsidP="00DC0F08">
            <w:pPr>
              <w:widowControl w:val="0"/>
              <w:autoSpaceDE w:val="0"/>
              <w:autoSpaceDN w:val="0"/>
              <w:adjustRightInd w:val="0"/>
            </w:pPr>
          </w:p>
        </w:tc>
        <w:tc>
          <w:tcPr>
            <w:tcW w:w="2309" w:type="dxa"/>
          </w:tcPr>
          <w:p w:rsidR="00734956" w:rsidRPr="00BE4219" w:rsidRDefault="00734956" w:rsidP="00DC0F08">
            <w:pPr>
              <w:widowControl w:val="0"/>
              <w:autoSpaceDE w:val="0"/>
              <w:autoSpaceDN w:val="0"/>
              <w:adjustRightInd w:val="0"/>
            </w:pPr>
            <w:r w:rsidRPr="00BE4219">
              <w:t>Расстояние от края основной проезжей части улиц, местных или боковых проездов до линии застройки, м</w:t>
            </w:r>
          </w:p>
        </w:tc>
        <w:tc>
          <w:tcPr>
            <w:tcW w:w="5203" w:type="dxa"/>
            <w:gridSpan w:val="5"/>
          </w:tcPr>
          <w:p w:rsidR="00734956" w:rsidRPr="00BE4219" w:rsidRDefault="00734956" w:rsidP="00DC0F08">
            <w:pPr>
              <w:widowControl w:val="0"/>
              <w:autoSpaceDE w:val="0"/>
              <w:autoSpaceDN w:val="0"/>
              <w:adjustRightInd w:val="0"/>
            </w:pPr>
            <w:r w:rsidRPr="00BE4219">
              <w:t xml:space="preserve">не более 25, в случаях превышения указанного расстояния следует предусматривать на расстоянии не ближе </w:t>
            </w:r>
            <w:smartTag w:uri="urn:schemas-microsoft-com:office:smarttags" w:element="metricconverter">
              <w:smartTagPr>
                <w:attr w:name="ProductID" w:val="5 м"/>
              </w:smartTagPr>
              <w:r w:rsidRPr="00BE4219">
                <w:t>5 м</w:t>
              </w:r>
            </w:smartTag>
            <w:r w:rsidRPr="00BE4219">
              <w:t xml:space="preserve"> от линии застройки полосу шириной </w:t>
            </w:r>
            <w:smartTag w:uri="urn:schemas-microsoft-com:office:smarttags" w:element="metricconverter">
              <w:smartTagPr>
                <w:attr w:name="ProductID" w:val="6 м"/>
              </w:smartTagPr>
              <w:r w:rsidRPr="00BE4219">
                <w:t>6 м</w:t>
              </w:r>
            </w:smartTag>
            <w:r w:rsidRPr="00BE4219">
              <w:t>, пригодную для проезда пожарных машин</w:t>
            </w:r>
          </w:p>
        </w:tc>
      </w:tr>
      <w:tr w:rsidR="00734956" w:rsidRPr="00E36984" w:rsidTr="00DC0F08">
        <w:trPr>
          <w:trHeight w:val="20"/>
          <w:jc w:val="center"/>
        </w:trPr>
        <w:tc>
          <w:tcPr>
            <w:tcW w:w="568" w:type="dxa"/>
            <w:vMerge/>
          </w:tcPr>
          <w:p w:rsidR="00734956" w:rsidRPr="00BE4219" w:rsidRDefault="00734956" w:rsidP="00DC0F08">
            <w:pPr>
              <w:widowControl w:val="0"/>
              <w:autoSpaceDE w:val="0"/>
              <w:autoSpaceDN w:val="0"/>
              <w:adjustRightInd w:val="0"/>
            </w:pPr>
          </w:p>
        </w:tc>
        <w:tc>
          <w:tcPr>
            <w:tcW w:w="1843" w:type="dxa"/>
            <w:vMerge/>
          </w:tcPr>
          <w:p w:rsidR="00734956" w:rsidRPr="00BE4219" w:rsidRDefault="00734956" w:rsidP="00DC0F08">
            <w:pPr>
              <w:widowControl w:val="0"/>
              <w:autoSpaceDE w:val="0"/>
              <w:autoSpaceDN w:val="0"/>
              <w:adjustRightInd w:val="0"/>
            </w:pPr>
          </w:p>
        </w:tc>
        <w:tc>
          <w:tcPr>
            <w:tcW w:w="2309" w:type="dxa"/>
          </w:tcPr>
          <w:p w:rsidR="00734956" w:rsidRPr="00BE4219" w:rsidRDefault="00734956" w:rsidP="00DC0F08">
            <w:pPr>
              <w:widowControl w:val="0"/>
              <w:autoSpaceDE w:val="0"/>
              <w:autoSpaceDN w:val="0"/>
              <w:adjustRightInd w:val="0"/>
            </w:pPr>
            <w:r w:rsidRPr="00BE4219">
              <w:t>Расстояние до въездов и выездов на территории кварталов и микрорайонов, иных прилегающих территорий, м</w:t>
            </w:r>
          </w:p>
        </w:tc>
        <w:tc>
          <w:tcPr>
            <w:tcW w:w="3321" w:type="dxa"/>
            <w:gridSpan w:val="3"/>
          </w:tcPr>
          <w:p w:rsidR="00734956" w:rsidRPr="00BE4219" w:rsidRDefault="00734956" w:rsidP="00DC0F08">
            <w:pPr>
              <w:widowControl w:val="0"/>
              <w:autoSpaceDE w:val="0"/>
              <w:autoSpaceDN w:val="0"/>
              <w:adjustRightInd w:val="0"/>
            </w:pPr>
            <w:r w:rsidRPr="00BE4219">
              <w:t>от границы пересечений улиц, дорог и проездов местного значения (от стоп-линии)</w:t>
            </w:r>
          </w:p>
        </w:tc>
        <w:tc>
          <w:tcPr>
            <w:tcW w:w="1882" w:type="dxa"/>
            <w:gridSpan w:val="2"/>
          </w:tcPr>
          <w:p w:rsidR="00734956" w:rsidRPr="00BE4219" w:rsidRDefault="00734956" w:rsidP="00DC0F08">
            <w:pPr>
              <w:widowControl w:val="0"/>
              <w:autoSpaceDE w:val="0"/>
              <w:autoSpaceDN w:val="0"/>
              <w:adjustRightInd w:val="0"/>
            </w:pPr>
            <w:r w:rsidRPr="00BE4219">
              <w:t>не менее 35</w:t>
            </w:r>
          </w:p>
        </w:tc>
      </w:tr>
      <w:tr w:rsidR="00734956" w:rsidRPr="00E36984" w:rsidTr="00DC0F08">
        <w:trPr>
          <w:trHeight w:val="20"/>
          <w:jc w:val="center"/>
        </w:trPr>
        <w:tc>
          <w:tcPr>
            <w:tcW w:w="568" w:type="dxa"/>
            <w:vMerge w:val="restart"/>
          </w:tcPr>
          <w:p w:rsidR="00734956" w:rsidRPr="00BE4219" w:rsidRDefault="00734956" w:rsidP="00DC0F08">
            <w:pPr>
              <w:widowControl w:val="0"/>
              <w:autoSpaceDE w:val="0"/>
              <w:autoSpaceDN w:val="0"/>
              <w:adjustRightInd w:val="0"/>
            </w:pPr>
          </w:p>
        </w:tc>
        <w:tc>
          <w:tcPr>
            <w:tcW w:w="1843" w:type="dxa"/>
            <w:vMerge w:val="restart"/>
          </w:tcPr>
          <w:p w:rsidR="00734956" w:rsidRPr="00BE4219" w:rsidRDefault="00734956" w:rsidP="00DC0F08">
            <w:pPr>
              <w:widowControl w:val="0"/>
              <w:autoSpaceDE w:val="0"/>
              <w:autoSpaceDN w:val="0"/>
              <w:adjustRightInd w:val="0"/>
            </w:pPr>
          </w:p>
        </w:tc>
        <w:tc>
          <w:tcPr>
            <w:tcW w:w="2309" w:type="dxa"/>
            <w:vMerge w:val="restart"/>
          </w:tcPr>
          <w:p w:rsidR="00734956" w:rsidRPr="00BE4219" w:rsidRDefault="00734956" w:rsidP="00DC0F08">
            <w:pPr>
              <w:widowControl w:val="0"/>
              <w:autoSpaceDE w:val="0"/>
              <w:autoSpaceDN w:val="0"/>
              <w:adjustRightInd w:val="0"/>
            </w:pPr>
          </w:p>
        </w:tc>
        <w:tc>
          <w:tcPr>
            <w:tcW w:w="3321" w:type="dxa"/>
            <w:gridSpan w:val="3"/>
          </w:tcPr>
          <w:p w:rsidR="00734956" w:rsidRPr="00BE4219" w:rsidRDefault="00734956" w:rsidP="00DC0F08">
            <w:pPr>
              <w:widowControl w:val="0"/>
              <w:autoSpaceDE w:val="0"/>
              <w:autoSpaceDN w:val="0"/>
              <w:adjustRightInd w:val="0"/>
            </w:pPr>
            <w:r w:rsidRPr="00BE4219">
              <w:t>от остановочного пункта общественного транспорта при отсутствии островка безопасности</w:t>
            </w:r>
          </w:p>
        </w:tc>
        <w:tc>
          <w:tcPr>
            <w:tcW w:w="1882" w:type="dxa"/>
            <w:gridSpan w:val="2"/>
          </w:tcPr>
          <w:p w:rsidR="00734956" w:rsidRPr="00BE4219" w:rsidRDefault="00734956" w:rsidP="00DC0F08">
            <w:pPr>
              <w:widowControl w:val="0"/>
              <w:autoSpaceDE w:val="0"/>
              <w:autoSpaceDN w:val="0"/>
              <w:adjustRightInd w:val="0"/>
            </w:pPr>
            <w:r w:rsidRPr="00BE4219">
              <w:t>не менее 30</w:t>
            </w:r>
          </w:p>
        </w:tc>
      </w:tr>
      <w:tr w:rsidR="00734956" w:rsidRPr="00E36984" w:rsidTr="00DC0F08">
        <w:trPr>
          <w:trHeight w:val="20"/>
          <w:jc w:val="center"/>
        </w:trPr>
        <w:tc>
          <w:tcPr>
            <w:tcW w:w="568" w:type="dxa"/>
            <w:vMerge/>
          </w:tcPr>
          <w:p w:rsidR="00734956" w:rsidRPr="00BE4219" w:rsidRDefault="00734956" w:rsidP="00DC0F08">
            <w:pPr>
              <w:widowControl w:val="0"/>
              <w:autoSpaceDE w:val="0"/>
              <w:autoSpaceDN w:val="0"/>
              <w:adjustRightInd w:val="0"/>
            </w:pPr>
          </w:p>
        </w:tc>
        <w:tc>
          <w:tcPr>
            <w:tcW w:w="1843" w:type="dxa"/>
            <w:vMerge/>
          </w:tcPr>
          <w:p w:rsidR="00734956" w:rsidRPr="00BE4219" w:rsidRDefault="00734956" w:rsidP="00DC0F08">
            <w:pPr>
              <w:widowControl w:val="0"/>
              <w:autoSpaceDE w:val="0"/>
              <w:autoSpaceDN w:val="0"/>
              <w:adjustRightInd w:val="0"/>
            </w:pPr>
          </w:p>
        </w:tc>
        <w:tc>
          <w:tcPr>
            <w:tcW w:w="2309" w:type="dxa"/>
            <w:vMerge/>
          </w:tcPr>
          <w:p w:rsidR="00734956" w:rsidRPr="00BE4219" w:rsidRDefault="00734956" w:rsidP="00DC0F08">
            <w:pPr>
              <w:widowControl w:val="0"/>
              <w:autoSpaceDE w:val="0"/>
              <w:autoSpaceDN w:val="0"/>
              <w:adjustRightInd w:val="0"/>
            </w:pPr>
          </w:p>
        </w:tc>
        <w:tc>
          <w:tcPr>
            <w:tcW w:w="3321" w:type="dxa"/>
            <w:gridSpan w:val="3"/>
          </w:tcPr>
          <w:p w:rsidR="00734956" w:rsidRPr="00BE4219" w:rsidRDefault="00734956" w:rsidP="00DC0F08">
            <w:pPr>
              <w:widowControl w:val="0"/>
              <w:autoSpaceDE w:val="0"/>
              <w:autoSpaceDN w:val="0"/>
              <w:adjustRightInd w:val="0"/>
            </w:pPr>
            <w:r w:rsidRPr="00BE4219">
              <w:t>от остановочного пункта общественного транспорта при поднятом над уровнем проезжей части островком безопасности</w:t>
            </w:r>
          </w:p>
        </w:tc>
        <w:tc>
          <w:tcPr>
            <w:tcW w:w="1882" w:type="dxa"/>
            <w:gridSpan w:val="2"/>
          </w:tcPr>
          <w:p w:rsidR="00734956" w:rsidRPr="00BE4219" w:rsidRDefault="00734956" w:rsidP="00DC0F08">
            <w:pPr>
              <w:widowControl w:val="0"/>
              <w:autoSpaceDE w:val="0"/>
              <w:autoSpaceDN w:val="0"/>
              <w:adjustRightInd w:val="0"/>
            </w:pPr>
            <w:r w:rsidRPr="00BE4219">
              <w:t>не менее 20</w:t>
            </w:r>
          </w:p>
        </w:tc>
      </w:tr>
      <w:tr w:rsidR="00734956" w:rsidRPr="00E36984" w:rsidTr="00DC0F08">
        <w:trPr>
          <w:trHeight w:val="20"/>
          <w:jc w:val="center"/>
        </w:trPr>
        <w:tc>
          <w:tcPr>
            <w:tcW w:w="568" w:type="dxa"/>
            <w:vMerge w:val="restart"/>
          </w:tcPr>
          <w:p w:rsidR="00734956" w:rsidRPr="00BE4219" w:rsidRDefault="00734956" w:rsidP="00DC0F08">
            <w:pPr>
              <w:widowControl w:val="0"/>
              <w:autoSpaceDE w:val="0"/>
              <w:autoSpaceDN w:val="0"/>
              <w:adjustRightInd w:val="0"/>
            </w:pPr>
          </w:p>
        </w:tc>
        <w:tc>
          <w:tcPr>
            <w:tcW w:w="1843" w:type="dxa"/>
            <w:vMerge w:val="restart"/>
          </w:tcPr>
          <w:p w:rsidR="00734956" w:rsidRPr="00BE4219" w:rsidRDefault="00734956" w:rsidP="00DC0F08">
            <w:pPr>
              <w:widowControl w:val="0"/>
              <w:autoSpaceDE w:val="0"/>
              <w:autoSpaceDN w:val="0"/>
              <w:adjustRightInd w:val="0"/>
            </w:pPr>
          </w:p>
        </w:tc>
        <w:tc>
          <w:tcPr>
            <w:tcW w:w="2309" w:type="dxa"/>
          </w:tcPr>
          <w:p w:rsidR="00734956" w:rsidRPr="00BE4219" w:rsidRDefault="00734956" w:rsidP="00DC0F08">
            <w:pPr>
              <w:widowControl w:val="0"/>
              <w:autoSpaceDE w:val="0"/>
              <w:autoSpaceDN w:val="0"/>
              <w:adjustRightInd w:val="0"/>
            </w:pPr>
          </w:p>
        </w:tc>
        <w:tc>
          <w:tcPr>
            <w:tcW w:w="5203" w:type="dxa"/>
            <w:gridSpan w:val="5"/>
          </w:tcPr>
          <w:p w:rsidR="00734956" w:rsidRPr="00BE4219" w:rsidRDefault="00734956" w:rsidP="00DC0F08">
            <w:pPr>
              <w:widowControl w:val="0"/>
              <w:autoSpaceDE w:val="0"/>
              <w:autoSpaceDN w:val="0"/>
              <w:adjustRightInd w:val="0"/>
              <w:jc w:val="both"/>
            </w:pPr>
            <w:r w:rsidRPr="00BE4219">
              <w:t xml:space="preserve">Тупиковые проезды следует принимать протяженностью не более </w:t>
            </w:r>
            <w:smartTag w:uri="urn:schemas-microsoft-com:office:smarttags" w:element="metricconverter">
              <w:smartTagPr>
                <w:attr w:name="ProductID" w:val="150 метров"/>
              </w:smartTagPr>
              <w:r w:rsidRPr="00BE4219">
                <w:t>150 метров</w:t>
              </w:r>
            </w:smartTag>
            <w:r w:rsidRPr="00BE4219">
              <w:t xml:space="preserve">. В конце проезжих частей тупиковых улиц и дорог следует устраивать площадки с островками диаметром не менее </w:t>
            </w:r>
            <w:smartTag w:uri="urn:schemas-microsoft-com:office:smarttags" w:element="metricconverter">
              <w:smartTagPr>
                <w:attr w:name="ProductID" w:val="16 м"/>
              </w:smartTagPr>
              <w:r w:rsidRPr="00BE4219">
                <w:t>16 м</w:t>
              </w:r>
            </w:smartTag>
            <w:r w:rsidRPr="00BE4219">
              <w:t xml:space="preserve"> для разворота автомобилей и не менее30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tc>
      </w:tr>
      <w:tr w:rsidR="00734956" w:rsidRPr="00E36984" w:rsidTr="00DC0F08">
        <w:trPr>
          <w:trHeight w:val="20"/>
          <w:jc w:val="center"/>
        </w:trPr>
        <w:tc>
          <w:tcPr>
            <w:tcW w:w="568" w:type="dxa"/>
            <w:vMerge/>
          </w:tcPr>
          <w:p w:rsidR="00734956" w:rsidRPr="00BE4219" w:rsidRDefault="00734956" w:rsidP="00DC0F08">
            <w:pPr>
              <w:widowControl w:val="0"/>
              <w:autoSpaceDE w:val="0"/>
              <w:autoSpaceDN w:val="0"/>
              <w:adjustRightInd w:val="0"/>
            </w:pPr>
          </w:p>
        </w:tc>
        <w:tc>
          <w:tcPr>
            <w:tcW w:w="1843" w:type="dxa"/>
            <w:vMerge/>
          </w:tcPr>
          <w:p w:rsidR="00734956" w:rsidRPr="00BE4219" w:rsidRDefault="00734956" w:rsidP="00DC0F08">
            <w:pPr>
              <w:widowControl w:val="0"/>
              <w:autoSpaceDE w:val="0"/>
              <w:autoSpaceDN w:val="0"/>
              <w:adjustRightInd w:val="0"/>
            </w:pPr>
          </w:p>
        </w:tc>
        <w:tc>
          <w:tcPr>
            <w:tcW w:w="2309" w:type="dxa"/>
            <w:vMerge w:val="restart"/>
          </w:tcPr>
          <w:p w:rsidR="00734956" w:rsidRPr="00BE4219" w:rsidRDefault="00734956" w:rsidP="00DC0F08">
            <w:pPr>
              <w:widowControl w:val="0"/>
              <w:autoSpaceDE w:val="0"/>
              <w:autoSpaceDN w:val="0"/>
              <w:adjustRightInd w:val="0"/>
            </w:pPr>
            <w:r w:rsidRPr="00BE4219">
              <w:t>Максимальное расстояние между пешеходными переходами, м</w:t>
            </w:r>
          </w:p>
        </w:tc>
        <w:tc>
          <w:tcPr>
            <w:tcW w:w="3321" w:type="dxa"/>
            <w:gridSpan w:val="3"/>
          </w:tcPr>
          <w:p w:rsidR="00734956" w:rsidRPr="00BE4219" w:rsidRDefault="00734956" w:rsidP="00DC0F08">
            <w:pPr>
              <w:widowControl w:val="0"/>
              <w:autoSpaceDE w:val="0"/>
              <w:autoSpaceDN w:val="0"/>
              <w:adjustRightInd w:val="0"/>
            </w:pPr>
            <w:r w:rsidRPr="00BE4219">
              <w:t>на магистральных дорогах регулируемого движения в пределах застроенной территории</w:t>
            </w:r>
          </w:p>
        </w:tc>
        <w:tc>
          <w:tcPr>
            <w:tcW w:w="1882" w:type="dxa"/>
            <w:gridSpan w:val="2"/>
          </w:tcPr>
          <w:p w:rsidR="00734956" w:rsidRPr="00BE4219" w:rsidRDefault="00734956" w:rsidP="00DC0F08">
            <w:pPr>
              <w:widowControl w:val="0"/>
              <w:autoSpaceDE w:val="0"/>
              <w:autoSpaceDN w:val="0"/>
              <w:adjustRightInd w:val="0"/>
            </w:pPr>
            <w:smartTag w:uri="urn:schemas-microsoft-com:office:smarttags" w:element="metricconverter">
              <w:smartTagPr>
                <w:attr w:name="ProductID" w:val="300 м"/>
              </w:smartTagPr>
              <w:r w:rsidRPr="00BE4219">
                <w:t>300 м</w:t>
              </w:r>
            </w:smartTag>
            <w:r w:rsidRPr="00BE4219">
              <w:t xml:space="preserve"> в одном уровне</w:t>
            </w:r>
          </w:p>
        </w:tc>
      </w:tr>
      <w:tr w:rsidR="00734956" w:rsidRPr="00E36984" w:rsidTr="00DC0F08">
        <w:trPr>
          <w:trHeight w:val="20"/>
          <w:jc w:val="center"/>
        </w:trPr>
        <w:tc>
          <w:tcPr>
            <w:tcW w:w="568" w:type="dxa"/>
            <w:vMerge/>
          </w:tcPr>
          <w:p w:rsidR="00734956" w:rsidRPr="00BE4219" w:rsidRDefault="00734956" w:rsidP="00DC0F08">
            <w:pPr>
              <w:widowControl w:val="0"/>
              <w:autoSpaceDE w:val="0"/>
              <w:autoSpaceDN w:val="0"/>
              <w:adjustRightInd w:val="0"/>
            </w:pPr>
          </w:p>
        </w:tc>
        <w:tc>
          <w:tcPr>
            <w:tcW w:w="1843" w:type="dxa"/>
            <w:vMerge/>
          </w:tcPr>
          <w:p w:rsidR="00734956" w:rsidRPr="00BE4219" w:rsidRDefault="00734956" w:rsidP="00DC0F08">
            <w:pPr>
              <w:widowControl w:val="0"/>
              <w:autoSpaceDE w:val="0"/>
              <w:autoSpaceDN w:val="0"/>
              <w:adjustRightInd w:val="0"/>
            </w:pPr>
          </w:p>
        </w:tc>
        <w:tc>
          <w:tcPr>
            <w:tcW w:w="2309" w:type="dxa"/>
            <w:vMerge/>
          </w:tcPr>
          <w:p w:rsidR="00734956" w:rsidRPr="00BE4219" w:rsidRDefault="00734956" w:rsidP="00DC0F08">
            <w:pPr>
              <w:widowControl w:val="0"/>
              <w:autoSpaceDE w:val="0"/>
              <w:autoSpaceDN w:val="0"/>
              <w:adjustRightInd w:val="0"/>
            </w:pPr>
          </w:p>
        </w:tc>
        <w:tc>
          <w:tcPr>
            <w:tcW w:w="3321" w:type="dxa"/>
            <w:gridSpan w:val="3"/>
          </w:tcPr>
          <w:p w:rsidR="00734956" w:rsidRPr="00BE4219" w:rsidRDefault="00734956" w:rsidP="00DC0F08">
            <w:pPr>
              <w:widowControl w:val="0"/>
              <w:autoSpaceDE w:val="0"/>
              <w:autoSpaceDN w:val="0"/>
              <w:adjustRightInd w:val="0"/>
            </w:pPr>
            <w:r w:rsidRPr="00BE4219">
              <w:t>на магистральных дорогах скоростного движения</w:t>
            </w:r>
          </w:p>
        </w:tc>
        <w:tc>
          <w:tcPr>
            <w:tcW w:w="1882" w:type="dxa"/>
            <w:gridSpan w:val="2"/>
          </w:tcPr>
          <w:p w:rsidR="00734956" w:rsidRPr="00BE4219" w:rsidRDefault="00734956" w:rsidP="00DC0F08">
            <w:pPr>
              <w:widowControl w:val="0"/>
              <w:autoSpaceDE w:val="0"/>
              <w:autoSpaceDN w:val="0"/>
              <w:adjustRightInd w:val="0"/>
            </w:pPr>
            <w:r w:rsidRPr="00BE4219">
              <w:t xml:space="preserve">400 - </w:t>
            </w:r>
            <w:smartTag w:uri="urn:schemas-microsoft-com:office:smarttags" w:element="metricconverter">
              <w:smartTagPr>
                <w:attr w:name="ProductID" w:val="800 м"/>
              </w:smartTagPr>
              <w:r w:rsidRPr="00BE4219">
                <w:t>800 м</w:t>
              </w:r>
            </w:smartTag>
            <w:r w:rsidRPr="00BE4219">
              <w:t xml:space="preserve"> в двух уровнях</w:t>
            </w:r>
          </w:p>
        </w:tc>
      </w:tr>
      <w:tr w:rsidR="00734956" w:rsidRPr="00E36984" w:rsidTr="00DC0F08">
        <w:trPr>
          <w:trHeight w:val="20"/>
          <w:jc w:val="center"/>
        </w:trPr>
        <w:tc>
          <w:tcPr>
            <w:tcW w:w="568" w:type="dxa"/>
            <w:vMerge/>
          </w:tcPr>
          <w:p w:rsidR="00734956" w:rsidRPr="00BE4219" w:rsidRDefault="00734956" w:rsidP="00DC0F08">
            <w:pPr>
              <w:widowControl w:val="0"/>
              <w:autoSpaceDE w:val="0"/>
              <w:autoSpaceDN w:val="0"/>
              <w:adjustRightInd w:val="0"/>
            </w:pPr>
          </w:p>
        </w:tc>
        <w:tc>
          <w:tcPr>
            <w:tcW w:w="1843" w:type="dxa"/>
            <w:vMerge/>
          </w:tcPr>
          <w:p w:rsidR="00734956" w:rsidRPr="00BE4219" w:rsidRDefault="00734956" w:rsidP="00DC0F08">
            <w:pPr>
              <w:widowControl w:val="0"/>
              <w:autoSpaceDE w:val="0"/>
              <w:autoSpaceDN w:val="0"/>
              <w:adjustRightInd w:val="0"/>
            </w:pPr>
          </w:p>
        </w:tc>
        <w:tc>
          <w:tcPr>
            <w:tcW w:w="2309" w:type="dxa"/>
            <w:vMerge/>
          </w:tcPr>
          <w:p w:rsidR="00734956" w:rsidRPr="00BE4219" w:rsidRDefault="00734956" w:rsidP="00DC0F08">
            <w:pPr>
              <w:widowControl w:val="0"/>
              <w:autoSpaceDE w:val="0"/>
              <w:autoSpaceDN w:val="0"/>
              <w:adjustRightInd w:val="0"/>
            </w:pPr>
          </w:p>
        </w:tc>
        <w:tc>
          <w:tcPr>
            <w:tcW w:w="3321" w:type="dxa"/>
            <w:gridSpan w:val="3"/>
          </w:tcPr>
          <w:p w:rsidR="00734956" w:rsidRPr="00BE4219" w:rsidRDefault="00734956" w:rsidP="00DC0F08">
            <w:pPr>
              <w:widowControl w:val="0"/>
              <w:autoSpaceDE w:val="0"/>
              <w:autoSpaceDN w:val="0"/>
              <w:adjustRightInd w:val="0"/>
            </w:pPr>
            <w:r w:rsidRPr="00BE4219">
              <w:t>на магистральных улицах непрерывного движения</w:t>
            </w:r>
          </w:p>
        </w:tc>
        <w:tc>
          <w:tcPr>
            <w:tcW w:w="1882" w:type="dxa"/>
            <w:gridSpan w:val="2"/>
          </w:tcPr>
          <w:p w:rsidR="00734956" w:rsidRPr="00BE4219" w:rsidRDefault="00734956" w:rsidP="00DC0F08">
            <w:pPr>
              <w:widowControl w:val="0"/>
              <w:autoSpaceDE w:val="0"/>
              <w:autoSpaceDN w:val="0"/>
              <w:adjustRightInd w:val="0"/>
            </w:pPr>
            <w:r w:rsidRPr="00BE4219">
              <w:t xml:space="preserve">300 - </w:t>
            </w:r>
            <w:smartTag w:uri="urn:schemas-microsoft-com:office:smarttags" w:element="metricconverter">
              <w:smartTagPr>
                <w:attr w:name="ProductID" w:val="400 м"/>
              </w:smartTagPr>
              <w:r w:rsidRPr="00BE4219">
                <w:t>400 м</w:t>
              </w:r>
            </w:smartTag>
            <w:r w:rsidRPr="00BE4219">
              <w:t xml:space="preserve"> в двух уровнях</w:t>
            </w:r>
          </w:p>
        </w:tc>
      </w:tr>
      <w:tr w:rsidR="00734956" w:rsidRPr="00E36984" w:rsidTr="00DC0F08">
        <w:trPr>
          <w:trHeight w:val="20"/>
          <w:jc w:val="center"/>
        </w:trPr>
        <w:tc>
          <w:tcPr>
            <w:tcW w:w="568" w:type="dxa"/>
            <w:vMerge/>
          </w:tcPr>
          <w:p w:rsidR="00734956" w:rsidRPr="00BE4219" w:rsidRDefault="00734956" w:rsidP="00DC0F08">
            <w:pPr>
              <w:widowControl w:val="0"/>
              <w:autoSpaceDE w:val="0"/>
              <w:autoSpaceDN w:val="0"/>
              <w:adjustRightInd w:val="0"/>
            </w:pPr>
          </w:p>
        </w:tc>
        <w:tc>
          <w:tcPr>
            <w:tcW w:w="1843" w:type="dxa"/>
            <w:vMerge/>
          </w:tcPr>
          <w:p w:rsidR="00734956" w:rsidRPr="00BE4219" w:rsidRDefault="00734956" w:rsidP="00DC0F08">
            <w:pPr>
              <w:widowControl w:val="0"/>
              <w:autoSpaceDE w:val="0"/>
              <w:autoSpaceDN w:val="0"/>
              <w:adjustRightInd w:val="0"/>
            </w:pPr>
          </w:p>
        </w:tc>
        <w:tc>
          <w:tcPr>
            <w:tcW w:w="7512" w:type="dxa"/>
            <w:gridSpan w:val="6"/>
          </w:tcPr>
          <w:p w:rsidR="00734956" w:rsidRPr="00BE4219" w:rsidRDefault="00734956" w:rsidP="00DC0F08">
            <w:pPr>
              <w:autoSpaceDE w:val="0"/>
              <w:autoSpaceDN w:val="0"/>
              <w:adjustRightInd w:val="0"/>
              <w:ind w:left="-108" w:firstLine="567"/>
              <w:jc w:val="both"/>
            </w:pPr>
            <w:r w:rsidRPr="00BE4219">
              <w:t xml:space="preserve">В условиях реконструкции на улицах местного значения, а также при расчетном пешеходном движении менее 50 чел./ч в обоих направлениях допускается устройство тротуаров и дорожек шириной </w:t>
            </w:r>
            <w:smartTag w:uri="urn:schemas-microsoft-com:office:smarttags" w:element="metricconverter">
              <w:smartTagPr>
                <w:attr w:name="ProductID" w:val="1 м"/>
              </w:smartTagPr>
              <w:r w:rsidRPr="00BE4219">
                <w:t>1 м</w:t>
              </w:r>
            </w:smartTag>
            <w:r w:rsidRPr="00BE4219">
              <w:t>.</w:t>
            </w:r>
          </w:p>
          <w:p w:rsidR="00734956" w:rsidRPr="00BE4219" w:rsidRDefault="00734956" w:rsidP="00DC0F08">
            <w:pPr>
              <w:autoSpaceDE w:val="0"/>
              <w:autoSpaceDN w:val="0"/>
              <w:adjustRightInd w:val="0"/>
              <w:ind w:left="-108" w:firstLine="567"/>
              <w:jc w:val="both"/>
            </w:pPr>
            <w:r w:rsidRPr="00BE4219">
              <w:t xml:space="preserve">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BE4219">
                <w:t>0,5 м</w:t>
              </w:r>
            </w:smartTag>
            <w:r w:rsidRPr="00BE4219">
              <w:t>.</w:t>
            </w:r>
          </w:p>
          <w:p w:rsidR="00734956" w:rsidRPr="00BE4219" w:rsidRDefault="00734956" w:rsidP="00DC0F08">
            <w:pPr>
              <w:autoSpaceDE w:val="0"/>
              <w:autoSpaceDN w:val="0"/>
              <w:adjustRightInd w:val="0"/>
              <w:ind w:left="-108" w:firstLine="567"/>
              <w:jc w:val="both"/>
            </w:pPr>
            <w:r w:rsidRPr="00BE4219">
              <w:t xml:space="preserve">Въезды на территорию микрорайонов и кварталов, а также сквозные проезды следует предусматривать на расстоянии не более </w:t>
            </w:r>
            <w:smartTag w:uri="urn:schemas-microsoft-com:office:smarttags" w:element="metricconverter">
              <w:smartTagPr>
                <w:attr w:name="ProductID" w:val="300 м"/>
              </w:smartTagPr>
              <w:r w:rsidRPr="00BE4219">
                <w:t>300 м</w:t>
              </w:r>
            </w:smartTag>
            <w:r w:rsidRPr="00BE4219">
              <w:t xml:space="preserve"> один от другого, а в реконструируемых районах - не более </w:t>
            </w:r>
            <w:smartTag w:uri="urn:schemas-microsoft-com:office:smarttags" w:element="metricconverter">
              <w:smartTagPr>
                <w:attr w:name="ProductID" w:val="180 м"/>
              </w:smartTagPr>
              <w:r w:rsidRPr="00BE4219">
                <w:t>180 м</w:t>
              </w:r>
            </w:smartTag>
            <w:r w:rsidRPr="00BE4219">
              <w:t xml:space="preserve">. Примыкания проездов к проезжим частям магистральных улиц регулируемого движения допускаются на расстоянии не менее </w:t>
            </w:r>
            <w:smartTag w:uri="urn:schemas-microsoft-com:office:smarttags" w:element="metricconverter">
              <w:smartTagPr>
                <w:attr w:name="ProductID" w:val="50 м"/>
              </w:smartTagPr>
              <w:r w:rsidRPr="00BE4219">
                <w:t>50 м</w:t>
              </w:r>
            </w:smartTag>
            <w:r w:rsidRPr="00BE4219">
              <w:t xml:space="preserve"> от стоп-линии перекрестков. При этом до остановки общественного транспорта должно быть не менее </w:t>
            </w:r>
            <w:smartTag w:uri="urn:schemas-microsoft-com:office:smarttags" w:element="metricconverter">
              <w:smartTagPr>
                <w:attr w:name="ProductID" w:val="20 м"/>
              </w:smartTagPr>
              <w:r w:rsidRPr="00BE4219">
                <w:t>20 м</w:t>
              </w:r>
            </w:smartTag>
            <w:r w:rsidRPr="00BE4219">
              <w:t>.</w:t>
            </w:r>
          </w:p>
          <w:p w:rsidR="00734956" w:rsidRPr="00BE4219" w:rsidRDefault="00734956" w:rsidP="00DC0F08">
            <w:pPr>
              <w:autoSpaceDE w:val="0"/>
              <w:autoSpaceDN w:val="0"/>
              <w:adjustRightInd w:val="0"/>
              <w:ind w:left="-108" w:firstLine="567"/>
              <w:jc w:val="both"/>
            </w:pPr>
            <w:r w:rsidRPr="00BE4219">
              <w:t xml:space="preserve">Для подъезда к группам жилых зданий, крупным учреждениям и предприятиям обслуживания, торговым центрам следует предусматривать основные проезды, а к отдельно стоящим зданиям - второстепенные проезды. На второстепенных проездах с одной полосой движения следует предусматривать разъездные площадки шириной </w:t>
            </w:r>
            <w:smartTag w:uri="urn:schemas-microsoft-com:office:smarttags" w:element="metricconverter">
              <w:smartTagPr>
                <w:attr w:name="ProductID" w:val="6 м"/>
              </w:smartTagPr>
              <w:r w:rsidRPr="00BE4219">
                <w:t>6 м</w:t>
              </w:r>
            </w:smartTag>
            <w:r w:rsidRPr="00BE4219">
              <w:t xml:space="preserve"> и длиной </w:t>
            </w:r>
            <w:smartTag w:uri="urn:schemas-microsoft-com:office:smarttags" w:element="metricconverter">
              <w:smartTagPr>
                <w:attr w:name="ProductID" w:val="15 м"/>
              </w:smartTagPr>
              <w:r w:rsidRPr="00BE4219">
                <w:t>15 м</w:t>
              </w:r>
            </w:smartTag>
            <w:r w:rsidRPr="00BE4219">
              <w:t xml:space="preserve"> на расстоянии не более </w:t>
            </w:r>
            <w:smartTag w:uri="urn:schemas-microsoft-com:office:smarttags" w:element="metricconverter">
              <w:smartTagPr>
                <w:attr w:name="ProductID" w:val="75 м"/>
              </w:smartTagPr>
              <w:r w:rsidRPr="00BE4219">
                <w:t>75 м</w:t>
              </w:r>
            </w:smartTag>
            <w:r w:rsidRPr="00BE4219">
              <w:t xml:space="preserve"> одна от другой.</w:t>
            </w:r>
          </w:p>
          <w:p w:rsidR="00734956" w:rsidRPr="00BE4219" w:rsidRDefault="00734956" w:rsidP="00DC0F08">
            <w:pPr>
              <w:autoSpaceDE w:val="0"/>
              <w:autoSpaceDN w:val="0"/>
              <w:adjustRightInd w:val="0"/>
              <w:ind w:left="-108" w:firstLine="567"/>
              <w:jc w:val="both"/>
            </w:pPr>
            <w:r w:rsidRPr="00BE4219">
              <w:t xml:space="preserve">Тупиковые проезды должны быть протяженностью не более </w:t>
            </w:r>
            <w:smartTag w:uri="urn:schemas-microsoft-com:office:smarttags" w:element="metricconverter">
              <w:smartTagPr>
                <w:attr w:name="ProductID" w:val="150 м"/>
              </w:smartTagPr>
              <w:r w:rsidRPr="00BE4219">
                <w:t>150 м</w:t>
              </w:r>
            </w:smartTag>
            <w:r w:rsidRPr="00BE4219">
              <w:t xml:space="preserve"> и заканчиваться разворотными площадками, обеспечивающими возможность разворота мусоровозов, уборочных и пожарных машин.</w:t>
            </w:r>
          </w:p>
          <w:p w:rsidR="00734956" w:rsidRPr="00BE4219" w:rsidRDefault="00734956" w:rsidP="00DC0F08">
            <w:pPr>
              <w:autoSpaceDE w:val="0"/>
              <w:autoSpaceDN w:val="0"/>
              <w:adjustRightInd w:val="0"/>
              <w:ind w:left="-108" w:firstLine="567"/>
              <w:jc w:val="both"/>
            </w:pPr>
            <w:r w:rsidRPr="00BE4219">
              <w:t xml:space="preserve">Тротуары и велосипедные дорожки следует устраивать приподнятыми на </w:t>
            </w:r>
            <w:smartTag w:uri="urn:schemas-microsoft-com:office:smarttags" w:element="metricconverter">
              <w:smartTagPr>
                <w:attr w:name="ProductID" w:val="15 см"/>
              </w:smartTagPr>
              <w:r w:rsidRPr="00BE4219">
                <w:t>15 см</w:t>
              </w:r>
            </w:smartTag>
            <w:r w:rsidRPr="00BE4219">
              <w:t xml:space="preserve"> над уровнем проездов. Пересечения тротуаров и велосипедных дорожек с второстепенными проездами, а на подходах к школам и детским дошкольным учреждениям и с основными проездами следует предусматривать в одном уровне с устройством рампы длиной соответственно 1,5 и </w:t>
            </w:r>
            <w:smartTag w:uri="urn:schemas-microsoft-com:office:smarttags" w:element="metricconverter">
              <w:smartTagPr>
                <w:attr w:name="ProductID" w:val="3 м"/>
              </w:smartTagPr>
              <w:r w:rsidRPr="00BE4219">
                <w:t>3 м</w:t>
              </w:r>
            </w:smartTag>
            <w:r w:rsidRPr="00BE4219">
              <w:t>.</w:t>
            </w:r>
          </w:p>
          <w:p w:rsidR="00734956" w:rsidRPr="00BE4219" w:rsidRDefault="00734956" w:rsidP="00DC0F08">
            <w:pPr>
              <w:autoSpaceDE w:val="0"/>
              <w:autoSpaceDN w:val="0"/>
              <w:adjustRightInd w:val="0"/>
              <w:ind w:left="-108" w:firstLine="567"/>
              <w:jc w:val="both"/>
            </w:pPr>
            <w:r w:rsidRPr="00BE4219">
              <w:t xml:space="preserve">Примечание: к отдельно стоящим жилым зданиям высотой не более 9 этажей, а также к объектам, посещаемым инвалидами, допускается устройство проездов, совмещенных с тротуарами, при протяженности их не более </w:t>
            </w:r>
            <w:smartTag w:uri="urn:schemas-microsoft-com:office:smarttags" w:element="metricconverter">
              <w:smartTagPr>
                <w:attr w:name="ProductID" w:val="150 м"/>
              </w:smartTagPr>
              <w:r w:rsidRPr="00BE4219">
                <w:t>150 м</w:t>
              </w:r>
            </w:smartTag>
            <w:r w:rsidRPr="00BE4219">
              <w:t xml:space="preserve"> и общей ширине не менее </w:t>
            </w:r>
            <w:smartTag w:uri="urn:schemas-microsoft-com:office:smarttags" w:element="metricconverter">
              <w:smartTagPr>
                <w:attr w:name="ProductID" w:val="4,5 м"/>
              </w:smartTagPr>
              <w:r w:rsidRPr="00BE4219">
                <w:t>4,5 м</w:t>
              </w:r>
            </w:smartTag>
            <w:r w:rsidRPr="00BE4219">
              <w:t>.</w:t>
            </w:r>
          </w:p>
          <w:p w:rsidR="00734956" w:rsidRPr="00BE4219" w:rsidRDefault="00734956" w:rsidP="00DC0F08">
            <w:pPr>
              <w:autoSpaceDE w:val="0"/>
              <w:autoSpaceDN w:val="0"/>
              <w:adjustRightInd w:val="0"/>
              <w:ind w:left="-108" w:firstLine="567"/>
              <w:jc w:val="both"/>
            </w:pPr>
            <w:r w:rsidRPr="00BE4219">
              <w:t xml:space="preserve">Расстояние от края основной проезжей части магистральных дорог до линии жилой застройки следует принимать не менее </w:t>
            </w:r>
            <w:smartTag w:uri="urn:schemas-microsoft-com:office:smarttags" w:element="metricconverter">
              <w:smartTagPr>
                <w:attr w:name="ProductID" w:val="50 м"/>
              </w:smartTagPr>
              <w:r w:rsidRPr="00BE4219">
                <w:t>50 м</w:t>
              </w:r>
            </w:smartTag>
            <w:r w:rsidRPr="00BE4219">
              <w:t xml:space="preserve">, а при условии применения шумозащитных устройств - не менее </w:t>
            </w:r>
            <w:smartTag w:uri="urn:schemas-microsoft-com:office:smarttags" w:element="metricconverter">
              <w:smartTagPr>
                <w:attr w:name="ProductID" w:val="25 м"/>
              </w:smartTagPr>
              <w:r w:rsidRPr="00BE4219">
                <w:t>25 м</w:t>
              </w:r>
            </w:smartTag>
            <w:r w:rsidRPr="00BE4219">
              <w:t>.</w:t>
            </w:r>
          </w:p>
          <w:p w:rsidR="00734956" w:rsidRPr="00BE4219" w:rsidRDefault="00734956" w:rsidP="00DC0F08">
            <w:pPr>
              <w:autoSpaceDE w:val="0"/>
              <w:autoSpaceDN w:val="0"/>
              <w:adjustRightInd w:val="0"/>
              <w:ind w:left="-108" w:firstLine="567"/>
              <w:jc w:val="both"/>
            </w:pPr>
            <w:r w:rsidRPr="00BE4219">
              <w:t xml:space="preserve">Расстояние от края основной проезжей части улиц, местных или боковых проездов до линии застройки следует принимать не более </w:t>
            </w:r>
            <w:smartTag w:uri="urn:schemas-microsoft-com:office:smarttags" w:element="metricconverter">
              <w:smartTagPr>
                <w:attr w:name="ProductID" w:val="25 м"/>
              </w:smartTagPr>
              <w:r w:rsidRPr="00BE4219">
                <w:t>25 м</w:t>
              </w:r>
            </w:smartTag>
            <w:r w:rsidRPr="00BE4219">
              <w:t xml:space="preserve">. В случаях превышения указанного расстояния следует предусматривать на расстоянии не ближе </w:t>
            </w:r>
            <w:smartTag w:uri="urn:schemas-microsoft-com:office:smarttags" w:element="metricconverter">
              <w:smartTagPr>
                <w:attr w:name="ProductID" w:val="5 м"/>
              </w:smartTagPr>
              <w:r w:rsidRPr="00BE4219">
                <w:t>5 м</w:t>
              </w:r>
            </w:smartTag>
            <w:r w:rsidRPr="00BE4219">
              <w:t xml:space="preserve"> от линии застройки полосу шириной </w:t>
            </w:r>
            <w:smartTag w:uri="urn:schemas-microsoft-com:office:smarttags" w:element="metricconverter">
              <w:smartTagPr>
                <w:attr w:name="ProductID" w:val="6 м"/>
              </w:smartTagPr>
              <w:r w:rsidRPr="00BE4219">
                <w:t>6 м</w:t>
              </w:r>
            </w:smartTag>
            <w:r w:rsidRPr="00BE4219">
              <w:t>, пригодную для проезда пожарных машин.</w:t>
            </w:r>
          </w:p>
          <w:p w:rsidR="00734956" w:rsidRPr="00BE4219" w:rsidRDefault="00734956" w:rsidP="00DC0F08">
            <w:pPr>
              <w:autoSpaceDE w:val="0"/>
              <w:autoSpaceDN w:val="0"/>
              <w:adjustRightInd w:val="0"/>
              <w:ind w:left="-108" w:firstLine="567"/>
              <w:jc w:val="both"/>
            </w:pPr>
            <w:r w:rsidRPr="00BE4219">
              <w:t xml:space="preserve">Для разделения отдельных элементов поперечного профиля улиц и разных направлений движения следует предусматривать разделительные полосы. Центральные разделительные полосы следует проектировать в одном уровне с проезжей частью с выделением их разметкой. Ширина разделительных полос принимается от 2-х до </w:t>
            </w:r>
            <w:smartTag w:uri="urn:schemas-microsoft-com:office:smarttags" w:element="metricconverter">
              <w:smartTagPr>
                <w:attr w:name="ProductID" w:val="4 м"/>
              </w:smartTagPr>
              <w:r w:rsidRPr="00BE4219">
                <w:t>4 м</w:t>
              </w:r>
            </w:smartTag>
            <w:r w:rsidRPr="00BE4219">
              <w:t>. в зависимости от категории улиц.</w:t>
            </w:r>
          </w:p>
          <w:p w:rsidR="00734956" w:rsidRPr="00BE4219" w:rsidRDefault="00734956" w:rsidP="00DC0F08">
            <w:pPr>
              <w:autoSpaceDE w:val="0"/>
              <w:autoSpaceDN w:val="0"/>
              <w:adjustRightInd w:val="0"/>
              <w:ind w:left="-108" w:firstLine="567"/>
              <w:jc w:val="both"/>
            </w:pPr>
            <w:r w:rsidRPr="00BE4219">
              <w:t xml:space="preserve">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На </w:t>
            </w:r>
            <w:r w:rsidRPr="00BE4219">
              <w:lastRenderedPageBreak/>
              <w:t>магистральных улицах общегородского и районного значения допускается предусматривать велосипедные дорожки по краю проезжих частей, выделенные разделительными полосами.</w:t>
            </w:r>
          </w:p>
          <w:p w:rsidR="00734956" w:rsidRPr="00BE4219" w:rsidRDefault="00734956" w:rsidP="00DC0F08">
            <w:pPr>
              <w:autoSpaceDE w:val="0"/>
              <w:autoSpaceDN w:val="0"/>
              <w:adjustRightInd w:val="0"/>
              <w:ind w:left="-108" w:firstLine="567"/>
              <w:jc w:val="both"/>
            </w:pPr>
            <w:r w:rsidRPr="00BE4219">
              <w:t xml:space="preserve">Ширина велосипедной полосы должна быть не менее </w:t>
            </w:r>
            <w:smartTag w:uri="urn:schemas-microsoft-com:office:smarttags" w:element="metricconverter">
              <w:smartTagPr>
                <w:attr w:name="ProductID" w:val="1,2 м"/>
              </w:smartTagPr>
              <w:r w:rsidRPr="00BE4219">
                <w:t>1,2 м</w:t>
              </w:r>
            </w:smartTag>
            <w:r w:rsidRPr="00BE4219">
              <w:t xml:space="preserve"> при движении в направлении транспортного потока и не менее </w:t>
            </w:r>
            <w:smartTag w:uri="urn:schemas-microsoft-com:office:smarttags" w:element="metricconverter">
              <w:smartTagPr>
                <w:attr w:name="ProductID" w:val="1,5 м"/>
              </w:smartTagPr>
              <w:r w:rsidRPr="00BE4219">
                <w:t>1,5 м</w:t>
              </w:r>
            </w:smartTag>
            <w:r w:rsidRPr="00BE4219">
              <w:t xml:space="preserve"> при встречном движении. Ширина велосипедной полосы, устраиваемой вдоль тротуара, должна быть не менее </w:t>
            </w:r>
            <w:smartTag w:uri="urn:schemas-microsoft-com:office:smarttags" w:element="metricconverter">
              <w:smartTagPr>
                <w:attr w:name="ProductID" w:val="1 м"/>
              </w:smartTagPr>
              <w:r w:rsidRPr="00BE4219">
                <w:t>1 м</w:t>
              </w:r>
            </w:smartTag>
            <w:r w:rsidRPr="00BE4219">
              <w:t>. Наименьшие расстояния безопасности от края велодорожки следует принимать, м:</w:t>
            </w:r>
          </w:p>
          <w:p w:rsidR="00734956" w:rsidRPr="00BE4219" w:rsidRDefault="00734956" w:rsidP="00DC0F08">
            <w:pPr>
              <w:autoSpaceDE w:val="0"/>
              <w:autoSpaceDN w:val="0"/>
              <w:adjustRightInd w:val="0"/>
              <w:ind w:left="-108" w:firstLine="567"/>
              <w:jc w:val="both"/>
            </w:pPr>
            <w:r w:rsidRPr="00BE4219">
              <w:t>- до проезжей части, опор транспортных сооружений и деревьев - 0,75;</w:t>
            </w:r>
          </w:p>
          <w:p w:rsidR="00734956" w:rsidRPr="00BE4219" w:rsidRDefault="00734956" w:rsidP="00DC0F08">
            <w:pPr>
              <w:autoSpaceDE w:val="0"/>
              <w:autoSpaceDN w:val="0"/>
              <w:adjustRightInd w:val="0"/>
              <w:ind w:left="-108" w:firstLine="567"/>
              <w:jc w:val="both"/>
            </w:pPr>
            <w:r w:rsidRPr="00BE4219">
              <w:t>- до тротуаров - 0,5;</w:t>
            </w:r>
          </w:p>
          <w:p w:rsidR="00734956" w:rsidRPr="00BE4219" w:rsidRDefault="00734956" w:rsidP="00DC0F08">
            <w:pPr>
              <w:autoSpaceDE w:val="0"/>
              <w:autoSpaceDN w:val="0"/>
              <w:adjustRightInd w:val="0"/>
              <w:ind w:left="-108" w:firstLine="567"/>
              <w:jc w:val="both"/>
            </w:pPr>
            <w:r w:rsidRPr="00BE4219">
              <w:t>- до стоянок автомобилей и остановок общественного транспорта - 1,5.</w:t>
            </w:r>
          </w:p>
          <w:p w:rsidR="00734956" w:rsidRPr="00BE4219" w:rsidRDefault="00734956" w:rsidP="00DC0F08">
            <w:pPr>
              <w:autoSpaceDE w:val="0"/>
              <w:autoSpaceDN w:val="0"/>
              <w:adjustRightInd w:val="0"/>
              <w:ind w:left="-108" w:firstLine="567"/>
              <w:jc w:val="both"/>
            </w:pPr>
            <w:r w:rsidRPr="00BE4219">
              <w:t>Для обеспечения подъездов к группам жилых зданий и иных объектов, а также к отдельным зданиям в микрорайонах следует предусматривать основные и второстепенные проезды.</w:t>
            </w:r>
          </w:p>
          <w:p w:rsidR="00734956" w:rsidRPr="00BE4219" w:rsidRDefault="00734956" w:rsidP="00DC0F08">
            <w:pPr>
              <w:autoSpaceDE w:val="0"/>
              <w:autoSpaceDN w:val="0"/>
              <w:adjustRightInd w:val="0"/>
              <w:ind w:left="-108" w:firstLine="567"/>
              <w:jc w:val="both"/>
            </w:pPr>
            <w:r w:rsidRPr="00BE4219">
              <w:t xml:space="preserve">Ширину проезжих частей основных проездов следует принимать не менее </w:t>
            </w:r>
            <w:smartTag w:uri="urn:schemas-microsoft-com:office:smarttags" w:element="metricconverter">
              <w:smartTagPr>
                <w:attr w:name="ProductID" w:val="6 м"/>
              </w:smartTagPr>
              <w:r w:rsidRPr="00BE4219">
                <w:t>6 м</w:t>
              </w:r>
            </w:smartTag>
            <w:r w:rsidRPr="00BE4219">
              <w:t xml:space="preserve">, второстепенных проездов - </w:t>
            </w:r>
            <w:smartTag w:uri="urn:schemas-microsoft-com:office:smarttags" w:element="metricconverter">
              <w:smartTagPr>
                <w:attr w:name="ProductID" w:val="5,5 м"/>
              </w:smartTagPr>
              <w:r w:rsidRPr="00BE4219">
                <w:t>5,5 м</w:t>
              </w:r>
            </w:smartTag>
            <w:r w:rsidRPr="00BE4219">
              <w:t xml:space="preserve">; ширину тротуаров следует принимать </w:t>
            </w:r>
            <w:smartTag w:uri="urn:schemas-microsoft-com:office:smarttags" w:element="metricconverter">
              <w:smartTagPr>
                <w:attr w:name="ProductID" w:val="1,5 м"/>
              </w:smartTagPr>
              <w:r w:rsidRPr="00BE4219">
                <w:t>1,5 м</w:t>
              </w:r>
            </w:smartTag>
            <w:r w:rsidRPr="00BE4219">
              <w:t>.</w:t>
            </w:r>
          </w:p>
          <w:p w:rsidR="00734956" w:rsidRPr="00BE4219" w:rsidRDefault="00734956" w:rsidP="00DC0F08">
            <w:pPr>
              <w:autoSpaceDE w:val="0"/>
              <w:autoSpaceDN w:val="0"/>
              <w:adjustRightInd w:val="0"/>
              <w:ind w:left="-108" w:firstLine="567"/>
              <w:jc w:val="both"/>
            </w:pPr>
            <w:r w:rsidRPr="00BE4219">
              <w:t xml:space="preserve">Для подъезда к отдельно стоящим трансформаторным подстанциям, газораспределительным пунктам, участкам школ и детских садов допускается предусматривать проезды с шириной проезжей части, равной </w:t>
            </w:r>
            <w:smartTag w:uri="urn:schemas-microsoft-com:office:smarttags" w:element="metricconverter">
              <w:smartTagPr>
                <w:attr w:name="ProductID" w:val="4,5 м"/>
              </w:smartTagPr>
              <w:r w:rsidRPr="00BE4219">
                <w:t>4,5 м</w:t>
              </w:r>
            </w:smartTag>
            <w:r w:rsidRPr="00BE4219">
              <w:t>.</w:t>
            </w:r>
          </w:p>
          <w:p w:rsidR="00734956" w:rsidRPr="00BE4219" w:rsidRDefault="00734956" w:rsidP="00DC0F08">
            <w:pPr>
              <w:autoSpaceDE w:val="0"/>
              <w:autoSpaceDN w:val="0"/>
              <w:adjustRightInd w:val="0"/>
              <w:ind w:left="-108" w:firstLine="567"/>
              <w:jc w:val="both"/>
            </w:pPr>
            <w:r w:rsidRPr="00BE4219">
              <w:t xml:space="preserve">Тупиковые проезды к отдельно стоящим зданиям должны быть протяженностью не более </w:t>
            </w:r>
            <w:smartTag w:uri="urn:schemas-microsoft-com:office:smarttags" w:element="metricconverter">
              <w:smartTagPr>
                <w:attr w:name="ProductID" w:val="150 м"/>
              </w:smartTagPr>
              <w:r w:rsidRPr="00BE4219">
                <w:t>150 м</w:t>
              </w:r>
            </w:smartTag>
            <w:r w:rsidRPr="00BE4219">
              <w:t xml:space="preserve"> и заканчиваться разворотными площадками размером в плане 16 x </w:t>
            </w:r>
            <w:smartTag w:uri="urn:schemas-microsoft-com:office:smarttags" w:element="metricconverter">
              <w:smartTagPr>
                <w:attr w:name="ProductID" w:val="16 м"/>
              </w:smartTagPr>
              <w:r w:rsidRPr="00BE4219">
                <w:t>16 м</w:t>
              </w:r>
            </w:smartTag>
            <w:r w:rsidRPr="00BE4219">
              <w:t xml:space="preserve"> или кольцом с радиусом по оси улиц не менее </w:t>
            </w:r>
            <w:smartTag w:uri="urn:schemas-microsoft-com:office:smarttags" w:element="metricconverter">
              <w:smartTagPr>
                <w:attr w:name="ProductID" w:val="10 м"/>
              </w:smartTagPr>
              <w:r w:rsidRPr="00BE4219">
                <w:t>10 м</w:t>
              </w:r>
            </w:smartTag>
            <w:r w:rsidRPr="00BE4219">
              <w:t>.</w:t>
            </w:r>
          </w:p>
          <w:p w:rsidR="00734956" w:rsidRPr="00BE4219" w:rsidRDefault="00734956" w:rsidP="00DC0F08">
            <w:pPr>
              <w:autoSpaceDE w:val="0"/>
              <w:autoSpaceDN w:val="0"/>
              <w:adjustRightInd w:val="0"/>
              <w:ind w:left="-108" w:firstLine="567"/>
              <w:jc w:val="both"/>
            </w:pPr>
            <w:r w:rsidRPr="00BE4219">
              <w:t xml:space="preserve">В конце проезжих частей тупиковых улиц следует устраивать площадки для разворота автомобилей с учетом обеспечения радиуса разворота 12 - </w:t>
            </w:r>
            <w:smartTag w:uri="urn:schemas-microsoft-com:office:smarttags" w:element="metricconverter">
              <w:smartTagPr>
                <w:attr w:name="ProductID" w:val="15 м"/>
              </w:smartTagPr>
              <w:r w:rsidRPr="00BE4219">
                <w:t>15 м</w:t>
              </w:r>
            </w:smartTag>
            <w:r w:rsidRPr="00BE4219">
              <w:t xml:space="preserve">. На отстойно-разворотных площадках для автобусов и троллейбусов должен быть обеспечен радиус разворота </w:t>
            </w:r>
            <w:smartTag w:uri="urn:schemas-microsoft-com:office:smarttags" w:element="metricconverter">
              <w:smartTagPr>
                <w:attr w:name="ProductID" w:val="15 м"/>
              </w:smartTagPr>
              <w:r w:rsidRPr="00BE4219">
                <w:t>15 м</w:t>
              </w:r>
            </w:smartTag>
            <w:r w:rsidRPr="00BE4219">
              <w:t>. Использование разворотных площадок для стоянки автомобилей не допускается.</w:t>
            </w:r>
          </w:p>
          <w:p w:rsidR="00734956" w:rsidRPr="00BE4219" w:rsidRDefault="00734956" w:rsidP="00DC0F08">
            <w:pPr>
              <w:autoSpaceDE w:val="0"/>
              <w:autoSpaceDN w:val="0"/>
              <w:adjustRightInd w:val="0"/>
              <w:ind w:left="-108" w:firstLine="567"/>
              <w:jc w:val="both"/>
            </w:pPr>
            <w:r w:rsidRPr="00BE4219">
              <w:t xml:space="preserve">На нерегулируемых перекрестках и примыканиях улиц и дорог, а также пешеходных переходах необходимо предусматривать треугольники видимости. Размеры сторон равнобедренного треугольника для условий "транспорт - транспорт" при скорости движения 40 и </w:t>
            </w:r>
            <w:smartTag w:uri="urn:schemas-microsoft-com:office:smarttags" w:element="metricconverter">
              <w:smartTagPr>
                <w:attr w:name="ProductID" w:val="60 км/ч"/>
              </w:smartTagPr>
              <w:r w:rsidRPr="00BE4219">
                <w:t>60 км/ч</w:t>
              </w:r>
            </w:smartTag>
            <w:r w:rsidRPr="00BE4219">
              <w:t xml:space="preserve"> должны быть соответственно не менее </w:t>
            </w:r>
            <w:smartTag w:uri="urn:schemas-microsoft-com:office:smarttags" w:element="metricconverter">
              <w:smartTagPr>
                <w:attr w:name="ProductID" w:val="25 м"/>
              </w:smartTagPr>
              <w:r w:rsidRPr="00BE4219">
                <w:t>25 м</w:t>
              </w:r>
            </w:smartTag>
            <w:r w:rsidRPr="00BE4219">
              <w:t xml:space="preserve"> и </w:t>
            </w:r>
            <w:smartTag w:uri="urn:schemas-microsoft-com:office:smarttags" w:element="metricconverter">
              <w:smartTagPr>
                <w:attr w:name="ProductID" w:val="40 м"/>
              </w:smartTagPr>
              <w:r w:rsidRPr="00BE4219">
                <w:t>40 м</w:t>
              </w:r>
            </w:smartTag>
            <w:r w:rsidRPr="00BE4219">
              <w:t xml:space="preserve">. Для условий "пешеход - транспорт" размеры прямоугольного треугольника видимости должны быть при скорости движения транспорта 25 и </w:t>
            </w:r>
            <w:smartTag w:uri="urn:schemas-microsoft-com:office:smarttags" w:element="metricconverter">
              <w:smartTagPr>
                <w:attr w:name="ProductID" w:val="40 км/ч"/>
              </w:smartTagPr>
              <w:r w:rsidRPr="00BE4219">
                <w:t>40 км/ч</w:t>
              </w:r>
            </w:smartTag>
            <w:r w:rsidRPr="00BE4219">
              <w:t xml:space="preserve"> соответственно 8 x 40 и 10 x </w:t>
            </w:r>
            <w:smartTag w:uri="urn:schemas-microsoft-com:office:smarttags" w:element="metricconverter">
              <w:smartTagPr>
                <w:attr w:name="ProductID" w:val="50 м"/>
              </w:smartTagPr>
              <w:r w:rsidRPr="00BE4219">
                <w:t>50 м</w:t>
              </w:r>
            </w:smartTag>
            <w:r w:rsidRPr="00BE4219">
              <w:t>.</w:t>
            </w:r>
          </w:p>
          <w:p w:rsidR="00734956" w:rsidRPr="00BE4219" w:rsidRDefault="00734956" w:rsidP="00DC0F08">
            <w:pPr>
              <w:autoSpaceDE w:val="0"/>
              <w:autoSpaceDN w:val="0"/>
              <w:adjustRightInd w:val="0"/>
              <w:ind w:left="-108" w:firstLine="567"/>
              <w:jc w:val="both"/>
            </w:pPr>
            <w:r w:rsidRPr="00BE4219">
              <w:t xml:space="preserve">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 деревьев и кустарников высотой более </w:t>
            </w:r>
            <w:smartTag w:uri="urn:schemas-microsoft-com:office:smarttags" w:element="metricconverter">
              <w:smartTagPr>
                <w:attr w:name="ProductID" w:val="0,5 м"/>
              </w:smartTagPr>
              <w:r w:rsidRPr="00BE4219">
                <w:t>0,5 м</w:t>
              </w:r>
            </w:smartTag>
            <w:r w:rsidRPr="00BE4219">
              <w:t>.</w:t>
            </w:r>
          </w:p>
          <w:p w:rsidR="00734956" w:rsidRPr="00BE4219" w:rsidRDefault="00734956" w:rsidP="00DC0F08">
            <w:pPr>
              <w:autoSpaceDE w:val="0"/>
              <w:autoSpaceDN w:val="0"/>
              <w:adjustRightInd w:val="0"/>
              <w:ind w:left="-108" w:firstLine="567"/>
              <w:jc w:val="both"/>
            </w:pPr>
            <w:r w:rsidRPr="00BE4219">
              <w:t>Примечание: в условиях сложившейся капитальной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tc>
      </w:tr>
      <w:tr w:rsidR="00734956" w:rsidRPr="00E36984" w:rsidTr="00DC0F08">
        <w:trPr>
          <w:trHeight w:val="20"/>
          <w:jc w:val="center"/>
        </w:trPr>
        <w:tc>
          <w:tcPr>
            <w:tcW w:w="568" w:type="dxa"/>
            <w:vMerge/>
          </w:tcPr>
          <w:p w:rsidR="00734956" w:rsidRPr="00BE4219" w:rsidRDefault="00734956" w:rsidP="00DC0F08">
            <w:pPr>
              <w:widowControl w:val="0"/>
              <w:autoSpaceDE w:val="0"/>
              <w:autoSpaceDN w:val="0"/>
              <w:adjustRightInd w:val="0"/>
            </w:pPr>
          </w:p>
        </w:tc>
        <w:tc>
          <w:tcPr>
            <w:tcW w:w="1843" w:type="dxa"/>
            <w:vMerge/>
          </w:tcPr>
          <w:p w:rsidR="00734956" w:rsidRPr="00BE4219" w:rsidRDefault="00734956" w:rsidP="00DC0F08">
            <w:pPr>
              <w:widowControl w:val="0"/>
              <w:autoSpaceDE w:val="0"/>
              <w:autoSpaceDN w:val="0"/>
              <w:adjustRightInd w:val="0"/>
            </w:pPr>
          </w:p>
        </w:tc>
        <w:tc>
          <w:tcPr>
            <w:tcW w:w="7512" w:type="dxa"/>
            <w:gridSpan w:val="6"/>
          </w:tcPr>
          <w:p w:rsidR="00734956" w:rsidRPr="00BE4219" w:rsidRDefault="00734956" w:rsidP="00DC0F08">
            <w:pPr>
              <w:widowControl w:val="0"/>
              <w:autoSpaceDE w:val="0"/>
              <w:autoSpaceDN w:val="0"/>
              <w:adjustRightInd w:val="0"/>
            </w:pPr>
            <w:r w:rsidRPr="00BE4219">
              <w:t>Категории и параметры автомобильных дорог общей сети</w:t>
            </w:r>
          </w:p>
        </w:tc>
      </w:tr>
      <w:tr w:rsidR="00734956" w:rsidRPr="00E36984" w:rsidTr="00DC0F08">
        <w:trPr>
          <w:trHeight w:val="185"/>
          <w:jc w:val="center"/>
        </w:trPr>
        <w:tc>
          <w:tcPr>
            <w:tcW w:w="568" w:type="dxa"/>
            <w:vMerge/>
          </w:tcPr>
          <w:p w:rsidR="00734956" w:rsidRPr="00BE4219" w:rsidRDefault="00734956" w:rsidP="00DC0F08">
            <w:pPr>
              <w:widowControl w:val="0"/>
              <w:autoSpaceDE w:val="0"/>
              <w:autoSpaceDN w:val="0"/>
              <w:adjustRightInd w:val="0"/>
            </w:pPr>
          </w:p>
        </w:tc>
        <w:tc>
          <w:tcPr>
            <w:tcW w:w="1843" w:type="dxa"/>
            <w:vMerge/>
          </w:tcPr>
          <w:p w:rsidR="00734956" w:rsidRPr="00BE4219" w:rsidRDefault="00734956" w:rsidP="00DC0F08">
            <w:pPr>
              <w:widowControl w:val="0"/>
              <w:autoSpaceDE w:val="0"/>
              <w:autoSpaceDN w:val="0"/>
              <w:adjustRightInd w:val="0"/>
            </w:pPr>
          </w:p>
        </w:tc>
        <w:tc>
          <w:tcPr>
            <w:tcW w:w="2309" w:type="dxa"/>
            <w:vMerge w:val="restart"/>
          </w:tcPr>
          <w:p w:rsidR="00734956" w:rsidRPr="00BE4219" w:rsidRDefault="00734956" w:rsidP="00DC0F08">
            <w:pPr>
              <w:widowControl w:val="0"/>
              <w:autoSpaceDE w:val="0"/>
              <w:autoSpaceDN w:val="0"/>
              <w:adjustRightInd w:val="0"/>
            </w:pPr>
            <w:r w:rsidRPr="00BE4219">
              <w:t>Расчетная скорость движения, км/ч</w:t>
            </w:r>
          </w:p>
        </w:tc>
        <w:tc>
          <w:tcPr>
            <w:tcW w:w="2484" w:type="dxa"/>
            <w:gridSpan w:val="2"/>
          </w:tcPr>
          <w:p w:rsidR="00734956" w:rsidRPr="00BE4219" w:rsidRDefault="00734956" w:rsidP="00DC0F08">
            <w:pPr>
              <w:widowControl w:val="0"/>
              <w:autoSpaceDE w:val="0"/>
              <w:autoSpaceDN w:val="0"/>
              <w:adjustRightInd w:val="0"/>
            </w:pPr>
            <w:r w:rsidRPr="00BE4219">
              <w:t>категория IА</w:t>
            </w:r>
          </w:p>
        </w:tc>
        <w:tc>
          <w:tcPr>
            <w:tcW w:w="2719" w:type="dxa"/>
            <w:gridSpan w:val="3"/>
          </w:tcPr>
          <w:p w:rsidR="00734956" w:rsidRPr="00BE4219" w:rsidRDefault="00734956" w:rsidP="00DC0F08">
            <w:pPr>
              <w:widowControl w:val="0"/>
              <w:autoSpaceDE w:val="0"/>
              <w:autoSpaceDN w:val="0"/>
              <w:adjustRightInd w:val="0"/>
            </w:pPr>
            <w:r w:rsidRPr="00BE4219">
              <w:t>150</w:t>
            </w:r>
          </w:p>
        </w:tc>
      </w:tr>
      <w:tr w:rsidR="00734956" w:rsidRPr="00E36984" w:rsidTr="00DC0F08">
        <w:trPr>
          <w:trHeight w:val="20"/>
          <w:jc w:val="center"/>
        </w:trPr>
        <w:tc>
          <w:tcPr>
            <w:tcW w:w="568" w:type="dxa"/>
            <w:vMerge/>
          </w:tcPr>
          <w:p w:rsidR="00734956" w:rsidRPr="00BE4219" w:rsidRDefault="00734956" w:rsidP="00DC0F08">
            <w:pPr>
              <w:widowControl w:val="0"/>
              <w:autoSpaceDE w:val="0"/>
              <w:autoSpaceDN w:val="0"/>
              <w:adjustRightInd w:val="0"/>
            </w:pPr>
          </w:p>
        </w:tc>
        <w:tc>
          <w:tcPr>
            <w:tcW w:w="1843" w:type="dxa"/>
            <w:vMerge/>
          </w:tcPr>
          <w:p w:rsidR="00734956" w:rsidRPr="00BE4219" w:rsidRDefault="00734956" w:rsidP="00DC0F08">
            <w:pPr>
              <w:widowControl w:val="0"/>
              <w:autoSpaceDE w:val="0"/>
              <w:autoSpaceDN w:val="0"/>
              <w:adjustRightInd w:val="0"/>
            </w:pPr>
          </w:p>
        </w:tc>
        <w:tc>
          <w:tcPr>
            <w:tcW w:w="2309" w:type="dxa"/>
            <w:vMerge/>
          </w:tcPr>
          <w:p w:rsidR="00734956" w:rsidRPr="00BE4219" w:rsidRDefault="00734956" w:rsidP="00DC0F08">
            <w:pPr>
              <w:widowControl w:val="0"/>
              <w:autoSpaceDE w:val="0"/>
              <w:autoSpaceDN w:val="0"/>
              <w:adjustRightInd w:val="0"/>
            </w:pPr>
          </w:p>
        </w:tc>
        <w:tc>
          <w:tcPr>
            <w:tcW w:w="2484" w:type="dxa"/>
            <w:gridSpan w:val="2"/>
          </w:tcPr>
          <w:p w:rsidR="00734956" w:rsidRPr="00BE4219" w:rsidRDefault="00734956" w:rsidP="00DC0F08">
            <w:pPr>
              <w:widowControl w:val="0"/>
              <w:autoSpaceDE w:val="0"/>
              <w:autoSpaceDN w:val="0"/>
              <w:adjustRightInd w:val="0"/>
            </w:pPr>
            <w:r w:rsidRPr="00BE4219">
              <w:t>категория IБ</w:t>
            </w:r>
          </w:p>
        </w:tc>
        <w:tc>
          <w:tcPr>
            <w:tcW w:w="2719" w:type="dxa"/>
            <w:gridSpan w:val="3"/>
          </w:tcPr>
          <w:p w:rsidR="00734956" w:rsidRPr="00BE4219" w:rsidRDefault="00734956" w:rsidP="00DC0F08">
            <w:pPr>
              <w:widowControl w:val="0"/>
              <w:autoSpaceDE w:val="0"/>
              <w:autoSpaceDN w:val="0"/>
              <w:adjustRightInd w:val="0"/>
            </w:pPr>
            <w:r w:rsidRPr="00BE4219">
              <w:t>120</w:t>
            </w:r>
          </w:p>
        </w:tc>
      </w:tr>
      <w:tr w:rsidR="00734956" w:rsidRPr="00E36984" w:rsidTr="00DC0F08">
        <w:trPr>
          <w:trHeight w:val="20"/>
          <w:jc w:val="center"/>
        </w:trPr>
        <w:tc>
          <w:tcPr>
            <w:tcW w:w="568" w:type="dxa"/>
            <w:vMerge/>
          </w:tcPr>
          <w:p w:rsidR="00734956" w:rsidRPr="00BE4219" w:rsidRDefault="00734956" w:rsidP="00DC0F08">
            <w:pPr>
              <w:widowControl w:val="0"/>
              <w:autoSpaceDE w:val="0"/>
              <w:autoSpaceDN w:val="0"/>
              <w:adjustRightInd w:val="0"/>
            </w:pPr>
          </w:p>
        </w:tc>
        <w:tc>
          <w:tcPr>
            <w:tcW w:w="1843" w:type="dxa"/>
            <w:vMerge/>
          </w:tcPr>
          <w:p w:rsidR="00734956" w:rsidRPr="00BE4219" w:rsidRDefault="00734956" w:rsidP="00DC0F08">
            <w:pPr>
              <w:widowControl w:val="0"/>
              <w:autoSpaceDE w:val="0"/>
              <w:autoSpaceDN w:val="0"/>
              <w:adjustRightInd w:val="0"/>
            </w:pPr>
          </w:p>
        </w:tc>
        <w:tc>
          <w:tcPr>
            <w:tcW w:w="2309" w:type="dxa"/>
            <w:vMerge/>
          </w:tcPr>
          <w:p w:rsidR="00734956" w:rsidRPr="00BE4219" w:rsidRDefault="00734956" w:rsidP="00DC0F08">
            <w:pPr>
              <w:widowControl w:val="0"/>
              <w:autoSpaceDE w:val="0"/>
              <w:autoSpaceDN w:val="0"/>
              <w:adjustRightInd w:val="0"/>
            </w:pPr>
          </w:p>
        </w:tc>
        <w:tc>
          <w:tcPr>
            <w:tcW w:w="2484" w:type="dxa"/>
            <w:gridSpan w:val="2"/>
          </w:tcPr>
          <w:p w:rsidR="00734956" w:rsidRPr="00BE4219" w:rsidRDefault="00734956" w:rsidP="00DC0F08">
            <w:pPr>
              <w:widowControl w:val="0"/>
              <w:autoSpaceDE w:val="0"/>
              <w:autoSpaceDN w:val="0"/>
              <w:adjustRightInd w:val="0"/>
            </w:pPr>
            <w:r w:rsidRPr="00BE4219">
              <w:t>категория IВ</w:t>
            </w:r>
          </w:p>
        </w:tc>
        <w:tc>
          <w:tcPr>
            <w:tcW w:w="2719" w:type="dxa"/>
            <w:gridSpan w:val="3"/>
          </w:tcPr>
          <w:p w:rsidR="00734956" w:rsidRPr="00BE4219" w:rsidRDefault="00734956" w:rsidP="00DC0F08">
            <w:pPr>
              <w:widowControl w:val="0"/>
              <w:autoSpaceDE w:val="0"/>
              <w:autoSpaceDN w:val="0"/>
              <w:adjustRightInd w:val="0"/>
            </w:pPr>
            <w:r w:rsidRPr="00BE4219">
              <w:t>100</w:t>
            </w:r>
          </w:p>
        </w:tc>
      </w:tr>
      <w:tr w:rsidR="00734956" w:rsidRPr="00E36984" w:rsidTr="00DC0F08">
        <w:trPr>
          <w:trHeight w:val="20"/>
          <w:jc w:val="center"/>
        </w:trPr>
        <w:tc>
          <w:tcPr>
            <w:tcW w:w="568" w:type="dxa"/>
            <w:vMerge/>
          </w:tcPr>
          <w:p w:rsidR="00734956" w:rsidRPr="00BE4219" w:rsidRDefault="00734956" w:rsidP="00DC0F08">
            <w:pPr>
              <w:widowControl w:val="0"/>
              <w:autoSpaceDE w:val="0"/>
              <w:autoSpaceDN w:val="0"/>
              <w:adjustRightInd w:val="0"/>
            </w:pPr>
          </w:p>
        </w:tc>
        <w:tc>
          <w:tcPr>
            <w:tcW w:w="1843" w:type="dxa"/>
            <w:vMerge/>
          </w:tcPr>
          <w:p w:rsidR="00734956" w:rsidRPr="00BE4219" w:rsidRDefault="00734956" w:rsidP="00DC0F08">
            <w:pPr>
              <w:widowControl w:val="0"/>
              <w:autoSpaceDE w:val="0"/>
              <w:autoSpaceDN w:val="0"/>
              <w:adjustRightInd w:val="0"/>
            </w:pPr>
          </w:p>
        </w:tc>
        <w:tc>
          <w:tcPr>
            <w:tcW w:w="2309" w:type="dxa"/>
            <w:vMerge/>
          </w:tcPr>
          <w:p w:rsidR="00734956" w:rsidRPr="00BE4219" w:rsidRDefault="00734956" w:rsidP="00DC0F08">
            <w:pPr>
              <w:widowControl w:val="0"/>
              <w:autoSpaceDE w:val="0"/>
              <w:autoSpaceDN w:val="0"/>
              <w:adjustRightInd w:val="0"/>
            </w:pPr>
          </w:p>
        </w:tc>
        <w:tc>
          <w:tcPr>
            <w:tcW w:w="2484" w:type="dxa"/>
            <w:gridSpan w:val="2"/>
          </w:tcPr>
          <w:p w:rsidR="00734956" w:rsidRPr="00BE4219" w:rsidRDefault="00734956" w:rsidP="00DC0F08">
            <w:pPr>
              <w:widowControl w:val="0"/>
              <w:autoSpaceDE w:val="0"/>
              <w:autoSpaceDN w:val="0"/>
              <w:adjustRightInd w:val="0"/>
            </w:pPr>
            <w:r w:rsidRPr="00BE4219">
              <w:t>категория II</w:t>
            </w:r>
          </w:p>
        </w:tc>
        <w:tc>
          <w:tcPr>
            <w:tcW w:w="2719" w:type="dxa"/>
            <w:gridSpan w:val="3"/>
          </w:tcPr>
          <w:p w:rsidR="00734956" w:rsidRPr="00BE4219" w:rsidRDefault="00734956" w:rsidP="00DC0F08">
            <w:pPr>
              <w:widowControl w:val="0"/>
              <w:autoSpaceDE w:val="0"/>
              <w:autoSpaceDN w:val="0"/>
              <w:adjustRightInd w:val="0"/>
            </w:pPr>
            <w:r w:rsidRPr="00BE4219">
              <w:t>120</w:t>
            </w:r>
          </w:p>
        </w:tc>
      </w:tr>
      <w:tr w:rsidR="00734956" w:rsidRPr="00E36984" w:rsidTr="00DC0F08">
        <w:trPr>
          <w:trHeight w:val="20"/>
          <w:jc w:val="center"/>
        </w:trPr>
        <w:tc>
          <w:tcPr>
            <w:tcW w:w="568" w:type="dxa"/>
            <w:vMerge w:val="restart"/>
          </w:tcPr>
          <w:p w:rsidR="00734956" w:rsidRPr="00BE4219" w:rsidRDefault="00734956" w:rsidP="00DC0F08">
            <w:pPr>
              <w:widowControl w:val="0"/>
              <w:autoSpaceDE w:val="0"/>
              <w:autoSpaceDN w:val="0"/>
              <w:adjustRightInd w:val="0"/>
            </w:pPr>
          </w:p>
        </w:tc>
        <w:tc>
          <w:tcPr>
            <w:tcW w:w="1843" w:type="dxa"/>
            <w:vMerge w:val="restart"/>
          </w:tcPr>
          <w:p w:rsidR="00734956" w:rsidRPr="00BE4219" w:rsidRDefault="00734956" w:rsidP="00DC0F08">
            <w:pPr>
              <w:widowControl w:val="0"/>
              <w:autoSpaceDE w:val="0"/>
              <w:autoSpaceDN w:val="0"/>
              <w:adjustRightInd w:val="0"/>
            </w:pPr>
          </w:p>
        </w:tc>
        <w:tc>
          <w:tcPr>
            <w:tcW w:w="2309" w:type="dxa"/>
            <w:vMerge w:val="restart"/>
          </w:tcPr>
          <w:p w:rsidR="00734956" w:rsidRPr="00BE4219" w:rsidRDefault="00734956" w:rsidP="00DC0F08">
            <w:pPr>
              <w:widowControl w:val="0"/>
              <w:autoSpaceDE w:val="0"/>
              <w:autoSpaceDN w:val="0"/>
              <w:adjustRightInd w:val="0"/>
            </w:pPr>
          </w:p>
        </w:tc>
        <w:tc>
          <w:tcPr>
            <w:tcW w:w="2484" w:type="dxa"/>
            <w:gridSpan w:val="2"/>
          </w:tcPr>
          <w:p w:rsidR="00734956" w:rsidRPr="00BE4219" w:rsidRDefault="00734956" w:rsidP="00DC0F08">
            <w:pPr>
              <w:widowControl w:val="0"/>
              <w:autoSpaceDE w:val="0"/>
              <w:autoSpaceDN w:val="0"/>
              <w:adjustRightInd w:val="0"/>
            </w:pPr>
            <w:r w:rsidRPr="00BE4219">
              <w:t>категория III</w:t>
            </w:r>
          </w:p>
        </w:tc>
        <w:tc>
          <w:tcPr>
            <w:tcW w:w="2719" w:type="dxa"/>
            <w:gridSpan w:val="3"/>
          </w:tcPr>
          <w:p w:rsidR="00734956" w:rsidRPr="00BE4219" w:rsidRDefault="00734956" w:rsidP="00DC0F08">
            <w:pPr>
              <w:widowControl w:val="0"/>
              <w:autoSpaceDE w:val="0"/>
              <w:autoSpaceDN w:val="0"/>
              <w:adjustRightInd w:val="0"/>
            </w:pPr>
            <w:r w:rsidRPr="00BE4219">
              <w:t>100</w:t>
            </w:r>
          </w:p>
        </w:tc>
      </w:tr>
      <w:tr w:rsidR="00734956" w:rsidRPr="00E36984" w:rsidTr="00DC0F08">
        <w:trPr>
          <w:trHeight w:val="20"/>
          <w:jc w:val="center"/>
        </w:trPr>
        <w:tc>
          <w:tcPr>
            <w:tcW w:w="568" w:type="dxa"/>
            <w:vMerge/>
          </w:tcPr>
          <w:p w:rsidR="00734956" w:rsidRPr="00BE4219" w:rsidRDefault="00734956" w:rsidP="00DC0F08">
            <w:pPr>
              <w:widowControl w:val="0"/>
              <w:autoSpaceDE w:val="0"/>
              <w:autoSpaceDN w:val="0"/>
              <w:adjustRightInd w:val="0"/>
            </w:pPr>
          </w:p>
        </w:tc>
        <w:tc>
          <w:tcPr>
            <w:tcW w:w="1843" w:type="dxa"/>
            <w:vMerge/>
          </w:tcPr>
          <w:p w:rsidR="00734956" w:rsidRPr="00BE4219" w:rsidRDefault="00734956" w:rsidP="00DC0F08">
            <w:pPr>
              <w:widowControl w:val="0"/>
              <w:autoSpaceDE w:val="0"/>
              <w:autoSpaceDN w:val="0"/>
              <w:adjustRightInd w:val="0"/>
            </w:pPr>
          </w:p>
        </w:tc>
        <w:tc>
          <w:tcPr>
            <w:tcW w:w="2309" w:type="dxa"/>
            <w:vMerge/>
          </w:tcPr>
          <w:p w:rsidR="00734956" w:rsidRPr="00BE4219" w:rsidRDefault="00734956" w:rsidP="00DC0F08">
            <w:pPr>
              <w:widowControl w:val="0"/>
              <w:autoSpaceDE w:val="0"/>
              <w:autoSpaceDN w:val="0"/>
              <w:adjustRightInd w:val="0"/>
            </w:pPr>
          </w:p>
        </w:tc>
        <w:tc>
          <w:tcPr>
            <w:tcW w:w="2484" w:type="dxa"/>
            <w:gridSpan w:val="2"/>
          </w:tcPr>
          <w:p w:rsidR="00734956" w:rsidRPr="00BE4219" w:rsidRDefault="00734956" w:rsidP="00DC0F08">
            <w:pPr>
              <w:widowControl w:val="0"/>
              <w:autoSpaceDE w:val="0"/>
              <w:autoSpaceDN w:val="0"/>
              <w:adjustRightInd w:val="0"/>
            </w:pPr>
            <w:r w:rsidRPr="00BE4219">
              <w:t>категория IV</w:t>
            </w:r>
          </w:p>
        </w:tc>
        <w:tc>
          <w:tcPr>
            <w:tcW w:w="2719" w:type="dxa"/>
            <w:gridSpan w:val="3"/>
          </w:tcPr>
          <w:p w:rsidR="00734956" w:rsidRPr="00BE4219" w:rsidRDefault="00734956" w:rsidP="00DC0F08">
            <w:pPr>
              <w:widowControl w:val="0"/>
              <w:autoSpaceDE w:val="0"/>
              <w:autoSpaceDN w:val="0"/>
              <w:adjustRightInd w:val="0"/>
            </w:pPr>
            <w:r w:rsidRPr="00BE4219">
              <w:t>80</w:t>
            </w:r>
          </w:p>
        </w:tc>
      </w:tr>
      <w:tr w:rsidR="00734956" w:rsidRPr="00E36984" w:rsidTr="00DC0F08">
        <w:trPr>
          <w:trHeight w:val="20"/>
          <w:jc w:val="center"/>
        </w:trPr>
        <w:tc>
          <w:tcPr>
            <w:tcW w:w="568" w:type="dxa"/>
            <w:vMerge/>
          </w:tcPr>
          <w:p w:rsidR="00734956" w:rsidRPr="00BE4219" w:rsidRDefault="00734956" w:rsidP="00DC0F08">
            <w:pPr>
              <w:widowControl w:val="0"/>
              <w:autoSpaceDE w:val="0"/>
              <w:autoSpaceDN w:val="0"/>
              <w:adjustRightInd w:val="0"/>
            </w:pPr>
          </w:p>
        </w:tc>
        <w:tc>
          <w:tcPr>
            <w:tcW w:w="1843" w:type="dxa"/>
            <w:vMerge/>
          </w:tcPr>
          <w:p w:rsidR="00734956" w:rsidRPr="00BE4219" w:rsidRDefault="00734956" w:rsidP="00DC0F08">
            <w:pPr>
              <w:widowControl w:val="0"/>
              <w:autoSpaceDE w:val="0"/>
              <w:autoSpaceDN w:val="0"/>
              <w:adjustRightInd w:val="0"/>
            </w:pPr>
          </w:p>
        </w:tc>
        <w:tc>
          <w:tcPr>
            <w:tcW w:w="2309" w:type="dxa"/>
            <w:vMerge/>
          </w:tcPr>
          <w:p w:rsidR="00734956" w:rsidRPr="00BE4219" w:rsidRDefault="00734956" w:rsidP="00DC0F08">
            <w:pPr>
              <w:widowControl w:val="0"/>
              <w:autoSpaceDE w:val="0"/>
              <w:autoSpaceDN w:val="0"/>
              <w:adjustRightInd w:val="0"/>
            </w:pPr>
          </w:p>
        </w:tc>
        <w:tc>
          <w:tcPr>
            <w:tcW w:w="2484" w:type="dxa"/>
            <w:gridSpan w:val="2"/>
          </w:tcPr>
          <w:p w:rsidR="00734956" w:rsidRPr="00BE4219" w:rsidRDefault="00734956" w:rsidP="00DC0F08">
            <w:pPr>
              <w:widowControl w:val="0"/>
              <w:autoSpaceDE w:val="0"/>
              <w:autoSpaceDN w:val="0"/>
              <w:adjustRightInd w:val="0"/>
            </w:pPr>
            <w:r w:rsidRPr="00BE4219">
              <w:t>категория V</w:t>
            </w:r>
          </w:p>
        </w:tc>
        <w:tc>
          <w:tcPr>
            <w:tcW w:w="2719" w:type="dxa"/>
            <w:gridSpan w:val="3"/>
          </w:tcPr>
          <w:p w:rsidR="00734956" w:rsidRPr="00BE4219" w:rsidRDefault="00734956" w:rsidP="00DC0F08">
            <w:pPr>
              <w:widowControl w:val="0"/>
              <w:autoSpaceDE w:val="0"/>
              <w:autoSpaceDN w:val="0"/>
              <w:adjustRightInd w:val="0"/>
            </w:pPr>
            <w:r w:rsidRPr="00BE4219">
              <w:t>60</w:t>
            </w:r>
          </w:p>
        </w:tc>
      </w:tr>
      <w:tr w:rsidR="00734956" w:rsidRPr="00E36984" w:rsidTr="00DC0F08">
        <w:trPr>
          <w:trHeight w:val="20"/>
          <w:jc w:val="center"/>
        </w:trPr>
        <w:tc>
          <w:tcPr>
            <w:tcW w:w="568" w:type="dxa"/>
            <w:vMerge w:val="restart"/>
          </w:tcPr>
          <w:p w:rsidR="00734956" w:rsidRPr="00BE4219" w:rsidRDefault="00734956" w:rsidP="00DC0F08">
            <w:pPr>
              <w:widowControl w:val="0"/>
              <w:autoSpaceDE w:val="0"/>
              <w:autoSpaceDN w:val="0"/>
              <w:adjustRightInd w:val="0"/>
            </w:pPr>
          </w:p>
        </w:tc>
        <w:tc>
          <w:tcPr>
            <w:tcW w:w="1843" w:type="dxa"/>
            <w:vMerge w:val="restart"/>
          </w:tcPr>
          <w:p w:rsidR="00734956" w:rsidRPr="00BE4219" w:rsidRDefault="00734956" w:rsidP="00DC0F08">
            <w:pPr>
              <w:widowControl w:val="0"/>
              <w:autoSpaceDE w:val="0"/>
              <w:autoSpaceDN w:val="0"/>
              <w:adjustRightInd w:val="0"/>
              <w:rPr>
                <w:lang w:val="en-US"/>
              </w:rPr>
            </w:pPr>
          </w:p>
        </w:tc>
        <w:tc>
          <w:tcPr>
            <w:tcW w:w="2309" w:type="dxa"/>
            <w:vMerge w:val="restart"/>
          </w:tcPr>
          <w:p w:rsidR="00734956" w:rsidRPr="00BE4219" w:rsidRDefault="00734956" w:rsidP="00DC0F08">
            <w:pPr>
              <w:widowControl w:val="0"/>
              <w:autoSpaceDE w:val="0"/>
              <w:autoSpaceDN w:val="0"/>
              <w:adjustRightInd w:val="0"/>
            </w:pPr>
            <w:r w:rsidRPr="00BE4219">
              <w:t>Число полос движения</w:t>
            </w:r>
          </w:p>
        </w:tc>
        <w:tc>
          <w:tcPr>
            <w:tcW w:w="2484" w:type="dxa"/>
            <w:gridSpan w:val="2"/>
          </w:tcPr>
          <w:p w:rsidR="00734956" w:rsidRPr="00BE4219" w:rsidRDefault="00734956" w:rsidP="00DC0F08">
            <w:pPr>
              <w:widowControl w:val="0"/>
              <w:autoSpaceDE w:val="0"/>
              <w:autoSpaceDN w:val="0"/>
              <w:adjustRightInd w:val="0"/>
            </w:pPr>
            <w:r w:rsidRPr="00BE4219">
              <w:t>категория IА</w:t>
            </w:r>
          </w:p>
        </w:tc>
        <w:tc>
          <w:tcPr>
            <w:tcW w:w="2719" w:type="dxa"/>
            <w:gridSpan w:val="3"/>
          </w:tcPr>
          <w:p w:rsidR="00734956" w:rsidRPr="00BE4219" w:rsidRDefault="00734956" w:rsidP="00DC0F08">
            <w:pPr>
              <w:widowControl w:val="0"/>
              <w:autoSpaceDE w:val="0"/>
              <w:autoSpaceDN w:val="0"/>
              <w:adjustRightInd w:val="0"/>
              <w:rPr>
                <w:lang w:val="en-US"/>
              </w:rPr>
            </w:pPr>
            <w:r w:rsidRPr="00BE4219">
              <w:t>4; 6; 8</w:t>
            </w:r>
            <w:hyperlink w:anchor="Par309" w:history="1">
              <w:r w:rsidRPr="00BE4219">
                <w:t>*</w:t>
              </w:r>
            </w:hyperlink>
          </w:p>
        </w:tc>
      </w:tr>
      <w:tr w:rsidR="00734956" w:rsidRPr="00E36984" w:rsidTr="00DC0F08">
        <w:trPr>
          <w:trHeight w:val="20"/>
          <w:jc w:val="center"/>
        </w:trPr>
        <w:tc>
          <w:tcPr>
            <w:tcW w:w="568" w:type="dxa"/>
            <w:vMerge/>
          </w:tcPr>
          <w:p w:rsidR="00734956" w:rsidRPr="00BE4219" w:rsidRDefault="00734956" w:rsidP="00DC0F08">
            <w:pPr>
              <w:widowControl w:val="0"/>
              <w:autoSpaceDE w:val="0"/>
              <w:autoSpaceDN w:val="0"/>
              <w:adjustRightInd w:val="0"/>
            </w:pPr>
          </w:p>
        </w:tc>
        <w:tc>
          <w:tcPr>
            <w:tcW w:w="1843" w:type="dxa"/>
            <w:vMerge/>
          </w:tcPr>
          <w:p w:rsidR="00734956" w:rsidRPr="00BE4219" w:rsidRDefault="00734956" w:rsidP="00DC0F08">
            <w:pPr>
              <w:widowControl w:val="0"/>
              <w:autoSpaceDE w:val="0"/>
              <w:autoSpaceDN w:val="0"/>
              <w:adjustRightInd w:val="0"/>
            </w:pPr>
          </w:p>
        </w:tc>
        <w:tc>
          <w:tcPr>
            <w:tcW w:w="2309" w:type="dxa"/>
            <w:vMerge/>
          </w:tcPr>
          <w:p w:rsidR="00734956" w:rsidRPr="00BE4219" w:rsidRDefault="00734956" w:rsidP="00DC0F08">
            <w:pPr>
              <w:widowControl w:val="0"/>
              <w:autoSpaceDE w:val="0"/>
              <w:autoSpaceDN w:val="0"/>
              <w:adjustRightInd w:val="0"/>
            </w:pPr>
          </w:p>
        </w:tc>
        <w:tc>
          <w:tcPr>
            <w:tcW w:w="2484" w:type="dxa"/>
            <w:gridSpan w:val="2"/>
          </w:tcPr>
          <w:p w:rsidR="00734956" w:rsidRPr="00BE4219" w:rsidRDefault="00734956" w:rsidP="00DC0F08">
            <w:pPr>
              <w:widowControl w:val="0"/>
              <w:autoSpaceDE w:val="0"/>
              <w:autoSpaceDN w:val="0"/>
              <w:adjustRightInd w:val="0"/>
            </w:pPr>
            <w:r w:rsidRPr="00BE4219">
              <w:t>категория IБ</w:t>
            </w:r>
          </w:p>
        </w:tc>
        <w:tc>
          <w:tcPr>
            <w:tcW w:w="2719" w:type="dxa"/>
            <w:gridSpan w:val="3"/>
          </w:tcPr>
          <w:p w:rsidR="00734956" w:rsidRPr="00BE4219" w:rsidRDefault="00734956" w:rsidP="00DC0F08">
            <w:pPr>
              <w:widowControl w:val="0"/>
              <w:autoSpaceDE w:val="0"/>
              <w:autoSpaceDN w:val="0"/>
              <w:adjustRightInd w:val="0"/>
            </w:pPr>
            <w:r w:rsidRPr="00BE4219">
              <w:t>4; 6; 8</w:t>
            </w:r>
            <w:hyperlink w:anchor="Par309" w:history="1">
              <w:r w:rsidRPr="00BE4219">
                <w:t>*</w:t>
              </w:r>
            </w:hyperlink>
          </w:p>
        </w:tc>
      </w:tr>
      <w:tr w:rsidR="00734956" w:rsidRPr="00E36984" w:rsidTr="00DC0F08">
        <w:trPr>
          <w:trHeight w:val="20"/>
          <w:jc w:val="center"/>
        </w:trPr>
        <w:tc>
          <w:tcPr>
            <w:tcW w:w="568" w:type="dxa"/>
            <w:vMerge/>
          </w:tcPr>
          <w:p w:rsidR="00734956" w:rsidRPr="00BE4219" w:rsidRDefault="00734956" w:rsidP="00DC0F08">
            <w:pPr>
              <w:widowControl w:val="0"/>
              <w:autoSpaceDE w:val="0"/>
              <w:autoSpaceDN w:val="0"/>
              <w:adjustRightInd w:val="0"/>
            </w:pPr>
          </w:p>
        </w:tc>
        <w:tc>
          <w:tcPr>
            <w:tcW w:w="1843" w:type="dxa"/>
            <w:vMerge/>
          </w:tcPr>
          <w:p w:rsidR="00734956" w:rsidRPr="00BE4219" w:rsidRDefault="00734956" w:rsidP="00DC0F08">
            <w:pPr>
              <w:widowControl w:val="0"/>
              <w:autoSpaceDE w:val="0"/>
              <w:autoSpaceDN w:val="0"/>
              <w:adjustRightInd w:val="0"/>
            </w:pPr>
          </w:p>
        </w:tc>
        <w:tc>
          <w:tcPr>
            <w:tcW w:w="2309" w:type="dxa"/>
            <w:vMerge/>
          </w:tcPr>
          <w:p w:rsidR="00734956" w:rsidRPr="00BE4219" w:rsidRDefault="00734956" w:rsidP="00DC0F08">
            <w:pPr>
              <w:widowControl w:val="0"/>
              <w:autoSpaceDE w:val="0"/>
              <w:autoSpaceDN w:val="0"/>
              <w:adjustRightInd w:val="0"/>
            </w:pPr>
          </w:p>
        </w:tc>
        <w:tc>
          <w:tcPr>
            <w:tcW w:w="2484" w:type="dxa"/>
            <w:gridSpan w:val="2"/>
          </w:tcPr>
          <w:p w:rsidR="00734956" w:rsidRPr="00BE4219" w:rsidRDefault="00734956" w:rsidP="00DC0F08">
            <w:pPr>
              <w:widowControl w:val="0"/>
              <w:autoSpaceDE w:val="0"/>
              <w:autoSpaceDN w:val="0"/>
              <w:adjustRightInd w:val="0"/>
            </w:pPr>
            <w:r w:rsidRPr="00BE4219">
              <w:t>категория IВ</w:t>
            </w:r>
          </w:p>
        </w:tc>
        <w:tc>
          <w:tcPr>
            <w:tcW w:w="2719" w:type="dxa"/>
            <w:gridSpan w:val="3"/>
          </w:tcPr>
          <w:p w:rsidR="00734956" w:rsidRPr="00BE4219" w:rsidRDefault="00734956" w:rsidP="00DC0F08">
            <w:pPr>
              <w:widowControl w:val="0"/>
              <w:autoSpaceDE w:val="0"/>
              <w:autoSpaceDN w:val="0"/>
              <w:adjustRightInd w:val="0"/>
            </w:pPr>
            <w:r w:rsidRPr="00BE4219">
              <w:t>4; 6; 8</w:t>
            </w:r>
            <w:hyperlink w:anchor="Par309" w:history="1">
              <w:r w:rsidRPr="00BE4219">
                <w:t>*</w:t>
              </w:r>
            </w:hyperlink>
          </w:p>
        </w:tc>
      </w:tr>
      <w:tr w:rsidR="00734956" w:rsidRPr="00E36984" w:rsidTr="00DC0F08">
        <w:trPr>
          <w:trHeight w:val="20"/>
          <w:jc w:val="center"/>
        </w:trPr>
        <w:tc>
          <w:tcPr>
            <w:tcW w:w="568" w:type="dxa"/>
            <w:vMerge/>
          </w:tcPr>
          <w:p w:rsidR="00734956" w:rsidRPr="00BE4219" w:rsidRDefault="00734956" w:rsidP="00DC0F08">
            <w:pPr>
              <w:widowControl w:val="0"/>
              <w:autoSpaceDE w:val="0"/>
              <w:autoSpaceDN w:val="0"/>
              <w:adjustRightInd w:val="0"/>
            </w:pPr>
          </w:p>
        </w:tc>
        <w:tc>
          <w:tcPr>
            <w:tcW w:w="1843" w:type="dxa"/>
            <w:vMerge/>
          </w:tcPr>
          <w:p w:rsidR="00734956" w:rsidRPr="00BE4219" w:rsidRDefault="00734956" w:rsidP="00DC0F08">
            <w:pPr>
              <w:widowControl w:val="0"/>
              <w:autoSpaceDE w:val="0"/>
              <w:autoSpaceDN w:val="0"/>
              <w:adjustRightInd w:val="0"/>
            </w:pPr>
          </w:p>
        </w:tc>
        <w:tc>
          <w:tcPr>
            <w:tcW w:w="2309" w:type="dxa"/>
            <w:vMerge/>
          </w:tcPr>
          <w:p w:rsidR="00734956" w:rsidRPr="00BE4219" w:rsidRDefault="00734956" w:rsidP="00DC0F08">
            <w:pPr>
              <w:widowControl w:val="0"/>
              <w:autoSpaceDE w:val="0"/>
              <w:autoSpaceDN w:val="0"/>
              <w:adjustRightInd w:val="0"/>
            </w:pPr>
          </w:p>
        </w:tc>
        <w:tc>
          <w:tcPr>
            <w:tcW w:w="2484" w:type="dxa"/>
            <w:gridSpan w:val="2"/>
          </w:tcPr>
          <w:p w:rsidR="00734956" w:rsidRPr="00BE4219" w:rsidRDefault="00734956" w:rsidP="00DC0F08">
            <w:pPr>
              <w:widowControl w:val="0"/>
              <w:autoSpaceDE w:val="0"/>
              <w:autoSpaceDN w:val="0"/>
              <w:adjustRightInd w:val="0"/>
            </w:pPr>
            <w:r w:rsidRPr="00BE4219">
              <w:t>категория II</w:t>
            </w:r>
          </w:p>
        </w:tc>
        <w:tc>
          <w:tcPr>
            <w:tcW w:w="2719" w:type="dxa"/>
            <w:gridSpan w:val="3"/>
          </w:tcPr>
          <w:p w:rsidR="00734956" w:rsidRPr="00BE4219" w:rsidRDefault="00734956" w:rsidP="00DC0F08">
            <w:pPr>
              <w:widowControl w:val="0"/>
              <w:autoSpaceDE w:val="0"/>
              <w:autoSpaceDN w:val="0"/>
              <w:adjustRightInd w:val="0"/>
            </w:pPr>
            <w:r w:rsidRPr="00BE4219">
              <w:t>2; 4</w:t>
            </w:r>
          </w:p>
        </w:tc>
      </w:tr>
      <w:tr w:rsidR="00734956" w:rsidRPr="00E36984" w:rsidTr="00DC0F08">
        <w:trPr>
          <w:trHeight w:val="20"/>
          <w:jc w:val="center"/>
        </w:trPr>
        <w:tc>
          <w:tcPr>
            <w:tcW w:w="568" w:type="dxa"/>
            <w:vMerge/>
          </w:tcPr>
          <w:p w:rsidR="00734956" w:rsidRPr="00BE4219" w:rsidRDefault="00734956" w:rsidP="00DC0F08">
            <w:pPr>
              <w:widowControl w:val="0"/>
              <w:autoSpaceDE w:val="0"/>
              <w:autoSpaceDN w:val="0"/>
              <w:adjustRightInd w:val="0"/>
            </w:pPr>
          </w:p>
        </w:tc>
        <w:tc>
          <w:tcPr>
            <w:tcW w:w="1843" w:type="dxa"/>
            <w:vMerge/>
          </w:tcPr>
          <w:p w:rsidR="00734956" w:rsidRPr="00BE4219" w:rsidRDefault="00734956" w:rsidP="00DC0F08">
            <w:pPr>
              <w:widowControl w:val="0"/>
              <w:autoSpaceDE w:val="0"/>
              <w:autoSpaceDN w:val="0"/>
              <w:adjustRightInd w:val="0"/>
            </w:pPr>
          </w:p>
        </w:tc>
        <w:tc>
          <w:tcPr>
            <w:tcW w:w="2309" w:type="dxa"/>
            <w:vMerge/>
          </w:tcPr>
          <w:p w:rsidR="00734956" w:rsidRPr="00BE4219" w:rsidRDefault="00734956" w:rsidP="00DC0F08">
            <w:pPr>
              <w:widowControl w:val="0"/>
              <w:autoSpaceDE w:val="0"/>
              <w:autoSpaceDN w:val="0"/>
              <w:adjustRightInd w:val="0"/>
            </w:pPr>
          </w:p>
        </w:tc>
        <w:tc>
          <w:tcPr>
            <w:tcW w:w="2484" w:type="dxa"/>
            <w:gridSpan w:val="2"/>
          </w:tcPr>
          <w:p w:rsidR="00734956" w:rsidRPr="00BE4219" w:rsidRDefault="00734956" w:rsidP="00DC0F08">
            <w:pPr>
              <w:widowControl w:val="0"/>
              <w:autoSpaceDE w:val="0"/>
              <w:autoSpaceDN w:val="0"/>
              <w:adjustRightInd w:val="0"/>
            </w:pPr>
            <w:r w:rsidRPr="00BE4219">
              <w:t>категория III</w:t>
            </w:r>
          </w:p>
        </w:tc>
        <w:tc>
          <w:tcPr>
            <w:tcW w:w="2719" w:type="dxa"/>
            <w:gridSpan w:val="3"/>
          </w:tcPr>
          <w:p w:rsidR="00734956" w:rsidRPr="00BE4219" w:rsidRDefault="00734956" w:rsidP="00DC0F08">
            <w:pPr>
              <w:widowControl w:val="0"/>
              <w:autoSpaceDE w:val="0"/>
              <w:autoSpaceDN w:val="0"/>
              <w:adjustRightInd w:val="0"/>
            </w:pPr>
            <w:r w:rsidRPr="00BE4219">
              <w:t>2</w:t>
            </w:r>
          </w:p>
        </w:tc>
      </w:tr>
      <w:tr w:rsidR="00734956" w:rsidRPr="00E36984" w:rsidTr="00DC0F08">
        <w:trPr>
          <w:trHeight w:val="20"/>
          <w:jc w:val="center"/>
        </w:trPr>
        <w:tc>
          <w:tcPr>
            <w:tcW w:w="568" w:type="dxa"/>
            <w:vMerge/>
          </w:tcPr>
          <w:p w:rsidR="00734956" w:rsidRPr="00BE4219" w:rsidRDefault="00734956" w:rsidP="00DC0F08">
            <w:pPr>
              <w:widowControl w:val="0"/>
              <w:autoSpaceDE w:val="0"/>
              <w:autoSpaceDN w:val="0"/>
              <w:adjustRightInd w:val="0"/>
            </w:pPr>
          </w:p>
        </w:tc>
        <w:tc>
          <w:tcPr>
            <w:tcW w:w="1843" w:type="dxa"/>
            <w:vMerge/>
          </w:tcPr>
          <w:p w:rsidR="00734956" w:rsidRPr="00BE4219" w:rsidRDefault="00734956" w:rsidP="00DC0F08">
            <w:pPr>
              <w:widowControl w:val="0"/>
              <w:autoSpaceDE w:val="0"/>
              <w:autoSpaceDN w:val="0"/>
              <w:adjustRightInd w:val="0"/>
            </w:pPr>
          </w:p>
        </w:tc>
        <w:tc>
          <w:tcPr>
            <w:tcW w:w="2309" w:type="dxa"/>
            <w:vMerge/>
          </w:tcPr>
          <w:p w:rsidR="00734956" w:rsidRPr="00BE4219" w:rsidRDefault="00734956" w:rsidP="00DC0F08">
            <w:pPr>
              <w:widowControl w:val="0"/>
              <w:autoSpaceDE w:val="0"/>
              <w:autoSpaceDN w:val="0"/>
              <w:adjustRightInd w:val="0"/>
            </w:pPr>
          </w:p>
        </w:tc>
        <w:tc>
          <w:tcPr>
            <w:tcW w:w="2484" w:type="dxa"/>
            <w:gridSpan w:val="2"/>
          </w:tcPr>
          <w:p w:rsidR="00734956" w:rsidRPr="00BE4219" w:rsidRDefault="00734956" w:rsidP="00DC0F08">
            <w:pPr>
              <w:widowControl w:val="0"/>
              <w:autoSpaceDE w:val="0"/>
              <w:autoSpaceDN w:val="0"/>
              <w:adjustRightInd w:val="0"/>
            </w:pPr>
            <w:r w:rsidRPr="00BE4219">
              <w:t>категория IV</w:t>
            </w:r>
          </w:p>
        </w:tc>
        <w:tc>
          <w:tcPr>
            <w:tcW w:w="2719" w:type="dxa"/>
            <w:gridSpan w:val="3"/>
          </w:tcPr>
          <w:p w:rsidR="00734956" w:rsidRPr="00BE4219" w:rsidRDefault="00734956" w:rsidP="00DC0F08">
            <w:pPr>
              <w:widowControl w:val="0"/>
              <w:autoSpaceDE w:val="0"/>
              <w:autoSpaceDN w:val="0"/>
              <w:adjustRightInd w:val="0"/>
            </w:pPr>
            <w:r w:rsidRPr="00BE4219">
              <w:t>2</w:t>
            </w:r>
          </w:p>
        </w:tc>
      </w:tr>
      <w:tr w:rsidR="00734956" w:rsidRPr="00E36984" w:rsidTr="00DC0F08">
        <w:trPr>
          <w:trHeight w:val="20"/>
          <w:jc w:val="center"/>
        </w:trPr>
        <w:tc>
          <w:tcPr>
            <w:tcW w:w="568" w:type="dxa"/>
            <w:vMerge/>
          </w:tcPr>
          <w:p w:rsidR="00734956" w:rsidRPr="00BE4219" w:rsidRDefault="00734956" w:rsidP="00DC0F08">
            <w:pPr>
              <w:widowControl w:val="0"/>
              <w:autoSpaceDE w:val="0"/>
              <w:autoSpaceDN w:val="0"/>
              <w:adjustRightInd w:val="0"/>
            </w:pPr>
          </w:p>
        </w:tc>
        <w:tc>
          <w:tcPr>
            <w:tcW w:w="1843" w:type="dxa"/>
            <w:vMerge/>
          </w:tcPr>
          <w:p w:rsidR="00734956" w:rsidRPr="00BE4219" w:rsidRDefault="00734956" w:rsidP="00DC0F08">
            <w:pPr>
              <w:widowControl w:val="0"/>
              <w:autoSpaceDE w:val="0"/>
              <w:autoSpaceDN w:val="0"/>
              <w:adjustRightInd w:val="0"/>
            </w:pPr>
          </w:p>
        </w:tc>
        <w:tc>
          <w:tcPr>
            <w:tcW w:w="2309" w:type="dxa"/>
            <w:vMerge/>
          </w:tcPr>
          <w:p w:rsidR="00734956" w:rsidRPr="00BE4219" w:rsidRDefault="00734956" w:rsidP="00DC0F08">
            <w:pPr>
              <w:widowControl w:val="0"/>
              <w:autoSpaceDE w:val="0"/>
              <w:autoSpaceDN w:val="0"/>
              <w:adjustRightInd w:val="0"/>
            </w:pPr>
          </w:p>
        </w:tc>
        <w:tc>
          <w:tcPr>
            <w:tcW w:w="2484" w:type="dxa"/>
            <w:gridSpan w:val="2"/>
          </w:tcPr>
          <w:p w:rsidR="00734956" w:rsidRPr="00BE4219" w:rsidRDefault="00734956" w:rsidP="00DC0F08">
            <w:pPr>
              <w:widowControl w:val="0"/>
              <w:autoSpaceDE w:val="0"/>
              <w:autoSpaceDN w:val="0"/>
              <w:adjustRightInd w:val="0"/>
            </w:pPr>
            <w:r w:rsidRPr="00BE4219">
              <w:t>категория V</w:t>
            </w:r>
          </w:p>
        </w:tc>
        <w:tc>
          <w:tcPr>
            <w:tcW w:w="2719" w:type="dxa"/>
            <w:gridSpan w:val="3"/>
          </w:tcPr>
          <w:p w:rsidR="00734956" w:rsidRPr="00BE4219" w:rsidRDefault="00734956" w:rsidP="00DC0F08">
            <w:pPr>
              <w:widowControl w:val="0"/>
              <w:autoSpaceDE w:val="0"/>
              <w:autoSpaceDN w:val="0"/>
              <w:adjustRightInd w:val="0"/>
            </w:pPr>
            <w:r w:rsidRPr="00BE4219">
              <w:t>1</w:t>
            </w:r>
          </w:p>
        </w:tc>
      </w:tr>
      <w:tr w:rsidR="00734956" w:rsidRPr="00E36984" w:rsidTr="00DC0F08">
        <w:trPr>
          <w:trHeight w:val="20"/>
          <w:jc w:val="center"/>
        </w:trPr>
        <w:tc>
          <w:tcPr>
            <w:tcW w:w="568" w:type="dxa"/>
            <w:vMerge/>
          </w:tcPr>
          <w:p w:rsidR="00734956" w:rsidRPr="00BE4219" w:rsidRDefault="00734956" w:rsidP="00DC0F08">
            <w:pPr>
              <w:widowControl w:val="0"/>
              <w:autoSpaceDE w:val="0"/>
              <w:autoSpaceDN w:val="0"/>
              <w:adjustRightInd w:val="0"/>
            </w:pPr>
          </w:p>
        </w:tc>
        <w:tc>
          <w:tcPr>
            <w:tcW w:w="1843" w:type="dxa"/>
            <w:vMerge/>
          </w:tcPr>
          <w:p w:rsidR="00734956" w:rsidRPr="00BE4219" w:rsidRDefault="00734956" w:rsidP="00DC0F08">
            <w:pPr>
              <w:widowControl w:val="0"/>
              <w:autoSpaceDE w:val="0"/>
              <w:autoSpaceDN w:val="0"/>
              <w:adjustRightInd w:val="0"/>
            </w:pPr>
          </w:p>
        </w:tc>
        <w:tc>
          <w:tcPr>
            <w:tcW w:w="2309" w:type="dxa"/>
            <w:vMerge/>
          </w:tcPr>
          <w:p w:rsidR="00734956" w:rsidRPr="00BE4219" w:rsidRDefault="00734956" w:rsidP="00DC0F08">
            <w:pPr>
              <w:widowControl w:val="0"/>
              <w:autoSpaceDE w:val="0"/>
              <w:autoSpaceDN w:val="0"/>
              <w:adjustRightInd w:val="0"/>
            </w:pPr>
          </w:p>
        </w:tc>
        <w:tc>
          <w:tcPr>
            <w:tcW w:w="5203" w:type="dxa"/>
            <w:gridSpan w:val="5"/>
          </w:tcPr>
          <w:p w:rsidR="00734956" w:rsidRPr="00BE4219" w:rsidRDefault="00734956" w:rsidP="00DC0F08">
            <w:pPr>
              <w:widowControl w:val="0"/>
              <w:autoSpaceDE w:val="0"/>
              <w:autoSpaceDN w:val="0"/>
              <w:adjustRightInd w:val="0"/>
            </w:pPr>
            <w:bookmarkStart w:id="3" w:name="Par309"/>
            <w:bookmarkEnd w:id="3"/>
            <w:r w:rsidRPr="00BE4219">
              <w:t>*Количество полос движения на дорогах I категории устанавливают в зависимости от интенсивности движения: свыше 14000 до 40000 ед./сут. – 4 полосы; свыше 40000 до 80000 ед./сут. – 6 полос; свыше 80000 ед./сут. – 8 полос</w:t>
            </w:r>
          </w:p>
        </w:tc>
      </w:tr>
      <w:tr w:rsidR="00734956" w:rsidRPr="00E36984" w:rsidTr="00DC0F08">
        <w:trPr>
          <w:trHeight w:val="20"/>
          <w:jc w:val="center"/>
        </w:trPr>
        <w:tc>
          <w:tcPr>
            <w:tcW w:w="568" w:type="dxa"/>
            <w:vMerge w:val="restart"/>
          </w:tcPr>
          <w:p w:rsidR="00734956" w:rsidRPr="00BE4219" w:rsidRDefault="00734956" w:rsidP="00DC0F08">
            <w:pPr>
              <w:widowControl w:val="0"/>
              <w:autoSpaceDE w:val="0"/>
              <w:autoSpaceDN w:val="0"/>
              <w:adjustRightInd w:val="0"/>
            </w:pPr>
          </w:p>
        </w:tc>
        <w:tc>
          <w:tcPr>
            <w:tcW w:w="1843" w:type="dxa"/>
            <w:vMerge w:val="restart"/>
          </w:tcPr>
          <w:p w:rsidR="00734956" w:rsidRPr="00BE4219" w:rsidRDefault="00734956" w:rsidP="00DC0F08">
            <w:pPr>
              <w:widowControl w:val="0"/>
              <w:autoSpaceDE w:val="0"/>
              <w:autoSpaceDN w:val="0"/>
              <w:adjustRightInd w:val="0"/>
            </w:pPr>
          </w:p>
        </w:tc>
        <w:tc>
          <w:tcPr>
            <w:tcW w:w="2309" w:type="dxa"/>
            <w:vMerge w:val="restart"/>
          </w:tcPr>
          <w:p w:rsidR="00734956" w:rsidRPr="00BE4219" w:rsidRDefault="00734956" w:rsidP="00DC0F08">
            <w:pPr>
              <w:widowControl w:val="0"/>
              <w:autoSpaceDE w:val="0"/>
              <w:autoSpaceDN w:val="0"/>
              <w:adjustRightInd w:val="0"/>
            </w:pPr>
            <w:r w:rsidRPr="00BE4219">
              <w:t>Ширина полосы движения, м</w:t>
            </w:r>
          </w:p>
        </w:tc>
        <w:tc>
          <w:tcPr>
            <w:tcW w:w="2484" w:type="dxa"/>
            <w:gridSpan w:val="2"/>
          </w:tcPr>
          <w:p w:rsidR="00734956" w:rsidRPr="00BE4219" w:rsidRDefault="00734956" w:rsidP="00DC0F08">
            <w:pPr>
              <w:widowControl w:val="0"/>
              <w:autoSpaceDE w:val="0"/>
              <w:autoSpaceDN w:val="0"/>
              <w:adjustRightInd w:val="0"/>
            </w:pPr>
            <w:r w:rsidRPr="00BE4219">
              <w:t>категория IА</w:t>
            </w:r>
          </w:p>
        </w:tc>
        <w:tc>
          <w:tcPr>
            <w:tcW w:w="2719" w:type="dxa"/>
            <w:gridSpan w:val="3"/>
          </w:tcPr>
          <w:p w:rsidR="00734956" w:rsidRPr="00BE4219" w:rsidRDefault="00734956" w:rsidP="00DC0F08">
            <w:pPr>
              <w:widowControl w:val="0"/>
              <w:autoSpaceDE w:val="0"/>
              <w:autoSpaceDN w:val="0"/>
              <w:adjustRightInd w:val="0"/>
            </w:pPr>
            <w:r w:rsidRPr="00BE4219">
              <w:t>3,75</w:t>
            </w:r>
          </w:p>
        </w:tc>
      </w:tr>
      <w:tr w:rsidR="00734956" w:rsidRPr="00E36984" w:rsidTr="00DC0F08">
        <w:trPr>
          <w:trHeight w:val="20"/>
          <w:jc w:val="center"/>
        </w:trPr>
        <w:tc>
          <w:tcPr>
            <w:tcW w:w="568" w:type="dxa"/>
            <w:vMerge/>
          </w:tcPr>
          <w:p w:rsidR="00734956" w:rsidRPr="00BE4219" w:rsidRDefault="00734956" w:rsidP="00DC0F08">
            <w:pPr>
              <w:widowControl w:val="0"/>
              <w:autoSpaceDE w:val="0"/>
              <w:autoSpaceDN w:val="0"/>
              <w:adjustRightInd w:val="0"/>
            </w:pPr>
          </w:p>
        </w:tc>
        <w:tc>
          <w:tcPr>
            <w:tcW w:w="1843" w:type="dxa"/>
            <w:vMerge/>
          </w:tcPr>
          <w:p w:rsidR="00734956" w:rsidRPr="00BE4219" w:rsidRDefault="00734956" w:rsidP="00DC0F08">
            <w:pPr>
              <w:widowControl w:val="0"/>
              <w:autoSpaceDE w:val="0"/>
              <w:autoSpaceDN w:val="0"/>
              <w:adjustRightInd w:val="0"/>
            </w:pPr>
          </w:p>
        </w:tc>
        <w:tc>
          <w:tcPr>
            <w:tcW w:w="2309" w:type="dxa"/>
            <w:vMerge/>
          </w:tcPr>
          <w:p w:rsidR="00734956" w:rsidRPr="00BE4219" w:rsidRDefault="00734956" w:rsidP="00DC0F08">
            <w:pPr>
              <w:widowControl w:val="0"/>
              <w:autoSpaceDE w:val="0"/>
              <w:autoSpaceDN w:val="0"/>
              <w:adjustRightInd w:val="0"/>
            </w:pPr>
          </w:p>
        </w:tc>
        <w:tc>
          <w:tcPr>
            <w:tcW w:w="2484" w:type="dxa"/>
            <w:gridSpan w:val="2"/>
          </w:tcPr>
          <w:p w:rsidR="00734956" w:rsidRPr="00BE4219" w:rsidRDefault="00734956" w:rsidP="00DC0F08">
            <w:pPr>
              <w:widowControl w:val="0"/>
              <w:autoSpaceDE w:val="0"/>
              <w:autoSpaceDN w:val="0"/>
              <w:adjustRightInd w:val="0"/>
            </w:pPr>
            <w:r w:rsidRPr="00BE4219">
              <w:t>категория IБ</w:t>
            </w:r>
          </w:p>
        </w:tc>
        <w:tc>
          <w:tcPr>
            <w:tcW w:w="2719" w:type="dxa"/>
            <w:gridSpan w:val="3"/>
          </w:tcPr>
          <w:p w:rsidR="00734956" w:rsidRPr="00BE4219" w:rsidRDefault="00734956" w:rsidP="00DC0F08">
            <w:pPr>
              <w:widowControl w:val="0"/>
              <w:autoSpaceDE w:val="0"/>
              <w:autoSpaceDN w:val="0"/>
              <w:adjustRightInd w:val="0"/>
            </w:pPr>
            <w:r w:rsidRPr="00BE4219">
              <w:t>3,75</w:t>
            </w:r>
          </w:p>
        </w:tc>
      </w:tr>
      <w:tr w:rsidR="00734956" w:rsidRPr="00E36984" w:rsidTr="00DC0F08">
        <w:trPr>
          <w:trHeight w:val="20"/>
          <w:jc w:val="center"/>
        </w:trPr>
        <w:tc>
          <w:tcPr>
            <w:tcW w:w="568" w:type="dxa"/>
            <w:vMerge/>
          </w:tcPr>
          <w:p w:rsidR="00734956" w:rsidRPr="00BE4219" w:rsidRDefault="00734956" w:rsidP="00DC0F08">
            <w:pPr>
              <w:widowControl w:val="0"/>
              <w:autoSpaceDE w:val="0"/>
              <w:autoSpaceDN w:val="0"/>
              <w:adjustRightInd w:val="0"/>
            </w:pPr>
          </w:p>
        </w:tc>
        <w:tc>
          <w:tcPr>
            <w:tcW w:w="1843" w:type="dxa"/>
            <w:vMerge/>
          </w:tcPr>
          <w:p w:rsidR="00734956" w:rsidRPr="00BE4219" w:rsidRDefault="00734956" w:rsidP="00DC0F08">
            <w:pPr>
              <w:widowControl w:val="0"/>
              <w:autoSpaceDE w:val="0"/>
              <w:autoSpaceDN w:val="0"/>
              <w:adjustRightInd w:val="0"/>
            </w:pPr>
          </w:p>
        </w:tc>
        <w:tc>
          <w:tcPr>
            <w:tcW w:w="2309" w:type="dxa"/>
            <w:vMerge/>
          </w:tcPr>
          <w:p w:rsidR="00734956" w:rsidRPr="00BE4219" w:rsidRDefault="00734956" w:rsidP="00DC0F08">
            <w:pPr>
              <w:widowControl w:val="0"/>
              <w:autoSpaceDE w:val="0"/>
              <w:autoSpaceDN w:val="0"/>
              <w:adjustRightInd w:val="0"/>
            </w:pPr>
          </w:p>
        </w:tc>
        <w:tc>
          <w:tcPr>
            <w:tcW w:w="2484" w:type="dxa"/>
            <w:gridSpan w:val="2"/>
          </w:tcPr>
          <w:p w:rsidR="00734956" w:rsidRPr="00BE4219" w:rsidRDefault="00734956" w:rsidP="00DC0F08">
            <w:pPr>
              <w:widowControl w:val="0"/>
              <w:autoSpaceDE w:val="0"/>
              <w:autoSpaceDN w:val="0"/>
              <w:adjustRightInd w:val="0"/>
            </w:pPr>
            <w:r w:rsidRPr="00BE4219">
              <w:t>категория IВ</w:t>
            </w:r>
          </w:p>
        </w:tc>
        <w:tc>
          <w:tcPr>
            <w:tcW w:w="2719" w:type="dxa"/>
            <w:gridSpan w:val="3"/>
          </w:tcPr>
          <w:p w:rsidR="00734956" w:rsidRPr="00BE4219" w:rsidRDefault="00734956" w:rsidP="00DC0F08">
            <w:pPr>
              <w:widowControl w:val="0"/>
              <w:autoSpaceDE w:val="0"/>
              <w:autoSpaceDN w:val="0"/>
              <w:adjustRightInd w:val="0"/>
            </w:pPr>
            <w:r w:rsidRPr="00BE4219">
              <w:t>3,75/3,5</w:t>
            </w:r>
          </w:p>
        </w:tc>
      </w:tr>
      <w:tr w:rsidR="00734956" w:rsidRPr="00E36984" w:rsidTr="00DC0F08">
        <w:trPr>
          <w:trHeight w:val="20"/>
          <w:jc w:val="center"/>
        </w:trPr>
        <w:tc>
          <w:tcPr>
            <w:tcW w:w="568" w:type="dxa"/>
            <w:vMerge/>
          </w:tcPr>
          <w:p w:rsidR="00734956" w:rsidRPr="00BE4219" w:rsidRDefault="00734956" w:rsidP="00DC0F08">
            <w:pPr>
              <w:widowControl w:val="0"/>
              <w:autoSpaceDE w:val="0"/>
              <w:autoSpaceDN w:val="0"/>
              <w:adjustRightInd w:val="0"/>
            </w:pPr>
          </w:p>
        </w:tc>
        <w:tc>
          <w:tcPr>
            <w:tcW w:w="1843" w:type="dxa"/>
            <w:vMerge/>
          </w:tcPr>
          <w:p w:rsidR="00734956" w:rsidRPr="00BE4219" w:rsidRDefault="00734956" w:rsidP="00DC0F08">
            <w:pPr>
              <w:widowControl w:val="0"/>
              <w:autoSpaceDE w:val="0"/>
              <w:autoSpaceDN w:val="0"/>
              <w:adjustRightInd w:val="0"/>
            </w:pPr>
          </w:p>
        </w:tc>
        <w:tc>
          <w:tcPr>
            <w:tcW w:w="2309" w:type="dxa"/>
            <w:vMerge/>
          </w:tcPr>
          <w:p w:rsidR="00734956" w:rsidRPr="00BE4219" w:rsidRDefault="00734956" w:rsidP="00DC0F08">
            <w:pPr>
              <w:widowControl w:val="0"/>
              <w:autoSpaceDE w:val="0"/>
              <w:autoSpaceDN w:val="0"/>
              <w:adjustRightInd w:val="0"/>
            </w:pPr>
          </w:p>
        </w:tc>
        <w:tc>
          <w:tcPr>
            <w:tcW w:w="2484" w:type="dxa"/>
            <w:gridSpan w:val="2"/>
          </w:tcPr>
          <w:p w:rsidR="00734956" w:rsidRPr="00BE4219" w:rsidRDefault="00734956" w:rsidP="00DC0F08">
            <w:pPr>
              <w:widowControl w:val="0"/>
              <w:autoSpaceDE w:val="0"/>
              <w:autoSpaceDN w:val="0"/>
              <w:adjustRightInd w:val="0"/>
            </w:pPr>
            <w:r w:rsidRPr="00BE4219">
              <w:t>категория II</w:t>
            </w:r>
          </w:p>
        </w:tc>
        <w:tc>
          <w:tcPr>
            <w:tcW w:w="2719" w:type="dxa"/>
            <w:gridSpan w:val="3"/>
          </w:tcPr>
          <w:p w:rsidR="00734956" w:rsidRPr="00BE4219" w:rsidRDefault="00734956" w:rsidP="00DC0F08">
            <w:pPr>
              <w:widowControl w:val="0"/>
              <w:autoSpaceDE w:val="0"/>
              <w:autoSpaceDN w:val="0"/>
              <w:adjustRightInd w:val="0"/>
            </w:pPr>
            <w:r w:rsidRPr="00BE4219">
              <w:t>3,75/3,5</w:t>
            </w:r>
          </w:p>
        </w:tc>
      </w:tr>
      <w:tr w:rsidR="00734956" w:rsidRPr="00E36984" w:rsidTr="00DC0F08">
        <w:trPr>
          <w:trHeight w:val="20"/>
          <w:jc w:val="center"/>
        </w:trPr>
        <w:tc>
          <w:tcPr>
            <w:tcW w:w="568" w:type="dxa"/>
            <w:vMerge/>
          </w:tcPr>
          <w:p w:rsidR="00734956" w:rsidRPr="00BE4219" w:rsidRDefault="00734956" w:rsidP="00DC0F08">
            <w:pPr>
              <w:widowControl w:val="0"/>
              <w:autoSpaceDE w:val="0"/>
              <w:autoSpaceDN w:val="0"/>
              <w:adjustRightInd w:val="0"/>
            </w:pPr>
          </w:p>
        </w:tc>
        <w:tc>
          <w:tcPr>
            <w:tcW w:w="1843" w:type="dxa"/>
            <w:vMerge/>
          </w:tcPr>
          <w:p w:rsidR="00734956" w:rsidRPr="00BE4219" w:rsidRDefault="00734956" w:rsidP="00DC0F08">
            <w:pPr>
              <w:widowControl w:val="0"/>
              <w:autoSpaceDE w:val="0"/>
              <w:autoSpaceDN w:val="0"/>
              <w:adjustRightInd w:val="0"/>
            </w:pPr>
          </w:p>
        </w:tc>
        <w:tc>
          <w:tcPr>
            <w:tcW w:w="2309" w:type="dxa"/>
            <w:vMerge/>
          </w:tcPr>
          <w:p w:rsidR="00734956" w:rsidRPr="00BE4219" w:rsidRDefault="00734956" w:rsidP="00DC0F08">
            <w:pPr>
              <w:widowControl w:val="0"/>
              <w:autoSpaceDE w:val="0"/>
              <w:autoSpaceDN w:val="0"/>
              <w:adjustRightInd w:val="0"/>
            </w:pPr>
          </w:p>
        </w:tc>
        <w:tc>
          <w:tcPr>
            <w:tcW w:w="2484" w:type="dxa"/>
            <w:gridSpan w:val="2"/>
          </w:tcPr>
          <w:p w:rsidR="00734956" w:rsidRPr="00BE4219" w:rsidRDefault="00734956" w:rsidP="00DC0F08">
            <w:pPr>
              <w:widowControl w:val="0"/>
              <w:autoSpaceDE w:val="0"/>
              <w:autoSpaceDN w:val="0"/>
              <w:adjustRightInd w:val="0"/>
            </w:pPr>
            <w:r w:rsidRPr="00BE4219">
              <w:t>категория III</w:t>
            </w:r>
          </w:p>
        </w:tc>
        <w:tc>
          <w:tcPr>
            <w:tcW w:w="2719" w:type="dxa"/>
            <w:gridSpan w:val="3"/>
          </w:tcPr>
          <w:p w:rsidR="00734956" w:rsidRPr="00BE4219" w:rsidRDefault="00734956" w:rsidP="00DC0F08">
            <w:pPr>
              <w:widowControl w:val="0"/>
              <w:autoSpaceDE w:val="0"/>
              <w:autoSpaceDN w:val="0"/>
              <w:adjustRightInd w:val="0"/>
            </w:pPr>
            <w:r w:rsidRPr="00BE4219">
              <w:t>3</w:t>
            </w:r>
          </w:p>
        </w:tc>
      </w:tr>
      <w:tr w:rsidR="00734956" w:rsidRPr="00E36984" w:rsidTr="00DC0F08">
        <w:trPr>
          <w:trHeight w:val="20"/>
          <w:jc w:val="center"/>
        </w:trPr>
        <w:tc>
          <w:tcPr>
            <w:tcW w:w="568" w:type="dxa"/>
            <w:vMerge/>
          </w:tcPr>
          <w:p w:rsidR="00734956" w:rsidRPr="00BE4219" w:rsidRDefault="00734956" w:rsidP="00DC0F08">
            <w:pPr>
              <w:widowControl w:val="0"/>
              <w:autoSpaceDE w:val="0"/>
              <w:autoSpaceDN w:val="0"/>
              <w:adjustRightInd w:val="0"/>
            </w:pPr>
          </w:p>
        </w:tc>
        <w:tc>
          <w:tcPr>
            <w:tcW w:w="1843" w:type="dxa"/>
            <w:vMerge/>
          </w:tcPr>
          <w:p w:rsidR="00734956" w:rsidRPr="00BE4219" w:rsidRDefault="00734956" w:rsidP="00DC0F08">
            <w:pPr>
              <w:widowControl w:val="0"/>
              <w:autoSpaceDE w:val="0"/>
              <w:autoSpaceDN w:val="0"/>
              <w:adjustRightInd w:val="0"/>
            </w:pPr>
          </w:p>
        </w:tc>
        <w:tc>
          <w:tcPr>
            <w:tcW w:w="2309" w:type="dxa"/>
            <w:vMerge/>
          </w:tcPr>
          <w:p w:rsidR="00734956" w:rsidRPr="00BE4219" w:rsidRDefault="00734956" w:rsidP="00DC0F08">
            <w:pPr>
              <w:widowControl w:val="0"/>
              <w:autoSpaceDE w:val="0"/>
              <w:autoSpaceDN w:val="0"/>
              <w:adjustRightInd w:val="0"/>
            </w:pPr>
          </w:p>
        </w:tc>
        <w:tc>
          <w:tcPr>
            <w:tcW w:w="2484" w:type="dxa"/>
            <w:gridSpan w:val="2"/>
          </w:tcPr>
          <w:p w:rsidR="00734956" w:rsidRPr="00BE4219" w:rsidRDefault="00734956" w:rsidP="00DC0F08">
            <w:pPr>
              <w:widowControl w:val="0"/>
              <w:autoSpaceDE w:val="0"/>
              <w:autoSpaceDN w:val="0"/>
              <w:adjustRightInd w:val="0"/>
            </w:pPr>
            <w:r w:rsidRPr="00BE4219">
              <w:t>категория IV</w:t>
            </w:r>
          </w:p>
        </w:tc>
        <w:tc>
          <w:tcPr>
            <w:tcW w:w="2719" w:type="dxa"/>
            <w:gridSpan w:val="3"/>
          </w:tcPr>
          <w:p w:rsidR="00734956" w:rsidRPr="00BE4219" w:rsidRDefault="00734956" w:rsidP="00DC0F08">
            <w:pPr>
              <w:widowControl w:val="0"/>
              <w:autoSpaceDE w:val="0"/>
              <w:autoSpaceDN w:val="0"/>
              <w:adjustRightInd w:val="0"/>
            </w:pPr>
            <w:r w:rsidRPr="00BE4219">
              <w:t>3</w:t>
            </w:r>
          </w:p>
        </w:tc>
      </w:tr>
      <w:tr w:rsidR="00734956" w:rsidRPr="00E36984" w:rsidTr="00DC0F08">
        <w:trPr>
          <w:trHeight w:val="20"/>
          <w:jc w:val="center"/>
        </w:trPr>
        <w:tc>
          <w:tcPr>
            <w:tcW w:w="568" w:type="dxa"/>
            <w:vMerge/>
          </w:tcPr>
          <w:p w:rsidR="00734956" w:rsidRPr="00BE4219" w:rsidRDefault="00734956" w:rsidP="00DC0F08">
            <w:pPr>
              <w:widowControl w:val="0"/>
              <w:autoSpaceDE w:val="0"/>
              <w:autoSpaceDN w:val="0"/>
              <w:adjustRightInd w:val="0"/>
            </w:pPr>
          </w:p>
        </w:tc>
        <w:tc>
          <w:tcPr>
            <w:tcW w:w="1843" w:type="dxa"/>
            <w:vMerge/>
          </w:tcPr>
          <w:p w:rsidR="00734956" w:rsidRPr="00BE4219" w:rsidRDefault="00734956" w:rsidP="00DC0F08">
            <w:pPr>
              <w:widowControl w:val="0"/>
              <w:autoSpaceDE w:val="0"/>
              <w:autoSpaceDN w:val="0"/>
              <w:adjustRightInd w:val="0"/>
            </w:pPr>
          </w:p>
        </w:tc>
        <w:tc>
          <w:tcPr>
            <w:tcW w:w="2309" w:type="dxa"/>
            <w:vMerge/>
          </w:tcPr>
          <w:p w:rsidR="00734956" w:rsidRPr="00BE4219" w:rsidRDefault="00734956" w:rsidP="00DC0F08">
            <w:pPr>
              <w:widowControl w:val="0"/>
              <w:autoSpaceDE w:val="0"/>
              <w:autoSpaceDN w:val="0"/>
              <w:adjustRightInd w:val="0"/>
            </w:pPr>
          </w:p>
        </w:tc>
        <w:tc>
          <w:tcPr>
            <w:tcW w:w="2484" w:type="dxa"/>
            <w:gridSpan w:val="2"/>
          </w:tcPr>
          <w:p w:rsidR="00734956" w:rsidRPr="00BE4219" w:rsidRDefault="00734956" w:rsidP="00DC0F08">
            <w:pPr>
              <w:widowControl w:val="0"/>
              <w:autoSpaceDE w:val="0"/>
              <w:autoSpaceDN w:val="0"/>
              <w:adjustRightInd w:val="0"/>
            </w:pPr>
            <w:r w:rsidRPr="00BE4219">
              <w:t>категория V</w:t>
            </w:r>
          </w:p>
        </w:tc>
        <w:tc>
          <w:tcPr>
            <w:tcW w:w="2719" w:type="dxa"/>
            <w:gridSpan w:val="3"/>
          </w:tcPr>
          <w:p w:rsidR="00734956" w:rsidRPr="00BE4219" w:rsidRDefault="00734956" w:rsidP="00DC0F08">
            <w:pPr>
              <w:widowControl w:val="0"/>
              <w:autoSpaceDE w:val="0"/>
              <w:autoSpaceDN w:val="0"/>
              <w:adjustRightInd w:val="0"/>
            </w:pPr>
            <w:r w:rsidRPr="00BE4219">
              <w:t>4,5</w:t>
            </w:r>
          </w:p>
        </w:tc>
      </w:tr>
      <w:tr w:rsidR="00734956" w:rsidRPr="00E36984" w:rsidTr="00DC0F08">
        <w:trPr>
          <w:trHeight w:val="20"/>
          <w:jc w:val="center"/>
        </w:trPr>
        <w:tc>
          <w:tcPr>
            <w:tcW w:w="568" w:type="dxa"/>
            <w:vMerge/>
          </w:tcPr>
          <w:p w:rsidR="00734956" w:rsidRPr="00BE4219" w:rsidRDefault="00734956" w:rsidP="00DC0F08">
            <w:pPr>
              <w:widowControl w:val="0"/>
              <w:autoSpaceDE w:val="0"/>
              <w:autoSpaceDN w:val="0"/>
              <w:adjustRightInd w:val="0"/>
            </w:pPr>
          </w:p>
        </w:tc>
        <w:tc>
          <w:tcPr>
            <w:tcW w:w="1843" w:type="dxa"/>
            <w:vMerge/>
          </w:tcPr>
          <w:p w:rsidR="00734956" w:rsidRPr="00BE4219" w:rsidRDefault="00734956" w:rsidP="00DC0F08">
            <w:pPr>
              <w:widowControl w:val="0"/>
              <w:autoSpaceDE w:val="0"/>
              <w:autoSpaceDN w:val="0"/>
              <w:adjustRightInd w:val="0"/>
            </w:pPr>
          </w:p>
        </w:tc>
        <w:tc>
          <w:tcPr>
            <w:tcW w:w="2309" w:type="dxa"/>
            <w:vMerge w:val="restart"/>
          </w:tcPr>
          <w:p w:rsidR="00734956" w:rsidRPr="00BE4219" w:rsidRDefault="00734956" w:rsidP="00DC0F08">
            <w:pPr>
              <w:widowControl w:val="0"/>
              <w:autoSpaceDE w:val="0"/>
              <w:autoSpaceDN w:val="0"/>
              <w:adjustRightInd w:val="0"/>
            </w:pPr>
            <w:r w:rsidRPr="00BE4219">
              <w:t>Ширина центральной разделительной полосы**, м</w:t>
            </w:r>
          </w:p>
        </w:tc>
        <w:tc>
          <w:tcPr>
            <w:tcW w:w="2484" w:type="dxa"/>
            <w:gridSpan w:val="2"/>
          </w:tcPr>
          <w:p w:rsidR="00734956" w:rsidRPr="00BE4219" w:rsidRDefault="00734956" w:rsidP="00DC0F08">
            <w:pPr>
              <w:widowControl w:val="0"/>
              <w:autoSpaceDE w:val="0"/>
              <w:autoSpaceDN w:val="0"/>
              <w:adjustRightInd w:val="0"/>
            </w:pPr>
            <w:r w:rsidRPr="00BE4219">
              <w:t>категория IА</w:t>
            </w:r>
          </w:p>
        </w:tc>
        <w:tc>
          <w:tcPr>
            <w:tcW w:w="2719" w:type="dxa"/>
            <w:gridSpan w:val="3"/>
          </w:tcPr>
          <w:p w:rsidR="00734956" w:rsidRPr="00BE4219" w:rsidRDefault="00734956" w:rsidP="00DC0F08">
            <w:pPr>
              <w:widowControl w:val="0"/>
              <w:autoSpaceDE w:val="0"/>
              <w:autoSpaceDN w:val="0"/>
              <w:adjustRightInd w:val="0"/>
            </w:pPr>
            <w:r w:rsidRPr="00BE4219">
              <w:t>6</w:t>
            </w:r>
          </w:p>
        </w:tc>
      </w:tr>
      <w:tr w:rsidR="00734956" w:rsidRPr="00E36984" w:rsidTr="00DC0F08">
        <w:trPr>
          <w:trHeight w:val="20"/>
          <w:jc w:val="center"/>
        </w:trPr>
        <w:tc>
          <w:tcPr>
            <w:tcW w:w="568" w:type="dxa"/>
            <w:vMerge/>
          </w:tcPr>
          <w:p w:rsidR="00734956" w:rsidRPr="00BE4219" w:rsidRDefault="00734956" w:rsidP="00DC0F08">
            <w:pPr>
              <w:widowControl w:val="0"/>
              <w:autoSpaceDE w:val="0"/>
              <w:autoSpaceDN w:val="0"/>
              <w:adjustRightInd w:val="0"/>
            </w:pPr>
          </w:p>
        </w:tc>
        <w:tc>
          <w:tcPr>
            <w:tcW w:w="1843" w:type="dxa"/>
            <w:vMerge/>
          </w:tcPr>
          <w:p w:rsidR="00734956" w:rsidRPr="00BE4219" w:rsidRDefault="00734956" w:rsidP="00DC0F08">
            <w:pPr>
              <w:widowControl w:val="0"/>
              <w:autoSpaceDE w:val="0"/>
              <w:autoSpaceDN w:val="0"/>
              <w:adjustRightInd w:val="0"/>
            </w:pPr>
          </w:p>
        </w:tc>
        <w:tc>
          <w:tcPr>
            <w:tcW w:w="2309" w:type="dxa"/>
            <w:vMerge/>
          </w:tcPr>
          <w:p w:rsidR="00734956" w:rsidRPr="00BE4219" w:rsidRDefault="00734956" w:rsidP="00DC0F08">
            <w:pPr>
              <w:widowControl w:val="0"/>
              <w:autoSpaceDE w:val="0"/>
              <w:autoSpaceDN w:val="0"/>
              <w:adjustRightInd w:val="0"/>
            </w:pPr>
          </w:p>
        </w:tc>
        <w:tc>
          <w:tcPr>
            <w:tcW w:w="2484" w:type="dxa"/>
            <w:gridSpan w:val="2"/>
          </w:tcPr>
          <w:p w:rsidR="00734956" w:rsidRPr="00BE4219" w:rsidRDefault="00734956" w:rsidP="00DC0F08">
            <w:pPr>
              <w:widowControl w:val="0"/>
              <w:autoSpaceDE w:val="0"/>
              <w:autoSpaceDN w:val="0"/>
              <w:adjustRightInd w:val="0"/>
            </w:pPr>
            <w:r w:rsidRPr="00BE4219">
              <w:t>категория IБ</w:t>
            </w:r>
          </w:p>
        </w:tc>
        <w:tc>
          <w:tcPr>
            <w:tcW w:w="2719" w:type="dxa"/>
            <w:gridSpan w:val="3"/>
          </w:tcPr>
          <w:p w:rsidR="00734956" w:rsidRPr="00BE4219" w:rsidRDefault="00734956" w:rsidP="00DC0F08">
            <w:pPr>
              <w:widowControl w:val="0"/>
              <w:autoSpaceDE w:val="0"/>
              <w:autoSpaceDN w:val="0"/>
              <w:adjustRightInd w:val="0"/>
            </w:pPr>
            <w:r w:rsidRPr="00BE4219">
              <w:t>5</w:t>
            </w:r>
          </w:p>
        </w:tc>
      </w:tr>
      <w:tr w:rsidR="00734956" w:rsidRPr="00E36984" w:rsidTr="00DC0F08">
        <w:trPr>
          <w:trHeight w:val="20"/>
          <w:jc w:val="center"/>
        </w:trPr>
        <w:tc>
          <w:tcPr>
            <w:tcW w:w="568" w:type="dxa"/>
            <w:vMerge/>
          </w:tcPr>
          <w:p w:rsidR="00734956" w:rsidRPr="00BE4219" w:rsidRDefault="00734956" w:rsidP="00DC0F08">
            <w:pPr>
              <w:widowControl w:val="0"/>
              <w:autoSpaceDE w:val="0"/>
              <w:autoSpaceDN w:val="0"/>
              <w:adjustRightInd w:val="0"/>
            </w:pPr>
          </w:p>
        </w:tc>
        <w:tc>
          <w:tcPr>
            <w:tcW w:w="1843" w:type="dxa"/>
            <w:vMerge/>
          </w:tcPr>
          <w:p w:rsidR="00734956" w:rsidRPr="00BE4219" w:rsidRDefault="00734956" w:rsidP="00DC0F08">
            <w:pPr>
              <w:widowControl w:val="0"/>
              <w:autoSpaceDE w:val="0"/>
              <w:autoSpaceDN w:val="0"/>
              <w:adjustRightInd w:val="0"/>
            </w:pPr>
          </w:p>
        </w:tc>
        <w:tc>
          <w:tcPr>
            <w:tcW w:w="2309" w:type="dxa"/>
            <w:vMerge/>
          </w:tcPr>
          <w:p w:rsidR="00734956" w:rsidRPr="00BE4219" w:rsidRDefault="00734956" w:rsidP="00DC0F08">
            <w:pPr>
              <w:widowControl w:val="0"/>
              <w:autoSpaceDE w:val="0"/>
              <w:autoSpaceDN w:val="0"/>
              <w:adjustRightInd w:val="0"/>
            </w:pPr>
          </w:p>
        </w:tc>
        <w:tc>
          <w:tcPr>
            <w:tcW w:w="2484" w:type="dxa"/>
            <w:gridSpan w:val="2"/>
          </w:tcPr>
          <w:p w:rsidR="00734956" w:rsidRPr="00BE4219" w:rsidRDefault="00734956" w:rsidP="00DC0F08">
            <w:pPr>
              <w:widowControl w:val="0"/>
              <w:autoSpaceDE w:val="0"/>
              <w:autoSpaceDN w:val="0"/>
              <w:adjustRightInd w:val="0"/>
            </w:pPr>
            <w:r w:rsidRPr="00BE4219">
              <w:t>категория IВ</w:t>
            </w:r>
          </w:p>
        </w:tc>
        <w:tc>
          <w:tcPr>
            <w:tcW w:w="2719" w:type="dxa"/>
            <w:gridSpan w:val="3"/>
          </w:tcPr>
          <w:p w:rsidR="00734956" w:rsidRPr="00BE4219" w:rsidRDefault="00734956" w:rsidP="00DC0F08">
            <w:pPr>
              <w:widowControl w:val="0"/>
              <w:autoSpaceDE w:val="0"/>
              <w:autoSpaceDN w:val="0"/>
              <w:adjustRightInd w:val="0"/>
            </w:pPr>
            <w:r w:rsidRPr="00BE4219">
              <w:t>5</w:t>
            </w:r>
          </w:p>
        </w:tc>
      </w:tr>
      <w:tr w:rsidR="00734956" w:rsidRPr="00E36984" w:rsidTr="00DC0F08">
        <w:trPr>
          <w:trHeight w:val="20"/>
          <w:jc w:val="center"/>
        </w:trPr>
        <w:tc>
          <w:tcPr>
            <w:tcW w:w="568" w:type="dxa"/>
            <w:vMerge/>
          </w:tcPr>
          <w:p w:rsidR="00734956" w:rsidRPr="00BE4219" w:rsidRDefault="00734956" w:rsidP="00DC0F08">
            <w:pPr>
              <w:widowControl w:val="0"/>
              <w:autoSpaceDE w:val="0"/>
              <w:autoSpaceDN w:val="0"/>
              <w:adjustRightInd w:val="0"/>
            </w:pPr>
          </w:p>
        </w:tc>
        <w:tc>
          <w:tcPr>
            <w:tcW w:w="1843" w:type="dxa"/>
            <w:vMerge/>
          </w:tcPr>
          <w:p w:rsidR="00734956" w:rsidRPr="00BE4219" w:rsidRDefault="00734956" w:rsidP="00DC0F08">
            <w:pPr>
              <w:widowControl w:val="0"/>
              <w:autoSpaceDE w:val="0"/>
              <w:autoSpaceDN w:val="0"/>
              <w:adjustRightInd w:val="0"/>
            </w:pPr>
          </w:p>
        </w:tc>
        <w:tc>
          <w:tcPr>
            <w:tcW w:w="2309" w:type="dxa"/>
            <w:vMerge/>
          </w:tcPr>
          <w:p w:rsidR="00734956" w:rsidRPr="00BE4219" w:rsidRDefault="00734956" w:rsidP="00DC0F08">
            <w:pPr>
              <w:widowControl w:val="0"/>
              <w:autoSpaceDE w:val="0"/>
              <w:autoSpaceDN w:val="0"/>
              <w:adjustRightInd w:val="0"/>
            </w:pPr>
          </w:p>
        </w:tc>
        <w:tc>
          <w:tcPr>
            <w:tcW w:w="5203" w:type="dxa"/>
            <w:gridSpan w:val="5"/>
          </w:tcPr>
          <w:p w:rsidR="00734956" w:rsidRPr="00BE4219" w:rsidRDefault="00734956" w:rsidP="00DC0F08">
            <w:pPr>
              <w:widowControl w:val="0"/>
              <w:autoSpaceDE w:val="0"/>
              <w:autoSpaceDN w:val="0"/>
              <w:adjustRightInd w:val="0"/>
              <w:jc w:val="both"/>
            </w:pPr>
            <w:bookmarkStart w:id="4" w:name="Par333"/>
            <w:bookmarkEnd w:id="4"/>
            <w:r w:rsidRPr="00BE4219">
              <w:t xml:space="preserve">**Ширину разделительной полосы на участках дорог, где в перспективе может потребоваться увеличение числа полос движения, увеличивают на </w:t>
            </w:r>
            <w:smartTag w:uri="urn:schemas-microsoft-com:office:smarttags" w:element="metricconverter">
              <w:smartTagPr>
                <w:attr w:name="ProductID" w:val="7,5 м"/>
              </w:smartTagPr>
              <w:r w:rsidRPr="00BE4219">
                <w:t>7,5 м</w:t>
              </w:r>
            </w:smartTag>
            <w:r w:rsidRPr="00BE4219">
              <w:t xml:space="preserve"> и принимают равной: не менее </w:t>
            </w:r>
            <w:smartTag w:uri="urn:schemas-microsoft-com:office:smarttags" w:element="metricconverter">
              <w:smartTagPr>
                <w:attr w:name="ProductID" w:val="13,5 м"/>
              </w:smartTagPr>
              <w:r w:rsidRPr="00BE4219">
                <w:t>13,5 м</w:t>
              </w:r>
            </w:smartTag>
            <w:r w:rsidRPr="00BE4219">
              <w:t xml:space="preserve"> – для дорог категории IA, не менее </w:t>
            </w:r>
            <w:smartTag w:uri="urn:schemas-microsoft-com:office:smarttags" w:element="metricconverter">
              <w:smartTagPr>
                <w:attr w:name="ProductID" w:val="12,5 м"/>
              </w:smartTagPr>
              <w:r w:rsidRPr="00BE4219">
                <w:t>12,5 м</w:t>
              </w:r>
            </w:smartTag>
            <w:r w:rsidRPr="00BE4219">
              <w:t xml:space="preserve"> – для дорог категории IБ. Разделительные полосы предусматривают с разрывами через 2-</w:t>
            </w:r>
            <w:smartTag w:uri="urn:schemas-microsoft-com:office:smarttags" w:element="metricconverter">
              <w:smartTagPr>
                <w:attr w:name="ProductID" w:val="5 км"/>
              </w:smartTagPr>
              <w:r w:rsidRPr="00BE4219">
                <w:t>5 км</w:t>
              </w:r>
            </w:smartTag>
            <w:r w:rsidRPr="00BE4219">
              <w:t xml:space="preserve"> для организации пропуска движения автотранспортных средств и для проезда специальных машин в периоды ремонта дорог. Величину разрыва устанавливают расчетом с учетом состава транспортного потока и радиуса поворота автомобиля или, если не производится расчет, величиной </w:t>
            </w:r>
            <w:smartTag w:uri="urn:schemas-microsoft-com:office:smarttags" w:element="metricconverter">
              <w:smartTagPr>
                <w:attr w:name="ProductID" w:val="30 м"/>
              </w:smartTagPr>
              <w:r w:rsidRPr="00BE4219">
                <w:t>30 м</w:t>
              </w:r>
            </w:smartTag>
            <w:r w:rsidRPr="00BE4219">
              <w:t>. В периоды, когда они не используются, их следует закрывать специальными съемными ограждающими устройствами</w:t>
            </w:r>
          </w:p>
        </w:tc>
      </w:tr>
      <w:tr w:rsidR="00734956" w:rsidRPr="00E36984" w:rsidTr="00DC0F08">
        <w:trPr>
          <w:trHeight w:val="20"/>
          <w:jc w:val="center"/>
        </w:trPr>
        <w:tc>
          <w:tcPr>
            <w:tcW w:w="568" w:type="dxa"/>
            <w:vMerge/>
          </w:tcPr>
          <w:p w:rsidR="00734956" w:rsidRPr="00BE4219" w:rsidRDefault="00734956" w:rsidP="00DC0F08">
            <w:pPr>
              <w:widowControl w:val="0"/>
              <w:autoSpaceDE w:val="0"/>
              <w:autoSpaceDN w:val="0"/>
              <w:adjustRightInd w:val="0"/>
            </w:pPr>
          </w:p>
        </w:tc>
        <w:tc>
          <w:tcPr>
            <w:tcW w:w="1843" w:type="dxa"/>
            <w:vMerge/>
          </w:tcPr>
          <w:p w:rsidR="00734956" w:rsidRPr="00BE4219" w:rsidRDefault="00734956" w:rsidP="00DC0F08">
            <w:pPr>
              <w:widowControl w:val="0"/>
              <w:autoSpaceDE w:val="0"/>
              <w:autoSpaceDN w:val="0"/>
              <w:adjustRightInd w:val="0"/>
            </w:pPr>
          </w:p>
        </w:tc>
        <w:tc>
          <w:tcPr>
            <w:tcW w:w="2309" w:type="dxa"/>
            <w:vMerge w:val="restart"/>
          </w:tcPr>
          <w:p w:rsidR="00734956" w:rsidRPr="00BE4219" w:rsidRDefault="00734956" w:rsidP="00DC0F08">
            <w:pPr>
              <w:widowControl w:val="0"/>
              <w:autoSpaceDE w:val="0"/>
              <w:autoSpaceDN w:val="0"/>
              <w:adjustRightInd w:val="0"/>
            </w:pPr>
            <w:r w:rsidRPr="00BE4219">
              <w:t>Ширина обочины, м</w:t>
            </w:r>
          </w:p>
        </w:tc>
        <w:tc>
          <w:tcPr>
            <w:tcW w:w="2484" w:type="dxa"/>
            <w:gridSpan w:val="2"/>
          </w:tcPr>
          <w:p w:rsidR="00734956" w:rsidRPr="00BE4219" w:rsidRDefault="00734956" w:rsidP="00DC0F08">
            <w:pPr>
              <w:widowControl w:val="0"/>
              <w:autoSpaceDE w:val="0"/>
              <w:autoSpaceDN w:val="0"/>
              <w:adjustRightInd w:val="0"/>
            </w:pPr>
            <w:r w:rsidRPr="00BE4219">
              <w:t>категория IА</w:t>
            </w:r>
          </w:p>
        </w:tc>
        <w:tc>
          <w:tcPr>
            <w:tcW w:w="2719" w:type="dxa"/>
            <w:gridSpan w:val="3"/>
          </w:tcPr>
          <w:p w:rsidR="00734956" w:rsidRPr="00BE4219" w:rsidRDefault="00734956" w:rsidP="00DC0F08">
            <w:pPr>
              <w:widowControl w:val="0"/>
              <w:autoSpaceDE w:val="0"/>
              <w:autoSpaceDN w:val="0"/>
              <w:adjustRightInd w:val="0"/>
            </w:pPr>
            <w:r w:rsidRPr="00BE4219">
              <w:t>3,75</w:t>
            </w:r>
          </w:p>
        </w:tc>
      </w:tr>
      <w:tr w:rsidR="00734956" w:rsidRPr="00E36984" w:rsidTr="00DC0F08">
        <w:trPr>
          <w:trHeight w:val="20"/>
          <w:jc w:val="center"/>
        </w:trPr>
        <w:tc>
          <w:tcPr>
            <w:tcW w:w="568" w:type="dxa"/>
            <w:vMerge/>
          </w:tcPr>
          <w:p w:rsidR="00734956" w:rsidRPr="00BE4219" w:rsidRDefault="00734956" w:rsidP="00DC0F08">
            <w:pPr>
              <w:widowControl w:val="0"/>
              <w:autoSpaceDE w:val="0"/>
              <w:autoSpaceDN w:val="0"/>
              <w:adjustRightInd w:val="0"/>
            </w:pPr>
          </w:p>
        </w:tc>
        <w:tc>
          <w:tcPr>
            <w:tcW w:w="1843" w:type="dxa"/>
            <w:vMerge/>
          </w:tcPr>
          <w:p w:rsidR="00734956" w:rsidRPr="00BE4219" w:rsidRDefault="00734956" w:rsidP="00DC0F08">
            <w:pPr>
              <w:widowControl w:val="0"/>
              <w:autoSpaceDE w:val="0"/>
              <w:autoSpaceDN w:val="0"/>
              <w:adjustRightInd w:val="0"/>
            </w:pPr>
          </w:p>
        </w:tc>
        <w:tc>
          <w:tcPr>
            <w:tcW w:w="2309" w:type="dxa"/>
            <w:vMerge/>
          </w:tcPr>
          <w:p w:rsidR="00734956" w:rsidRPr="00BE4219" w:rsidRDefault="00734956" w:rsidP="00DC0F08">
            <w:pPr>
              <w:widowControl w:val="0"/>
              <w:autoSpaceDE w:val="0"/>
              <w:autoSpaceDN w:val="0"/>
              <w:adjustRightInd w:val="0"/>
            </w:pPr>
          </w:p>
        </w:tc>
        <w:tc>
          <w:tcPr>
            <w:tcW w:w="2484" w:type="dxa"/>
            <w:gridSpan w:val="2"/>
          </w:tcPr>
          <w:p w:rsidR="00734956" w:rsidRPr="00BE4219" w:rsidRDefault="00734956" w:rsidP="00DC0F08">
            <w:pPr>
              <w:widowControl w:val="0"/>
              <w:autoSpaceDE w:val="0"/>
              <w:autoSpaceDN w:val="0"/>
              <w:adjustRightInd w:val="0"/>
            </w:pPr>
            <w:r w:rsidRPr="00BE4219">
              <w:t>категория IБ</w:t>
            </w:r>
          </w:p>
        </w:tc>
        <w:tc>
          <w:tcPr>
            <w:tcW w:w="2719" w:type="dxa"/>
            <w:gridSpan w:val="3"/>
          </w:tcPr>
          <w:p w:rsidR="00734956" w:rsidRPr="00BE4219" w:rsidRDefault="00734956" w:rsidP="00DC0F08">
            <w:pPr>
              <w:widowControl w:val="0"/>
              <w:autoSpaceDE w:val="0"/>
              <w:autoSpaceDN w:val="0"/>
              <w:adjustRightInd w:val="0"/>
            </w:pPr>
            <w:r w:rsidRPr="00BE4219">
              <w:t>3,75</w:t>
            </w:r>
          </w:p>
        </w:tc>
      </w:tr>
      <w:tr w:rsidR="00734956" w:rsidRPr="00E36984" w:rsidTr="00DC0F08">
        <w:trPr>
          <w:trHeight w:val="20"/>
          <w:jc w:val="center"/>
        </w:trPr>
        <w:tc>
          <w:tcPr>
            <w:tcW w:w="568" w:type="dxa"/>
            <w:vMerge/>
          </w:tcPr>
          <w:p w:rsidR="00734956" w:rsidRPr="00BE4219" w:rsidRDefault="00734956" w:rsidP="00DC0F08">
            <w:pPr>
              <w:widowControl w:val="0"/>
              <w:autoSpaceDE w:val="0"/>
              <w:autoSpaceDN w:val="0"/>
              <w:adjustRightInd w:val="0"/>
            </w:pPr>
          </w:p>
        </w:tc>
        <w:tc>
          <w:tcPr>
            <w:tcW w:w="1843" w:type="dxa"/>
            <w:vMerge/>
          </w:tcPr>
          <w:p w:rsidR="00734956" w:rsidRPr="00BE4219" w:rsidRDefault="00734956" w:rsidP="00DC0F08">
            <w:pPr>
              <w:widowControl w:val="0"/>
              <w:autoSpaceDE w:val="0"/>
              <w:autoSpaceDN w:val="0"/>
              <w:adjustRightInd w:val="0"/>
            </w:pPr>
          </w:p>
        </w:tc>
        <w:tc>
          <w:tcPr>
            <w:tcW w:w="2309" w:type="dxa"/>
            <w:vMerge/>
          </w:tcPr>
          <w:p w:rsidR="00734956" w:rsidRPr="00BE4219" w:rsidRDefault="00734956" w:rsidP="00DC0F08">
            <w:pPr>
              <w:widowControl w:val="0"/>
              <w:autoSpaceDE w:val="0"/>
              <w:autoSpaceDN w:val="0"/>
              <w:adjustRightInd w:val="0"/>
            </w:pPr>
          </w:p>
        </w:tc>
        <w:tc>
          <w:tcPr>
            <w:tcW w:w="2484" w:type="dxa"/>
            <w:gridSpan w:val="2"/>
          </w:tcPr>
          <w:p w:rsidR="00734956" w:rsidRPr="00BE4219" w:rsidRDefault="00734956" w:rsidP="00DC0F08">
            <w:pPr>
              <w:widowControl w:val="0"/>
              <w:autoSpaceDE w:val="0"/>
              <w:autoSpaceDN w:val="0"/>
              <w:adjustRightInd w:val="0"/>
            </w:pPr>
            <w:r w:rsidRPr="00BE4219">
              <w:t>категория IВ</w:t>
            </w:r>
          </w:p>
        </w:tc>
        <w:tc>
          <w:tcPr>
            <w:tcW w:w="2719" w:type="dxa"/>
            <w:gridSpan w:val="3"/>
          </w:tcPr>
          <w:p w:rsidR="00734956" w:rsidRPr="00BE4219" w:rsidRDefault="00734956" w:rsidP="00DC0F08">
            <w:pPr>
              <w:widowControl w:val="0"/>
              <w:autoSpaceDE w:val="0"/>
              <w:autoSpaceDN w:val="0"/>
              <w:adjustRightInd w:val="0"/>
            </w:pPr>
            <w:r w:rsidRPr="00BE4219">
              <w:t>3,75</w:t>
            </w:r>
          </w:p>
        </w:tc>
      </w:tr>
      <w:tr w:rsidR="00734956" w:rsidRPr="00E36984" w:rsidTr="00DC0F08">
        <w:trPr>
          <w:trHeight w:val="20"/>
          <w:jc w:val="center"/>
        </w:trPr>
        <w:tc>
          <w:tcPr>
            <w:tcW w:w="568" w:type="dxa"/>
            <w:vMerge/>
          </w:tcPr>
          <w:p w:rsidR="00734956" w:rsidRPr="00BE4219" w:rsidRDefault="00734956" w:rsidP="00DC0F08">
            <w:pPr>
              <w:widowControl w:val="0"/>
              <w:autoSpaceDE w:val="0"/>
              <w:autoSpaceDN w:val="0"/>
              <w:adjustRightInd w:val="0"/>
            </w:pPr>
          </w:p>
        </w:tc>
        <w:tc>
          <w:tcPr>
            <w:tcW w:w="1843" w:type="dxa"/>
            <w:vMerge/>
          </w:tcPr>
          <w:p w:rsidR="00734956" w:rsidRPr="00BE4219" w:rsidRDefault="00734956" w:rsidP="00DC0F08">
            <w:pPr>
              <w:widowControl w:val="0"/>
              <w:autoSpaceDE w:val="0"/>
              <w:autoSpaceDN w:val="0"/>
              <w:adjustRightInd w:val="0"/>
            </w:pPr>
          </w:p>
        </w:tc>
        <w:tc>
          <w:tcPr>
            <w:tcW w:w="2309" w:type="dxa"/>
            <w:vMerge/>
          </w:tcPr>
          <w:p w:rsidR="00734956" w:rsidRPr="00BE4219" w:rsidRDefault="00734956" w:rsidP="00DC0F08">
            <w:pPr>
              <w:widowControl w:val="0"/>
              <w:autoSpaceDE w:val="0"/>
              <w:autoSpaceDN w:val="0"/>
              <w:adjustRightInd w:val="0"/>
            </w:pPr>
          </w:p>
        </w:tc>
        <w:tc>
          <w:tcPr>
            <w:tcW w:w="2484" w:type="dxa"/>
            <w:gridSpan w:val="2"/>
          </w:tcPr>
          <w:p w:rsidR="00734956" w:rsidRPr="00BE4219" w:rsidRDefault="00734956" w:rsidP="00DC0F08">
            <w:pPr>
              <w:widowControl w:val="0"/>
              <w:autoSpaceDE w:val="0"/>
              <w:autoSpaceDN w:val="0"/>
              <w:adjustRightInd w:val="0"/>
            </w:pPr>
            <w:r w:rsidRPr="00BE4219">
              <w:t>категория II</w:t>
            </w:r>
          </w:p>
        </w:tc>
        <w:tc>
          <w:tcPr>
            <w:tcW w:w="2719" w:type="dxa"/>
            <w:gridSpan w:val="3"/>
          </w:tcPr>
          <w:p w:rsidR="00734956" w:rsidRPr="00BE4219" w:rsidRDefault="00734956" w:rsidP="00DC0F08">
            <w:pPr>
              <w:widowControl w:val="0"/>
              <w:autoSpaceDE w:val="0"/>
              <w:autoSpaceDN w:val="0"/>
              <w:adjustRightInd w:val="0"/>
            </w:pPr>
            <w:r w:rsidRPr="00BE4219">
              <w:t>3,75/2,5</w:t>
            </w:r>
          </w:p>
        </w:tc>
      </w:tr>
      <w:tr w:rsidR="00734956" w:rsidRPr="00E36984" w:rsidTr="00DC0F08">
        <w:trPr>
          <w:trHeight w:val="20"/>
          <w:jc w:val="center"/>
        </w:trPr>
        <w:tc>
          <w:tcPr>
            <w:tcW w:w="568" w:type="dxa"/>
            <w:vMerge/>
          </w:tcPr>
          <w:p w:rsidR="00734956" w:rsidRPr="00BE4219" w:rsidRDefault="00734956" w:rsidP="00DC0F08">
            <w:pPr>
              <w:widowControl w:val="0"/>
              <w:autoSpaceDE w:val="0"/>
              <w:autoSpaceDN w:val="0"/>
              <w:adjustRightInd w:val="0"/>
            </w:pPr>
          </w:p>
        </w:tc>
        <w:tc>
          <w:tcPr>
            <w:tcW w:w="1843" w:type="dxa"/>
            <w:vMerge/>
          </w:tcPr>
          <w:p w:rsidR="00734956" w:rsidRPr="00BE4219" w:rsidRDefault="00734956" w:rsidP="00DC0F08">
            <w:pPr>
              <w:widowControl w:val="0"/>
              <w:autoSpaceDE w:val="0"/>
              <w:autoSpaceDN w:val="0"/>
              <w:adjustRightInd w:val="0"/>
            </w:pPr>
          </w:p>
        </w:tc>
        <w:tc>
          <w:tcPr>
            <w:tcW w:w="2309" w:type="dxa"/>
            <w:vMerge/>
          </w:tcPr>
          <w:p w:rsidR="00734956" w:rsidRPr="00BE4219" w:rsidRDefault="00734956" w:rsidP="00DC0F08">
            <w:pPr>
              <w:widowControl w:val="0"/>
              <w:autoSpaceDE w:val="0"/>
              <w:autoSpaceDN w:val="0"/>
              <w:adjustRightInd w:val="0"/>
            </w:pPr>
          </w:p>
        </w:tc>
        <w:tc>
          <w:tcPr>
            <w:tcW w:w="2484" w:type="dxa"/>
            <w:gridSpan w:val="2"/>
          </w:tcPr>
          <w:p w:rsidR="00734956" w:rsidRPr="00BE4219" w:rsidRDefault="00734956" w:rsidP="00DC0F08">
            <w:pPr>
              <w:widowControl w:val="0"/>
              <w:autoSpaceDE w:val="0"/>
              <w:autoSpaceDN w:val="0"/>
              <w:adjustRightInd w:val="0"/>
            </w:pPr>
            <w:r w:rsidRPr="00BE4219">
              <w:t>категория III</w:t>
            </w:r>
          </w:p>
        </w:tc>
        <w:tc>
          <w:tcPr>
            <w:tcW w:w="2719" w:type="dxa"/>
            <w:gridSpan w:val="3"/>
          </w:tcPr>
          <w:p w:rsidR="00734956" w:rsidRPr="00BE4219" w:rsidRDefault="00734956" w:rsidP="00DC0F08">
            <w:pPr>
              <w:widowControl w:val="0"/>
              <w:autoSpaceDE w:val="0"/>
              <w:autoSpaceDN w:val="0"/>
              <w:adjustRightInd w:val="0"/>
            </w:pPr>
            <w:r w:rsidRPr="00BE4219">
              <w:t>2,5</w:t>
            </w:r>
          </w:p>
        </w:tc>
      </w:tr>
      <w:tr w:rsidR="00734956" w:rsidRPr="00E36984" w:rsidTr="00DC0F08">
        <w:trPr>
          <w:trHeight w:val="20"/>
          <w:jc w:val="center"/>
        </w:trPr>
        <w:tc>
          <w:tcPr>
            <w:tcW w:w="568" w:type="dxa"/>
            <w:vMerge/>
          </w:tcPr>
          <w:p w:rsidR="00734956" w:rsidRPr="00BE4219" w:rsidRDefault="00734956" w:rsidP="00DC0F08">
            <w:pPr>
              <w:widowControl w:val="0"/>
              <w:autoSpaceDE w:val="0"/>
              <w:autoSpaceDN w:val="0"/>
              <w:adjustRightInd w:val="0"/>
            </w:pPr>
          </w:p>
        </w:tc>
        <w:tc>
          <w:tcPr>
            <w:tcW w:w="1843" w:type="dxa"/>
            <w:vMerge/>
          </w:tcPr>
          <w:p w:rsidR="00734956" w:rsidRPr="00BE4219" w:rsidRDefault="00734956" w:rsidP="00DC0F08">
            <w:pPr>
              <w:widowControl w:val="0"/>
              <w:autoSpaceDE w:val="0"/>
              <w:autoSpaceDN w:val="0"/>
              <w:adjustRightInd w:val="0"/>
            </w:pPr>
          </w:p>
        </w:tc>
        <w:tc>
          <w:tcPr>
            <w:tcW w:w="2309" w:type="dxa"/>
            <w:vMerge/>
          </w:tcPr>
          <w:p w:rsidR="00734956" w:rsidRPr="00BE4219" w:rsidRDefault="00734956" w:rsidP="00DC0F08">
            <w:pPr>
              <w:widowControl w:val="0"/>
              <w:autoSpaceDE w:val="0"/>
              <w:autoSpaceDN w:val="0"/>
              <w:adjustRightInd w:val="0"/>
            </w:pPr>
          </w:p>
        </w:tc>
        <w:tc>
          <w:tcPr>
            <w:tcW w:w="2484" w:type="dxa"/>
            <w:gridSpan w:val="2"/>
          </w:tcPr>
          <w:p w:rsidR="00734956" w:rsidRPr="00BE4219" w:rsidRDefault="00734956" w:rsidP="00DC0F08">
            <w:pPr>
              <w:widowControl w:val="0"/>
              <w:autoSpaceDE w:val="0"/>
              <w:autoSpaceDN w:val="0"/>
              <w:adjustRightInd w:val="0"/>
            </w:pPr>
            <w:r w:rsidRPr="00BE4219">
              <w:t>категория IV</w:t>
            </w:r>
          </w:p>
        </w:tc>
        <w:tc>
          <w:tcPr>
            <w:tcW w:w="2719" w:type="dxa"/>
            <w:gridSpan w:val="3"/>
          </w:tcPr>
          <w:p w:rsidR="00734956" w:rsidRPr="00BE4219" w:rsidRDefault="00734956" w:rsidP="00DC0F08">
            <w:pPr>
              <w:widowControl w:val="0"/>
              <w:autoSpaceDE w:val="0"/>
              <w:autoSpaceDN w:val="0"/>
              <w:adjustRightInd w:val="0"/>
            </w:pPr>
            <w:r w:rsidRPr="00BE4219">
              <w:t>2</w:t>
            </w:r>
          </w:p>
        </w:tc>
      </w:tr>
      <w:tr w:rsidR="00734956" w:rsidRPr="00E36984" w:rsidTr="00DC0F08">
        <w:trPr>
          <w:trHeight w:val="20"/>
          <w:jc w:val="center"/>
        </w:trPr>
        <w:tc>
          <w:tcPr>
            <w:tcW w:w="568" w:type="dxa"/>
            <w:vMerge/>
          </w:tcPr>
          <w:p w:rsidR="00734956" w:rsidRPr="00BE4219" w:rsidRDefault="00734956" w:rsidP="00DC0F08">
            <w:pPr>
              <w:widowControl w:val="0"/>
              <w:autoSpaceDE w:val="0"/>
              <w:autoSpaceDN w:val="0"/>
              <w:adjustRightInd w:val="0"/>
            </w:pPr>
          </w:p>
        </w:tc>
        <w:tc>
          <w:tcPr>
            <w:tcW w:w="1843" w:type="dxa"/>
            <w:vMerge/>
          </w:tcPr>
          <w:p w:rsidR="00734956" w:rsidRPr="00BE4219" w:rsidRDefault="00734956" w:rsidP="00DC0F08">
            <w:pPr>
              <w:widowControl w:val="0"/>
              <w:autoSpaceDE w:val="0"/>
              <w:autoSpaceDN w:val="0"/>
              <w:adjustRightInd w:val="0"/>
            </w:pPr>
          </w:p>
        </w:tc>
        <w:tc>
          <w:tcPr>
            <w:tcW w:w="2309" w:type="dxa"/>
            <w:vMerge/>
          </w:tcPr>
          <w:p w:rsidR="00734956" w:rsidRPr="00BE4219" w:rsidRDefault="00734956" w:rsidP="00DC0F08">
            <w:pPr>
              <w:widowControl w:val="0"/>
              <w:autoSpaceDE w:val="0"/>
              <w:autoSpaceDN w:val="0"/>
              <w:adjustRightInd w:val="0"/>
            </w:pPr>
          </w:p>
        </w:tc>
        <w:tc>
          <w:tcPr>
            <w:tcW w:w="2484" w:type="dxa"/>
            <w:gridSpan w:val="2"/>
          </w:tcPr>
          <w:p w:rsidR="00734956" w:rsidRPr="00BE4219" w:rsidRDefault="00734956" w:rsidP="00DC0F08">
            <w:pPr>
              <w:widowControl w:val="0"/>
              <w:autoSpaceDE w:val="0"/>
              <w:autoSpaceDN w:val="0"/>
              <w:adjustRightInd w:val="0"/>
            </w:pPr>
            <w:r w:rsidRPr="00BE4219">
              <w:t>категория V</w:t>
            </w:r>
          </w:p>
        </w:tc>
        <w:tc>
          <w:tcPr>
            <w:tcW w:w="2719" w:type="dxa"/>
            <w:gridSpan w:val="3"/>
          </w:tcPr>
          <w:p w:rsidR="00734956" w:rsidRPr="00BE4219" w:rsidRDefault="00734956" w:rsidP="00DC0F08">
            <w:pPr>
              <w:widowControl w:val="0"/>
              <w:autoSpaceDE w:val="0"/>
              <w:autoSpaceDN w:val="0"/>
              <w:adjustRightInd w:val="0"/>
            </w:pPr>
            <w:r w:rsidRPr="00BE4219">
              <w:t>1,75</w:t>
            </w:r>
          </w:p>
        </w:tc>
      </w:tr>
      <w:tr w:rsidR="00734956" w:rsidRPr="00E36984" w:rsidTr="00DC0F08">
        <w:trPr>
          <w:trHeight w:val="20"/>
          <w:jc w:val="center"/>
        </w:trPr>
        <w:tc>
          <w:tcPr>
            <w:tcW w:w="568" w:type="dxa"/>
            <w:vMerge/>
          </w:tcPr>
          <w:p w:rsidR="00734956" w:rsidRPr="00BE4219" w:rsidRDefault="00734956" w:rsidP="00DC0F08">
            <w:pPr>
              <w:widowControl w:val="0"/>
              <w:autoSpaceDE w:val="0"/>
              <w:autoSpaceDN w:val="0"/>
              <w:adjustRightInd w:val="0"/>
            </w:pPr>
          </w:p>
        </w:tc>
        <w:tc>
          <w:tcPr>
            <w:tcW w:w="1843" w:type="dxa"/>
            <w:vMerge/>
          </w:tcPr>
          <w:p w:rsidR="00734956" w:rsidRPr="00BE4219" w:rsidRDefault="00734956" w:rsidP="00DC0F08">
            <w:pPr>
              <w:widowControl w:val="0"/>
              <w:autoSpaceDE w:val="0"/>
              <w:autoSpaceDN w:val="0"/>
              <w:adjustRightInd w:val="0"/>
            </w:pPr>
          </w:p>
        </w:tc>
        <w:tc>
          <w:tcPr>
            <w:tcW w:w="2309" w:type="dxa"/>
            <w:vMerge w:val="restart"/>
          </w:tcPr>
          <w:p w:rsidR="00734956" w:rsidRPr="00BE4219" w:rsidRDefault="00734956" w:rsidP="00DC0F08">
            <w:pPr>
              <w:widowControl w:val="0"/>
              <w:autoSpaceDE w:val="0"/>
              <w:autoSpaceDN w:val="0"/>
              <w:adjustRightInd w:val="0"/>
            </w:pPr>
            <w:r w:rsidRPr="00BE4219">
              <w:t>Наименьший радиус кривых в плане, м</w:t>
            </w:r>
          </w:p>
        </w:tc>
        <w:tc>
          <w:tcPr>
            <w:tcW w:w="2484" w:type="dxa"/>
            <w:gridSpan w:val="2"/>
          </w:tcPr>
          <w:p w:rsidR="00734956" w:rsidRPr="00BE4219" w:rsidRDefault="00734956" w:rsidP="00DC0F08">
            <w:pPr>
              <w:widowControl w:val="0"/>
              <w:autoSpaceDE w:val="0"/>
              <w:autoSpaceDN w:val="0"/>
              <w:adjustRightInd w:val="0"/>
            </w:pPr>
            <w:r w:rsidRPr="00BE4219">
              <w:t>категория IА</w:t>
            </w:r>
          </w:p>
        </w:tc>
        <w:tc>
          <w:tcPr>
            <w:tcW w:w="2719" w:type="dxa"/>
            <w:gridSpan w:val="3"/>
          </w:tcPr>
          <w:p w:rsidR="00734956" w:rsidRPr="00BE4219" w:rsidRDefault="00734956" w:rsidP="00DC0F08">
            <w:pPr>
              <w:widowControl w:val="0"/>
              <w:autoSpaceDE w:val="0"/>
              <w:autoSpaceDN w:val="0"/>
              <w:adjustRightInd w:val="0"/>
            </w:pPr>
            <w:r w:rsidRPr="00BE4219">
              <w:t>1200</w:t>
            </w:r>
          </w:p>
        </w:tc>
      </w:tr>
      <w:tr w:rsidR="00734956" w:rsidRPr="00E36984" w:rsidTr="00DC0F08">
        <w:trPr>
          <w:trHeight w:val="20"/>
          <w:jc w:val="center"/>
        </w:trPr>
        <w:tc>
          <w:tcPr>
            <w:tcW w:w="568" w:type="dxa"/>
            <w:vMerge/>
          </w:tcPr>
          <w:p w:rsidR="00734956" w:rsidRPr="00BE4219" w:rsidRDefault="00734956" w:rsidP="00DC0F08">
            <w:pPr>
              <w:widowControl w:val="0"/>
              <w:autoSpaceDE w:val="0"/>
              <w:autoSpaceDN w:val="0"/>
              <w:adjustRightInd w:val="0"/>
            </w:pPr>
          </w:p>
        </w:tc>
        <w:tc>
          <w:tcPr>
            <w:tcW w:w="1843" w:type="dxa"/>
            <w:vMerge/>
          </w:tcPr>
          <w:p w:rsidR="00734956" w:rsidRPr="00BE4219" w:rsidRDefault="00734956" w:rsidP="00DC0F08">
            <w:pPr>
              <w:widowControl w:val="0"/>
              <w:autoSpaceDE w:val="0"/>
              <w:autoSpaceDN w:val="0"/>
              <w:adjustRightInd w:val="0"/>
            </w:pPr>
          </w:p>
        </w:tc>
        <w:tc>
          <w:tcPr>
            <w:tcW w:w="2309" w:type="dxa"/>
            <w:vMerge/>
          </w:tcPr>
          <w:p w:rsidR="00734956" w:rsidRPr="00BE4219" w:rsidRDefault="00734956" w:rsidP="00DC0F08">
            <w:pPr>
              <w:widowControl w:val="0"/>
              <w:autoSpaceDE w:val="0"/>
              <w:autoSpaceDN w:val="0"/>
              <w:adjustRightInd w:val="0"/>
            </w:pPr>
          </w:p>
        </w:tc>
        <w:tc>
          <w:tcPr>
            <w:tcW w:w="2484" w:type="dxa"/>
            <w:gridSpan w:val="2"/>
          </w:tcPr>
          <w:p w:rsidR="00734956" w:rsidRPr="00BE4219" w:rsidRDefault="00734956" w:rsidP="00DC0F08">
            <w:pPr>
              <w:widowControl w:val="0"/>
              <w:autoSpaceDE w:val="0"/>
              <w:autoSpaceDN w:val="0"/>
              <w:adjustRightInd w:val="0"/>
            </w:pPr>
            <w:r w:rsidRPr="00BE4219">
              <w:t>категория IБ</w:t>
            </w:r>
          </w:p>
        </w:tc>
        <w:tc>
          <w:tcPr>
            <w:tcW w:w="2719" w:type="dxa"/>
            <w:gridSpan w:val="3"/>
          </w:tcPr>
          <w:p w:rsidR="00734956" w:rsidRPr="00BE4219" w:rsidRDefault="00734956" w:rsidP="00DC0F08">
            <w:pPr>
              <w:widowControl w:val="0"/>
              <w:autoSpaceDE w:val="0"/>
              <w:autoSpaceDN w:val="0"/>
              <w:adjustRightInd w:val="0"/>
            </w:pPr>
            <w:r w:rsidRPr="00BE4219">
              <w:t>800</w:t>
            </w:r>
          </w:p>
        </w:tc>
      </w:tr>
      <w:tr w:rsidR="00734956" w:rsidRPr="00E36984" w:rsidTr="00DC0F08">
        <w:trPr>
          <w:trHeight w:val="20"/>
          <w:jc w:val="center"/>
        </w:trPr>
        <w:tc>
          <w:tcPr>
            <w:tcW w:w="568" w:type="dxa"/>
            <w:vMerge/>
          </w:tcPr>
          <w:p w:rsidR="00734956" w:rsidRPr="00BE4219" w:rsidRDefault="00734956" w:rsidP="00DC0F08">
            <w:pPr>
              <w:widowControl w:val="0"/>
              <w:autoSpaceDE w:val="0"/>
              <w:autoSpaceDN w:val="0"/>
              <w:adjustRightInd w:val="0"/>
            </w:pPr>
          </w:p>
        </w:tc>
        <w:tc>
          <w:tcPr>
            <w:tcW w:w="1843" w:type="dxa"/>
            <w:vMerge/>
          </w:tcPr>
          <w:p w:rsidR="00734956" w:rsidRPr="00BE4219" w:rsidRDefault="00734956" w:rsidP="00DC0F08">
            <w:pPr>
              <w:widowControl w:val="0"/>
              <w:autoSpaceDE w:val="0"/>
              <w:autoSpaceDN w:val="0"/>
              <w:adjustRightInd w:val="0"/>
            </w:pPr>
          </w:p>
        </w:tc>
        <w:tc>
          <w:tcPr>
            <w:tcW w:w="2309" w:type="dxa"/>
            <w:vMerge/>
          </w:tcPr>
          <w:p w:rsidR="00734956" w:rsidRPr="00BE4219" w:rsidRDefault="00734956" w:rsidP="00DC0F08">
            <w:pPr>
              <w:widowControl w:val="0"/>
              <w:autoSpaceDE w:val="0"/>
              <w:autoSpaceDN w:val="0"/>
              <w:adjustRightInd w:val="0"/>
            </w:pPr>
          </w:p>
        </w:tc>
        <w:tc>
          <w:tcPr>
            <w:tcW w:w="2484" w:type="dxa"/>
            <w:gridSpan w:val="2"/>
          </w:tcPr>
          <w:p w:rsidR="00734956" w:rsidRPr="00BE4219" w:rsidRDefault="00734956" w:rsidP="00DC0F08">
            <w:pPr>
              <w:widowControl w:val="0"/>
              <w:autoSpaceDE w:val="0"/>
              <w:autoSpaceDN w:val="0"/>
              <w:adjustRightInd w:val="0"/>
            </w:pPr>
            <w:r w:rsidRPr="00BE4219">
              <w:t>категория IВ</w:t>
            </w:r>
          </w:p>
        </w:tc>
        <w:tc>
          <w:tcPr>
            <w:tcW w:w="2719" w:type="dxa"/>
            <w:gridSpan w:val="3"/>
          </w:tcPr>
          <w:p w:rsidR="00734956" w:rsidRPr="00BE4219" w:rsidRDefault="00734956" w:rsidP="00DC0F08">
            <w:pPr>
              <w:widowControl w:val="0"/>
              <w:autoSpaceDE w:val="0"/>
              <w:autoSpaceDN w:val="0"/>
              <w:adjustRightInd w:val="0"/>
            </w:pPr>
            <w:r w:rsidRPr="00BE4219">
              <w:t>600</w:t>
            </w:r>
          </w:p>
        </w:tc>
      </w:tr>
      <w:tr w:rsidR="00734956" w:rsidRPr="00E36984" w:rsidTr="00DC0F08">
        <w:trPr>
          <w:trHeight w:val="20"/>
          <w:jc w:val="center"/>
        </w:trPr>
        <w:tc>
          <w:tcPr>
            <w:tcW w:w="568" w:type="dxa"/>
            <w:vMerge w:val="restart"/>
          </w:tcPr>
          <w:p w:rsidR="00734956" w:rsidRPr="00BE4219" w:rsidRDefault="00734956" w:rsidP="00DC0F08">
            <w:pPr>
              <w:widowControl w:val="0"/>
              <w:autoSpaceDE w:val="0"/>
              <w:autoSpaceDN w:val="0"/>
              <w:adjustRightInd w:val="0"/>
            </w:pPr>
          </w:p>
        </w:tc>
        <w:tc>
          <w:tcPr>
            <w:tcW w:w="1843" w:type="dxa"/>
            <w:vMerge w:val="restart"/>
          </w:tcPr>
          <w:p w:rsidR="00734956" w:rsidRPr="00BE4219" w:rsidRDefault="00734956" w:rsidP="00DC0F08">
            <w:pPr>
              <w:widowControl w:val="0"/>
              <w:autoSpaceDE w:val="0"/>
              <w:autoSpaceDN w:val="0"/>
              <w:adjustRightInd w:val="0"/>
            </w:pPr>
          </w:p>
        </w:tc>
        <w:tc>
          <w:tcPr>
            <w:tcW w:w="2309" w:type="dxa"/>
            <w:vMerge w:val="restart"/>
          </w:tcPr>
          <w:p w:rsidR="00734956" w:rsidRPr="00BE4219" w:rsidRDefault="00734956" w:rsidP="00DC0F08">
            <w:pPr>
              <w:widowControl w:val="0"/>
              <w:autoSpaceDE w:val="0"/>
              <w:autoSpaceDN w:val="0"/>
              <w:adjustRightInd w:val="0"/>
            </w:pPr>
          </w:p>
        </w:tc>
        <w:tc>
          <w:tcPr>
            <w:tcW w:w="2484" w:type="dxa"/>
            <w:gridSpan w:val="2"/>
          </w:tcPr>
          <w:p w:rsidR="00734956" w:rsidRPr="00BE4219" w:rsidRDefault="00734956" w:rsidP="00DC0F08">
            <w:pPr>
              <w:widowControl w:val="0"/>
              <w:autoSpaceDE w:val="0"/>
              <w:autoSpaceDN w:val="0"/>
              <w:adjustRightInd w:val="0"/>
            </w:pPr>
            <w:r w:rsidRPr="00BE4219">
              <w:t>категория II</w:t>
            </w:r>
          </w:p>
        </w:tc>
        <w:tc>
          <w:tcPr>
            <w:tcW w:w="2719" w:type="dxa"/>
            <w:gridSpan w:val="3"/>
          </w:tcPr>
          <w:p w:rsidR="00734956" w:rsidRPr="00BE4219" w:rsidRDefault="00734956" w:rsidP="00DC0F08">
            <w:pPr>
              <w:widowControl w:val="0"/>
              <w:autoSpaceDE w:val="0"/>
              <w:autoSpaceDN w:val="0"/>
              <w:adjustRightInd w:val="0"/>
            </w:pPr>
            <w:r w:rsidRPr="00BE4219">
              <w:t>800</w:t>
            </w:r>
          </w:p>
        </w:tc>
      </w:tr>
      <w:tr w:rsidR="00734956" w:rsidRPr="00E36984" w:rsidTr="00DC0F08">
        <w:trPr>
          <w:trHeight w:val="20"/>
          <w:jc w:val="center"/>
        </w:trPr>
        <w:tc>
          <w:tcPr>
            <w:tcW w:w="568" w:type="dxa"/>
            <w:vMerge/>
          </w:tcPr>
          <w:p w:rsidR="00734956" w:rsidRPr="00BE4219" w:rsidRDefault="00734956" w:rsidP="00DC0F08">
            <w:pPr>
              <w:widowControl w:val="0"/>
              <w:autoSpaceDE w:val="0"/>
              <w:autoSpaceDN w:val="0"/>
              <w:adjustRightInd w:val="0"/>
            </w:pPr>
          </w:p>
        </w:tc>
        <w:tc>
          <w:tcPr>
            <w:tcW w:w="1843" w:type="dxa"/>
            <w:vMerge/>
          </w:tcPr>
          <w:p w:rsidR="00734956" w:rsidRPr="00BE4219" w:rsidRDefault="00734956" w:rsidP="00DC0F08">
            <w:pPr>
              <w:widowControl w:val="0"/>
              <w:autoSpaceDE w:val="0"/>
              <w:autoSpaceDN w:val="0"/>
              <w:adjustRightInd w:val="0"/>
            </w:pPr>
          </w:p>
        </w:tc>
        <w:tc>
          <w:tcPr>
            <w:tcW w:w="2309" w:type="dxa"/>
            <w:vMerge/>
          </w:tcPr>
          <w:p w:rsidR="00734956" w:rsidRPr="00BE4219" w:rsidRDefault="00734956" w:rsidP="00DC0F08">
            <w:pPr>
              <w:widowControl w:val="0"/>
              <w:autoSpaceDE w:val="0"/>
              <w:autoSpaceDN w:val="0"/>
              <w:adjustRightInd w:val="0"/>
            </w:pPr>
          </w:p>
        </w:tc>
        <w:tc>
          <w:tcPr>
            <w:tcW w:w="2484" w:type="dxa"/>
            <w:gridSpan w:val="2"/>
          </w:tcPr>
          <w:p w:rsidR="00734956" w:rsidRPr="00BE4219" w:rsidRDefault="00734956" w:rsidP="00DC0F08">
            <w:pPr>
              <w:widowControl w:val="0"/>
              <w:autoSpaceDE w:val="0"/>
              <w:autoSpaceDN w:val="0"/>
              <w:adjustRightInd w:val="0"/>
            </w:pPr>
            <w:r w:rsidRPr="00BE4219">
              <w:t>категория III</w:t>
            </w:r>
          </w:p>
        </w:tc>
        <w:tc>
          <w:tcPr>
            <w:tcW w:w="2719" w:type="dxa"/>
            <w:gridSpan w:val="3"/>
          </w:tcPr>
          <w:p w:rsidR="00734956" w:rsidRPr="00BE4219" w:rsidRDefault="00734956" w:rsidP="00DC0F08">
            <w:pPr>
              <w:widowControl w:val="0"/>
              <w:autoSpaceDE w:val="0"/>
              <w:autoSpaceDN w:val="0"/>
              <w:adjustRightInd w:val="0"/>
            </w:pPr>
            <w:r w:rsidRPr="00BE4219">
              <w:t>600</w:t>
            </w:r>
          </w:p>
        </w:tc>
      </w:tr>
      <w:tr w:rsidR="00734956" w:rsidRPr="00E36984" w:rsidTr="00DC0F08">
        <w:trPr>
          <w:trHeight w:val="20"/>
          <w:jc w:val="center"/>
        </w:trPr>
        <w:tc>
          <w:tcPr>
            <w:tcW w:w="568" w:type="dxa"/>
            <w:vMerge/>
          </w:tcPr>
          <w:p w:rsidR="00734956" w:rsidRPr="00BE4219" w:rsidRDefault="00734956" w:rsidP="00DC0F08">
            <w:pPr>
              <w:widowControl w:val="0"/>
              <w:autoSpaceDE w:val="0"/>
              <w:autoSpaceDN w:val="0"/>
              <w:adjustRightInd w:val="0"/>
            </w:pPr>
          </w:p>
        </w:tc>
        <w:tc>
          <w:tcPr>
            <w:tcW w:w="1843" w:type="dxa"/>
            <w:vMerge/>
          </w:tcPr>
          <w:p w:rsidR="00734956" w:rsidRPr="00BE4219" w:rsidRDefault="00734956" w:rsidP="00DC0F08">
            <w:pPr>
              <w:widowControl w:val="0"/>
              <w:autoSpaceDE w:val="0"/>
              <w:autoSpaceDN w:val="0"/>
              <w:adjustRightInd w:val="0"/>
            </w:pPr>
          </w:p>
        </w:tc>
        <w:tc>
          <w:tcPr>
            <w:tcW w:w="2309" w:type="dxa"/>
            <w:vMerge/>
          </w:tcPr>
          <w:p w:rsidR="00734956" w:rsidRPr="00BE4219" w:rsidRDefault="00734956" w:rsidP="00DC0F08">
            <w:pPr>
              <w:widowControl w:val="0"/>
              <w:autoSpaceDE w:val="0"/>
              <w:autoSpaceDN w:val="0"/>
              <w:adjustRightInd w:val="0"/>
            </w:pPr>
          </w:p>
        </w:tc>
        <w:tc>
          <w:tcPr>
            <w:tcW w:w="2484" w:type="dxa"/>
            <w:gridSpan w:val="2"/>
          </w:tcPr>
          <w:p w:rsidR="00734956" w:rsidRPr="00BE4219" w:rsidRDefault="00734956" w:rsidP="00DC0F08">
            <w:pPr>
              <w:widowControl w:val="0"/>
              <w:autoSpaceDE w:val="0"/>
              <w:autoSpaceDN w:val="0"/>
              <w:adjustRightInd w:val="0"/>
            </w:pPr>
            <w:r w:rsidRPr="00BE4219">
              <w:t>категория IV</w:t>
            </w:r>
          </w:p>
        </w:tc>
        <w:tc>
          <w:tcPr>
            <w:tcW w:w="2719" w:type="dxa"/>
            <w:gridSpan w:val="3"/>
          </w:tcPr>
          <w:p w:rsidR="00734956" w:rsidRPr="00BE4219" w:rsidRDefault="00734956" w:rsidP="00DC0F08">
            <w:pPr>
              <w:widowControl w:val="0"/>
              <w:autoSpaceDE w:val="0"/>
              <w:autoSpaceDN w:val="0"/>
              <w:adjustRightInd w:val="0"/>
            </w:pPr>
            <w:r w:rsidRPr="00BE4219">
              <w:t>300</w:t>
            </w:r>
          </w:p>
        </w:tc>
      </w:tr>
      <w:tr w:rsidR="00734956" w:rsidRPr="00E36984" w:rsidTr="00DC0F08">
        <w:trPr>
          <w:trHeight w:val="20"/>
          <w:jc w:val="center"/>
        </w:trPr>
        <w:tc>
          <w:tcPr>
            <w:tcW w:w="568" w:type="dxa"/>
            <w:vMerge/>
          </w:tcPr>
          <w:p w:rsidR="00734956" w:rsidRPr="00BE4219" w:rsidRDefault="00734956" w:rsidP="00DC0F08">
            <w:pPr>
              <w:widowControl w:val="0"/>
              <w:autoSpaceDE w:val="0"/>
              <w:autoSpaceDN w:val="0"/>
              <w:adjustRightInd w:val="0"/>
            </w:pPr>
          </w:p>
        </w:tc>
        <w:tc>
          <w:tcPr>
            <w:tcW w:w="1843" w:type="dxa"/>
            <w:vMerge/>
          </w:tcPr>
          <w:p w:rsidR="00734956" w:rsidRPr="00BE4219" w:rsidRDefault="00734956" w:rsidP="00DC0F08">
            <w:pPr>
              <w:widowControl w:val="0"/>
              <w:autoSpaceDE w:val="0"/>
              <w:autoSpaceDN w:val="0"/>
              <w:adjustRightInd w:val="0"/>
            </w:pPr>
          </w:p>
        </w:tc>
        <w:tc>
          <w:tcPr>
            <w:tcW w:w="2309" w:type="dxa"/>
            <w:vMerge/>
          </w:tcPr>
          <w:p w:rsidR="00734956" w:rsidRPr="00BE4219" w:rsidRDefault="00734956" w:rsidP="00DC0F08">
            <w:pPr>
              <w:widowControl w:val="0"/>
              <w:autoSpaceDE w:val="0"/>
              <w:autoSpaceDN w:val="0"/>
              <w:adjustRightInd w:val="0"/>
            </w:pPr>
          </w:p>
        </w:tc>
        <w:tc>
          <w:tcPr>
            <w:tcW w:w="2484" w:type="dxa"/>
            <w:gridSpan w:val="2"/>
          </w:tcPr>
          <w:p w:rsidR="00734956" w:rsidRPr="00BE4219" w:rsidRDefault="00734956" w:rsidP="00DC0F08">
            <w:pPr>
              <w:widowControl w:val="0"/>
              <w:autoSpaceDE w:val="0"/>
              <w:autoSpaceDN w:val="0"/>
              <w:adjustRightInd w:val="0"/>
            </w:pPr>
            <w:r w:rsidRPr="00BE4219">
              <w:t>категория V</w:t>
            </w:r>
          </w:p>
        </w:tc>
        <w:tc>
          <w:tcPr>
            <w:tcW w:w="2719" w:type="dxa"/>
            <w:gridSpan w:val="3"/>
          </w:tcPr>
          <w:p w:rsidR="00734956" w:rsidRPr="00BE4219" w:rsidRDefault="00734956" w:rsidP="00DC0F08">
            <w:pPr>
              <w:widowControl w:val="0"/>
              <w:autoSpaceDE w:val="0"/>
              <w:autoSpaceDN w:val="0"/>
              <w:adjustRightInd w:val="0"/>
            </w:pPr>
            <w:r w:rsidRPr="00BE4219">
              <w:t>150</w:t>
            </w:r>
          </w:p>
        </w:tc>
      </w:tr>
      <w:tr w:rsidR="00734956" w:rsidRPr="00E36984" w:rsidTr="00DC0F08">
        <w:trPr>
          <w:trHeight w:val="20"/>
          <w:jc w:val="center"/>
        </w:trPr>
        <w:tc>
          <w:tcPr>
            <w:tcW w:w="568" w:type="dxa"/>
            <w:vMerge/>
          </w:tcPr>
          <w:p w:rsidR="00734956" w:rsidRPr="00BE4219" w:rsidRDefault="00734956" w:rsidP="00DC0F08">
            <w:pPr>
              <w:widowControl w:val="0"/>
              <w:autoSpaceDE w:val="0"/>
              <w:autoSpaceDN w:val="0"/>
              <w:adjustRightInd w:val="0"/>
            </w:pPr>
          </w:p>
        </w:tc>
        <w:tc>
          <w:tcPr>
            <w:tcW w:w="1843" w:type="dxa"/>
            <w:vMerge/>
          </w:tcPr>
          <w:p w:rsidR="00734956" w:rsidRPr="00BE4219" w:rsidRDefault="00734956" w:rsidP="00DC0F08">
            <w:pPr>
              <w:widowControl w:val="0"/>
              <w:autoSpaceDE w:val="0"/>
              <w:autoSpaceDN w:val="0"/>
              <w:adjustRightInd w:val="0"/>
            </w:pPr>
          </w:p>
        </w:tc>
        <w:tc>
          <w:tcPr>
            <w:tcW w:w="2309" w:type="dxa"/>
            <w:vMerge w:val="restart"/>
          </w:tcPr>
          <w:p w:rsidR="00734956" w:rsidRPr="00BE4219" w:rsidRDefault="00734956" w:rsidP="00DC0F08">
            <w:pPr>
              <w:widowControl w:val="0"/>
              <w:autoSpaceDE w:val="0"/>
              <w:autoSpaceDN w:val="0"/>
              <w:adjustRightInd w:val="0"/>
              <w:rPr>
                <w:lang w:val="en-US"/>
              </w:rPr>
            </w:pPr>
            <w:r w:rsidRPr="00BE4219">
              <w:t>Наибольший продольный уклон, °/00</w:t>
            </w:r>
          </w:p>
        </w:tc>
        <w:tc>
          <w:tcPr>
            <w:tcW w:w="2484" w:type="dxa"/>
            <w:gridSpan w:val="2"/>
          </w:tcPr>
          <w:p w:rsidR="00734956" w:rsidRPr="00BE4219" w:rsidRDefault="00734956" w:rsidP="00DC0F08">
            <w:pPr>
              <w:widowControl w:val="0"/>
              <w:autoSpaceDE w:val="0"/>
              <w:autoSpaceDN w:val="0"/>
              <w:adjustRightInd w:val="0"/>
            </w:pPr>
            <w:r w:rsidRPr="00BE4219">
              <w:t>категория IА</w:t>
            </w:r>
          </w:p>
        </w:tc>
        <w:tc>
          <w:tcPr>
            <w:tcW w:w="2719" w:type="dxa"/>
            <w:gridSpan w:val="3"/>
          </w:tcPr>
          <w:p w:rsidR="00734956" w:rsidRPr="00BE4219" w:rsidRDefault="00734956" w:rsidP="00DC0F08">
            <w:pPr>
              <w:widowControl w:val="0"/>
              <w:autoSpaceDE w:val="0"/>
              <w:autoSpaceDN w:val="0"/>
              <w:adjustRightInd w:val="0"/>
            </w:pPr>
            <w:r w:rsidRPr="00BE4219">
              <w:t>30</w:t>
            </w:r>
          </w:p>
        </w:tc>
      </w:tr>
      <w:tr w:rsidR="00734956" w:rsidRPr="00E36984" w:rsidTr="00DC0F08">
        <w:trPr>
          <w:trHeight w:val="20"/>
          <w:jc w:val="center"/>
        </w:trPr>
        <w:tc>
          <w:tcPr>
            <w:tcW w:w="568" w:type="dxa"/>
            <w:vMerge/>
          </w:tcPr>
          <w:p w:rsidR="00734956" w:rsidRPr="00BE4219" w:rsidRDefault="00734956" w:rsidP="00DC0F08">
            <w:pPr>
              <w:widowControl w:val="0"/>
              <w:autoSpaceDE w:val="0"/>
              <w:autoSpaceDN w:val="0"/>
              <w:adjustRightInd w:val="0"/>
            </w:pPr>
          </w:p>
        </w:tc>
        <w:tc>
          <w:tcPr>
            <w:tcW w:w="1843" w:type="dxa"/>
            <w:vMerge/>
          </w:tcPr>
          <w:p w:rsidR="00734956" w:rsidRPr="00BE4219" w:rsidRDefault="00734956" w:rsidP="00DC0F08">
            <w:pPr>
              <w:widowControl w:val="0"/>
              <w:autoSpaceDE w:val="0"/>
              <w:autoSpaceDN w:val="0"/>
              <w:adjustRightInd w:val="0"/>
            </w:pPr>
          </w:p>
        </w:tc>
        <w:tc>
          <w:tcPr>
            <w:tcW w:w="2309" w:type="dxa"/>
            <w:vMerge/>
          </w:tcPr>
          <w:p w:rsidR="00734956" w:rsidRPr="00BE4219" w:rsidRDefault="00734956" w:rsidP="00DC0F08">
            <w:pPr>
              <w:widowControl w:val="0"/>
              <w:autoSpaceDE w:val="0"/>
              <w:autoSpaceDN w:val="0"/>
              <w:adjustRightInd w:val="0"/>
            </w:pPr>
          </w:p>
        </w:tc>
        <w:tc>
          <w:tcPr>
            <w:tcW w:w="2484" w:type="dxa"/>
            <w:gridSpan w:val="2"/>
          </w:tcPr>
          <w:p w:rsidR="00734956" w:rsidRPr="00BE4219" w:rsidRDefault="00734956" w:rsidP="00DC0F08">
            <w:pPr>
              <w:widowControl w:val="0"/>
              <w:autoSpaceDE w:val="0"/>
              <w:autoSpaceDN w:val="0"/>
              <w:adjustRightInd w:val="0"/>
            </w:pPr>
            <w:r w:rsidRPr="00BE4219">
              <w:t>категория IБ</w:t>
            </w:r>
          </w:p>
        </w:tc>
        <w:tc>
          <w:tcPr>
            <w:tcW w:w="2719" w:type="dxa"/>
            <w:gridSpan w:val="3"/>
          </w:tcPr>
          <w:p w:rsidR="00734956" w:rsidRPr="00BE4219" w:rsidRDefault="00734956" w:rsidP="00DC0F08">
            <w:pPr>
              <w:widowControl w:val="0"/>
              <w:autoSpaceDE w:val="0"/>
              <w:autoSpaceDN w:val="0"/>
              <w:adjustRightInd w:val="0"/>
            </w:pPr>
            <w:r w:rsidRPr="00BE4219">
              <w:t>40</w:t>
            </w:r>
          </w:p>
        </w:tc>
      </w:tr>
      <w:tr w:rsidR="00734956" w:rsidRPr="00E36984" w:rsidTr="00DC0F08">
        <w:trPr>
          <w:trHeight w:val="20"/>
          <w:jc w:val="center"/>
        </w:trPr>
        <w:tc>
          <w:tcPr>
            <w:tcW w:w="568" w:type="dxa"/>
            <w:vMerge/>
          </w:tcPr>
          <w:p w:rsidR="00734956" w:rsidRPr="00BE4219" w:rsidRDefault="00734956" w:rsidP="00DC0F08">
            <w:pPr>
              <w:widowControl w:val="0"/>
              <w:autoSpaceDE w:val="0"/>
              <w:autoSpaceDN w:val="0"/>
              <w:adjustRightInd w:val="0"/>
            </w:pPr>
          </w:p>
        </w:tc>
        <w:tc>
          <w:tcPr>
            <w:tcW w:w="1843" w:type="dxa"/>
            <w:vMerge/>
          </w:tcPr>
          <w:p w:rsidR="00734956" w:rsidRPr="00BE4219" w:rsidRDefault="00734956" w:rsidP="00DC0F08">
            <w:pPr>
              <w:widowControl w:val="0"/>
              <w:autoSpaceDE w:val="0"/>
              <w:autoSpaceDN w:val="0"/>
              <w:adjustRightInd w:val="0"/>
            </w:pPr>
          </w:p>
        </w:tc>
        <w:tc>
          <w:tcPr>
            <w:tcW w:w="2309" w:type="dxa"/>
            <w:vMerge/>
          </w:tcPr>
          <w:p w:rsidR="00734956" w:rsidRPr="00BE4219" w:rsidRDefault="00734956" w:rsidP="00DC0F08">
            <w:pPr>
              <w:widowControl w:val="0"/>
              <w:autoSpaceDE w:val="0"/>
              <w:autoSpaceDN w:val="0"/>
              <w:adjustRightInd w:val="0"/>
            </w:pPr>
          </w:p>
        </w:tc>
        <w:tc>
          <w:tcPr>
            <w:tcW w:w="2484" w:type="dxa"/>
            <w:gridSpan w:val="2"/>
          </w:tcPr>
          <w:p w:rsidR="00734956" w:rsidRPr="00BE4219" w:rsidRDefault="00734956" w:rsidP="00DC0F08">
            <w:pPr>
              <w:widowControl w:val="0"/>
              <w:autoSpaceDE w:val="0"/>
              <w:autoSpaceDN w:val="0"/>
              <w:adjustRightInd w:val="0"/>
            </w:pPr>
            <w:r w:rsidRPr="00BE4219">
              <w:t>категория IВ</w:t>
            </w:r>
          </w:p>
        </w:tc>
        <w:tc>
          <w:tcPr>
            <w:tcW w:w="2719" w:type="dxa"/>
            <w:gridSpan w:val="3"/>
          </w:tcPr>
          <w:p w:rsidR="00734956" w:rsidRPr="00BE4219" w:rsidRDefault="00734956" w:rsidP="00DC0F08">
            <w:pPr>
              <w:widowControl w:val="0"/>
              <w:autoSpaceDE w:val="0"/>
              <w:autoSpaceDN w:val="0"/>
              <w:adjustRightInd w:val="0"/>
            </w:pPr>
            <w:r w:rsidRPr="00BE4219">
              <w:t>50</w:t>
            </w:r>
          </w:p>
        </w:tc>
      </w:tr>
      <w:tr w:rsidR="00734956" w:rsidRPr="00E36984" w:rsidTr="00DC0F08">
        <w:trPr>
          <w:trHeight w:val="20"/>
          <w:jc w:val="center"/>
        </w:trPr>
        <w:tc>
          <w:tcPr>
            <w:tcW w:w="568" w:type="dxa"/>
            <w:vMerge/>
          </w:tcPr>
          <w:p w:rsidR="00734956" w:rsidRPr="00BE4219" w:rsidRDefault="00734956" w:rsidP="00DC0F08">
            <w:pPr>
              <w:widowControl w:val="0"/>
              <w:autoSpaceDE w:val="0"/>
              <w:autoSpaceDN w:val="0"/>
              <w:adjustRightInd w:val="0"/>
            </w:pPr>
          </w:p>
        </w:tc>
        <w:tc>
          <w:tcPr>
            <w:tcW w:w="1843" w:type="dxa"/>
            <w:vMerge/>
          </w:tcPr>
          <w:p w:rsidR="00734956" w:rsidRPr="00BE4219" w:rsidRDefault="00734956" w:rsidP="00DC0F08">
            <w:pPr>
              <w:widowControl w:val="0"/>
              <w:autoSpaceDE w:val="0"/>
              <w:autoSpaceDN w:val="0"/>
              <w:adjustRightInd w:val="0"/>
            </w:pPr>
          </w:p>
        </w:tc>
        <w:tc>
          <w:tcPr>
            <w:tcW w:w="2309" w:type="dxa"/>
            <w:vMerge/>
          </w:tcPr>
          <w:p w:rsidR="00734956" w:rsidRPr="00BE4219" w:rsidRDefault="00734956" w:rsidP="00DC0F08">
            <w:pPr>
              <w:widowControl w:val="0"/>
              <w:autoSpaceDE w:val="0"/>
              <w:autoSpaceDN w:val="0"/>
              <w:adjustRightInd w:val="0"/>
            </w:pPr>
          </w:p>
        </w:tc>
        <w:tc>
          <w:tcPr>
            <w:tcW w:w="2484" w:type="dxa"/>
            <w:gridSpan w:val="2"/>
          </w:tcPr>
          <w:p w:rsidR="00734956" w:rsidRPr="00BE4219" w:rsidRDefault="00734956" w:rsidP="00DC0F08">
            <w:pPr>
              <w:widowControl w:val="0"/>
              <w:autoSpaceDE w:val="0"/>
              <w:autoSpaceDN w:val="0"/>
              <w:adjustRightInd w:val="0"/>
            </w:pPr>
            <w:r w:rsidRPr="00BE4219">
              <w:t>категория II</w:t>
            </w:r>
          </w:p>
        </w:tc>
        <w:tc>
          <w:tcPr>
            <w:tcW w:w="2719" w:type="dxa"/>
            <w:gridSpan w:val="3"/>
          </w:tcPr>
          <w:p w:rsidR="00734956" w:rsidRPr="00BE4219" w:rsidRDefault="00734956" w:rsidP="00DC0F08">
            <w:pPr>
              <w:widowControl w:val="0"/>
              <w:autoSpaceDE w:val="0"/>
              <w:autoSpaceDN w:val="0"/>
              <w:adjustRightInd w:val="0"/>
            </w:pPr>
            <w:r w:rsidRPr="00BE4219">
              <w:t>40</w:t>
            </w:r>
          </w:p>
        </w:tc>
      </w:tr>
      <w:tr w:rsidR="00734956" w:rsidRPr="00E36984" w:rsidTr="00DC0F08">
        <w:trPr>
          <w:trHeight w:val="20"/>
          <w:jc w:val="center"/>
        </w:trPr>
        <w:tc>
          <w:tcPr>
            <w:tcW w:w="568" w:type="dxa"/>
            <w:vMerge/>
          </w:tcPr>
          <w:p w:rsidR="00734956" w:rsidRPr="00BE4219" w:rsidRDefault="00734956" w:rsidP="00DC0F08">
            <w:pPr>
              <w:widowControl w:val="0"/>
              <w:autoSpaceDE w:val="0"/>
              <w:autoSpaceDN w:val="0"/>
              <w:adjustRightInd w:val="0"/>
            </w:pPr>
          </w:p>
        </w:tc>
        <w:tc>
          <w:tcPr>
            <w:tcW w:w="1843" w:type="dxa"/>
            <w:vMerge/>
          </w:tcPr>
          <w:p w:rsidR="00734956" w:rsidRPr="00BE4219" w:rsidRDefault="00734956" w:rsidP="00DC0F08">
            <w:pPr>
              <w:widowControl w:val="0"/>
              <w:autoSpaceDE w:val="0"/>
              <w:autoSpaceDN w:val="0"/>
              <w:adjustRightInd w:val="0"/>
            </w:pPr>
          </w:p>
        </w:tc>
        <w:tc>
          <w:tcPr>
            <w:tcW w:w="2309" w:type="dxa"/>
            <w:vMerge/>
          </w:tcPr>
          <w:p w:rsidR="00734956" w:rsidRPr="00BE4219" w:rsidRDefault="00734956" w:rsidP="00DC0F08">
            <w:pPr>
              <w:widowControl w:val="0"/>
              <w:autoSpaceDE w:val="0"/>
              <w:autoSpaceDN w:val="0"/>
              <w:adjustRightInd w:val="0"/>
            </w:pPr>
          </w:p>
        </w:tc>
        <w:tc>
          <w:tcPr>
            <w:tcW w:w="2484" w:type="dxa"/>
            <w:gridSpan w:val="2"/>
          </w:tcPr>
          <w:p w:rsidR="00734956" w:rsidRPr="00BE4219" w:rsidRDefault="00734956" w:rsidP="00DC0F08">
            <w:pPr>
              <w:widowControl w:val="0"/>
              <w:autoSpaceDE w:val="0"/>
              <w:autoSpaceDN w:val="0"/>
              <w:adjustRightInd w:val="0"/>
            </w:pPr>
            <w:r w:rsidRPr="00BE4219">
              <w:t>категория III</w:t>
            </w:r>
          </w:p>
        </w:tc>
        <w:tc>
          <w:tcPr>
            <w:tcW w:w="2719" w:type="dxa"/>
            <w:gridSpan w:val="3"/>
          </w:tcPr>
          <w:p w:rsidR="00734956" w:rsidRPr="00BE4219" w:rsidRDefault="00734956" w:rsidP="00DC0F08">
            <w:pPr>
              <w:widowControl w:val="0"/>
              <w:autoSpaceDE w:val="0"/>
              <w:autoSpaceDN w:val="0"/>
              <w:adjustRightInd w:val="0"/>
            </w:pPr>
            <w:r w:rsidRPr="00BE4219">
              <w:t>50</w:t>
            </w:r>
          </w:p>
        </w:tc>
      </w:tr>
      <w:tr w:rsidR="00734956" w:rsidRPr="00E36984" w:rsidTr="00DC0F08">
        <w:trPr>
          <w:trHeight w:val="20"/>
          <w:jc w:val="center"/>
        </w:trPr>
        <w:tc>
          <w:tcPr>
            <w:tcW w:w="568" w:type="dxa"/>
            <w:vMerge/>
          </w:tcPr>
          <w:p w:rsidR="00734956" w:rsidRPr="00BE4219" w:rsidRDefault="00734956" w:rsidP="00DC0F08">
            <w:pPr>
              <w:widowControl w:val="0"/>
              <w:autoSpaceDE w:val="0"/>
              <w:autoSpaceDN w:val="0"/>
              <w:adjustRightInd w:val="0"/>
            </w:pPr>
          </w:p>
        </w:tc>
        <w:tc>
          <w:tcPr>
            <w:tcW w:w="1843" w:type="dxa"/>
            <w:vMerge/>
          </w:tcPr>
          <w:p w:rsidR="00734956" w:rsidRPr="00BE4219" w:rsidRDefault="00734956" w:rsidP="00DC0F08">
            <w:pPr>
              <w:widowControl w:val="0"/>
              <w:autoSpaceDE w:val="0"/>
              <w:autoSpaceDN w:val="0"/>
              <w:adjustRightInd w:val="0"/>
            </w:pPr>
          </w:p>
        </w:tc>
        <w:tc>
          <w:tcPr>
            <w:tcW w:w="2309" w:type="dxa"/>
            <w:vMerge/>
          </w:tcPr>
          <w:p w:rsidR="00734956" w:rsidRPr="00BE4219" w:rsidRDefault="00734956" w:rsidP="00DC0F08">
            <w:pPr>
              <w:widowControl w:val="0"/>
              <w:autoSpaceDE w:val="0"/>
              <w:autoSpaceDN w:val="0"/>
              <w:adjustRightInd w:val="0"/>
            </w:pPr>
          </w:p>
        </w:tc>
        <w:tc>
          <w:tcPr>
            <w:tcW w:w="2484" w:type="dxa"/>
            <w:gridSpan w:val="2"/>
          </w:tcPr>
          <w:p w:rsidR="00734956" w:rsidRPr="00BE4219" w:rsidRDefault="00734956" w:rsidP="00DC0F08">
            <w:pPr>
              <w:widowControl w:val="0"/>
              <w:autoSpaceDE w:val="0"/>
              <w:autoSpaceDN w:val="0"/>
              <w:adjustRightInd w:val="0"/>
            </w:pPr>
            <w:r w:rsidRPr="00BE4219">
              <w:t>категория IV</w:t>
            </w:r>
          </w:p>
        </w:tc>
        <w:tc>
          <w:tcPr>
            <w:tcW w:w="2719" w:type="dxa"/>
            <w:gridSpan w:val="3"/>
          </w:tcPr>
          <w:p w:rsidR="00734956" w:rsidRPr="00BE4219" w:rsidRDefault="00734956" w:rsidP="00DC0F08">
            <w:pPr>
              <w:widowControl w:val="0"/>
              <w:autoSpaceDE w:val="0"/>
              <w:autoSpaceDN w:val="0"/>
              <w:adjustRightInd w:val="0"/>
            </w:pPr>
            <w:r w:rsidRPr="00BE4219">
              <w:t>60</w:t>
            </w:r>
          </w:p>
        </w:tc>
      </w:tr>
      <w:tr w:rsidR="00734956" w:rsidRPr="00E36984" w:rsidTr="00DC0F08">
        <w:trPr>
          <w:trHeight w:val="20"/>
          <w:jc w:val="center"/>
        </w:trPr>
        <w:tc>
          <w:tcPr>
            <w:tcW w:w="568" w:type="dxa"/>
            <w:vMerge/>
          </w:tcPr>
          <w:p w:rsidR="00734956" w:rsidRPr="00BE4219" w:rsidRDefault="00734956" w:rsidP="00DC0F08">
            <w:pPr>
              <w:widowControl w:val="0"/>
              <w:autoSpaceDE w:val="0"/>
              <w:autoSpaceDN w:val="0"/>
              <w:adjustRightInd w:val="0"/>
            </w:pPr>
          </w:p>
        </w:tc>
        <w:tc>
          <w:tcPr>
            <w:tcW w:w="1843" w:type="dxa"/>
            <w:vMerge/>
          </w:tcPr>
          <w:p w:rsidR="00734956" w:rsidRPr="00BE4219" w:rsidRDefault="00734956" w:rsidP="00DC0F08">
            <w:pPr>
              <w:widowControl w:val="0"/>
              <w:autoSpaceDE w:val="0"/>
              <w:autoSpaceDN w:val="0"/>
              <w:adjustRightInd w:val="0"/>
            </w:pPr>
          </w:p>
        </w:tc>
        <w:tc>
          <w:tcPr>
            <w:tcW w:w="2309" w:type="dxa"/>
            <w:vMerge/>
          </w:tcPr>
          <w:p w:rsidR="00734956" w:rsidRPr="00BE4219" w:rsidRDefault="00734956" w:rsidP="00DC0F08">
            <w:pPr>
              <w:widowControl w:val="0"/>
              <w:autoSpaceDE w:val="0"/>
              <w:autoSpaceDN w:val="0"/>
              <w:adjustRightInd w:val="0"/>
            </w:pPr>
          </w:p>
        </w:tc>
        <w:tc>
          <w:tcPr>
            <w:tcW w:w="2484" w:type="dxa"/>
            <w:gridSpan w:val="2"/>
          </w:tcPr>
          <w:p w:rsidR="00734956" w:rsidRPr="00BE4219" w:rsidRDefault="00734956" w:rsidP="00DC0F08">
            <w:pPr>
              <w:widowControl w:val="0"/>
              <w:autoSpaceDE w:val="0"/>
              <w:autoSpaceDN w:val="0"/>
              <w:adjustRightInd w:val="0"/>
            </w:pPr>
            <w:r w:rsidRPr="00BE4219">
              <w:t>категория V***</w:t>
            </w:r>
          </w:p>
        </w:tc>
        <w:tc>
          <w:tcPr>
            <w:tcW w:w="2719" w:type="dxa"/>
            <w:gridSpan w:val="3"/>
          </w:tcPr>
          <w:p w:rsidR="00734956" w:rsidRPr="00BE4219" w:rsidRDefault="00734956" w:rsidP="00DC0F08">
            <w:pPr>
              <w:widowControl w:val="0"/>
              <w:autoSpaceDE w:val="0"/>
              <w:autoSpaceDN w:val="0"/>
              <w:adjustRightInd w:val="0"/>
            </w:pPr>
            <w:r w:rsidRPr="00BE4219">
              <w:t>70</w:t>
            </w:r>
          </w:p>
        </w:tc>
      </w:tr>
      <w:tr w:rsidR="00734956" w:rsidRPr="00C619F7" w:rsidTr="00DC0F08">
        <w:trPr>
          <w:trHeight w:val="20"/>
          <w:jc w:val="center"/>
        </w:trPr>
        <w:tc>
          <w:tcPr>
            <w:tcW w:w="568" w:type="dxa"/>
            <w:vMerge w:val="restart"/>
          </w:tcPr>
          <w:p w:rsidR="00734956" w:rsidRPr="00BE4219" w:rsidRDefault="00734956" w:rsidP="00DC0F08">
            <w:pPr>
              <w:widowControl w:val="0"/>
              <w:autoSpaceDE w:val="0"/>
              <w:autoSpaceDN w:val="0"/>
              <w:adjustRightInd w:val="0"/>
            </w:pPr>
          </w:p>
        </w:tc>
        <w:tc>
          <w:tcPr>
            <w:tcW w:w="1843" w:type="dxa"/>
            <w:vMerge w:val="restart"/>
          </w:tcPr>
          <w:p w:rsidR="00734956" w:rsidRPr="00BE4219" w:rsidRDefault="00734956" w:rsidP="00DC0F08">
            <w:pPr>
              <w:widowControl w:val="0"/>
              <w:autoSpaceDE w:val="0"/>
              <w:autoSpaceDN w:val="0"/>
              <w:adjustRightInd w:val="0"/>
            </w:pPr>
          </w:p>
        </w:tc>
        <w:tc>
          <w:tcPr>
            <w:tcW w:w="2309" w:type="dxa"/>
          </w:tcPr>
          <w:p w:rsidR="00734956" w:rsidRPr="00BE4219" w:rsidRDefault="00734956" w:rsidP="00DC0F08">
            <w:pPr>
              <w:widowControl w:val="0"/>
              <w:autoSpaceDE w:val="0"/>
              <w:autoSpaceDN w:val="0"/>
              <w:adjustRightInd w:val="0"/>
            </w:pPr>
          </w:p>
        </w:tc>
        <w:tc>
          <w:tcPr>
            <w:tcW w:w="5203" w:type="dxa"/>
            <w:gridSpan w:val="5"/>
          </w:tcPr>
          <w:p w:rsidR="00734956" w:rsidRPr="00BE4219" w:rsidRDefault="00734956" w:rsidP="00DC0F08">
            <w:pPr>
              <w:widowControl w:val="0"/>
              <w:autoSpaceDE w:val="0"/>
              <w:autoSpaceDN w:val="0"/>
              <w:adjustRightInd w:val="0"/>
              <w:jc w:val="both"/>
            </w:pPr>
            <w:bookmarkStart w:id="5" w:name="Par381"/>
            <w:bookmarkEnd w:id="5"/>
            <w:r w:rsidRPr="00BE4219">
              <w:t xml:space="preserve">***На участках дорог категории V с уклонами более 60°/00 в местах с неблагоприятными гидрологическими условиями и с легкоразмываемыми грунтами, с уменьшенной шириной обочин предусматривают устройство разъездов. Расстояния между разъездами принимают равными расстояниям видимости встречного автомобиля, но не более </w:t>
            </w:r>
            <w:smartTag w:uri="urn:schemas-microsoft-com:office:smarttags" w:element="metricconverter">
              <w:smartTagPr>
                <w:attr w:name="ProductID" w:val="1 км"/>
              </w:smartTagPr>
              <w:r w:rsidRPr="00BE4219">
                <w:t>1 км</w:t>
              </w:r>
            </w:smartTag>
            <w:r w:rsidRPr="00BE4219">
              <w:t xml:space="preserve">. Ширину земляного полотна и проезжей части на разъездах принимают по нормам дорог категории IV, а наименьшую длину разъезда – 30 м. Переход от однополосной проезжей части к двухполосной осуществляют на протяжении </w:t>
            </w:r>
            <w:smartTag w:uri="urn:schemas-microsoft-com:office:smarttags" w:element="metricconverter">
              <w:smartTagPr>
                <w:attr w:name="ProductID" w:val="10 м"/>
              </w:smartTagPr>
              <w:r w:rsidRPr="00BE4219">
                <w:t>10 м</w:t>
              </w:r>
            </w:smartTag>
          </w:p>
        </w:tc>
      </w:tr>
      <w:tr w:rsidR="00734956" w:rsidRPr="00C619F7" w:rsidTr="00DC0F08">
        <w:trPr>
          <w:trHeight w:val="20"/>
          <w:jc w:val="center"/>
        </w:trPr>
        <w:tc>
          <w:tcPr>
            <w:tcW w:w="568" w:type="dxa"/>
            <w:vMerge/>
          </w:tcPr>
          <w:p w:rsidR="00734956" w:rsidRPr="00BE4219" w:rsidRDefault="00734956" w:rsidP="00DC0F08">
            <w:pPr>
              <w:widowControl w:val="0"/>
              <w:autoSpaceDE w:val="0"/>
              <w:autoSpaceDN w:val="0"/>
              <w:adjustRightInd w:val="0"/>
            </w:pPr>
          </w:p>
        </w:tc>
        <w:tc>
          <w:tcPr>
            <w:tcW w:w="1843" w:type="dxa"/>
            <w:vMerge/>
          </w:tcPr>
          <w:p w:rsidR="00734956" w:rsidRPr="00BE4219" w:rsidRDefault="00734956" w:rsidP="00DC0F08">
            <w:pPr>
              <w:widowControl w:val="0"/>
              <w:autoSpaceDE w:val="0"/>
              <w:autoSpaceDN w:val="0"/>
              <w:adjustRightInd w:val="0"/>
            </w:pPr>
          </w:p>
        </w:tc>
        <w:tc>
          <w:tcPr>
            <w:tcW w:w="2309" w:type="dxa"/>
            <w:vMerge w:val="restart"/>
          </w:tcPr>
          <w:p w:rsidR="00734956" w:rsidRPr="00BE4219" w:rsidRDefault="00734956" w:rsidP="00DC0F08">
            <w:pPr>
              <w:widowControl w:val="0"/>
              <w:autoSpaceDE w:val="0"/>
              <w:autoSpaceDN w:val="0"/>
              <w:adjustRightInd w:val="0"/>
              <w:jc w:val="both"/>
            </w:pPr>
            <w:r w:rsidRPr="00BE4219">
              <w:t>Общая площадь полосы отвода под автомобильную дорогу, га/км</w:t>
            </w:r>
          </w:p>
        </w:tc>
        <w:tc>
          <w:tcPr>
            <w:tcW w:w="2484" w:type="dxa"/>
            <w:gridSpan w:val="2"/>
          </w:tcPr>
          <w:p w:rsidR="00734956" w:rsidRPr="00BE4219" w:rsidRDefault="00734956" w:rsidP="00DC0F08">
            <w:pPr>
              <w:widowControl w:val="0"/>
              <w:autoSpaceDE w:val="0"/>
              <w:autoSpaceDN w:val="0"/>
              <w:adjustRightInd w:val="0"/>
            </w:pPr>
            <w:r w:rsidRPr="00BE4219">
              <w:t>категория IА</w:t>
            </w:r>
          </w:p>
        </w:tc>
        <w:tc>
          <w:tcPr>
            <w:tcW w:w="2719" w:type="dxa"/>
            <w:gridSpan w:val="3"/>
          </w:tcPr>
          <w:p w:rsidR="00734956" w:rsidRPr="00BE4219" w:rsidRDefault="00734956" w:rsidP="00DC0F08">
            <w:pPr>
              <w:widowControl w:val="0"/>
              <w:autoSpaceDE w:val="0"/>
              <w:autoSpaceDN w:val="0"/>
              <w:adjustRightInd w:val="0"/>
            </w:pPr>
            <w:r w:rsidRPr="00BE4219">
              <w:t>8,1</w:t>
            </w:r>
          </w:p>
        </w:tc>
      </w:tr>
      <w:tr w:rsidR="00734956" w:rsidRPr="00C619F7" w:rsidTr="00DC0F08">
        <w:trPr>
          <w:trHeight w:val="20"/>
          <w:jc w:val="center"/>
        </w:trPr>
        <w:tc>
          <w:tcPr>
            <w:tcW w:w="568" w:type="dxa"/>
            <w:vMerge/>
          </w:tcPr>
          <w:p w:rsidR="00734956" w:rsidRPr="00BE4219" w:rsidRDefault="00734956" w:rsidP="00DC0F08">
            <w:pPr>
              <w:widowControl w:val="0"/>
              <w:autoSpaceDE w:val="0"/>
              <w:autoSpaceDN w:val="0"/>
              <w:adjustRightInd w:val="0"/>
            </w:pPr>
          </w:p>
        </w:tc>
        <w:tc>
          <w:tcPr>
            <w:tcW w:w="1843" w:type="dxa"/>
            <w:vMerge/>
          </w:tcPr>
          <w:p w:rsidR="00734956" w:rsidRPr="00BE4219" w:rsidRDefault="00734956" w:rsidP="00DC0F08">
            <w:pPr>
              <w:widowControl w:val="0"/>
              <w:autoSpaceDE w:val="0"/>
              <w:autoSpaceDN w:val="0"/>
              <w:adjustRightInd w:val="0"/>
            </w:pPr>
          </w:p>
        </w:tc>
        <w:tc>
          <w:tcPr>
            <w:tcW w:w="2309" w:type="dxa"/>
            <w:vMerge/>
          </w:tcPr>
          <w:p w:rsidR="00734956" w:rsidRPr="00BE4219" w:rsidRDefault="00734956" w:rsidP="00DC0F08">
            <w:pPr>
              <w:widowControl w:val="0"/>
              <w:autoSpaceDE w:val="0"/>
              <w:autoSpaceDN w:val="0"/>
              <w:adjustRightInd w:val="0"/>
            </w:pPr>
          </w:p>
        </w:tc>
        <w:tc>
          <w:tcPr>
            <w:tcW w:w="2484" w:type="dxa"/>
            <w:gridSpan w:val="2"/>
          </w:tcPr>
          <w:p w:rsidR="00734956" w:rsidRPr="00BE4219" w:rsidRDefault="00734956" w:rsidP="00DC0F08">
            <w:pPr>
              <w:widowControl w:val="0"/>
              <w:autoSpaceDE w:val="0"/>
              <w:autoSpaceDN w:val="0"/>
              <w:adjustRightInd w:val="0"/>
            </w:pPr>
            <w:r w:rsidRPr="00BE4219">
              <w:t>категория IБ</w:t>
            </w:r>
          </w:p>
        </w:tc>
        <w:tc>
          <w:tcPr>
            <w:tcW w:w="2719" w:type="dxa"/>
            <w:gridSpan w:val="3"/>
          </w:tcPr>
          <w:p w:rsidR="00734956" w:rsidRPr="00BE4219" w:rsidRDefault="00734956" w:rsidP="00DC0F08">
            <w:pPr>
              <w:widowControl w:val="0"/>
              <w:autoSpaceDE w:val="0"/>
              <w:autoSpaceDN w:val="0"/>
              <w:adjustRightInd w:val="0"/>
            </w:pPr>
            <w:r w:rsidRPr="00BE4219">
              <w:t>7,2</w:t>
            </w:r>
          </w:p>
        </w:tc>
      </w:tr>
      <w:tr w:rsidR="00734956" w:rsidRPr="00C619F7" w:rsidTr="00DC0F08">
        <w:trPr>
          <w:trHeight w:val="20"/>
          <w:jc w:val="center"/>
        </w:trPr>
        <w:tc>
          <w:tcPr>
            <w:tcW w:w="568" w:type="dxa"/>
            <w:vMerge/>
          </w:tcPr>
          <w:p w:rsidR="00734956" w:rsidRPr="00BE4219" w:rsidRDefault="00734956" w:rsidP="00DC0F08">
            <w:pPr>
              <w:widowControl w:val="0"/>
              <w:autoSpaceDE w:val="0"/>
              <w:autoSpaceDN w:val="0"/>
              <w:adjustRightInd w:val="0"/>
            </w:pPr>
          </w:p>
        </w:tc>
        <w:tc>
          <w:tcPr>
            <w:tcW w:w="1843" w:type="dxa"/>
            <w:vMerge/>
          </w:tcPr>
          <w:p w:rsidR="00734956" w:rsidRPr="00BE4219" w:rsidRDefault="00734956" w:rsidP="00DC0F08">
            <w:pPr>
              <w:widowControl w:val="0"/>
              <w:autoSpaceDE w:val="0"/>
              <w:autoSpaceDN w:val="0"/>
              <w:adjustRightInd w:val="0"/>
            </w:pPr>
          </w:p>
        </w:tc>
        <w:tc>
          <w:tcPr>
            <w:tcW w:w="2309" w:type="dxa"/>
            <w:vMerge/>
          </w:tcPr>
          <w:p w:rsidR="00734956" w:rsidRPr="00BE4219" w:rsidRDefault="00734956" w:rsidP="00DC0F08">
            <w:pPr>
              <w:widowControl w:val="0"/>
              <w:autoSpaceDE w:val="0"/>
              <w:autoSpaceDN w:val="0"/>
              <w:adjustRightInd w:val="0"/>
            </w:pPr>
          </w:p>
        </w:tc>
        <w:tc>
          <w:tcPr>
            <w:tcW w:w="2484" w:type="dxa"/>
            <w:gridSpan w:val="2"/>
          </w:tcPr>
          <w:p w:rsidR="00734956" w:rsidRPr="00BE4219" w:rsidRDefault="00734956" w:rsidP="00DC0F08">
            <w:pPr>
              <w:widowControl w:val="0"/>
              <w:autoSpaceDE w:val="0"/>
              <w:autoSpaceDN w:val="0"/>
              <w:adjustRightInd w:val="0"/>
            </w:pPr>
            <w:r w:rsidRPr="00BE4219">
              <w:t>категория IВ</w:t>
            </w:r>
          </w:p>
        </w:tc>
        <w:tc>
          <w:tcPr>
            <w:tcW w:w="2719" w:type="dxa"/>
            <w:gridSpan w:val="3"/>
          </w:tcPr>
          <w:p w:rsidR="00734956" w:rsidRPr="00BE4219" w:rsidRDefault="00734956" w:rsidP="00DC0F08">
            <w:pPr>
              <w:widowControl w:val="0"/>
              <w:autoSpaceDE w:val="0"/>
              <w:autoSpaceDN w:val="0"/>
              <w:adjustRightInd w:val="0"/>
            </w:pPr>
            <w:r w:rsidRPr="00BE4219">
              <w:t>6,5</w:t>
            </w:r>
          </w:p>
        </w:tc>
      </w:tr>
      <w:tr w:rsidR="00734956" w:rsidRPr="00C619F7" w:rsidTr="00DC0F08">
        <w:trPr>
          <w:trHeight w:val="20"/>
          <w:jc w:val="center"/>
        </w:trPr>
        <w:tc>
          <w:tcPr>
            <w:tcW w:w="568" w:type="dxa"/>
            <w:vMerge/>
          </w:tcPr>
          <w:p w:rsidR="00734956" w:rsidRPr="00BE4219" w:rsidRDefault="00734956" w:rsidP="00DC0F08">
            <w:pPr>
              <w:widowControl w:val="0"/>
              <w:autoSpaceDE w:val="0"/>
              <w:autoSpaceDN w:val="0"/>
              <w:adjustRightInd w:val="0"/>
            </w:pPr>
          </w:p>
        </w:tc>
        <w:tc>
          <w:tcPr>
            <w:tcW w:w="1843" w:type="dxa"/>
            <w:vMerge/>
          </w:tcPr>
          <w:p w:rsidR="00734956" w:rsidRPr="00BE4219" w:rsidRDefault="00734956" w:rsidP="00DC0F08">
            <w:pPr>
              <w:widowControl w:val="0"/>
              <w:autoSpaceDE w:val="0"/>
              <w:autoSpaceDN w:val="0"/>
              <w:adjustRightInd w:val="0"/>
            </w:pPr>
          </w:p>
        </w:tc>
        <w:tc>
          <w:tcPr>
            <w:tcW w:w="2309" w:type="dxa"/>
            <w:vMerge/>
          </w:tcPr>
          <w:p w:rsidR="00734956" w:rsidRPr="00BE4219" w:rsidRDefault="00734956" w:rsidP="00DC0F08">
            <w:pPr>
              <w:widowControl w:val="0"/>
              <w:autoSpaceDE w:val="0"/>
              <w:autoSpaceDN w:val="0"/>
              <w:adjustRightInd w:val="0"/>
            </w:pPr>
          </w:p>
        </w:tc>
        <w:tc>
          <w:tcPr>
            <w:tcW w:w="2484" w:type="dxa"/>
            <w:gridSpan w:val="2"/>
          </w:tcPr>
          <w:p w:rsidR="00734956" w:rsidRPr="00BE4219" w:rsidRDefault="00734956" w:rsidP="00DC0F08">
            <w:pPr>
              <w:widowControl w:val="0"/>
              <w:autoSpaceDE w:val="0"/>
              <w:autoSpaceDN w:val="0"/>
              <w:adjustRightInd w:val="0"/>
            </w:pPr>
            <w:r w:rsidRPr="00BE4219">
              <w:t>категория II</w:t>
            </w:r>
          </w:p>
        </w:tc>
        <w:tc>
          <w:tcPr>
            <w:tcW w:w="2719" w:type="dxa"/>
            <w:gridSpan w:val="3"/>
          </w:tcPr>
          <w:p w:rsidR="00734956" w:rsidRPr="00BE4219" w:rsidRDefault="00734956" w:rsidP="00DC0F08">
            <w:pPr>
              <w:widowControl w:val="0"/>
              <w:autoSpaceDE w:val="0"/>
              <w:autoSpaceDN w:val="0"/>
              <w:adjustRightInd w:val="0"/>
            </w:pPr>
            <w:r w:rsidRPr="00BE4219">
              <w:t>4,9</w:t>
            </w:r>
          </w:p>
        </w:tc>
      </w:tr>
      <w:tr w:rsidR="00734956" w:rsidRPr="00C619F7" w:rsidTr="00DC0F08">
        <w:trPr>
          <w:trHeight w:val="20"/>
          <w:jc w:val="center"/>
        </w:trPr>
        <w:tc>
          <w:tcPr>
            <w:tcW w:w="568" w:type="dxa"/>
            <w:vMerge/>
          </w:tcPr>
          <w:p w:rsidR="00734956" w:rsidRPr="00BE4219" w:rsidRDefault="00734956" w:rsidP="00DC0F08">
            <w:pPr>
              <w:widowControl w:val="0"/>
              <w:autoSpaceDE w:val="0"/>
              <w:autoSpaceDN w:val="0"/>
              <w:adjustRightInd w:val="0"/>
            </w:pPr>
          </w:p>
        </w:tc>
        <w:tc>
          <w:tcPr>
            <w:tcW w:w="1843" w:type="dxa"/>
            <w:vMerge/>
          </w:tcPr>
          <w:p w:rsidR="00734956" w:rsidRPr="00BE4219" w:rsidRDefault="00734956" w:rsidP="00DC0F08">
            <w:pPr>
              <w:widowControl w:val="0"/>
              <w:autoSpaceDE w:val="0"/>
              <w:autoSpaceDN w:val="0"/>
              <w:adjustRightInd w:val="0"/>
            </w:pPr>
          </w:p>
        </w:tc>
        <w:tc>
          <w:tcPr>
            <w:tcW w:w="2309" w:type="dxa"/>
            <w:vMerge/>
          </w:tcPr>
          <w:p w:rsidR="00734956" w:rsidRPr="00BE4219" w:rsidRDefault="00734956" w:rsidP="00DC0F08">
            <w:pPr>
              <w:widowControl w:val="0"/>
              <w:autoSpaceDE w:val="0"/>
              <w:autoSpaceDN w:val="0"/>
              <w:adjustRightInd w:val="0"/>
            </w:pPr>
          </w:p>
        </w:tc>
        <w:tc>
          <w:tcPr>
            <w:tcW w:w="2484" w:type="dxa"/>
            <w:gridSpan w:val="2"/>
          </w:tcPr>
          <w:p w:rsidR="00734956" w:rsidRPr="00BE4219" w:rsidRDefault="00734956" w:rsidP="00DC0F08">
            <w:pPr>
              <w:widowControl w:val="0"/>
              <w:autoSpaceDE w:val="0"/>
              <w:autoSpaceDN w:val="0"/>
              <w:adjustRightInd w:val="0"/>
            </w:pPr>
            <w:r w:rsidRPr="00BE4219">
              <w:t>категория III</w:t>
            </w:r>
          </w:p>
        </w:tc>
        <w:tc>
          <w:tcPr>
            <w:tcW w:w="2719" w:type="dxa"/>
            <w:gridSpan w:val="3"/>
          </w:tcPr>
          <w:p w:rsidR="00734956" w:rsidRPr="00BE4219" w:rsidRDefault="00734956" w:rsidP="00DC0F08">
            <w:pPr>
              <w:widowControl w:val="0"/>
              <w:autoSpaceDE w:val="0"/>
              <w:autoSpaceDN w:val="0"/>
              <w:adjustRightInd w:val="0"/>
            </w:pPr>
            <w:r w:rsidRPr="00BE4219">
              <w:t>4,6</w:t>
            </w:r>
          </w:p>
        </w:tc>
      </w:tr>
      <w:tr w:rsidR="00734956" w:rsidRPr="00C619F7" w:rsidTr="00DC0F08">
        <w:trPr>
          <w:trHeight w:val="20"/>
          <w:jc w:val="center"/>
        </w:trPr>
        <w:tc>
          <w:tcPr>
            <w:tcW w:w="568" w:type="dxa"/>
            <w:vMerge/>
          </w:tcPr>
          <w:p w:rsidR="00734956" w:rsidRPr="00BE4219" w:rsidRDefault="00734956" w:rsidP="00DC0F08">
            <w:pPr>
              <w:widowControl w:val="0"/>
              <w:autoSpaceDE w:val="0"/>
              <w:autoSpaceDN w:val="0"/>
              <w:adjustRightInd w:val="0"/>
            </w:pPr>
          </w:p>
        </w:tc>
        <w:tc>
          <w:tcPr>
            <w:tcW w:w="1843" w:type="dxa"/>
            <w:vMerge/>
          </w:tcPr>
          <w:p w:rsidR="00734956" w:rsidRPr="00BE4219" w:rsidRDefault="00734956" w:rsidP="00DC0F08">
            <w:pPr>
              <w:widowControl w:val="0"/>
              <w:autoSpaceDE w:val="0"/>
              <w:autoSpaceDN w:val="0"/>
              <w:adjustRightInd w:val="0"/>
            </w:pPr>
          </w:p>
        </w:tc>
        <w:tc>
          <w:tcPr>
            <w:tcW w:w="2309" w:type="dxa"/>
            <w:vMerge/>
          </w:tcPr>
          <w:p w:rsidR="00734956" w:rsidRPr="00BE4219" w:rsidRDefault="00734956" w:rsidP="00DC0F08">
            <w:pPr>
              <w:widowControl w:val="0"/>
              <w:autoSpaceDE w:val="0"/>
              <w:autoSpaceDN w:val="0"/>
              <w:adjustRightInd w:val="0"/>
            </w:pPr>
          </w:p>
        </w:tc>
        <w:tc>
          <w:tcPr>
            <w:tcW w:w="2484" w:type="dxa"/>
            <w:gridSpan w:val="2"/>
          </w:tcPr>
          <w:p w:rsidR="00734956" w:rsidRPr="00BE4219" w:rsidRDefault="00734956" w:rsidP="00DC0F08">
            <w:pPr>
              <w:widowControl w:val="0"/>
              <w:autoSpaceDE w:val="0"/>
              <w:autoSpaceDN w:val="0"/>
              <w:adjustRightInd w:val="0"/>
            </w:pPr>
            <w:r w:rsidRPr="00BE4219">
              <w:t>категория IV</w:t>
            </w:r>
          </w:p>
        </w:tc>
        <w:tc>
          <w:tcPr>
            <w:tcW w:w="2719" w:type="dxa"/>
            <w:gridSpan w:val="3"/>
          </w:tcPr>
          <w:p w:rsidR="00734956" w:rsidRPr="00BE4219" w:rsidRDefault="00734956" w:rsidP="00DC0F08">
            <w:pPr>
              <w:widowControl w:val="0"/>
              <w:autoSpaceDE w:val="0"/>
              <w:autoSpaceDN w:val="0"/>
              <w:adjustRightInd w:val="0"/>
            </w:pPr>
            <w:r w:rsidRPr="00BE4219">
              <w:t>3,5</w:t>
            </w:r>
          </w:p>
        </w:tc>
      </w:tr>
      <w:tr w:rsidR="00734956" w:rsidRPr="00C619F7" w:rsidTr="00DC0F08">
        <w:trPr>
          <w:trHeight w:val="20"/>
          <w:jc w:val="center"/>
        </w:trPr>
        <w:tc>
          <w:tcPr>
            <w:tcW w:w="568" w:type="dxa"/>
            <w:vMerge/>
          </w:tcPr>
          <w:p w:rsidR="00734956" w:rsidRPr="00BE4219" w:rsidRDefault="00734956" w:rsidP="00DC0F08">
            <w:pPr>
              <w:widowControl w:val="0"/>
              <w:autoSpaceDE w:val="0"/>
              <w:autoSpaceDN w:val="0"/>
              <w:adjustRightInd w:val="0"/>
            </w:pPr>
          </w:p>
        </w:tc>
        <w:tc>
          <w:tcPr>
            <w:tcW w:w="1843" w:type="dxa"/>
            <w:vMerge/>
          </w:tcPr>
          <w:p w:rsidR="00734956" w:rsidRPr="00BE4219" w:rsidRDefault="00734956" w:rsidP="00DC0F08">
            <w:pPr>
              <w:widowControl w:val="0"/>
              <w:autoSpaceDE w:val="0"/>
              <w:autoSpaceDN w:val="0"/>
              <w:adjustRightInd w:val="0"/>
            </w:pPr>
          </w:p>
        </w:tc>
        <w:tc>
          <w:tcPr>
            <w:tcW w:w="2309" w:type="dxa"/>
            <w:vMerge/>
          </w:tcPr>
          <w:p w:rsidR="00734956" w:rsidRPr="00BE4219" w:rsidRDefault="00734956" w:rsidP="00DC0F08">
            <w:pPr>
              <w:widowControl w:val="0"/>
              <w:autoSpaceDE w:val="0"/>
              <w:autoSpaceDN w:val="0"/>
              <w:adjustRightInd w:val="0"/>
            </w:pPr>
          </w:p>
        </w:tc>
        <w:tc>
          <w:tcPr>
            <w:tcW w:w="2484" w:type="dxa"/>
            <w:gridSpan w:val="2"/>
          </w:tcPr>
          <w:p w:rsidR="00734956" w:rsidRPr="00BE4219" w:rsidRDefault="00734956" w:rsidP="00DC0F08">
            <w:pPr>
              <w:widowControl w:val="0"/>
              <w:autoSpaceDE w:val="0"/>
              <w:autoSpaceDN w:val="0"/>
              <w:adjustRightInd w:val="0"/>
            </w:pPr>
            <w:r w:rsidRPr="00BE4219">
              <w:t>категория V</w:t>
            </w:r>
          </w:p>
        </w:tc>
        <w:tc>
          <w:tcPr>
            <w:tcW w:w="2719" w:type="dxa"/>
            <w:gridSpan w:val="3"/>
          </w:tcPr>
          <w:p w:rsidR="00734956" w:rsidRPr="00BE4219" w:rsidRDefault="00734956" w:rsidP="00DC0F08">
            <w:pPr>
              <w:widowControl w:val="0"/>
              <w:autoSpaceDE w:val="0"/>
              <w:autoSpaceDN w:val="0"/>
              <w:adjustRightInd w:val="0"/>
            </w:pPr>
            <w:r w:rsidRPr="00BE4219">
              <w:t>3,3</w:t>
            </w:r>
          </w:p>
        </w:tc>
      </w:tr>
      <w:tr w:rsidR="00734956" w:rsidRPr="00C619F7" w:rsidTr="00DC0F08">
        <w:trPr>
          <w:trHeight w:val="20"/>
          <w:jc w:val="center"/>
        </w:trPr>
        <w:tc>
          <w:tcPr>
            <w:tcW w:w="568" w:type="dxa"/>
            <w:vMerge/>
          </w:tcPr>
          <w:p w:rsidR="00734956" w:rsidRPr="00BE4219" w:rsidRDefault="00734956" w:rsidP="00DC0F08">
            <w:pPr>
              <w:widowControl w:val="0"/>
              <w:autoSpaceDE w:val="0"/>
              <w:autoSpaceDN w:val="0"/>
              <w:adjustRightInd w:val="0"/>
            </w:pPr>
          </w:p>
        </w:tc>
        <w:tc>
          <w:tcPr>
            <w:tcW w:w="1843" w:type="dxa"/>
            <w:vMerge/>
          </w:tcPr>
          <w:p w:rsidR="00734956" w:rsidRPr="00BE4219" w:rsidRDefault="00734956" w:rsidP="00DC0F08">
            <w:pPr>
              <w:widowControl w:val="0"/>
              <w:autoSpaceDE w:val="0"/>
              <w:autoSpaceDN w:val="0"/>
              <w:adjustRightInd w:val="0"/>
            </w:pPr>
          </w:p>
        </w:tc>
        <w:tc>
          <w:tcPr>
            <w:tcW w:w="2309" w:type="dxa"/>
          </w:tcPr>
          <w:p w:rsidR="00734956" w:rsidRPr="00BE4219" w:rsidRDefault="00734956" w:rsidP="00DC0F08">
            <w:pPr>
              <w:widowControl w:val="0"/>
              <w:autoSpaceDE w:val="0"/>
              <w:autoSpaceDN w:val="0"/>
              <w:adjustRightInd w:val="0"/>
              <w:jc w:val="both"/>
            </w:pPr>
            <w:r w:rsidRPr="00BE4219">
              <w:t>Минимально допустимая обеспеченность подъездами до границы земельных участков</w:t>
            </w:r>
          </w:p>
        </w:tc>
        <w:tc>
          <w:tcPr>
            <w:tcW w:w="5203" w:type="dxa"/>
            <w:gridSpan w:val="5"/>
          </w:tcPr>
          <w:p w:rsidR="00734956" w:rsidRPr="00BE4219" w:rsidRDefault="00734956" w:rsidP="00DC0F08">
            <w:pPr>
              <w:widowControl w:val="0"/>
              <w:autoSpaceDE w:val="0"/>
              <w:autoSpaceDN w:val="0"/>
              <w:adjustRightInd w:val="0"/>
            </w:pPr>
            <w:r w:rsidRPr="00BE4219">
              <w:t>улицы и дороги местного значения, автомобильная дорога IV категории</w:t>
            </w:r>
          </w:p>
        </w:tc>
      </w:tr>
      <w:tr w:rsidR="00734956" w:rsidRPr="00C619F7" w:rsidTr="00DC0F08">
        <w:trPr>
          <w:trHeight w:val="20"/>
          <w:jc w:val="center"/>
        </w:trPr>
        <w:tc>
          <w:tcPr>
            <w:tcW w:w="568" w:type="dxa"/>
            <w:vMerge/>
          </w:tcPr>
          <w:p w:rsidR="00734956" w:rsidRPr="00BE4219" w:rsidRDefault="00734956" w:rsidP="00DC0F08">
            <w:pPr>
              <w:widowControl w:val="0"/>
              <w:autoSpaceDE w:val="0"/>
              <w:autoSpaceDN w:val="0"/>
              <w:adjustRightInd w:val="0"/>
            </w:pPr>
          </w:p>
        </w:tc>
        <w:tc>
          <w:tcPr>
            <w:tcW w:w="1843" w:type="dxa"/>
            <w:vMerge/>
          </w:tcPr>
          <w:p w:rsidR="00734956" w:rsidRPr="00BE4219" w:rsidRDefault="00734956" w:rsidP="00DC0F08">
            <w:pPr>
              <w:widowControl w:val="0"/>
              <w:autoSpaceDE w:val="0"/>
              <w:autoSpaceDN w:val="0"/>
              <w:adjustRightInd w:val="0"/>
            </w:pPr>
          </w:p>
        </w:tc>
        <w:tc>
          <w:tcPr>
            <w:tcW w:w="2309" w:type="dxa"/>
          </w:tcPr>
          <w:p w:rsidR="00734956" w:rsidRPr="00BE4219" w:rsidRDefault="00734956" w:rsidP="00DC0F08">
            <w:pPr>
              <w:widowControl w:val="0"/>
              <w:autoSpaceDE w:val="0"/>
              <w:autoSpaceDN w:val="0"/>
              <w:adjustRightInd w:val="0"/>
            </w:pPr>
            <w:r w:rsidRPr="00BE4219">
              <w:t>Минимальные радиусы кривых в плане для размещения остановок на автомобильных дорогах категории, м</w:t>
            </w:r>
          </w:p>
        </w:tc>
        <w:tc>
          <w:tcPr>
            <w:tcW w:w="5203" w:type="dxa"/>
            <w:gridSpan w:val="5"/>
          </w:tcPr>
          <w:p w:rsidR="00734956" w:rsidRPr="00BE4219" w:rsidRDefault="00734956" w:rsidP="00DC0F08">
            <w:pPr>
              <w:widowControl w:val="0"/>
              <w:autoSpaceDE w:val="0"/>
              <w:autoSpaceDN w:val="0"/>
              <w:adjustRightInd w:val="0"/>
            </w:pPr>
            <w:r w:rsidRPr="00BE4219">
              <w:t>на дорогах I-II категорий – 1000, на дорогах III категории – 600, на дорогах IV</w:t>
            </w:r>
            <w:r w:rsidRPr="00BE4219">
              <w:noBreakHyphen/>
              <w:t>V категорий – 400</w:t>
            </w:r>
          </w:p>
        </w:tc>
      </w:tr>
      <w:tr w:rsidR="00734956" w:rsidRPr="00C619F7" w:rsidTr="00DC0F08">
        <w:trPr>
          <w:trHeight w:val="20"/>
          <w:jc w:val="center"/>
        </w:trPr>
        <w:tc>
          <w:tcPr>
            <w:tcW w:w="568" w:type="dxa"/>
            <w:vMerge/>
          </w:tcPr>
          <w:p w:rsidR="00734956" w:rsidRPr="00BE4219" w:rsidRDefault="00734956" w:rsidP="00DC0F08">
            <w:pPr>
              <w:widowControl w:val="0"/>
              <w:autoSpaceDE w:val="0"/>
              <w:autoSpaceDN w:val="0"/>
              <w:adjustRightInd w:val="0"/>
            </w:pPr>
          </w:p>
        </w:tc>
        <w:tc>
          <w:tcPr>
            <w:tcW w:w="1843" w:type="dxa"/>
            <w:vMerge/>
          </w:tcPr>
          <w:p w:rsidR="00734956" w:rsidRPr="00BE4219" w:rsidRDefault="00734956" w:rsidP="00DC0F08">
            <w:pPr>
              <w:widowControl w:val="0"/>
              <w:autoSpaceDE w:val="0"/>
              <w:autoSpaceDN w:val="0"/>
              <w:adjustRightInd w:val="0"/>
            </w:pPr>
          </w:p>
        </w:tc>
        <w:tc>
          <w:tcPr>
            <w:tcW w:w="2309" w:type="dxa"/>
          </w:tcPr>
          <w:p w:rsidR="00734956" w:rsidRPr="00BE4219" w:rsidRDefault="00734956" w:rsidP="00DC0F08">
            <w:pPr>
              <w:widowControl w:val="0"/>
              <w:autoSpaceDE w:val="0"/>
              <w:autoSpaceDN w:val="0"/>
              <w:adjustRightInd w:val="0"/>
            </w:pPr>
            <w:r w:rsidRPr="00BE4219">
              <w:t>Минимальная длина остановочной площадки, м</w:t>
            </w:r>
          </w:p>
        </w:tc>
        <w:tc>
          <w:tcPr>
            <w:tcW w:w="5203" w:type="dxa"/>
            <w:gridSpan w:val="5"/>
          </w:tcPr>
          <w:p w:rsidR="00734956" w:rsidRPr="00BE4219" w:rsidRDefault="00734956" w:rsidP="00DC0F08">
            <w:pPr>
              <w:widowControl w:val="0"/>
              <w:autoSpaceDE w:val="0"/>
              <w:autoSpaceDN w:val="0"/>
              <w:adjustRightInd w:val="0"/>
            </w:pPr>
            <w:r w:rsidRPr="00BE4219">
              <w:t>10</w:t>
            </w:r>
          </w:p>
        </w:tc>
      </w:tr>
      <w:tr w:rsidR="00734956" w:rsidRPr="00C619F7" w:rsidTr="00DC0F08">
        <w:trPr>
          <w:trHeight w:val="20"/>
          <w:jc w:val="center"/>
        </w:trPr>
        <w:tc>
          <w:tcPr>
            <w:tcW w:w="568" w:type="dxa"/>
            <w:vMerge w:val="restart"/>
          </w:tcPr>
          <w:p w:rsidR="00734956" w:rsidRPr="00BE4219" w:rsidRDefault="00734956" w:rsidP="00DC0F08">
            <w:pPr>
              <w:widowControl w:val="0"/>
              <w:autoSpaceDE w:val="0"/>
              <w:autoSpaceDN w:val="0"/>
              <w:adjustRightInd w:val="0"/>
            </w:pPr>
          </w:p>
        </w:tc>
        <w:tc>
          <w:tcPr>
            <w:tcW w:w="1843" w:type="dxa"/>
            <w:vMerge w:val="restart"/>
          </w:tcPr>
          <w:p w:rsidR="00734956" w:rsidRPr="00BE4219" w:rsidRDefault="00734956" w:rsidP="00DC0F08">
            <w:pPr>
              <w:widowControl w:val="0"/>
              <w:autoSpaceDE w:val="0"/>
              <w:autoSpaceDN w:val="0"/>
              <w:adjustRightInd w:val="0"/>
            </w:pPr>
          </w:p>
        </w:tc>
        <w:tc>
          <w:tcPr>
            <w:tcW w:w="2309" w:type="dxa"/>
          </w:tcPr>
          <w:p w:rsidR="00734956" w:rsidRPr="00BE4219" w:rsidRDefault="00734956" w:rsidP="00DC0F08">
            <w:pPr>
              <w:widowControl w:val="0"/>
              <w:autoSpaceDE w:val="0"/>
              <w:autoSpaceDN w:val="0"/>
              <w:adjustRightInd w:val="0"/>
            </w:pPr>
            <w:r w:rsidRPr="00BE4219">
              <w:t>Минимально допустимые радиусы кривых в плане для размещения остановок, м</w:t>
            </w:r>
          </w:p>
        </w:tc>
        <w:tc>
          <w:tcPr>
            <w:tcW w:w="5203" w:type="dxa"/>
            <w:gridSpan w:val="5"/>
          </w:tcPr>
          <w:p w:rsidR="00734956" w:rsidRPr="00BE4219" w:rsidRDefault="00734956" w:rsidP="00DC0F08">
            <w:pPr>
              <w:widowControl w:val="0"/>
              <w:autoSpaceDE w:val="0"/>
              <w:autoSpaceDN w:val="0"/>
              <w:adjustRightInd w:val="0"/>
            </w:pPr>
            <w:r w:rsidRPr="00BE4219">
              <w:t>на автомобильных дорогах I-II категорий – 1000, на автомобильных дорогах III категории – 600, на автомобильных дорогах IV-V категорий – 400</w:t>
            </w:r>
          </w:p>
        </w:tc>
      </w:tr>
      <w:tr w:rsidR="00734956" w:rsidRPr="00C619F7" w:rsidTr="00DC0F08">
        <w:trPr>
          <w:trHeight w:val="20"/>
          <w:jc w:val="center"/>
        </w:trPr>
        <w:tc>
          <w:tcPr>
            <w:tcW w:w="568" w:type="dxa"/>
            <w:vMerge/>
          </w:tcPr>
          <w:p w:rsidR="00734956" w:rsidRPr="00BE4219" w:rsidRDefault="00734956" w:rsidP="00DC0F08">
            <w:pPr>
              <w:widowControl w:val="0"/>
              <w:autoSpaceDE w:val="0"/>
              <w:autoSpaceDN w:val="0"/>
              <w:adjustRightInd w:val="0"/>
            </w:pPr>
          </w:p>
        </w:tc>
        <w:tc>
          <w:tcPr>
            <w:tcW w:w="1843" w:type="dxa"/>
            <w:vMerge/>
          </w:tcPr>
          <w:p w:rsidR="00734956" w:rsidRPr="00BE4219" w:rsidRDefault="00734956" w:rsidP="00DC0F08">
            <w:pPr>
              <w:widowControl w:val="0"/>
              <w:autoSpaceDE w:val="0"/>
              <w:autoSpaceDN w:val="0"/>
              <w:adjustRightInd w:val="0"/>
            </w:pPr>
          </w:p>
        </w:tc>
        <w:tc>
          <w:tcPr>
            <w:tcW w:w="2309" w:type="dxa"/>
          </w:tcPr>
          <w:p w:rsidR="00734956" w:rsidRPr="00BE4219" w:rsidRDefault="00734956" w:rsidP="00DC0F08">
            <w:pPr>
              <w:widowControl w:val="0"/>
              <w:autoSpaceDE w:val="0"/>
              <w:autoSpaceDN w:val="0"/>
              <w:adjustRightInd w:val="0"/>
            </w:pPr>
            <w:r w:rsidRPr="00BE4219">
              <w:t xml:space="preserve">Минимальное </w:t>
            </w:r>
            <w:r w:rsidRPr="00BE4219">
              <w:lastRenderedPageBreak/>
              <w:t>расстояние между остановочными пунктами, км</w:t>
            </w:r>
          </w:p>
        </w:tc>
        <w:tc>
          <w:tcPr>
            <w:tcW w:w="5203" w:type="dxa"/>
            <w:gridSpan w:val="5"/>
          </w:tcPr>
          <w:p w:rsidR="00734956" w:rsidRPr="00BE4219" w:rsidRDefault="00734956" w:rsidP="00DC0F08">
            <w:pPr>
              <w:widowControl w:val="0"/>
              <w:autoSpaceDE w:val="0"/>
              <w:autoSpaceDN w:val="0"/>
              <w:adjustRightInd w:val="0"/>
            </w:pPr>
            <w:r w:rsidRPr="00BE4219">
              <w:lastRenderedPageBreak/>
              <w:t>для автомобильных дорог I-III категорий – 3</w:t>
            </w:r>
          </w:p>
        </w:tc>
      </w:tr>
      <w:tr w:rsidR="00734956" w:rsidRPr="00C619F7" w:rsidTr="00DC0F08">
        <w:trPr>
          <w:trHeight w:val="201"/>
          <w:jc w:val="center"/>
        </w:trPr>
        <w:tc>
          <w:tcPr>
            <w:tcW w:w="568" w:type="dxa"/>
            <w:vMerge w:val="restart"/>
          </w:tcPr>
          <w:p w:rsidR="00734956" w:rsidRPr="00BE4219" w:rsidRDefault="00734956" w:rsidP="00DC0F08">
            <w:pPr>
              <w:widowControl w:val="0"/>
              <w:autoSpaceDE w:val="0"/>
              <w:autoSpaceDN w:val="0"/>
              <w:adjustRightInd w:val="0"/>
            </w:pPr>
          </w:p>
        </w:tc>
        <w:tc>
          <w:tcPr>
            <w:tcW w:w="1843" w:type="dxa"/>
            <w:vMerge w:val="restart"/>
          </w:tcPr>
          <w:p w:rsidR="00734956" w:rsidRPr="00BE4219" w:rsidRDefault="00734956" w:rsidP="00DC0F08">
            <w:pPr>
              <w:widowControl w:val="0"/>
              <w:autoSpaceDE w:val="0"/>
              <w:autoSpaceDN w:val="0"/>
              <w:adjustRightInd w:val="0"/>
            </w:pPr>
          </w:p>
        </w:tc>
        <w:tc>
          <w:tcPr>
            <w:tcW w:w="7512" w:type="dxa"/>
            <w:gridSpan w:val="6"/>
          </w:tcPr>
          <w:p w:rsidR="00734956" w:rsidRPr="00BE4219" w:rsidRDefault="00734956" w:rsidP="00DC0F08">
            <w:pPr>
              <w:widowControl w:val="0"/>
              <w:autoSpaceDE w:val="0"/>
              <w:autoSpaceDN w:val="0"/>
              <w:adjustRightInd w:val="0"/>
            </w:pPr>
            <w:r w:rsidRPr="00BE4219">
              <w:t>Общественный пассажирский транспорт</w:t>
            </w:r>
          </w:p>
        </w:tc>
      </w:tr>
      <w:tr w:rsidR="00734956" w:rsidRPr="00C619F7" w:rsidTr="00DC0F08">
        <w:trPr>
          <w:trHeight w:val="20"/>
          <w:jc w:val="center"/>
        </w:trPr>
        <w:tc>
          <w:tcPr>
            <w:tcW w:w="568" w:type="dxa"/>
            <w:vMerge/>
          </w:tcPr>
          <w:p w:rsidR="00734956" w:rsidRPr="00BE4219" w:rsidRDefault="00734956" w:rsidP="00DC0F08">
            <w:pPr>
              <w:widowControl w:val="0"/>
              <w:autoSpaceDE w:val="0"/>
              <w:autoSpaceDN w:val="0"/>
              <w:adjustRightInd w:val="0"/>
            </w:pPr>
          </w:p>
        </w:tc>
        <w:tc>
          <w:tcPr>
            <w:tcW w:w="1843" w:type="dxa"/>
            <w:vMerge/>
          </w:tcPr>
          <w:p w:rsidR="00734956" w:rsidRPr="00BE4219" w:rsidRDefault="00734956" w:rsidP="00DC0F08">
            <w:pPr>
              <w:widowControl w:val="0"/>
              <w:autoSpaceDE w:val="0"/>
              <w:autoSpaceDN w:val="0"/>
              <w:adjustRightInd w:val="0"/>
            </w:pPr>
          </w:p>
        </w:tc>
        <w:tc>
          <w:tcPr>
            <w:tcW w:w="2309" w:type="dxa"/>
          </w:tcPr>
          <w:p w:rsidR="00734956" w:rsidRPr="00BE4219" w:rsidRDefault="00734956" w:rsidP="00DC0F08">
            <w:pPr>
              <w:widowControl w:val="0"/>
              <w:autoSpaceDE w:val="0"/>
              <w:autoSpaceDN w:val="0"/>
              <w:adjustRightInd w:val="0"/>
            </w:pPr>
            <w:r w:rsidRPr="00BE4219">
              <w:t>Норма наполнения подвижного состава общественного пассажирского транспорта на расчетный срок, чел/кв.м свободной площади пола пассажирского салона</w:t>
            </w:r>
          </w:p>
        </w:tc>
        <w:tc>
          <w:tcPr>
            <w:tcW w:w="5203" w:type="dxa"/>
            <w:gridSpan w:val="5"/>
          </w:tcPr>
          <w:p w:rsidR="00734956" w:rsidRPr="00BE4219" w:rsidRDefault="00734956" w:rsidP="00DC0F08">
            <w:pPr>
              <w:widowControl w:val="0"/>
              <w:autoSpaceDE w:val="0"/>
              <w:autoSpaceDN w:val="0"/>
              <w:adjustRightInd w:val="0"/>
            </w:pPr>
            <w:r w:rsidRPr="00BE4219">
              <w:t>4</w:t>
            </w:r>
          </w:p>
        </w:tc>
      </w:tr>
      <w:tr w:rsidR="00734956" w:rsidRPr="00C619F7" w:rsidTr="00DC0F08">
        <w:trPr>
          <w:trHeight w:val="20"/>
          <w:jc w:val="center"/>
        </w:trPr>
        <w:tc>
          <w:tcPr>
            <w:tcW w:w="568" w:type="dxa"/>
            <w:vMerge/>
          </w:tcPr>
          <w:p w:rsidR="00734956" w:rsidRPr="00BE4219" w:rsidRDefault="00734956" w:rsidP="00DC0F08">
            <w:pPr>
              <w:widowControl w:val="0"/>
              <w:autoSpaceDE w:val="0"/>
              <w:autoSpaceDN w:val="0"/>
              <w:adjustRightInd w:val="0"/>
            </w:pPr>
          </w:p>
        </w:tc>
        <w:tc>
          <w:tcPr>
            <w:tcW w:w="1843" w:type="dxa"/>
            <w:vMerge/>
          </w:tcPr>
          <w:p w:rsidR="00734956" w:rsidRPr="00BE4219" w:rsidRDefault="00734956" w:rsidP="00DC0F08">
            <w:pPr>
              <w:widowControl w:val="0"/>
              <w:autoSpaceDE w:val="0"/>
              <w:autoSpaceDN w:val="0"/>
              <w:adjustRightInd w:val="0"/>
            </w:pPr>
          </w:p>
        </w:tc>
        <w:tc>
          <w:tcPr>
            <w:tcW w:w="2309" w:type="dxa"/>
          </w:tcPr>
          <w:p w:rsidR="00734956" w:rsidRPr="00BE4219" w:rsidRDefault="00734956" w:rsidP="00DC0F08">
            <w:pPr>
              <w:widowControl w:val="0"/>
              <w:autoSpaceDE w:val="0"/>
              <w:autoSpaceDN w:val="0"/>
              <w:adjustRightInd w:val="0"/>
            </w:pPr>
            <w:r w:rsidRPr="00BE4219">
              <w:t>Расчетная скорость движения, км/ч</w:t>
            </w:r>
          </w:p>
        </w:tc>
        <w:tc>
          <w:tcPr>
            <w:tcW w:w="5203" w:type="dxa"/>
            <w:gridSpan w:val="5"/>
          </w:tcPr>
          <w:p w:rsidR="00734956" w:rsidRPr="00BE4219" w:rsidRDefault="00734956" w:rsidP="00DC0F08">
            <w:pPr>
              <w:widowControl w:val="0"/>
              <w:autoSpaceDE w:val="0"/>
              <w:autoSpaceDN w:val="0"/>
              <w:adjustRightInd w:val="0"/>
            </w:pPr>
            <w:r w:rsidRPr="00BE4219">
              <w:t>40</w:t>
            </w:r>
          </w:p>
        </w:tc>
      </w:tr>
      <w:tr w:rsidR="00734956" w:rsidRPr="00C619F7" w:rsidTr="00DC0F08">
        <w:trPr>
          <w:trHeight w:val="20"/>
          <w:jc w:val="center"/>
        </w:trPr>
        <w:tc>
          <w:tcPr>
            <w:tcW w:w="568" w:type="dxa"/>
            <w:vMerge/>
          </w:tcPr>
          <w:p w:rsidR="00734956" w:rsidRPr="00BE4219" w:rsidRDefault="00734956" w:rsidP="00DC0F08">
            <w:pPr>
              <w:widowControl w:val="0"/>
              <w:autoSpaceDE w:val="0"/>
              <w:autoSpaceDN w:val="0"/>
              <w:adjustRightInd w:val="0"/>
            </w:pPr>
          </w:p>
        </w:tc>
        <w:tc>
          <w:tcPr>
            <w:tcW w:w="1843" w:type="dxa"/>
            <w:vMerge/>
          </w:tcPr>
          <w:p w:rsidR="00734956" w:rsidRPr="00BE4219" w:rsidRDefault="00734956" w:rsidP="00DC0F08">
            <w:pPr>
              <w:widowControl w:val="0"/>
              <w:autoSpaceDE w:val="0"/>
              <w:autoSpaceDN w:val="0"/>
              <w:adjustRightInd w:val="0"/>
            </w:pPr>
          </w:p>
        </w:tc>
        <w:tc>
          <w:tcPr>
            <w:tcW w:w="2309" w:type="dxa"/>
          </w:tcPr>
          <w:p w:rsidR="00734956" w:rsidRPr="00BE4219" w:rsidRDefault="00734956" w:rsidP="00DC0F08">
            <w:pPr>
              <w:widowControl w:val="0"/>
              <w:autoSpaceDE w:val="0"/>
              <w:autoSpaceDN w:val="0"/>
              <w:adjustRightInd w:val="0"/>
            </w:pPr>
            <w:r w:rsidRPr="00BE4219">
              <w:t>Плотность сети линий наземного общественного пассажирского транспорта, км/кв.км</w:t>
            </w:r>
          </w:p>
        </w:tc>
        <w:tc>
          <w:tcPr>
            <w:tcW w:w="5203" w:type="dxa"/>
            <w:gridSpan w:val="5"/>
          </w:tcPr>
          <w:p w:rsidR="00734956" w:rsidRPr="00BE4219" w:rsidRDefault="00734956" w:rsidP="00DC0F08">
            <w:pPr>
              <w:widowControl w:val="0"/>
              <w:autoSpaceDE w:val="0"/>
              <w:autoSpaceDN w:val="0"/>
              <w:adjustRightInd w:val="0"/>
            </w:pPr>
            <w:r w:rsidRPr="00BE4219">
              <w:t>1,5 – 2,5</w:t>
            </w:r>
          </w:p>
        </w:tc>
      </w:tr>
      <w:tr w:rsidR="00734956" w:rsidRPr="00C619F7" w:rsidTr="00DC0F08">
        <w:trPr>
          <w:trHeight w:val="20"/>
          <w:jc w:val="center"/>
        </w:trPr>
        <w:tc>
          <w:tcPr>
            <w:tcW w:w="568" w:type="dxa"/>
            <w:vMerge/>
          </w:tcPr>
          <w:p w:rsidR="00734956" w:rsidRPr="00BE4219" w:rsidRDefault="00734956" w:rsidP="00DC0F08">
            <w:pPr>
              <w:widowControl w:val="0"/>
              <w:autoSpaceDE w:val="0"/>
              <w:autoSpaceDN w:val="0"/>
              <w:adjustRightInd w:val="0"/>
            </w:pPr>
          </w:p>
        </w:tc>
        <w:tc>
          <w:tcPr>
            <w:tcW w:w="1843" w:type="dxa"/>
            <w:vMerge/>
          </w:tcPr>
          <w:p w:rsidR="00734956" w:rsidRPr="00BE4219" w:rsidRDefault="00734956" w:rsidP="00DC0F08">
            <w:pPr>
              <w:widowControl w:val="0"/>
              <w:autoSpaceDE w:val="0"/>
              <w:autoSpaceDN w:val="0"/>
              <w:adjustRightInd w:val="0"/>
            </w:pPr>
          </w:p>
        </w:tc>
        <w:tc>
          <w:tcPr>
            <w:tcW w:w="2309" w:type="dxa"/>
            <w:vMerge w:val="restart"/>
          </w:tcPr>
          <w:p w:rsidR="00734956" w:rsidRPr="00BE4219" w:rsidRDefault="00734956" w:rsidP="00DC0F08">
            <w:pPr>
              <w:widowControl w:val="0"/>
              <w:autoSpaceDE w:val="0"/>
              <w:autoSpaceDN w:val="0"/>
              <w:adjustRightInd w:val="0"/>
            </w:pPr>
            <w:r w:rsidRPr="00BE4219">
              <w:t>Максимальное расстояние между остановочными пунктами на линиях общественного пассажирского транспорта, м</w:t>
            </w:r>
          </w:p>
        </w:tc>
        <w:tc>
          <w:tcPr>
            <w:tcW w:w="2484" w:type="dxa"/>
            <w:gridSpan w:val="2"/>
          </w:tcPr>
          <w:p w:rsidR="00734956" w:rsidRPr="00BE4219" w:rsidRDefault="00734956" w:rsidP="00DC0F08">
            <w:pPr>
              <w:widowControl w:val="0"/>
              <w:autoSpaceDE w:val="0"/>
              <w:autoSpaceDN w:val="0"/>
              <w:adjustRightInd w:val="0"/>
            </w:pPr>
            <w:r w:rsidRPr="00BE4219">
              <w:t>в пределах населенных пунктов</w:t>
            </w:r>
          </w:p>
        </w:tc>
        <w:tc>
          <w:tcPr>
            <w:tcW w:w="2719" w:type="dxa"/>
            <w:gridSpan w:val="3"/>
          </w:tcPr>
          <w:p w:rsidR="00734956" w:rsidRPr="00BE4219" w:rsidRDefault="00734956" w:rsidP="00DC0F08">
            <w:pPr>
              <w:widowControl w:val="0"/>
              <w:autoSpaceDE w:val="0"/>
              <w:autoSpaceDN w:val="0"/>
              <w:adjustRightInd w:val="0"/>
            </w:pPr>
            <w:r w:rsidRPr="00BE4219">
              <w:t>400-600</w:t>
            </w:r>
          </w:p>
        </w:tc>
      </w:tr>
      <w:tr w:rsidR="00734956" w:rsidRPr="00C619F7" w:rsidTr="00DC0F08">
        <w:trPr>
          <w:trHeight w:val="20"/>
          <w:jc w:val="center"/>
        </w:trPr>
        <w:tc>
          <w:tcPr>
            <w:tcW w:w="568" w:type="dxa"/>
            <w:vMerge/>
          </w:tcPr>
          <w:p w:rsidR="00734956" w:rsidRPr="00BE4219" w:rsidRDefault="00734956" w:rsidP="00DC0F08">
            <w:pPr>
              <w:widowControl w:val="0"/>
              <w:autoSpaceDE w:val="0"/>
              <w:autoSpaceDN w:val="0"/>
              <w:adjustRightInd w:val="0"/>
            </w:pPr>
          </w:p>
        </w:tc>
        <w:tc>
          <w:tcPr>
            <w:tcW w:w="1843" w:type="dxa"/>
            <w:vMerge/>
          </w:tcPr>
          <w:p w:rsidR="00734956" w:rsidRPr="00BE4219" w:rsidRDefault="00734956" w:rsidP="00DC0F08">
            <w:pPr>
              <w:widowControl w:val="0"/>
              <w:autoSpaceDE w:val="0"/>
              <w:autoSpaceDN w:val="0"/>
              <w:adjustRightInd w:val="0"/>
            </w:pPr>
          </w:p>
        </w:tc>
        <w:tc>
          <w:tcPr>
            <w:tcW w:w="2309" w:type="dxa"/>
            <w:vMerge/>
          </w:tcPr>
          <w:p w:rsidR="00734956" w:rsidRPr="00BE4219" w:rsidRDefault="00734956" w:rsidP="00DC0F08">
            <w:pPr>
              <w:widowControl w:val="0"/>
              <w:autoSpaceDE w:val="0"/>
              <w:autoSpaceDN w:val="0"/>
              <w:adjustRightInd w:val="0"/>
            </w:pPr>
          </w:p>
        </w:tc>
        <w:tc>
          <w:tcPr>
            <w:tcW w:w="2484" w:type="dxa"/>
            <w:gridSpan w:val="2"/>
          </w:tcPr>
          <w:p w:rsidR="00734956" w:rsidRPr="00BE4219" w:rsidRDefault="00734956" w:rsidP="00DC0F08">
            <w:pPr>
              <w:widowControl w:val="0"/>
              <w:autoSpaceDE w:val="0"/>
              <w:autoSpaceDN w:val="0"/>
              <w:adjustRightInd w:val="0"/>
            </w:pPr>
            <w:r w:rsidRPr="00BE4219">
              <w:t>в зоне индивидуальной застройки</w:t>
            </w:r>
          </w:p>
        </w:tc>
        <w:tc>
          <w:tcPr>
            <w:tcW w:w="2719" w:type="dxa"/>
            <w:gridSpan w:val="3"/>
          </w:tcPr>
          <w:p w:rsidR="00734956" w:rsidRPr="00BE4219" w:rsidRDefault="00734956" w:rsidP="00DC0F08">
            <w:pPr>
              <w:widowControl w:val="0"/>
              <w:autoSpaceDE w:val="0"/>
              <w:autoSpaceDN w:val="0"/>
              <w:adjustRightInd w:val="0"/>
            </w:pPr>
            <w:r w:rsidRPr="00BE4219">
              <w:t>800</w:t>
            </w:r>
          </w:p>
        </w:tc>
      </w:tr>
      <w:tr w:rsidR="00734956" w:rsidRPr="00C619F7" w:rsidTr="00DC0F08">
        <w:trPr>
          <w:trHeight w:val="20"/>
          <w:jc w:val="center"/>
        </w:trPr>
        <w:tc>
          <w:tcPr>
            <w:tcW w:w="568" w:type="dxa"/>
            <w:vMerge/>
          </w:tcPr>
          <w:p w:rsidR="00734956" w:rsidRPr="00BE4219" w:rsidRDefault="00734956" w:rsidP="00DC0F08">
            <w:pPr>
              <w:widowControl w:val="0"/>
              <w:autoSpaceDE w:val="0"/>
              <w:autoSpaceDN w:val="0"/>
              <w:adjustRightInd w:val="0"/>
            </w:pPr>
          </w:p>
        </w:tc>
        <w:tc>
          <w:tcPr>
            <w:tcW w:w="1843" w:type="dxa"/>
            <w:vMerge/>
          </w:tcPr>
          <w:p w:rsidR="00734956" w:rsidRPr="00BE4219" w:rsidRDefault="00734956" w:rsidP="00DC0F08">
            <w:pPr>
              <w:widowControl w:val="0"/>
              <w:autoSpaceDE w:val="0"/>
              <w:autoSpaceDN w:val="0"/>
              <w:adjustRightInd w:val="0"/>
            </w:pPr>
          </w:p>
        </w:tc>
        <w:tc>
          <w:tcPr>
            <w:tcW w:w="2309" w:type="dxa"/>
          </w:tcPr>
          <w:p w:rsidR="00734956" w:rsidRPr="00BE4219" w:rsidRDefault="00734956" w:rsidP="00DC0F08">
            <w:pPr>
              <w:widowControl w:val="0"/>
              <w:autoSpaceDE w:val="0"/>
              <w:autoSpaceDN w:val="0"/>
              <w:adjustRightInd w:val="0"/>
            </w:pPr>
            <w:r w:rsidRPr="00BE4219">
              <w:t>Ширина крайней полосы для движения автобусов на магистральных улицах и дорогах в больших и крупных городах, м</w:t>
            </w:r>
          </w:p>
        </w:tc>
        <w:tc>
          <w:tcPr>
            <w:tcW w:w="5203" w:type="dxa"/>
            <w:gridSpan w:val="5"/>
          </w:tcPr>
          <w:p w:rsidR="00734956" w:rsidRPr="00BE4219" w:rsidRDefault="00734956" w:rsidP="00DC0F08">
            <w:pPr>
              <w:widowControl w:val="0"/>
              <w:autoSpaceDE w:val="0"/>
              <w:autoSpaceDN w:val="0"/>
              <w:adjustRightInd w:val="0"/>
            </w:pPr>
            <w:r w:rsidRPr="00BE4219">
              <w:t>4</w:t>
            </w:r>
          </w:p>
        </w:tc>
      </w:tr>
      <w:tr w:rsidR="00734956" w:rsidRPr="00C619F7" w:rsidTr="00DC0F08">
        <w:trPr>
          <w:trHeight w:val="20"/>
          <w:jc w:val="center"/>
        </w:trPr>
        <w:tc>
          <w:tcPr>
            <w:tcW w:w="568" w:type="dxa"/>
            <w:vMerge/>
          </w:tcPr>
          <w:p w:rsidR="00734956" w:rsidRPr="00BE4219" w:rsidRDefault="00734956" w:rsidP="00DC0F08">
            <w:pPr>
              <w:widowControl w:val="0"/>
              <w:autoSpaceDE w:val="0"/>
              <w:autoSpaceDN w:val="0"/>
              <w:adjustRightInd w:val="0"/>
            </w:pPr>
          </w:p>
        </w:tc>
        <w:tc>
          <w:tcPr>
            <w:tcW w:w="1843" w:type="dxa"/>
            <w:vMerge/>
          </w:tcPr>
          <w:p w:rsidR="00734956" w:rsidRPr="00BE4219" w:rsidRDefault="00734956" w:rsidP="00DC0F08">
            <w:pPr>
              <w:widowControl w:val="0"/>
              <w:autoSpaceDE w:val="0"/>
              <w:autoSpaceDN w:val="0"/>
              <w:adjustRightInd w:val="0"/>
            </w:pPr>
          </w:p>
        </w:tc>
        <w:tc>
          <w:tcPr>
            <w:tcW w:w="2309" w:type="dxa"/>
            <w:vMerge w:val="restart"/>
          </w:tcPr>
          <w:p w:rsidR="00734956" w:rsidRPr="00BE4219" w:rsidRDefault="00734956" w:rsidP="00DC0F08">
            <w:pPr>
              <w:widowControl w:val="0"/>
              <w:autoSpaceDE w:val="0"/>
              <w:autoSpaceDN w:val="0"/>
              <w:adjustRightInd w:val="0"/>
            </w:pPr>
            <w:r w:rsidRPr="00BE4219">
              <w:t>Размещение остановочных площадок автобусов</w:t>
            </w:r>
          </w:p>
        </w:tc>
        <w:tc>
          <w:tcPr>
            <w:tcW w:w="2484" w:type="dxa"/>
            <w:gridSpan w:val="2"/>
          </w:tcPr>
          <w:p w:rsidR="00734956" w:rsidRPr="00BE4219" w:rsidRDefault="00734956" w:rsidP="00DC0F08">
            <w:pPr>
              <w:widowControl w:val="0"/>
              <w:autoSpaceDE w:val="0"/>
              <w:autoSpaceDN w:val="0"/>
              <w:adjustRightInd w:val="0"/>
            </w:pPr>
            <w:r w:rsidRPr="00BE4219">
              <w:t>за перекрестками</w:t>
            </w:r>
          </w:p>
        </w:tc>
        <w:tc>
          <w:tcPr>
            <w:tcW w:w="2719" w:type="dxa"/>
            <w:gridSpan w:val="3"/>
          </w:tcPr>
          <w:p w:rsidR="00734956" w:rsidRPr="00BE4219" w:rsidRDefault="00734956" w:rsidP="00DC0F08">
            <w:pPr>
              <w:widowControl w:val="0"/>
              <w:autoSpaceDE w:val="0"/>
              <w:autoSpaceDN w:val="0"/>
              <w:adjustRightInd w:val="0"/>
              <w:ind w:left="-82" w:right="-108"/>
            </w:pPr>
            <w:r w:rsidRPr="00BE4219">
              <w:t xml:space="preserve">не менее </w:t>
            </w:r>
            <w:smartTag w:uri="urn:schemas-microsoft-com:office:smarttags" w:element="metricconverter">
              <w:smartTagPr>
                <w:attr w:name="ProductID" w:val="25 м"/>
              </w:smartTagPr>
              <w:r w:rsidRPr="00BE4219">
                <w:t>25 м</w:t>
              </w:r>
            </w:smartTag>
            <w:r w:rsidRPr="00BE4219">
              <w:t xml:space="preserve"> до стоп-линии</w:t>
            </w:r>
          </w:p>
        </w:tc>
      </w:tr>
      <w:tr w:rsidR="00734956" w:rsidRPr="00C619F7" w:rsidTr="00DC0F08">
        <w:trPr>
          <w:trHeight w:val="20"/>
          <w:jc w:val="center"/>
        </w:trPr>
        <w:tc>
          <w:tcPr>
            <w:tcW w:w="568" w:type="dxa"/>
            <w:vMerge/>
          </w:tcPr>
          <w:p w:rsidR="00734956" w:rsidRPr="00BE4219" w:rsidRDefault="00734956" w:rsidP="00DC0F08">
            <w:pPr>
              <w:widowControl w:val="0"/>
              <w:autoSpaceDE w:val="0"/>
              <w:autoSpaceDN w:val="0"/>
              <w:adjustRightInd w:val="0"/>
            </w:pPr>
          </w:p>
        </w:tc>
        <w:tc>
          <w:tcPr>
            <w:tcW w:w="1843" w:type="dxa"/>
            <w:vMerge/>
          </w:tcPr>
          <w:p w:rsidR="00734956" w:rsidRPr="00BE4219" w:rsidRDefault="00734956" w:rsidP="00DC0F08">
            <w:pPr>
              <w:widowControl w:val="0"/>
              <w:autoSpaceDE w:val="0"/>
              <w:autoSpaceDN w:val="0"/>
              <w:adjustRightInd w:val="0"/>
            </w:pPr>
          </w:p>
        </w:tc>
        <w:tc>
          <w:tcPr>
            <w:tcW w:w="2309" w:type="dxa"/>
            <w:vMerge/>
          </w:tcPr>
          <w:p w:rsidR="00734956" w:rsidRPr="00BE4219" w:rsidRDefault="00734956" w:rsidP="00DC0F08">
            <w:pPr>
              <w:widowControl w:val="0"/>
              <w:autoSpaceDE w:val="0"/>
              <w:autoSpaceDN w:val="0"/>
              <w:adjustRightInd w:val="0"/>
            </w:pPr>
          </w:p>
        </w:tc>
        <w:tc>
          <w:tcPr>
            <w:tcW w:w="2484" w:type="dxa"/>
            <w:gridSpan w:val="2"/>
          </w:tcPr>
          <w:p w:rsidR="00734956" w:rsidRPr="00BE4219" w:rsidRDefault="00734956" w:rsidP="00DC0F08">
            <w:pPr>
              <w:widowControl w:val="0"/>
              <w:autoSpaceDE w:val="0"/>
              <w:autoSpaceDN w:val="0"/>
              <w:adjustRightInd w:val="0"/>
            </w:pPr>
            <w:r w:rsidRPr="00BE4219">
              <w:t>перед перекрестками</w:t>
            </w:r>
          </w:p>
        </w:tc>
        <w:tc>
          <w:tcPr>
            <w:tcW w:w="2719" w:type="dxa"/>
            <w:gridSpan w:val="3"/>
          </w:tcPr>
          <w:p w:rsidR="00734956" w:rsidRPr="00BE4219" w:rsidRDefault="00734956" w:rsidP="00DC0F08">
            <w:pPr>
              <w:widowControl w:val="0"/>
              <w:autoSpaceDE w:val="0"/>
              <w:autoSpaceDN w:val="0"/>
              <w:adjustRightInd w:val="0"/>
              <w:ind w:left="-82" w:right="-108"/>
            </w:pPr>
            <w:r w:rsidRPr="00BE4219">
              <w:t xml:space="preserve">не менее </w:t>
            </w:r>
            <w:smartTag w:uri="urn:schemas-microsoft-com:office:smarttags" w:element="metricconverter">
              <w:smartTagPr>
                <w:attr w:name="ProductID" w:val="40 м"/>
              </w:smartTagPr>
              <w:r w:rsidRPr="00BE4219">
                <w:t>40 м</w:t>
              </w:r>
            </w:smartTag>
            <w:r w:rsidRPr="00BE4219">
              <w:t xml:space="preserve"> до стоп-линии</w:t>
            </w:r>
          </w:p>
        </w:tc>
      </w:tr>
      <w:tr w:rsidR="00734956" w:rsidRPr="00C619F7" w:rsidTr="00DC0F08">
        <w:trPr>
          <w:trHeight w:val="20"/>
          <w:jc w:val="center"/>
        </w:trPr>
        <w:tc>
          <w:tcPr>
            <w:tcW w:w="568" w:type="dxa"/>
            <w:vMerge/>
          </w:tcPr>
          <w:p w:rsidR="00734956" w:rsidRPr="00BE4219" w:rsidRDefault="00734956" w:rsidP="00DC0F08">
            <w:pPr>
              <w:widowControl w:val="0"/>
              <w:autoSpaceDE w:val="0"/>
              <w:autoSpaceDN w:val="0"/>
              <w:adjustRightInd w:val="0"/>
            </w:pPr>
          </w:p>
        </w:tc>
        <w:tc>
          <w:tcPr>
            <w:tcW w:w="1843" w:type="dxa"/>
            <w:vMerge/>
          </w:tcPr>
          <w:p w:rsidR="00734956" w:rsidRPr="00BE4219" w:rsidRDefault="00734956" w:rsidP="00DC0F08">
            <w:pPr>
              <w:widowControl w:val="0"/>
              <w:autoSpaceDE w:val="0"/>
              <w:autoSpaceDN w:val="0"/>
              <w:adjustRightInd w:val="0"/>
            </w:pPr>
          </w:p>
        </w:tc>
        <w:tc>
          <w:tcPr>
            <w:tcW w:w="2309" w:type="dxa"/>
            <w:vMerge/>
          </w:tcPr>
          <w:p w:rsidR="00734956" w:rsidRPr="00BE4219" w:rsidRDefault="00734956" w:rsidP="00DC0F08">
            <w:pPr>
              <w:widowControl w:val="0"/>
              <w:autoSpaceDE w:val="0"/>
              <w:autoSpaceDN w:val="0"/>
              <w:adjustRightInd w:val="0"/>
            </w:pPr>
          </w:p>
        </w:tc>
        <w:tc>
          <w:tcPr>
            <w:tcW w:w="2484" w:type="dxa"/>
            <w:gridSpan w:val="2"/>
          </w:tcPr>
          <w:p w:rsidR="00734956" w:rsidRPr="00BE4219" w:rsidRDefault="00734956" w:rsidP="00DC0F08">
            <w:pPr>
              <w:widowControl w:val="0"/>
              <w:autoSpaceDE w:val="0"/>
              <w:autoSpaceDN w:val="0"/>
              <w:adjustRightInd w:val="0"/>
            </w:pPr>
            <w:r w:rsidRPr="00BE4219">
              <w:t>за наземными пешеходными переходами</w:t>
            </w:r>
          </w:p>
        </w:tc>
        <w:tc>
          <w:tcPr>
            <w:tcW w:w="2719" w:type="dxa"/>
            <w:gridSpan w:val="3"/>
          </w:tcPr>
          <w:p w:rsidR="00734956" w:rsidRPr="00BE4219" w:rsidRDefault="00734956" w:rsidP="00DC0F08">
            <w:pPr>
              <w:widowControl w:val="0"/>
              <w:autoSpaceDE w:val="0"/>
              <w:autoSpaceDN w:val="0"/>
              <w:adjustRightInd w:val="0"/>
              <w:ind w:left="-82" w:right="-108"/>
            </w:pPr>
            <w:r w:rsidRPr="00BE4219">
              <w:t xml:space="preserve">не менее </w:t>
            </w:r>
            <w:smartTag w:uri="urn:schemas-microsoft-com:office:smarttags" w:element="metricconverter">
              <w:smartTagPr>
                <w:attr w:name="ProductID" w:val="5 м"/>
              </w:smartTagPr>
              <w:r w:rsidRPr="00BE4219">
                <w:t>5 м</w:t>
              </w:r>
            </w:smartTag>
          </w:p>
        </w:tc>
      </w:tr>
      <w:tr w:rsidR="00734956" w:rsidRPr="00C619F7" w:rsidTr="00DC0F08">
        <w:trPr>
          <w:trHeight w:val="20"/>
          <w:jc w:val="center"/>
        </w:trPr>
        <w:tc>
          <w:tcPr>
            <w:tcW w:w="568" w:type="dxa"/>
            <w:vMerge w:val="restart"/>
          </w:tcPr>
          <w:p w:rsidR="00734956" w:rsidRPr="00BE4219" w:rsidRDefault="00734956" w:rsidP="00DC0F08">
            <w:pPr>
              <w:widowControl w:val="0"/>
              <w:autoSpaceDE w:val="0"/>
              <w:autoSpaceDN w:val="0"/>
              <w:adjustRightInd w:val="0"/>
            </w:pPr>
          </w:p>
        </w:tc>
        <w:tc>
          <w:tcPr>
            <w:tcW w:w="1843" w:type="dxa"/>
            <w:vMerge w:val="restart"/>
          </w:tcPr>
          <w:p w:rsidR="00734956" w:rsidRPr="00BE4219" w:rsidRDefault="00734956" w:rsidP="00DC0F08">
            <w:pPr>
              <w:widowControl w:val="0"/>
              <w:autoSpaceDE w:val="0"/>
              <w:autoSpaceDN w:val="0"/>
              <w:adjustRightInd w:val="0"/>
            </w:pPr>
          </w:p>
        </w:tc>
        <w:tc>
          <w:tcPr>
            <w:tcW w:w="2309" w:type="dxa"/>
          </w:tcPr>
          <w:p w:rsidR="00734956" w:rsidRPr="00BE4219" w:rsidRDefault="00734956" w:rsidP="00DC0F08">
            <w:pPr>
              <w:widowControl w:val="0"/>
              <w:autoSpaceDE w:val="0"/>
              <w:autoSpaceDN w:val="0"/>
              <w:adjustRightInd w:val="0"/>
            </w:pPr>
            <w:r w:rsidRPr="00BE4219">
              <w:t>Длина остановочной площадки, м</w:t>
            </w:r>
          </w:p>
        </w:tc>
        <w:tc>
          <w:tcPr>
            <w:tcW w:w="5203" w:type="dxa"/>
            <w:gridSpan w:val="5"/>
          </w:tcPr>
          <w:p w:rsidR="00734956" w:rsidRPr="00BE4219" w:rsidRDefault="00734956" w:rsidP="00DC0F08">
            <w:pPr>
              <w:widowControl w:val="0"/>
              <w:autoSpaceDE w:val="0"/>
              <w:autoSpaceDN w:val="0"/>
              <w:adjustRightInd w:val="0"/>
            </w:pPr>
            <w:smartTag w:uri="urn:schemas-microsoft-com:office:smarttags" w:element="metricconverter">
              <w:smartTagPr>
                <w:attr w:name="ProductID" w:val="20 м"/>
              </w:smartTagPr>
              <w:r w:rsidRPr="00BE4219">
                <w:t>20 м</w:t>
              </w:r>
            </w:smartTag>
            <w:r w:rsidRPr="00BE4219">
              <w:t xml:space="preserve"> на один автобус, но не более </w:t>
            </w:r>
            <w:smartTag w:uri="urn:schemas-microsoft-com:office:smarttags" w:element="metricconverter">
              <w:smartTagPr>
                <w:attr w:name="ProductID" w:val="60 м"/>
              </w:smartTagPr>
              <w:r w:rsidRPr="00BE4219">
                <w:t>60 м</w:t>
              </w:r>
            </w:smartTag>
          </w:p>
        </w:tc>
      </w:tr>
      <w:tr w:rsidR="00734956" w:rsidRPr="00C619F7" w:rsidTr="00DC0F08">
        <w:trPr>
          <w:trHeight w:val="20"/>
          <w:jc w:val="center"/>
        </w:trPr>
        <w:tc>
          <w:tcPr>
            <w:tcW w:w="568" w:type="dxa"/>
            <w:vMerge/>
          </w:tcPr>
          <w:p w:rsidR="00734956" w:rsidRPr="00BE4219" w:rsidRDefault="00734956" w:rsidP="00DC0F08">
            <w:pPr>
              <w:widowControl w:val="0"/>
              <w:autoSpaceDE w:val="0"/>
              <w:autoSpaceDN w:val="0"/>
              <w:adjustRightInd w:val="0"/>
            </w:pPr>
          </w:p>
        </w:tc>
        <w:tc>
          <w:tcPr>
            <w:tcW w:w="1843" w:type="dxa"/>
            <w:vMerge/>
          </w:tcPr>
          <w:p w:rsidR="00734956" w:rsidRPr="00BE4219" w:rsidRDefault="00734956" w:rsidP="00DC0F08">
            <w:pPr>
              <w:widowControl w:val="0"/>
              <w:autoSpaceDE w:val="0"/>
              <w:autoSpaceDN w:val="0"/>
              <w:adjustRightInd w:val="0"/>
            </w:pPr>
          </w:p>
        </w:tc>
        <w:tc>
          <w:tcPr>
            <w:tcW w:w="2309" w:type="dxa"/>
          </w:tcPr>
          <w:p w:rsidR="00734956" w:rsidRPr="00BE4219" w:rsidRDefault="00734956" w:rsidP="00DC0F08">
            <w:pPr>
              <w:widowControl w:val="0"/>
              <w:autoSpaceDE w:val="0"/>
              <w:autoSpaceDN w:val="0"/>
              <w:adjustRightInd w:val="0"/>
            </w:pPr>
            <w:r w:rsidRPr="00BE4219">
              <w:t>Длина участков въезда и выезда, м</w:t>
            </w:r>
          </w:p>
        </w:tc>
        <w:tc>
          <w:tcPr>
            <w:tcW w:w="5203" w:type="dxa"/>
            <w:gridSpan w:val="5"/>
          </w:tcPr>
          <w:p w:rsidR="00734956" w:rsidRPr="00BE4219" w:rsidRDefault="00734956" w:rsidP="00DC0F08">
            <w:pPr>
              <w:widowControl w:val="0"/>
              <w:autoSpaceDE w:val="0"/>
              <w:autoSpaceDN w:val="0"/>
              <w:adjustRightInd w:val="0"/>
            </w:pPr>
            <w:r w:rsidRPr="00BE4219">
              <w:t>15</w:t>
            </w:r>
          </w:p>
        </w:tc>
      </w:tr>
      <w:tr w:rsidR="00734956" w:rsidRPr="00C619F7" w:rsidTr="00DC0F08">
        <w:trPr>
          <w:trHeight w:val="20"/>
          <w:jc w:val="center"/>
        </w:trPr>
        <w:tc>
          <w:tcPr>
            <w:tcW w:w="568" w:type="dxa"/>
            <w:vMerge/>
          </w:tcPr>
          <w:p w:rsidR="00734956" w:rsidRPr="00BE4219" w:rsidRDefault="00734956" w:rsidP="00DC0F08">
            <w:pPr>
              <w:widowControl w:val="0"/>
              <w:autoSpaceDE w:val="0"/>
              <w:autoSpaceDN w:val="0"/>
              <w:adjustRightInd w:val="0"/>
            </w:pPr>
          </w:p>
        </w:tc>
        <w:tc>
          <w:tcPr>
            <w:tcW w:w="1843" w:type="dxa"/>
            <w:vMerge/>
          </w:tcPr>
          <w:p w:rsidR="00734956" w:rsidRPr="00BE4219" w:rsidRDefault="00734956" w:rsidP="00DC0F08">
            <w:pPr>
              <w:widowControl w:val="0"/>
              <w:autoSpaceDE w:val="0"/>
              <w:autoSpaceDN w:val="0"/>
              <w:adjustRightInd w:val="0"/>
            </w:pPr>
          </w:p>
        </w:tc>
        <w:tc>
          <w:tcPr>
            <w:tcW w:w="2309" w:type="dxa"/>
          </w:tcPr>
          <w:p w:rsidR="00734956" w:rsidRPr="00BE4219" w:rsidRDefault="00734956" w:rsidP="00DC0F08">
            <w:pPr>
              <w:widowControl w:val="0"/>
              <w:autoSpaceDE w:val="0"/>
              <w:autoSpaceDN w:val="0"/>
              <w:adjustRightInd w:val="0"/>
            </w:pPr>
            <w:r w:rsidRPr="00BE4219">
              <w:t>Ширина остановочной площадки в заездном кармане, м</w:t>
            </w:r>
          </w:p>
        </w:tc>
        <w:tc>
          <w:tcPr>
            <w:tcW w:w="5203" w:type="dxa"/>
            <w:gridSpan w:val="5"/>
          </w:tcPr>
          <w:p w:rsidR="00734956" w:rsidRPr="00BE4219" w:rsidRDefault="00734956" w:rsidP="00DC0F08">
            <w:pPr>
              <w:widowControl w:val="0"/>
              <w:autoSpaceDE w:val="0"/>
              <w:autoSpaceDN w:val="0"/>
              <w:adjustRightInd w:val="0"/>
            </w:pPr>
            <w:r w:rsidRPr="00BE4219">
              <w:t>равна ширине основных полос проезжей части</w:t>
            </w:r>
          </w:p>
        </w:tc>
      </w:tr>
      <w:tr w:rsidR="00734956" w:rsidRPr="00C619F7" w:rsidTr="00DC0F08">
        <w:trPr>
          <w:trHeight w:val="20"/>
          <w:jc w:val="center"/>
        </w:trPr>
        <w:tc>
          <w:tcPr>
            <w:tcW w:w="568" w:type="dxa"/>
            <w:vMerge/>
          </w:tcPr>
          <w:p w:rsidR="00734956" w:rsidRPr="00BE4219" w:rsidRDefault="00734956" w:rsidP="00DC0F08">
            <w:pPr>
              <w:widowControl w:val="0"/>
              <w:autoSpaceDE w:val="0"/>
              <w:autoSpaceDN w:val="0"/>
              <w:adjustRightInd w:val="0"/>
            </w:pPr>
          </w:p>
        </w:tc>
        <w:tc>
          <w:tcPr>
            <w:tcW w:w="1843" w:type="dxa"/>
            <w:vMerge/>
          </w:tcPr>
          <w:p w:rsidR="00734956" w:rsidRPr="00BE4219" w:rsidRDefault="00734956" w:rsidP="00DC0F08">
            <w:pPr>
              <w:widowControl w:val="0"/>
              <w:autoSpaceDE w:val="0"/>
              <w:autoSpaceDN w:val="0"/>
              <w:adjustRightInd w:val="0"/>
            </w:pPr>
          </w:p>
        </w:tc>
        <w:tc>
          <w:tcPr>
            <w:tcW w:w="2309" w:type="dxa"/>
          </w:tcPr>
          <w:p w:rsidR="00734956" w:rsidRPr="00BE4219" w:rsidRDefault="00734956" w:rsidP="00DC0F08">
            <w:pPr>
              <w:widowControl w:val="0"/>
              <w:autoSpaceDE w:val="0"/>
              <w:autoSpaceDN w:val="0"/>
              <w:adjustRightInd w:val="0"/>
            </w:pPr>
            <w:r w:rsidRPr="00BE4219">
              <w:t xml:space="preserve">Ширина отстойно-разворотной </w:t>
            </w:r>
            <w:r w:rsidRPr="00BE4219">
              <w:lastRenderedPageBreak/>
              <w:t>площадки, м</w:t>
            </w:r>
          </w:p>
        </w:tc>
        <w:tc>
          <w:tcPr>
            <w:tcW w:w="5203" w:type="dxa"/>
            <w:gridSpan w:val="5"/>
          </w:tcPr>
          <w:p w:rsidR="00734956" w:rsidRPr="00BE4219" w:rsidRDefault="00734956" w:rsidP="00DC0F08">
            <w:pPr>
              <w:widowControl w:val="0"/>
              <w:autoSpaceDE w:val="0"/>
              <w:autoSpaceDN w:val="0"/>
              <w:adjustRightInd w:val="0"/>
            </w:pPr>
            <w:r w:rsidRPr="00BE4219">
              <w:lastRenderedPageBreak/>
              <w:t>не менее 30</w:t>
            </w:r>
          </w:p>
        </w:tc>
      </w:tr>
      <w:tr w:rsidR="00734956" w:rsidRPr="00C619F7" w:rsidTr="00DC0F08">
        <w:trPr>
          <w:trHeight w:val="20"/>
          <w:jc w:val="center"/>
        </w:trPr>
        <w:tc>
          <w:tcPr>
            <w:tcW w:w="568" w:type="dxa"/>
            <w:vMerge w:val="restart"/>
          </w:tcPr>
          <w:p w:rsidR="00734956" w:rsidRPr="00BE4219" w:rsidRDefault="00734956" w:rsidP="00DC0F08">
            <w:pPr>
              <w:widowControl w:val="0"/>
              <w:autoSpaceDE w:val="0"/>
              <w:autoSpaceDN w:val="0"/>
              <w:adjustRightInd w:val="0"/>
            </w:pPr>
          </w:p>
        </w:tc>
        <w:tc>
          <w:tcPr>
            <w:tcW w:w="1843" w:type="dxa"/>
            <w:vMerge w:val="restart"/>
          </w:tcPr>
          <w:p w:rsidR="00734956" w:rsidRPr="00BE4219" w:rsidRDefault="00734956" w:rsidP="00DC0F08">
            <w:pPr>
              <w:widowControl w:val="0"/>
              <w:autoSpaceDE w:val="0"/>
              <w:autoSpaceDN w:val="0"/>
              <w:adjustRightInd w:val="0"/>
            </w:pPr>
          </w:p>
        </w:tc>
        <w:tc>
          <w:tcPr>
            <w:tcW w:w="2309" w:type="dxa"/>
          </w:tcPr>
          <w:p w:rsidR="00734956" w:rsidRPr="00BE4219" w:rsidRDefault="00734956" w:rsidP="00DC0F08">
            <w:pPr>
              <w:widowControl w:val="0"/>
              <w:autoSpaceDE w:val="0"/>
              <w:autoSpaceDN w:val="0"/>
              <w:adjustRightInd w:val="0"/>
            </w:pPr>
            <w:r w:rsidRPr="00BE4219">
              <w:t>Расстояние от отстойно-разворотной площадки до жилой застройки, м</w:t>
            </w:r>
          </w:p>
        </w:tc>
        <w:tc>
          <w:tcPr>
            <w:tcW w:w="5203" w:type="dxa"/>
            <w:gridSpan w:val="5"/>
          </w:tcPr>
          <w:p w:rsidR="00734956" w:rsidRPr="00BE4219" w:rsidRDefault="00734956" w:rsidP="00DC0F08">
            <w:pPr>
              <w:widowControl w:val="0"/>
              <w:autoSpaceDE w:val="0"/>
              <w:autoSpaceDN w:val="0"/>
              <w:adjustRightInd w:val="0"/>
            </w:pPr>
            <w:r w:rsidRPr="00BE4219">
              <w:t>не менее 50</w:t>
            </w:r>
          </w:p>
        </w:tc>
      </w:tr>
      <w:tr w:rsidR="00734956" w:rsidRPr="00C619F7" w:rsidTr="00DC0F08">
        <w:trPr>
          <w:trHeight w:val="20"/>
          <w:jc w:val="center"/>
        </w:trPr>
        <w:tc>
          <w:tcPr>
            <w:tcW w:w="568" w:type="dxa"/>
            <w:vMerge/>
          </w:tcPr>
          <w:p w:rsidR="00734956" w:rsidRPr="00BE4219" w:rsidRDefault="00734956" w:rsidP="00DC0F08">
            <w:pPr>
              <w:widowControl w:val="0"/>
              <w:autoSpaceDE w:val="0"/>
              <w:autoSpaceDN w:val="0"/>
              <w:adjustRightInd w:val="0"/>
            </w:pPr>
          </w:p>
        </w:tc>
        <w:tc>
          <w:tcPr>
            <w:tcW w:w="1843" w:type="dxa"/>
            <w:vMerge/>
          </w:tcPr>
          <w:p w:rsidR="00734956" w:rsidRPr="00BE4219" w:rsidRDefault="00734956" w:rsidP="00DC0F08">
            <w:pPr>
              <w:widowControl w:val="0"/>
              <w:autoSpaceDE w:val="0"/>
              <w:autoSpaceDN w:val="0"/>
              <w:adjustRightInd w:val="0"/>
            </w:pPr>
          </w:p>
        </w:tc>
        <w:tc>
          <w:tcPr>
            <w:tcW w:w="2309" w:type="dxa"/>
            <w:vMerge w:val="restart"/>
          </w:tcPr>
          <w:p w:rsidR="00734956" w:rsidRPr="00BE4219" w:rsidRDefault="00734956" w:rsidP="00DC0F08">
            <w:pPr>
              <w:widowControl w:val="0"/>
              <w:autoSpaceDE w:val="0"/>
              <w:autoSpaceDN w:val="0"/>
              <w:adjustRightInd w:val="0"/>
            </w:pPr>
            <w:r w:rsidRPr="00BE4219">
              <w:t>Площадь земельных участков для размещения автобусных парков (гаражей) в зависимости от вместимости сооружений, га</w:t>
            </w:r>
          </w:p>
        </w:tc>
        <w:tc>
          <w:tcPr>
            <w:tcW w:w="2484" w:type="dxa"/>
            <w:gridSpan w:val="2"/>
          </w:tcPr>
          <w:p w:rsidR="00734956" w:rsidRPr="00BE4219" w:rsidRDefault="00734956" w:rsidP="00DC0F08">
            <w:pPr>
              <w:widowControl w:val="0"/>
              <w:autoSpaceDE w:val="0"/>
              <w:autoSpaceDN w:val="0"/>
              <w:adjustRightInd w:val="0"/>
            </w:pPr>
            <w:r w:rsidRPr="00BE4219">
              <w:t>100 машин</w:t>
            </w:r>
          </w:p>
        </w:tc>
        <w:tc>
          <w:tcPr>
            <w:tcW w:w="2719" w:type="dxa"/>
            <w:gridSpan w:val="3"/>
          </w:tcPr>
          <w:p w:rsidR="00734956" w:rsidRPr="00BE4219" w:rsidRDefault="00734956" w:rsidP="00DC0F08">
            <w:pPr>
              <w:widowControl w:val="0"/>
              <w:autoSpaceDE w:val="0"/>
              <w:autoSpaceDN w:val="0"/>
              <w:adjustRightInd w:val="0"/>
            </w:pPr>
            <w:r w:rsidRPr="00BE4219">
              <w:t>2,3</w:t>
            </w:r>
          </w:p>
        </w:tc>
      </w:tr>
      <w:tr w:rsidR="00734956" w:rsidRPr="00C619F7" w:rsidTr="00DC0F08">
        <w:trPr>
          <w:trHeight w:val="20"/>
          <w:jc w:val="center"/>
        </w:trPr>
        <w:tc>
          <w:tcPr>
            <w:tcW w:w="568" w:type="dxa"/>
            <w:vMerge/>
          </w:tcPr>
          <w:p w:rsidR="00734956" w:rsidRPr="00BE4219" w:rsidRDefault="00734956" w:rsidP="00DC0F08">
            <w:pPr>
              <w:widowControl w:val="0"/>
              <w:autoSpaceDE w:val="0"/>
              <w:autoSpaceDN w:val="0"/>
              <w:adjustRightInd w:val="0"/>
            </w:pPr>
          </w:p>
        </w:tc>
        <w:tc>
          <w:tcPr>
            <w:tcW w:w="1843" w:type="dxa"/>
            <w:vMerge/>
          </w:tcPr>
          <w:p w:rsidR="00734956" w:rsidRPr="00BE4219" w:rsidRDefault="00734956" w:rsidP="00DC0F08">
            <w:pPr>
              <w:widowControl w:val="0"/>
              <w:autoSpaceDE w:val="0"/>
              <w:autoSpaceDN w:val="0"/>
              <w:adjustRightInd w:val="0"/>
            </w:pPr>
          </w:p>
        </w:tc>
        <w:tc>
          <w:tcPr>
            <w:tcW w:w="2309" w:type="dxa"/>
            <w:vMerge/>
          </w:tcPr>
          <w:p w:rsidR="00734956" w:rsidRPr="00BE4219" w:rsidRDefault="00734956" w:rsidP="00DC0F08">
            <w:pPr>
              <w:widowControl w:val="0"/>
              <w:autoSpaceDE w:val="0"/>
              <w:autoSpaceDN w:val="0"/>
              <w:adjustRightInd w:val="0"/>
            </w:pPr>
          </w:p>
        </w:tc>
        <w:tc>
          <w:tcPr>
            <w:tcW w:w="2484" w:type="dxa"/>
            <w:gridSpan w:val="2"/>
          </w:tcPr>
          <w:p w:rsidR="00734956" w:rsidRPr="00BE4219" w:rsidRDefault="00734956" w:rsidP="00DC0F08">
            <w:pPr>
              <w:widowControl w:val="0"/>
              <w:autoSpaceDE w:val="0"/>
              <w:autoSpaceDN w:val="0"/>
              <w:adjustRightInd w:val="0"/>
            </w:pPr>
            <w:r w:rsidRPr="00BE4219">
              <w:t>200 машин</w:t>
            </w:r>
          </w:p>
        </w:tc>
        <w:tc>
          <w:tcPr>
            <w:tcW w:w="2719" w:type="dxa"/>
            <w:gridSpan w:val="3"/>
          </w:tcPr>
          <w:p w:rsidR="00734956" w:rsidRPr="00BE4219" w:rsidRDefault="00734956" w:rsidP="00DC0F08">
            <w:pPr>
              <w:widowControl w:val="0"/>
              <w:autoSpaceDE w:val="0"/>
              <w:autoSpaceDN w:val="0"/>
              <w:adjustRightInd w:val="0"/>
            </w:pPr>
            <w:r w:rsidRPr="00BE4219">
              <w:t>3,5</w:t>
            </w:r>
          </w:p>
        </w:tc>
      </w:tr>
      <w:tr w:rsidR="00734956" w:rsidRPr="00C619F7" w:rsidTr="00DC0F08">
        <w:trPr>
          <w:trHeight w:val="20"/>
          <w:jc w:val="center"/>
        </w:trPr>
        <w:tc>
          <w:tcPr>
            <w:tcW w:w="568" w:type="dxa"/>
            <w:vMerge/>
          </w:tcPr>
          <w:p w:rsidR="00734956" w:rsidRPr="00BE4219" w:rsidRDefault="00734956" w:rsidP="00DC0F08">
            <w:pPr>
              <w:widowControl w:val="0"/>
              <w:autoSpaceDE w:val="0"/>
              <w:autoSpaceDN w:val="0"/>
              <w:adjustRightInd w:val="0"/>
            </w:pPr>
          </w:p>
        </w:tc>
        <w:tc>
          <w:tcPr>
            <w:tcW w:w="1843" w:type="dxa"/>
            <w:vMerge/>
          </w:tcPr>
          <w:p w:rsidR="00734956" w:rsidRPr="00BE4219" w:rsidRDefault="00734956" w:rsidP="00DC0F08">
            <w:pPr>
              <w:widowControl w:val="0"/>
              <w:autoSpaceDE w:val="0"/>
              <w:autoSpaceDN w:val="0"/>
              <w:adjustRightInd w:val="0"/>
            </w:pPr>
          </w:p>
        </w:tc>
        <w:tc>
          <w:tcPr>
            <w:tcW w:w="2309" w:type="dxa"/>
            <w:vMerge/>
          </w:tcPr>
          <w:p w:rsidR="00734956" w:rsidRPr="00BE4219" w:rsidRDefault="00734956" w:rsidP="00DC0F08">
            <w:pPr>
              <w:widowControl w:val="0"/>
              <w:autoSpaceDE w:val="0"/>
              <w:autoSpaceDN w:val="0"/>
              <w:adjustRightInd w:val="0"/>
            </w:pPr>
          </w:p>
        </w:tc>
        <w:tc>
          <w:tcPr>
            <w:tcW w:w="2484" w:type="dxa"/>
            <w:gridSpan w:val="2"/>
          </w:tcPr>
          <w:p w:rsidR="00734956" w:rsidRPr="00BE4219" w:rsidRDefault="00734956" w:rsidP="00DC0F08">
            <w:pPr>
              <w:widowControl w:val="0"/>
              <w:autoSpaceDE w:val="0"/>
              <w:autoSpaceDN w:val="0"/>
              <w:adjustRightInd w:val="0"/>
            </w:pPr>
            <w:r w:rsidRPr="00BE4219">
              <w:t>300 машин</w:t>
            </w:r>
          </w:p>
        </w:tc>
        <w:tc>
          <w:tcPr>
            <w:tcW w:w="2719" w:type="dxa"/>
            <w:gridSpan w:val="3"/>
          </w:tcPr>
          <w:p w:rsidR="00734956" w:rsidRPr="00BE4219" w:rsidRDefault="00734956" w:rsidP="00DC0F08">
            <w:pPr>
              <w:widowControl w:val="0"/>
              <w:autoSpaceDE w:val="0"/>
              <w:autoSpaceDN w:val="0"/>
              <w:adjustRightInd w:val="0"/>
            </w:pPr>
            <w:r w:rsidRPr="00BE4219">
              <w:t>4,5</w:t>
            </w:r>
          </w:p>
        </w:tc>
      </w:tr>
      <w:tr w:rsidR="00734956" w:rsidRPr="00C619F7" w:rsidTr="00DC0F08">
        <w:trPr>
          <w:trHeight w:val="20"/>
          <w:jc w:val="center"/>
        </w:trPr>
        <w:tc>
          <w:tcPr>
            <w:tcW w:w="568" w:type="dxa"/>
            <w:vMerge/>
          </w:tcPr>
          <w:p w:rsidR="00734956" w:rsidRPr="00BE4219" w:rsidRDefault="00734956" w:rsidP="00DC0F08">
            <w:pPr>
              <w:widowControl w:val="0"/>
              <w:autoSpaceDE w:val="0"/>
              <w:autoSpaceDN w:val="0"/>
              <w:adjustRightInd w:val="0"/>
            </w:pPr>
          </w:p>
        </w:tc>
        <w:tc>
          <w:tcPr>
            <w:tcW w:w="1843" w:type="dxa"/>
            <w:vMerge/>
          </w:tcPr>
          <w:p w:rsidR="00734956" w:rsidRPr="00BE4219" w:rsidRDefault="00734956" w:rsidP="00DC0F08">
            <w:pPr>
              <w:widowControl w:val="0"/>
              <w:autoSpaceDE w:val="0"/>
              <w:autoSpaceDN w:val="0"/>
              <w:adjustRightInd w:val="0"/>
            </w:pPr>
          </w:p>
        </w:tc>
        <w:tc>
          <w:tcPr>
            <w:tcW w:w="2309" w:type="dxa"/>
            <w:vMerge/>
          </w:tcPr>
          <w:p w:rsidR="00734956" w:rsidRPr="00BE4219" w:rsidRDefault="00734956" w:rsidP="00DC0F08">
            <w:pPr>
              <w:widowControl w:val="0"/>
              <w:autoSpaceDE w:val="0"/>
              <w:autoSpaceDN w:val="0"/>
              <w:adjustRightInd w:val="0"/>
            </w:pPr>
          </w:p>
        </w:tc>
        <w:tc>
          <w:tcPr>
            <w:tcW w:w="2484" w:type="dxa"/>
            <w:gridSpan w:val="2"/>
          </w:tcPr>
          <w:p w:rsidR="00734956" w:rsidRPr="00BE4219" w:rsidRDefault="00734956" w:rsidP="00DC0F08">
            <w:pPr>
              <w:widowControl w:val="0"/>
              <w:autoSpaceDE w:val="0"/>
              <w:autoSpaceDN w:val="0"/>
              <w:adjustRightInd w:val="0"/>
            </w:pPr>
            <w:r w:rsidRPr="00BE4219">
              <w:t>500 машин</w:t>
            </w:r>
          </w:p>
        </w:tc>
        <w:tc>
          <w:tcPr>
            <w:tcW w:w="2719" w:type="dxa"/>
            <w:gridSpan w:val="3"/>
          </w:tcPr>
          <w:p w:rsidR="00734956" w:rsidRPr="00BE4219" w:rsidRDefault="00734956" w:rsidP="00DC0F08">
            <w:pPr>
              <w:widowControl w:val="0"/>
              <w:autoSpaceDE w:val="0"/>
              <w:autoSpaceDN w:val="0"/>
              <w:adjustRightInd w:val="0"/>
            </w:pPr>
            <w:r w:rsidRPr="00BE4219">
              <w:t>6,5</w:t>
            </w:r>
          </w:p>
        </w:tc>
      </w:tr>
      <w:tr w:rsidR="00734956" w:rsidRPr="00C619F7" w:rsidTr="00DC0F08">
        <w:trPr>
          <w:trHeight w:val="20"/>
          <w:jc w:val="center"/>
        </w:trPr>
        <w:tc>
          <w:tcPr>
            <w:tcW w:w="568" w:type="dxa"/>
            <w:vMerge/>
          </w:tcPr>
          <w:p w:rsidR="00734956" w:rsidRPr="00BE4219" w:rsidRDefault="00734956" w:rsidP="00DC0F08">
            <w:pPr>
              <w:widowControl w:val="0"/>
              <w:autoSpaceDE w:val="0"/>
              <w:autoSpaceDN w:val="0"/>
              <w:adjustRightInd w:val="0"/>
            </w:pPr>
          </w:p>
        </w:tc>
        <w:tc>
          <w:tcPr>
            <w:tcW w:w="1843" w:type="dxa"/>
            <w:vMerge/>
          </w:tcPr>
          <w:p w:rsidR="00734956" w:rsidRPr="00BE4219" w:rsidRDefault="00734956" w:rsidP="00DC0F08">
            <w:pPr>
              <w:widowControl w:val="0"/>
              <w:autoSpaceDE w:val="0"/>
              <w:autoSpaceDN w:val="0"/>
              <w:adjustRightInd w:val="0"/>
            </w:pPr>
          </w:p>
        </w:tc>
        <w:tc>
          <w:tcPr>
            <w:tcW w:w="2309" w:type="dxa"/>
          </w:tcPr>
          <w:p w:rsidR="00734956" w:rsidRPr="00BE4219" w:rsidRDefault="00734956" w:rsidP="00DC0F08">
            <w:pPr>
              <w:widowControl w:val="0"/>
              <w:autoSpaceDE w:val="0"/>
              <w:autoSpaceDN w:val="0"/>
              <w:adjustRightInd w:val="0"/>
            </w:pPr>
            <w:r w:rsidRPr="00BE4219">
              <w:t>Расчетный показатель максимально допустимого уровня территориальной доступности</w:t>
            </w:r>
          </w:p>
        </w:tc>
        <w:tc>
          <w:tcPr>
            <w:tcW w:w="5203" w:type="dxa"/>
            <w:gridSpan w:val="5"/>
          </w:tcPr>
          <w:p w:rsidR="00734956" w:rsidRPr="00BE4219" w:rsidRDefault="00734956" w:rsidP="00DC0F08">
            <w:pPr>
              <w:widowControl w:val="0"/>
              <w:autoSpaceDE w:val="0"/>
              <w:autoSpaceDN w:val="0"/>
              <w:adjustRightInd w:val="0"/>
            </w:pPr>
            <w:r w:rsidRPr="00BE4219">
              <w:t>не нормируется</w:t>
            </w:r>
          </w:p>
        </w:tc>
      </w:tr>
      <w:tr w:rsidR="00734956" w:rsidRPr="00C619F7" w:rsidTr="00DC0F08">
        <w:trPr>
          <w:trHeight w:val="20"/>
          <w:jc w:val="center"/>
        </w:trPr>
        <w:tc>
          <w:tcPr>
            <w:tcW w:w="9923" w:type="dxa"/>
            <w:gridSpan w:val="8"/>
          </w:tcPr>
          <w:p w:rsidR="00734956" w:rsidRPr="00BE4219" w:rsidRDefault="00734956" w:rsidP="00DC0F08">
            <w:pPr>
              <w:autoSpaceDE w:val="0"/>
              <w:autoSpaceDN w:val="0"/>
              <w:adjustRightInd w:val="0"/>
              <w:ind w:firstLine="602"/>
              <w:jc w:val="both"/>
            </w:pPr>
            <w:r w:rsidRPr="00BE4219">
              <w:t>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города.</w:t>
            </w:r>
          </w:p>
          <w:p w:rsidR="00734956" w:rsidRPr="00BE4219" w:rsidRDefault="00734956" w:rsidP="00DC0F08">
            <w:pPr>
              <w:autoSpaceDE w:val="0"/>
              <w:autoSpaceDN w:val="0"/>
              <w:adjustRightInd w:val="0"/>
              <w:ind w:firstLine="602"/>
              <w:jc w:val="both"/>
            </w:pPr>
            <w:r w:rsidRPr="00BE4219">
              <w:t>Линии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734956" w:rsidRPr="00BE4219" w:rsidRDefault="00734956" w:rsidP="00DC0F08">
            <w:pPr>
              <w:autoSpaceDE w:val="0"/>
              <w:autoSpaceDN w:val="0"/>
              <w:adjustRightInd w:val="0"/>
              <w:ind w:firstLine="602"/>
              <w:jc w:val="both"/>
            </w:pPr>
            <w:r w:rsidRPr="00BE4219">
              <w:t xml:space="preserve">Через районы площадью свыше </w:t>
            </w:r>
            <w:smartTag w:uri="urn:schemas-microsoft-com:office:smarttags" w:element="metricconverter">
              <w:smartTagPr>
                <w:attr w:name="ProductID" w:val="100 га"/>
              </w:smartTagPr>
              <w:r w:rsidRPr="00BE4219">
                <w:t>100 га</w:t>
              </w:r>
            </w:smartTag>
            <w:r w:rsidRPr="00BE4219">
              <w:t xml:space="preserve"> (в условиях реконструкции свыше </w:t>
            </w:r>
            <w:smartTag w:uri="urn:schemas-microsoft-com:office:smarttags" w:element="metricconverter">
              <w:smartTagPr>
                <w:attr w:name="ProductID" w:val="50 га"/>
              </w:smartTagPr>
              <w:r w:rsidRPr="00BE4219">
                <w:t>50 га</w:t>
              </w:r>
            </w:smartTag>
            <w:r w:rsidRPr="00BE4219">
              <w:t>) допускается прокладывать линии общественного пассажирского транспорта по пешеходно-транспортным улицам. Интенсивность движения средств общественного транспорта не должна превышать 30 ед./ час в двух направлениях, а расчетная скорость движения – 40 км/час.</w:t>
            </w:r>
          </w:p>
          <w:p w:rsidR="00734956" w:rsidRPr="00BE4219" w:rsidRDefault="00734956" w:rsidP="00DC0F08">
            <w:pPr>
              <w:autoSpaceDE w:val="0"/>
              <w:autoSpaceDN w:val="0"/>
              <w:adjustRightInd w:val="0"/>
              <w:ind w:firstLine="602"/>
              <w:jc w:val="both"/>
            </w:pPr>
            <w:r w:rsidRPr="00BE4219">
              <w:t>В историческом ядре общегородского центра в случае невозможности обеспечения нормативной пешеходной доступности остановок общественного пассажирского транспорта допускается устройство местной системы специализированных видов транспорта.</w:t>
            </w:r>
          </w:p>
          <w:p w:rsidR="00734956" w:rsidRPr="00BE4219" w:rsidRDefault="00734956" w:rsidP="00DC0F08">
            <w:pPr>
              <w:autoSpaceDE w:val="0"/>
              <w:autoSpaceDN w:val="0"/>
              <w:adjustRightInd w:val="0"/>
              <w:ind w:firstLine="602"/>
              <w:jc w:val="both"/>
            </w:pPr>
            <w:r w:rsidRPr="00BE4219">
              <w:t xml:space="preserve">На территории малоэтажной жилой застройки с линейными размерами, превышающими </w:t>
            </w:r>
            <w:smartTag w:uri="urn:schemas-microsoft-com:office:smarttags" w:element="metricconverter">
              <w:smartTagPr>
                <w:attr w:name="ProductID" w:val="2000 м"/>
              </w:smartTagPr>
              <w:r w:rsidRPr="00BE4219">
                <w:t>2000 м</w:t>
              </w:r>
            </w:smartTag>
            <w:r w:rsidRPr="00BE4219">
              <w:t>, рекомендуется проектировать внутреннюю систему пассажирского транспорта, обеспечивающую связи между местами проживания и местами приложения труда, объектами обслуживания, остановочными пунктами общественного транспорта.</w:t>
            </w:r>
          </w:p>
          <w:p w:rsidR="00734956" w:rsidRPr="00BE4219" w:rsidRDefault="00734956" w:rsidP="00DC0F08">
            <w:pPr>
              <w:autoSpaceDE w:val="0"/>
              <w:autoSpaceDN w:val="0"/>
              <w:adjustRightInd w:val="0"/>
              <w:ind w:firstLine="602"/>
              <w:jc w:val="both"/>
            </w:pPr>
            <w:r w:rsidRPr="00BE4219">
              <w:t>Остановочные пункты маршрутов общественного пассажирского транспорта, связывающего территории малоэтажной жилой застройки с другими районами города, следует проектировать у въездов на территорию малоэтажной застройки, обеспечивая удобные пешеходные или транспортные связи с жилой застройкой.</w:t>
            </w:r>
          </w:p>
          <w:p w:rsidR="00734956" w:rsidRPr="00BE4219" w:rsidRDefault="00734956" w:rsidP="00DC0F08">
            <w:pPr>
              <w:autoSpaceDE w:val="0"/>
              <w:autoSpaceDN w:val="0"/>
              <w:adjustRightInd w:val="0"/>
              <w:ind w:firstLine="602"/>
              <w:jc w:val="both"/>
            </w:pPr>
            <w:r w:rsidRPr="00BE4219">
              <w:t>Остановочные пункты общественного пассажирского транспорта следует размещать с обеспечением следующих требований:</w:t>
            </w:r>
          </w:p>
          <w:p w:rsidR="00734956" w:rsidRPr="00BE4219" w:rsidRDefault="00734956" w:rsidP="00DC0F08">
            <w:pPr>
              <w:autoSpaceDE w:val="0"/>
              <w:autoSpaceDN w:val="0"/>
              <w:adjustRightInd w:val="0"/>
              <w:ind w:firstLine="602"/>
              <w:jc w:val="both"/>
            </w:pPr>
            <w:r w:rsidRPr="00BE4219">
              <w:t>1) на магистральных улицах, дорогах общегородского значения – с устройством переходно-скоростных полос;</w:t>
            </w:r>
          </w:p>
          <w:p w:rsidR="00734956" w:rsidRPr="00BE4219" w:rsidRDefault="00734956" w:rsidP="00DC0F08">
            <w:pPr>
              <w:autoSpaceDE w:val="0"/>
              <w:autoSpaceDN w:val="0"/>
              <w:adjustRightInd w:val="0"/>
              <w:ind w:firstLine="602"/>
              <w:jc w:val="both"/>
            </w:pPr>
            <w:r w:rsidRPr="00BE4219">
              <w:t>2) на других магистральных улицах – в габаритах проезжей части;</w:t>
            </w:r>
          </w:p>
          <w:p w:rsidR="00734956" w:rsidRPr="00BE4219" w:rsidRDefault="00734956" w:rsidP="00DC0F08">
            <w:pPr>
              <w:autoSpaceDE w:val="0"/>
              <w:autoSpaceDN w:val="0"/>
              <w:adjustRightInd w:val="0"/>
              <w:ind w:firstLine="602"/>
              <w:jc w:val="both"/>
            </w:pPr>
            <w:r w:rsidRPr="00BE4219">
              <w:t>3) в случае если стоящие на остановочных пунктах автобусы создают помехи движению транспортных потоков, следует предусматривать заездные карманы.</w:t>
            </w:r>
          </w:p>
          <w:p w:rsidR="00734956" w:rsidRPr="00BE4219" w:rsidRDefault="00734956" w:rsidP="00DC0F08">
            <w:pPr>
              <w:autoSpaceDE w:val="0"/>
              <w:autoSpaceDN w:val="0"/>
              <w:adjustRightInd w:val="0"/>
              <w:ind w:firstLine="602"/>
              <w:jc w:val="both"/>
            </w:pPr>
            <w:r w:rsidRPr="00BE4219">
              <w:t>Посадочные площадки следует предусматривать вне проезжей части.</w:t>
            </w:r>
          </w:p>
          <w:p w:rsidR="00734956" w:rsidRPr="00BE4219" w:rsidRDefault="00734956" w:rsidP="00DC0F08">
            <w:pPr>
              <w:autoSpaceDE w:val="0"/>
              <w:autoSpaceDN w:val="0"/>
              <w:adjustRightInd w:val="0"/>
              <w:ind w:firstLine="602"/>
              <w:jc w:val="both"/>
            </w:pPr>
            <w:r w:rsidRPr="00BE4219">
              <w:t>Длину посадочной площадки на остановках маршрутных автобусов следует принимать не менее длины остановочной площадки.</w:t>
            </w:r>
          </w:p>
          <w:p w:rsidR="00734956" w:rsidRPr="00BE4219" w:rsidRDefault="00734956" w:rsidP="00DC0F08">
            <w:pPr>
              <w:autoSpaceDE w:val="0"/>
              <w:autoSpaceDN w:val="0"/>
              <w:adjustRightInd w:val="0"/>
              <w:ind w:firstLine="602"/>
              <w:jc w:val="both"/>
            </w:pPr>
            <w:r w:rsidRPr="00BE4219">
              <w:t xml:space="preserve">Ширину посадочной площадки следует принимать не менее </w:t>
            </w:r>
            <w:smartTag w:uri="urn:schemas-microsoft-com:office:smarttags" w:element="metricconverter">
              <w:smartTagPr>
                <w:attr w:name="ProductID" w:val="3 м"/>
              </w:smartTagPr>
              <w:r w:rsidRPr="00BE4219">
                <w:t>3 м</w:t>
              </w:r>
            </w:smartTag>
            <w:r w:rsidRPr="00BE4219">
              <w:t xml:space="preserve">; для установки павильона ожидания следует предусматривать уширение до </w:t>
            </w:r>
            <w:smartTag w:uri="urn:schemas-microsoft-com:office:smarttags" w:element="metricconverter">
              <w:smartTagPr>
                <w:attr w:name="ProductID" w:val="5 м"/>
              </w:smartTagPr>
              <w:r w:rsidRPr="00BE4219">
                <w:t>5 м</w:t>
              </w:r>
            </w:smartTag>
            <w:r w:rsidRPr="00BE4219">
              <w:t>.</w:t>
            </w:r>
          </w:p>
          <w:p w:rsidR="00734956" w:rsidRPr="00BE4219" w:rsidRDefault="00734956" w:rsidP="00DC0F08">
            <w:pPr>
              <w:autoSpaceDE w:val="0"/>
              <w:autoSpaceDN w:val="0"/>
              <w:adjustRightInd w:val="0"/>
              <w:ind w:firstLine="602"/>
              <w:jc w:val="both"/>
            </w:pPr>
            <w:r w:rsidRPr="00BE4219">
              <w:t>Павильон может быть закрытого типа или открытого (в виде навеса).</w:t>
            </w:r>
          </w:p>
          <w:p w:rsidR="00734956" w:rsidRPr="00BE4219" w:rsidRDefault="00734956" w:rsidP="00DC0F08">
            <w:pPr>
              <w:autoSpaceDE w:val="0"/>
              <w:autoSpaceDN w:val="0"/>
              <w:adjustRightInd w:val="0"/>
              <w:ind w:firstLine="602"/>
              <w:jc w:val="both"/>
            </w:pPr>
            <w:r w:rsidRPr="00BE4219">
              <w:lastRenderedPageBreak/>
              <w:t xml:space="preserve">Ближайшая грань павильона должна быть расположена не ближе </w:t>
            </w:r>
            <w:smartTag w:uri="urn:schemas-microsoft-com:office:smarttags" w:element="metricconverter">
              <w:smartTagPr>
                <w:attr w:name="ProductID" w:val="3 м"/>
              </w:smartTagPr>
              <w:r w:rsidRPr="00BE4219">
                <w:t>3 м</w:t>
              </w:r>
            </w:smartTag>
            <w:r w:rsidRPr="00BE4219">
              <w:t xml:space="preserve"> от кромки остановочной площадки.</w:t>
            </w:r>
          </w:p>
          <w:p w:rsidR="00734956" w:rsidRPr="00BE4219" w:rsidRDefault="00734956" w:rsidP="00DC0F08">
            <w:pPr>
              <w:autoSpaceDE w:val="0"/>
              <w:autoSpaceDN w:val="0"/>
              <w:adjustRightInd w:val="0"/>
              <w:ind w:firstLine="602"/>
              <w:jc w:val="both"/>
            </w:pPr>
            <w:r w:rsidRPr="00BE4219">
              <w:t>Наименьший радиус поворота для автобуса на разворотном кольце</w:t>
            </w:r>
          </w:p>
          <w:p w:rsidR="00734956" w:rsidRPr="00BE4219" w:rsidRDefault="00734956" w:rsidP="00DC0F08">
            <w:pPr>
              <w:autoSpaceDE w:val="0"/>
              <w:autoSpaceDN w:val="0"/>
              <w:adjustRightInd w:val="0"/>
              <w:ind w:firstLine="602"/>
              <w:jc w:val="both"/>
            </w:pPr>
            <w:r w:rsidRPr="00BE4219">
              <w:t xml:space="preserve">должен составлять в плане </w:t>
            </w:r>
            <w:smartTag w:uri="urn:schemas-microsoft-com:office:smarttags" w:element="metricconverter">
              <w:smartTagPr>
                <w:attr w:name="ProductID" w:val="12 м"/>
              </w:smartTagPr>
              <w:r w:rsidRPr="00BE4219">
                <w:t>12 м</w:t>
              </w:r>
            </w:smartTag>
            <w:r w:rsidRPr="00BE4219">
              <w:t>.</w:t>
            </w:r>
          </w:p>
          <w:p w:rsidR="00734956" w:rsidRPr="00BE4219" w:rsidRDefault="00734956" w:rsidP="00DC0F08">
            <w:pPr>
              <w:autoSpaceDE w:val="0"/>
              <w:autoSpaceDN w:val="0"/>
              <w:adjustRightInd w:val="0"/>
              <w:ind w:firstLine="602"/>
              <w:jc w:val="both"/>
            </w:pPr>
            <w:r w:rsidRPr="00BE4219">
              <w:t>На конечных станциях общественного пассажирского транспорта на городских маршрутах должно предусматриваться устройство помещений для водителей и обслуживающего персонала.</w:t>
            </w:r>
          </w:p>
        </w:tc>
      </w:tr>
      <w:tr w:rsidR="00734956" w:rsidRPr="00E36984" w:rsidTr="00DC0F08">
        <w:trPr>
          <w:trHeight w:val="543"/>
          <w:jc w:val="center"/>
        </w:trPr>
        <w:tc>
          <w:tcPr>
            <w:tcW w:w="568" w:type="dxa"/>
            <w:vMerge w:val="restart"/>
          </w:tcPr>
          <w:p w:rsidR="00734956" w:rsidRPr="00BE4219" w:rsidRDefault="00734956" w:rsidP="00DC0F08">
            <w:pPr>
              <w:widowControl w:val="0"/>
              <w:autoSpaceDE w:val="0"/>
              <w:autoSpaceDN w:val="0"/>
              <w:adjustRightInd w:val="0"/>
              <w:ind w:left="-108" w:right="-108"/>
              <w:jc w:val="center"/>
            </w:pPr>
            <w:r w:rsidRPr="00BE4219">
              <w:lastRenderedPageBreak/>
              <w:t>1.2.2</w:t>
            </w:r>
          </w:p>
        </w:tc>
        <w:tc>
          <w:tcPr>
            <w:tcW w:w="1843" w:type="dxa"/>
            <w:vMerge w:val="restart"/>
          </w:tcPr>
          <w:p w:rsidR="00734956" w:rsidRPr="00BE4219" w:rsidRDefault="00734956" w:rsidP="00DC0F08">
            <w:pPr>
              <w:widowControl w:val="0"/>
              <w:autoSpaceDE w:val="0"/>
              <w:autoSpaceDN w:val="0"/>
              <w:adjustRightInd w:val="0"/>
            </w:pPr>
            <w:r w:rsidRPr="00BE4219">
              <w:t>Автостанции</w:t>
            </w:r>
          </w:p>
        </w:tc>
        <w:tc>
          <w:tcPr>
            <w:tcW w:w="2309" w:type="dxa"/>
            <w:vMerge w:val="restart"/>
          </w:tcPr>
          <w:p w:rsidR="00734956" w:rsidRPr="00BE4219" w:rsidRDefault="00734956" w:rsidP="00DC0F08">
            <w:pPr>
              <w:widowControl w:val="0"/>
              <w:autoSpaceDE w:val="0"/>
              <w:autoSpaceDN w:val="0"/>
              <w:adjustRightInd w:val="0"/>
              <w:ind w:right="-67"/>
            </w:pPr>
            <w:r w:rsidRPr="00BE4219">
              <w:t>Вместимость автостанции, пассажир</w:t>
            </w:r>
          </w:p>
        </w:tc>
        <w:tc>
          <w:tcPr>
            <w:tcW w:w="2484" w:type="dxa"/>
            <w:gridSpan w:val="2"/>
          </w:tcPr>
          <w:p w:rsidR="00734956" w:rsidRPr="00BE4219" w:rsidRDefault="00734956" w:rsidP="00DC0F08">
            <w:pPr>
              <w:widowControl w:val="0"/>
              <w:autoSpaceDE w:val="0"/>
              <w:autoSpaceDN w:val="0"/>
              <w:adjustRightInd w:val="0"/>
              <w:ind w:right="-67"/>
            </w:pPr>
            <w:r w:rsidRPr="00BE4219">
              <w:t>при расчетном суточном отправлении от 100 до 200</w:t>
            </w:r>
          </w:p>
        </w:tc>
        <w:tc>
          <w:tcPr>
            <w:tcW w:w="2719" w:type="dxa"/>
            <w:gridSpan w:val="3"/>
          </w:tcPr>
          <w:p w:rsidR="00734956" w:rsidRPr="00BE4219" w:rsidRDefault="00734956" w:rsidP="00DC0F08">
            <w:pPr>
              <w:widowControl w:val="0"/>
              <w:autoSpaceDE w:val="0"/>
              <w:autoSpaceDN w:val="0"/>
              <w:adjustRightInd w:val="0"/>
              <w:ind w:right="-67"/>
            </w:pPr>
            <w:r w:rsidRPr="00BE4219">
              <w:t>10</w:t>
            </w:r>
          </w:p>
        </w:tc>
      </w:tr>
      <w:tr w:rsidR="00734956" w:rsidRPr="00E36984" w:rsidTr="00DC0F08">
        <w:trPr>
          <w:trHeight w:val="20"/>
          <w:jc w:val="center"/>
        </w:trPr>
        <w:tc>
          <w:tcPr>
            <w:tcW w:w="568" w:type="dxa"/>
            <w:vMerge/>
          </w:tcPr>
          <w:p w:rsidR="00734956" w:rsidRPr="00BE4219" w:rsidRDefault="00734956" w:rsidP="00DC0F08">
            <w:pPr>
              <w:widowControl w:val="0"/>
              <w:autoSpaceDE w:val="0"/>
              <w:autoSpaceDN w:val="0"/>
              <w:adjustRightInd w:val="0"/>
            </w:pPr>
          </w:p>
        </w:tc>
        <w:tc>
          <w:tcPr>
            <w:tcW w:w="1843" w:type="dxa"/>
            <w:vMerge/>
          </w:tcPr>
          <w:p w:rsidR="00734956" w:rsidRPr="00BE4219" w:rsidRDefault="00734956" w:rsidP="00DC0F08">
            <w:pPr>
              <w:widowControl w:val="0"/>
              <w:autoSpaceDE w:val="0"/>
              <w:autoSpaceDN w:val="0"/>
              <w:adjustRightInd w:val="0"/>
            </w:pPr>
          </w:p>
        </w:tc>
        <w:tc>
          <w:tcPr>
            <w:tcW w:w="2309" w:type="dxa"/>
            <w:vMerge/>
          </w:tcPr>
          <w:p w:rsidR="00734956" w:rsidRPr="00BE4219" w:rsidRDefault="00734956" w:rsidP="00DC0F08">
            <w:pPr>
              <w:widowControl w:val="0"/>
              <w:autoSpaceDE w:val="0"/>
              <w:autoSpaceDN w:val="0"/>
              <w:adjustRightInd w:val="0"/>
              <w:ind w:right="-67"/>
            </w:pPr>
          </w:p>
        </w:tc>
        <w:tc>
          <w:tcPr>
            <w:tcW w:w="2484" w:type="dxa"/>
            <w:gridSpan w:val="2"/>
          </w:tcPr>
          <w:p w:rsidR="00734956" w:rsidRPr="00BE4219" w:rsidRDefault="00734956" w:rsidP="00DC0F08">
            <w:pPr>
              <w:widowControl w:val="0"/>
              <w:autoSpaceDE w:val="0"/>
              <w:autoSpaceDN w:val="0"/>
              <w:adjustRightInd w:val="0"/>
              <w:ind w:right="-67"/>
            </w:pPr>
            <w:r w:rsidRPr="00BE4219">
              <w:t>при расчетном суточном отправлении от 200 до 400</w:t>
            </w:r>
          </w:p>
        </w:tc>
        <w:tc>
          <w:tcPr>
            <w:tcW w:w="2719" w:type="dxa"/>
            <w:gridSpan w:val="3"/>
          </w:tcPr>
          <w:p w:rsidR="00734956" w:rsidRPr="00BE4219" w:rsidRDefault="00734956" w:rsidP="00DC0F08">
            <w:pPr>
              <w:widowControl w:val="0"/>
              <w:autoSpaceDE w:val="0"/>
              <w:autoSpaceDN w:val="0"/>
              <w:adjustRightInd w:val="0"/>
              <w:ind w:right="-67"/>
            </w:pPr>
            <w:r w:rsidRPr="00BE4219">
              <w:t>25</w:t>
            </w:r>
          </w:p>
        </w:tc>
      </w:tr>
      <w:tr w:rsidR="00734956" w:rsidRPr="00E36984" w:rsidTr="00DC0F08">
        <w:trPr>
          <w:trHeight w:val="20"/>
          <w:jc w:val="center"/>
        </w:trPr>
        <w:tc>
          <w:tcPr>
            <w:tcW w:w="568" w:type="dxa"/>
            <w:vMerge/>
          </w:tcPr>
          <w:p w:rsidR="00734956" w:rsidRPr="00BE4219" w:rsidRDefault="00734956" w:rsidP="00DC0F08">
            <w:pPr>
              <w:widowControl w:val="0"/>
              <w:autoSpaceDE w:val="0"/>
              <w:autoSpaceDN w:val="0"/>
              <w:adjustRightInd w:val="0"/>
            </w:pPr>
          </w:p>
        </w:tc>
        <w:tc>
          <w:tcPr>
            <w:tcW w:w="1843" w:type="dxa"/>
            <w:vMerge/>
          </w:tcPr>
          <w:p w:rsidR="00734956" w:rsidRPr="00BE4219" w:rsidRDefault="00734956" w:rsidP="00DC0F08">
            <w:pPr>
              <w:widowControl w:val="0"/>
              <w:autoSpaceDE w:val="0"/>
              <w:autoSpaceDN w:val="0"/>
              <w:adjustRightInd w:val="0"/>
            </w:pPr>
          </w:p>
        </w:tc>
        <w:tc>
          <w:tcPr>
            <w:tcW w:w="2309" w:type="dxa"/>
            <w:vMerge/>
          </w:tcPr>
          <w:p w:rsidR="00734956" w:rsidRPr="00BE4219" w:rsidRDefault="00734956" w:rsidP="00DC0F08">
            <w:pPr>
              <w:widowControl w:val="0"/>
              <w:autoSpaceDE w:val="0"/>
              <w:autoSpaceDN w:val="0"/>
              <w:adjustRightInd w:val="0"/>
              <w:ind w:right="-67"/>
            </w:pPr>
          </w:p>
        </w:tc>
        <w:tc>
          <w:tcPr>
            <w:tcW w:w="2484" w:type="dxa"/>
            <w:gridSpan w:val="2"/>
          </w:tcPr>
          <w:p w:rsidR="00734956" w:rsidRPr="00BE4219" w:rsidRDefault="00734956" w:rsidP="00DC0F08">
            <w:pPr>
              <w:widowControl w:val="0"/>
              <w:autoSpaceDE w:val="0"/>
              <w:autoSpaceDN w:val="0"/>
              <w:adjustRightInd w:val="0"/>
              <w:ind w:right="-67"/>
            </w:pPr>
            <w:r w:rsidRPr="00BE4219">
              <w:t>при расчетном суточном отправлении от 400 до 600</w:t>
            </w:r>
          </w:p>
        </w:tc>
        <w:tc>
          <w:tcPr>
            <w:tcW w:w="2719" w:type="dxa"/>
            <w:gridSpan w:val="3"/>
          </w:tcPr>
          <w:p w:rsidR="00734956" w:rsidRPr="00BE4219" w:rsidRDefault="00734956" w:rsidP="00DC0F08">
            <w:pPr>
              <w:widowControl w:val="0"/>
              <w:autoSpaceDE w:val="0"/>
              <w:autoSpaceDN w:val="0"/>
              <w:adjustRightInd w:val="0"/>
              <w:ind w:right="-67"/>
            </w:pPr>
            <w:r w:rsidRPr="00BE4219">
              <w:t>50</w:t>
            </w:r>
          </w:p>
        </w:tc>
      </w:tr>
      <w:tr w:rsidR="00734956" w:rsidRPr="00E36984" w:rsidTr="00DC0F08">
        <w:trPr>
          <w:trHeight w:val="20"/>
          <w:jc w:val="center"/>
        </w:trPr>
        <w:tc>
          <w:tcPr>
            <w:tcW w:w="568" w:type="dxa"/>
            <w:vMerge/>
          </w:tcPr>
          <w:p w:rsidR="00734956" w:rsidRPr="00BE4219" w:rsidRDefault="00734956" w:rsidP="00DC0F08">
            <w:pPr>
              <w:widowControl w:val="0"/>
              <w:autoSpaceDE w:val="0"/>
              <w:autoSpaceDN w:val="0"/>
              <w:adjustRightInd w:val="0"/>
            </w:pPr>
          </w:p>
        </w:tc>
        <w:tc>
          <w:tcPr>
            <w:tcW w:w="1843" w:type="dxa"/>
            <w:vMerge/>
          </w:tcPr>
          <w:p w:rsidR="00734956" w:rsidRPr="00BE4219" w:rsidRDefault="00734956" w:rsidP="00DC0F08">
            <w:pPr>
              <w:widowControl w:val="0"/>
              <w:autoSpaceDE w:val="0"/>
              <w:autoSpaceDN w:val="0"/>
              <w:adjustRightInd w:val="0"/>
            </w:pPr>
          </w:p>
        </w:tc>
        <w:tc>
          <w:tcPr>
            <w:tcW w:w="2309" w:type="dxa"/>
            <w:vMerge/>
          </w:tcPr>
          <w:p w:rsidR="00734956" w:rsidRPr="00BE4219" w:rsidRDefault="00734956" w:rsidP="00DC0F08">
            <w:pPr>
              <w:widowControl w:val="0"/>
              <w:autoSpaceDE w:val="0"/>
              <w:autoSpaceDN w:val="0"/>
              <w:adjustRightInd w:val="0"/>
              <w:ind w:right="-67"/>
            </w:pPr>
          </w:p>
        </w:tc>
        <w:tc>
          <w:tcPr>
            <w:tcW w:w="2484" w:type="dxa"/>
            <w:gridSpan w:val="2"/>
          </w:tcPr>
          <w:p w:rsidR="00734956" w:rsidRPr="00BE4219" w:rsidRDefault="00734956" w:rsidP="00DC0F08">
            <w:pPr>
              <w:widowControl w:val="0"/>
              <w:autoSpaceDE w:val="0"/>
              <w:autoSpaceDN w:val="0"/>
              <w:adjustRightInd w:val="0"/>
              <w:ind w:right="-67"/>
            </w:pPr>
            <w:r w:rsidRPr="00BE4219">
              <w:t>при расчетном суточном отправлении от 600 до 1000</w:t>
            </w:r>
          </w:p>
        </w:tc>
        <w:tc>
          <w:tcPr>
            <w:tcW w:w="2719" w:type="dxa"/>
            <w:gridSpan w:val="3"/>
          </w:tcPr>
          <w:p w:rsidR="00734956" w:rsidRPr="00BE4219" w:rsidRDefault="00734956" w:rsidP="00DC0F08">
            <w:pPr>
              <w:widowControl w:val="0"/>
              <w:autoSpaceDE w:val="0"/>
              <w:autoSpaceDN w:val="0"/>
              <w:adjustRightInd w:val="0"/>
              <w:ind w:right="-67"/>
            </w:pPr>
            <w:r w:rsidRPr="00BE4219">
              <w:t>75</w:t>
            </w:r>
          </w:p>
        </w:tc>
      </w:tr>
      <w:tr w:rsidR="00734956" w:rsidRPr="00E36984" w:rsidTr="00DC0F08">
        <w:trPr>
          <w:trHeight w:val="20"/>
          <w:jc w:val="center"/>
        </w:trPr>
        <w:tc>
          <w:tcPr>
            <w:tcW w:w="568" w:type="dxa"/>
            <w:vMerge/>
          </w:tcPr>
          <w:p w:rsidR="00734956" w:rsidRPr="00BE4219" w:rsidRDefault="00734956" w:rsidP="00DC0F08">
            <w:pPr>
              <w:widowControl w:val="0"/>
              <w:autoSpaceDE w:val="0"/>
              <w:autoSpaceDN w:val="0"/>
              <w:adjustRightInd w:val="0"/>
            </w:pPr>
          </w:p>
        </w:tc>
        <w:tc>
          <w:tcPr>
            <w:tcW w:w="1843" w:type="dxa"/>
            <w:vMerge/>
          </w:tcPr>
          <w:p w:rsidR="00734956" w:rsidRPr="00BE4219" w:rsidRDefault="00734956" w:rsidP="00DC0F08">
            <w:pPr>
              <w:widowControl w:val="0"/>
              <w:autoSpaceDE w:val="0"/>
              <w:autoSpaceDN w:val="0"/>
              <w:adjustRightInd w:val="0"/>
            </w:pPr>
          </w:p>
        </w:tc>
        <w:tc>
          <w:tcPr>
            <w:tcW w:w="2309" w:type="dxa"/>
          </w:tcPr>
          <w:p w:rsidR="00734956" w:rsidRPr="00BE4219" w:rsidRDefault="00734956" w:rsidP="00DC0F08">
            <w:pPr>
              <w:widowControl w:val="0"/>
              <w:autoSpaceDE w:val="0"/>
              <w:autoSpaceDN w:val="0"/>
              <w:adjustRightInd w:val="0"/>
              <w:ind w:right="-67"/>
            </w:pPr>
            <w:r w:rsidRPr="00BE4219">
              <w:t>Количество постов (посадки/высадки)</w:t>
            </w:r>
          </w:p>
        </w:tc>
        <w:tc>
          <w:tcPr>
            <w:tcW w:w="2484" w:type="dxa"/>
            <w:gridSpan w:val="2"/>
          </w:tcPr>
          <w:p w:rsidR="00734956" w:rsidRPr="00BE4219" w:rsidRDefault="00734956" w:rsidP="00DC0F08">
            <w:pPr>
              <w:widowControl w:val="0"/>
              <w:autoSpaceDE w:val="0"/>
              <w:autoSpaceDN w:val="0"/>
              <w:adjustRightInd w:val="0"/>
              <w:ind w:right="-67"/>
            </w:pPr>
            <w:r w:rsidRPr="00BE4219">
              <w:t>при расчетном суточном отправлении от 100 до 200</w:t>
            </w:r>
          </w:p>
        </w:tc>
        <w:tc>
          <w:tcPr>
            <w:tcW w:w="2719" w:type="dxa"/>
            <w:gridSpan w:val="3"/>
          </w:tcPr>
          <w:p w:rsidR="00734956" w:rsidRPr="00BE4219" w:rsidRDefault="00734956" w:rsidP="00DC0F08">
            <w:pPr>
              <w:widowControl w:val="0"/>
              <w:autoSpaceDE w:val="0"/>
              <w:autoSpaceDN w:val="0"/>
              <w:adjustRightInd w:val="0"/>
              <w:ind w:right="-67"/>
            </w:pPr>
            <w:r w:rsidRPr="00BE4219">
              <w:t>2 (1/1)</w:t>
            </w:r>
          </w:p>
        </w:tc>
      </w:tr>
      <w:tr w:rsidR="00734956" w:rsidRPr="00E36984" w:rsidTr="00DC0F08">
        <w:trPr>
          <w:trHeight w:val="20"/>
          <w:jc w:val="center"/>
        </w:trPr>
        <w:tc>
          <w:tcPr>
            <w:tcW w:w="568" w:type="dxa"/>
            <w:vMerge w:val="restart"/>
          </w:tcPr>
          <w:p w:rsidR="00734956" w:rsidRPr="00BE4219" w:rsidRDefault="00734956" w:rsidP="00DC0F08">
            <w:pPr>
              <w:widowControl w:val="0"/>
              <w:autoSpaceDE w:val="0"/>
              <w:autoSpaceDN w:val="0"/>
              <w:adjustRightInd w:val="0"/>
            </w:pPr>
          </w:p>
        </w:tc>
        <w:tc>
          <w:tcPr>
            <w:tcW w:w="1843" w:type="dxa"/>
            <w:vMerge w:val="restart"/>
          </w:tcPr>
          <w:p w:rsidR="00734956" w:rsidRPr="00BE4219" w:rsidRDefault="00734956" w:rsidP="00DC0F08">
            <w:pPr>
              <w:widowControl w:val="0"/>
              <w:autoSpaceDE w:val="0"/>
              <w:autoSpaceDN w:val="0"/>
              <w:adjustRightInd w:val="0"/>
            </w:pPr>
          </w:p>
        </w:tc>
        <w:tc>
          <w:tcPr>
            <w:tcW w:w="2309" w:type="dxa"/>
            <w:vMerge w:val="restart"/>
          </w:tcPr>
          <w:p w:rsidR="00734956" w:rsidRPr="00BE4219" w:rsidRDefault="00734956" w:rsidP="00DC0F08">
            <w:pPr>
              <w:widowControl w:val="0"/>
              <w:autoSpaceDE w:val="0"/>
              <w:autoSpaceDN w:val="0"/>
              <w:adjustRightInd w:val="0"/>
            </w:pPr>
          </w:p>
        </w:tc>
        <w:tc>
          <w:tcPr>
            <w:tcW w:w="2484" w:type="dxa"/>
            <w:gridSpan w:val="2"/>
          </w:tcPr>
          <w:p w:rsidR="00734956" w:rsidRPr="00BE4219" w:rsidRDefault="00734956" w:rsidP="00DC0F08">
            <w:pPr>
              <w:widowControl w:val="0"/>
              <w:autoSpaceDE w:val="0"/>
              <w:autoSpaceDN w:val="0"/>
              <w:adjustRightInd w:val="0"/>
            </w:pPr>
            <w:r w:rsidRPr="00BE4219">
              <w:t>при расчетном суточном отправлении от 200 до 400</w:t>
            </w:r>
          </w:p>
        </w:tc>
        <w:tc>
          <w:tcPr>
            <w:tcW w:w="2719" w:type="dxa"/>
            <w:gridSpan w:val="3"/>
          </w:tcPr>
          <w:p w:rsidR="00734956" w:rsidRPr="00BE4219" w:rsidRDefault="00734956" w:rsidP="00DC0F08">
            <w:pPr>
              <w:widowControl w:val="0"/>
              <w:autoSpaceDE w:val="0"/>
              <w:autoSpaceDN w:val="0"/>
              <w:adjustRightInd w:val="0"/>
            </w:pPr>
            <w:r w:rsidRPr="00BE4219">
              <w:t>3 (2/1)</w:t>
            </w:r>
          </w:p>
        </w:tc>
      </w:tr>
      <w:tr w:rsidR="00734956" w:rsidRPr="00E36984" w:rsidTr="00DC0F08">
        <w:trPr>
          <w:trHeight w:val="20"/>
          <w:jc w:val="center"/>
        </w:trPr>
        <w:tc>
          <w:tcPr>
            <w:tcW w:w="568" w:type="dxa"/>
            <w:vMerge/>
          </w:tcPr>
          <w:p w:rsidR="00734956" w:rsidRPr="00BE4219" w:rsidRDefault="00734956" w:rsidP="00DC0F08">
            <w:pPr>
              <w:widowControl w:val="0"/>
              <w:autoSpaceDE w:val="0"/>
              <w:autoSpaceDN w:val="0"/>
              <w:adjustRightInd w:val="0"/>
            </w:pPr>
          </w:p>
        </w:tc>
        <w:tc>
          <w:tcPr>
            <w:tcW w:w="1843" w:type="dxa"/>
            <w:vMerge/>
          </w:tcPr>
          <w:p w:rsidR="00734956" w:rsidRPr="00BE4219" w:rsidRDefault="00734956" w:rsidP="00DC0F08">
            <w:pPr>
              <w:widowControl w:val="0"/>
              <w:autoSpaceDE w:val="0"/>
              <w:autoSpaceDN w:val="0"/>
              <w:adjustRightInd w:val="0"/>
            </w:pPr>
          </w:p>
        </w:tc>
        <w:tc>
          <w:tcPr>
            <w:tcW w:w="2309" w:type="dxa"/>
            <w:vMerge/>
          </w:tcPr>
          <w:p w:rsidR="00734956" w:rsidRPr="00BE4219" w:rsidRDefault="00734956" w:rsidP="00DC0F08">
            <w:pPr>
              <w:widowControl w:val="0"/>
              <w:autoSpaceDE w:val="0"/>
              <w:autoSpaceDN w:val="0"/>
              <w:adjustRightInd w:val="0"/>
            </w:pPr>
          </w:p>
        </w:tc>
        <w:tc>
          <w:tcPr>
            <w:tcW w:w="2484" w:type="dxa"/>
            <w:gridSpan w:val="2"/>
          </w:tcPr>
          <w:p w:rsidR="00734956" w:rsidRPr="00BE4219" w:rsidRDefault="00734956" w:rsidP="00DC0F08">
            <w:pPr>
              <w:widowControl w:val="0"/>
              <w:autoSpaceDE w:val="0"/>
              <w:autoSpaceDN w:val="0"/>
              <w:adjustRightInd w:val="0"/>
            </w:pPr>
            <w:r w:rsidRPr="00BE4219">
              <w:t>при расчетном суточном отправлении от 400 до 600</w:t>
            </w:r>
          </w:p>
        </w:tc>
        <w:tc>
          <w:tcPr>
            <w:tcW w:w="2719" w:type="dxa"/>
            <w:gridSpan w:val="3"/>
          </w:tcPr>
          <w:p w:rsidR="00734956" w:rsidRPr="00BE4219" w:rsidRDefault="00734956" w:rsidP="00DC0F08">
            <w:pPr>
              <w:widowControl w:val="0"/>
              <w:autoSpaceDE w:val="0"/>
              <w:autoSpaceDN w:val="0"/>
              <w:adjustRightInd w:val="0"/>
            </w:pPr>
            <w:r w:rsidRPr="00BE4219">
              <w:t>3 (2/1)</w:t>
            </w:r>
          </w:p>
        </w:tc>
      </w:tr>
      <w:tr w:rsidR="00734956" w:rsidRPr="00E36984" w:rsidTr="00DC0F08">
        <w:trPr>
          <w:trHeight w:val="20"/>
          <w:jc w:val="center"/>
        </w:trPr>
        <w:tc>
          <w:tcPr>
            <w:tcW w:w="568" w:type="dxa"/>
            <w:vMerge/>
          </w:tcPr>
          <w:p w:rsidR="00734956" w:rsidRPr="00BE4219" w:rsidRDefault="00734956" w:rsidP="00DC0F08">
            <w:pPr>
              <w:widowControl w:val="0"/>
              <w:autoSpaceDE w:val="0"/>
              <w:autoSpaceDN w:val="0"/>
              <w:adjustRightInd w:val="0"/>
            </w:pPr>
          </w:p>
        </w:tc>
        <w:tc>
          <w:tcPr>
            <w:tcW w:w="1843" w:type="dxa"/>
            <w:vMerge/>
          </w:tcPr>
          <w:p w:rsidR="00734956" w:rsidRPr="00BE4219" w:rsidRDefault="00734956" w:rsidP="00DC0F08">
            <w:pPr>
              <w:widowControl w:val="0"/>
              <w:autoSpaceDE w:val="0"/>
              <w:autoSpaceDN w:val="0"/>
              <w:adjustRightInd w:val="0"/>
            </w:pPr>
          </w:p>
        </w:tc>
        <w:tc>
          <w:tcPr>
            <w:tcW w:w="2309" w:type="dxa"/>
            <w:vMerge/>
          </w:tcPr>
          <w:p w:rsidR="00734956" w:rsidRPr="00BE4219" w:rsidRDefault="00734956" w:rsidP="00DC0F08">
            <w:pPr>
              <w:widowControl w:val="0"/>
              <w:autoSpaceDE w:val="0"/>
              <w:autoSpaceDN w:val="0"/>
              <w:adjustRightInd w:val="0"/>
            </w:pPr>
          </w:p>
        </w:tc>
        <w:tc>
          <w:tcPr>
            <w:tcW w:w="2484" w:type="dxa"/>
            <w:gridSpan w:val="2"/>
          </w:tcPr>
          <w:p w:rsidR="00734956" w:rsidRPr="00BE4219" w:rsidRDefault="00734956" w:rsidP="00DC0F08">
            <w:pPr>
              <w:widowControl w:val="0"/>
              <w:autoSpaceDE w:val="0"/>
              <w:autoSpaceDN w:val="0"/>
              <w:adjustRightInd w:val="0"/>
            </w:pPr>
            <w:r w:rsidRPr="00BE4219">
              <w:t>при расчетном суточном отправлении от 600 до 1000</w:t>
            </w:r>
          </w:p>
        </w:tc>
        <w:tc>
          <w:tcPr>
            <w:tcW w:w="2719" w:type="dxa"/>
            <w:gridSpan w:val="3"/>
          </w:tcPr>
          <w:p w:rsidR="00734956" w:rsidRPr="00BE4219" w:rsidRDefault="00734956" w:rsidP="00DC0F08">
            <w:pPr>
              <w:widowControl w:val="0"/>
              <w:autoSpaceDE w:val="0"/>
              <w:autoSpaceDN w:val="0"/>
              <w:adjustRightInd w:val="0"/>
            </w:pPr>
            <w:r w:rsidRPr="00BE4219">
              <w:t>5 (3/2)</w:t>
            </w:r>
          </w:p>
        </w:tc>
      </w:tr>
      <w:tr w:rsidR="00734956" w:rsidRPr="00E36984" w:rsidTr="00DC0F08">
        <w:trPr>
          <w:trHeight w:val="20"/>
          <w:jc w:val="center"/>
        </w:trPr>
        <w:tc>
          <w:tcPr>
            <w:tcW w:w="568" w:type="dxa"/>
            <w:vMerge w:val="restart"/>
          </w:tcPr>
          <w:p w:rsidR="00734956" w:rsidRPr="00BE4219" w:rsidRDefault="00734956" w:rsidP="00DC0F08">
            <w:pPr>
              <w:widowControl w:val="0"/>
              <w:autoSpaceDE w:val="0"/>
              <w:autoSpaceDN w:val="0"/>
              <w:adjustRightInd w:val="0"/>
            </w:pPr>
          </w:p>
        </w:tc>
        <w:tc>
          <w:tcPr>
            <w:tcW w:w="1843" w:type="dxa"/>
            <w:vMerge w:val="restart"/>
          </w:tcPr>
          <w:p w:rsidR="00734956" w:rsidRPr="00BE4219" w:rsidRDefault="00734956" w:rsidP="00DC0F08">
            <w:pPr>
              <w:widowControl w:val="0"/>
              <w:autoSpaceDE w:val="0"/>
              <w:autoSpaceDN w:val="0"/>
              <w:adjustRightInd w:val="0"/>
            </w:pPr>
          </w:p>
        </w:tc>
        <w:tc>
          <w:tcPr>
            <w:tcW w:w="2309" w:type="dxa"/>
          </w:tcPr>
          <w:p w:rsidR="00734956" w:rsidRPr="00BE4219" w:rsidRDefault="00734956" w:rsidP="00DC0F08">
            <w:pPr>
              <w:widowControl w:val="0"/>
              <w:autoSpaceDE w:val="0"/>
              <w:autoSpaceDN w:val="0"/>
              <w:adjustRightInd w:val="0"/>
            </w:pPr>
            <w:r w:rsidRPr="00BE4219">
              <w:t>Размер земельного участка на один пост посадки-высадки пассажиров (без учета привокзальной площади), га</w:t>
            </w:r>
          </w:p>
        </w:tc>
        <w:tc>
          <w:tcPr>
            <w:tcW w:w="5203" w:type="dxa"/>
            <w:gridSpan w:val="5"/>
          </w:tcPr>
          <w:p w:rsidR="00734956" w:rsidRPr="00BE4219" w:rsidRDefault="00734956" w:rsidP="00DC0F08">
            <w:pPr>
              <w:widowControl w:val="0"/>
              <w:autoSpaceDE w:val="0"/>
              <w:autoSpaceDN w:val="0"/>
              <w:adjustRightInd w:val="0"/>
            </w:pPr>
            <w:r w:rsidRPr="00BE4219">
              <w:t>0,13</w:t>
            </w:r>
          </w:p>
        </w:tc>
      </w:tr>
      <w:tr w:rsidR="00734956" w:rsidRPr="00E36984" w:rsidTr="00DC0F08">
        <w:trPr>
          <w:trHeight w:val="20"/>
          <w:jc w:val="center"/>
        </w:trPr>
        <w:tc>
          <w:tcPr>
            <w:tcW w:w="568" w:type="dxa"/>
            <w:vMerge/>
          </w:tcPr>
          <w:p w:rsidR="00734956" w:rsidRPr="00BE4219" w:rsidRDefault="00734956" w:rsidP="00DC0F08">
            <w:pPr>
              <w:widowControl w:val="0"/>
              <w:autoSpaceDE w:val="0"/>
              <w:autoSpaceDN w:val="0"/>
              <w:adjustRightInd w:val="0"/>
            </w:pPr>
          </w:p>
        </w:tc>
        <w:tc>
          <w:tcPr>
            <w:tcW w:w="1843" w:type="dxa"/>
            <w:vMerge/>
          </w:tcPr>
          <w:p w:rsidR="00734956" w:rsidRPr="00BE4219" w:rsidRDefault="00734956" w:rsidP="00DC0F08">
            <w:pPr>
              <w:widowControl w:val="0"/>
              <w:autoSpaceDE w:val="0"/>
              <w:autoSpaceDN w:val="0"/>
              <w:adjustRightInd w:val="0"/>
            </w:pPr>
          </w:p>
        </w:tc>
        <w:tc>
          <w:tcPr>
            <w:tcW w:w="2309" w:type="dxa"/>
          </w:tcPr>
          <w:p w:rsidR="00734956" w:rsidRPr="00BE4219" w:rsidRDefault="00734956" w:rsidP="00DC0F08">
            <w:pPr>
              <w:widowControl w:val="0"/>
              <w:autoSpaceDE w:val="0"/>
              <w:autoSpaceDN w:val="0"/>
              <w:adjustRightInd w:val="0"/>
            </w:pPr>
            <w:r w:rsidRPr="00BE4219">
              <w:t>Расчетный показатель максимально допустимого уровня территориальной доступности</w:t>
            </w:r>
          </w:p>
        </w:tc>
        <w:tc>
          <w:tcPr>
            <w:tcW w:w="5203" w:type="dxa"/>
            <w:gridSpan w:val="5"/>
          </w:tcPr>
          <w:p w:rsidR="00734956" w:rsidRPr="00BE4219" w:rsidRDefault="00734956" w:rsidP="00DC0F08">
            <w:pPr>
              <w:widowControl w:val="0"/>
              <w:autoSpaceDE w:val="0"/>
              <w:autoSpaceDN w:val="0"/>
              <w:adjustRightInd w:val="0"/>
            </w:pPr>
            <w:r w:rsidRPr="00BE4219">
              <w:t>не нормируется</w:t>
            </w:r>
          </w:p>
        </w:tc>
      </w:tr>
      <w:tr w:rsidR="00734956" w:rsidRPr="00E36984" w:rsidTr="00DC0F08">
        <w:trPr>
          <w:trHeight w:val="20"/>
          <w:jc w:val="center"/>
        </w:trPr>
        <w:tc>
          <w:tcPr>
            <w:tcW w:w="568" w:type="dxa"/>
            <w:vMerge w:val="restart"/>
          </w:tcPr>
          <w:p w:rsidR="00734956" w:rsidRPr="00BE4219" w:rsidRDefault="00734956" w:rsidP="00DC0F08">
            <w:pPr>
              <w:widowControl w:val="0"/>
              <w:autoSpaceDE w:val="0"/>
              <w:autoSpaceDN w:val="0"/>
              <w:adjustRightInd w:val="0"/>
              <w:ind w:left="-108" w:right="-108"/>
              <w:jc w:val="center"/>
              <w:rPr>
                <w:lang w:val="en-US"/>
              </w:rPr>
            </w:pPr>
            <w:r w:rsidRPr="00BE4219">
              <w:t>1.2.3</w:t>
            </w:r>
          </w:p>
        </w:tc>
        <w:tc>
          <w:tcPr>
            <w:tcW w:w="1843" w:type="dxa"/>
            <w:vMerge w:val="restart"/>
          </w:tcPr>
          <w:p w:rsidR="00734956" w:rsidRPr="00BE4219" w:rsidRDefault="00734956" w:rsidP="00DC0F08">
            <w:pPr>
              <w:widowControl w:val="0"/>
              <w:autoSpaceDE w:val="0"/>
              <w:autoSpaceDN w:val="0"/>
              <w:adjustRightInd w:val="0"/>
              <w:ind w:left="-108" w:right="-108"/>
              <w:rPr>
                <w:lang w:val="en-US"/>
              </w:rPr>
            </w:pPr>
            <w:r w:rsidRPr="00BE4219">
              <w:t>Автозаправочные станции</w:t>
            </w:r>
          </w:p>
        </w:tc>
        <w:tc>
          <w:tcPr>
            <w:tcW w:w="2309" w:type="dxa"/>
          </w:tcPr>
          <w:p w:rsidR="00734956" w:rsidRPr="00BE4219" w:rsidRDefault="00734956" w:rsidP="00DC0F08">
            <w:pPr>
              <w:widowControl w:val="0"/>
              <w:autoSpaceDE w:val="0"/>
              <w:autoSpaceDN w:val="0"/>
              <w:adjustRightInd w:val="0"/>
            </w:pPr>
            <w:r w:rsidRPr="00BE4219">
              <w:t xml:space="preserve">Уровень обеспеченности, </w:t>
            </w:r>
            <w:r w:rsidRPr="00BE4219">
              <w:lastRenderedPageBreak/>
              <w:t>колонка</w:t>
            </w:r>
          </w:p>
        </w:tc>
        <w:tc>
          <w:tcPr>
            <w:tcW w:w="5203" w:type="dxa"/>
            <w:gridSpan w:val="5"/>
          </w:tcPr>
          <w:p w:rsidR="00734956" w:rsidRPr="00BE4219" w:rsidRDefault="00734956" w:rsidP="00DC0F08">
            <w:pPr>
              <w:widowControl w:val="0"/>
              <w:autoSpaceDE w:val="0"/>
              <w:autoSpaceDN w:val="0"/>
              <w:adjustRightInd w:val="0"/>
            </w:pPr>
            <w:r w:rsidRPr="00BE4219">
              <w:lastRenderedPageBreak/>
              <w:t>1 на 1200 автомобилей</w:t>
            </w:r>
          </w:p>
        </w:tc>
      </w:tr>
      <w:tr w:rsidR="00734956" w:rsidRPr="00E36984" w:rsidTr="00DC0F08">
        <w:trPr>
          <w:trHeight w:val="20"/>
          <w:jc w:val="center"/>
        </w:trPr>
        <w:tc>
          <w:tcPr>
            <w:tcW w:w="568" w:type="dxa"/>
            <w:vMerge/>
          </w:tcPr>
          <w:p w:rsidR="00734956" w:rsidRPr="00BE4219" w:rsidRDefault="00734956" w:rsidP="00DC0F08">
            <w:pPr>
              <w:widowControl w:val="0"/>
              <w:autoSpaceDE w:val="0"/>
              <w:autoSpaceDN w:val="0"/>
              <w:adjustRightInd w:val="0"/>
            </w:pPr>
          </w:p>
        </w:tc>
        <w:tc>
          <w:tcPr>
            <w:tcW w:w="1843" w:type="dxa"/>
            <w:vMerge/>
          </w:tcPr>
          <w:p w:rsidR="00734956" w:rsidRPr="00BE4219" w:rsidRDefault="00734956" w:rsidP="00DC0F08">
            <w:pPr>
              <w:widowControl w:val="0"/>
              <w:autoSpaceDE w:val="0"/>
              <w:autoSpaceDN w:val="0"/>
              <w:adjustRightInd w:val="0"/>
            </w:pPr>
          </w:p>
        </w:tc>
        <w:tc>
          <w:tcPr>
            <w:tcW w:w="2309" w:type="dxa"/>
            <w:vMerge w:val="restart"/>
          </w:tcPr>
          <w:p w:rsidR="00734956" w:rsidRPr="00BE4219" w:rsidRDefault="00734956" w:rsidP="00DC0F08">
            <w:pPr>
              <w:widowControl w:val="0"/>
              <w:autoSpaceDE w:val="0"/>
              <w:autoSpaceDN w:val="0"/>
              <w:adjustRightInd w:val="0"/>
              <w:rPr>
                <w:lang w:val="en-US"/>
              </w:rPr>
            </w:pPr>
            <w:r w:rsidRPr="00BE4219">
              <w:t>Размер земельного участка, га</w:t>
            </w:r>
          </w:p>
        </w:tc>
        <w:tc>
          <w:tcPr>
            <w:tcW w:w="2484" w:type="dxa"/>
            <w:gridSpan w:val="2"/>
          </w:tcPr>
          <w:p w:rsidR="00734956" w:rsidRPr="00BE4219" w:rsidRDefault="00734956" w:rsidP="00DC0F08">
            <w:pPr>
              <w:widowControl w:val="0"/>
              <w:autoSpaceDE w:val="0"/>
              <w:autoSpaceDN w:val="0"/>
              <w:adjustRightInd w:val="0"/>
            </w:pPr>
            <w:r w:rsidRPr="00BE4219">
              <w:t>на 2 колонки</w:t>
            </w:r>
          </w:p>
        </w:tc>
        <w:tc>
          <w:tcPr>
            <w:tcW w:w="2719" w:type="dxa"/>
            <w:gridSpan w:val="3"/>
          </w:tcPr>
          <w:p w:rsidR="00734956" w:rsidRPr="00BE4219" w:rsidRDefault="00734956" w:rsidP="00DC0F08">
            <w:pPr>
              <w:widowControl w:val="0"/>
              <w:autoSpaceDE w:val="0"/>
              <w:autoSpaceDN w:val="0"/>
              <w:adjustRightInd w:val="0"/>
            </w:pPr>
            <w:r w:rsidRPr="00BE4219">
              <w:t>0,1</w:t>
            </w:r>
          </w:p>
        </w:tc>
      </w:tr>
      <w:tr w:rsidR="00734956" w:rsidRPr="00E36984" w:rsidTr="00DC0F08">
        <w:trPr>
          <w:trHeight w:val="20"/>
          <w:jc w:val="center"/>
        </w:trPr>
        <w:tc>
          <w:tcPr>
            <w:tcW w:w="568" w:type="dxa"/>
            <w:vMerge/>
          </w:tcPr>
          <w:p w:rsidR="00734956" w:rsidRPr="00BE4219" w:rsidRDefault="00734956" w:rsidP="00DC0F08">
            <w:pPr>
              <w:widowControl w:val="0"/>
              <w:autoSpaceDE w:val="0"/>
              <w:autoSpaceDN w:val="0"/>
              <w:adjustRightInd w:val="0"/>
            </w:pPr>
          </w:p>
        </w:tc>
        <w:tc>
          <w:tcPr>
            <w:tcW w:w="1843" w:type="dxa"/>
            <w:vMerge/>
          </w:tcPr>
          <w:p w:rsidR="00734956" w:rsidRPr="00BE4219" w:rsidRDefault="00734956" w:rsidP="00DC0F08">
            <w:pPr>
              <w:widowControl w:val="0"/>
              <w:autoSpaceDE w:val="0"/>
              <w:autoSpaceDN w:val="0"/>
              <w:adjustRightInd w:val="0"/>
            </w:pPr>
          </w:p>
        </w:tc>
        <w:tc>
          <w:tcPr>
            <w:tcW w:w="2309" w:type="dxa"/>
            <w:vMerge/>
          </w:tcPr>
          <w:p w:rsidR="00734956" w:rsidRPr="00BE4219" w:rsidRDefault="00734956" w:rsidP="00DC0F08">
            <w:pPr>
              <w:widowControl w:val="0"/>
              <w:autoSpaceDE w:val="0"/>
              <w:autoSpaceDN w:val="0"/>
              <w:adjustRightInd w:val="0"/>
            </w:pPr>
          </w:p>
        </w:tc>
        <w:tc>
          <w:tcPr>
            <w:tcW w:w="2484" w:type="dxa"/>
            <w:gridSpan w:val="2"/>
          </w:tcPr>
          <w:p w:rsidR="00734956" w:rsidRPr="00BE4219" w:rsidRDefault="00734956" w:rsidP="00DC0F08">
            <w:pPr>
              <w:widowControl w:val="0"/>
              <w:autoSpaceDE w:val="0"/>
              <w:autoSpaceDN w:val="0"/>
              <w:adjustRightInd w:val="0"/>
            </w:pPr>
            <w:r w:rsidRPr="00BE4219">
              <w:t>на 5 колонок</w:t>
            </w:r>
          </w:p>
        </w:tc>
        <w:tc>
          <w:tcPr>
            <w:tcW w:w="2719" w:type="dxa"/>
            <w:gridSpan w:val="3"/>
          </w:tcPr>
          <w:p w:rsidR="00734956" w:rsidRPr="00BE4219" w:rsidRDefault="00734956" w:rsidP="00DC0F08">
            <w:pPr>
              <w:widowControl w:val="0"/>
              <w:autoSpaceDE w:val="0"/>
              <w:autoSpaceDN w:val="0"/>
              <w:adjustRightInd w:val="0"/>
            </w:pPr>
            <w:r w:rsidRPr="00BE4219">
              <w:t>0,2</w:t>
            </w:r>
          </w:p>
        </w:tc>
      </w:tr>
      <w:tr w:rsidR="00734956" w:rsidRPr="00E36984" w:rsidTr="00DC0F08">
        <w:trPr>
          <w:trHeight w:val="20"/>
          <w:jc w:val="center"/>
        </w:trPr>
        <w:tc>
          <w:tcPr>
            <w:tcW w:w="568" w:type="dxa"/>
            <w:vMerge/>
          </w:tcPr>
          <w:p w:rsidR="00734956" w:rsidRPr="00BE4219" w:rsidRDefault="00734956" w:rsidP="00DC0F08">
            <w:pPr>
              <w:widowControl w:val="0"/>
              <w:autoSpaceDE w:val="0"/>
              <w:autoSpaceDN w:val="0"/>
              <w:adjustRightInd w:val="0"/>
            </w:pPr>
          </w:p>
        </w:tc>
        <w:tc>
          <w:tcPr>
            <w:tcW w:w="1843" w:type="dxa"/>
            <w:vMerge/>
          </w:tcPr>
          <w:p w:rsidR="00734956" w:rsidRPr="00BE4219" w:rsidRDefault="00734956" w:rsidP="00DC0F08">
            <w:pPr>
              <w:widowControl w:val="0"/>
              <w:autoSpaceDE w:val="0"/>
              <w:autoSpaceDN w:val="0"/>
              <w:adjustRightInd w:val="0"/>
            </w:pPr>
          </w:p>
        </w:tc>
        <w:tc>
          <w:tcPr>
            <w:tcW w:w="2309" w:type="dxa"/>
            <w:vMerge/>
          </w:tcPr>
          <w:p w:rsidR="00734956" w:rsidRPr="00BE4219" w:rsidRDefault="00734956" w:rsidP="00DC0F08">
            <w:pPr>
              <w:widowControl w:val="0"/>
              <w:autoSpaceDE w:val="0"/>
              <w:autoSpaceDN w:val="0"/>
              <w:adjustRightInd w:val="0"/>
            </w:pPr>
          </w:p>
        </w:tc>
        <w:tc>
          <w:tcPr>
            <w:tcW w:w="2484" w:type="dxa"/>
            <w:gridSpan w:val="2"/>
          </w:tcPr>
          <w:p w:rsidR="00734956" w:rsidRPr="00BE4219" w:rsidRDefault="00734956" w:rsidP="00DC0F08">
            <w:pPr>
              <w:widowControl w:val="0"/>
              <w:autoSpaceDE w:val="0"/>
              <w:autoSpaceDN w:val="0"/>
              <w:adjustRightInd w:val="0"/>
            </w:pPr>
            <w:r w:rsidRPr="00BE4219">
              <w:t>на 7 колонок</w:t>
            </w:r>
          </w:p>
        </w:tc>
        <w:tc>
          <w:tcPr>
            <w:tcW w:w="2719" w:type="dxa"/>
            <w:gridSpan w:val="3"/>
          </w:tcPr>
          <w:p w:rsidR="00734956" w:rsidRPr="00BE4219" w:rsidRDefault="00734956" w:rsidP="00DC0F08">
            <w:pPr>
              <w:widowControl w:val="0"/>
              <w:autoSpaceDE w:val="0"/>
              <w:autoSpaceDN w:val="0"/>
              <w:adjustRightInd w:val="0"/>
            </w:pPr>
            <w:r w:rsidRPr="00BE4219">
              <w:t>0,3</w:t>
            </w:r>
          </w:p>
        </w:tc>
      </w:tr>
      <w:tr w:rsidR="00734956" w:rsidRPr="00E36984" w:rsidTr="00DC0F08">
        <w:trPr>
          <w:trHeight w:val="20"/>
          <w:jc w:val="center"/>
        </w:trPr>
        <w:tc>
          <w:tcPr>
            <w:tcW w:w="568" w:type="dxa"/>
            <w:vMerge/>
          </w:tcPr>
          <w:p w:rsidR="00734956" w:rsidRPr="00BE4219" w:rsidRDefault="00734956" w:rsidP="00DC0F08">
            <w:pPr>
              <w:widowControl w:val="0"/>
              <w:autoSpaceDE w:val="0"/>
              <w:autoSpaceDN w:val="0"/>
              <w:adjustRightInd w:val="0"/>
            </w:pPr>
          </w:p>
        </w:tc>
        <w:tc>
          <w:tcPr>
            <w:tcW w:w="1843" w:type="dxa"/>
            <w:vMerge/>
          </w:tcPr>
          <w:p w:rsidR="00734956" w:rsidRPr="00BE4219" w:rsidRDefault="00734956" w:rsidP="00DC0F08">
            <w:pPr>
              <w:widowControl w:val="0"/>
              <w:autoSpaceDE w:val="0"/>
              <w:autoSpaceDN w:val="0"/>
              <w:adjustRightInd w:val="0"/>
            </w:pPr>
          </w:p>
        </w:tc>
        <w:tc>
          <w:tcPr>
            <w:tcW w:w="2309" w:type="dxa"/>
            <w:vMerge/>
          </w:tcPr>
          <w:p w:rsidR="00734956" w:rsidRPr="00BE4219" w:rsidRDefault="00734956" w:rsidP="00DC0F08">
            <w:pPr>
              <w:widowControl w:val="0"/>
              <w:autoSpaceDE w:val="0"/>
              <w:autoSpaceDN w:val="0"/>
              <w:adjustRightInd w:val="0"/>
            </w:pPr>
          </w:p>
        </w:tc>
        <w:tc>
          <w:tcPr>
            <w:tcW w:w="2484" w:type="dxa"/>
            <w:gridSpan w:val="2"/>
          </w:tcPr>
          <w:p w:rsidR="00734956" w:rsidRPr="00BE4219" w:rsidRDefault="00734956" w:rsidP="00DC0F08">
            <w:pPr>
              <w:widowControl w:val="0"/>
              <w:autoSpaceDE w:val="0"/>
              <w:autoSpaceDN w:val="0"/>
              <w:adjustRightInd w:val="0"/>
            </w:pPr>
            <w:r w:rsidRPr="00BE4219">
              <w:t>на 9 колонок</w:t>
            </w:r>
          </w:p>
        </w:tc>
        <w:tc>
          <w:tcPr>
            <w:tcW w:w="2719" w:type="dxa"/>
            <w:gridSpan w:val="3"/>
          </w:tcPr>
          <w:p w:rsidR="00734956" w:rsidRPr="00BE4219" w:rsidRDefault="00734956" w:rsidP="00DC0F08">
            <w:pPr>
              <w:widowControl w:val="0"/>
              <w:autoSpaceDE w:val="0"/>
              <w:autoSpaceDN w:val="0"/>
              <w:adjustRightInd w:val="0"/>
            </w:pPr>
            <w:r w:rsidRPr="00BE4219">
              <w:t>0,35</w:t>
            </w:r>
          </w:p>
        </w:tc>
      </w:tr>
      <w:tr w:rsidR="00734956" w:rsidRPr="00E36984" w:rsidTr="00DC0F08">
        <w:trPr>
          <w:trHeight w:val="20"/>
          <w:jc w:val="center"/>
        </w:trPr>
        <w:tc>
          <w:tcPr>
            <w:tcW w:w="568" w:type="dxa"/>
            <w:vMerge/>
          </w:tcPr>
          <w:p w:rsidR="00734956" w:rsidRPr="00BE4219" w:rsidRDefault="00734956" w:rsidP="00DC0F08">
            <w:pPr>
              <w:widowControl w:val="0"/>
              <w:autoSpaceDE w:val="0"/>
              <w:autoSpaceDN w:val="0"/>
              <w:adjustRightInd w:val="0"/>
            </w:pPr>
          </w:p>
        </w:tc>
        <w:tc>
          <w:tcPr>
            <w:tcW w:w="1843" w:type="dxa"/>
            <w:vMerge/>
          </w:tcPr>
          <w:p w:rsidR="00734956" w:rsidRPr="00BE4219" w:rsidRDefault="00734956" w:rsidP="00DC0F08">
            <w:pPr>
              <w:widowControl w:val="0"/>
              <w:autoSpaceDE w:val="0"/>
              <w:autoSpaceDN w:val="0"/>
              <w:adjustRightInd w:val="0"/>
            </w:pPr>
          </w:p>
        </w:tc>
        <w:tc>
          <w:tcPr>
            <w:tcW w:w="2309" w:type="dxa"/>
            <w:vMerge/>
          </w:tcPr>
          <w:p w:rsidR="00734956" w:rsidRPr="00BE4219" w:rsidRDefault="00734956" w:rsidP="00DC0F08">
            <w:pPr>
              <w:widowControl w:val="0"/>
              <w:autoSpaceDE w:val="0"/>
              <w:autoSpaceDN w:val="0"/>
              <w:adjustRightInd w:val="0"/>
            </w:pPr>
          </w:p>
        </w:tc>
        <w:tc>
          <w:tcPr>
            <w:tcW w:w="2484" w:type="dxa"/>
            <w:gridSpan w:val="2"/>
          </w:tcPr>
          <w:p w:rsidR="00734956" w:rsidRPr="00BE4219" w:rsidRDefault="00734956" w:rsidP="00DC0F08">
            <w:pPr>
              <w:widowControl w:val="0"/>
              <w:autoSpaceDE w:val="0"/>
              <w:autoSpaceDN w:val="0"/>
              <w:adjustRightInd w:val="0"/>
            </w:pPr>
            <w:r w:rsidRPr="00BE4219">
              <w:t>на 11 колонок</w:t>
            </w:r>
          </w:p>
        </w:tc>
        <w:tc>
          <w:tcPr>
            <w:tcW w:w="2719" w:type="dxa"/>
            <w:gridSpan w:val="3"/>
          </w:tcPr>
          <w:p w:rsidR="00734956" w:rsidRPr="00BE4219" w:rsidRDefault="00734956" w:rsidP="00DC0F08">
            <w:pPr>
              <w:widowControl w:val="0"/>
              <w:autoSpaceDE w:val="0"/>
              <w:autoSpaceDN w:val="0"/>
              <w:adjustRightInd w:val="0"/>
            </w:pPr>
            <w:r w:rsidRPr="00BE4219">
              <w:t>0,4</w:t>
            </w:r>
          </w:p>
        </w:tc>
      </w:tr>
      <w:tr w:rsidR="00734956" w:rsidRPr="00E36984" w:rsidTr="00DC0F08">
        <w:trPr>
          <w:trHeight w:val="20"/>
          <w:jc w:val="center"/>
        </w:trPr>
        <w:tc>
          <w:tcPr>
            <w:tcW w:w="568" w:type="dxa"/>
            <w:vMerge/>
          </w:tcPr>
          <w:p w:rsidR="00734956" w:rsidRPr="00BE4219" w:rsidRDefault="00734956" w:rsidP="00DC0F08">
            <w:pPr>
              <w:widowControl w:val="0"/>
              <w:autoSpaceDE w:val="0"/>
              <w:autoSpaceDN w:val="0"/>
              <w:adjustRightInd w:val="0"/>
            </w:pPr>
          </w:p>
        </w:tc>
        <w:tc>
          <w:tcPr>
            <w:tcW w:w="1843" w:type="dxa"/>
            <w:vMerge/>
          </w:tcPr>
          <w:p w:rsidR="00734956" w:rsidRPr="00BE4219" w:rsidRDefault="00734956" w:rsidP="00DC0F08">
            <w:pPr>
              <w:widowControl w:val="0"/>
              <w:autoSpaceDE w:val="0"/>
              <w:autoSpaceDN w:val="0"/>
              <w:adjustRightInd w:val="0"/>
            </w:pPr>
          </w:p>
        </w:tc>
        <w:tc>
          <w:tcPr>
            <w:tcW w:w="2309" w:type="dxa"/>
          </w:tcPr>
          <w:p w:rsidR="00734956" w:rsidRPr="00BE4219" w:rsidRDefault="00734956" w:rsidP="00DC0F08">
            <w:pPr>
              <w:widowControl w:val="0"/>
              <w:autoSpaceDE w:val="0"/>
              <w:autoSpaceDN w:val="0"/>
              <w:adjustRightInd w:val="0"/>
              <w:ind w:right="-67"/>
            </w:pPr>
            <w:r w:rsidRPr="00BE4219">
              <w:t>Расчетный показатель максимально допустимого уровня территориальной доступности</w:t>
            </w:r>
          </w:p>
        </w:tc>
        <w:tc>
          <w:tcPr>
            <w:tcW w:w="5203" w:type="dxa"/>
            <w:gridSpan w:val="5"/>
          </w:tcPr>
          <w:p w:rsidR="00734956" w:rsidRPr="00BE4219" w:rsidRDefault="00734956" w:rsidP="00DC0F08">
            <w:pPr>
              <w:widowControl w:val="0"/>
              <w:autoSpaceDE w:val="0"/>
              <w:autoSpaceDN w:val="0"/>
              <w:adjustRightInd w:val="0"/>
              <w:ind w:right="-67"/>
            </w:pPr>
            <w:r w:rsidRPr="00BE4219">
              <w:t>не нормируется</w:t>
            </w:r>
          </w:p>
        </w:tc>
      </w:tr>
      <w:tr w:rsidR="00734956" w:rsidRPr="00E36984" w:rsidTr="00DC0F08">
        <w:trPr>
          <w:trHeight w:val="20"/>
          <w:jc w:val="center"/>
        </w:trPr>
        <w:tc>
          <w:tcPr>
            <w:tcW w:w="568" w:type="dxa"/>
            <w:vMerge w:val="restart"/>
          </w:tcPr>
          <w:p w:rsidR="00734956" w:rsidRPr="00BE4219" w:rsidRDefault="00734956" w:rsidP="00DC0F08">
            <w:pPr>
              <w:widowControl w:val="0"/>
              <w:autoSpaceDE w:val="0"/>
              <w:autoSpaceDN w:val="0"/>
              <w:adjustRightInd w:val="0"/>
              <w:ind w:left="-108" w:right="-108"/>
              <w:jc w:val="center"/>
            </w:pPr>
            <w:r w:rsidRPr="00BE4219">
              <w:t>1.2.4</w:t>
            </w:r>
          </w:p>
        </w:tc>
        <w:tc>
          <w:tcPr>
            <w:tcW w:w="1843" w:type="dxa"/>
            <w:vMerge w:val="restart"/>
          </w:tcPr>
          <w:p w:rsidR="00734956" w:rsidRPr="00BE4219" w:rsidRDefault="00734956" w:rsidP="00DC0F08">
            <w:pPr>
              <w:widowControl w:val="0"/>
              <w:autoSpaceDE w:val="0"/>
              <w:autoSpaceDN w:val="0"/>
              <w:adjustRightInd w:val="0"/>
              <w:ind w:left="-108" w:right="-108"/>
            </w:pPr>
            <w:r w:rsidRPr="00BE4219">
              <w:t>Автогазозаправо-чные станции</w:t>
            </w:r>
          </w:p>
        </w:tc>
        <w:tc>
          <w:tcPr>
            <w:tcW w:w="2309" w:type="dxa"/>
          </w:tcPr>
          <w:p w:rsidR="00734956" w:rsidRPr="00BE4219" w:rsidRDefault="00734956" w:rsidP="00DC0F08">
            <w:pPr>
              <w:widowControl w:val="0"/>
              <w:autoSpaceDE w:val="0"/>
              <w:autoSpaceDN w:val="0"/>
              <w:adjustRightInd w:val="0"/>
              <w:ind w:right="-67"/>
            </w:pPr>
            <w:r w:rsidRPr="00BE4219">
              <w:t>Доля от общего количества автозаправочных станций, %</w:t>
            </w:r>
          </w:p>
        </w:tc>
        <w:tc>
          <w:tcPr>
            <w:tcW w:w="5203" w:type="dxa"/>
            <w:gridSpan w:val="5"/>
          </w:tcPr>
          <w:p w:rsidR="00734956" w:rsidRPr="00BE4219" w:rsidRDefault="00734956" w:rsidP="00DC0F08">
            <w:pPr>
              <w:widowControl w:val="0"/>
              <w:autoSpaceDE w:val="0"/>
              <w:autoSpaceDN w:val="0"/>
              <w:adjustRightInd w:val="0"/>
              <w:ind w:right="-67"/>
            </w:pPr>
            <w:r w:rsidRPr="00BE4219">
              <w:t>не менее 15</w:t>
            </w:r>
          </w:p>
        </w:tc>
      </w:tr>
      <w:tr w:rsidR="00734956" w:rsidRPr="00E36984" w:rsidTr="00DC0F08">
        <w:trPr>
          <w:trHeight w:val="20"/>
          <w:jc w:val="center"/>
        </w:trPr>
        <w:tc>
          <w:tcPr>
            <w:tcW w:w="568" w:type="dxa"/>
            <w:vMerge/>
          </w:tcPr>
          <w:p w:rsidR="00734956" w:rsidRPr="00BE4219" w:rsidRDefault="00734956" w:rsidP="00DC0F08">
            <w:pPr>
              <w:widowControl w:val="0"/>
              <w:autoSpaceDE w:val="0"/>
              <w:autoSpaceDN w:val="0"/>
              <w:adjustRightInd w:val="0"/>
            </w:pPr>
          </w:p>
        </w:tc>
        <w:tc>
          <w:tcPr>
            <w:tcW w:w="1843" w:type="dxa"/>
            <w:vMerge/>
          </w:tcPr>
          <w:p w:rsidR="00734956" w:rsidRPr="00BE4219" w:rsidRDefault="00734956" w:rsidP="00DC0F08">
            <w:pPr>
              <w:widowControl w:val="0"/>
              <w:autoSpaceDE w:val="0"/>
              <w:autoSpaceDN w:val="0"/>
              <w:adjustRightInd w:val="0"/>
            </w:pPr>
          </w:p>
        </w:tc>
        <w:tc>
          <w:tcPr>
            <w:tcW w:w="2309" w:type="dxa"/>
            <w:vMerge w:val="restart"/>
          </w:tcPr>
          <w:p w:rsidR="00734956" w:rsidRPr="00BE4219" w:rsidRDefault="00734956" w:rsidP="00DC0F08">
            <w:pPr>
              <w:widowControl w:val="0"/>
              <w:autoSpaceDE w:val="0"/>
              <w:autoSpaceDN w:val="0"/>
              <w:adjustRightInd w:val="0"/>
              <w:ind w:right="-67"/>
            </w:pPr>
            <w:r w:rsidRPr="00BE4219">
              <w:t>Размер земельного участка, га</w:t>
            </w:r>
          </w:p>
        </w:tc>
        <w:tc>
          <w:tcPr>
            <w:tcW w:w="2484" w:type="dxa"/>
            <w:gridSpan w:val="2"/>
          </w:tcPr>
          <w:p w:rsidR="00734956" w:rsidRPr="00BE4219" w:rsidRDefault="00734956" w:rsidP="00DC0F08">
            <w:pPr>
              <w:widowControl w:val="0"/>
              <w:autoSpaceDE w:val="0"/>
              <w:autoSpaceDN w:val="0"/>
              <w:adjustRightInd w:val="0"/>
              <w:ind w:right="-67"/>
            </w:pPr>
            <w:r w:rsidRPr="00BE4219">
              <w:t>на 2 колонки</w:t>
            </w:r>
          </w:p>
        </w:tc>
        <w:tc>
          <w:tcPr>
            <w:tcW w:w="2719" w:type="dxa"/>
            <w:gridSpan w:val="3"/>
          </w:tcPr>
          <w:p w:rsidR="00734956" w:rsidRPr="00BE4219" w:rsidRDefault="00734956" w:rsidP="00DC0F08">
            <w:pPr>
              <w:widowControl w:val="0"/>
              <w:autoSpaceDE w:val="0"/>
              <w:autoSpaceDN w:val="0"/>
              <w:adjustRightInd w:val="0"/>
              <w:ind w:right="-67"/>
            </w:pPr>
            <w:r w:rsidRPr="00BE4219">
              <w:t>0,1</w:t>
            </w:r>
          </w:p>
        </w:tc>
      </w:tr>
      <w:tr w:rsidR="00734956" w:rsidRPr="00E36984" w:rsidTr="00DC0F08">
        <w:trPr>
          <w:trHeight w:val="20"/>
          <w:jc w:val="center"/>
        </w:trPr>
        <w:tc>
          <w:tcPr>
            <w:tcW w:w="568" w:type="dxa"/>
            <w:vMerge/>
          </w:tcPr>
          <w:p w:rsidR="00734956" w:rsidRPr="00BE4219" w:rsidRDefault="00734956" w:rsidP="00DC0F08">
            <w:pPr>
              <w:widowControl w:val="0"/>
              <w:autoSpaceDE w:val="0"/>
              <w:autoSpaceDN w:val="0"/>
              <w:adjustRightInd w:val="0"/>
            </w:pPr>
          </w:p>
        </w:tc>
        <w:tc>
          <w:tcPr>
            <w:tcW w:w="1843" w:type="dxa"/>
            <w:vMerge/>
          </w:tcPr>
          <w:p w:rsidR="00734956" w:rsidRPr="00BE4219" w:rsidRDefault="00734956" w:rsidP="00DC0F08">
            <w:pPr>
              <w:widowControl w:val="0"/>
              <w:autoSpaceDE w:val="0"/>
              <w:autoSpaceDN w:val="0"/>
              <w:adjustRightInd w:val="0"/>
            </w:pPr>
          </w:p>
        </w:tc>
        <w:tc>
          <w:tcPr>
            <w:tcW w:w="2309" w:type="dxa"/>
            <w:vMerge/>
          </w:tcPr>
          <w:p w:rsidR="00734956" w:rsidRPr="00BE4219" w:rsidRDefault="00734956" w:rsidP="00DC0F08">
            <w:pPr>
              <w:widowControl w:val="0"/>
              <w:autoSpaceDE w:val="0"/>
              <w:autoSpaceDN w:val="0"/>
              <w:adjustRightInd w:val="0"/>
              <w:ind w:right="-67"/>
            </w:pPr>
          </w:p>
        </w:tc>
        <w:tc>
          <w:tcPr>
            <w:tcW w:w="2484" w:type="dxa"/>
            <w:gridSpan w:val="2"/>
          </w:tcPr>
          <w:p w:rsidR="00734956" w:rsidRPr="00BE4219" w:rsidRDefault="00734956" w:rsidP="00DC0F08">
            <w:pPr>
              <w:widowControl w:val="0"/>
              <w:autoSpaceDE w:val="0"/>
              <w:autoSpaceDN w:val="0"/>
              <w:adjustRightInd w:val="0"/>
              <w:ind w:right="-67"/>
            </w:pPr>
            <w:r w:rsidRPr="00BE4219">
              <w:t>на 5 колонок</w:t>
            </w:r>
          </w:p>
        </w:tc>
        <w:tc>
          <w:tcPr>
            <w:tcW w:w="2719" w:type="dxa"/>
            <w:gridSpan w:val="3"/>
          </w:tcPr>
          <w:p w:rsidR="00734956" w:rsidRPr="00BE4219" w:rsidRDefault="00734956" w:rsidP="00DC0F08">
            <w:pPr>
              <w:widowControl w:val="0"/>
              <w:autoSpaceDE w:val="0"/>
              <w:autoSpaceDN w:val="0"/>
              <w:adjustRightInd w:val="0"/>
              <w:ind w:right="-67"/>
            </w:pPr>
            <w:r w:rsidRPr="00BE4219">
              <w:t>0,2</w:t>
            </w:r>
          </w:p>
        </w:tc>
      </w:tr>
      <w:tr w:rsidR="00734956" w:rsidRPr="00E36984" w:rsidTr="00DC0F08">
        <w:trPr>
          <w:trHeight w:val="20"/>
          <w:jc w:val="center"/>
        </w:trPr>
        <w:tc>
          <w:tcPr>
            <w:tcW w:w="568" w:type="dxa"/>
            <w:vMerge/>
          </w:tcPr>
          <w:p w:rsidR="00734956" w:rsidRPr="00BE4219" w:rsidRDefault="00734956" w:rsidP="00DC0F08">
            <w:pPr>
              <w:widowControl w:val="0"/>
              <w:autoSpaceDE w:val="0"/>
              <w:autoSpaceDN w:val="0"/>
              <w:adjustRightInd w:val="0"/>
            </w:pPr>
          </w:p>
        </w:tc>
        <w:tc>
          <w:tcPr>
            <w:tcW w:w="1843" w:type="dxa"/>
            <w:vMerge/>
          </w:tcPr>
          <w:p w:rsidR="00734956" w:rsidRPr="00BE4219" w:rsidRDefault="00734956" w:rsidP="00DC0F08">
            <w:pPr>
              <w:widowControl w:val="0"/>
              <w:autoSpaceDE w:val="0"/>
              <w:autoSpaceDN w:val="0"/>
              <w:adjustRightInd w:val="0"/>
            </w:pPr>
          </w:p>
        </w:tc>
        <w:tc>
          <w:tcPr>
            <w:tcW w:w="2309" w:type="dxa"/>
            <w:vMerge/>
          </w:tcPr>
          <w:p w:rsidR="00734956" w:rsidRPr="00BE4219" w:rsidRDefault="00734956" w:rsidP="00DC0F08">
            <w:pPr>
              <w:widowControl w:val="0"/>
              <w:autoSpaceDE w:val="0"/>
              <w:autoSpaceDN w:val="0"/>
              <w:adjustRightInd w:val="0"/>
              <w:ind w:right="-67"/>
            </w:pPr>
          </w:p>
        </w:tc>
        <w:tc>
          <w:tcPr>
            <w:tcW w:w="2484" w:type="dxa"/>
            <w:gridSpan w:val="2"/>
          </w:tcPr>
          <w:p w:rsidR="00734956" w:rsidRPr="00BE4219" w:rsidRDefault="00734956" w:rsidP="00DC0F08">
            <w:pPr>
              <w:widowControl w:val="0"/>
              <w:autoSpaceDE w:val="0"/>
              <w:autoSpaceDN w:val="0"/>
              <w:adjustRightInd w:val="0"/>
              <w:ind w:right="-67"/>
            </w:pPr>
            <w:r w:rsidRPr="00BE4219">
              <w:t>на 7 колонок</w:t>
            </w:r>
          </w:p>
        </w:tc>
        <w:tc>
          <w:tcPr>
            <w:tcW w:w="2719" w:type="dxa"/>
            <w:gridSpan w:val="3"/>
          </w:tcPr>
          <w:p w:rsidR="00734956" w:rsidRPr="00BE4219" w:rsidRDefault="00734956" w:rsidP="00DC0F08">
            <w:pPr>
              <w:widowControl w:val="0"/>
              <w:autoSpaceDE w:val="0"/>
              <w:autoSpaceDN w:val="0"/>
              <w:adjustRightInd w:val="0"/>
              <w:ind w:right="-67"/>
            </w:pPr>
            <w:r w:rsidRPr="00BE4219">
              <w:t>0,3</w:t>
            </w:r>
          </w:p>
        </w:tc>
      </w:tr>
      <w:tr w:rsidR="00734956" w:rsidRPr="00E36984" w:rsidTr="00DC0F08">
        <w:trPr>
          <w:trHeight w:val="20"/>
          <w:jc w:val="center"/>
        </w:trPr>
        <w:tc>
          <w:tcPr>
            <w:tcW w:w="568" w:type="dxa"/>
            <w:vMerge/>
          </w:tcPr>
          <w:p w:rsidR="00734956" w:rsidRPr="00BE4219" w:rsidRDefault="00734956" w:rsidP="00DC0F08">
            <w:pPr>
              <w:widowControl w:val="0"/>
              <w:autoSpaceDE w:val="0"/>
              <w:autoSpaceDN w:val="0"/>
              <w:adjustRightInd w:val="0"/>
            </w:pPr>
          </w:p>
        </w:tc>
        <w:tc>
          <w:tcPr>
            <w:tcW w:w="1843" w:type="dxa"/>
            <w:vMerge/>
          </w:tcPr>
          <w:p w:rsidR="00734956" w:rsidRPr="00BE4219" w:rsidRDefault="00734956" w:rsidP="00DC0F08">
            <w:pPr>
              <w:widowControl w:val="0"/>
              <w:autoSpaceDE w:val="0"/>
              <w:autoSpaceDN w:val="0"/>
              <w:adjustRightInd w:val="0"/>
            </w:pPr>
          </w:p>
        </w:tc>
        <w:tc>
          <w:tcPr>
            <w:tcW w:w="2309" w:type="dxa"/>
            <w:vMerge/>
          </w:tcPr>
          <w:p w:rsidR="00734956" w:rsidRPr="00BE4219" w:rsidRDefault="00734956" w:rsidP="00DC0F08">
            <w:pPr>
              <w:widowControl w:val="0"/>
              <w:autoSpaceDE w:val="0"/>
              <w:autoSpaceDN w:val="0"/>
              <w:adjustRightInd w:val="0"/>
              <w:ind w:right="-67"/>
            </w:pPr>
          </w:p>
        </w:tc>
        <w:tc>
          <w:tcPr>
            <w:tcW w:w="2484" w:type="dxa"/>
            <w:gridSpan w:val="2"/>
          </w:tcPr>
          <w:p w:rsidR="00734956" w:rsidRPr="00BE4219" w:rsidRDefault="00734956" w:rsidP="00DC0F08">
            <w:pPr>
              <w:widowControl w:val="0"/>
              <w:autoSpaceDE w:val="0"/>
              <w:autoSpaceDN w:val="0"/>
              <w:adjustRightInd w:val="0"/>
              <w:ind w:right="-67"/>
            </w:pPr>
            <w:r w:rsidRPr="00BE4219">
              <w:t>на 9 колонок</w:t>
            </w:r>
          </w:p>
        </w:tc>
        <w:tc>
          <w:tcPr>
            <w:tcW w:w="2719" w:type="dxa"/>
            <w:gridSpan w:val="3"/>
          </w:tcPr>
          <w:p w:rsidR="00734956" w:rsidRPr="00BE4219" w:rsidRDefault="00734956" w:rsidP="00DC0F08">
            <w:pPr>
              <w:widowControl w:val="0"/>
              <w:autoSpaceDE w:val="0"/>
              <w:autoSpaceDN w:val="0"/>
              <w:adjustRightInd w:val="0"/>
              <w:ind w:right="-67"/>
            </w:pPr>
            <w:r w:rsidRPr="00BE4219">
              <w:t>0,35</w:t>
            </w:r>
          </w:p>
        </w:tc>
      </w:tr>
      <w:tr w:rsidR="00734956" w:rsidRPr="00E36984" w:rsidTr="00DC0F08">
        <w:trPr>
          <w:trHeight w:val="20"/>
          <w:jc w:val="center"/>
        </w:trPr>
        <w:tc>
          <w:tcPr>
            <w:tcW w:w="568" w:type="dxa"/>
            <w:vMerge/>
          </w:tcPr>
          <w:p w:rsidR="00734956" w:rsidRPr="00BE4219" w:rsidRDefault="00734956" w:rsidP="00DC0F08">
            <w:pPr>
              <w:widowControl w:val="0"/>
              <w:autoSpaceDE w:val="0"/>
              <w:autoSpaceDN w:val="0"/>
              <w:adjustRightInd w:val="0"/>
            </w:pPr>
          </w:p>
        </w:tc>
        <w:tc>
          <w:tcPr>
            <w:tcW w:w="1843" w:type="dxa"/>
            <w:vMerge/>
          </w:tcPr>
          <w:p w:rsidR="00734956" w:rsidRPr="00BE4219" w:rsidRDefault="00734956" w:rsidP="00DC0F08">
            <w:pPr>
              <w:widowControl w:val="0"/>
              <w:autoSpaceDE w:val="0"/>
              <w:autoSpaceDN w:val="0"/>
              <w:adjustRightInd w:val="0"/>
            </w:pPr>
          </w:p>
        </w:tc>
        <w:tc>
          <w:tcPr>
            <w:tcW w:w="2309" w:type="dxa"/>
            <w:vMerge/>
          </w:tcPr>
          <w:p w:rsidR="00734956" w:rsidRPr="00BE4219" w:rsidRDefault="00734956" w:rsidP="00DC0F08">
            <w:pPr>
              <w:widowControl w:val="0"/>
              <w:autoSpaceDE w:val="0"/>
              <w:autoSpaceDN w:val="0"/>
              <w:adjustRightInd w:val="0"/>
            </w:pPr>
          </w:p>
        </w:tc>
        <w:tc>
          <w:tcPr>
            <w:tcW w:w="2484" w:type="dxa"/>
            <w:gridSpan w:val="2"/>
          </w:tcPr>
          <w:p w:rsidR="00734956" w:rsidRPr="00BE4219" w:rsidRDefault="00734956" w:rsidP="00DC0F08">
            <w:pPr>
              <w:widowControl w:val="0"/>
              <w:autoSpaceDE w:val="0"/>
              <w:autoSpaceDN w:val="0"/>
              <w:adjustRightInd w:val="0"/>
            </w:pPr>
            <w:r w:rsidRPr="00BE4219">
              <w:t>на 11 колонок</w:t>
            </w:r>
          </w:p>
        </w:tc>
        <w:tc>
          <w:tcPr>
            <w:tcW w:w="2719" w:type="dxa"/>
            <w:gridSpan w:val="3"/>
          </w:tcPr>
          <w:p w:rsidR="00734956" w:rsidRPr="00BE4219" w:rsidRDefault="00734956" w:rsidP="00DC0F08">
            <w:pPr>
              <w:widowControl w:val="0"/>
              <w:autoSpaceDE w:val="0"/>
              <w:autoSpaceDN w:val="0"/>
              <w:adjustRightInd w:val="0"/>
            </w:pPr>
            <w:r w:rsidRPr="00BE4219">
              <w:t>0,4</w:t>
            </w:r>
          </w:p>
        </w:tc>
      </w:tr>
      <w:tr w:rsidR="00734956" w:rsidRPr="00E36984" w:rsidTr="00DC0F08">
        <w:trPr>
          <w:trHeight w:val="20"/>
          <w:jc w:val="center"/>
        </w:trPr>
        <w:tc>
          <w:tcPr>
            <w:tcW w:w="568" w:type="dxa"/>
            <w:vMerge/>
          </w:tcPr>
          <w:p w:rsidR="00734956" w:rsidRPr="00BE4219" w:rsidRDefault="00734956" w:rsidP="00DC0F08">
            <w:pPr>
              <w:widowControl w:val="0"/>
              <w:autoSpaceDE w:val="0"/>
              <w:autoSpaceDN w:val="0"/>
              <w:adjustRightInd w:val="0"/>
            </w:pPr>
          </w:p>
        </w:tc>
        <w:tc>
          <w:tcPr>
            <w:tcW w:w="1843" w:type="dxa"/>
            <w:vMerge/>
          </w:tcPr>
          <w:p w:rsidR="00734956" w:rsidRPr="00BE4219" w:rsidRDefault="00734956" w:rsidP="00DC0F08">
            <w:pPr>
              <w:widowControl w:val="0"/>
              <w:autoSpaceDE w:val="0"/>
              <w:autoSpaceDN w:val="0"/>
              <w:adjustRightInd w:val="0"/>
            </w:pPr>
          </w:p>
        </w:tc>
        <w:tc>
          <w:tcPr>
            <w:tcW w:w="2309" w:type="dxa"/>
          </w:tcPr>
          <w:p w:rsidR="00734956" w:rsidRPr="00BE4219" w:rsidRDefault="00734956" w:rsidP="00DC0F08">
            <w:pPr>
              <w:widowControl w:val="0"/>
              <w:autoSpaceDE w:val="0"/>
              <w:autoSpaceDN w:val="0"/>
              <w:adjustRightInd w:val="0"/>
            </w:pPr>
            <w:r w:rsidRPr="00BE4219">
              <w:t>Расчетный показатель максимально допустимого уровня территориальной доступности</w:t>
            </w:r>
          </w:p>
        </w:tc>
        <w:tc>
          <w:tcPr>
            <w:tcW w:w="5203" w:type="dxa"/>
            <w:gridSpan w:val="5"/>
          </w:tcPr>
          <w:p w:rsidR="00734956" w:rsidRPr="00BE4219" w:rsidRDefault="00734956" w:rsidP="00DC0F08">
            <w:pPr>
              <w:widowControl w:val="0"/>
              <w:autoSpaceDE w:val="0"/>
              <w:autoSpaceDN w:val="0"/>
              <w:adjustRightInd w:val="0"/>
            </w:pPr>
            <w:r w:rsidRPr="00BE4219">
              <w:t>не нормируется</w:t>
            </w:r>
          </w:p>
        </w:tc>
      </w:tr>
      <w:tr w:rsidR="00734956" w:rsidRPr="00E36984" w:rsidTr="00DC0F08">
        <w:trPr>
          <w:trHeight w:val="828"/>
          <w:jc w:val="center"/>
        </w:trPr>
        <w:tc>
          <w:tcPr>
            <w:tcW w:w="568" w:type="dxa"/>
            <w:vMerge w:val="restart"/>
          </w:tcPr>
          <w:p w:rsidR="00734956" w:rsidRPr="00BE4219" w:rsidRDefault="00734956" w:rsidP="00DC0F08">
            <w:pPr>
              <w:widowControl w:val="0"/>
              <w:autoSpaceDE w:val="0"/>
              <w:autoSpaceDN w:val="0"/>
              <w:adjustRightInd w:val="0"/>
              <w:ind w:left="-108" w:right="-108"/>
              <w:jc w:val="center"/>
            </w:pPr>
            <w:r w:rsidRPr="00BE4219">
              <w:t>1.2.5</w:t>
            </w:r>
          </w:p>
        </w:tc>
        <w:tc>
          <w:tcPr>
            <w:tcW w:w="1843" w:type="dxa"/>
            <w:vMerge w:val="restart"/>
          </w:tcPr>
          <w:p w:rsidR="00734956" w:rsidRPr="00BE4219" w:rsidRDefault="00734956" w:rsidP="00DC0F08">
            <w:pPr>
              <w:widowControl w:val="0"/>
              <w:autoSpaceDE w:val="0"/>
              <w:autoSpaceDN w:val="0"/>
              <w:adjustRightInd w:val="0"/>
            </w:pPr>
            <w:r w:rsidRPr="00BE4219">
              <w:t>Автокемпинги, мотели</w:t>
            </w:r>
          </w:p>
        </w:tc>
        <w:tc>
          <w:tcPr>
            <w:tcW w:w="2309" w:type="dxa"/>
            <w:vMerge w:val="restart"/>
          </w:tcPr>
          <w:p w:rsidR="00734956" w:rsidRPr="00BE4219" w:rsidRDefault="00734956" w:rsidP="00DC0F08">
            <w:pPr>
              <w:widowControl w:val="0"/>
              <w:autoSpaceDE w:val="0"/>
              <w:autoSpaceDN w:val="0"/>
              <w:adjustRightInd w:val="0"/>
            </w:pPr>
            <w:r w:rsidRPr="00BE4219">
              <w:t>Максимальное расстояние между объектами, км</w:t>
            </w:r>
          </w:p>
        </w:tc>
        <w:tc>
          <w:tcPr>
            <w:tcW w:w="2484" w:type="dxa"/>
            <w:gridSpan w:val="2"/>
          </w:tcPr>
          <w:p w:rsidR="00734956" w:rsidRPr="00BE4219" w:rsidRDefault="00734956" w:rsidP="00DC0F08">
            <w:pPr>
              <w:widowControl w:val="0"/>
              <w:autoSpaceDE w:val="0"/>
              <w:autoSpaceDN w:val="0"/>
              <w:adjustRightInd w:val="0"/>
            </w:pPr>
            <w:r w:rsidRPr="00BE4219">
              <w:t>на автомобильных дорогах категории IА, IБ</w:t>
            </w:r>
          </w:p>
        </w:tc>
        <w:tc>
          <w:tcPr>
            <w:tcW w:w="2719" w:type="dxa"/>
            <w:gridSpan w:val="3"/>
          </w:tcPr>
          <w:p w:rsidR="00734956" w:rsidRPr="00BE4219" w:rsidRDefault="00734956" w:rsidP="00DC0F08">
            <w:pPr>
              <w:widowControl w:val="0"/>
              <w:autoSpaceDE w:val="0"/>
              <w:autoSpaceDN w:val="0"/>
              <w:adjustRightInd w:val="0"/>
            </w:pPr>
            <w:r w:rsidRPr="00BE4219">
              <w:t>250</w:t>
            </w:r>
          </w:p>
        </w:tc>
      </w:tr>
      <w:tr w:rsidR="00734956" w:rsidRPr="00E36984" w:rsidTr="00DC0F08">
        <w:trPr>
          <w:trHeight w:val="20"/>
          <w:jc w:val="center"/>
        </w:trPr>
        <w:tc>
          <w:tcPr>
            <w:tcW w:w="568" w:type="dxa"/>
            <w:vMerge/>
          </w:tcPr>
          <w:p w:rsidR="00734956" w:rsidRPr="00BE4219" w:rsidRDefault="00734956" w:rsidP="00DC0F08">
            <w:pPr>
              <w:widowControl w:val="0"/>
              <w:autoSpaceDE w:val="0"/>
              <w:autoSpaceDN w:val="0"/>
              <w:adjustRightInd w:val="0"/>
            </w:pPr>
          </w:p>
        </w:tc>
        <w:tc>
          <w:tcPr>
            <w:tcW w:w="1843" w:type="dxa"/>
            <w:vMerge/>
          </w:tcPr>
          <w:p w:rsidR="00734956" w:rsidRPr="00BE4219" w:rsidRDefault="00734956" w:rsidP="00DC0F08">
            <w:pPr>
              <w:widowControl w:val="0"/>
              <w:autoSpaceDE w:val="0"/>
              <w:autoSpaceDN w:val="0"/>
              <w:adjustRightInd w:val="0"/>
            </w:pPr>
          </w:p>
        </w:tc>
        <w:tc>
          <w:tcPr>
            <w:tcW w:w="2309" w:type="dxa"/>
            <w:vMerge/>
          </w:tcPr>
          <w:p w:rsidR="00734956" w:rsidRPr="00BE4219" w:rsidRDefault="00734956" w:rsidP="00DC0F08">
            <w:pPr>
              <w:widowControl w:val="0"/>
              <w:autoSpaceDE w:val="0"/>
              <w:autoSpaceDN w:val="0"/>
              <w:adjustRightInd w:val="0"/>
            </w:pPr>
          </w:p>
        </w:tc>
        <w:tc>
          <w:tcPr>
            <w:tcW w:w="2484" w:type="dxa"/>
            <w:gridSpan w:val="2"/>
          </w:tcPr>
          <w:p w:rsidR="00734956" w:rsidRPr="00BE4219" w:rsidRDefault="00734956" w:rsidP="00DC0F08">
            <w:pPr>
              <w:widowControl w:val="0"/>
              <w:autoSpaceDE w:val="0"/>
              <w:autoSpaceDN w:val="0"/>
              <w:adjustRightInd w:val="0"/>
            </w:pPr>
            <w:r w:rsidRPr="00BE4219">
              <w:t>на автомобильных дорогах категории IВ, II, III, IV, V</w:t>
            </w:r>
          </w:p>
        </w:tc>
        <w:tc>
          <w:tcPr>
            <w:tcW w:w="2719" w:type="dxa"/>
            <w:gridSpan w:val="3"/>
          </w:tcPr>
          <w:p w:rsidR="00734956" w:rsidRPr="00BE4219" w:rsidRDefault="00734956" w:rsidP="00DC0F08">
            <w:pPr>
              <w:widowControl w:val="0"/>
              <w:autoSpaceDE w:val="0"/>
              <w:autoSpaceDN w:val="0"/>
              <w:adjustRightInd w:val="0"/>
            </w:pPr>
            <w:r w:rsidRPr="00BE4219">
              <w:t>500</w:t>
            </w:r>
          </w:p>
        </w:tc>
      </w:tr>
      <w:tr w:rsidR="00734956" w:rsidRPr="00E36984" w:rsidTr="00DC0F08">
        <w:trPr>
          <w:trHeight w:val="20"/>
          <w:jc w:val="center"/>
        </w:trPr>
        <w:tc>
          <w:tcPr>
            <w:tcW w:w="568" w:type="dxa"/>
            <w:vMerge/>
          </w:tcPr>
          <w:p w:rsidR="00734956" w:rsidRPr="00BE4219" w:rsidRDefault="00734956" w:rsidP="00DC0F08">
            <w:pPr>
              <w:widowControl w:val="0"/>
              <w:autoSpaceDE w:val="0"/>
              <w:autoSpaceDN w:val="0"/>
              <w:adjustRightInd w:val="0"/>
            </w:pPr>
          </w:p>
        </w:tc>
        <w:tc>
          <w:tcPr>
            <w:tcW w:w="1843" w:type="dxa"/>
            <w:vMerge/>
          </w:tcPr>
          <w:p w:rsidR="00734956" w:rsidRPr="00BE4219" w:rsidRDefault="00734956" w:rsidP="00DC0F08">
            <w:pPr>
              <w:widowControl w:val="0"/>
              <w:autoSpaceDE w:val="0"/>
              <w:autoSpaceDN w:val="0"/>
              <w:adjustRightInd w:val="0"/>
            </w:pPr>
          </w:p>
        </w:tc>
        <w:tc>
          <w:tcPr>
            <w:tcW w:w="2309" w:type="dxa"/>
          </w:tcPr>
          <w:p w:rsidR="00734956" w:rsidRPr="00BE4219" w:rsidRDefault="00734956" w:rsidP="00DC0F08">
            <w:pPr>
              <w:widowControl w:val="0"/>
              <w:autoSpaceDE w:val="0"/>
              <w:autoSpaceDN w:val="0"/>
              <w:adjustRightInd w:val="0"/>
            </w:pPr>
            <w:r w:rsidRPr="00BE4219">
              <w:t>Расчетный показатель максимально допустимого уровня территориальной доступности</w:t>
            </w:r>
          </w:p>
        </w:tc>
        <w:tc>
          <w:tcPr>
            <w:tcW w:w="5203" w:type="dxa"/>
            <w:gridSpan w:val="5"/>
          </w:tcPr>
          <w:p w:rsidR="00734956" w:rsidRPr="00BE4219" w:rsidRDefault="00734956" w:rsidP="00DC0F08">
            <w:pPr>
              <w:widowControl w:val="0"/>
              <w:autoSpaceDE w:val="0"/>
              <w:autoSpaceDN w:val="0"/>
              <w:adjustRightInd w:val="0"/>
            </w:pPr>
            <w:r w:rsidRPr="00BE4219">
              <w:t>не нормируется</w:t>
            </w:r>
          </w:p>
        </w:tc>
      </w:tr>
      <w:tr w:rsidR="00734956" w:rsidRPr="00E36984" w:rsidTr="00DC0F08">
        <w:trPr>
          <w:trHeight w:val="20"/>
          <w:jc w:val="center"/>
        </w:trPr>
        <w:tc>
          <w:tcPr>
            <w:tcW w:w="568" w:type="dxa"/>
          </w:tcPr>
          <w:p w:rsidR="00734956" w:rsidRPr="00BE4219" w:rsidRDefault="00734956" w:rsidP="00DC0F08">
            <w:pPr>
              <w:widowControl w:val="0"/>
              <w:autoSpaceDE w:val="0"/>
              <w:autoSpaceDN w:val="0"/>
              <w:adjustRightInd w:val="0"/>
              <w:ind w:left="-108" w:right="-108"/>
            </w:pPr>
            <w:r w:rsidRPr="00BE4219">
              <w:t>1.2.6</w:t>
            </w:r>
          </w:p>
        </w:tc>
        <w:tc>
          <w:tcPr>
            <w:tcW w:w="1843" w:type="dxa"/>
          </w:tcPr>
          <w:p w:rsidR="00734956" w:rsidRPr="00BE4219" w:rsidRDefault="00734956" w:rsidP="00DC0F08">
            <w:pPr>
              <w:widowControl w:val="0"/>
              <w:autoSpaceDE w:val="0"/>
              <w:autoSpaceDN w:val="0"/>
              <w:adjustRightInd w:val="0"/>
            </w:pPr>
            <w:r w:rsidRPr="00BE4219">
              <w:t>Станции технического обслуживания легковых автомобилей</w:t>
            </w:r>
          </w:p>
        </w:tc>
        <w:tc>
          <w:tcPr>
            <w:tcW w:w="2309" w:type="dxa"/>
          </w:tcPr>
          <w:p w:rsidR="00734956" w:rsidRPr="00BE4219" w:rsidRDefault="00734956" w:rsidP="00DC0F08">
            <w:pPr>
              <w:widowControl w:val="0"/>
              <w:autoSpaceDE w:val="0"/>
              <w:autoSpaceDN w:val="0"/>
              <w:adjustRightInd w:val="0"/>
            </w:pPr>
          </w:p>
        </w:tc>
        <w:tc>
          <w:tcPr>
            <w:tcW w:w="5203" w:type="dxa"/>
            <w:gridSpan w:val="5"/>
          </w:tcPr>
          <w:p w:rsidR="00734956" w:rsidRPr="00BE4219" w:rsidRDefault="00734956" w:rsidP="00DC0F08">
            <w:pPr>
              <w:widowControl w:val="0"/>
              <w:autoSpaceDE w:val="0"/>
              <w:autoSpaceDN w:val="0"/>
              <w:adjustRightInd w:val="0"/>
            </w:pPr>
          </w:p>
        </w:tc>
      </w:tr>
    </w:tbl>
    <w:p w:rsidR="00734956" w:rsidRDefault="00734956" w:rsidP="00734956">
      <w:pPr>
        <w:widowControl w:val="0"/>
        <w:autoSpaceDE w:val="0"/>
        <w:autoSpaceDN w:val="0"/>
        <w:adjustRightInd w:val="0"/>
        <w:ind w:left="4395"/>
        <w:jc w:val="right"/>
        <w:outlineLvl w:val="2"/>
        <w:rPr>
          <w:sz w:val="18"/>
          <w:szCs w:val="18"/>
        </w:rPr>
      </w:pPr>
    </w:p>
    <w:p w:rsidR="00734956" w:rsidRDefault="00734956" w:rsidP="00734956">
      <w:pPr>
        <w:widowControl w:val="0"/>
        <w:autoSpaceDE w:val="0"/>
        <w:autoSpaceDN w:val="0"/>
        <w:adjustRightInd w:val="0"/>
        <w:ind w:left="4395"/>
        <w:jc w:val="right"/>
        <w:outlineLvl w:val="2"/>
        <w:rPr>
          <w:sz w:val="18"/>
          <w:szCs w:val="18"/>
        </w:rPr>
      </w:pPr>
    </w:p>
    <w:p w:rsidR="00734956" w:rsidRDefault="00734956" w:rsidP="00734956">
      <w:pPr>
        <w:widowControl w:val="0"/>
        <w:autoSpaceDE w:val="0"/>
        <w:autoSpaceDN w:val="0"/>
        <w:adjustRightInd w:val="0"/>
        <w:ind w:left="4395"/>
        <w:jc w:val="right"/>
        <w:outlineLvl w:val="2"/>
        <w:rPr>
          <w:sz w:val="18"/>
          <w:szCs w:val="18"/>
        </w:rPr>
      </w:pPr>
    </w:p>
    <w:p w:rsidR="00600915" w:rsidRDefault="00600915" w:rsidP="00734956">
      <w:pPr>
        <w:widowControl w:val="0"/>
        <w:autoSpaceDE w:val="0"/>
        <w:autoSpaceDN w:val="0"/>
        <w:adjustRightInd w:val="0"/>
        <w:ind w:left="4395"/>
        <w:jc w:val="right"/>
        <w:outlineLvl w:val="2"/>
        <w:rPr>
          <w:sz w:val="18"/>
          <w:szCs w:val="18"/>
        </w:rPr>
      </w:pPr>
    </w:p>
    <w:p w:rsidR="00600915" w:rsidRDefault="00600915" w:rsidP="00734956">
      <w:pPr>
        <w:widowControl w:val="0"/>
        <w:autoSpaceDE w:val="0"/>
        <w:autoSpaceDN w:val="0"/>
        <w:adjustRightInd w:val="0"/>
        <w:ind w:left="4395"/>
        <w:jc w:val="right"/>
        <w:outlineLvl w:val="2"/>
        <w:rPr>
          <w:sz w:val="18"/>
          <w:szCs w:val="18"/>
        </w:rPr>
      </w:pPr>
    </w:p>
    <w:p w:rsidR="00600915" w:rsidRDefault="00600915" w:rsidP="00734956">
      <w:pPr>
        <w:widowControl w:val="0"/>
        <w:autoSpaceDE w:val="0"/>
        <w:autoSpaceDN w:val="0"/>
        <w:adjustRightInd w:val="0"/>
        <w:ind w:left="4395"/>
        <w:jc w:val="right"/>
        <w:outlineLvl w:val="2"/>
        <w:rPr>
          <w:sz w:val="18"/>
          <w:szCs w:val="18"/>
        </w:rPr>
      </w:pPr>
    </w:p>
    <w:p w:rsidR="00600915" w:rsidRDefault="00600915" w:rsidP="00734956">
      <w:pPr>
        <w:widowControl w:val="0"/>
        <w:autoSpaceDE w:val="0"/>
        <w:autoSpaceDN w:val="0"/>
        <w:adjustRightInd w:val="0"/>
        <w:ind w:left="4395"/>
        <w:jc w:val="right"/>
        <w:outlineLvl w:val="2"/>
        <w:rPr>
          <w:sz w:val="18"/>
          <w:szCs w:val="18"/>
        </w:rPr>
      </w:pPr>
    </w:p>
    <w:p w:rsidR="00600915" w:rsidRDefault="00600915" w:rsidP="00734956">
      <w:pPr>
        <w:widowControl w:val="0"/>
        <w:autoSpaceDE w:val="0"/>
        <w:autoSpaceDN w:val="0"/>
        <w:adjustRightInd w:val="0"/>
        <w:ind w:left="4395"/>
        <w:jc w:val="right"/>
        <w:outlineLvl w:val="2"/>
        <w:rPr>
          <w:sz w:val="18"/>
          <w:szCs w:val="18"/>
        </w:rPr>
      </w:pPr>
    </w:p>
    <w:p w:rsidR="00600915" w:rsidRDefault="00600915" w:rsidP="00734956">
      <w:pPr>
        <w:widowControl w:val="0"/>
        <w:autoSpaceDE w:val="0"/>
        <w:autoSpaceDN w:val="0"/>
        <w:adjustRightInd w:val="0"/>
        <w:ind w:left="4395"/>
        <w:jc w:val="right"/>
        <w:outlineLvl w:val="2"/>
        <w:rPr>
          <w:sz w:val="18"/>
          <w:szCs w:val="18"/>
        </w:rPr>
      </w:pPr>
    </w:p>
    <w:p w:rsidR="00600915" w:rsidRDefault="00600915" w:rsidP="00734956">
      <w:pPr>
        <w:widowControl w:val="0"/>
        <w:autoSpaceDE w:val="0"/>
        <w:autoSpaceDN w:val="0"/>
        <w:adjustRightInd w:val="0"/>
        <w:ind w:left="4395"/>
        <w:jc w:val="right"/>
        <w:outlineLvl w:val="2"/>
        <w:rPr>
          <w:sz w:val="18"/>
          <w:szCs w:val="18"/>
        </w:rPr>
      </w:pPr>
    </w:p>
    <w:p w:rsidR="00600915" w:rsidRDefault="00600915" w:rsidP="00734956">
      <w:pPr>
        <w:widowControl w:val="0"/>
        <w:autoSpaceDE w:val="0"/>
        <w:autoSpaceDN w:val="0"/>
        <w:adjustRightInd w:val="0"/>
        <w:ind w:left="4395"/>
        <w:jc w:val="right"/>
        <w:outlineLvl w:val="2"/>
        <w:rPr>
          <w:sz w:val="18"/>
          <w:szCs w:val="18"/>
        </w:rPr>
      </w:pPr>
    </w:p>
    <w:p w:rsidR="00600915" w:rsidRDefault="00600915" w:rsidP="00734956">
      <w:pPr>
        <w:widowControl w:val="0"/>
        <w:autoSpaceDE w:val="0"/>
        <w:autoSpaceDN w:val="0"/>
        <w:adjustRightInd w:val="0"/>
        <w:ind w:left="4395"/>
        <w:jc w:val="right"/>
        <w:outlineLvl w:val="2"/>
        <w:rPr>
          <w:sz w:val="18"/>
          <w:szCs w:val="18"/>
        </w:rPr>
      </w:pPr>
    </w:p>
    <w:p w:rsidR="00600915" w:rsidRDefault="00600915" w:rsidP="00734956">
      <w:pPr>
        <w:widowControl w:val="0"/>
        <w:autoSpaceDE w:val="0"/>
        <w:autoSpaceDN w:val="0"/>
        <w:adjustRightInd w:val="0"/>
        <w:ind w:left="4395"/>
        <w:jc w:val="right"/>
        <w:outlineLvl w:val="2"/>
        <w:rPr>
          <w:sz w:val="18"/>
          <w:szCs w:val="18"/>
        </w:rPr>
      </w:pPr>
    </w:p>
    <w:p w:rsidR="00600915" w:rsidRDefault="00600915" w:rsidP="00734956">
      <w:pPr>
        <w:widowControl w:val="0"/>
        <w:autoSpaceDE w:val="0"/>
        <w:autoSpaceDN w:val="0"/>
        <w:adjustRightInd w:val="0"/>
        <w:ind w:left="4395"/>
        <w:jc w:val="right"/>
        <w:outlineLvl w:val="2"/>
        <w:rPr>
          <w:sz w:val="18"/>
          <w:szCs w:val="18"/>
        </w:rPr>
      </w:pPr>
    </w:p>
    <w:p w:rsidR="00734956" w:rsidRPr="00600915" w:rsidRDefault="00734956" w:rsidP="00734956">
      <w:pPr>
        <w:widowControl w:val="0"/>
        <w:autoSpaceDE w:val="0"/>
        <w:autoSpaceDN w:val="0"/>
        <w:adjustRightInd w:val="0"/>
        <w:ind w:left="4395"/>
        <w:jc w:val="right"/>
        <w:outlineLvl w:val="2"/>
      </w:pPr>
      <w:r w:rsidRPr="00600915">
        <w:lastRenderedPageBreak/>
        <w:t>К подразделу 5.2.</w:t>
      </w:r>
    </w:p>
    <w:p w:rsidR="00734956" w:rsidRPr="00600915" w:rsidRDefault="00734956" w:rsidP="00734956">
      <w:pPr>
        <w:widowControl w:val="0"/>
        <w:autoSpaceDE w:val="0"/>
        <w:autoSpaceDN w:val="0"/>
        <w:adjustRightInd w:val="0"/>
        <w:jc w:val="right"/>
        <w:outlineLvl w:val="0"/>
      </w:pPr>
      <w:r w:rsidRPr="00600915">
        <w:t>к таблице предельных значений расчетных показателей</w:t>
      </w:r>
    </w:p>
    <w:p w:rsidR="00734956" w:rsidRPr="00BE4219" w:rsidRDefault="00734956" w:rsidP="00734956">
      <w:pPr>
        <w:widowControl w:val="0"/>
        <w:autoSpaceDE w:val="0"/>
        <w:autoSpaceDN w:val="0"/>
        <w:adjustRightInd w:val="0"/>
        <w:ind w:left="4395"/>
        <w:jc w:val="right"/>
        <w:outlineLvl w:val="0"/>
        <w:rPr>
          <w:sz w:val="28"/>
          <w:szCs w:val="28"/>
        </w:rPr>
      </w:pPr>
      <w:r w:rsidRPr="00600915">
        <w:t>минимально допустимого уровня обеспеченности объектами в области автомобильных дорог местного значения нормативов градостроительного проектирования</w:t>
      </w:r>
      <w:r w:rsidRPr="00BE4219">
        <w:rPr>
          <w:sz w:val="28"/>
          <w:szCs w:val="28"/>
        </w:rPr>
        <w:t xml:space="preserve"> </w:t>
      </w:r>
    </w:p>
    <w:p w:rsidR="00734956" w:rsidRPr="00BE4219" w:rsidRDefault="00734956" w:rsidP="00734956">
      <w:pPr>
        <w:widowControl w:val="0"/>
        <w:autoSpaceDE w:val="0"/>
        <w:autoSpaceDN w:val="0"/>
        <w:adjustRightInd w:val="0"/>
        <w:ind w:left="7938"/>
        <w:jc w:val="center"/>
        <w:outlineLvl w:val="2"/>
        <w:rPr>
          <w:sz w:val="28"/>
          <w:szCs w:val="28"/>
        </w:rPr>
      </w:pPr>
    </w:p>
    <w:p w:rsidR="00734956" w:rsidRPr="00BE4219" w:rsidRDefault="00734956" w:rsidP="00734956">
      <w:pPr>
        <w:widowControl w:val="0"/>
        <w:autoSpaceDE w:val="0"/>
        <w:autoSpaceDN w:val="0"/>
        <w:adjustRightInd w:val="0"/>
        <w:jc w:val="center"/>
        <w:outlineLvl w:val="2"/>
        <w:rPr>
          <w:sz w:val="28"/>
          <w:szCs w:val="28"/>
        </w:rPr>
      </w:pPr>
      <w:r w:rsidRPr="00BE4219">
        <w:rPr>
          <w:sz w:val="28"/>
          <w:szCs w:val="28"/>
        </w:rPr>
        <w:t>Классификация улиц и дорог. Основное назначение улиц и дорог</w:t>
      </w:r>
    </w:p>
    <w:p w:rsidR="00734956" w:rsidRPr="00600915" w:rsidRDefault="00734956" w:rsidP="00600915">
      <w:pPr>
        <w:pStyle w:val="a3"/>
        <w:jc w:val="center"/>
        <w:rPr>
          <w:sz w:val="28"/>
          <w:szCs w:val="28"/>
        </w:rPr>
      </w:pPr>
      <w:bookmarkStart w:id="6" w:name="Par7193"/>
      <w:bookmarkEnd w:id="6"/>
      <w:r w:rsidRPr="00600915">
        <w:rPr>
          <w:sz w:val="28"/>
          <w:szCs w:val="28"/>
        </w:rPr>
        <w:t>Таблица № 1. Классификация улиц и дорог городов. Основное назначение улиц и дорог</w:t>
      </w:r>
    </w:p>
    <w:p w:rsidR="00734956" w:rsidRPr="00C619F7" w:rsidRDefault="00734956" w:rsidP="00734956">
      <w:pPr>
        <w:widowControl w:val="0"/>
        <w:autoSpaceDE w:val="0"/>
        <w:autoSpaceDN w:val="0"/>
        <w:adjustRightInd w:val="0"/>
        <w:spacing w:line="360" w:lineRule="auto"/>
        <w:rPr>
          <w:sz w:val="20"/>
          <w:szCs w:val="20"/>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843"/>
        <w:gridCol w:w="6803"/>
      </w:tblGrid>
      <w:tr w:rsidR="00734956" w:rsidRPr="000A17D2" w:rsidTr="00DC0F08">
        <w:trPr>
          <w:trHeight w:val="20"/>
          <w:jc w:val="center"/>
        </w:trPr>
        <w:tc>
          <w:tcPr>
            <w:tcW w:w="2836" w:type="dxa"/>
            <w:gridSpan w:val="2"/>
          </w:tcPr>
          <w:p w:rsidR="00734956" w:rsidRPr="000A17D2" w:rsidRDefault="00734956" w:rsidP="00DC0F08">
            <w:pPr>
              <w:jc w:val="center"/>
            </w:pPr>
            <w:r w:rsidRPr="000A17D2">
              <w:t>Категория дорог и улиц городов</w:t>
            </w:r>
          </w:p>
        </w:tc>
        <w:tc>
          <w:tcPr>
            <w:tcW w:w="6803" w:type="dxa"/>
          </w:tcPr>
          <w:p w:rsidR="00734956" w:rsidRPr="000A17D2" w:rsidRDefault="00734956" w:rsidP="00DC0F08">
            <w:pPr>
              <w:jc w:val="center"/>
            </w:pPr>
            <w:r w:rsidRPr="000A17D2">
              <w:t>Основное назначение дорог и улиц</w:t>
            </w:r>
          </w:p>
        </w:tc>
      </w:tr>
      <w:tr w:rsidR="00734956" w:rsidRPr="000A17D2" w:rsidTr="00DC0F08">
        <w:trPr>
          <w:trHeight w:val="20"/>
          <w:jc w:val="center"/>
        </w:trPr>
        <w:tc>
          <w:tcPr>
            <w:tcW w:w="2836" w:type="dxa"/>
            <w:gridSpan w:val="2"/>
          </w:tcPr>
          <w:p w:rsidR="00734956" w:rsidRPr="000A17D2" w:rsidRDefault="00734956" w:rsidP="00DC0F08">
            <w:r w:rsidRPr="000A17D2">
              <w:t>Магистральные дороги скоростного движения (ДСД)</w:t>
            </w:r>
          </w:p>
        </w:tc>
        <w:tc>
          <w:tcPr>
            <w:tcW w:w="6803" w:type="dxa"/>
          </w:tcPr>
          <w:p w:rsidR="00734956" w:rsidRPr="000A17D2" w:rsidRDefault="00734956" w:rsidP="00DC0F08">
            <w:pPr>
              <w:jc w:val="both"/>
            </w:pPr>
            <w:r w:rsidRPr="000A17D2">
              <w:t>Скоростная транспортная связь между удаленными промышленными и планировочными районами в крупнейших и крупных городах; выходы на внешние автомобильные дороги, к аэропортам, крупным зонам массового отдыха и поселениям в системе расселения. Пересечения с магистральными улицами и дорогами в разных уровнях</w:t>
            </w:r>
          </w:p>
        </w:tc>
      </w:tr>
      <w:tr w:rsidR="00734956" w:rsidRPr="000A17D2" w:rsidTr="00DC0F08">
        <w:trPr>
          <w:trHeight w:val="20"/>
          <w:jc w:val="center"/>
        </w:trPr>
        <w:tc>
          <w:tcPr>
            <w:tcW w:w="2836" w:type="dxa"/>
            <w:gridSpan w:val="2"/>
          </w:tcPr>
          <w:p w:rsidR="00734956" w:rsidRPr="000A17D2" w:rsidRDefault="00734956" w:rsidP="00DC0F08">
            <w:r w:rsidRPr="000A17D2">
              <w:t>Магистральные дороги регулируемого движения (ДРД)</w:t>
            </w:r>
          </w:p>
        </w:tc>
        <w:tc>
          <w:tcPr>
            <w:tcW w:w="6803" w:type="dxa"/>
          </w:tcPr>
          <w:p w:rsidR="00734956" w:rsidRPr="000A17D2" w:rsidRDefault="00734956" w:rsidP="00DC0F08">
            <w:pPr>
              <w:jc w:val="both"/>
            </w:pPr>
            <w:r w:rsidRPr="000A17D2">
              <w:t>Транспортная связь между районами на отдельных направлениях и участках преимущественно грузового движения, осуществляемого вне жилой застройки, выходы на внешние автомобильные дороги, пересечения с улицами и дорогами, как правило, в одном уровне</w:t>
            </w:r>
          </w:p>
        </w:tc>
      </w:tr>
      <w:tr w:rsidR="00734956" w:rsidRPr="000A17D2" w:rsidTr="00DC0F08">
        <w:trPr>
          <w:trHeight w:val="20"/>
          <w:jc w:val="center"/>
        </w:trPr>
        <w:tc>
          <w:tcPr>
            <w:tcW w:w="2836" w:type="dxa"/>
            <w:gridSpan w:val="2"/>
          </w:tcPr>
          <w:p w:rsidR="00734956" w:rsidRPr="000A17D2" w:rsidRDefault="00734956" w:rsidP="00DC0F08">
            <w:r w:rsidRPr="000A17D2">
              <w:t>Магистральные улицы общегородского значения непрерывного движения (УНД)</w:t>
            </w:r>
          </w:p>
        </w:tc>
        <w:tc>
          <w:tcPr>
            <w:tcW w:w="6803" w:type="dxa"/>
          </w:tcPr>
          <w:p w:rsidR="00734956" w:rsidRPr="000A17D2" w:rsidRDefault="00734956" w:rsidP="00DC0F08">
            <w:pPr>
              <w:jc w:val="both"/>
            </w:pPr>
            <w:r w:rsidRPr="000A17D2">
              <w:t>Транспортная связь между жилыми, промышленными районами и общественными центрами в крупных и больших городах, а также с другими магистральными улицами и внешними автомобильными дорогами. Обеспечение движения транспорта по основным направлениям в разных уровнях</w:t>
            </w:r>
          </w:p>
        </w:tc>
      </w:tr>
      <w:tr w:rsidR="00734956" w:rsidRPr="000A17D2" w:rsidTr="00DC0F08">
        <w:trPr>
          <w:trHeight w:val="20"/>
          <w:jc w:val="center"/>
        </w:trPr>
        <w:tc>
          <w:tcPr>
            <w:tcW w:w="2836" w:type="dxa"/>
            <w:gridSpan w:val="2"/>
          </w:tcPr>
          <w:p w:rsidR="00734956" w:rsidRPr="000A17D2" w:rsidRDefault="00734956" w:rsidP="00DC0F08">
            <w:r w:rsidRPr="000A17D2">
              <w:t>Магистральные улицы общегородского значения регулируемого движения (УРД)</w:t>
            </w:r>
          </w:p>
        </w:tc>
        <w:tc>
          <w:tcPr>
            <w:tcW w:w="6803" w:type="dxa"/>
          </w:tcPr>
          <w:p w:rsidR="00734956" w:rsidRPr="000A17D2" w:rsidRDefault="00734956" w:rsidP="00DC0F08">
            <w:pPr>
              <w:jc w:val="both"/>
            </w:pPr>
            <w:r w:rsidRPr="000A17D2">
              <w:t>Транспортная связь между жилыми, промышленными районами и центром города, центрами планировочных районов, выходы на магистральные улицы и дороги и внешние автомобильные дороги. Пересечения с магистральными улицами и дорогами, как правило, в одном уровне</w:t>
            </w:r>
          </w:p>
        </w:tc>
      </w:tr>
      <w:tr w:rsidR="00734956" w:rsidRPr="000A17D2" w:rsidTr="00DC0F08">
        <w:trPr>
          <w:trHeight w:val="20"/>
          <w:jc w:val="center"/>
        </w:trPr>
        <w:tc>
          <w:tcPr>
            <w:tcW w:w="2836" w:type="dxa"/>
            <w:gridSpan w:val="2"/>
          </w:tcPr>
          <w:p w:rsidR="00734956" w:rsidRPr="000A17D2" w:rsidRDefault="00734956" w:rsidP="00DC0F08">
            <w:r w:rsidRPr="000A17D2">
              <w:t>Магистральные улицы районного значения – транспортно-пешеходные (УТП)</w:t>
            </w:r>
          </w:p>
        </w:tc>
        <w:tc>
          <w:tcPr>
            <w:tcW w:w="6803" w:type="dxa"/>
          </w:tcPr>
          <w:p w:rsidR="00734956" w:rsidRPr="000A17D2" w:rsidRDefault="00734956" w:rsidP="00DC0F08">
            <w:pPr>
              <w:jc w:val="both"/>
            </w:pPr>
            <w:r w:rsidRPr="000A17D2">
              <w:t>Транспортная и пешеходная связи между жилыми районами, а также между жилыми и промышленными районами, общественными центрами, выходы на другие магистральные улицы</w:t>
            </w:r>
          </w:p>
        </w:tc>
      </w:tr>
      <w:tr w:rsidR="00734956" w:rsidRPr="000A17D2" w:rsidTr="00DC0F08">
        <w:trPr>
          <w:trHeight w:val="20"/>
          <w:jc w:val="center"/>
        </w:trPr>
        <w:tc>
          <w:tcPr>
            <w:tcW w:w="2836" w:type="dxa"/>
            <w:gridSpan w:val="2"/>
          </w:tcPr>
          <w:p w:rsidR="00734956" w:rsidRPr="000A17D2" w:rsidRDefault="00734956" w:rsidP="00DC0F08">
            <w:r w:rsidRPr="000A17D2">
              <w:t>Магистральные улицы районного значения –</w:t>
            </w:r>
          </w:p>
          <w:p w:rsidR="00734956" w:rsidRPr="000A17D2" w:rsidRDefault="00734956" w:rsidP="00DC0F08">
            <w:r w:rsidRPr="000A17D2">
              <w:t>пешеходно-транспортные (УПТ)</w:t>
            </w:r>
          </w:p>
        </w:tc>
        <w:tc>
          <w:tcPr>
            <w:tcW w:w="6803" w:type="dxa"/>
          </w:tcPr>
          <w:p w:rsidR="00734956" w:rsidRPr="000A17D2" w:rsidRDefault="00734956" w:rsidP="00DC0F08">
            <w:pPr>
              <w:jc w:val="both"/>
            </w:pPr>
            <w:r w:rsidRPr="000A17D2">
              <w:t>Пешеходная и транспортная связи (преимущественно общественный пассажирский транспорт) в пределах планировочного района</w:t>
            </w:r>
          </w:p>
        </w:tc>
      </w:tr>
      <w:tr w:rsidR="00734956" w:rsidRPr="000A17D2" w:rsidTr="00DC0F08">
        <w:trPr>
          <w:trHeight w:val="20"/>
          <w:jc w:val="center"/>
        </w:trPr>
        <w:tc>
          <w:tcPr>
            <w:tcW w:w="993" w:type="dxa"/>
            <w:vMerge w:val="restart"/>
          </w:tcPr>
          <w:p w:rsidR="00734956" w:rsidRPr="000A17D2" w:rsidRDefault="00734956" w:rsidP="00DC0F08">
            <w:pPr>
              <w:ind w:left="-108" w:right="-108"/>
            </w:pPr>
            <w:r w:rsidRPr="000A17D2">
              <w:t>Улицы и дороги местного значения</w:t>
            </w:r>
          </w:p>
        </w:tc>
        <w:tc>
          <w:tcPr>
            <w:tcW w:w="1843" w:type="dxa"/>
          </w:tcPr>
          <w:p w:rsidR="00734956" w:rsidRPr="000A17D2" w:rsidRDefault="00734956" w:rsidP="00DC0F08">
            <w:r w:rsidRPr="000A17D2">
              <w:t>Улицы в жилой застройке (УЖ)</w:t>
            </w:r>
          </w:p>
        </w:tc>
        <w:tc>
          <w:tcPr>
            <w:tcW w:w="6803" w:type="dxa"/>
          </w:tcPr>
          <w:p w:rsidR="00734956" w:rsidRPr="000A17D2" w:rsidRDefault="00734956" w:rsidP="00DC0F08">
            <w:pPr>
              <w:jc w:val="both"/>
            </w:pPr>
            <w:r w:rsidRPr="000A17D2">
              <w:t>Транспортная (без пропуска грузового и общественного транспорта) и пешеходная связи на территории жилых районов (микрорайонов), выходы на магистральные улицы и дороги регулируемого движения</w:t>
            </w:r>
          </w:p>
        </w:tc>
      </w:tr>
      <w:tr w:rsidR="00734956" w:rsidRPr="000A17D2" w:rsidTr="00DC0F08">
        <w:trPr>
          <w:trHeight w:val="20"/>
          <w:jc w:val="center"/>
        </w:trPr>
        <w:tc>
          <w:tcPr>
            <w:tcW w:w="993" w:type="dxa"/>
            <w:vMerge/>
          </w:tcPr>
          <w:p w:rsidR="00734956" w:rsidRPr="000A17D2" w:rsidRDefault="00734956" w:rsidP="00DC0F08"/>
        </w:tc>
        <w:tc>
          <w:tcPr>
            <w:tcW w:w="1843" w:type="dxa"/>
          </w:tcPr>
          <w:p w:rsidR="00600915" w:rsidRDefault="00734956" w:rsidP="00DC0F08">
            <w:r w:rsidRPr="000A17D2">
              <w:t>Улицы и дороги внаучно-производствен-ных, промыш</w:t>
            </w:r>
          </w:p>
          <w:p w:rsidR="00734956" w:rsidRPr="000A17D2" w:rsidRDefault="00734956" w:rsidP="00DC0F08">
            <w:r w:rsidRPr="000A17D2">
              <w:t>ленных и коммунально-</w:t>
            </w:r>
            <w:r w:rsidRPr="000A17D2">
              <w:lastRenderedPageBreak/>
              <w:t>складских зонах (районах) (УПр)</w:t>
            </w:r>
          </w:p>
        </w:tc>
        <w:tc>
          <w:tcPr>
            <w:tcW w:w="6803" w:type="dxa"/>
          </w:tcPr>
          <w:p w:rsidR="00734956" w:rsidRPr="000A17D2" w:rsidRDefault="00734956" w:rsidP="00DC0F08">
            <w:pPr>
              <w:jc w:val="both"/>
            </w:pPr>
            <w:r w:rsidRPr="000A17D2">
              <w:lastRenderedPageBreak/>
              <w:t>Транспортная связь преимущественно легкового и грузового транспорта в пределах зон (районов), выходы на магистральные городские дороги. Пересечения с улицами и дорогами устраиваются в одном уровне</w:t>
            </w:r>
          </w:p>
        </w:tc>
      </w:tr>
      <w:tr w:rsidR="00734956" w:rsidRPr="000A17D2" w:rsidTr="00DC0F08">
        <w:trPr>
          <w:trHeight w:val="20"/>
          <w:jc w:val="center"/>
        </w:trPr>
        <w:tc>
          <w:tcPr>
            <w:tcW w:w="993" w:type="dxa"/>
            <w:vMerge/>
          </w:tcPr>
          <w:p w:rsidR="00734956" w:rsidRPr="000A17D2" w:rsidRDefault="00734956" w:rsidP="00DC0F08"/>
        </w:tc>
        <w:tc>
          <w:tcPr>
            <w:tcW w:w="1843" w:type="dxa"/>
          </w:tcPr>
          <w:p w:rsidR="00734956" w:rsidRPr="000A17D2" w:rsidRDefault="00734956" w:rsidP="00DC0F08">
            <w:r w:rsidRPr="000A17D2">
              <w:t>Парковые дороги (ДПар)</w:t>
            </w:r>
          </w:p>
        </w:tc>
        <w:tc>
          <w:tcPr>
            <w:tcW w:w="6803" w:type="dxa"/>
          </w:tcPr>
          <w:p w:rsidR="00734956" w:rsidRPr="000A17D2" w:rsidRDefault="00734956" w:rsidP="00DC0F08">
            <w:pPr>
              <w:jc w:val="both"/>
            </w:pPr>
            <w:r w:rsidRPr="000A17D2">
              <w:t>Транспортная связь в пределах территории парков и лесопарков преимущественно для движения легковых автомобилей</w:t>
            </w:r>
          </w:p>
        </w:tc>
      </w:tr>
      <w:tr w:rsidR="00734956" w:rsidRPr="000A17D2" w:rsidTr="00DC0F08">
        <w:trPr>
          <w:trHeight w:val="20"/>
          <w:jc w:val="center"/>
        </w:trPr>
        <w:tc>
          <w:tcPr>
            <w:tcW w:w="2836" w:type="dxa"/>
            <w:gridSpan w:val="2"/>
          </w:tcPr>
          <w:p w:rsidR="00734956" w:rsidRPr="000A17D2" w:rsidRDefault="00734956" w:rsidP="00DC0F08">
            <w:r w:rsidRPr="000A17D2">
              <w:t>Проезды (Пр)</w:t>
            </w:r>
          </w:p>
        </w:tc>
        <w:tc>
          <w:tcPr>
            <w:tcW w:w="6803" w:type="dxa"/>
          </w:tcPr>
          <w:p w:rsidR="00734956" w:rsidRPr="000A17D2" w:rsidRDefault="00734956" w:rsidP="00DC0F08">
            <w:pPr>
              <w:jc w:val="both"/>
            </w:pPr>
            <w:r w:rsidRPr="000A17D2">
              <w:t>Подъезд транспортных средств к жилым и общественным зданиям, учреждениям, предприятиям и другим объектам городской застройки внутри районов, микрорайонов, кварталов</w:t>
            </w:r>
          </w:p>
        </w:tc>
      </w:tr>
      <w:tr w:rsidR="00734956" w:rsidRPr="000A17D2" w:rsidTr="00DC0F08">
        <w:trPr>
          <w:trHeight w:val="20"/>
          <w:jc w:val="center"/>
        </w:trPr>
        <w:tc>
          <w:tcPr>
            <w:tcW w:w="2836" w:type="dxa"/>
            <w:gridSpan w:val="2"/>
          </w:tcPr>
          <w:p w:rsidR="00734956" w:rsidRPr="000A17D2" w:rsidRDefault="00734956" w:rsidP="00DC0F08">
            <w:r w:rsidRPr="000A17D2">
              <w:t>Пешеходные улицы и дороги (УПш)</w:t>
            </w:r>
          </w:p>
        </w:tc>
        <w:tc>
          <w:tcPr>
            <w:tcW w:w="6803" w:type="dxa"/>
          </w:tcPr>
          <w:p w:rsidR="00734956" w:rsidRPr="000A17D2" w:rsidRDefault="00734956" w:rsidP="00DC0F08">
            <w:pPr>
              <w:jc w:val="both"/>
            </w:pPr>
            <w:r w:rsidRPr="000A17D2">
              <w:t>Пешеходная связь с местами приложения труда, учреждениями и предприятиями обслуживания, в том числе в пределах общественных центров, местами отдыха и остановочными пунктами общественного транспорта</w:t>
            </w:r>
          </w:p>
        </w:tc>
      </w:tr>
      <w:tr w:rsidR="00734956" w:rsidRPr="000A17D2" w:rsidTr="00DC0F08">
        <w:trPr>
          <w:trHeight w:val="20"/>
          <w:jc w:val="center"/>
        </w:trPr>
        <w:tc>
          <w:tcPr>
            <w:tcW w:w="2836" w:type="dxa"/>
            <w:gridSpan w:val="2"/>
          </w:tcPr>
          <w:p w:rsidR="00734956" w:rsidRPr="000A17D2" w:rsidRDefault="00734956" w:rsidP="00DC0F08">
            <w:r w:rsidRPr="000A17D2">
              <w:t>Велосипедные дорожки (ДВ)</w:t>
            </w:r>
          </w:p>
        </w:tc>
        <w:tc>
          <w:tcPr>
            <w:tcW w:w="6803" w:type="dxa"/>
          </w:tcPr>
          <w:p w:rsidR="00734956" w:rsidRPr="000A17D2" w:rsidRDefault="00734956" w:rsidP="00DC0F08">
            <w:pPr>
              <w:jc w:val="both"/>
            </w:pPr>
            <w:r w:rsidRPr="000A17D2">
              <w:t>Проезд на велосипедах по свободным от других видов транспортного движения трассам к местам отдыха, общественным центрам. Связь в пределах планировочных районов</w:t>
            </w:r>
          </w:p>
        </w:tc>
      </w:tr>
    </w:tbl>
    <w:p w:rsidR="00734956" w:rsidRPr="000A17D2" w:rsidRDefault="00734956" w:rsidP="00734956">
      <w:pPr>
        <w:widowControl w:val="0"/>
        <w:autoSpaceDE w:val="0"/>
        <w:autoSpaceDN w:val="0"/>
        <w:adjustRightInd w:val="0"/>
        <w:ind w:firstLine="567"/>
      </w:pPr>
    </w:p>
    <w:p w:rsidR="00734956" w:rsidRPr="000A17D2" w:rsidRDefault="00734956" w:rsidP="00734956">
      <w:pPr>
        <w:widowControl w:val="0"/>
        <w:autoSpaceDE w:val="0"/>
        <w:autoSpaceDN w:val="0"/>
        <w:adjustRightInd w:val="0"/>
        <w:ind w:firstLine="567"/>
        <w:jc w:val="center"/>
        <w:outlineLvl w:val="3"/>
      </w:pPr>
      <w:bookmarkStart w:id="7" w:name="Par7224"/>
      <w:bookmarkEnd w:id="7"/>
      <w:r w:rsidRPr="000A17D2">
        <w:t>Таблица № 2. Классификация улиц и дорог сельских поселений. Основное назначение</w:t>
      </w:r>
    </w:p>
    <w:p w:rsidR="00734956" w:rsidRPr="000A17D2" w:rsidRDefault="00734956" w:rsidP="00734956">
      <w:pPr>
        <w:widowControl w:val="0"/>
        <w:tabs>
          <w:tab w:val="left" w:pos="945"/>
        </w:tabs>
        <w:autoSpaceDE w:val="0"/>
        <w:autoSpaceDN w:val="0"/>
        <w:adjustRightInd w:val="0"/>
        <w:ind w:firstLine="567"/>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4"/>
        <w:gridCol w:w="2435"/>
        <w:gridCol w:w="6330"/>
      </w:tblGrid>
      <w:tr w:rsidR="00734956" w:rsidRPr="000A17D2" w:rsidTr="00DC0F08">
        <w:trPr>
          <w:trHeight w:val="283"/>
          <w:jc w:val="center"/>
        </w:trPr>
        <w:tc>
          <w:tcPr>
            <w:tcW w:w="3309" w:type="dxa"/>
            <w:gridSpan w:val="2"/>
            <w:vAlign w:val="center"/>
          </w:tcPr>
          <w:p w:rsidR="00734956" w:rsidRPr="000A17D2" w:rsidRDefault="00734956" w:rsidP="00DC0F08">
            <w:pPr>
              <w:jc w:val="center"/>
            </w:pPr>
            <w:r w:rsidRPr="000A17D2">
              <w:t>Категория сельских улиц и дорог сельских поселений</w:t>
            </w:r>
          </w:p>
        </w:tc>
        <w:tc>
          <w:tcPr>
            <w:tcW w:w="6330" w:type="dxa"/>
            <w:vAlign w:val="center"/>
          </w:tcPr>
          <w:p w:rsidR="00734956" w:rsidRPr="000A17D2" w:rsidRDefault="00734956" w:rsidP="00DC0F08">
            <w:pPr>
              <w:jc w:val="center"/>
            </w:pPr>
            <w:r w:rsidRPr="000A17D2">
              <w:t>Основное назначение</w:t>
            </w:r>
          </w:p>
        </w:tc>
      </w:tr>
      <w:tr w:rsidR="00734956" w:rsidRPr="000A17D2" w:rsidTr="00DC0F08">
        <w:trPr>
          <w:trHeight w:val="386"/>
          <w:jc w:val="center"/>
        </w:trPr>
        <w:tc>
          <w:tcPr>
            <w:tcW w:w="3309" w:type="dxa"/>
            <w:gridSpan w:val="2"/>
          </w:tcPr>
          <w:p w:rsidR="00734956" w:rsidRPr="000A17D2" w:rsidRDefault="00734956" w:rsidP="00DC0F08">
            <w:r w:rsidRPr="000A17D2">
              <w:t>Поселковая дорога (ДПос)</w:t>
            </w:r>
          </w:p>
        </w:tc>
        <w:tc>
          <w:tcPr>
            <w:tcW w:w="6330" w:type="dxa"/>
          </w:tcPr>
          <w:p w:rsidR="00734956" w:rsidRPr="000A17D2" w:rsidRDefault="00734956" w:rsidP="00DC0F08">
            <w:r w:rsidRPr="000A17D2">
              <w:t>Связь сельского поселения с внешними дорогами общей сети</w:t>
            </w:r>
          </w:p>
        </w:tc>
      </w:tr>
      <w:tr w:rsidR="00734956" w:rsidRPr="000A17D2" w:rsidTr="00DC0F08">
        <w:trPr>
          <w:trHeight w:val="419"/>
          <w:jc w:val="center"/>
        </w:trPr>
        <w:tc>
          <w:tcPr>
            <w:tcW w:w="3309" w:type="dxa"/>
            <w:gridSpan w:val="2"/>
          </w:tcPr>
          <w:p w:rsidR="00734956" w:rsidRPr="000A17D2" w:rsidRDefault="00734956" w:rsidP="00DC0F08">
            <w:r w:rsidRPr="000A17D2">
              <w:t>Главная улица (УГл)</w:t>
            </w:r>
          </w:p>
        </w:tc>
        <w:tc>
          <w:tcPr>
            <w:tcW w:w="6330" w:type="dxa"/>
          </w:tcPr>
          <w:p w:rsidR="00734956" w:rsidRPr="000A17D2" w:rsidRDefault="00734956" w:rsidP="00DC0F08">
            <w:r w:rsidRPr="000A17D2">
              <w:t>Связь жилых территорий с общественным центром</w:t>
            </w:r>
          </w:p>
        </w:tc>
      </w:tr>
      <w:tr w:rsidR="00734956" w:rsidRPr="000A17D2" w:rsidTr="00DC0F08">
        <w:trPr>
          <w:trHeight w:val="553"/>
          <w:jc w:val="center"/>
        </w:trPr>
        <w:tc>
          <w:tcPr>
            <w:tcW w:w="874" w:type="dxa"/>
            <w:vMerge w:val="restart"/>
          </w:tcPr>
          <w:p w:rsidR="00734956" w:rsidRPr="000A17D2" w:rsidRDefault="00734956" w:rsidP="00DC0F08">
            <w:pPr>
              <w:ind w:left="-108" w:right="-85"/>
            </w:pPr>
            <w:r w:rsidRPr="000A17D2">
              <w:t>Улица в жилой застрой-ке</w:t>
            </w:r>
          </w:p>
        </w:tc>
        <w:tc>
          <w:tcPr>
            <w:tcW w:w="2435" w:type="dxa"/>
          </w:tcPr>
          <w:p w:rsidR="00734956" w:rsidRPr="000A17D2" w:rsidRDefault="00734956" w:rsidP="00DC0F08">
            <w:r w:rsidRPr="000A17D2">
              <w:t>Основная (УЖо)</w:t>
            </w:r>
          </w:p>
        </w:tc>
        <w:tc>
          <w:tcPr>
            <w:tcW w:w="6330" w:type="dxa"/>
          </w:tcPr>
          <w:p w:rsidR="00734956" w:rsidRPr="000A17D2" w:rsidRDefault="00734956" w:rsidP="00DC0F08">
            <w:r w:rsidRPr="000A17D2">
              <w:t>Связь внутри жилых территорий и с главной улицей по направлениям с интенсивным движением</w:t>
            </w:r>
          </w:p>
        </w:tc>
      </w:tr>
      <w:tr w:rsidR="00734956" w:rsidRPr="000A17D2" w:rsidTr="00DC0F08">
        <w:trPr>
          <w:trHeight w:val="283"/>
          <w:jc w:val="center"/>
        </w:trPr>
        <w:tc>
          <w:tcPr>
            <w:tcW w:w="874" w:type="dxa"/>
            <w:vMerge/>
          </w:tcPr>
          <w:p w:rsidR="00734956" w:rsidRPr="000A17D2" w:rsidRDefault="00734956" w:rsidP="00DC0F08"/>
        </w:tc>
        <w:tc>
          <w:tcPr>
            <w:tcW w:w="2435" w:type="dxa"/>
          </w:tcPr>
          <w:p w:rsidR="00734956" w:rsidRPr="000A17D2" w:rsidRDefault="00734956" w:rsidP="00DC0F08">
            <w:r w:rsidRPr="000A17D2">
              <w:t>Второстепенная (переулок) (УЖв)</w:t>
            </w:r>
          </w:p>
        </w:tc>
        <w:tc>
          <w:tcPr>
            <w:tcW w:w="6330" w:type="dxa"/>
          </w:tcPr>
          <w:p w:rsidR="00734956" w:rsidRPr="000A17D2" w:rsidRDefault="00734956" w:rsidP="00DC0F08">
            <w:r w:rsidRPr="000A17D2">
              <w:t>Связь между основными жилыми улицами</w:t>
            </w:r>
          </w:p>
        </w:tc>
      </w:tr>
      <w:tr w:rsidR="00734956" w:rsidRPr="000A17D2" w:rsidTr="00DC0F08">
        <w:trPr>
          <w:trHeight w:val="597"/>
          <w:jc w:val="center"/>
        </w:trPr>
        <w:tc>
          <w:tcPr>
            <w:tcW w:w="874" w:type="dxa"/>
            <w:vMerge/>
          </w:tcPr>
          <w:p w:rsidR="00734956" w:rsidRPr="000A17D2" w:rsidRDefault="00734956" w:rsidP="00DC0F08"/>
        </w:tc>
        <w:tc>
          <w:tcPr>
            <w:tcW w:w="2435" w:type="dxa"/>
          </w:tcPr>
          <w:p w:rsidR="00734956" w:rsidRPr="000A17D2" w:rsidRDefault="00734956" w:rsidP="00DC0F08">
            <w:r w:rsidRPr="000A17D2">
              <w:t>Проезд (Пр)</w:t>
            </w:r>
          </w:p>
        </w:tc>
        <w:tc>
          <w:tcPr>
            <w:tcW w:w="6330" w:type="dxa"/>
          </w:tcPr>
          <w:p w:rsidR="00734956" w:rsidRPr="000A17D2" w:rsidRDefault="00734956" w:rsidP="00DC0F08">
            <w:r w:rsidRPr="000A17D2">
              <w:t>Связь жилых домов, расположенных в глубине квартала, с улицей</w:t>
            </w:r>
          </w:p>
        </w:tc>
      </w:tr>
      <w:tr w:rsidR="00734956" w:rsidRPr="000A17D2" w:rsidTr="00DC0F08">
        <w:trPr>
          <w:trHeight w:val="577"/>
          <w:jc w:val="center"/>
        </w:trPr>
        <w:tc>
          <w:tcPr>
            <w:tcW w:w="3309" w:type="dxa"/>
            <w:gridSpan w:val="2"/>
          </w:tcPr>
          <w:p w:rsidR="00734956" w:rsidRPr="000A17D2" w:rsidRDefault="00734956" w:rsidP="00DC0F08">
            <w:r w:rsidRPr="000A17D2">
              <w:t>Хозяйственный проезд, скотопрогон (Прх)</w:t>
            </w:r>
          </w:p>
        </w:tc>
        <w:tc>
          <w:tcPr>
            <w:tcW w:w="6330" w:type="dxa"/>
          </w:tcPr>
          <w:p w:rsidR="00734956" w:rsidRPr="000A17D2" w:rsidRDefault="00734956" w:rsidP="00DC0F08">
            <w:r w:rsidRPr="000A17D2">
              <w:t>Прогон личного скота и проезд грузового транспорта к приусадебным участкам</w:t>
            </w:r>
          </w:p>
        </w:tc>
      </w:tr>
    </w:tbl>
    <w:p w:rsidR="00734956" w:rsidRPr="000A17D2" w:rsidRDefault="00734956" w:rsidP="00734956">
      <w:pPr>
        <w:autoSpaceDE w:val="0"/>
        <w:autoSpaceDN w:val="0"/>
        <w:adjustRightInd w:val="0"/>
        <w:spacing w:line="360" w:lineRule="auto"/>
        <w:rPr>
          <w:sz w:val="28"/>
          <w:szCs w:val="28"/>
        </w:rPr>
      </w:pPr>
    </w:p>
    <w:p w:rsidR="00734956" w:rsidRPr="000A17D2" w:rsidRDefault="00734956" w:rsidP="00600915">
      <w:pPr>
        <w:pStyle w:val="11"/>
        <w:tabs>
          <w:tab w:val="left" w:pos="851"/>
        </w:tabs>
        <w:ind w:firstLine="851"/>
        <w:jc w:val="both"/>
      </w:pPr>
      <w:r w:rsidRPr="000A17D2">
        <w:t>1.3 Предельные значения расчетных показателей минимально допустимого уровня обеспеченности и предельные значения</w:t>
      </w:r>
      <w:r w:rsidRPr="000A17D2">
        <w:rPr>
          <w:bCs/>
        </w:rPr>
        <w:t xml:space="preserve"> расчетных показателей максимально допустимого уровня территориальной доступности </w:t>
      </w:r>
      <w:r w:rsidRPr="000A17D2">
        <w:t>объектов в области образования</w:t>
      </w:r>
    </w:p>
    <w:p w:rsidR="00734956" w:rsidRPr="00402D81" w:rsidRDefault="00734956" w:rsidP="00734956">
      <w:pPr>
        <w:autoSpaceDE w:val="0"/>
        <w:autoSpaceDN w:val="0"/>
        <w:adjustRightInd w:val="0"/>
        <w:spacing w:line="360" w:lineRule="auto"/>
        <w:ind w:firstLine="567"/>
        <w:jc w:val="center"/>
        <w:rPr>
          <w:color w:val="0070C0"/>
        </w:rPr>
      </w:pPr>
    </w:p>
    <w:tbl>
      <w:tblPr>
        <w:tblW w:w="9781" w:type="dxa"/>
        <w:jc w:val="cente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488"/>
        <w:gridCol w:w="1418"/>
        <w:gridCol w:w="1419"/>
        <w:gridCol w:w="1416"/>
        <w:gridCol w:w="1553"/>
        <w:gridCol w:w="1919"/>
      </w:tblGrid>
      <w:tr w:rsidR="00734956" w:rsidRPr="00B705EA" w:rsidTr="00DC0F08">
        <w:trPr>
          <w:jc w:val="center"/>
        </w:trPr>
        <w:tc>
          <w:tcPr>
            <w:tcW w:w="568" w:type="dxa"/>
            <w:vMerge w:val="restart"/>
          </w:tcPr>
          <w:p w:rsidR="00734956" w:rsidRPr="000A17D2" w:rsidRDefault="00734956" w:rsidP="00DC0F08">
            <w:pPr>
              <w:widowControl w:val="0"/>
              <w:autoSpaceDE w:val="0"/>
              <w:autoSpaceDN w:val="0"/>
              <w:adjustRightInd w:val="0"/>
              <w:ind w:left="-142" w:right="-132"/>
              <w:jc w:val="center"/>
            </w:pPr>
            <w:r w:rsidRPr="000A17D2">
              <w:t>№</w:t>
            </w:r>
          </w:p>
          <w:p w:rsidR="00734956" w:rsidRPr="000A17D2" w:rsidRDefault="00734956" w:rsidP="00DC0F08">
            <w:pPr>
              <w:widowControl w:val="0"/>
              <w:autoSpaceDE w:val="0"/>
              <w:autoSpaceDN w:val="0"/>
              <w:adjustRightInd w:val="0"/>
              <w:ind w:left="-142" w:right="-132"/>
              <w:jc w:val="center"/>
            </w:pPr>
            <w:r w:rsidRPr="000A17D2">
              <w:t>п/п</w:t>
            </w:r>
          </w:p>
        </w:tc>
        <w:tc>
          <w:tcPr>
            <w:tcW w:w="1488" w:type="dxa"/>
            <w:vMerge w:val="restart"/>
          </w:tcPr>
          <w:p w:rsidR="00734956" w:rsidRPr="000A17D2" w:rsidRDefault="00734956" w:rsidP="00DC0F08">
            <w:pPr>
              <w:widowControl w:val="0"/>
              <w:autoSpaceDE w:val="0"/>
              <w:autoSpaceDN w:val="0"/>
              <w:adjustRightInd w:val="0"/>
              <w:jc w:val="center"/>
            </w:pPr>
            <w:r w:rsidRPr="000A17D2">
              <w:t>Наименование вида ОМЗ</w:t>
            </w:r>
          </w:p>
        </w:tc>
        <w:tc>
          <w:tcPr>
            <w:tcW w:w="7725" w:type="dxa"/>
            <w:gridSpan w:val="5"/>
          </w:tcPr>
          <w:p w:rsidR="00734956" w:rsidRPr="000A17D2" w:rsidRDefault="00734956" w:rsidP="00DC0F08">
            <w:pPr>
              <w:widowControl w:val="0"/>
              <w:autoSpaceDE w:val="0"/>
              <w:autoSpaceDN w:val="0"/>
              <w:adjustRightInd w:val="0"/>
              <w:jc w:val="center"/>
            </w:pPr>
            <w:r w:rsidRPr="000A17D2">
              <w:t>Предельные значения расчетных показателей</w:t>
            </w:r>
          </w:p>
        </w:tc>
      </w:tr>
      <w:tr w:rsidR="00734956" w:rsidRPr="00B705EA" w:rsidTr="00DC0F08">
        <w:trPr>
          <w:jc w:val="center"/>
        </w:trPr>
        <w:tc>
          <w:tcPr>
            <w:tcW w:w="568" w:type="dxa"/>
            <w:vMerge/>
          </w:tcPr>
          <w:p w:rsidR="00734956" w:rsidRPr="000A17D2" w:rsidRDefault="00734956" w:rsidP="00DC0F08">
            <w:pPr>
              <w:widowControl w:val="0"/>
              <w:autoSpaceDE w:val="0"/>
              <w:autoSpaceDN w:val="0"/>
              <w:adjustRightInd w:val="0"/>
              <w:jc w:val="center"/>
            </w:pPr>
          </w:p>
        </w:tc>
        <w:tc>
          <w:tcPr>
            <w:tcW w:w="1488" w:type="dxa"/>
            <w:vMerge/>
          </w:tcPr>
          <w:p w:rsidR="00734956" w:rsidRPr="000A17D2" w:rsidRDefault="00734956" w:rsidP="00DC0F08">
            <w:pPr>
              <w:widowControl w:val="0"/>
              <w:autoSpaceDE w:val="0"/>
              <w:autoSpaceDN w:val="0"/>
              <w:adjustRightInd w:val="0"/>
              <w:jc w:val="center"/>
            </w:pPr>
          </w:p>
        </w:tc>
        <w:tc>
          <w:tcPr>
            <w:tcW w:w="1418" w:type="dxa"/>
          </w:tcPr>
          <w:p w:rsidR="00734956" w:rsidRPr="000A17D2" w:rsidRDefault="00734956" w:rsidP="00DC0F08">
            <w:pPr>
              <w:widowControl w:val="0"/>
              <w:autoSpaceDE w:val="0"/>
              <w:autoSpaceDN w:val="0"/>
              <w:adjustRightInd w:val="0"/>
              <w:ind w:left="-108" w:right="-176"/>
              <w:jc w:val="center"/>
            </w:pPr>
            <w:r w:rsidRPr="000A17D2">
              <w:t>Тип расчетного показателя</w:t>
            </w:r>
          </w:p>
        </w:tc>
        <w:tc>
          <w:tcPr>
            <w:tcW w:w="1419" w:type="dxa"/>
          </w:tcPr>
          <w:p w:rsidR="00734956" w:rsidRPr="000A17D2" w:rsidRDefault="00734956" w:rsidP="00DC0F08">
            <w:pPr>
              <w:widowControl w:val="0"/>
              <w:autoSpaceDE w:val="0"/>
              <w:autoSpaceDN w:val="0"/>
              <w:adjustRightInd w:val="0"/>
              <w:jc w:val="center"/>
            </w:pPr>
            <w:r w:rsidRPr="000A17D2">
              <w:t>Вид расчетного показателя</w:t>
            </w:r>
          </w:p>
        </w:tc>
        <w:tc>
          <w:tcPr>
            <w:tcW w:w="1416" w:type="dxa"/>
          </w:tcPr>
          <w:p w:rsidR="00734956" w:rsidRPr="000A17D2" w:rsidRDefault="00734956" w:rsidP="00DC0F08">
            <w:pPr>
              <w:widowControl w:val="0"/>
              <w:autoSpaceDE w:val="0"/>
              <w:autoSpaceDN w:val="0"/>
              <w:adjustRightInd w:val="0"/>
              <w:ind w:left="-110" w:right="-90"/>
              <w:jc w:val="center"/>
            </w:pPr>
            <w:r w:rsidRPr="000A17D2">
              <w:t>Наименование расчетного показателя, единица измерения</w:t>
            </w:r>
          </w:p>
        </w:tc>
        <w:tc>
          <w:tcPr>
            <w:tcW w:w="3472" w:type="dxa"/>
            <w:gridSpan w:val="2"/>
          </w:tcPr>
          <w:p w:rsidR="00734956" w:rsidRPr="000A17D2" w:rsidRDefault="00734956" w:rsidP="00DC0F08">
            <w:pPr>
              <w:widowControl w:val="0"/>
              <w:autoSpaceDE w:val="0"/>
              <w:autoSpaceDN w:val="0"/>
              <w:adjustRightInd w:val="0"/>
              <w:jc w:val="center"/>
            </w:pPr>
            <w:r w:rsidRPr="000A17D2">
              <w:t>Предельное значение расчетного показателя</w:t>
            </w:r>
          </w:p>
        </w:tc>
      </w:tr>
      <w:tr w:rsidR="00734956" w:rsidRPr="00B705EA" w:rsidTr="00DC0F08">
        <w:trPr>
          <w:trHeight w:val="2012"/>
          <w:jc w:val="center"/>
        </w:trPr>
        <w:tc>
          <w:tcPr>
            <w:tcW w:w="568" w:type="dxa"/>
            <w:vMerge w:val="restart"/>
          </w:tcPr>
          <w:p w:rsidR="00734956" w:rsidRPr="000A17D2" w:rsidRDefault="00734956" w:rsidP="00DC0F08">
            <w:pPr>
              <w:widowControl w:val="0"/>
              <w:autoSpaceDE w:val="0"/>
              <w:autoSpaceDN w:val="0"/>
              <w:adjustRightInd w:val="0"/>
              <w:ind w:left="-108" w:right="-108"/>
              <w:jc w:val="center"/>
            </w:pPr>
            <w:r w:rsidRPr="000A17D2">
              <w:t>1.3.1</w:t>
            </w:r>
          </w:p>
        </w:tc>
        <w:tc>
          <w:tcPr>
            <w:tcW w:w="1488" w:type="dxa"/>
            <w:vMerge w:val="restart"/>
          </w:tcPr>
          <w:p w:rsidR="00734956" w:rsidRPr="000A17D2" w:rsidRDefault="00734956" w:rsidP="00DC0F08">
            <w:pPr>
              <w:widowControl w:val="0"/>
              <w:autoSpaceDE w:val="0"/>
              <w:autoSpaceDN w:val="0"/>
              <w:adjustRightInd w:val="0"/>
              <w:ind w:left="-37" w:right="-115"/>
            </w:pPr>
            <w:r w:rsidRPr="000A17D2">
              <w:t>Дошкольные образователь</w:t>
            </w:r>
          </w:p>
          <w:p w:rsidR="00734956" w:rsidRPr="000A17D2" w:rsidRDefault="00734956" w:rsidP="00DC0F08">
            <w:pPr>
              <w:widowControl w:val="0"/>
              <w:autoSpaceDE w:val="0"/>
              <w:autoSpaceDN w:val="0"/>
              <w:adjustRightInd w:val="0"/>
              <w:ind w:left="-37" w:right="-115"/>
            </w:pPr>
            <w:r w:rsidRPr="000A17D2">
              <w:t>ные организации</w:t>
            </w:r>
          </w:p>
        </w:tc>
        <w:tc>
          <w:tcPr>
            <w:tcW w:w="1418" w:type="dxa"/>
            <w:vMerge w:val="restart"/>
          </w:tcPr>
          <w:p w:rsidR="00734956" w:rsidRPr="000A17D2" w:rsidRDefault="00734956" w:rsidP="00DC0F08">
            <w:pPr>
              <w:widowControl w:val="0"/>
              <w:autoSpaceDE w:val="0"/>
              <w:autoSpaceDN w:val="0"/>
              <w:adjustRightInd w:val="0"/>
              <w:ind w:left="-108" w:right="-176"/>
            </w:pPr>
            <w:r w:rsidRPr="000A17D2">
              <w:t>Расчетные показатели минимально допустимого уровня обеспечен-</w:t>
            </w:r>
          </w:p>
          <w:p w:rsidR="00734956" w:rsidRPr="000A17D2" w:rsidRDefault="00734956" w:rsidP="00DC0F08">
            <w:pPr>
              <w:widowControl w:val="0"/>
              <w:autoSpaceDE w:val="0"/>
              <w:autoSpaceDN w:val="0"/>
              <w:adjustRightInd w:val="0"/>
              <w:ind w:left="-108" w:right="-176"/>
            </w:pPr>
            <w:r w:rsidRPr="000A17D2">
              <w:t>ности</w:t>
            </w:r>
          </w:p>
        </w:tc>
        <w:tc>
          <w:tcPr>
            <w:tcW w:w="1419" w:type="dxa"/>
          </w:tcPr>
          <w:p w:rsidR="00734956" w:rsidRPr="000A17D2" w:rsidRDefault="00734956" w:rsidP="00DC0F08">
            <w:pPr>
              <w:widowControl w:val="0"/>
              <w:autoSpaceDE w:val="0"/>
              <w:autoSpaceDN w:val="0"/>
              <w:adjustRightInd w:val="0"/>
              <w:ind w:left="-108" w:right="-106"/>
            </w:pPr>
            <w:r w:rsidRPr="000A17D2">
              <w:t>Расчетный показатель минимально допустимого уровня мощности объекта</w:t>
            </w:r>
          </w:p>
        </w:tc>
        <w:tc>
          <w:tcPr>
            <w:tcW w:w="1416" w:type="dxa"/>
          </w:tcPr>
          <w:p w:rsidR="00734956" w:rsidRPr="000A17D2" w:rsidRDefault="00734956" w:rsidP="00DC0F08">
            <w:pPr>
              <w:widowControl w:val="0"/>
              <w:autoSpaceDE w:val="0"/>
              <w:autoSpaceDN w:val="0"/>
              <w:adjustRightInd w:val="0"/>
              <w:ind w:left="-110" w:right="-108"/>
            </w:pPr>
            <w:r w:rsidRPr="000A17D2">
              <w:t>Уровень обеспечен-</w:t>
            </w:r>
          </w:p>
          <w:p w:rsidR="00734956" w:rsidRPr="000A17D2" w:rsidRDefault="00734956" w:rsidP="00DC0F08">
            <w:pPr>
              <w:widowControl w:val="0"/>
              <w:autoSpaceDE w:val="0"/>
              <w:autoSpaceDN w:val="0"/>
              <w:adjustRightInd w:val="0"/>
              <w:ind w:left="-110" w:right="-108"/>
            </w:pPr>
            <w:r w:rsidRPr="000A17D2">
              <w:t>ности, место</w:t>
            </w:r>
          </w:p>
        </w:tc>
        <w:tc>
          <w:tcPr>
            <w:tcW w:w="3472" w:type="dxa"/>
            <w:gridSpan w:val="2"/>
          </w:tcPr>
          <w:p w:rsidR="00734956" w:rsidRPr="000A17D2" w:rsidRDefault="00734956" w:rsidP="00DC0F08">
            <w:pPr>
              <w:widowControl w:val="0"/>
              <w:autoSpaceDE w:val="0"/>
              <w:autoSpaceDN w:val="0"/>
              <w:adjustRightInd w:val="0"/>
              <w:ind w:left="-108" w:right="-179"/>
            </w:pPr>
            <w:r w:rsidRPr="000A17D2">
              <w:t>85% охват от общего числа детей в возрасте от 1 до 6 лет включительно;</w:t>
            </w:r>
          </w:p>
          <w:p w:rsidR="00734956" w:rsidRPr="000A17D2" w:rsidRDefault="00734956" w:rsidP="00DC0F08">
            <w:pPr>
              <w:widowControl w:val="0"/>
              <w:autoSpaceDE w:val="0"/>
              <w:autoSpaceDN w:val="0"/>
              <w:adjustRightInd w:val="0"/>
              <w:ind w:left="-108" w:right="-179"/>
            </w:pPr>
            <w:r w:rsidRPr="000A17D2">
              <w:rPr>
                <w:b/>
              </w:rPr>
              <w:t>58 места</w:t>
            </w:r>
            <w:r w:rsidRPr="000A17D2">
              <w:t xml:space="preserve"> на 1 тыс. человек общей численности населения</w:t>
            </w:r>
          </w:p>
          <w:p w:rsidR="00734956" w:rsidRPr="000A17D2" w:rsidRDefault="00734956" w:rsidP="00DC0F08">
            <w:pPr>
              <w:widowControl w:val="0"/>
              <w:autoSpaceDE w:val="0"/>
              <w:autoSpaceDN w:val="0"/>
              <w:adjustRightInd w:val="0"/>
              <w:ind w:left="-108" w:right="-179"/>
              <w:rPr>
                <w:color w:val="FF0000"/>
              </w:rPr>
            </w:pPr>
            <w:r w:rsidRPr="000A17D2">
              <w:t>(расчет показателя приведен в разделе 7 настоящих нормативов)</w:t>
            </w:r>
          </w:p>
        </w:tc>
      </w:tr>
      <w:tr w:rsidR="00734956" w:rsidRPr="00B705EA" w:rsidTr="00DC0F08">
        <w:trPr>
          <w:jc w:val="center"/>
        </w:trPr>
        <w:tc>
          <w:tcPr>
            <w:tcW w:w="568" w:type="dxa"/>
            <w:vMerge/>
          </w:tcPr>
          <w:p w:rsidR="00734956" w:rsidRPr="000A17D2" w:rsidRDefault="00734956" w:rsidP="00DC0F08">
            <w:pPr>
              <w:widowControl w:val="0"/>
              <w:autoSpaceDE w:val="0"/>
              <w:autoSpaceDN w:val="0"/>
              <w:adjustRightInd w:val="0"/>
              <w:jc w:val="center"/>
            </w:pPr>
          </w:p>
        </w:tc>
        <w:tc>
          <w:tcPr>
            <w:tcW w:w="1488" w:type="dxa"/>
            <w:vMerge/>
          </w:tcPr>
          <w:p w:rsidR="00734956" w:rsidRPr="000A17D2" w:rsidRDefault="00734956" w:rsidP="00DC0F08">
            <w:pPr>
              <w:widowControl w:val="0"/>
              <w:autoSpaceDE w:val="0"/>
              <w:autoSpaceDN w:val="0"/>
              <w:adjustRightInd w:val="0"/>
              <w:jc w:val="center"/>
            </w:pPr>
          </w:p>
        </w:tc>
        <w:tc>
          <w:tcPr>
            <w:tcW w:w="1418" w:type="dxa"/>
            <w:vMerge/>
          </w:tcPr>
          <w:p w:rsidR="00734956" w:rsidRPr="000A17D2" w:rsidRDefault="00734956" w:rsidP="00DC0F08">
            <w:pPr>
              <w:widowControl w:val="0"/>
              <w:autoSpaceDE w:val="0"/>
              <w:autoSpaceDN w:val="0"/>
              <w:adjustRightInd w:val="0"/>
              <w:jc w:val="center"/>
            </w:pPr>
          </w:p>
        </w:tc>
        <w:tc>
          <w:tcPr>
            <w:tcW w:w="1419" w:type="dxa"/>
            <w:vMerge w:val="restart"/>
          </w:tcPr>
          <w:p w:rsidR="00734956" w:rsidRPr="000A17D2" w:rsidRDefault="00734956" w:rsidP="00DC0F08">
            <w:pPr>
              <w:widowControl w:val="0"/>
              <w:autoSpaceDE w:val="0"/>
              <w:autoSpaceDN w:val="0"/>
              <w:adjustRightInd w:val="0"/>
              <w:ind w:left="-108" w:right="-106"/>
            </w:pPr>
            <w:r w:rsidRPr="000A17D2">
              <w:t>Расчетный показатель минимально допустимой площади территории для размещения объекта</w:t>
            </w:r>
          </w:p>
        </w:tc>
        <w:tc>
          <w:tcPr>
            <w:tcW w:w="1416" w:type="dxa"/>
            <w:vMerge w:val="restart"/>
          </w:tcPr>
          <w:p w:rsidR="00734956" w:rsidRPr="000A17D2" w:rsidRDefault="00734956" w:rsidP="00DC0F08">
            <w:pPr>
              <w:widowControl w:val="0"/>
              <w:autoSpaceDE w:val="0"/>
              <w:autoSpaceDN w:val="0"/>
              <w:adjustRightInd w:val="0"/>
              <w:ind w:left="-110" w:right="-108"/>
            </w:pPr>
            <w:r w:rsidRPr="000A17D2">
              <w:t>Размер земельного участка кв.м/место</w:t>
            </w:r>
          </w:p>
        </w:tc>
        <w:tc>
          <w:tcPr>
            <w:tcW w:w="1553" w:type="dxa"/>
          </w:tcPr>
          <w:p w:rsidR="00734956" w:rsidRPr="000A17D2" w:rsidRDefault="00734956" w:rsidP="00DC0F08">
            <w:pPr>
              <w:widowControl w:val="0"/>
              <w:autoSpaceDE w:val="0"/>
              <w:autoSpaceDN w:val="0"/>
              <w:adjustRightInd w:val="0"/>
            </w:pPr>
            <w:r w:rsidRPr="000A17D2">
              <w:t>мощность, мест</w:t>
            </w:r>
          </w:p>
        </w:tc>
        <w:tc>
          <w:tcPr>
            <w:tcW w:w="1919" w:type="dxa"/>
          </w:tcPr>
          <w:p w:rsidR="00734956" w:rsidRPr="000A17D2" w:rsidRDefault="00734956" w:rsidP="00DC0F08">
            <w:pPr>
              <w:widowControl w:val="0"/>
              <w:autoSpaceDE w:val="0"/>
              <w:autoSpaceDN w:val="0"/>
              <w:adjustRightInd w:val="0"/>
            </w:pPr>
            <w:r w:rsidRPr="000A17D2">
              <w:t>обеспеченность, кв. м/место</w:t>
            </w:r>
          </w:p>
        </w:tc>
      </w:tr>
      <w:tr w:rsidR="00734956" w:rsidRPr="00B705EA" w:rsidTr="00DC0F08">
        <w:trPr>
          <w:jc w:val="center"/>
        </w:trPr>
        <w:tc>
          <w:tcPr>
            <w:tcW w:w="568" w:type="dxa"/>
            <w:vMerge/>
          </w:tcPr>
          <w:p w:rsidR="00734956" w:rsidRPr="000A17D2" w:rsidRDefault="00734956" w:rsidP="00DC0F08">
            <w:pPr>
              <w:widowControl w:val="0"/>
              <w:autoSpaceDE w:val="0"/>
              <w:autoSpaceDN w:val="0"/>
              <w:adjustRightInd w:val="0"/>
              <w:jc w:val="center"/>
              <w:rPr>
                <w:color w:val="0070C0"/>
              </w:rPr>
            </w:pPr>
          </w:p>
        </w:tc>
        <w:tc>
          <w:tcPr>
            <w:tcW w:w="1488" w:type="dxa"/>
            <w:vMerge/>
          </w:tcPr>
          <w:p w:rsidR="00734956" w:rsidRPr="000A17D2" w:rsidRDefault="00734956" w:rsidP="00DC0F08">
            <w:pPr>
              <w:widowControl w:val="0"/>
              <w:autoSpaceDE w:val="0"/>
              <w:autoSpaceDN w:val="0"/>
              <w:adjustRightInd w:val="0"/>
              <w:jc w:val="center"/>
              <w:rPr>
                <w:color w:val="0070C0"/>
              </w:rPr>
            </w:pPr>
          </w:p>
        </w:tc>
        <w:tc>
          <w:tcPr>
            <w:tcW w:w="1418" w:type="dxa"/>
            <w:vMerge/>
          </w:tcPr>
          <w:p w:rsidR="00734956" w:rsidRPr="000A17D2" w:rsidRDefault="00734956" w:rsidP="00DC0F08">
            <w:pPr>
              <w:widowControl w:val="0"/>
              <w:autoSpaceDE w:val="0"/>
              <w:autoSpaceDN w:val="0"/>
              <w:adjustRightInd w:val="0"/>
              <w:jc w:val="center"/>
              <w:rPr>
                <w:color w:val="0070C0"/>
              </w:rPr>
            </w:pPr>
          </w:p>
        </w:tc>
        <w:tc>
          <w:tcPr>
            <w:tcW w:w="1419" w:type="dxa"/>
            <w:vMerge/>
          </w:tcPr>
          <w:p w:rsidR="00734956" w:rsidRPr="000A17D2" w:rsidRDefault="00734956" w:rsidP="00DC0F08">
            <w:pPr>
              <w:widowControl w:val="0"/>
              <w:autoSpaceDE w:val="0"/>
              <w:autoSpaceDN w:val="0"/>
              <w:adjustRightInd w:val="0"/>
              <w:jc w:val="center"/>
              <w:rPr>
                <w:color w:val="0070C0"/>
              </w:rPr>
            </w:pPr>
          </w:p>
        </w:tc>
        <w:tc>
          <w:tcPr>
            <w:tcW w:w="1416" w:type="dxa"/>
            <w:vMerge/>
          </w:tcPr>
          <w:p w:rsidR="00734956" w:rsidRPr="000A17D2" w:rsidRDefault="00734956" w:rsidP="00DC0F08">
            <w:pPr>
              <w:widowControl w:val="0"/>
              <w:autoSpaceDE w:val="0"/>
              <w:autoSpaceDN w:val="0"/>
              <w:adjustRightInd w:val="0"/>
              <w:jc w:val="center"/>
              <w:rPr>
                <w:color w:val="0070C0"/>
              </w:rPr>
            </w:pPr>
          </w:p>
        </w:tc>
        <w:tc>
          <w:tcPr>
            <w:tcW w:w="1553" w:type="dxa"/>
          </w:tcPr>
          <w:p w:rsidR="00734956" w:rsidRPr="000A17D2" w:rsidRDefault="00734956" w:rsidP="00DC0F08">
            <w:pPr>
              <w:widowControl w:val="0"/>
              <w:autoSpaceDE w:val="0"/>
              <w:autoSpaceDN w:val="0"/>
              <w:adjustRightInd w:val="0"/>
            </w:pPr>
            <w:r w:rsidRPr="000A17D2">
              <w:t>до 100</w:t>
            </w:r>
          </w:p>
        </w:tc>
        <w:tc>
          <w:tcPr>
            <w:tcW w:w="1919" w:type="dxa"/>
          </w:tcPr>
          <w:p w:rsidR="00734956" w:rsidRPr="000A17D2" w:rsidRDefault="00734956" w:rsidP="00DC0F08">
            <w:pPr>
              <w:widowControl w:val="0"/>
              <w:autoSpaceDE w:val="0"/>
              <w:autoSpaceDN w:val="0"/>
              <w:adjustRightInd w:val="0"/>
            </w:pPr>
            <w:r w:rsidRPr="000A17D2">
              <w:t>40</w:t>
            </w:r>
          </w:p>
        </w:tc>
      </w:tr>
      <w:tr w:rsidR="00734956" w:rsidRPr="00B705EA" w:rsidTr="00DC0F08">
        <w:trPr>
          <w:jc w:val="center"/>
        </w:trPr>
        <w:tc>
          <w:tcPr>
            <w:tcW w:w="568" w:type="dxa"/>
            <w:vMerge/>
          </w:tcPr>
          <w:p w:rsidR="00734956" w:rsidRPr="000A17D2" w:rsidRDefault="00734956" w:rsidP="00DC0F08">
            <w:pPr>
              <w:widowControl w:val="0"/>
              <w:autoSpaceDE w:val="0"/>
              <w:autoSpaceDN w:val="0"/>
              <w:adjustRightInd w:val="0"/>
              <w:jc w:val="center"/>
              <w:rPr>
                <w:color w:val="0070C0"/>
              </w:rPr>
            </w:pPr>
          </w:p>
        </w:tc>
        <w:tc>
          <w:tcPr>
            <w:tcW w:w="1488" w:type="dxa"/>
            <w:vMerge/>
          </w:tcPr>
          <w:p w:rsidR="00734956" w:rsidRPr="000A17D2" w:rsidRDefault="00734956" w:rsidP="00DC0F08">
            <w:pPr>
              <w:widowControl w:val="0"/>
              <w:autoSpaceDE w:val="0"/>
              <w:autoSpaceDN w:val="0"/>
              <w:adjustRightInd w:val="0"/>
              <w:jc w:val="center"/>
              <w:rPr>
                <w:color w:val="0070C0"/>
              </w:rPr>
            </w:pPr>
          </w:p>
        </w:tc>
        <w:tc>
          <w:tcPr>
            <w:tcW w:w="1418" w:type="dxa"/>
            <w:vMerge/>
          </w:tcPr>
          <w:p w:rsidR="00734956" w:rsidRPr="000A17D2" w:rsidRDefault="00734956" w:rsidP="00DC0F08">
            <w:pPr>
              <w:widowControl w:val="0"/>
              <w:autoSpaceDE w:val="0"/>
              <w:autoSpaceDN w:val="0"/>
              <w:adjustRightInd w:val="0"/>
              <w:jc w:val="center"/>
              <w:rPr>
                <w:color w:val="0070C0"/>
              </w:rPr>
            </w:pPr>
          </w:p>
        </w:tc>
        <w:tc>
          <w:tcPr>
            <w:tcW w:w="1419" w:type="dxa"/>
            <w:vMerge/>
          </w:tcPr>
          <w:p w:rsidR="00734956" w:rsidRPr="000A17D2" w:rsidRDefault="00734956" w:rsidP="00DC0F08">
            <w:pPr>
              <w:widowControl w:val="0"/>
              <w:autoSpaceDE w:val="0"/>
              <w:autoSpaceDN w:val="0"/>
              <w:adjustRightInd w:val="0"/>
              <w:jc w:val="center"/>
              <w:rPr>
                <w:color w:val="0070C0"/>
              </w:rPr>
            </w:pPr>
          </w:p>
        </w:tc>
        <w:tc>
          <w:tcPr>
            <w:tcW w:w="1416" w:type="dxa"/>
            <w:vMerge/>
          </w:tcPr>
          <w:p w:rsidR="00734956" w:rsidRPr="000A17D2" w:rsidRDefault="00734956" w:rsidP="00DC0F08">
            <w:pPr>
              <w:widowControl w:val="0"/>
              <w:autoSpaceDE w:val="0"/>
              <w:autoSpaceDN w:val="0"/>
              <w:adjustRightInd w:val="0"/>
              <w:jc w:val="center"/>
              <w:rPr>
                <w:color w:val="0070C0"/>
              </w:rPr>
            </w:pPr>
          </w:p>
        </w:tc>
        <w:tc>
          <w:tcPr>
            <w:tcW w:w="1553" w:type="dxa"/>
          </w:tcPr>
          <w:p w:rsidR="00734956" w:rsidRPr="000A17D2" w:rsidRDefault="00734956" w:rsidP="00DC0F08">
            <w:pPr>
              <w:widowControl w:val="0"/>
              <w:autoSpaceDE w:val="0"/>
              <w:autoSpaceDN w:val="0"/>
              <w:adjustRightInd w:val="0"/>
            </w:pPr>
            <w:r w:rsidRPr="000A17D2">
              <w:t>свыше 100</w:t>
            </w:r>
          </w:p>
        </w:tc>
        <w:tc>
          <w:tcPr>
            <w:tcW w:w="1919" w:type="dxa"/>
          </w:tcPr>
          <w:p w:rsidR="00734956" w:rsidRPr="000A17D2" w:rsidRDefault="00734956" w:rsidP="00DC0F08">
            <w:pPr>
              <w:widowControl w:val="0"/>
              <w:autoSpaceDE w:val="0"/>
              <w:autoSpaceDN w:val="0"/>
              <w:adjustRightInd w:val="0"/>
            </w:pPr>
            <w:r w:rsidRPr="000A17D2">
              <w:t>35</w:t>
            </w:r>
          </w:p>
        </w:tc>
      </w:tr>
      <w:tr w:rsidR="00734956" w:rsidRPr="00B705EA" w:rsidTr="00DC0F08">
        <w:trPr>
          <w:jc w:val="center"/>
        </w:trPr>
        <w:tc>
          <w:tcPr>
            <w:tcW w:w="568" w:type="dxa"/>
            <w:vMerge/>
          </w:tcPr>
          <w:p w:rsidR="00734956" w:rsidRPr="000A17D2" w:rsidRDefault="00734956" w:rsidP="00DC0F08">
            <w:pPr>
              <w:widowControl w:val="0"/>
              <w:autoSpaceDE w:val="0"/>
              <w:autoSpaceDN w:val="0"/>
              <w:adjustRightInd w:val="0"/>
              <w:jc w:val="center"/>
              <w:rPr>
                <w:color w:val="0070C0"/>
              </w:rPr>
            </w:pPr>
          </w:p>
        </w:tc>
        <w:tc>
          <w:tcPr>
            <w:tcW w:w="1488" w:type="dxa"/>
            <w:vMerge/>
          </w:tcPr>
          <w:p w:rsidR="00734956" w:rsidRPr="000A17D2" w:rsidRDefault="00734956" w:rsidP="00DC0F08">
            <w:pPr>
              <w:widowControl w:val="0"/>
              <w:autoSpaceDE w:val="0"/>
              <w:autoSpaceDN w:val="0"/>
              <w:adjustRightInd w:val="0"/>
              <w:jc w:val="center"/>
              <w:rPr>
                <w:color w:val="0070C0"/>
              </w:rPr>
            </w:pPr>
          </w:p>
        </w:tc>
        <w:tc>
          <w:tcPr>
            <w:tcW w:w="1418" w:type="dxa"/>
            <w:vMerge/>
          </w:tcPr>
          <w:p w:rsidR="00734956" w:rsidRPr="000A17D2" w:rsidRDefault="00734956" w:rsidP="00DC0F08">
            <w:pPr>
              <w:widowControl w:val="0"/>
              <w:autoSpaceDE w:val="0"/>
              <w:autoSpaceDN w:val="0"/>
              <w:adjustRightInd w:val="0"/>
              <w:jc w:val="center"/>
              <w:rPr>
                <w:color w:val="0070C0"/>
              </w:rPr>
            </w:pPr>
          </w:p>
        </w:tc>
        <w:tc>
          <w:tcPr>
            <w:tcW w:w="1419" w:type="dxa"/>
            <w:vMerge/>
          </w:tcPr>
          <w:p w:rsidR="00734956" w:rsidRPr="000A17D2" w:rsidRDefault="00734956" w:rsidP="00DC0F08">
            <w:pPr>
              <w:widowControl w:val="0"/>
              <w:autoSpaceDE w:val="0"/>
              <w:autoSpaceDN w:val="0"/>
              <w:adjustRightInd w:val="0"/>
              <w:jc w:val="center"/>
              <w:rPr>
                <w:color w:val="0070C0"/>
              </w:rPr>
            </w:pPr>
          </w:p>
        </w:tc>
        <w:tc>
          <w:tcPr>
            <w:tcW w:w="1416" w:type="dxa"/>
            <w:vMerge/>
          </w:tcPr>
          <w:p w:rsidR="00734956" w:rsidRPr="000A17D2" w:rsidRDefault="00734956" w:rsidP="00DC0F08">
            <w:pPr>
              <w:widowControl w:val="0"/>
              <w:autoSpaceDE w:val="0"/>
              <w:autoSpaceDN w:val="0"/>
              <w:adjustRightInd w:val="0"/>
              <w:jc w:val="center"/>
              <w:rPr>
                <w:color w:val="0070C0"/>
              </w:rPr>
            </w:pPr>
          </w:p>
        </w:tc>
        <w:tc>
          <w:tcPr>
            <w:tcW w:w="1553" w:type="dxa"/>
          </w:tcPr>
          <w:p w:rsidR="00734956" w:rsidRPr="000A17D2" w:rsidRDefault="00734956" w:rsidP="00DC0F08">
            <w:pPr>
              <w:widowControl w:val="0"/>
              <w:autoSpaceDE w:val="0"/>
              <w:autoSpaceDN w:val="0"/>
              <w:adjustRightInd w:val="0"/>
            </w:pPr>
            <w:r w:rsidRPr="000A17D2">
              <w:t>в комплексе организаций свыше 500</w:t>
            </w:r>
          </w:p>
        </w:tc>
        <w:tc>
          <w:tcPr>
            <w:tcW w:w="1919" w:type="dxa"/>
          </w:tcPr>
          <w:p w:rsidR="00734956" w:rsidRPr="000A17D2" w:rsidRDefault="00734956" w:rsidP="00DC0F08">
            <w:pPr>
              <w:widowControl w:val="0"/>
              <w:autoSpaceDE w:val="0"/>
              <w:autoSpaceDN w:val="0"/>
              <w:adjustRightInd w:val="0"/>
            </w:pPr>
            <w:r w:rsidRPr="000A17D2">
              <w:t>30</w:t>
            </w:r>
          </w:p>
        </w:tc>
      </w:tr>
      <w:tr w:rsidR="00734956" w:rsidRPr="00B705EA" w:rsidTr="00DC0F08">
        <w:trPr>
          <w:jc w:val="center"/>
        </w:trPr>
        <w:tc>
          <w:tcPr>
            <w:tcW w:w="568" w:type="dxa"/>
            <w:vMerge/>
          </w:tcPr>
          <w:p w:rsidR="00734956" w:rsidRPr="000A17D2" w:rsidRDefault="00734956" w:rsidP="00DC0F08">
            <w:pPr>
              <w:widowControl w:val="0"/>
              <w:autoSpaceDE w:val="0"/>
              <w:autoSpaceDN w:val="0"/>
              <w:adjustRightInd w:val="0"/>
              <w:jc w:val="center"/>
              <w:rPr>
                <w:color w:val="0070C0"/>
              </w:rPr>
            </w:pPr>
          </w:p>
        </w:tc>
        <w:tc>
          <w:tcPr>
            <w:tcW w:w="1488" w:type="dxa"/>
            <w:vMerge/>
          </w:tcPr>
          <w:p w:rsidR="00734956" w:rsidRPr="000A17D2" w:rsidRDefault="00734956" w:rsidP="00DC0F08">
            <w:pPr>
              <w:widowControl w:val="0"/>
              <w:autoSpaceDE w:val="0"/>
              <w:autoSpaceDN w:val="0"/>
              <w:adjustRightInd w:val="0"/>
              <w:jc w:val="center"/>
              <w:rPr>
                <w:color w:val="0070C0"/>
              </w:rPr>
            </w:pPr>
          </w:p>
        </w:tc>
        <w:tc>
          <w:tcPr>
            <w:tcW w:w="1418" w:type="dxa"/>
            <w:vMerge/>
          </w:tcPr>
          <w:p w:rsidR="00734956" w:rsidRPr="000A17D2" w:rsidRDefault="00734956" w:rsidP="00DC0F08">
            <w:pPr>
              <w:widowControl w:val="0"/>
              <w:autoSpaceDE w:val="0"/>
              <w:autoSpaceDN w:val="0"/>
              <w:adjustRightInd w:val="0"/>
              <w:jc w:val="center"/>
              <w:rPr>
                <w:color w:val="0070C0"/>
              </w:rPr>
            </w:pPr>
          </w:p>
        </w:tc>
        <w:tc>
          <w:tcPr>
            <w:tcW w:w="1419" w:type="dxa"/>
            <w:vMerge/>
          </w:tcPr>
          <w:p w:rsidR="00734956" w:rsidRPr="000A17D2" w:rsidRDefault="00734956" w:rsidP="00DC0F08">
            <w:pPr>
              <w:widowControl w:val="0"/>
              <w:autoSpaceDE w:val="0"/>
              <w:autoSpaceDN w:val="0"/>
              <w:adjustRightInd w:val="0"/>
              <w:jc w:val="center"/>
              <w:rPr>
                <w:color w:val="0070C0"/>
              </w:rPr>
            </w:pPr>
          </w:p>
        </w:tc>
        <w:tc>
          <w:tcPr>
            <w:tcW w:w="1416" w:type="dxa"/>
            <w:vMerge/>
          </w:tcPr>
          <w:p w:rsidR="00734956" w:rsidRPr="000A17D2" w:rsidRDefault="00734956" w:rsidP="00DC0F08">
            <w:pPr>
              <w:widowControl w:val="0"/>
              <w:autoSpaceDE w:val="0"/>
              <w:autoSpaceDN w:val="0"/>
              <w:adjustRightInd w:val="0"/>
              <w:jc w:val="center"/>
              <w:rPr>
                <w:color w:val="0070C0"/>
              </w:rPr>
            </w:pPr>
          </w:p>
        </w:tc>
        <w:tc>
          <w:tcPr>
            <w:tcW w:w="1553" w:type="dxa"/>
          </w:tcPr>
          <w:p w:rsidR="00734956" w:rsidRPr="000A17D2" w:rsidRDefault="00734956" w:rsidP="00DC0F08">
            <w:pPr>
              <w:widowControl w:val="0"/>
              <w:autoSpaceDE w:val="0"/>
              <w:autoSpaceDN w:val="0"/>
              <w:adjustRightInd w:val="0"/>
            </w:pPr>
            <w:r w:rsidRPr="000A17D2">
              <w:t>размер групповой площадки для детей ясельного возраста</w:t>
            </w:r>
          </w:p>
        </w:tc>
        <w:tc>
          <w:tcPr>
            <w:tcW w:w="1919" w:type="dxa"/>
          </w:tcPr>
          <w:p w:rsidR="00734956" w:rsidRPr="000A17D2" w:rsidRDefault="00734956" w:rsidP="00DC0F08">
            <w:pPr>
              <w:widowControl w:val="0"/>
              <w:autoSpaceDE w:val="0"/>
              <w:autoSpaceDN w:val="0"/>
              <w:adjustRightInd w:val="0"/>
            </w:pPr>
            <w:r w:rsidRPr="000A17D2">
              <w:t>7,5</w:t>
            </w:r>
          </w:p>
        </w:tc>
      </w:tr>
      <w:tr w:rsidR="00734956" w:rsidRPr="00B705EA" w:rsidTr="00DC0F08">
        <w:trPr>
          <w:jc w:val="center"/>
        </w:trPr>
        <w:tc>
          <w:tcPr>
            <w:tcW w:w="568" w:type="dxa"/>
            <w:vMerge/>
          </w:tcPr>
          <w:p w:rsidR="00734956" w:rsidRPr="000A17D2" w:rsidRDefault="00734956" w:rsidP="00DC0F08">
            <w:pPr>
              <w:widowControl w:val="0"/>
              <w:autoSpaceDE w:val="0"/>
              <w:autoSpaceDN w:val="0"/>
              <w:adjustRightInd w:val="0"/>
              <w:jc w:val="center"/>
              <w:rPr>
                <w:color w:val="0070C0"/>
              </w:rPr>
            </w:pPr>
          </w:p>
        </w:tc>
        <w:tc>
          <w:tcPr>
            <w:tcW w:w="1488" w:type="dxa"/>
            <w:vMerge/>
          </w:tcPr>
          <w:p w:rsidR="00734956" w:rsidRPr="000A17D2" w:rsidRDefault="00734956" w:rsidP="00DC0F08">
            <w:pPr>
              <w:widowControl w:val="0"/>
              <w:autoSpaceDE w:val="0"/>
              <w:autoSpaceDN w:val="0"/>
              <w:adjustRightInd w:val="0"/>
              <w:jc w:val="center"/>
              <w:rPr>
                <w:color w:val="0070C0"/>
              </w:rPr>
            </w:pPr>
          </w:p>
        </w:tc>
        <w:tc>
          <w:tcPr>
            <w:tcW w:w="2837" w:type="dxa"/>
            <w:gridSpan w:val="2"/>
          </w:tcPr>
          <w:p w:rsidR="00734956" w:rsidRPr="000A17D2" w:rsidRDefault="00734956" w:rsidP="00DC0F08">
            <w:pPr>
              <w:widowControl w:val="0"/>
              <w:autoSpaceDE w:val="0"/>
              <w:autoSpaceDN w:val="0"/>
              <w:adjustRightInd w:val="0"/>
            </w:pPr>
            <w:r w:rsidRPr="000A17D2">
              <w:t>Расчетный показатель максимально допустимого уровня территориальной доступности</w:t>
            </w:r>
          </w:p>
        </w:tc>
        <w:tc>
          <w:tcPr>
            <w:tcW w:w="1416" w:type="dxa"/>
          </w:tcPr>
          <w:p w:rsidR="00734956" w:rsidRPr="000A17D2" w:rsidRDefault="00734956" w:rsidP="00DC0F08">
            <w:pPr>
              <w:widowControl w:val="0"/>
              <w:autoSpaceDE w:val="0"/>
              <w:autoSpaceDN w:val="0"/>
              <w:adjustRightInd w:val="0"/>
              <w:ind w:left="-110"/>
            </w:pPr>
            <w:r w:rsidRPr="000A17D2">
              <w:t>Пешеходная доступность, м</w:t>
            </w:r>
          </w:p>
        </w:tc>
        <w:tc>
          <w:tcPr>
            <w:tcW w:w="3472" w:type="dxa"/>
            <w:gridSpan w:val="2"/>
          </w:tcPr>
          <w:p w:rsidR="00734956" w:rsidRPr="000A17D2" w:rsidRDefault="00734956" w:rsidP="00DC0F08">
            <w:pPr>
              <w:widowControl w:val="0"/>
              <w:autoSpaceDE w:val="0"/>
              <w:autoSpaceDN w:val="0"/>
              <w:adjustRightInd w:val="0"/>
            </w:pPr>
            <w:r w:rsidRPr="000A17D2">
              <w:t>500</w:t>
            </w:r>
          </w:p>
        </w:tc>
      </w:tr>
      <w:tr w:rsidR="00734956" w:rsidRPr="00B705EA" w:rsidTr="00DC0F08">
        <w:trPr>
          <w:jc w:val="center"/>
        </w:trPr>
        <w:tc>
          <w:tcPr>
            <w:tcW w:w="9781" w:type="dxa"/>
            <w:gridSpan w:val="7"/>
          </w:tcPr>
          <w:p w:rsidR="00734956" w:rsidRPr="000A17D2" w:rsidRDefault="00734956" w:rsidP="00DC0F08">
            <w:pPr>
              <w:widowControl w:val="0"/>
              <w:autoSpaceDE w:val="0"/>
              <w:autoSpaceDN w:val="0"/>
              <w:adjustRightInd w:val="0"/>
              <w:jc w:val="both"/>
            </w:pPr>
            <w:r w:rsidRPr="000A17D2">
              <w:t>Примечания:</w:t>
            </w:r>
          </w:p>
          <w:p w:rsidR="00734956" w:rsidRPr="000A17D2" w:rsidRDefault="00734956" w:rsidP="00DC0F08">
            <w:pPr>
              <w:widowControl w:val="0"/>
              <w:autoSpaceDE w:val="0"/>
              <w:autoSpaceDN w:val="0"/>
              <w:adjustRightInd w:val="0"/>
              <w:jc w:val="both"/>
            </w:pPr>
            <w:r w:rsidRPr="000A17D2">
              <w:t>1. Для сельских населенных пунктов с численностью населения менее 200 человек следует предусматривать дошкольные образовательные организации малой вместимости, объединенные с начальными классами. Минимальную обеспеченность такими организациями и их вместимость следует принимать по заданию на проектирование в зависимости от местных условий.</w:t>
            </w:r>
          </w:p>
          <w:p w:rsidR="00734956" w:rsidRPr="000A17D2" w:rsidRDefault="00734956" w:rsidP="00DC0F08">
            <w:pPr>
              <w:widowControl w:val="0"/>
              <w:autoSpaceDE w:val="0"/>
              <w:autoSpaceDN w:val="0"/>
              <w:adjustRightInd w:val="0"/>
              <w:jc w:val="both"/>
            </w:pPr>
            <w:r w:rsidRPr="000A17D2">
              <w:t>2. Размеры земельных участков могут быть уменьшены на 25% – в условиях реконструкции; на 15% – при размещении на рельефе с уклоном более 20%</w:t>
            </w:r>
          </w:p>
        </w:tc>
      </w:tr>
      <w:tr w:rsidR="00734956" w:rsidRPr="00B705EA" w:rsidTr="00DC0F08">
        <w:trPr>
          <w:jc w:val="center"/>
        </w:trPr>
        <w:tc>
          <w:tcPr>
            <w:tcW w:w="568" w:type="dxa"/>
            <w:vMerge w:val="restart"/>
          </w:tcPr>
          <w:p w:rsidR="00734956" w:rsidRPr="000A17D2" w:rsidRDefault="00734956" w:rsidP="00DC0F08">
            <w:pPr>
              <w:widowControl w:val="0"/>
              <w:autoSpaceDE w:val="0"/>
              <w:autoSpaceDN w:val="0"/>
              <w:adjustRightInd w:val="0"/>
              <w:ind w:left="-179" w:right="-179"/>
              <w:jc w:val="center"/>
            </w:pPr>
            <w:r w:rsidRPr="000A17D2">
              <w:t>1.3.2</w:t>
            </w:r>
          </w:p>
        </w:tc>
        <w:tc>
          <w:tcPr>
            <w:tcW w:w="1488" w:type="dxa"/>
            <w:vMerge w:val="restart"/>
          </w:tcPr>
          <w:p w:rsidR="00734956" w:rsidRPr="000A17D2" w:rsidRDefault="00734956" w:rsidP="00DC0F08">
            <w:pPr>
              <w:widowControl w:val="0"/>
              <w:autoSpaceDE w:val="0"/>
              <w:autoSpaceDN w:val="0"/>
              <w:adjustRightInd w:val="0"/>
            </w:pPr>
            <w:r w:rsidRPr="000A17D2">
              <w:t>Общеобразовательные организации</w:t>
            </w:r>
          </w:p>
        </w:tc>
        <w:tc>
          <w:tcPr>
            <w:tcW w:w="1418" w:type="dxa"/>
            <w:vMerge w:val="restart"/>
          </w:tcPr>
          <w:p w:rsidR="00734956" w:rsidRPr="000A17D2" w:rsidRDefault="00734956" w:rsidP="00DC0F08">
            <w:pPr>
              <w:widowControl w:val="0"/>
              <w:autoSpaceDE w:val="0"/>
              <w:autoSpaceDN w:val="0"/>
              <w:adjustRightInd w:val="0"/>
              <w:ind w:left="-108"/>
            </w:pPr>
            <w:r w:rsidRPr="000A17D2">
              <w:t>Расчетные показатели минимально допустимого уровня обеспечен-</w:t>
            </w:r>
          </w:p>
          <w:p w:rsidR="00734956" w:rsidRPr="000A17D2" w:rsidRDefault="00734956" w:rsidP="00DC0F08">
            <w:pPr>
              <w:widowControl w:val="0"/>
              <w:autoSpaceDE w:val="0"/>
              <w:autoSpaceDN w:val="0"/>
              <w:adjustRightInd w:val="0"/>
              <w:ind w:left="-108"/>
            </w:pPr>
            <w:r w:rsidRPr="000A17D2">
              <w:t>ности</w:t>
            </w:r>
          </w:p>
        </w:tc>
        <w:tc>
          <w:tcPr>
            <w:tcW w:w="1419" w:type="dxa"/>
          </w:tcPr>
          <w:p w:rsidR="00734956" w:rsidRPr="000A17D2" w:rsidRDefault="00734956" w:rsidP="00DC0F08">
            <w:pPr>
              <w:widowControl w:val="0"/>
              <w:autoSpaceDE w:val="0"/>
              <w:autoSpaceDN w:val="0"/>
              <w:adjustRightInd w:val="0"/>
              <w:ind w:left="-108"/>
            </w:pPr>
            <w:r w:rsidRPr="000A17D2">
              <w:t>Расчетный показатель минимально допустимого уровня мощности объекта</w:t>
            </w:r>
          </w:p>
        </w:tc>
        <w:tc>
          <w:tcPr>
            <w:tcW w:w="1416" w:type="dxa"/>
          </w:tcPr>
          <w:p w:rsidR="00734956" w:rsidRPr="000A17D2" w:rsidRDefault="00734956" w:rsidP="00DC0F08">
            <w:pPr>
              <w:widowControl w:val="0"/>
              <w:autoSpaceDE w:val="0"/>
              <w:autoSpaceDN w:val="0"/>
              <w:adjustRightInd w:val="0"/>
              <w:ind w:left="-110"/>
            </w:pPr>
            <w:r w:rsidRPr="000A17D2">
              <w:t>Уровень обеспечен-</w:t>
            </w:r>
          </w:p>
          <w:p w:rsidR="00734956" w:rsidRPr="000A17D2" w:rsidRDefault="00734956" w:rsidP="00DC0F08">
            <w:pPr>
              <w:widowControl w:val="0"/>
              <w:autoSpaceDE w:val="0"/>
              <w:autoSpaceDN w:val="0"/>
              <w:adjustRightInd w:val="0"/>
              <w:ind w:left="-110"/>
            </w:pPr>
            <w:r w:rsidRPr="000A17D2">
              <w:t>ности, учащийся</w:t>
            </w:r>
          </w:p>
        </w:tc>
        <w:tc>
          <w:tcPr>
            <w:tcW w:w="3472" w:type="dxa"/>
            <w:gridSpan w:val="2"/>
          </w:tcPr>
          <w:p w:rsidR="00734956" w:rsidRPr="000A17D2" w:rsidRDefault="00734956" w:rsidP="00DC0F08">
            <w:pPr>
              <w:widowControl w:val="0"/>
              <w:autoSpaceDE w:val="0"/>
              <w:autoSpaceDN w:val="0"/>
              <w:adjustRightInd w:val="0"/>
              <w:ind w:left="-108" w:right="-38"/>
              <w:rPr>
                <w:color w:val="0070C0"/>
              </w:rPr>
            </w:pPr>
            <w:r w:rsidRPr="000A17D2">
              <w:rPr>
                <w:color w:val="0070C0"/>
              </w:rPr>
              <w:t>100% охват от общего числа детей в возрасте от 7 до 15 лет включительно начальным и основным общим образованием, 75% охват общего числа детей в возрасте от 16 до 17 лет включительно средним общим образованием;</w:t>
            </w:r>
          </w:p>
          <w:p w:rsidR="00734956" w:rsidRPr="000A17D2" w:rsidRDefault="00734956" w:rsidP="00DC0F08">
            <w:pPr>
              <w:widowControl w:val="0"/>
              <w:autoSpaceDE w:val="0"/>
              <w:autoSpaceDN w:val="0"/>
              <w:adjustRightInd w:val="0"/>
              <w:ind w:left="-108" w:right="-38"/>
            </w:pPr>
            <w:r w:rsidRPr="000A17D2">
              <w:rPr>
                <w:b/>
              </w:rPr>
              <w:t>62 учащихся</w:t>
            </w:r>
            <w:r w:rsidRPr="000A17D2">
              <w:t xml:space="preserve"> на 1 тыс. человек общей численности населения</w:t>
            </w:r>
          </w:p>
          <w:p w:rsidR="00734956" w:rsidRPr="000A17D2" w:rsidRDefault="00734956" w:rsidP="00DC0F08">
            <w:pPr>
              <w:widowControl w:val="0"/>
              <w:autoSpaceDE w:val="0"/>
              <w:autoSpaceDN w:val="0"/>
              <w:adjustRightInd w:val="0"/>
              <w:ind w:left="-108" w:right="-38"/>
              <w:rPr>
                <w:color w:val="FF0000"/>
              </w:rPr>
            </w:pPr>
            <w:r w:rsidRPr="000A17D2">
              <w:t>(расчет показателя приведен в разделе 7 настоящих нормативов)</w:t>
            </w:r>
          </w:p>
        </w:tc>
      </w:tr>
      <w:tr w:rsidR="00734956" w:rsidRPr="00B705EA" w:rsidTr="00DC0F08">
        <w:trPr>
          <w:jc w:val="center"/>
        </w:trPr>
        <w:tc>
          <w:tcPr>
            <w:tcW w:w="568" w:type="dxa"/>
            <w:vMerge/>
          </w:tcPr>
          <w:p w:rsidR="00734956" w:rsidRPr="000A17D2" w:rsidRDefault="00734956" w:rsidP="00DC0F08">
            <w:pPr>
              <w:widowControl w:val="0"/>
              <w:autoSpaceDE w:val="0"/>
              <w:autoSpaceDN w:val="0"/>
              <w:adjustRightInd w:val="0"/>
              <w:jc w:val="center"/>
              <w:rPr>
                <w:color w:val="0070C0"/>
              </w:rPr>
            </w:pPr>
          </w:p>
        </w:tc>
        <w:tc>
          <w:tcPr>
            <w:tcW w:w="1488" w:type="dxa"/>
            <w:vMerge/>
          </w:tcPr>
          <w:p w:rsidR="00734956" w:rsidRPr="000A17D2" w:rsidRDefault="00734956" w:rsidP="00DC0F08">
            <w:pPr>
              <w:widowControl w:val="0"/>
              <w:autoSpaceDE w:val="0"/>
              <w:autoSpaceDN w:val="0"/>
              <w:adjustRightInd w:val="0"/>
              <w:jc w:val="center"/>
              <w:rPr>
                <w:color w:val="0070C0"/>
              </w:rPr>
            </w:pPr>
          </w:p>
        </w:tc>
        <w:tc>
          <w:tcPr>
            <w:tcW w:w="1418" w:type="dxa"/>
            <w:vMerge/>
          </w:tcPr>
          <w:p w:rsidR="00734956" w:rsidRPr="000A17D2" w:rsidRDefault="00734956" w:rsidP="00DC0F08">
            <w:pPr>
              <w:widowControl w:val="0"/>
              <w:autoSpaceDE w:val="0"/>
              <w:autoSpaceDN w:val="0"/>
              <w:adjustRightInd w:val="0"/>
              <w:jc w:val="center"/>
              <w:rPr>
                <w:color w:val="0070C0"/>
              </w:rPr>
            </w:pPr>
          </w:p>
        </w:tc>
        <w:tc>
          <w:tcPr>
            <w:tcW w:w="1419" w:type="dxa"/>
            <w:vMerge w:val="restart"/>
          </w:tcPr>
          <w:p w:rsidR="00734956" w:rsidRPr="000A17D2" w:rsidRDefault="00734956" w:rsidP="00DC0F08">
            <w:pPr>
              <w:widowControl w:val="0"/>
              <w:autoSpaceDE w:val="0"/>
              <w:autoSpaceDN w:val="0"/>
              <w:adjustRightInd w:val="0"/>
              <w:ind w:left="-108"/>
            </w:pPr>
            <w:r w:rsidRPr="000A17D2">
              <w:t>Расчетный показатель минимально допустимой площади территории для размещения объекта</w:t>
            </w:r>
          </w:p>
        </w:tc>
        <w:tc>
          <w:tcPr>
            <w:tcW w:w="1416" w:type="dxa"/>
            <w:vMerge w:val="restart"/>
          </w:tcPr>
          <w:p w:rsidR="00734956" w:rsidRPr="000A17D2" w:rsidRDefault="00734956" w:rsidP="00DC0F08">
            <w:pPr>
              <w:widowControl w:val="0"/>
              <w:autoSpaceDE w:val="0"/>
              <w:autoSpaceDN w:val="0"/>
              <w:adjustRightInd w:val="0"/>
              <w:ind w:left="-110" w:right="-108"/>
            </w:pPr>
            <w:r w:rsidRPr="000A17D2">
              <w:t>Размер земельного участка, кв.м/учащийся</w:t>
            </w:r>
          </w:p>
        </w:tc>
        <w:tc>
          <w:tcPr>
            <w:tcW w:w="1553" w:type="dxa"/>
          </w:tcPr>
          <w:p w:rsidR="00734956" w:rsidRPr="000A17D2" w:rsidRDefault="00734956" w:rsidP="00DC0F08">
            <w:pPr>
              <w:widowControl w:val="0"/>
              <w:autoSpaceDE w:val="0"/>
              <w:autoSpaceDN w:val="0"/>
              <w:adjustRightInd w:val="0"/>
            </w:pPr>
            <w:r w:rsidRPr="000A17D2">
              <w:t>мощность, мест</w:t>
            </w:r>
          </w:p>
        </w:tc>
        <w:tc>
          <w:tcPr>
            <w:tcW w:w="1919" w:type="dxa"/>
          </w:tcPr>
          <w:p w:rsidR="00734956" w:rsidRPr="000A17D2" w:rsidRDefault="00734956" w:rsidP="00DC0F08">
            <w:pPr>
              <w:widowControl w:val="0"/>
              <w:autoSpaceDE w:val="0"/>
              <w:autoSpaceDN w:val="0"/>
              <w:adjustRightInd w:val="0"/>
            </w:pPr>
            <w:r w:rsidRPr="000A17D2">
              <w:t>обеспеченность, кв.м/учащийся</w:t>
            </w:r>
          </w:p>
        </w:tc>
      </w:tr>
      <w:tr w:rsidR="00734956" w:rsidRPr="00B705EA" w:rsidTr="00DC0F08">
        <w:trPr>
          <w:jc w:val="center"/>
        </w:trPr>
        <w:tc>
          <w:tcPr>
            <w:tcW w:w="568" w:type="dxa"/>
            <w:vMerge/>
          </w:tcPr>
          <w:p w:rsidR="00734956" w:rsidRPr="000A17D2" w:rsidRDefault="00734956" w:rsidP="00DC0F08">
            <w:pPr>
              <w:widowControl w:val="0"/>
              <w:autoSpaceDE w:val="0"/>
              <w:autoSpaceDN w:val="0"/>
              <w:adjustRightInd w:val="0"/>
              <w:jc w:val="center"/>
              <w:rPr>
                <w:color w:val="0070C0"/>
              </w:rPr>
            </w:pPr>
          </w:p>
        </w:tc>
        <w:tc>
          <w:tcPr>
            <w:tcW w:w="1488" w:type="dxa"/>
            <w:vMerge/>
          </w:tcPr>
          <w:p w:rsidR="00734956" w:rsidRPr="000A17D2" w:rsidRDefault="00734956" w:rsidP="00DC0F08">
            <w:pPr>
              <w:widowControl w:val="0"/>
              <w:autoSpaceDE w:val="0"/>
              <w:autoSpaceDN w:val="0"/>
              <w:adjustRightInd w:val="0"/>
              <w:jc w:val="center"/>
              <w:rPr>
                <w:color w:val="0070C0"/>
              </w:rPr>
            </w:pPr>
          </w:p>
        </w:tc>
        <w:tc>
          <w:tcPr>
            <w:tcW w:w="1418" w:type="dxa"/>
            <w:vMerge/>
          </w:tcPr>
          <w:p w:rsidR="00734956" w:rsidRPr="000A17D2" w:rsidRDefault="00734956" w:rsidP="00DC0F08">
            <w:pPr>
              <w:widowControl w:val="0"/>
              <w:autoSpaceDE w:val="0"/>
              <w:autoSpaceDN w:val="0"/>
              <w:adjustRightInd w:val="0"/>
              <w:jc w:val="center"/>
              <w:rPr>
                <w:color w:val="0070C0"/>
              </w:rPr>
            </w:pPr>
          </w:p>
        </w:tc>
        <w:tc>
          <w:tcPr>
            <w:tcW w:w="1419" w:type="dxa"/>
            <w:vMerge/>
          </w:tcPr>
          <w:p w:rsidR="00734956" w:rsidRPr="000A17D2" w:rsidRDefault="00734956" w:rsidP="00DC0F08">
            <w:pPr>
              <w:widowControl w:val="0"/>
              <w:autoSpaceDE w:val="0"/>
              <w:autoSpaceDN w:val="0"/>
              <w:adjustRightInd w:val="0"/>
              <w:jc w:val="center"/>
              <w:rPr>
                <w:color w:val="0070C0"/>
              </w:rPr>
            </w:pPr>
          </w:p>
        </w:tc>
        <w:tc>
          <w:tcPr>
            <w:tcW w:w="1416" w:type="dxa"/>
            <w:vMerge/>
          </w:tcPr>
          <w:p w:rsidR="00734956" w:rsidRPr="000A17D2" w:rsidRDefault="00734956" w:rsidP="00DC0F08">
            <w:pPr>
              <w:widowControl w:val="0"/>
              <w:autoSpaceDE w:val="0"/>
              <w:autoSpaceDN w:val="0"/>
              <w:adjustRightInd w:val="0"/>
              <w:jc w:val="center"/>
              <w:rPr>
                <w:color w:val="0070C0"/>
              </w:rPr>
            </w:pPr>
          </w:p>
        </w:tc>
        <w:tc>
          <w:tcPr>
            <w:tcW w:w="1553" w:type="dxa"/>
          </w:tcPr>
          <w:p w:rsidR="00734956" w:rsidRPr="000A17D2" w:rsidRDefault="00734956" w:rsidP="00DC0F08">
            <w:pPr>
              <w:widowControl w:val="0"/>
              <w:autoSpaceDE w:val="0"/>
              <w:autoSpaceDN w:val="0"/>
              <w:adjustRightInd w:val="0"/>
            </w:pPr>
            <w:r w:rsidRPr="000A17D2">
              <w:t>от 40 до 400</w:t>
            </w:r>
          </w:p>
        </w:tc>
        <w:tc>
          <w:tcPr>
            <w:tcW w:w="1919" w:type="dxa"/>
          </w:tcPr>
          <w:p w:rsidR="00734956" w:rsidRPr="000A17D2" w:rsidRDefault="00734956" w:rsidP="00DC0F08">
            <w:pPr>
              <w:widowControl w:val="0"/>
              <w:autoSpaceDE w:val="0"/>
              <w:autoSpaceDN w:val="0"/>
              <w:adjustRightInd w:val="0"/>
            </w:pPr>
            <w:r w:rsidRPr="000A17D2">
              <w:t>50</w:t>
            </w:r>
          </w:p>
        </w:tc>
      </w:tr>
      <w:tr w:rsidR="00734956" w:rsidRPr="00B705EA" w:rsidTr="00DC0F08">
        <w:trPr>
          <w:jc w:val="center"/>
        </w:trPr>
        <w:tc>
          <w:tcPr>
            <w:tcW w:w="568" w:type="dxa"/>
            <w:vMerge/>
          </w:tcPr>
          <w:p w:rsidR="00734956" w:rsidRPr="000A17D2" w:rsidRDefault="00734956" w:rsidP="00DC0F08">
            <w:pPr>
              <w:widowControl w:val="0"/>
              <w:autoSpaceDE w:val="0"/>
              <w:autoSpaceDN w:val="0"/>
              <w:adjustRightInd w:val="0"/>
              <w:jc w:val="center"/>
              <w:rPr>
                <w:color w:val="0070C0"/>
              </w:rPr>
            </w:pPr>
          </w:p>
        </w:tc>
        <w:tc>
          <w:tcPr>
            <w:tcW w:w="1488" w:type="dxa"/>
            <w:vMerge/>
          </w:tcPr>
          <w:p w:rsidR="00734956" w:rsidRPr="000A17D2" w:rsidRDefault="00734956" w:rsidP="00DC0F08">
            <w:pPr>
              <w:widowControl w:val="0"/>
              <w:autoSpaceDE w:val="0"/>
              <w:autoSpaceDN w:val="0"/>
              <w:adjustRightInd w:val="0"/>
              <w:jc w:val="center"/>
              <w:rPr>
                <w:color w:val="0070C0"/>
              </w:rPr>
            </w:pPr>
          </w:p>
        </w:tc>
        <w:tc>
          <w:tcPr>
            <w:tcW w:w="1418" w:type="dxa"/>
            <w:vMerge/>
          </w:tcPr>
          <w:p w:rsidR="00734956" w:rsidRPr="000A17D2" w:rsidRDefault="00734956" w:rsidP="00DC0F08">
            <w:pPr>
              <w:widowControl w:val="0"/>
              <w:autoSpaceDE w:val="0"/>
              <w:autoSpaceDN w:val="0"/>
              <w:adjustRightInd w:val="0"/>
              <w:jc w:val="center"/>
              <w:rPr>
                <w:color w:val="0070C0"/>
              </w:rPr>
            </w:pPr>
          </w:p>
        </w:tc>
        <w:tc>
          <w:tcPr>
            <w:tcW w:w="1419" w:type="dxa"/>
            <w:vMerge/>
          </w:tcPr>
          <w:p w:rsidR="00734956" w:rsidRPr="000A17D2" w:rsidRDefault="00734956" w:rsidP="00DC0F08">
            <w:pPr>
              <w:widowControl w:val="0"/>
              <w:autoSpaceDE w:val="0"/>
              <w:autoSpaceDN w:val="0"/>
              <w:adjustRightInd w:val="0"/>
              <w:jc w:val="center"/>
              <w:rPr>
                <w:color w:val="0070C0"/>
              </w:rPr>
            </w:pPr>
          </w:p>
        </w:tc>
        <w:tc>
          <w:tcPr>
            <w:tcW w:w="1416" w:type="dxa"/>
            <w:vMerge/>
          </w:tcPr>
          <w:p w:rsidR="00734956" w:rsidRPr="000A17D2" w:rsidRDefault="00734956" w:rsidP="00DC0F08">
            <w:pPr>
              <w:widowControl w:val="0"/>
              <w:autoSpaceDE w:val="0"/>
              <w:autoSpaceDN w:val="0"/>
              <w:adjustRightInd w:val="0"/>
              <w:jc w:val="center"/>
              <w:rPr>
                <w:color w:val="0070C0"/>
              </w:rPr>
            </w:pPr>
          </w:p>
        </w:tc>
        <w:tc>
          <w:tcPr>
            <w:tcW w:w="1553" w:type="dxa"/>
          </w:tcPr>
          <w:p w:rsidR="00734956" w:rsidRPr="000A17D2" w:rsidRDefault="00734956" w:rsidP="00DC0F08">
            <w:pPr>
              <w:widowControl w:val="0"/>
              <w:autoSpaceDE w:val="0"/>
              <w:autoSpaceDN w:val="0"/>
              <w:adjustRightInd w:val="0"/>
            </w:pPr>
            <w:r w:rsidRPr="000A17D2">
              <w:t>от 400 до 500</w:t>
            </w:r>
          </w:p>
        </w:tc>
        <w:tc>
          <w:tcPr>
            <w:tcW w:w="1919" w:type="dxa"/>
          </w:tcPr>
          <w:p w:rsidR="00734956" w:rsidRPr="000A17D2" w:rsidRDefault="00734956" w:rsidP="00DC0F08">
            <w:pPr>
              <w:widowControl w:val="0"/>
              <w:autoSpaceDE w:val="0"/>
              <w:autoSpaceDN w:val="0"/>
              <w:adjustRightInd w:val="0"/>
            </w:pPr>
            <w:r w:rsidRPr="000A17D2">
              <w:t>60</w:t>
            </w:r>
          </w:p>
        </w:tc>
      </w:tr>
      <w:tr w:rsidR="00734956" w:rsidRPr="00B705EA" w:rsidTr="00DC0F08">
        <w:trPr>
          <w:jc w:val="center"/>
        </w:trPr>
        <w:tc>
          <w:tcPr>
            <w:tcW w:w="568" w:type="dxa"/>
            <w:vMerge/>
          </w:tcPr>
          <w:p w:rsidR="00734956" w:rsidRPr="000A17D2" w:rsidRDefault="00734956" w:rsidP="00DC0F08">
            <w:pPr>
              <w:widowControl w:val="0"/>
              <w:autoSpaceDE w:val="0"/>
              <w:autoSpaceDN w:val="0"/>
              <w:adjustRightInd w:val="0"/>
              <w:jc w:val="center"/>
              <w:rPr>
                <w:color w:val="0070C0"/>
              </w:rPr>
            </w:pPr>
          </w:p>
        </w:tc>
        <w:tc>
          <w:tcPr>
            <w:tcW w:w="1488" w:type="dxa"/>
            <w:vMerge/>
          </w:tcPr>
          <w:p w:rsidR="00734956" w:rsidRPr="000A17D2" w:rsidRDefault="00734956" w:rsidP="00DC0F08">
            <w:pPr>
              <w:widowControl w:val="0"/>
              <w:autoSpaceDE w:val="0"/>
              <w:autoSpaceDN w:val="0"/>
              <w:adjustRightInd w:val="0"/>
              <w:jc w:val="center"/>
              <w:rPr>
                <w:color w:val="0070C0"/>
              </w:rPr>
            </w:pPr>
          </w:p>
        </w:tc>
        <w:tc>
          <w:tcPr>
            <w:tcW w:w="1418" w:type="dxa"/>
            <w:vMerge/>
          </w:tcPr>
          <w:p w:rsidR="00734956" w:rsidRPr="000A17D2" w:rsidRDefault="00734956" w:rsidP="00DC0F08">
            <w:pPr>
              <w:widowControl w:val="0"/>
              <w:autoSpaceDE w:val="0"/>
              <w:autoSpaceDN w:val="0"/>
              <w:adjustRightInd w:val="0"/>
              <w:jc w:val="center"/>
              <w:rPr>
                <w:color w:val="0070C0"/>
              </w:rPr>
            </w:pPr>
          </w:p>
        </w:tc>
        <w:tc>
          <w:tcPr>
            <w:tcW w:w="1419" w:type="dxa"/>
            <w:vMerge/>
          </w:tcPr>
          <w:p w:rsidR="00734956" w:rsidRPr="000A17D2" w:rsidRDefault="00734956" w:rsidP="00DC0F08">
            <w:pPr>
              <w:widowControl w:val="0"/>
              <w:autoSpaceDE w:val="0"/>
              <w:autoSpaceDN w:val="0"/>
              <w:adjustRightInd w:val="0"/>
              <w:jc w:val="center"/>
              <w:rPr>
                <w:color w:val="0070C0"/>
              </w:rPr>
            </w:pPr>
          </w:p>
        </w:tc>
        <w:tc>
          <w:tcPr>
            <w:tcW w:w="1416" w:type="dxa"/>
            <w:vMerge/>
          </w:tcPr>
          <w:p w:rsidR="00734956" w:rsidRPr="000A17D2" w:rsidRDefault="00734956" w:rsidP="00DC0F08">
            <w:pPr>
              <w:widowControl w:val="0"/>
              <w:autoSpaceDE w:val="0"/>
              <w:autoSpaceDN w:val="0"/>
              <w:adjustRightInd w:val="0"/>
              <w:jc w:val="center"/>
              <w:rPr>
                <w:color w:val="0070C0"/>
              </w:rPr>
            </w:pPr>
          </w:p>
        </w:tc>
        <w:tc>
          <w:tcPr>
            <w:tcW w:w="1553" w:type="dxa"/>
          </w:tcPr>
          <w:p w:rsidR="00734956" w:rsidRPr="000A17D2" w:rsidRDefault="00734956" w:rsidP="00DC0F08">
            <w:pPr>
              <w:widowControl w:val="0"/>
              <w:autoSpaceDE w:val="0"/>
              <w:autoSpaceDN w:val="0"/>
              <w:adjustRightInd w:val="0"/>
            </w:pPr>
            <w:r w:rsidRPr="000A17D2">
              <w:t>от 500 до 600</w:t>
            </w:r>
          </w:p>
        </w:tc>
        <w:tc>
          <w:tcPr>
            <w:tcW w:w="1919" w:type="dxa"/>
          </w:tcPr>
          <w:p w:rsidR="00734956" w:rsidRPr="000A17D2" w:rsidRDefault="00734956" w:rsidP="00DC0F08">
            <w:pPr>
              <w:widowControl w:val="0"/>
              <w:autoSpaceDE w:val="0"/>
              <w:autoSpaceDN w:val="0"/>
              <w:adjustRightInd w:val="0"/>
            </w:pPr>
            <w:r w:rsidRPr="000A17D2">
              <w:t>50</w:t>
            </w:r>
          </w:p>
        </w:tc>
      </w:tr>
      <w:tr w:rsidR="00734956" w:rsidRPr="00B705EA" w:rsidTr="00DC0F08">
        <w:trPr>
          <w:jc w:val="center"/>
        </w:trPr>
        <w:tc>
          <w:tcPr>
            <w:tcW w:w="568" w:type="dxa"/>
            <w:vMerge/>
          </w:tcPr>
          <w:p w:rsidR="00734956" w:rsidRPr="000A17D2" w:rsidRDefault="00734956" w:rsidP="00DC0F08">
            <w:pPr>
              <w:widowControl w:val="0"/>
              <w:autoSpaceDE w:val="0"/>
              <w:autoSpaceDN w:val="0"/>
              <w:adjustRightInd w:val="0"/>
              <w:jc w:val="center"/>
              <w:rPr>
                <w:color w:val="0070C0"/>
              </w:rPr>
            </w:pPr>
          </w:p>
        </w:tc>
        <w:tc>
          <w:tcPr>
            <w:tcW w:w="1488" w:type="dxa"/>
            <w:vMerge/>
          </w:tcPr>
          <w:p w:rsidR="00734956" w:rsidRPr="000A17D2" w:rsidRDefault="00734956" w:rsidP="00DC0F08">
            <w:pPr>
              <w:widowControl w:val="0"/>
              <w:autoSpaceDE w:val="0"/>
              <w:autoSpaceDN w:val="0"/>
              <w:adjustRightInd w:val="0"/>
              <w:jc w:val="center"/>
              <w:rPr>
                <w:color w:val="0070C0"/>
              </w:rPr>
            </w:pPr>
          </w:p>
        </w:tc>
        <w:tc>
          <w:tcPr>
            <w:tcW w:w="1418" w:type="dxa"/>
            <w:vMerge/>
          </w:tcPr>
          <w:p w:rsidR="00734956" w:rsidRPr="000A17D2" w:rsidRDefault="00734956" w:rsidP="00DC0F08">
            <w:pPr>
              <w:widowControl w:val="0"/>
              <w:autoSpaceDE w:val="0"/>
              <w:autoSpaceDN w:val="0"/>
              <w:adjustRightInd w:val="0"/>
              <w:jc w:val="center"/>
              <w:rPr>
                <w:color w:val="0070C0"/>
              </w:rPr>
            </w:pPr>
          </w:p>
        </w:tc>
        <w:tc>
          <w:tcPr>
            <w:tcW w:w="1419" w:type="dxa"/>
            <w:vMerge/>
          </w:tcPr>
          <w:p w:rsidR="00734956" w:rsidRPr="000A17D2" w:rsidRDefault="00734956" w:rsidP="00DC0F08">
            <w:pPr>
              <w:widowControl w:val="0"/>
              <w:autoSpaceDE w:val="0"/>
              <w:autoSpaceDN w:val="0"/>
              <w:adjustRightInd w:val="0"/>
              <w:jc w:val="center"/>
              <w:rPr>
                <w:color w:val="0070C0"/>
              </w:rPr>
            </w:pPr>
          </w:p>
        </w:tc>
        <w:tc>
          <w:tcPr>
            <w:tcW w:w="1416" w:type="dxa"/>
            <w:vMerge/>
          </w:tcPr>
          <w:p w:rsidR="00734956" w:rsidRPr="000A17D2" w:rsidRDefault="00734956" w:rsidP="00DC0F08">
            <w:pPr>
              <w:widowControl w:val="0"/>
              <w:autoSpaceDE w:val="0"/>
              <w:autoSpaceDN w:val="0"/>
              <w:adjustRightInd w:val="0"/>
              <w:jc w:val="center"/>
              <w:rPr>
                <w:color w:val="0070C0"/>
              </w:rPr>
            </w:pPr>
          </w:p>
        </w:tc>
        <w:tc>
          <w:tcPr>
            <w:tcW w:w="1553" w:type="dxa"/>
          </w:tcPr>
          <w:p w:rsidR="00734956" w:rsidRPr="000A17D2" w:rsidRDefault="00734956" w:rsidP="00DC0F08">
            <w:pPr>
              <w:widowControl w:val="0"/>
              <w:autoSpaceDE w:val="0"/>
              <w:autoSpaceDN w:val="0"/>
              <w:adjustRightInd w:val="0"/>
            </w:pPr>
            <w:r w:rsidRPr="000A17D2">
              <w:t>от 600 до 800</w:t>
            </w:r>
          </w:p>
        </w:tc>
        <w:tc>
          <w:tcPr>
            <w:tcW w:w="1919" w:type="dxa"/>
          </w:tcPr>
          <w:p w:rsidR="00734956" w:rsidRPr="000A17D2" w:rsidRDefault="00734956" w:rsidP="00DC0F08">
            <w:pPr>
              <w:widowControl w:val="0"/>
              <w:autoSpaceDE w:val="0"/>
              <w:autoSpaceDN w:val="0"/>
              <w:adjustRightInd w:val="0"/>
            </w:pPr>
            <w:r w:rsidRPr="000A17D2">
              <w:t>40</w:t>
            </w:r>
          </w:p>
        </w:tc>
      </w:tr>
      <w:tr w:rsidR="00734956" w:rsidRPr="00B705EA" w:rsidTr="00DC0F08">
        <w:trPr>
          <w:jc w:val="center"/>
        </w:trPr>
        <w:tc>
          <w:tcPr>
            <w:tcW w:w="568" w:type="dxa"/>
            <w:vMerge/>
          </w:tcPr>
          <w:p w:rsidR="00734956" w:rsidRPr="000A17D2" w:rsidRDefault="00734956" w:rsidP="00DC0F08">
            <w:pPr>
              <w:widowControl w:val="0"/>
              <w:autoSpaceDE w:val="0"/>
              <w:autoSpaceDN w:val="0"/>
              <w:adjustRightInd w:val="0"/>
              <w:jc w:val="center"/>
              <w:rPr>
                <w:color w:val="0070C0"/>
              </w:rPr>
            </w:pPr>
          </w:p>
        </w:tc>
        <w:tc>
          <w:tcPr>
            <w:tcW w:w="1488" w:type="dxa"/>
            <w:vMerge/>
          </w:tcPr>
          <w:p w:rsidR="00734956" w:rsidRPr="000A17D2" w:rsidRDefault="00734956" w:rsidP="00DC0F08">
            <w:pPr>
              <w:widowControl w:val="0"/>
              <w:autoSpaceDE w:val="0"/>
              <w:autoSpaceDN w:val="0"/>
              <w:adjustRightInd w:val="0"/>
              <w:jc w:val="center"/>
              <w:rPr>
                <w:color w:val="0070C0"/>
              </w:rPr>
            </w:pPr>
          </w:p>
        </w:tc>
        <w:tc>
          <w:tcPr>
            <w:tcW w:w="1418" w:type="dxa"/>
            <w:vMerge/>
          </w:tcPr>
          <w:p w:rsidR="00734956" w:rsidRPr="000A17D2" w:rsidRDefault="00734956" w:rsidP="00DC0F08">
            <w:pPr>
              <w:widowControl w:val="0"/>
              <w:autoSpaceDE w:val="0"/>
              <w:autoSpaceDN w:val="0"/>
              <w:adjustRightInd w:val="0"/>
              <w:jc w:val="center"/>
              <w:rPr>
                <w:color w:val="0070C0"/>
              </w:rPr>
            </w:pPr>
          </w:p>
        </w:tc>
        <w:tc>
          <w:tcPr>
            <w:tcW w:w="1419" w:type="dxa"/>
            <w:vMerge/>
          </w:tcPr>
          <w:p w:rsidR="00734956" w:rsidRPr="000A17D2" w:rsidRDefault="00734956" w:rsidP="00DC0F08">
            <w:pPr>
              <w:widowControl w:val="0"/>
              <w:autoSpaceDE w:val="0"/>
              <w:autoSpaceDN w:val="0"/>
              <w:adjustRightInd w:val="0"/>
              <w:jc w:val="center"/>
              <w:rPr>
                <w:color w:val="0070C0"/>
              </w:rPr>
            </w:pPr>
          </w:p>
        </w:tc>
        <w:tc>
          <w:tcPr>
            <w:tcW w:w="1416" w:type="dxa"/>
            <w:vMerge/>
          </w:tcPr>
          <w:p w:rsidR="00734956" w:rsidRPr="000A17D2" w:rsidRDefault="00734956" w:rsidP="00DC0F08">
            <w:pPr>
              <w:widowControl w:val="0"/>
              <w:autoSpaceDE w:val="0"/>
              <w:autoSpaceDN w:val="0"/>
              <w:adjustRightInd w:val="0"/>
              <w:jc w:val="center"/>
              <w:rPr>
                <w:color w:val="0070C0"/>
              </w:rPr>
            </w:pPr>
          </w:p>
        </w:tc>
        <w:tc>
          <w:tcPr>
            <w:tcW w:w="1553" w:type="dxa"/>
          </w:tcPr>
          <w:p w:rsidR="00734956" w:rsidRPr="000A17D2" w:rsidRDefault="00734956" w:rsidP="00DC0F08">
            <w:pPr>
              <w:widowControl w:val="0"/>
              <w:autoSpaceDE w:val="0"/>
              <w:autoSpaceDN w:val="0"/>
              <w:adjustRightInd w:val="0"/>
            </w:pPr>
            <w:r w:rsidRPr="000A17D2">
              <w:t>от 800 до 1100</w:t>
            </w:r>
          </w:p>
        </w:tc>
        <w:tc>
          <w:tcPr>
            <w:tcW w:w="1919" w:type="dxa"/>
          </w:tcPr>
          <w:p w:rsidR="00734956" w:rsidRPr="000A17D2" w:rsidRDefault="00734956" w:rsidP="00DC0F08">
            <w:pPr>
              <w:widowControl w:val="0"/>
              <w:autoSpaceDE w:val="0"/>
              <w:autoSpaceDN w:val="0"/>
              <w:adjustRightInd w:val="0"/>
            </w:pPr>
            <w:r w:rsidRPr="000A17D2">
              <w:t>33</w:t>
            </w:r>
          </w:p>
        </w:tc>
      </w:tr>
      <w:tr w:rsidR="00734956" w:rsidRPr="00B705EA" w:rsidTr="00DC0F08">
        <w:trPr>
          <w:jc w:val="center"/>
        </w:trPr>
        <w:tc>
          <w:tcPr>
            <w:tcW w:w="568" w:type="dxa"/>
            <w:vMerge/>
          </w:tcPr>
          <w:p w:rsidR="00734956" w:rsidRPr="000A17D2" w:rsidRDefault="00734956" w:rsidP="00DC0F08">
            <w:pPr>
              <w:widowControl w:val="0"/>
              <w:autoSpaceDE w:val="0"/>
              <w:autoSpaceDN w:val="0"/>
              <w:adjustRightInd w:val="0"/>
              <w:jc w:val="center"/>
              <w:rPr>
                <w:color w:val="0070C0"/>
              </w:rPr>
            </w:pPr>
          </w:p>
        </w:tc>
        <w:tc>
          <w:tcPr>
            <w:tcW w:w="1488" w:type="dxa"/>
            <w:vMerge/>
          </w:tcPr>
          <w:p w:rsidR="00734956" w:rsidRPr="000A17D2" w:rsidRDefault="00734956" w:rsidP="00DC0F08">
            <w:pPr>
              <w:widowControl w:val="0"/>
              <w:autoSpaceDE w:val="0"/>
              <w:autoSpaceDN w:val="0"/>
              <w:adjustRightInd w:val="0"/>
              <w:jc w:val="center"/>
              <w:rPr>
                <w:color w:val="0070C0"/>
              </w:rPr>
            </w:pPr>
          </w:p>
        </w:tc>
        <w:tc>
          <w:tcPr>
            <w:tcW w:w="1418" w:type="dxa"/>
            <w:vMerge/>
          </w:tcPr>
          <w:p w:rsidR="00734956" w:rsidRPr="000A17D2" w:rsidRDefault="00734956" w:rsidP="00DC0F08">
            <w:pPr>
              <w:widowControl w:val="0"/>
              <w:autoSpaceDE w:val="0"/>
              <w:autoSpaceDN w:val="0"/>
              <w:adjustRightInd w:val="0"/>
              <w:jc w:val="center"/>
              <w:rPr>
                <w:color w:val="0070C0"/>
              </w:rPr>
            </w:pPr>
          </w:p>
        </w:tc>
        <w:tc>
          <w:tcPr>
            <w:tcW w:w="1419" w:type="dxa"/>
            <w:vMerge/>
          </w:tcPr>
          <w:p w:rsidR="00734956" w:rsidRPr="000A17D2" w:rsidRDefault="00734956" w:rsidP="00DC0F08">
            <w:pPr>
              <w:widowControl w:val="0"/>
              <w:autoSpaceDE w:val="0"/>
              <w:autoSpaceDN w:val="0"/>
              <w:adjustRightInd w:val="0"/>
              <w:jc w:val="center"/>
              <w:rPr>
                <w:color w:val="0070C0"/>
              </w:rPr>
            </w:pPr>
          </w:p>
        </w:tc>
        <w:tc>
          <w:tcPr>
            <w:tcW w:w="1416" w:type="dxa"/>
            <w:vMerge/>
          </w:tcPr>
          <w:p w:rsidR="00734956" w:rsidRPr="000A17D2" w:rsidRDefault="00734956" w:rsidP="00DC0F08">
            <w:pPr>
              <w:widowControl w:val="0"/>
              <w:autoSpaceDE w:val="0"/>
              <w:autoSpaceDN w:val="0"/>
              <w:adjustRightInd w:val="0"/>
              <w:jc w:val="center"/>
              <w:rPr>
                <w:color w:val="0070C0"/>
              </w:rPr>
            </w:pPr>
          </w:p>
        </w:tc>
        <w:tc>
          <w:tcPr>
            <w:tcW w:w="1553" w:type="dxa"/>
          </w:tcPr>
          <w:p w:rsidR="00734956" w:rsidRPr="000A17D2" w:rsidRDefault="00734956" w:rsidP="00DC0F08">
            <w:pPr>
              <w:widowControl w:val="0"/>
              <w:autoSpaceDE w:val="0"/>
              <w:autoSpaceDN w:val="0"/>
              <w:adjustRightInd w:val="0"/>
            </w:pPr>
            <w:r w:rsidRPr="000A17D2">
              <w:t>от 1100 до 1500</w:t>
            </w:r>
          </w:p>
        </w:tc>
        <w:tc>
          <w:tcPr>
            <w:tcW w:w="1919" w:type="dxa"/>
          </w:tcPr>
          <w:p w:rsidR="00734956" w:rsidRPr="000A17D2" w:rsidRDefault="00734956" w:rsidP="00DC0F08">
            <w:pPr>
              <w:widowControl w:val="0"/>
              <w:autoSpaceDE w:val="0"/>
              <w:autoSpaceDN w:val="0"/>
              <w:adjustRightInd w:val="0"/>
            </w:pPr>
            <w:r w:rsidRPr="000A17D2">
              <w:t>21</w:t>
            </w:r>
          </w:p>
        </w:tc>
      </w:tr>
      <w:tr w:rsidR="00734956" w:rsidRPr="00B705EA" w:rsidTr="00DC0F08">
        <w:trPr>
          <w:jc w:val="center"/>
        </w:trPr>
        <w:tc>
          <w:tcPr>
            <w:tcW w:w="568" w:type="dxa"/>
            <w:vMerge/>
          </w:tcPr>
          <w:p w:rsidR="00734956" w:rsidRPr="000A17D2" w:rsidRDefault="00734956" w:rsidP="00DC0F08">
            <w:pPr>
              <w:widowControl w:val="0"/>
              <w:autoSpaceDE w:val="0"/>
              <w:autoSpaceDN w:val="0"/>
              <w:adjustRightInd w:val="0"/>
              <w:jc w:val="center"/>
              <w:rPr>
                <w:color w:val="0070C0"/>
              </w:rPr>
            </w:pPr>
          </w:p>
        </w:tc>
        <w:tc>
          <w:tcPr>
            <w:tcW w:w="1488" w:type="dxa"/>
            <w:vMerge/>
          </w:tcPr>
          <w:p w:rsidR="00734956" w:rsidRPr="000A17D2" w:rsidRDefault="00734956" w:rsidP="00DC0F08">
            <w:pPr>
              <w:widowControl w:val="0"/>
              <w:autoSpaceDE w:val="0"/>
              <w:autoSpaceDN w:val="0"/>
              <w:adjustRightInd w:val="0"/>
              <w:jc w:val="center"/>
              <w:rPr>
                <w:color w:val="0070C0"/>
              </w:rPr>
            </w:pPr>
          </w:p>
        </w:tc>
        <w:tc>
          <w:tcPr>
            <w:tcW w:w="1418" w:type="dxa"/>
            <w:vMerge/>
          </w:tcPr>
          <w:p w:rsidR="00734956" w:rsidRPr="000A17D2" w:rsidRDefault="00734956" w:rsidP="00DC0F08">
            <w:pPr>
              <w:widowControl w:val="0"/>
              <w:autoSpaceDE w:val="0"/>
              <w:autoSpaceDN w:val="0"/>
              <w:adjustRightInd w:val="0"/>
              <w:jc w:val="center"/>
              <w:rPr>
                <w:color w:val="0070C0"/>
              </w:rPr>
            </w:pPr>
          </w:p>
        </w:tc>
        <w:tc>
          <w:tcPr>
            <w:tcW w:w="1419" w:type="dxa"/>
            <w:vMerge/>
          </w:tcPr>
          <w:p w:rsidR="00734956" w:rsidRPr="000A17D2" w:rsidRDefault="00734956" w:rsidP="00DC0F08">
            <w:pPr>
              <w:widowControl w:val="0"/>
              <w:autoSpaceDE w:val="0"/>
              <w:autoSpaceDN w:val="0"/>
              <w:adjustRightInd w:val="0"/>
              <w:jc w:val="center"/>
              <w:rPr>
                <w:color w:val="0070C0"/>
              </w:rPr>
            </w:pPr>
          </w:p>
        </w:tc>
        <w:tc>
          <w:tcPr>
            <w:tcW w:w="1416" w:type="dxa"/>
            <w:vMerge/>
          </w:tcPr>
          <w:p w:rsidR="00734956" w:rsidRPr="000A17D2" w:rsidRDefault="00734956" w:rsidP="00DC0F08">
            <w:pPr>
              <w:widowControl w:val="0"/>
              <w:autoSpaceDE w:val="0"/>
              <w:autoSpaceDN w:val="0"/>
              <w:adjustRightInd w:val="0"/>
              <w:jc w:val="center"/>
              <w:rPr>
                <w:color w:val="0070C0"/>
              </w:rPr>
            </w:pPr>
          </w:p>
        </w:tc>
        <w:tc>
          <w:tcPr>
            <w:tcW w:w="1553" w:type="dxa"/>
          </w:tcPr>
          <w:p w:rsidR="00734956" w:rsidRPr="000A17D2" w:rsidRDefault="00734956" w:rsidP="00DC0F08">
            <w:pPr>
              <w:widowControl w:val="0"/>
              <w:autoSpaceDE w:val="0"/>
              <w:autoSpaceDN w:val="0"/>
              <w:adjustRightInd w:val="0"/>
            </w:pPr>
            <w:r w:rsidRPr="000A17D2">
              <w:t>от 1500 до 2000</w:t>
            </w:r>
          </w:p>
        </w:tc>
        <w:tc>
          <w:tcPr>
            <w:tcW w:w="1919" w:type="dxa"/>
          </w:tcPr>
          <w:p w:rsidR="00734956" w:rsidRPr="000A17D2" w:rsidRDefault="00734956" w:rsidP="00DC0F08">
            <w:pPr>
              <w:widowControl w:val="0"/>
              <w:autoSpaceDE w:val="0"/>
              <w:autoSpaceDN w:val="0"/>
              <w:adjustRightInd w:val="0"/>
            </w:pPr>
            <w:r w:rsidRPr="000A17D2">
              <w:t>17</w:t>
            </w:r>
          </w:p>
        </w:tc>
      </w:tr>
      <w:tr w:rsidR="00734956" w:rsidRPr="00B705EA" w:rsidTr="00DC0F08">
        <w:trPr>
          <w:jc w:val="center"/>
        </w:trPr>
        <w:tc>
          <w:tcPr>
            <w:tcW w:w="568" w:type="dxa"/>
            <w:vMerge/>
          </w:tcPr>
          <w:p w:rsidR="00734956" w:rsidRPr="000A17D2" w:rsidRDefault="00734956" w:rsidP="00DC0F08">
            <w:pPr>
              <w:widowControl w:val="0"/>
              <w:autoSpaceDE w:val="0"/>
              <w:autoSpaceDN w:val="0"/>
              <w:adjustRightInd w:val="0"/>
              <w:jc w:val="center"/>
              <w:rPr>
                <w:color w:val="0070C0"/>
              </w:rPr>
            </w:pPr>
          </w:p>
        </w:tc>
        <w:tc>
          <w:tcPr>
            <w:tcW w:w="1488" w:type="dxa"/>
            <w:vMerge/>
          </w:tcPr>
          <w:p w:rsidR="00734956" w:rsidRPr="000A17D2" w:rsidRDefault="00734956" w:rsidP="00DC0F08">
            <w:pPr>
              <w:widowControl w:val="0"/>
              <w:autoSpaceDE w:val="0"/>
              <w:autoSpaceDN w:val="0"/>
              <w:adjustRightInd w:val="0"/>
              <w:jc w:val="center"/>
              <w:rPr>
                <w:color w:val="0070C0"/>
              </w:rPr>
            </w:pPr>
          </w:p>
        </w:tc>
        <w:tc>
          <w:tcPr>
            <w:tcW w:w="1418" w:type="dxa"/>
            <w:vMerge/>
          </w:tcPr>
          <w:p w:rsidR="00734956" w:rsidRPr="000A17D2" w:rsidRDefault="00734956" w:rsidP="00DC0F08">
            <w:pPr>
              <w:widowControl w:val="0"/>
              <w:autoSpaceDE w:val="0"/>
              <w:autoSpaceDN w:val="0"/>
              <w:adjustRightInd w:val="0"/>
              <w:jc w:val="center"/>
              <w:rPr>
                <w:color w:val="0070C0"/>
              </w:rPr>
            </w:pPr>
          </w:p>
        </w:tc>
        <w:tc>
          <w:tcPr>
            <w:tcW w:w="1419" w:type="dxa"/>
            <w:vMerge/>
          </w:tcPr>
          <w:p w:rsidR="00734956" w:rsidRPr="000A17D2" w:rsidRDefault="00734956" w:rsidP="00DC0F08">
            <w:pPr>
              <w:widowControl w:val="0"/>
              <w:autoSpaceDE w:val="0"/>
              <w:autoSpaceDN w:val="0"/>
              <w:adjustRightInd w:val="0"/>
              <w:jc w:val="center"/>
              <w:rPr>
                <w:color w:val="0070C0"/>
              </w:rPr>
            </w:pPr>
          </w:p>
        </w:tc>
        <w:tc>
          <w:tcPr>
            <w:tcW w:w="1416" w:type="dxa"/>
            <w:vMerge/>
          </w:tcPr>
          <w:p w:rsidR="00734956" w:rsidRPr="000A17D2" w:rsidRDefault="00734956" w:rsidP="00DC0F08">
            <w:pPr>
              <w:widowControl w:val="0"/>
              <w:autoSpaceDE w:val="0"/>
              <w:autoSpaceDN w:val="0"/>
              <w:adjustRightInd w:val="0"/>
              <w:jc w:val="center"/>
              <w:rPr>
                <w:color w:val="0070C0"/>
              </w:rPr>
            </w:pPr>
          </w:p>
        </w:tc>
        <w:tc>
          <w:tcPr>
            <w:tcW w:w="1553" w:type="dxa"/>
          </w:tcPr>
          <w:p w:rsidR="00734956" w:rsidRPr="000A17D2" w:rsidRDefault="00734956" w:rsidP="00DC0F08">
            <w:pPr>
              <w:widowControl w:val="0"/>
              <w:autoSpaceDE w:val="0"/>
              <w:autoSpaceDN w:val="0"/>
              <w:adjustRightInd w:val="0"/>
            </w:pPr>
            <w:r w:rsidRPr="000A17D2">
              <w:t>от 2000</w:t>
            </w:r>
          </w:p>
        </w:tc>
        <w:tc>
          <w:tcPr>
            <w:tcW w:w="1919" w:type="dxa"/>
          </w:tcPr>
          <w:p w:rsidR="00734956" w:rsidRPr="000A17D2" w:rsidRDefault="00734956" w:rsidP="00DC0F08">
            <w:pPr>
              <w:widowControl w:val="0"/>
              <w:autoSpaceDE w:val="0"/>
              <w:autoSpaceDN w:val="0"/>
              <w:adjustRightInd w:val="0"/>
            </w:pPr>
            <w:r w:rsidRPr="000A17D2">
              <w:t>16</w:t>
            </w:r>
          </w:p>
        </w:tc>
      </w:tr>
      <w:tr w:rsidR="00734956" w:rsidRPr="00B705EA" w:rsidTr="00DC0F08">
        <w:trPr>
          <w:jc w:val="center"/>
        </w:trPr>
        <w:tc>
          <w:tcPr>
            <w:tcW w:w="568" w:type="dxa"/>
            <w:vMerge/>
          </w:tcPr>
          <w:p w:rsidR="00734956" w:rsidRPr="000A17D2" w:rsidRDefault="00734956" w:rsidP="00DC0F08">
            <w:pPr>
              <w:widowControl w:val="0"/>
              <w:autoSpaceDE w:val="0"/>
              <w:autoSpaceDN w:val="0"/>
              <w:adjustRightInd w:val="0"/>
              <w:jc w:val="center"/>
              <w:rPr>
                <w:color w:val="0070C0"/>
              </w:rPr>
            </w:pPr>
          </w:p>
        </w:tc>
        <w:tc>
          <w:tcPr>
            <w:tcW w:w="1488" w:type="dxa"/>
            <w:vMerge/>
          </w:tcPr>
          <w:p w:rsidR="00734956" w:rsidRPr="000A17D2" w:rsidRDefault="00734956" w:rsidP="00DC0F08">
            <w:pPr>
              <w:widowControl w:val="0"/>
              <w:autoSpaceDE w:val="0"/>
              <w:autoSpaceDN w:val="0"/>
              <w:adjustRightInd w:val="0"/>
              <w:jc w:val="center"/>
              <w:rPr>
                <w:color w:val="0070C0"/>
              </w:rPr>
            </w:pPr>
          </w:p>
        </w:tc>
        <w:tc>
          <w:tcPr>
            <w:tcW w:w="2837" w:type="dxa"/>
            <w:gridSpan w:val="2"/>
            <w:vMerge w:val="restart"/>
          </w:tcPr>
          <w:p w:rsidR="00734956" w:rsidRPr="000A17D2" w:rsidRDefault="00734956" w:rsidP="00DC0F08">
            <w:pPr>
              <w:widowControl w:val="0"/>
              <w:autoSpaceDE w:val="0"/>
              <w:autoSpaceDN w:val="0"/>
              <w:adjustRightInd w:val="0"/>
            </w:pPr>
            <w:r w:rsidRPr="000A17D2">
              <w:t>Расчетный показатель максимально допустимого уровня территориальной доступности</w:t>
            </w:r>
          </w:p>
        </w:tc>
        <w:tc>
          <w:tcPr>
            <w:tcW w:w="1416" w:type="dxa"/>
          </w:tcPr>
          <w:p w:rsidR="00734956" w:rsidRPr="000A17D2" w:rsidRDefault="00734956" w:rsidP="00DC0F08">
            <w:pPr>
              <w:widowControl w:val="0"/>
              <w:autoSpaceDE w:val="0"/>
              <w:autoSpaceDN w:val="0"/>
              <w:adjustRightInd w:val="0"/>
              <w:ind w:left="-110"/>
            </w:pPr>
            <w:r w:rsidRPr="000A17D2">
              <w:t>Пешеходная доступность, м</w:t>
            </w:r>
          </w:p>
        </w:tc>
        <w:tc>
          <w:tcPr>
            <w:tcW w:w="3472" w:type="dxa"/>
            <w:gridSpan w:val="2"/>
          </w:tcPr>
          <w:p w:rsidR="00734956" w:rsidRPr="000A17D2" w:rsidRDefault="00734956" w:rsidP="00DC0F08">
            <w:pPr>
              <w:widowControl w:val="0"/>
              <w:autoSpaceDE w:val="0"/>
              <w:autoSpaceDN w:val="0"/>
              <w:adjustRightInd w:val="0"/>
            </w:pPr>
            <w:r w:rsidRPr="000A17D2">
              <w:t>для учащихся 1 ступени обучения – 2000;</w:t>
            </w:r>
          </w:p>
          <w:p w:rsidR="00734956" w:rsidRPr="000A17D2" w:rsidRDefault="00734956" w:rsidP="00DC0F08">
            <w:pPr>
              <w:widowControl w:val="0"/>
              <w:autoSpaceDE w:val="0"/>
              <w:autoSpaceDN w:val="0"/>
              <w:adjustRightInd w:val="0"/>
            </w:pPr>
            <w:r w:rsidRPr="000A17D2">
              <w:t>для учащихся 2-3 ступени обучения – 4000</w:t>
            </w:r>
          </w:p>
        </w:tc>
      </w:tr>
      <w:tr w:rsidR="00734956" w:rsidRPr="00B705EA" w:rsidTr="00DC0F08">
        <w:trPr>
          <w:jc w:val="center"/>
        </w:trPr>
        <w:tc>
          <w:tcPr>
            <w:tcW w:w="568" w:type="dxa"/>
            <w:vMerge/>
          </w:tcPr>
          <w:p w:rsidR="00734956" w:rsidRPr="000A17D2" w:rsidRDefault="00734956" w:rsidP="00DC0F08">
            <w:pPr>
              <w:widowControl w:val="0"/>
              <w:autoSpaceDE w:val="0"/>
              <w:autoSpaceDN w:val="0"/>
              <w:adjustRightInd w:val="0"/>
              <w:jc w:val="center"/>
              <w:rPr>
                <w:color w:val="0070C0"/>
              </w:rPr>
            </w:pPr>
          </w:p>
        </w:tc>
        <w:tc>
          <w:tcPr>
            <w:tcW w:w="1488" w:type="dxa"/>
            <w:vMerge/>
          </w:tcPr>
          <w:p w:rsidR="00734956" w:rsidRPr="000A17D2" w:rsidRDefault="00734956" w:rsidP="00DC0F08">
            <w:pPr>
              <w:widowControl w:val="0"/>
              <w:autoSpaceDE w:val="0"/>
              <w:autoSpaceDN w:val="0"/>
              <w:adjustRightInd w:val="0"/>
              <w:jc w:val="center"/>
              <w:rPr>
                <w:color w:val="0070C0"/>
              </w:rPr>
            </w:pPr>
          </w:p>
        </w:tc>
        <w:tc>
          <w:tcPr>
            <w:tcW w:w="2837" w:type="dxa"/>
            <w:gridSpan w:val="2"/>
            <w:vMerge/>
          </w:tcPr>
          <w:p w:rsidR="00734956" w:rsidRPr="000A17D2" w:rsidRDefault="00734956" w:rsidP="00DC0F08">
            <w:pPr>
              <w:widowControl w:val="0"/>
              <w:autoSpaceDE w:val="0"/>
              <w:autoSpaceDN w:val="0"/>
              <w:adjustRightInd w:val="0"/>
              <w:jc w:val="center"/>
            </w:pPr>
          </w:p>
        </w:tc>
        <w:tc>
          <w:tcPr>
            <w:tcW w:w="1416" w:type="dxa"/>
          </w:tcPr>
          <w:p w:rsidR="00734956" w:rsidRPr="000A17D2" w:rsidRDefault="00734956" w:rsidP="00DC0F08">
            <w:pPr>
              <w:widowControl w:val="0"/>
              <w:autoSpaceDE w:val="0"/>
              <w:autoSpaceDN w:val="0"/>
              <w:adjustRightInd w:val="0"/>
              <w:ind w:left="-110"/>
            </w:pPr>
            <w:r w:rsidRPr="000A17D2">
              <w:t>Транспортная доступность, минут</w:t>
            </w:r>
          </w:p>
        </w:tc>
        <w:tc>
          <w:tcPr>
            <w:tcW w:w="3472" w:type="dxa"/>
            <w:gridSpan w:val="2"/>
          </w:tcPr>
          <w:p w:rsidR="00734956" w:rsidRPr="000A17D2" w:rsidRDefault="00734956" w:rsidP="00DC0F08">
            <w:pPr>
              <w:widowControl w:val="0"/>
              <w:autoSpaceDE w:val="0"/>
              <w:autoSpaceDN w:val="0"/>
              <w:adjustRightInd w:val="0"/>
            </w:pPr>
            <w:r w:rsidRPr="000A17D2">
              <w:t>для учащихся 1 ступени обучения – 15 в одну сторону;</w:t>
            </w:r>
          </w:p>
          <w:p w:rsidR="00734956" w:rsidRPr="000A17D2" w:rsidRDefault="00734956" w:rsidP="00DC0F08">
            <w:pPr>
              <w:widowControl w:val="0"/>
              <w:autoSpaceDE w:val="0"/>
              <w:autoSpaceDN w:val="0"/>
              <w:adjustRightInd w:val="0"/>
            </w:pPr>
            <w:r w:rsidRPr="000A17D2">
              <w:t>для учащихся 2-3 ступени обучения – 30 в одну сторону</w:t>
            </w:r>
          </w:p>
        </w:tc>
      </w:tr>
      <w:tr w:rsidR="00734956" w:rsidRPr="0025284D" w:rsidTr="00DC0F08">
        <w:trPr>
          <w:jc w:val="center"/>
        </w:trPr>
        <w:tc>
          <w:tcPr>
            <w:tcW w:w="9781" w:type="dxa"/>
            <w:gridSpan w:val="7"/>
          </w:tcPr>
          <w:p w:rsidR="00734956" w:rsidRPr="000A17D2" w:rsidRDefault="00734956" w:rsidP="00DC0F08">
            <w:pPr>
              <w:widowControl w:val="0"/>
              <w:autoSpaceDE w:val="0"/>
              <w:autoSpaceDN w:val="0"/>
              <w:adjustRightInd w:val="0"/>
              <w:jc w:val="both"/>
            </w:pPr>
            <w:r w:rsidRPr="000A17D2">
              <w:t>Примечания:</w:t>
            </w:r>
          </w:p>
          <w:p w:rsidR="00734956" w:rsidRPr="000A17D2" w:rsidRDefault="00734956" w:rsidP="00DC0F08">
            <w:pPr>
              <w:widowControl w:val="0"/>
              <w:autoSpaceDE w:val="0"/>
              <w:autoSpaceDN w:val="0"/>
              <w:adjustRightInd w:val="0"/>
              <w:jc w:val="both"/>
            </w:pPr>
            <w:r w:rsidRPr="000A17D2">
              <w:t>1. Для учащихся, проживающих на расстоянии свыше предельно допустимого транспортного обслуживания, а также при транспортной недоступности в период неблагоприятных погодных условий и отсутствии транспортного круглогодичного сообщения предусматривается пришкольный интернат из расчета 10% мест общей вместимости организации.</w:t>
            </w:r>
          </w:p>
          <w:p w:rsidR="00734956" w:rsidRPr="000A17D2" w:rsidRDefault="00734956" w:rsidP="00DC0F08">
            <w:pPr>
              <w:widowControl w:val="0"/>
              <w:autoSpaceDE w:val="0"/>
              <w:autoSpaceDN w:val="0"/>
              <w:adjustRightInd w:val="0"/>
              <w:jc w:val="both"/>
            </w:pPr>
            <w:r w:rsidRPr="000A17D2">
              <w:t>2. Размеры земельных участков школ могут быть уменьшены на 20% – в условиях реконструкции; увеличены на 30% – в сельских поселениях, если для организации учебно-опытной работы не предусмотрены специальные.</w:t>
            </w:r>
          </w:p>
          <w:p w:rsidR="00734956" w:rsidRPr="000A17D2" w:rsidRDefault="00734956" w:rsidP="00DC0F08">
            <w:pPr>
              <w:widowControl w:val="0"/>
              <w:autoSpaceDE w:val="0"/>
              <w:autoSpaceDN w:val="0"/>
              <w:adjustRightInd w:val="0"/>
              <w:jc w:val="both"/>
            </w:pPr>
            <w:r w:rsidRPr="000A17D2">
              <w:t>3. Спортивная зона школы может быть объединена с физкультурно-оздоровительным комплексом микрорайона</w:t>
            </w:r>
          </w:p>
        </w:tc>
      </w:tr>
      <w:tr w:rsidR="00734956" w:rsidRPr="0025284D" w:rsidTr="00DC0F08">
        <w:trPr>
          <w:jc w:val="center"/>
        </w:trPr>
        <w:tc>
          <w:tcPr>
            <w:tcW w:w="568" w:type="dxa"/>
            <w:vMerge w:val="restart"/>
          </w:tcPr>
          <w:p w:rsidR="00734956" w:rsidRPr="000A17D2" w:rsidRDefault="00734956" w:rsidP="00DC0F08">
            <w:pPr>
              <w:widowControl w:val="0"/>
              <w:autoSpaceDE w:val="0"/>
              <w:autoSpaceDN w:val="0"/>
              <w:adjustRightInd w:val="0"/>
              <w:ind w:left="-179" w:right="-179"/>
              <w:jc w:val="center"/>
            </w:pPr>
            <w:r w:rsidRPr="000A17D2">
              <w:t>1.3.3</w:t>
            </w:r>
          </w:p>
        </w:tc>
        <w:tc>
          <w:tcPr>
            <w:tcW w:w="1488" w:type="dxa"/>
            <w:vMerge w:val="restart"/>
          </w:tcPr>
          <w:p w:rsidR="00734956" w:rsidRPr="000A17D2" w:rsidRDefault="00734956" w:rsidP="00DC0F08">
            <w:pPr>
              <w:widowControl w:val="0"/>
              <w:autoSpaceDE w:val="0"/>
              <w:autoSpaceDN w:val="0"/>
              <w:adjustRightInd w:val="0"/>
              <w:ind w:left="-37"/>
            </w:pPr>
            <w:r w:rsidRPr="000A17D2">
              <w:t>Организации дополнитель-ного образования</w:t>
            </w:r>
          </w:p>
        </w:tc>
        <w:tc>
          <w:tcPr>
            <w:tcW w:w="1418" w:type="dxa"/>
            <w:vMerge w:val="restart"/>
          </w:tcPr>
          <w:p w:rsidR="00734956" w:rsidRPr="000A17D2" w:rsidRDefault="00734956" w:rsidP="00DC0F08">
            <w:pPr>
              <w:widowControl w:val="0"/>
              <w:autoSpaceDE w:val="0"/>
              <w:autoSpaceDN w:val="0"/>
              <w:adjustRightInd w:val="0"/>
              <w:ind w:left="-108"/>
            </w:pPr>
            <w:r w:rsidRPr="000A17D2">
              <w:t>Расчетные показатели минимально допустимого уровня обеспечен-</w:t>
            </w:r>
          </w:p>
          <w:p w:rsidR="00734956" w:rsidRPr="000A17D2" w:rsidRDefault="00734956" w:rsidP="00DC0F08">
            <w:pPr>
              <w:widowControl w:val="0"/>
              <w:autoSpaceDE w:val="0"/>
              <w:autoSpaceDN w:val="0"/>
              <w:adjustRightInd w:val="0"/>
              <w:ind w:left="-108"/>
            </w:pPr>
            <w:r w:rsidRPr="000A17D2">
              <w:t>ности</w:t>
            </w:r>
          </w:p>
        </w:tc>
        <w:tc>
          <w:tcPr>
            <w:tcW w:w="1419" w:type="dxa"/>
          </w:tcPr>
          <w:p w:rsidR="00734956" w:rsidRPr="000A17D2" w:rsidRDefault="00734956" w:rsidP="00DC0F08">
            <w:pPr>
              <w:widowControl w:val="0"/>
              <w:autoSpaceDE w:val="0"/>
              <w:autoSpaceDN w:val="0"/>
              <w:adjustRightInd w:val="0"/>
              <w:ind w:left="-108"/>
            </w:pPr>
            <w:r w:rsidRPr="000A17D2">
              <w:t>Расчетный показатель минимально допустимого уровня мощности объекта</w:t>
            </w:r>
          </w:p>
        </w:tc>
        <w:tc>
          <w:tcPr>
            <w:tcW w:w="1416" w:type="dxa"/>
          </w:tcPr>
          <w:p w:rsidR="00734956" w:rsidRPr="000A17D2" w:rsidRDefault="00734956" w:rsidP="00DC0F08">
            <w:pPr>
              <w:widowControl w:val="0"/>
              <w:autoSpaceDE w:val="0"/>
              <w:autoSpaceDN w:val="0"/>
              <w:adjustRightInd w:val="0"/>
              <w:ind w:left="-110"/>
            </w:pPr>
            <w:r w:rsidRPr="000A17D2">
              <w:t>Уровень обеспечен-</w:t>
            </w:r>
          </w:p>
          <w:p w:rsidR="00734956" w:rsidRPr="000A17D2" w:rsidRDefault="00734956" w:rsidP="00DC0F08">
            <w:pPr>
              <w:widowControl w:val="0"/>
              <w:autoSpaceDE w:val="0"/>
              <w:autoSpaceDN w:val="0"/>
              <w:adjustRightInd w:val="0"/>
              <w:ind w:left="-110"/>
            </w:pPr>
            <w:r w:rsidRPr="000A17D2">
              <w:t>ности, место</w:t>
            </w:r>
          </w:p>
        </w:tc>
        <w:tc>
          <w:tcPr>
            <w:tcW w:w="3472" w:type="dxa"/>
            <w:gridSpan w:val="2"/>
          </w:tcPr>
          <w:p w:rsidR="00734956" w:rsidRPr="000A17D2" w:rsidRDefault="00734956" w:rsidP="00DC0F08">
            <w:pPr>
              <w:widowControl w:val="0"/>
              <w:autoSpaceDE w:val="0"/>
              <w:autoSpaceDN w:val="0"/>
              <w:adjustRightInd w:val="0"/>
              <w:ind w:left="-108"/>
            </w:pPr>
            <w:r w:rsidRPr="000A17D2">
              <w:t>80% охват от общего числа детей в возрасте от 5 до 18 лет</w:t>
            </w:r>
          </w:p>
        </w:tc>
      </w:tr>
      <w:tr w:rsidR="00734956" w:rsidRPr="0025284D" w:rsidTr="00DC0F08">
        <w:trPr>
          <w:jc w:val="center"/>
        </w:trPr>
        <w:tc>
          <w:tcPr>
            <w:tcW w:w="568" w:type="dxa"/>
            <w:vMerge/>
          </w:tcPr>
          <w:p w:rsidR="00734956" w:rsidRPr="000A17D2" w:rsidRDefault="00734956" w:rsidP="00DC0F08">
            <w:pPr>
              <w:widowControl w:val="0"/>
              <w:autoSpaceDE w:val="0"/>
              <w:autoSpaceDN w:val="0"/>
              <w:adjustRightInd w:val="0"/>
              <w:jc w:val="center"/>
            </w:pPr>
          </w:p>
        </w:tc>
        <w:tc>
          <w:tcPr>
            <w:tcW w:w="1488" w:type="dxa"/>
            <w:vMerge/>
          </w:tcPr>
          <w:p w:rsidR="00734956" w:rsidRPr="000A17D2" w:rsidRDefault="00734956" w:rsidP="00DC0F08">
            <w:pPr>
              <w:widowControl w:val="0"/>
              <w:autoSpaceDE w:val="0"/>
              <w:autoSpaceDN w:val="0"/>
              <w:adjustRightInd w:val="0"/>
              <w:jc w:val="center"/>
            </w:pPr>
          </w:p>
        </w:tc>
        <w:tc>
          <w:tcPr>
            <w:tcW w:w="1418" w:type="dxa"/>
            <w:vMerge/>
          </w:tcPr>
          <w:p w:rsidR="00734956" w:rsidRPr="000A17D2" w:rsidRDefault="00734956" w:rsidP="00DC0F08">
            <w:pPr>
              <w:widowControl w:val="0"/>
              <w:autoSpaceDE w:val="0"/>
              <w:autoSpaceDN w:val="0"/>
              <w:adjustRightInd w:val="0"/>
              <w:jc w:val="center"/>
            </w:pPr>
          </w:p>
        </w:tc>
        <w:tc>
          <w:tcPr>
            <w:tcW w:w="1419" w:type="dxa"/>
          </w:tcPr>
          <w:p w:rsidR="00734956" w:rsidRPr="000A17D2" w:rsidRDefault="00734956" w:rsidP="00DC0F08">
            <w:pPr>
              <w:widowControl w:val="0"/>
              <w:autoSpaceDE w:val="0"/>
              <w:autoSpaceDN w:val="0"/>
              <w:adjustRightInd w:val="0"/>
              <w:ind w:left="-108"/>
            </w:pPr>
            <w:r w:rsidRPr="000A17D2">
              <w:t>Расчетный показатель минимально допустимой площади территории для размещения объекта</w:t>
            </w:r>
          </w:p>
        </w:tc>
        <w:tc>
          <w:tcPr>
            <w:tcW w:w="1416" w:type="dxa"/>
          </w:tcPr>
          <w:p w:rsidR="00734956" w:rsidRPr="000A17D2" w:rsidRDefault="00734956" w:rsidP="00DC0F08">
            <w:pPr>
              <w:widowControl w:val="0"/>
              <w:autoSpaceDE w:val="0"/>
              <w:autoSpaceDN w:val="0"/>
              <w:adjustRightInd w:val="0"/>
              <w:ind w:left="-110"/>
            </w:pPr>
            <w:r w:rsidRPr="000A17D2">
              <w:t>Размер земельного участка</w:t>
            </w:r>
          </w:p>
        </w:tc>
        <w:tc>
          <w:tcPr>
            <w:tcW w:w="3472" w:type="dxa"/>
            <w:gridSpan w:val="2"/>
          </w:tcPr>
          <w:p w:rsidR="00734956" w:rsidRPr="000A17D2" w:rsidRDefault="00734956" w:rsidP="00DC0F08">
            <w:pPr>
              <w:widowControl w:val="0"/>
              <w:autoSpaceDE w:val="0"/>
              <w:autoSpaceDN w:val="0"/>
              <w:adjustRightInd w:val="0"/>
              <w:ind w:left="-108"/>
            </w:pPr>
            <w:r w:rsidRPr="000A17D2">
              <w:t>По заданию на проектирование для отдельно стоящего здания либо в первых этажах жилых зданий, общественных центров</w:t>
            </w:r>
          </w:p>
        </w:tc>
      </w:tr>
      <w:tr w:rsidR="00734956" w:rsidRPr="0025284D" w:rsidTr="00DC0F08">
        <w:trPr>
          <w:jc w:val="center"/>
        </w:trPr>
        <w:tc>
          <w:tcPr>
            <w:tcW w:w="568" w:type="dxa"/>
            <w:vMerge/>
          </w:tcPr>
          <w:p w:rsidR="00734956" w:rsidRPr="000A17D2" w:rsidRDefault="00734956" w:rsidP="00DC0F08">
            <w:pPr>
              <w:widowControl w:val="0"/>
              <w:autoSpaceDE w:val="0"/>
              <w:autoSpaceDN w:val="0"/>
              <w:adjustRightInd w:val="0"/>
              <w:jc w:val="center"/>
            </w:pPr>
          </w:p>
        </w:tc>
        <w:tc>
          <w:tcPr>
            <w:tcW w:w="1488" w:type="dxa"/>
            <w:vMerge/>
          </w:tcPr>
          <w:p w:rsidR="00734956" w:rsidRPr="000A17D2" w:rsidRDefault="00734956" w:rsidP="00DC0F08">
            <w:pPr>
              <w:widowControl w:val="0"/>
              <w:autoSpaceDE w:val="0"/>
              <w:autoSpaceDN w:val="0"/>
              <w:adjustRightInd w:val="0"/>
              <w:jc w:val="center"/>
            </w:pPr>
          </w:p>
        </w:tc>
        <w:tc>
          <w:tcPr>
            <w:tcW w:w="2837" w:type="dxa"/>
            <w:gridSpan w:val="2"/>
          </w:tcPr>
          <w:p w:rsidR="00734956" w:rsidRPr="000A17D2" w:rsidRDefault="00734956" w:rsidP="00DC0F08">
            <w:pPr>
              <w:widowControl w:val="0"/>
              <w:autoSpaceDE w:val="0"/>
              <w:autoSpaceDN w:val="0"/>
              <w:adjustRightInd w:val="0"/>
            </w:pPr>
            <w:r w:rsidRPr="000A17D2">
              <w:t>Расчетный показатель максимально допустимого уровня территориальной доступности</w:t>
            </w:r>
          </w:p>
        </w:tc>
        <w:tc>
          <w:tcPr>
            <w:tcW w:w="1416" w:type="dxa"/>
          </w:tcPr>
          <w:p w:rsidR="00734956" w:rsidRPr="000A17D2" w:rsidRDefault="00734956" w:rsidP="00DC0F08">
            <w:pPr>
              <w:widowControl w:val="0"/>
              <w:autoSpaceDE w:val="0"/>
              <w:autoSpaceDN w:val="0"/>
              <w:adjustRightInd w:val="0"/>
              <w:ind w:left="-110"/>
            </w:pPr>
            <w:r w:rsidRPr="000A17D2">
              <w:t>Транспортная доступность, минут</w:t>
            </w:r>
          </w:p>
        </w:tc>
        <w:tc>
          <w:tcPr>
            <w:tcW w:w="3472" w:type="dxa"/>
            <w:gridSpan w:val="2"/>
          </w:tcPr>
          <w:p w:rsidR="00734956" w:rsidRPr="000A17D2" w:rsidRDefault="00734956" w:rsidP="00DC0F08">
            <w:pPr>
              <w:widowControl w:val="0"/>
              <w:autoSpaceDE w:val="0"/>
              <w:autoSpaceDN w:val="0"/>
              <w:adjustRightInd w:val="0"/>
            </w:pPr>
            <w:r w:rsidRPr="000A17D2">
              <w:t>30 в одну сторону</w:t>
            </w:r>
          </w:p>
        </w:tc>
      </w:tr>
      <w:tr w:rsidR="00734956" w:rsidRPr="0025284D" w:rsidTr="00DC0F08">
        <w:trPr>
          <w:jc w:val="center"/>
        </w:trPr>
        <w:tc>
          <w:tcPr>
            <w:tcW w:w="9781" w:type="dxa"/>
            <w:gridSpan w:val="7"/>
          </w:tcPr>
          <w:p w:rsidR="00734956" w:rsidRPr="000A17D2" w:rsidRDefault="00734956" w:rsidP="00DC0F08">
            <w:pPr>
              <w:widowControl w:val="0"/>
              <w:autoSpaceDE w:val="0"/>
              <w:autoSpaceDN w:val="0"/>
              <w:adjustRightInd w:val="0"/>
              <w:jc w:val="both"/>
            </w:pPr>
            <w:r w:rsidRPr="000A17D2">
              <w:t>Примечания:</w:t>
            </w:r>
          </w:p>
          <w:p w:rsidR="00734956" w:rsidRPr="000A17D2" w:rsidRDefault="00734956" w:rsidP="00DC0F08">
            <w:pPr>
              <w:widowControl w:val="0"/>
              <w:autoSpaceDE w:val="0"/>
              <w:autoSpaceDN w:val="0"/>
              <w:adjustRightInd w:val="0"/>
              <w:jc w:val="both"/>
            </w:pPr>
            <w:r w:rsidRPr="000A17D2">
              <w:t>1. Норматив обеспеченности следует определять исходя из количества детей, фактически охваченных дополнительным образованием.</w:t>
            </w:r>
          </w:p>
          <w:p w:rsidR="00734956" w:rsidRPr="000A17D2" w:rsidRDefault="00734956" w:rsidP="00DC0F08">
            <w:pPr>
              <w:widowControl w:val="0"/>
              <w:autoSpaceDE w:val="0"/>
              <w:autoSpaceDN w:val="0"/>
              <w:adjustRightInd w:val="0"/>
              <w:jc w:val="both"/>
            </w:pPr>
            <w:r w:rsidRPr="000A17D2">
              <w:t>2. Проектная мощность организаций дополнительного образования определяется согласно удельному нормативу 60 мест на 1 тыс. человек общей численности населения, установленному с учетом сменности данных организаций</w:t>
            </w:r>
          </w:p>
        </w:tc>
      </w:tr>
    </w:tbl>
    <w:p w:rsidR="00734956" w:rsidRPr="0025284D" w:rsidRDefault="00734956" w:rsidP="00734956">
      <w:pPr>
        <w:autoSpaceDE w:val="0"/>
        <w:autoSpaceDN w:val="0"/>
        <w:adjustRightInd w:val="0"/>
        <w:spacing w:line="360" w:lineRule="auto"/>
      </w:pPr>
    </w:p>
    <w:p w:rsidR="00734956" w:rsidRPr="000A17D2" w:rsidRDefault="00734956" w:rsidP="00600915">
      <w:pPr>
        <w:pStyle w:val="11"/>
        <w:ind w:firstLine="851"/>
        <w:jc w:val="both"/>
      </w:pPr>
      <w:r w:rsidRPr="000A17D2">
        <w:t>1.4 Предельные значения расчетных показателей минимально допустимого уровня обеспеченности и предельные значения</w:t>
      </w:r>
      <w:r w:rsidRPr="000A17D2">
        <w:rPr>
          <w:bCs/>
        </w:rPr>
        <w:t xml:space="preserve"> расчетных показателей максимально допустимого уровня территориальной доступности</w:t>
      </w:r>
      <w:r w:rsidRPr="000A17D2">
        <w:t xml:space="preserve"> объектов в области физической культуры и массового спорта</w:t>
      </w:r>
    </w:p>
    <w:p w:rsidR="00734956" w:rsidRPr="003A784B" w:rsidRDefault="00734956" w:rsidP="00734956">
      <w:pPr>
        <w:widowControl w:val="0"/>
        <w:autoSpaceDE w:val="0"/>
        <w:autoSpaceDN w:val="0"/>
        <w:adjustRightInd w:val="0"/>
        <w:spacing w:line="360" w:lineRule="auto"/>
        <w:ind w:firstLine="567"/>
        <w:jc w:val="both"/>
        <w:rPr>
          <w:sz w:val="16"/>
          <w:szCs w:val="16"/>
        </w:rPr>
      </w:pPr>
    </w:p>
    <w:tbl>
      <w:tblPr>
        <w:tblW w:w="9781" w:type="dxa"/>
        <w:jc w:val="cente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276"/>
        <w:gridCol w:w="1367"/>
        <w:gridCol w:w="1973"/>
        <w:gridCol w:w="1403"/>
        <w:gridCol w:w="3194"/>
      </w:tblGrid>
      <w:tr w:rsidR="00734956" w:rsidRPr="003A784B" w:rsidTr="00DC0F08">
        <w:trPr>
          <w:jc w:val="center"/>
        </w:trPr>
        <w:tc>
          <w:tcPr>
            <w:tcW w:w="568" w:type="dxa"/>
            <w:vMerge w:val="restart"/>
          </w:tcPr>
          <w:p w:rsidR="00734956" w:rsidRPr="000A17D2" w:rsidRDefault="00734956" w:rsidP="00DC0F08">
            <w:pPr>
              <w:widowControl w:val="0"/>
              <w:autoSpaceDE w:val="0"/>
              <w:autoSpaceDN w:val="0"/>
              <w:adjustRightInd w:val="0"/>
              <w:jc w:val="center"/>
            </w:pPr>
            <w:r w:rsidRPr="000A17D2">
              <w:t>№</w:t>
            </w:r>
          </w:p>
          <w:p w:rsidR="00734956" w:rsidRPr="000A17D2" w:rsidRDefault="00734956" w:rsidP="00DC0F08">
            <w:pPr>
              <w:widowControl w:val="0"/>
              <w:autoSpaceDE w:val="0"/>
              <w:autoSpaceDN w:val="0"/>
              <w:adjustRightInd w:val="0"/>
              <w:jc w:val="center"/>
            </w:pPr>
            <w:r w:rsidRPr="000A17D2">
              <w:t>п/п</w:t>
            </w:r>
          </w:p>
        </w:tc>
        <w:tc>
          <w:tcPr>
            <w:tcW w:w="1276" w:type="dxa"/>
            <w:vMerge w:val="restart"/>
          </w:tcPr>
          <w:p w:rsidR="00734956" w:rsidRPr="000A17D2" w:rsidRDefault="00734956" w:rsidP="00DC0F08">
            <w:pPr>
              <w:widowControl w:val="0"/>
              <w:autoSpaceDE w:val="0"/>
              <w:autoSpaceDN w:val="0"/>
              <w:adjustRightInd w:val="0"/>
              <w:jc w:val="center"/>
            </w:pPr>
            <w:r w:rsidRPr="000A17D2">
              <w:t>Наименование вида ОМЗ</w:t>
            </w:r>
          </w:p>
        </w:tc>
        <w:tc>
          <w:tcPr>
            <w:tcW w:w="7937" w:type="dxa"/>
            <w:gridSpan w:val="4"/>
          </w:tcPr>
          <w:p w:rsidR="00734956" w:rsidRPr="000A17D2" w:rsidRDefault="00734956" w:rsidP="00DC0F08">
            <w:pPr>
              <w:widowControl w:val="0"/>
              <w:autoSpaceDE w:val="0"/>
              <w:autoSpaceDN w:val="0"/>
              <w:adjustRightInd w:val="0"/>
              <w:jc w:val="center"/>
            </w:pPr>
            <w:r w:rsidRPr="000A17D2">
              <w:t>Предельные значения расчетных показателей</w:t>
            </w:r>
          </w:p>
        </w:tc>
      </w:tr>
      <w:tr w:rsidR="00734956" w:rsidRPr="003A784B" w:rsidTr="00DC0F08">
        <w:trPr>
          <w:jc w:val="center"/>
        </w:trPr>
        <w:tc>
          <w:tcPr>
            <w:tcW w:w="568" w:type="dxa"/>
            <w:vMerge/>
          </w:tcPr>
          <w:p w:rsidR="00734956" w:rsidRPr="000A17D2" w:rsidRDefault="00734956" w:rsidP="00DC0F08">
            <w:pPr>
              <w:widowControl w:val="0"/>
              <w:autoSpaceDE w:val="0"/>
              <w:autoSpaceDN w:val="0"/>
              <w:adjustRightInd w:val="0"/>
              <w:jc w:val="center"/>
            </w:pPr>
          </w:p>
        </w:tc>
        <w:tc>
          <w:tcPr>
            <w:tcW w:w="1276" w:type="dxa"/>
            <w:vMerge/>
          </w:tcPr>
          <w:p w:rsidR="00734956" w:rsidRPr="000A17D2" w:rsidRDefault="00734956" w:rsidP="00DC0F08">
            <w:pPr>
              <w:widowControl w:val="0"/>
              <w:autoSpaceDE w:val="0"/>
              <w:autoSpaceDN w:val="0"/>
              <w:adjustRightInd w:val="0"/>
              <w:jc w:val="center"/>
            </w:pPr>
          </w:p>
        </w:tc>
        <w:tc>
          <w:tcPr>
            <w:tcW w:w="1367" w:type="dxa"/>
          </w:tcPr>
          <w:p w:rsidR="00734956" w:rsidRPr="000A17D2" w:rsidRDefault="00734956" w:rsidP="00DC0F08">
            <w:pPr>
              <w:widowControl w:val="0"/>
              <w:autoSpaceDE w:val="0"/>
              <w:autoSpaceDN w:val="0"/>
              <w:adjustRightInd w:val="0"/>
              <w:jc w:val="center"/>
            </w:pPr>
            <w:r w:rsidRPr="000A17D2">
              <w:t xml:space="preserve">Тип </w:t>
            </w:r>
            <w:r w:rsidRPr="000A17D2">
              <w:lastRenderedPageBreak/>
              <w:t>расчетного показателя</w:t>
            </w:r>
          </w:p>
        </w:tc>
        <w:tc>
          <w:tcPr>
            <w:tcW w:w="1973" w:type="dxa"/>
          </w:tcPr>
          <w:p w:rsidR="00734956" w:rsidRPr="000A17D2" w:rsidRDefault="00734956" w:rsidP="00DC0F08">
            <w:pPr>
              <w:widowControl w:val="0"/>
              <w:autoSpaceDE w:val="0"/>
              <w:autoSpaceDN w:val="0"/>
              <w:adjustRightInd w:val="0"/>
              <w:jc w:val="center"/>
            </w:pPr>
            <w:r w:rsidRPr="000A17D2">
              <w:lastRenderedPageBreak/>
              <w:t xml:space="preserve">Вид расчетного </w:t>
            </w:r>
            <w:r w:rsidRPr="000A17D2">
              <w:lastRenderedPageBreak/>
              <w:t>показателя</w:t>
            </w:r>
          </w:p>
        </w:tc>
        <w:tc>
          <w:tcPr>
            <w:tcW w:w="1403" w:type="dxa"/>
          </w:tcPr>
          <w:p w:rsidR="00734956" w:rsidRPr="000A17D2" w:rsidRDefault="00734956" w:rsidP="00DC0F08">
            <w:pPr>
              <w:widowControl w:val="0"/>
              <w:autoSpaceDE w:val="0"/>
              <w:autoSpaceDN w:val="0"/>
              <w:adjustRightInd w:val="0"/>
              <w:jc w:val="center"/>
            </w:pPr>
            <w:r w:rsidRPr="000A17D2">
              <w:lastRenderedPageBreak/>
              <w:t>Наименова</w:t>
            </w:r>
            <w:r w:rsidRPr="000A17D2">
              <w:lastRenderedPageBreak/>
              <w:t>ние расчетного показателя, единица измерения</w:t>
            </w:r>
          </w:p>
        </w:tc>
        <w:tc>
          <w:tcPr>
            <w:tcW w:w="3194" w:type="dxa"/>
          </w:tcPr>
          <w:p w:rsidR="00734956" w:rsidRPr="000A17D2" w:rsidRDefault="00734956" w:rsidP="00DC0F08">
            <w:pPr>
              <w:widowControl w:val="0"/>
              <w:autoSpaceDE w:val="0"/>
              <w:autoSpaceDN w:val="0"/>
              <w:adjustRightInd w:val="0"/>
              <w:jc w:val="center"/>
            </w:pPr>
            <w:r w:rsidRPr="000A17D2">
              <w:lastRenderedPageBreak/>
              <w:t xml:space="preserve">Предельное значение </w:t>
            </w:r>
            <w:r w:rsidRPr="000A17D2">
              <w:lastRenderedPageBreak/>
              <w:t>расчетного показателя</w:t>
            </w:r>
          </w:p>
        </w:tc>
      </w:tr>
      <w:tr w:rsidR="00734956" w:rsidRPr="003A784B" w:rsidTr="00DC0F08">
        <w:trPr>
          <w:trHeight w:val="1741"/>
          <w:jc w:val="center"/>
        </w:trPr>
        <w:tc>
          <w:tcPr>
            <w:tcW w:w="568" w:type="dxa"/>
            <w:vMerge w:val="restart"/>
          </w:tcPr>
          <w:p w:rsidR="00734956" w:rsidRPr="000A17D2" w:rsidRDefault="00734956" w:rsidP="00DC0F08">
            <w:pPr>
              <w:widowControl w:val="0"/>
              <w:autoSpaceDE w:val="0"/>
              <w:autoSpaceDN w:val="0"/>
              <w:adjustRightInd w:val="0"/>
              <w:ind w:left="-108" w:right="-108"/>
              <w:jc w:val="center"/>
            </w:pPr>
            <w:r w:rsidRPr="000A17D2">
              <w:lastRenderedPageBreak/>
              <w:t>1.4.1</w:t>
            </w:r>
          </w:p>
        </w:tc>
        <w:tc>
          <w:tcPr>
            <w:tcW w:w="1276" w:type="dxa"/>
            <w:vMerge w:val="restart"/>
          </w:tcPr>
          <w:p w:rsidR="00734956" w:rsidRPr="000A17D2" w:rsidRDefault="00734956" w:rsidP="00DC0F08">
            <w:pPr>
              <w:widowControl w:val="0"/>
              <w:autoSpaceDE w:val="0"/>
              <w:autoSpaceDN w:val="0"/>
              <w:adjustRightInd w:val="0"/>
              <w:ind w:left="-37" w:right="-37"/>
            </w:pPr>
            <w:r w:rsidRPr="000A17D2">
              <w:t>Физкультурно-спортивные залы</w:t>
            </w:r>
          </w:p>
        </w:tc>
        <w:tc>
          <w:tcPr>
            <w:tcW w:w="1367" w:type="dxa"/>
            <w:vMerge w:val="restart"/>
          </w:tcPr>
          <w:p w:rsidR="00734956" w:rsidRPr="000A17D2" w:rsidRDefault="00734956" w:rsidP="00DC0F08">
            <w:pPr>
              <w:widowControl w:val="0"/>
              <w:autoSpaceDE w:val="0"/>
              <w:autoSpaceDN w:val="0"/>
              <w:adjustRightInd w:val="0"/>
              <w:ind w:left="-38" w:right="-87"/>
            </w:pPr>
            <w:r w:rsidRPr="000A17D2">
              <w:t>Расчетные показатели минимально допустимого уровня обеспечен-</w:t>
            </w:r>
          </w:p>
          <w:p w:rsidR="00734956" w:rsidRPr="000A17D2" w:rsidRDefault="00734956" w:rsidP="00DC0F08">
            <w:pPr>
              <w:widowControl w:val="0"/>
              <w:autoSpaceDE w:val="0"/>
              <w:autoSpaceDN w:val="0"/>
              <w:adjustRightInd w:val="0"/>
              <w:ind w:left="-38" w:right="-87"/>
            </w:pPr>
            <w:r w:rsidRPr="000A17D2">
              <w:t>ности</w:t>
            </w:r>
          </w:p>
        </w:tc>
        <w:tc>
          <w:tcPr>
            <w:tcW w:w="1973" w:type="dxa"/>
          </w:tcPr>
          <w:p w:rsidR="00734956" w:rsidRPr="000A17D2" w:rsidRDefault="00734956" w:rsidP="00DC0F08">
            <w:pPr>
              <w:widowControl w:val="0"/>
              <w:autoSpaceDE w:val="0"/>
              <w:autoSpaceDN w:val="0"/>
              <w:adjustRightInd w:val="0"/>
            </w:pPr>
            <w:r w:rsidRPr="000A17D2">
              <w:t>Расчетный показатель минимально допустимого уровня мощности объекта</w:t>
            </w:r>
          </w:p>
        </w:tc>
        <w:tc>
          <w:tcPr>
            <w:tcW w:w="1403" w:type="dxa"/>
          </w:tcPr>
          <w:p w:rsidR="00734956" w:rsidRPr="000A17D2" w:rsidRDefault="00734956" w:rsidP="00DC0F08">
            <w:pPr>
              <w:widowControl w:val="0"/>
              <w:autoSpaceDE w:val="0"/>
              <w:autoSpaceDN w:val="0"/>
              <w:adjustRightInd w:val="0"/>
            </w:pPr>
            <w:r w:rsidRPr="000A17D2">
              <w:t>Уровень обеспеченности, кв.м площади пола</w:t>
            </w:r>
          </w:p>
        </w:tc>
        <w:tc>
          <w:tcPr>
            <w:tcW w:w="3194" w:type="dxa"/>
          </w:tcPr>
          <w:p w:rsidR="00734956" w:rsidRPr="000A17D2" w:rsidRDefault="00734956" w:rsidP="00DC0F08">
            <w:pPr>
              <w:widowControl w:val="0"/>
              <w:autoSpaceDE w:val="0"/>
              <w:autoSpaceDN w:val="0"/>
              <w:adjustRightInd w:val="0"/>
            </w:pPr>
            <w:r w:rsidRPr="000A17D2">
              <w:t>350 на 1 тыс. человек</w:t>
            </w:r>
          </w:p>
        </w:tc>
      </w:tr>
      <w:tr w:rsidR="00734956" w:rsidRPr="003A784B" w:rsidTr="00DC0F08">
        <w:trPr>
          <w:jc w:val="center"/>
        </w:trPr>
        <w:tc>
          <w:tcPr>
            <w:tcW w:w="568" w:type="dxa"/>
            <w:vMerge/>
          </w:tcPr>
          <w:p w:rsidR="00734956" w:rsidRPr="000A17D2" w:rsidRDefault="00734956" w:rsidP="00DC0F08">
            <w:pPr>
              <w:widowControl w:val="0"/>
              <w:autoSpaceDE w:val="0"/>
              <w:autoSpaceDN w:val="0"/>
              <w:adjustRightInd w:val="0"/>
              <w:jc w:val="center"/>
            </w:pPr>
          </w:p>
        </w:tc>
        <w:tc>
          <w:tcPr>
            <w:tcW w:w="1276" w:type="dxa"/>
            <w:vMerge/>
          </w:tcPr>
          <w:p w:rsidR="00734956" w:rsidRPr="000A17D2" w:rsidRDefault="00734956" w:rsidP="00DC0F08">
            <w:pPr>
              <w:widowControl w:val="0"/>
              <w:autoSpaceDE w:val="0"/>
              <w:autoSpaceDN w:val="0"/>
              <w:adjustRightInd w:val="0"/>
              <w:jc w:val="center"/>
            </w:pPr>
          </w:p>
        </w:tc>
        <w:tc>
          <w:tcPr>
            <w:tcW w:w="1367" w:type="dxa"/>
            <w:vMerge/>
          </w:tcPr>
          <w:p w:rsidR="00734956" w:rsidRPr="000A17D2" w:rsidRDefault="00734956" w:rsidP="00DC0F08">
            <w:pPr>
              <w:widowControl w:val="0"/>
              <w:autoSpaceDE w:val="0"/>
              <w:autoSpaceDN w:val="0"/>
              <w:adjustRightInd w:val="0"/>
              <w:jc w:val="center"/>
            </w:pPr>
          </w:p>
        </w:tc>
        <w:tc>
          <w:tcPr>
            <w:tcW w:w="1973" w:type="dxa"/>
          </w:tcPr>
          <w:p w:rsidR="00734956" w:rsidRPr="000A17D2" w:rsidRDefault="00734956" w:rsidP="00DC0F08">
            <w:pPr>
              <w:widowControl w:val="0"/>
              <w:autoSpaceDE w:val="0"/>
              <w:autoSpaceDN w:val="0"/>
              <w:adjustRightInd w:val="0"/>
            </w:pPr>
            <w:r w:rsidRPr="000A17D2">
              <w:t>Расчетный показатель минимально допустимой площади территории для размещения объекта</w:t>
            </w:r>
          </w:p>
        </w:tc>
        <w:tc>
          <w:tcPr>
            <w:tcW w:w="1403" w:type="dxa"/>
          </w:tcPr>
          <w:p w:rsidR="00734956" w:rsidRPr="000A17D2" w:rsidRDefault="00734956" w:rsidP="00DC0F08">
            <w:pPr>
              <w:widowControl w:val="0"/>
              <w:autoSpaceDE w:val="0"/>
              <w:autoSpaceDN w:val="0"/>
              <w:adjustRightInd w:val="0"/>
            </w:pPr>
            <w:r w:rsidRPr="000A17D2">
              <w:t>Размер земельного участка</w:t>
            </w:r>
          </w:p>
        </w:tc>
        <w:tc>
          <w:tcPr>
            <w:tcW w:w="3194" w:type="dxa"/>
          </w:tcPr>
          <w:p w:rsidR="00734956" w:rsidRPr="000A17D2" w:rsidRDefault="00734956" w:rsidP="00DC0F08">
            <w:pPr>
              <w:widowControl w:val="0"/>
              <w:autoSpaceDE w:val="0"/>
              <w:autoSpaceDN w:val="0"/>
              <w:adjustRightInd w:val="0"/>
            </w:pPr>
            <w:r w:rsidRPr="000A17D2">
              <w:t>по заданию на проектирование</w:t>
            </w:r>
          </w:p>
        </w:tc>
      </w:tr>
      <w:tr w:rsidR="00734956" w:rsidRPr="003A784B" w:rsidTr="00DC0F08">
        <w:trPr>
          <w:jc w:val="center"/>
        </w:trPr>
        <w:tc>
          <w:tcPr>
            <w:tcW w:w="568" w:type="dxa"/>
            <w:vMerge/>
          </w:tcPr>
          <w:p w:rsidR="00734956" w:rsidRPr="000A17D2" w:rsidRDefault="00734956" w:rsidP="00DC0F08">
            <w:pPr>
              <w:widowControl w:val="0"/>
              <w:autoSpaceDE w:val="0"/>
              <w:autoSpaceDN w:val="0"/>
              <w:adjustRightInd w:val="0"/>
            </w:pPr>
          </w:p>
        </w:tc>
        <w:tc>
          <w:tcPr>
            <w:tcW w:w="1276" w:type="dxa"/>
            <w:vMerge/>
          </w:tcPr>
          <w:p w:rsidR="00734956" w:rsidRPr="000A17D2" w:rsidRDefault="00734956" w:rsidP="00DC0F08">
            <w:pPr>
              <w:widowControl w:val="0"/>
              <w:autoSpaceDE w:val="0"/>
              <w:autoSpaceDN w:val="0"/>
              <w:adjustRightInd w:val="0"/>
            </w:pPr>
          </w:p>
        </w:tc>
        <w:tc>
          <w:tcPr>
            <w:tcW w:w="3340" w:type="dxa"/>
            <w:gridSpan w:val="2"/>
          </w:tcPr>
          <w:p w:rsidR="00734956" w:rsidRPr="000A17D2" w:rsidRDefault="00734956" w:rsidP="00DC0F08">
            <w:pPr>
              <w:widowControl w:val="0"/>
              <w:autoSpaceDE w:val="0"/>
              <w:autoSpaceDN w:val="0"/>
              <w:adjustRightInd w:val="0"/>
            </w:pPr>
            <w:r w:rsidRPr="000A17D2">
              <w:t>Расчетный показатель максимально допустимого уровня территориальной доступности</w:t>
            </w:r>
          </w:p>
        </w:tc>
        <w:tc>
          <w:tcPr>
            <w:tcW w:w="1403" w:type="dxa"/>
          </w:tcPr>
          <w:p w:rsidR="00734956" w:rsidRPr="000A17D2" w:rsidRDefault="00734956" w:rsidP="00DC0F08">
            <w:pPr>
              <w:widowControl w:val="0"/>
              <w:autoSpaceDE w:val="0"/>
              <w:autoSpaceDN w:val="0"/>
              <w:adjustRightInd w:val="0"/>
              <w:ind w:left="-117" w:right="-113"/>
            </w:pPr>
            <w:r w:rsidRPr="000A17D2">
              <w:t>Транспортная доступность, минут</w:t>
            </w:r>
          </w:p>
        </w:tc>
        <w:tc>
          <w:tcPr>
            <w:tcW w:w="3194" w:type="dxa"/>
          </w:tcPr>
          <w:p w:rsidR="00734956" w:rsidRPr="000A17D2" w:rsidRDefault="00734956" w:rsidP="00DC0F08">
            <w:pPr>
              <w:widowControl w:val="0"/>
              <w:autoSpaceDE w:val="0"/>
              <w:autoSpaceDN w:val="0"/>
              <w:adjustRightInd w:val="0"/>
            </w:pPr>
            <w:r w:rsidRPr="000A17D2">
              <w:t>размещение преимущественно в административных центрах муниципальных районов в пределах транспортной доступности</w:t>
            </w:r>
          </w:p>
        </w:tc>
      </w:tr>
      <w:tr w:rsidR="00734956" w:rsidRPr="003A784B" w:rsidTr="00DC0F08">
        <w:trPr>
          <w:jc w:val="center"/>
        </w:trPr>
        <w:tc>
          <w:tcPr>
            <w:tcW w:w="568" w:type="dxa"/>
            <w:vMerge w:val="restart"/>
          </w:tcPr>
          <w:p w:rsidR="00734956" w:rsidRPr="000A17D2" w:rsidRDefault="00734956" w:rsidP="00DC0F08">
            <w:pPr>
              <w:widowControl w:val="0"/>
              <w:autoSpaceDE w:val="0"/>
              <w:autoSpaceDN w:val="0"/>
              <w:adjustRightInd w:val="0"/>
              <w:ind w:left="-179" w:right="-179"/>
              <w:jc w:val="center"/>
            </w:pPr>
            <w:r w:rsidRPr="000A17D2">
              <w:t>1.4.2</w:t>
            </w:r>
          </w:p>
        </w:tc>
        <w:tc>
          <w:tcPr>
            <w:tcW w:w="1276" w:type="dxa"/>
            <w:vMerge w:val="restart"/>
          </w:tcPr>
          <w:p w:rsidR="00734956" w:rsidRPr="000A17D2" w:rsidRDefault="00734956" w:rsidP="00DC0F08">
            <w:pPr>
              <w:widowControl w:val="0"/>
              <w:autoSpaceDE w:val="0"/>
              <w:autoSpaceDN w:val="0"/>
              <w:adjustRightInd w:val="0"/>
              <w:ind w:left="-37" w:right="-37"/>
            </w:pPr>
            <w:r w:rsidRPr="000A17D2">
              <w:t>Плаватель-</w:t>
            </w:r>
          </w:p>
          <w:p w:rsidR="00734956" w:rsidRPr="000A17D2" w:rsidRDefault="00734956" w:rsidP="00DC0F08">
            <w:pPr>
              <w:widowControl w:val="0"/>
              <w:autoSpaceDE w:val="0"/>
              <w:autoSpaceDN w:val="0"/>
              <w:adjustRightInd w:val="0"/>
              <w:ind w:left="-37" w:right="-37"/>
            </w:pPr>
            <w:r w:rsidRPr="000A17D2">
              <w:t>ные бассейны</w:t>
            </w:r>
          </w:p>
        </w:tc>
        <w:tc>
          <w:tcPr>
            <w:tcW w:w="1367" w:type="dxa"/>
            <w:vMerge w:val="restart"/>
          </w:tcPr>
          <w:p w:rsidR="00734956" w:rsidRPr="000A17D2" w:rsidRDefault="00734956" w:rsidP="00DC0F08">
            <w:pPr>
              <w:widowControl w:val="0"/>
              <w:autoSpaceDE w:val="0"/>
              <w:autoSpaceDN w:val="0"/>
              <w:adjustRightInd w:val="0"/>
              <w:ind w:left="-38" w:right="-87"/>
            </w:pPr>
            <w:r w:rsidRPr="000A17D2">
              <w:t>Расчетные показатели минимально допустимого уровня обеспечен-</w:t>
            </w:r>
          </w:p>
          <w:p w:rsidR="00734956" w:rsidRPr="000A17D2" w:rsidRDefault="00734956" w:rsidP="00DC0F08">
            <w:pPr>
              <w:widowControl w:val="0"/>
              <w:autoSpaceDE w:val="0"/>
              <w:autoSpaceDN w:val="0"/>
              <w:adjustRightInd w:val="0"/>
              <w:ind w:left="-38" w:right="-87"/>
            </w:pPr>
            <w:r w:rsidRPr="000A17D2">
              <w:t>ности</w:t>
            </w:r>
          </w:p>
        </w:tc>
        <w:tc>
          <w:tcPr>
            <w:tcW w:w="1973" w:type="dxa"/>
          </w:tcPr>
          <w:p w:rsidR="00734956" w:rsidRPr="000A17D2" w:rsidRDefault="00734956" w:rsidP="00DC0F08">
            <w:pPr>
              <w:widowControl w:val="0"/>
              <w:autoSpaceDE w:val="0"/>
              <w:autoSpaceDN w:val="0"/>
              <w:adjustRightInd w:val="0"/>
            </w:pPr>
            <w:r w:rsidRPr="000A17D2">
              <w:t>Расчетный показатель минимально допустимого уровня мощности объекта</w:t>
            </w:r>
          </w:p>
        </w:tc>
        <w:tc>
          <w:tcPr>
            <w:tcW w:w="1403" w:type="dxa"/>
          </w:tcPr>
          <w:p w:rsidR="00734956" w:rsidRPr="000A17D2" w:rsidRDefault="00734956" w:rsidP="00DC0F08">
            <w:pPr>
              <w:widowControl w:val="0"/>
              <w:autoSpaceDE w:val="0"/>
              <w:autoSpaceDN w:val="0"/>
              <w:adjustRightInd w:val="0"/>
              <w:ind w:left="-117" w:right="-113"/>
            </w:pPr>
            <w:r w:rsidRPr="000A17D2">
              <w:t>Уровень обеспечен-</w:t>
            </w:r>
          </w:p>
          <w:p w:rsidR="00734956" w:rsidRPr="000A17D2" w:rsidRDefault="00734956" w:rsidP="00DC0F08">
            <w:pPr>
              <w:widowControl w:val="0"/>
              <w:autoSpaceDE w:val="0"/>
              <w:autoSpaceDN w:val="0"/>
              <w:adjustRightInd w:val="0"/>
              <w:ind w:left="-117" w:right="-113"/>
            </w:pPr>
            <w:r w:rsidRPr="000A17D2">
              <w:t>ности, кв.м зеркала воды</w:t>
            </w:r>
          </w:p>
        </w:tc>
        <w:tc>
          <w:tcPr>
            <w:tcW w:w="3194" w:type="dxa"/>
          </w:tcPr>
          <w:p w:rsidR="00734956" w:rsidRPr="000A17D2" w:rsidRDefault="00734956" w:rsidP="00DC0F08">
            <w:pPr>
              <w:widowControl w:val="0"/>
              <w:autoSpaceDE w:val="0"/>
              <w:autoSpaceDN w:val="0"/>
              <w:adjustRightInd w:val="0"/>
            </w:pPr>
            <w:r w:rsidRPr="000A17D2">
              <w:t>75 на 1 тыс. человек</w:t>
            </w:r>
          </w:p>
        </w:tc>
      </w:tr>
      <w:tr w:rsidR="00734956" w:rsidRPr="003A784B" w:rsidTr="00DC0F08">
        <w:trPr>
          <w:jc w:val="center"/>
        </w:trPr>
        <w:tc>
          <w:tcPr>
            <w:tcW w:w="568" w:type="dxa"/>
            <w:vMerge/>
          </w:tcPr>
          <w:p w:rsidR="00734956" w:rsidRPr="000A17D2" w:rsidRDefault="00734956" w:rsidP="00DC0F08">
            <w:pPr>
              <w:widowControl w:val="0"/>
              <w:autoSpaceDE w:val="0"/>
              <w:autoSpaceDN w:val="0"/>
              <w:adjustRightInd w:val="0"/>
              <w:jc w:val="center"/>
            </w:pPr>
          </w:p>
        </w:tc>
        <w:tc>
          <w:tcPr>
            <w:tcW w:w="1276" w:type="dxa"/>
            <w:vMerge/>
          </w:tcPr>
          <w:p w:rsidR="00734956" w:rsidRPr="000A17D2" w:rsidRDefault="00734956" w:rsidP="00DC0F08">
            <w:pPr>
              <w:widowControl w:val="0"/>
              <w:autoSpaceDE w:val="0"/>
              <w:autoSpaceDN w:val="0"/>
              <w:adjustRightInd w:val="0"/>
              <w:jc w:val="center"/>
            </w:pPr>
          </w:p>
        </w:tc>
        <w:tc>
          <w:tcPr>
            <w:tcW w:w="1367" w:type="dxa"/>
            <w:vMerge/>
          </w:tcPr>
          <w:p w:rsidR="00734956" w:rsidRPr="000A17D2" w:rsidRDefault="00734956" w:rsidP="00DC0F08">
            <w:pPr>
              <w:widowControl w:val="0"/>
              <w:autoSpaceDE w:val="0"/>
              <w:autoSpaceDN w:val="0"/>
              <w:adjustRightInd w:val="0"/>
              <w:jc w:val="center"/>
            </w:pPr>
          </w:p>
        </w:tc>
        <w:tc>
          <w:tcPr>
            <w:tcW w:w="1973" w:type="dxa"/>
          </w:tcPr>
          <w:p w:rsidR="00734956" w:rsidRPr="000A17D2" w:rsidRDefault="00734956" w:rsidP="00DC0F08">
            <w:pPr>
              <w:widowControl w:val="0"/>
              <w:autoSpaceDE w:val="0"/>
              <w:autoSpaceDN w:val="0"/>
              <w:adjustRightInd w:val="0"/>
            </w:pPr>
            <w:r w:rsidRPr="000A17D2">
              <w:t>Расчетный показатель минимально допустимой площади территории для размещения объекта</w:t>
            </w:r>
          </w:p>
        </w:tc>
        <w:tc>
          <w:tcPr>
            <w:tcW w:w="1403" w:type="dxa"/>
          </w:tcPr>
          <w:p w:rsidR="00734956" w:rsidRPr="000A17D2" w:rsidRDefault="00734956" w:rsidP="00DC0F08">
            <w:pPr>
              <w:widowControl w:val="0"/>
              <w:autoSpaceDE w:val="0"/>
              <w:autoSpaceDN w:val="0"/>
              <w:adjustRightInd w:val="0"/>
              <w:ind w:left="-117" w:right="-113"/>
            </w:pPr>
            <w:r w:rsidRPr="000A17D2">
              <w:t>Размер земельного участка</w:t>
            </w:r>
          </w:p>
        </w:tc>
        <w:tc>
          <w:tcPr>
            <w:tcW w:w="3194" w:type="dxa"/>
          </w:tcPr>
          <w:p w:rsidR="00734956" w:rsidRPr="000A17D2" w:rsidRDefault="00734956" w:rsidP="00DC0F08">
            <w:pPr>
              <w:widowControl w:val="0"/>
              <w:autoSpaceDE w:val="0"/>
              <w:autoSpaceDN w:val="0"/>
              <w:adjustRightInd w:val="0"/>
            </w:pPr>
            <w:r w:rsidRPr="000A17D2">
              <w:t>по заданию на проектирование</w:t>
            </w:r>
          </w:p>
        </w:tc>
      </w:tr>
      <w:tr w:rsidR="00734956" w:rsidRPr="003A784B" w:rsidTr="00DC0F08">
        <w:trPr>
          <w:jc w:val="center"/>
        </w:trPr>
        <w:tc>
          <w:tcPr>
            <w:tcW w:w="568" w:type="dxa"/>
          </w:tcPr>
          <w:p w:rsidR="00734956" w:rsidRPr="000A17D2" w:rsidRDefault="00734956" w:rsidP="00DC0F08">
            <w:pPr>
              <w:widowControl w:val="0"/>
              <w:autoSpaceDE w:val="0"/>
              <w:autoSpaceDN w:val="0"/>
              <w:adjustRightInd w:val="0"/>
              <w:jc w:val="center"/>
            </w:pPr>
          </w:p>
        </w:tc>
        <w:tc>
          <w:tcPr>
            <w:tcW w:w="1276" w:type="dxa"/>
          </w:tcPr>
          <w:p w:rsidR="00734956" w:rsidRPr="000A17D2" w:rsidRDefault="00734956" w:rsidP="00DC0F08">
            <w:pPr>
              <w:widowControl w:val="0"/>
              <w:autoSpaceDE w:val="0"/>
              <w:autoSpaceDN w:val="0"/>
              <w:adjustRightInd w:val="0"/>
              <w:jc w:val="center"/>
            </w:pPr>
          </w:p>
        </w:tc>
        <w:tc>
          <w:tcPr>
            <w:tcW w:w="3340" w:type="dxa"/>
            <w:gridSpan w:val="2"/>
          </w:tcPr>
          <w:p w:rsidR="00734956" w:rsidRPr="000A17D2" w:rsidRDefault="00734956" w:rsidP="00DC0F08">
            <w:pPr>
              <w:widowControl w:val="0"/>
              <w:autoSpaceDE w:val="0"/>
              <w:autoSpaceDN w:val="0"/>
              <w:adjustRightInd w:val="0"/>
            </w:pPr>
            <w:r w:rsidRPr="000A17D2">
              <w:t>Расчетный показатель максимально допустимого уровня территориальной доступности</w:t>
            </w:r>
          </w:p>
        </w:tc>
        <w:tc>
          <w:tcPr>
            <w:tcW w:w="1403" w:type="dxa"/>
          </w:tcPr>
          <w:p w:rsidR="00734956" w:rsidRPr="000A17D2" w:rsidRDefault="00734956" w:rsidP="00DC0F08">
            <w:pPr>
              <w:widowControl w:val="0"/>
              <w:autoSpaceDE w:val="0"/>
              <w:autoSpaceDN w:val="0"/>
              <w:adjustRightInd w:val="0"/>
              <w:ind w:left="-117" w:right="-113"/>
            </w:pPr>
            <w:r w:rsidRPr="000A17D2">
              <w:t>Транспортная доступность, минут</w:t>
            </w:r>
          </w:p>
        </w:tc>
        <w:tc>
          <w:tcPr>
            <w:tcW w:w="3194" w:type="dxa"/>
          </w:tcPr>
          <w:p w:rsidR="00734956" w:rsidRPr="000A17D2" w:rsidRDefault="00734956" w:rsidP="00DC0F08">
            <w:pPr>
              <w:widowControl w:val="0"/>
              <w:autoSpaceDE w:val="0"/>
              <w:autoSpaceDN w:val="0"/>
              <w:adjustRightInd w:val="0"/>
            </w:pPr>
            <w:r w:rsidRPr="000A17D2">
              <w:t>размещение преимущественно в административных центрах муниципальных районов в пределах транспортной доступности</w:t>
            </w:r>
          </w:p>
        </w:tc>
      </w:tr>
      <w:tr w:rsidR="00734956" w:rsidRPr="003A784B" w:rsidTr="00DC0F08">
        <w:trPr>
          <w:jc w:val="center"/>
        </w:trPr>
        <w:tc>
          <w:tcPr>
            <w:tcW w:w="568" w:type="dxa"/>
            <w:vMerge w:val="restart"/>
          </w:tcPr>
          <w:p w:rsidR="00734956" w:rsidRPr="000A17D2" w:rsidRDefault="00734956" w:rsidP="00DC0F08">
            <w:pPr>
              <w:widowControl w:val="0"/>
              <w:autoSpaceDE w:val="0"/>
              <w:autoSpaceDN w:val="0"/>
              <w:adjustRightInd w:val="0"/>
              <w:ind w:left="-179" w:right="-179"/>
              <w:jc w:val="center"/>
            </w:pPr>
            <w:r w:rsidRPr="000A17D2">
              <w:t>1.4.3</w:t>
            </w:r>
          </w:p>
        </w:tc>
        <w:tc>
          <w:tcPr>
            <w:tcW w:w="1276" w:type="dxa"/>
            <w:vMerge w:val="restart"/>
          </w:tcPr>
          <w:p w:rsidR="00734956" w:rsidRPr="000A17D2" w:rsidRDefault="00734956" w:rsidP="00DC0F08">
            <w:pPr>
              <w:widowControl w:val="0"/>
              <w:autoSpaceDE w:val="0"/>
              <w:autoSpaceDN w:val="0"/>
              <w:adjustRightInd w:val="0"/>
              <w:ind w:left="-37" w:right="-178"/>
            </w:pPr>
            <w:r w:rsidRPr="000A17D2">
              <w:t>Плоскост-</w:t>
            </w:r>
          </w:p>
          <w:p w:rsidR="00734956" w:rsidRPr="000A17D2" w:rsidRDefault="00734956" w:rsidP="00DC0F08">
            <w:pPr>
              <w:widowControl w:val="0"/>
              <w:autoSpaceDE w:val="0"/>
              <w:autoSpaceDN w:val="0"/>
              <w:adjustRightInd w:val="0"/>
              <w:ind w:left="-37" w:right="-178"/>
            </w:pPr>
            <w:r w:rsidRPr="000A17D2">
              <w:t>ные сооружения</w:t>
            </w:r>
          </w:p>
        </w:tc>
        <w:tc>
          <w:tcPr>
            <w:tcW w:w="1367" w:type="dxa"/>
            <w:vMerge w:val="restart"/>
          </w:tcPr>
          <w:p w:rsidR="00734956" w:rsidRPr="000A17D2" w:rsidRDefault="00734956" w:rsidP="00DC0F08">
            <w:pPr>
              <w:widowControl w:val="0"/>
              <w:autoSpaceDE w:val="0"/>
              <w:autoSpaceDN w:val="0"/>
              <w:adjustRightInd w:val="0"/>
              <w:ind w:left="-38" w:right="-87"/>
            </w:pPr>
            <w:r w:rsidRPr="000A17D2">
              <w:t>Расчетные показатели минимально допустимого уровня обеспечен-</w:t>
            </w:r>
          </w:p>
          <w:p w:rsidR="00734956" w:rsidRPr="000A17D2" w:rsidRDefault="00734956" w:rsidP="00DC0F08">
            <w:pPr>
              <w:widowControl w:val="0"/>
              <w:autoSpaceDE w:val="0"/>
              <w:autoSpaceDN w:val="0"/>
              <w:adjustRightInd w:val="0"/>
              <w:ind w:left="-38" w:right="-87"/>
            </w:pPr>
            <w:r w:rsidRPr="000A17D2">
              <w:t>ности</w:t>
            </w:r>
          </w:p>
        </w:tc>
        <w:tc>
          <w:tcPr>
            <w:tcW w:w="1973" w:type="dxa"/>
          </w:tcPr>
          <w:p w:rsidR="00734956" w:rsidRPr="000A17D2" w:rsidRDefault="00734956" w:rsidP="00DC0F08">
            <w:pPr>
              <w:widowControl w:val="0"/>
              <w:autoSpaceDE w:val="0"/>
              <w:autoSpaceDN w:val="0"/>
              <w:adjustRightInd w:val="0"/>
            </w:pPr>
            <w:r w:rsidRPr="000A17D2">
              <w:t>Расчетный показатель минимально допустимого уровня мощности объекта</w:t>
            </w:r>
          </w:p>
        </w:tc>
        <w:tc>
          <w:tcPr>
            <w:tcW w:w="1403" w:type="dxa"/>
          </w:tcPr>
          <w:p w:rsidR="00734956" w:rsidRPr="000A17D2" w:rsidRDefault="00734956" w:rsidP="00DC0F08">
            <w:pPr>
              <w:widowControl w:val="0"/>
              <w:autoSpaceDE w:val="0"/>
              <w:autoSpaceDN w:val="0"/>
              <w:adjustRightInd w:val="0"/>
              <w:ind w:left="-117" w:right="-113"/>
            </w:pPr>
            <w:r w:rsidRPr="000A17D2">
              <w:t>Уровень обеспечен-</w:t>
            </w:r>
          </w:p>
          <w:p w:rsidR="00734956" w:rsidRPr="000A17D2" w:rsidRDefault="00734956" w:rsidP="00DC0F08">
            <w:pPr>
              <w:widowControl w:val="0"/>
              <w:autoSpaceDE w:val="0"/>
              <w:autoSpaceDN w:val="0"/>
              <w:adjustRightInd w:val="0"/>
              <w:ind w:left="-117" w:right="-113"/>
            </w:pPr>
            <w:r w:rsidRPr="000A17D2">
              <w:t>ности, кв.м</w:t>
            </w:r>
          </w:p>
        </w:tc>
        <w:tc>
          <w:tcPr>
            <w:tcW w:w="3194" w:type="dxa"/>
          </w:tcPr>
          <w:p w:rsidR="00734956" w:rsidRPr="000A17D2" w:rsidRDefault="00734956" w:rsidP="00DC0F08">
            <w:pPr>
              <w:widowControl w:val="0"/>
              <w:autoSpaceDE w:val="0"/>
              <w:autoSpaceDN w:val="0"/>
              <w:adjustRightInd w:val="0"/>
            </w:pPr>
            <w:r w:rsidRPr="000A17D2">
              <w:t>1950 на 1 тыс. человек</w:t>
            </w:r>
          </w:p>
        </w:tc>
      </w:tr>
      <w:tr w:rsidR="00734956" w:rsidRPr="003A784B" w:rsidTr="00DC0F08">
        <w:trPr>
          <w:jc w:val="center"/>
        </w:trPr>
        <w:tc>
          <w:tcPr>
            <w:tcW w:w="568" w:type="dxa"/>
            <w:vMerge/>
          </w:tcPr>
          <w:p w:rsidR="00734956" w:rsidRPr="000A17D2" w:rsidRDefault="00734956" w:rsidP="00DC0F08">
            <w:pPr>
              <w:widowControl w:val="0"/>
              <w:autoSpaceDE w:val="0"/>
              <w:autoSpaceDN w:val="0"/>
              <w:adjustRightInd w:val="0"/>
              <w:jc w:val="center"/>
            </w:pPr>
          </w:p>
        </w:tc>
        <w:tc>
          <w:tcPr>
            <w:tcW w:w="1276" w:type="dxa"/>
            <w:vMerge/>
          </w:tcPr>
          <w:p w:rsidR="00734956" w:rsidRPr="000A17D2" w:rsidRDefault="00734956" w:rsidP="00DC0F08">
            <w:pPr>
              <w:widowControl w:val="0"/>
              <w:autoSpaceDE w:val="0"/>
              <w:autoSpaceDN w:val="0"/>
              <w:adjustRightInd w:val="0"/>
              <w:jc w:val="center"/>
            </w:pPr>
          </w:p>
        </w:tc>
        <w:tc>
          <w:tcPr>
            <w:tcW w:w="1367" w:type="dxa"/>
            <w:vMerge/>
          </w:tcPr>
          <w:p w:rsidR="00734956" w:rsidRPr="000A17D2" w:rsidRDefault="00734956" w:rsidP="00DC0F08">
            <w:pPr>
              <w:widowControl w:val="0"/>
              <w:autoSpaceDE w:val="0"/>
              <w:autoSpaceDN w:val="0"/>
              <w:adjustRightInd w:val="0"/>
              <w:jc w:val="center"/>
            </w:pPr>
          </w:p>
        </w:tc>
        <w:tc>
          <w:tcPr>
            <w:tcW w:w="1973" w:type="dxa"/>
          </w:tcPr>
          <w:p w:rsidR="00734956" w:rsidRPr="000A17D2" w:rsidRDefault="00734956" w:rsidP="00DC0F08">
            <w:pPr>
              <w:widowControl w:val="0"/>
              <w:autoSpaceDE w:val="0"/>
              <w:autoSpaceDN w:val="0"/>
              <w:adjustRightInd w:val="0"/>
            </w:pPr>
            <w:r w:rsidRPr="000A17D2">
              <w:t xml:space="preserve">Расчетный </w:t>
            </w:r>
            <w:r w:rsidRPr="000A17D2">
              <w:lastRenderedPageBreak/>
              <w:t>показатель минимально допустимой площади территории для размещения объекта</w:t>
            </w:r>
          </w:p>
        </w:tc>
        <w:tc>
          <w:tcPr>
            <w:tcW w:w="1403" w:type="dxa"/>
          </w:tcPr>
          <w:p w:rsidR="00734956" w:rsidRPr="000A17D2" w:rsidRDefault="00734956" w:rsidP="00DC0F08">
            <w:pPr>
              <w:widowControl w:val="0"/>
              <w:autoSpaceDE w:val="0"/>
              <w:autoSpaceDN w:val="0"/>
              <w:adjustRightInd w:val="0"/>
              <w:ind w:left="-117"/>
            </w:pPr>
            <w:r w:rsidRPr="000A17D2">
              <w:lastRenderedPageBreak/>
              <w:t xml:space="preserve">Размер </w:t>
            </w:r>
            <w:r w:rsidRPr="000A17D2">
              <w:lastRenderedPageBreak/>
              <w:t>земельного участка</w:t>
            </w:r>
          </w:p>
        </w:tc>
        <w:tc>
          <w:tcPr>
            <w:tcW w:w="3194" w:type="dxa"/>
          </w:tcPr>
          <w:p w:rsidR="00734956" w:rsidRPr="000A17D2" w:rsidRDefault="00734956" w:rsidP="00DC0F08">
            <w:pPr>
              <w:widowControl w:val="0"/>
              <w:autoSpaceDE w:val="0"/>
              <w:autoSpaceDN w:val="0"/>
              <w:adjustRightInd w:val="0"/>
            </w:pPr>
            <w:r w:rsidRPr="000A17D2">
              <w:lastRenderedPageBreak/>
              <w:t xml:space="preserve">по заданию на </w:t>
            </w:r>
            <w:r w:rsidRPr="000A17D2">
              <w:lastRenderedPageBreak/>
              <w:t>проектирование</w:t>
            </w:r>
          </w:p>
        </w:tc>
      </w:tr>
      <w:tr w:rsidR="00734956" w:rsidRPr="003A784B" w:rsidTr="00DC0F08">
        <w:trPr>
          <w:jc w:val="center"/>
        </w:trPr>
        <w:tc>
          <w:tcPr>
            <w:tcW w:w="568" w:type="dxa"/>
            <w:vMerge/>
          </w:tcPr>
          <w:p w:rsidR="00734956" w:rsidRPr="000A17D2" w:rsidRDefault="00734956" w:rsidP="00DC0F08">
            <w:pPr>
              <w:widowControl w:val="0"/>
              <w:autoSpaceDE w:val="0"/>
              <w:autoSpaceDN w:val="0"/>
              <w:adjustRightInd w:val="0"/>
              <w:jc w:val="center"/>
            </w:pPr>
          </w:p>
        </w:tc>
        <w:tc>
          <w:tcPr>
            <w:tcW w:w="1276" w:type="dxa"/>
            <w:vMerge/>
          </w:tcPr>
          <w:p w:rsidR="00734956" w:rsidRPr="000A17D2" w:rsidRDefault="00734956" w:rsidP="00DC0F08">
            <w:pPr>
              <w:widowControl w:val="0"/>
              <w:autoSpaceDE w:val="0"/>
              <w:autoSpaceDN w:val="0"/>
              <w:adjustRightInd w:val="0"/>
            </w:pPr>
          </w:p>
        </w:tc>
        <w:tc>
          <w:tcPr>
            <w:tcW w:w="3340" w:type="dxa"/>
            <w:gridSpan w:val="2"/>
          </w:tcPr>
          <w:p w:rsidR="00734956" w:rsidRPr="000A17D2" w:rsidRDefault="00734956" w:rsidP="00DC0F08">
            <w:pPr>
              <w:widowControl w:val="0"/>
              <w:autoSpaceDE w:val="0"/>
              <w:autoSpaceDN w:val="0"/>
              <w:adjustRightInd w:val="0"/>
            </w:pPr>
            <w:r w:rsidRPr="000A17D2">
              <w:t>Расчетный показатель максимально допустимого уровня территориальной доступности</w:t>
            </w:r>
          </w:p>
        </w:tc>
        <w:tc>
          <w:tcPr>
            <w:tcW w:w="1403" w:type="dxa"/>
          </w:tcPr>
          <w:p w:rsidR="00734956" w:rsidRPr="000A17D2" w:rsidRDefault="00734956" w:rsidP="00DC0F08">
            <w:pPr>
              <w:widowControl w:val="0"/>
              <w:autoSpaceDE w:val="0"/>
              <w:autoSpaceDN w:val="0"/>
              <w:adjustRightInd w:val="0"/>
              <w:ind w:left="-117" w:right="-113"/>
            </w:pPr>
            <w:r w:rsidRPr="000A17D2">
              <w:t>Транспортная доступность, минут</w:t>
            </w:r>
          </w:p>
        </w:tc>
        <w:tc>
          <w:tcPr>
            <w:tcW w:w="3194" w:type="dxa"/>
          </w:tcPr>
          <w:p w:rsidR="00734956" w:rsidRPr="000A17D2" w:rsidRDefault="00734956" w:rsidP="00DC0F08">
            <w:pPr>
              <w:widowControl w:val="0"/>
              <w:autoSpaceDE w:val="0"/>
              <w:autoSpaceDN w:val="0"/>
              <w:adjustRightInd w:val="0"/>
            </w:pPr>
            <w:r w:rsidRPr="000A17D2">
              <w:t>размещение преимущественно в административных центрах муниципальных районов в пределах транспортной доступности</w:t>
            </w:r>
          </w:p>
        </w:tc>
      </w:tr>
      <w:tr w:rsidR="00734956" w:rsidRPr="003A784B" w:rsidTr="00DC0F08">
        <w:trPr>
          <w:jc w:val="center"/>
        </w:trPr>
        <w:tc>
          <w:tcPr>
            <w:tcW w:w="9781" w:type="dxa"/>
            <w:gridSpan w:val="6"/>
          </w:tcPr>
          <w:p w:rsidR="00734956" w:rsidRPr="000A17D2" w:rsidRDefault="00734956" w:rsidP="00DC0F08">
            <w:pPr>
              <w:widowControl w:val="0"/>
              <w:autoSpaceDE w:val="0"/>
              <w:autoSpaceDN w:val="0"/>
              <w:adjustRightInd w:val="0"/>
            </w:pPr>
            <w:r w:rsidRPr="000A17D2">
              <w:t>Примечания:</w:t>
            </w:r>
          </w:p>
          <w:p w:rsidR="00734956" w:rsidRPr="000A17D2" w:rsidRDefault="00734956" w:rsidP="00DC0F08">
            <w:pPr>
              <w:widowControl w:val="0"/>
              <w:autoSpaceDE w:val="0"/>
              <w:autoSpaceDN w:val="0"/>
              <w:adjustRightInd w:val="0"/>
            </w:pPr>
            <w:r w:rsidRPr="000A17D2">
              <w:t>1. Значения расчетных показателей минимально допустимого уровня обеспеченности определены суммарно для объектов физической культуры и спорта, находящихся в ведении Липецкой области, муниципальных районов, городских округов и поселений.</w:t>
            </w:r>
          </w:p>
          <w:p w:rsidR="00734956" w:rsidRPr="000A17D2" w:rsidRDefault="00734956" w:rsidP="00DC0F08">
            <w:pPr>
              <w:widowControl w:val="0"/>
              <w:autoSpaceDE w:val="0"/>
              <w:autoSpaceDN w:val="0"/>
              <w:adjustRightInd w:val="0"/>
            </w:pPr>
            <w:r w:rsidRPr="000A17D2">
              <w:t>2. 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p w:rsidR="00734956" w:rsidRPr="000A17D2" w:rsidRDefault="00734956" w:rsidP="00DC0F08">
            <w:pPr>
              <w:widowControl w:val="0"/>
              <w:autoSpaceDE w:val="0"/>
              <w:autoSpaceDN w:val="0"/>
              <w:adjustRightInd w:val="0"/>
            </w:pPr>
            <w:r w:rsidRPr="000A17D2">
              <w:t>3. Для небольших поселений нормы расчета залов и бассейнов необходимо принимать с учетом минимальной вместимости объектов по технологическим требованиям. Комплексы физкультурно-оздоровительных площадок предусматриваются в каждом поселении.</w:t>
            </w:r>
          </w:p>
          <w:p w:rsidR="00734956" w:rsidRPr="000A17D2" w:rsidRDefault="00734956" w:rsidP="00DC0F08">
            <w:pPr>
              <w:widowControl w:val="0"/>
              <w:autoSpaceDE w:val="0"/>
              <w:autoSpaceDN w:val="0"/>
              <w:adjustRightInd w:val="0"/>
            </w:pPr>
            <w:r w:rsidRPr="000A17D2">
              <w:t>4. В поселениях с числом жителей от 2 до 5 тыс. следует предусматривать один спортивный зал площадью 540 кв.м.</w:t>
            </w:r>
          </w:p>
          <w:p w:rsidR="00734956" w:rsidRPr="000A17D2" w:rsidRDefault="00734956" w:rsidP="00DC0F08">
            <w:pPr>
              <w:widowControl w:val="0"/>
              <w:autoSpaceDE w:val="0"/>
              <w:autoSpaceDN w:val="0"/>
              <w:adjustRightInd w:val="0"/>
            </w:pPr>
            <w:r w:rsidRPr="000A17D2">
              <w:t>5. Долю физкультурно-спортивных сооружений, размещаемых в жилом районе, следует принимать от общей нормы территории – 35%, спортивные залы – 50%, бассейны – 45%.</w:t>
            </w:r>
          </w:p>
          <w:p w:rsidR="00734956" w:rsidRPr="000A17D2" w:rsidRDefault="00734956" w:rsidP="00DC0F08">
            <w:pPr>
              <w:widowControl w:val="0"/>
              <w:autoSpaceDE w:val="0"/>
              <w:autoSpaceDN w:val="0"/>
              <w:adjustRightInd w:val="0"/>
            </w:pPr>
            <w:r w:rsidRPr="000A17D2">
              <w:t>6. Общая площадь территорий, занимаемых объектами физической культуры и массового спорта, не менее 7000 кв.м/1 тыс. чел.</w:t>
            </w:r>
          </w:p>
          <w:p w:rsidR="00734956" w:rsidRPr="000A17D2" w:rsidRDefault="00734956" w:rsidP="00DC0F08">
            <w:pPr>
              <w:widowControl w:val="0"/>
              <w:autoSpaceDE w:val="0"/>
              <w:autoSpaceDN w:val="0"/>
              <w:adjustRightInd w:val="0"/>
            </w:pPr>
            <w:r w:rsidRPr="000A17D2">
              <w:t>7. Прочие виды объектов физической культуры и массового спорта местного значения муниципального района размещаются по заданию на проектирование.</w:t>
            </w:r>
          </w:p>
          <w:p w:rsidR="00734956" w:rsidRPr="000A17D2" w:rsidRDefault="00734956" w:rsidP="00DC0F08">
            <w:pPr>
              <w:pStyle w:val="ConsPlusCell"/>
              <w:jc w:val="both"/>
              <w:rPr>
                <w:sz w:val="24"/>
                <w:szCs w:val="24"/>
              </w:rPr>
            </w:pPr>
            <w:r w:rsidRPr="000A17D2">
              <w:rPr>
                <w:sz w:val="24"/>
                <w:szCs w:val="24"/>
              </w:rPr>
              <w:t>8. Доступность физкультурно-спортивных сооружений городского значения не должна превышать 30 мин.</w:t>
            </w:r>
          </w:p>
        </w:tc>
      </w:tr>
    </w:tbl>
    <w:p w:rsidR="00734956" w:rsidRPr="000A17D2" w:rsidRDefault="00734956" w:rsidP="00734956">
      <w:pPr>
        <w:widowControl w:val="0"/>
        <w:autoSpaceDE w:val="0"/>
        <w:autoSpaceDN w:val="0"/>
        <w:adjustRightInd w:val="0"/>
        <w:spacing w:line="360" w:lineRule="auto"/>
        <w:outlineLvl w:val="0"/>
        <w:rPr>
          <w:sz w:val="28"/>
          <w:szCs w:val="28"/>
        </w:rPr>
      </w:pPr>
    </w:p>
    <w:p w:rsidR="00734956" w:rsidRPr="000A17D2" w:rsidRDefault="00734956" w:rsidP="00600915">
      <w:pPr>
        <w:pStyle w:val="a3"/>
        <w:ind w:firstLine="851"/>
        <w:jc w:val="both"/>
      </w:pPr>
      <w:r w:rsidRPr="000A17D2">
        <w:t>1.5 Предельные значения расчетных показателей минимально допустимого уровня обеспеченности и предельные значения</w:t>
      </w:r>
      <w:r w:rsidRPr="000A17D2">
        <w:rPr>
          <w:bCs/>
        </w:rPr>
        <w:t xml:space="preserve"> расчетных показателей максимально допустимого уровня территориальной доступности</w:t>
      </w:r>
      <w:r w:rsidRPr="000A17D2">
        <w:t xml:space="preserve"> объектов в области утилизации и переработки бытовых и промышленных отходов</w:t>
      </w:r>
    </w:p>
    <w:p w:rsidR="00734956" w:rsidRPr="003A784B" w:rsidRDefault="00734956" w:rsidP="00734956">
      <w:pPr>
        <w:widowControl w:val="0"/>
        <w:autoSpaceDE w:val="0"/>
        <w:autoSpaceDN w:val="0"/>
        <w:adjustRightInd w:val="0"/>
        <w:spacing w:line="360" w:lineRule="auto"/>
        <w:outlineLvl w:val="0"/>
        <w:rPr>
          <w:sz w:val="16"/>
          <w:szCs w:val="16"/>
        </w:rPr>
      </w:pPr>
    </w:p>
    <w:tbl>
      <w:tblPr>
        <w:tblW w:w="9781" w:type="dxa"/>
        <w:jc w:val="cente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1"/>
        <w:gridCol w:w="1915"/>
        <w:gridCol w:w="3318"/>
        <w:gridCol w:w="3071"/>
        <w:gridCol w:w="56"/>
        <w:gridCol w:w="850"/>
      </w:tblGrid>
      <w:tr w:rsidR="00734956" w:rsidRPr="003A784B" w:rsidTr="00DC0F08">
        <w:trPr>
          <w:jc w:val="center"/>
        </w:trPr>
        <w:tc>
          <w:tcPr>
            <w:tcW w:w="571" w:type="dxa"/>
          </w:tcPr>
          <w:p w:rsidR="00734956" w:rsidRPr="000A17D2" w:rsidRDefault="00734956" w:rsidP="00DC0F08">
            <w:pPr>
              <w:widowControl w:val="0"/>
              <w:autoSpaceDE w:val="0"/>
              <w:autoSpaceDN w:val="0"/>
              <w:adjustRightInd w:val="0"/>
              <w:jc w:val="center"/>
            </w:pPr>
            <w:r w:rsidRPr="000A17D2">
              <w:t>№</w:t>
            </w:r>
          </w:p>
          <w:p w:rsidR="00734956" w:rsidRPr="000A17D2" w:rsidRDefault="00734956" w:rsidP="00DC0F08">
            <w:pPr>
              <w:widowControl w:val="0"/>
              <w:autoSpaceDE w:val="0"/>
              <w:autoSpaceDN w:val="0"/>
              <w:adjustRightInd w:val="0"/>
              <w:jc w:val="center"/>
            </w:pPr>
            <w:r w:rsidRPr="000A17D2">
              <w:t>п/п</w:t>
            </w:r>
          </w:p>
        </w:tc>
        <w:tc>
          <w:tcPr>
            <w:tcW w:w="1915" w:type="dxa"/>
          </w:tcPr>
          <w:p w:rsidR="00734956" w:rsidRPr="000A17D2" w:rsidRDefault="00734956" w:rsidP="00DC0F08">
            <w:pPr>
              <w:widowControl w:val="0"/>
              <w:autoSpaceDE w:val="0"/>
              <w:autoSpaceDN w:val="0"/>
              <w:adjustRightInd w:val="0"/>
              <w:jc w:val="center"/>
            </w:pPr>
            <w:r w:rsidRPr="000A17D2">
              <w:t>Наименование вида ОМЗ</w:t>
            </w:r>
          </w:p>
        </w:tc>
        <w:tc>
          <w:tcPr>
            <w:tcW w:w="3318" w:type="dxa"/>
          </w:tcPr>
          <w:p w:rsidR="00734956" w:rsidRPr="000A17D2" w:rsidRDefault="00734956" w:rsidP="00DC0F08">
            <w:pPr>
              <w:widowControl w:val="0"/>
              <w:autoSpaceDE w:val="0"/>
              <w:autoSpaceDN w:val="0"/>
              <w:adjustRightInd w:val="0"/>
              <w:jc w:val="center"/>
            </w:pPr>
            <w:r w:rsidRPr="000A17D2">
              <w:t xml:space="preserve">Наименование расчетного показателя ОМЗ, </w:t>
            </w:r>
          </w:p>
          <w:p w:rsidR="00734956" w:rsidRPr="000A17D2" w:rsidRDefault="00734956" w:rsidP="00DC0F08">
            <w:pPr>
              <w:widowControl w:val="0"/>
              <w:autoSpaceDE w:val="0"/>
              <w:autoSpaceDN w:val="0"/>
              <w:adjustRightInd w:val="0"/>
              <w:jc w:val="center"/>
            </w:pPr>
            <w:r w:rsidRPr="000A17D2">
              <w:t>единица измерения</w:t>
            </w:r>
          </w:p>
        </w:tc>
        <w:tc>
          <w:tcPr>
            <w:tcW w:w="3977" w:type="dxa"/>
            <w:gridSpan w:val="3"/>
          </w:tcPr>
          <w:p w:rsidR="00734956" w:rsidRPr="000A17D2" w:rsidRDefault="00734956" w:rsidP="00DC0F08">
            <w:pPr>
              <w:widowControl w:val="0"/>
              <w:autoSpaceDE w:val="0"/>
              <w:autoSpaceDN w:val="0"/>
              <w:adjustRightInd w:val="0"/>
              <w:jc w:val="center"/>
            </w:pPr>
            <w:r w:rsidRPr="000A17D2">
              <w:t xml:space="preserve">Предельные значения расчетных показателей </w:t>
            </w:r>
          </w:p>
        </w:tc>
      </w:tr>
      <w:tr w:rsidR="00734956" w:rsidRPr="003A784B" w:rsidTr="00DC0F08">
        <w:trPr>
          <w:trHeight w:val="516"/>
          <w:jc w:val="center"/>
        </w:trPr>
        <w:tc>
          <w:tcPr>
            <w:tcW w:w="571" w:type="dxa"/>
            <w:vMerge w:val="restart"/>
          </w:tcPr>
          <w:p w:rsidR="00734956" w:rsidRPr="000A17D2" w:rsidRDefault="00734956" w:rsidP="00DC0F08">
            <w:pPr>
              <w:widowControl w:val="0"/>
              <w:autoSpaceDE w:val="0"/>
              <w:autoSpaceDN w:val="0"/>
              <w:adjustRightInd w:val="0"/>
              <w:ind w:left="-179" w:right="-176"/>
              <w:jc w:val="center"/>
            </w:pPr>
            <w:r w:rsidRPr="000A17D2">
              <w:t>1.5.1</w:t>
            </w:r>
          </w:p>
        </w:tc>
        <w:tc>
          <w:tcPr>
            <w:tcW w:w="1915" w:type="dxa"/>
            <w:vMerge w:val="restart"/>
          </w:tcPr>
          <w:p w:rsidR="00734956" w:rsidRPr="000A17D2" w:rsidRDefault="00734956" w:rsidP="00DC0F08">
            <w:pPr>
              <w:widowControl w:val="0"/>
              <w:autoSpaceDE w:val="0"/>
              <w:autoSpaceDN w:val="0"/>
              <w:adjustRightInd w:val="0"/>
              <w:ind w:left="-40" w:right="-103"/>
            </w:pPr>
            <w:r w:rsidRPr="000A17D2">
              <w:t>Полигоны бытовых и промышленных отходов, объекты по транспортировке, обезвреживанию и переработке бытовых отходов</w:t>
            </w:r>
          </w:p>
        </w:tc>
        <w:tc>
          <w:tcPr>
            <w:tcW w:w="3318" w:type="dxa"/>
            <w:vMerge w:val="restart"/>
          </w:tcPr>
          <w:p w:rsidR="00734956" w:rsidRPr="000A17D2" w:rsidRDefault="00734956" w:rsidP="00DC0F08">
            <w:pPr>
              <w:widowControl w:val="0"/>
              <w:autoSpaceDE w:val="0"/>
              <w:autoSpaceDN w:val="0"/>
              <w:adjustRightInd w:val="0"/>
            </w:pPr>
            <w:r w:rsidRPr="000A17D2">
              <w:t>Размер земельного участка предприятия и сооружения по транспортировке, обезвреживанию и переработке бытовых отходов, га/1 тыс. тонн твердых бытовых отходов в год</w:t>
            </w:r>
          </w:p>
        </w:tc>
        <w:tc>
          <w:tcPr>
            <w:tcW w:w="3071" w:type="dxa"/>
          </w:tcPr>
          <w:p w:rsidR="00734956" w:rsidRPr="000A17D2" w:rsidRDefault="00734956" w:rsidP="00DC0F08">
            <w:pPr>
              <w:widowControl w:val="0"/>
              <w:autoSpaceDE w:val="0"/>
              <w:autoSpaceDN w:val="0"/>
              <w:adjustRightInd w:val="0"/>
            </w:pPr>
            <w:r w:rsidRPr="000A17D2">
              <w:t>предприятия по промышленной переработке бытовых отходов</w:t>
            </w:r>
          </w:p>
        </w:tc>
        <w:tc>
          <w:tcPr>
            <w:tcW w:w="906" w:type="dxa"/>
            <w:gridSpan w:val="2"/>
          </w:tcPr>
          <w:p w:rsidR="00734956" w:rsidRPr="000A17D2" w:rsidRDefault="00734956" w:rsidP="00DC0F08">
            <w:pPr>
              <w:widowControl w:val="0"/>
              <w:autoSpaceDE w:val="0"/>
              <w:autoSpaceDN w:val="0"/>
              <w:adjustRightInd w:val="0"/>
            </w:pPr>
            <w:r w:rsidRPr="000A17D2">
              <w:t>0,05</w:t>
            </w:r>
          </w:p>
        </w:tc>
      </w:tr>
      <w:tr w:rsidR="00734956" w:rsidRPr="003A784B" w:rsidTr="00DC0F08">
        <w:trPr>
          <w:jc w:val="center"/>
        </w:trPr>
        <w:tc>
          <w:tcPr>
            <w:tcW w:w="571" w:type="dxa"/>
            <w:vMerge/>
          </w:tcPr>
          <w:p w:rsidR="00734956" w:rsidRPr="000A17D2" w:rsidRDefault="00734956" w:rsidP="00DC0F08">
            <w:pPr>
              <w:widowControl w:val="0"/>
              <w:autoSpaceDE w:val="0"/>
              <w:autoSpaceDN w:val="0"/>
              <w:adjustRightInd w:val="0"/>
              <w:ind w:firstLine="709"/>
              <w:jc w:val="center"/>
            </w:pPr>
          </w:p>
        </w:tc>
        <w:tc>
          <w:tcPr>
            <w:tcW w:w="1915" w:type="dxa"/>
            <w:vMerge/>
          </w:tcPr>
          <w:p w:rsidR="00734956" w:rsidRPr="000A17D2" w:rsidRDefault="00734956" w:rsidP="00DC0F08">
            <w:pPr>
              <w:widowControl w:val="0"/>
              <w:autoSpaceDE w:val="0"/>
              <w:autoSpaceDN w:val="0"/>
              <w:adjustRightInd w:val="0"/>
              <w:ind w:firstLine="709"/>
            </w:pPr>
          </w:p>
        </w:tc>
        <w:tc>
          <w:tcPr>
            <w:tcW w:w="3318" w:type="dxa"/>
            <w:vMerge/>
          </w:tcPr>
          <w:p w:rsidR="00734956" w:rsidRPr="000A17D2" w:rsidRDefault="00734956" w:rsidP="00DC0F08">
            <w:pPr>
              <w:widowControl w:val="0"/>
              <w:autoSpaceDE w:val="0"/>
              <w:autoSpaceDN w:val="0"/>
              <w:adjustRightInd w:val="0"/>
              <w:ind w:firstLine="709"/>
            </w:pPr>
          </w:p>
        </w:tc>
        <w:tc>
          <w:tcPr>
            <w:tcW w:w="3071" w:type="dxa"/>
          </w:tcPr>
          <w:p w:rsidR="00734956" w:rsidRPr="000A17D2" w:rsidRDefault="00734956" w:rsidP="00DC0F08">
            <w:pPr>
              <w:widowControl w:val="0"/>
              <w:autoSpaceDE w:val="0"/>
              <w:autoSpaceDN w:val="0"/>
              <w:adjustRightInd w:val="0"/>
            </w:pPr>
            <w:r w:rsidRPr="000A17D2">
              <w:t>склады свежего компоста</w:t>
            </w:r>
          </w:p>
        </w:tc>
        <w:tc>
          <w:tcPr>
            <w:tcW w:w="906" w:type="dxa"/>
            <w:gridSpan w:val="2"/>
          </w:tcPr>
          <w:p w:rsidR="00734956" w:rsidRPr="000A17D2" w:rsidRDefault="00734956" w:rsidP="00DC0F08">
            <w:pPr>
              <w:widowControl w:val="0"/>
              <w:autoSpaceDE w:val="0"/>
              <w:autoSpaceDN w:val="0"/>
              <w:adjustRightInd w:val="0"/>
            </w:pPr>
            <w:r w:rsidRPr="000A17D2">
              <w:t>0,04</w:t>
            </w:r>
          </w:p>
        </w:tc>
      </w:tr>
      <w:tr w:rsidR="00734956" w:rsidRPr="003A784B" w:rsidTr="00DC0F08">
        <w:trPr>
          <w:jc w:val="center"/>
        </w:trPr>
        <w:tc>
          <w:tcPr>
            <w:tcW w:w="571" w:type="dxa"/>
            <w:vMerge/>
          </w:tcPr>
          <w:p w:rsidR="00734956" w:rsidRPr="000A17D2" w:rsidRDefault="00734956" w:rsidP="00DC0F08">
            <w:pPr>
              <w:widowControl w:val="0"/>
              <w:autoSpaceDE w:val="0"/>
              <w:autoSpaceDN w:val="0"/>
              <w:adjustRightInd w:val="0"/>
              <w:ind w:firstLine="709"/>
              <w:jc w:val="center"/>
            </w:pPr>
          </w:p>
        </w:tc>
        <w:tc>
          <w:tcPr>
            <w:tcW w:w="1915" w:type="dxa"/>
            <w:vMerge/>
          </w:tcPr>
          <w:p w:rsidR="00734956" w:rsidRPr="000A17D2" w:rsidRDefault="00734956" w:rsidP="00DC0F08">
            <w:pPr>
              <w:widowControl w:val="0"/>
              <w:autoSpaceDE w:val="0"/>
              <w:autoSpaceDN w:val="0"/>
              <w:adjustRightInd w:val="0"/>
              <w:ind w:firstLine="709"/>
            </w:pPr>
          </w:p>
        </w:tc>
        <w:tc>
          <w:tcPr>
            <w:tcW w:w="3318" w:type="dxa"/>
            <w:vMerge/>
          </w:tcPr>
          <w:p w:rsidR="00734956" w:rsidRPr="000A17D2" w:rsidRDefault="00734956" w:rsidP="00DC0F08">
            <w:pPr>
              <w:widowControl w:val="0"/>
              <w:autoSpaceDE w:val="0"/>
              <w:autoSpaceDN w:val="0"/>
              <w:adjustRightInd w:val="0"/>
              <w:ind w:firstLine="709"/>
            </w:pPr>
          </w:p>
        </w:tc>
        <w:tc>
          <w:tcPr>
            <w:tcW w:w="3071" w:type="dxa"/>
          </w:tcPr>
          <w:p w:rsidR="00734956" w:rsidRPr="000A17D2" w:rsidRDefault="00734956" w:rsidP="00DC0F08">
            <w:pPr>
              <w:widowControl w:val="0"/>
              <w:autoSpaceDE w:val="0"/>
              <w:autoSpaceDN w:val="0"/>
              <w:adjustRightInd w:val="0"/>
            </w:pPr>
            <w:r w:rsidRPr="000A17D2">
              <w:t>полигоны (кроме полигонов по обезвреживанию и захоронению токсичных промышленных отходов)</w:t>
            </w:r>
          </w:p>
        </w:tc>
        <w:tc>
          <w:tcPr>
            <w:tcW w:w="906" w:type="dxa"/>
            <w:gridSpan w:val="2"/>
          </w:tcPr>
          <w:p w:rsidR="00734956" w:rsidRPr="000A17D2" w:rsidRDefault="00734956" w:rsidP="00DC0F08">
            <w:pPr>
              <w:widowControl w:val="0"/>
              <w:autoSpaceDE w:val="0"/>
              <w:autoSpaceDN w:val="0"/>
              <w:adjustRightInd w:val="0"/>
              <w:rPr>
                <w:highlight w:val="yellow"/>
              </w:rPr>
            </w:pPr>
            <w:r w:rsidRPr="000A17D2">
              <w:t>0,02</w:t>
            </w:r>
          </w:p>
        </w:tc>
      </w:tr>
      <w:tr w:rsidR="00734956" w:rsidRPr="003A784B" w:rsidTr="00DC0F08">
        <w:trPr>
          <w:jc w:val="center"/>
        </w:trPr>
        <w:tc>
          <w:tcPr>
            <w:tcW w:w="571" w:type="dxa"/>
            <w:vMerge/>
          </w:tcPr>
          <w:p w:rsidR="00734956" w:rsidRPr="000A17D2" w:rsidRDefault="00734956" w:rsidP="00DC0F08">
            <w:pPr>
              <w:widowControl w:val="0"/>
              <w:autoSpaceDE w:val="0"/>
              <w:autoSpaceDN w:val="0"/>
              <w:adjustRightInd w:val="0"/>
              <w:ind w:firstLine="709"/>
              <w:jc w:val="center"/>
            </w:pPr>
          </w:p>
        </w:tc>
        <w:tc>
          <w:tcPr>
            <w:tcW w:w="1915" w:type="dxa"/>
            <w:vMerge/>
          </w:tcPr>
          <w:p w:rsidR="00734956" w:rsidRPr="000A17D2" w:rsidRDefault="00734956" w:rsidP="00DC0F08">
            <w:pPr>
              <w:widowControl w:val="0"/>
              <w:autoSpaceDE w:val="0"/>
              <w:autoSpaceDN w:val="0"/>
              <w:adjustRightInd w:val="0"/>
              <w:ind w:firstLine="709"/>
            </w:pPr>
          </w:p>
        </w:tc>
        <w:tc>
          <w:tcPr>
            <w:tcW w:w="3318" w:type="dxa"/>
            <w:vMerge/>
          </w:tcPr>
          <w:p w:rsidR="00734956" w:rsidRPr="000A17D2" w:rsidRDefault="00734956" w:rsidP="00DC0F08">
            <w:pPr>
              <w:widowControl w:val="0"/>
              <w:autoSpaceDE w:val="0"/>
              <w:autoSpaceDN w:val="0"/>
              <w:adjustRightInd w:val="0"/>
              <w:ind w:firstLine="709"/>
            </w:pPr>
          </w:p>
        </w:tc>
        <w:tc>
          <w:tcPr>
            <w:tcW w:w="3071" w:type="dxa"/>
          </w:tcPr>
          <w:p w:rsidR="00734956" w:rsidRPr="000A17D2" w:rsidRDefault="00734956" w:rsidP="00DC0F08">
            <w:pPr>
              <w:widowControl w:val="0"/>
              <w:autoSpaceDE w:val="0"/>
              <w:autoSpaceDN w:val="0"/>
              <w:adjustRightInd w:val="0"/>
            </w:pPr>
            <w:r w:rsidRPr="000A17D2">
              <w:t>поля компостирования</w:t>
            </w:r>
          </w:p>
        </w:tc>
        <w:tc>
          <w:tcPr>
            <w:tcW w:w="906" w:type="dxa"/>
            <w:gridSpan w:val="2"/>
          </w:tcPr>
          <w:p w:rsidR="00734956" w:rsidRPr="000A17D2" w:rsidRDefault="00734956" w:rsidP="00DC0F08">
            <w:pPr>
              <w:widowControl w:val="0"/>
              <w:autoSpaceDE w:val="0"/>
              <w:autoSpaceDN w:val="0"/>
              <w:adjustRightInd w:val="0"/>
            </w:pPr>
            <w:r w:rsidRPr="000A17D2">
              <w:t>0,5-1</w:t>
            </w:r>
          </w:p>
        </w:tc>
      </w:tr>
      <w:tr w:rsidR="00734956" w:rsidRPr="003A784B" w:rsidTr="00DC0F08">
        <w:trPr>
          <w:jc w:val="center"/>
        </w:trPr>
        <w:tc>
          <w:tcPr>
            <w:tcW w:w="571" w:type="dxa"/>
            <w:vMerge/>
          </w:tcPr>
          <w:p w:rsidR="00734956" w:rsidRPr="000A17D2" w:rsidRDefault="00734956" w:rsidP="00DC0F08">
            <w:pPr>
              <w:widowControl w:val="0"/>
              <w:autoSpaceDE w:val="0"/>
              <w:autoSpaceDN w:val="0"/>
              <w:adjustRightInd w:val="0"/>
              <w:ind w:firstLine="709"/>
              <w:jc w:val="center"/>
            </w:pPr>
          </w:p>
        </w:tc>
        <w:tc>
          <w:tcPr>
            <w:tcW w:w="1915" w:type="dxa"/>
            <w:vMerge/>
          </w:tcPr>
          <w:p w:rsidR="00734956" w:rsidRPr="000A17D2" w:rsidRDefault="00734956" w:rsidP="00DC0F08">
            <w:pPr>
              <w:widowControl w:val="0"/>
              <w:autoSpaceDE w:val="0"/>
              <w:autoSpaceDN w:val="0"/>
              <w:adjustRightInd w:val="0"/>
              <w:ind w:firstLine="709"/>
            </w:pPr>
          </w:p>
        </w:tc>
        <w:tc>
          <w:tcPr>
            <w:tcW w:w="3318" w:type="dxa"/>
            <w:vMerge/>
          </w:tcPr>
          <w:p w:rsidR="00734956" w:rsidRPr="000A17D2" w:rsidRDefault="00734956" w:rsidP="00DC0F08">
            <w:pPr>
              <w:widowControl w:val="0"/>
              <w:autoSpaceDE w:val="0"/>
              <w:autoSpaceDN w:val="0"/>
              <w:adjustRightInd w:val="0"/>
              <w:ind w:firstLine="709"/>
            </w:pPr>
          </w:p>
        </w:tc>
        <w:tc>
          <w:tcPr>
            <w:tcW w:w="3071" w:type="dxa"/>
          </w:tcPr>
          <w:p w:rsidR="00734956" w:rsidRPr="000A17D2" w:rsidRDefault="00734956" w:rsidP="00DC0F08">
            <w:pPr>
              <w:widowControl w:val="0"/>
              <w:autoSpaceDE w:val="0"/>
              <w:autoSpaceDN w:val="0"/>
              <w:adjustRightInd w:val="0"/>
            </w:pPr>
            <w:r w:rsidRPr="000A17D2">
              <w:t>поля ассенизации</w:t>
            </w:r>
          </w:p>
        </w:tc>
        <w:tc>
          <w:tcPr>
            <w:tcW w:w="906" w:type="dxa"/>
            <w:gridSpan w:val="2"/>
          </w:tcPr>
          <w:p w:rsidR="00734956" w:rsidRPr="000A17D2" w:rsidRDefault="00734956" w:rsidP="00DC0F08">
            <w:pPr>
              <w:widowControl w:val="0"/>
              <w:autoSpaceDE w:val="0"/>
              <w:autoSpaceDN w:val="0"/>
              <w:adjustRightInd w:val="0"/>
            </w:pPr>
            <w:r w:rsidRPr="000A17D2">
              <w:t>2-4</w:t>
            </w:r>
          </w:p>
        </w:tc>
      </w:tr>
      <w:tr w:rsidR="00734956" w:rsidRPr="003A784B" w:rsidTr="00DC0F08">
        <w:trPr>
          <w:jc w:val="center"/>
        </w:trPr>
        <w:tc>
          <w:tcPr>
            <w:tcW w:w="571" w:type="dxa"/>
            <w:vMerge/>
          </w:tcPr>
          <w:p w:rsidR="00734956" w:rsidRPr="000A17D2" w:rsidRDefault="00734956" w:rsidP="00DC0F08">
            <w:pPr>
              <w:widowControl w:val="0"/>
              <w:autoSpaceDE w:val="0"/>
              <w:autoSpaceDN w:val="0"/>
              <w:adjustRightInd w:val="0"/>
              <w:ind w:firstLine="709"/>
              <w:jc w:val="center"/>
            </w:pPr>
          </w:p>
        </w:tc>
        <w:tc>
          <w:tcPr>
            <w:tcW w:w="1915" w:type="dxa"/>
            <w:vMerge/>
          </w:tcPr>
          <w:p w:rsidR="00734956" w:rsidRPr="000A17D2" w:rsidRDefault="00734956" w:rsidP="00DC0F08">
            <w:pPr>
              <w:widowControl w:val="0"/>
              <w:autoSpaceDE w:val="0"/>
              <w:autoSpaceDN w:val="0"/>
              <w:adjustRightInd w:val="0"/>
              <w:ind w:firstLine="709"/>
            </w:pPr>
          </w:p>
        </w:tc>
        <w:tc>
          <w:tcPr>
            <w:tcW w:w="3318" w:type="dxa"/>
            <w:vMerge/>
          </w:tcPr>
          <w:p w:rsidR="00734956" w:rsidRPr="000A17D2" w:rsidRDefault="00734956" w:rsidP="00DC0F08">
            <w:pPr>
              <w:widowControl w:val="0"/>
              <w:autoSpaceDE w:val="0"/>
              <w:autoSpaceDN w:val="0"/>
              <w:adjustRightInd w:val="0"/>
              <w:ind w:firstLine="709"/>
            </w:pPr>
          </w:p>
        </w:tc>
        <w:tc>
          <w:tcPr>
            <w:tcW w:w="3071" w:type="dxa"/>
          </w:tcPr>
          <w:p w:rsidR="00734956" w:rsidRPr="000A17D2" w:rsidRDefault="00734956" w:rsidP="00DC0F08">
            <w:pPr>
              <w:widowControl w:val="0"/>
              <w:autoSpaceDE w:val="0"/>
              <w:autoSpaceDN w:val="0"/>
              <w:adjustRightInd w:val="0"/>
            </w:pPr>
            <w:r w:rsidRPr="000A17D2">
              <w:t>Сливные станции</w:t>
            </w:r>
          </w:p>
        </w:tc>
        <w:tc>
          <w:tcPr>
            <w:tcW w:w="906" w:type="dxa"/>
            <w:gridSpan w:val="2"/>
          </w:tcPr>
          <w:p w:rsidR="00734956" w:rsidRPr="000A17D2" w:rsidRDefault="00734956" w:rsidP="00DC0F08">
            <w:pPr>
              <w:widowControl w:val="0"/>
              <w:autoSpaceDE w:val="0"/>
              <w:autoSpaceDN w:val="0"/>
              <w:adjustRightInd w:val="0"/>
            </w:pPr>
            <w:r w:rsidRPr="000A17D2">
              <w:t>0,02</w:t>
            </w:r>
          </w:p>
        </w:tc>
      </w:tr>
      <w:tr w:rsidR="00734956" w:rsidRPr="003A784B" w:rsidTr="00DC0F08">
        <w:trPr>
          <w:jc w:val="center"/>
        </w:trPr>
        <w:tc>
          <w:tcPr>
            <w:tcW w:w="571" w:type="dxa"/>
            <w:vMerge/>
          </w:tcPr>
          <w:p w:rsidR="00734956" w:rsidRPr="000A17D2" w:rsidRDefault="00734956" w:rsidP="00DC0F08">
            <w:pPr>
              <w:widowControl w:val="0"/>
              <w:autoSpaceDE w:val="0"/>
              <w:autoSpaceDN w:val="0"/>
              <w:adjustRightInd w:val="0"/>
              <w:ind w:firstLine="709"/>
              <w:jc w:val="center"/>
            </w:pPr>
          </w:p>
        </w:tc>
        <w:tc>
          <w:tcPr>
            <w:tcW w:w="1915" w:type="dxa"/>
            <w:vMerge/>
          </w:tcPr>
          <w:p w:rsidR="00734956" w:rsidRPr="000A17D2" w:rsidRDefault="00734956" w:rsidP="00DC0F08">
            <w:pPr>
              <w:widowControl w:val="0"/>
              <w:autoSpaceDE w:val="0"/>
              <w:autoSpaceDN w:val="0"/>
              <w:adjustRightInd w:val="0"/>
              <w:ind w:firstLine="709"/>
            </w:pPr>
          </w:p>
        </w:tc>
        <w:tc>
          <w:tcPr>
            <w:tcW w:w="3318" w:type="dxa"/>
            <w:vMerge/>
          </w:tcPr>
          <w:p w:rsidR="00734956" w:rsidRPr="000A17D2" w:rsidRDefault="00734956" w:rsidP="00DC0F08">
            <w:pPr>
              <w:widowControl w:val="0"/>
              <w:autoSpaceDE w:val="0"/>
              <w:autoSpaceDN w:val="0"/>
              <w:adjustRightInd w:val="0"/>
              <w:ind w:firstLine="709"/>
            </w:pPr>
          </w:p>
        </w:tc>
        <w:tc>
          <w:tcPr>
            <w:tcW w:w="3071" w:type="dxa"/>
          </w:tcPr>
          <w:p w:rsidR="00734956" w:rsidRPr="000A17D2" w:rsidRDefault="00734956" w:rsidP="00DC0F08">
            <w:pPr>
              <w:widowControl w:val="0"/>
              <w:autoSpaceDE w:val="0"/>
              <w:autoSpaceDN w:val="0"/>
              <w:adjustRightInd w:val="0"/>
            </w:pPr>
            <w:r w:rsidRPr="000A17D2">
              <w:t>мусороперегрузочные станции</w:t>
            </w:r>
          </w:p>
        </w:tc>
        <w:tc>
          <w:tcPr>
            <w:tcW w:w="906" w:type="dxa"/>
            <w:gridSpan w:val="2"/>
          </w:tcPr>
          <w:p w:rsidR="00734956" w:rsidRPr="000A17D2" w:rsidRDefault="00734956" w:rsidP="00DC0F08">
            <w:pPr>
              <w:widowControl w:val="0"/>
              <w:autoSpaceDE w:val="0"/>
              <w:autoSpaceDN w:val="0"/>
              <w:adjustRightInd w:val="0"/>
            </w:pPr>
            <w:r w:rsidRPr="000A17D2">
              <w:t>0,04</w:t>
            </w:r>
          </w:p>
        </w:tc>
      </w:tr>
      <w:tr w:rsidR="00734956" w:rsidRPr="003A784B" w:rsidTr="00DC0F08">
        <w:trPr>
          <w:jc w:val="center"/>
        </w:trPr>
        <w:tc>
          <w:tcPr>
            <w:tcW w:w="571" w:type="dxa"/>
            <w:vMerge/>
          </w:tcPr>
          <w:p w:rsidR="00734956" w:rsidRPr="000A17D2" w:rsidRDefault="00734956" w:rsidP="00DC0F08">
            <w:pPr>
              <w:widowControl w:val="0"/>
              <w:autoSpaceDE w:val="0"/>
              <w:autoSpaceDN w:val="0"/>
              <w:adjustRightInd w:val="0"/>
              <w:ind w:firstLine="709"/>
              <w:jc w:val="center"/>
            </w:pPr>
          </w:p>
        </w:tc>
        <w:tc>
          <w:tcPr>
            <w:tcW w:w="1915" w:type="dxa"/>
            <w:vMerge/>
          </w:tcPr>
          <w:p w:rsidR="00734956" w:rsidRPr="000A17D2" w:rsidRDefault="00734956" w:rsidP="00DC0F08">
            <w:pPr>
              <w:widowControl w:val="0"/>
              <w:autoSpaceDE w:val="0"/>
              <w:autoSpaceDN w:val="0"/>
              <w:adjustRightInd w:val="0"/>
              <w:ind w:firstLine="709"/>
            </w:pPr>
          </w:p>
        </w:tc>
        <w:tc>
          <w:tcPr>
            <w:tcW w:w="3318" w:type="dxa"/>
            <w:vMerge/>
          </w:tcPr>
          <w:p w:rsidR="00734956" w:rsidRPr="000A17D2" w:rsidRDefault="00734956" w:rsidP="00DC0F08">
            <w:pPr>
              <w:widowControl w:val="0"/>
              <w:autoSpaceDE w:val="0"/>
              <w:autoSpaceDN w:val="0"/>
              <w:adjustRightInd w:val="0"/>
              <w:ind w:firstLine="709"/>
            </w:pPr>
          </w:p>
        </w:tc>
        <w:tc>
          <w:tcPr>
            <w:tcW w:w="3071" w:type="dxa"/>
          </w:tcPr>
          <w:p w:rsidR="00734956" w:rsidRPr="000A17D2" w:rsidRDefault="00734956" w:rsidP="00DC0F08">
            <w:pPr>
              <w:widowControl w:val="0"/>
              <w:autoSpaceDE w:val="0"/>
              <w:autoSpaceDN w:val="0"/>
              <w:adjustRightInd w:val="0"/>
            </w:pPr>
            <w:r w:rsidRPr="000A17D2">
              <w:t>поля складирования и захоронения обезвреженных осадков (по сухому веществу)</w:t>
            </w:r>
          </w:p>
        </w:tc>
        <w:tc>
          <w:tcPr>
            <w:tcW w:w="906" w:type="dxa"/>
            <w:gridSpan w:val="2"/>
          </w:tcPr>
          <w:p w:rsidR="00734956" w:rsidRPr="000A17D2" w:rsidRDefault="00734956" w:rsidP="00DC0F08">
            <w:pPr>
              <w:widowControl w:val="0"/>
              <w:autoSpaceDE w:val="0"/>
              <w:autoSpaceDN w:val="0"/>
              <w:adjustRightInd w:val="0"/>
            </w:pPr>
            <w:r w:rsidRPr="000A17D2">
              <w:t>0,3</w:t>
            </w:r>
          </w:p>
        </w:tc>
      </w:tr>
      <w:tr w:rsidR="00734956" w:rsidRPr="003A784B" w:rsidTr="00DC0F08">
        <w:trPr>
          <w:jc w:val="center"/>
        </w:trPr>
        <w:tc>
          <w:tcPr>
            <w:tcW w:w="571" w:type="dxa"/>
            <w:vMerge/>
          </w:tcPr>
          <w:p w:rsidR="00734956" w:rsidRPr="000A17D2" w:rsidRDefault="00734956" w:rsidP="00DC0F08">
            <w:pPr>
              <w:widowControl w:val="0"/>
              <w:autoSpaceDE w:val="0"/>
              <w:autoSpaceDN w:val="0"/>
              <w:adjustRightInd w:val="0"/>
              <w:ind w:firstLine="709"/>
              <w:jc w:val="center"/>
            </w:pPr>
          </w:p>
        </w:tc>
        <w:tc>
          <w:tcPr>
            <w:tcW w:w="1915" w:type="dxa"/>
            <w:vMerge/>
          </w:tcPr>
          <w:p w:rsidR="00734956" w:rsidRPr="000A17D2" w:rsidRDefault="00734956" w:rsidP="00DC0F08">
            <w:pPr>
              <w:widowControl w:val="0"/>
              <w:autoSpaceDE w:val="0"/>
              <w:autoSpaceDN w:val="0"/>
              <w:adjustRightInd w:val="0"/>
              <w:ind w:firstLine="709"/>
            </w:pPr>
          </w:p>
        </w:tc>
        <w:tc>
          <w:tcPr>
            <w:tcW w:w="3318" w:type="dxa"/>
            <w:vMerge/>
          </w:tcPr>
          <w:p w:rsidR="00734956" w:rsidRPr="000A17D2" w:rsidRDefault="00734956" w:rsidP="00DC0F08">
            <w:pPr>
              <w:widowControl w:val="0"/>
              <w:autoSpaceDE w:val="0"/>
              <w:autoSpaceDN w:val="0"/>
              <w:adjustRightInd w:val="0"/>
              <w:ind w:firstLine="709"/>
            </w:pPr>
          </w:p>
        </w:tc>
        <w:tc>
          <w:tcPr>
            <w:tcW w:w="3071" w:type="dxa"/>
          </w:tcPr>
          <w:p w:rsidR="00734956" w:rsidRPr="000A17D2" w:rsidRDefault="00734956" w:rsidP="00DC0F08">
            <w:pPr>
              <w:widowControl w:val="0"/>
              <w:autoSpaceDE w:val="0"/>
              <w:autoSpaceDN w:val="0"/>
              <w:adjustRightInd w:val="0"/>
            </w:pPr>
            <w:r w:rsidRPr="000A17D2">
              <w:t>мусоросжигательные и мусороперерабатывающие объекты мощностью, тыс. т в год:</w:t>
            </w:r>
          </w:p>
          <w:p w:rsidR="00734956" w:rsidRPr="000A17D2" w:rsidRDefault="00734956" w:rsidP="00DC0F08">
            <w:pPr>
              <w:widowControl w:val="0"/>
              <w:autoSpaceDE w:val="0"/>
              <w:autoSpaceDN w:val="0"/>
              <w:adjustRightInd w:val="0"/>
              <w:ind w:firstLine="709"/>
            </w:pPr>
            <w:r w:rsidRPr="000A17D2">
              <w:t>до 40</w:t>
            </w:r>
          </w:p>
          <w:p w:rsidR="00734956" w:rsidRPr="000A17D2" w:rsidRDefault="00734956" w:rsidP="00DC0F08">
            <w:pPr>
              <w:widowControl w:val="0"/>
              <w:autoSpaceDE w:val="0"/>
              <w:autoSpaceDN w:val="0"/>
              <w:adjustRightInd w:val="0"/>
              <w:ind w:firstLine="709"/>
            </w:pPr>
            <w:r w:rsidRPr="000A17D2">
              <w:t>свыше 40</w:t>
            </w:r>
          </w:p>
        </w:tc>
        <w:tc>
          <w:tcPr>
            <w:tcW w:w="906" w:type="dxa"/>
            <w:gridSpan w:val="2"/>
          </w:tcPr>
          <w:p w:rsidR="00734956" w:rsidRPr="000A17D2" w:rsidRDefault="00734956" w:rsidP="00DC0F08">
            <w:pPr>
              <w:widowControl w:val="0"/>
              <w:autoSpaceDE w:val="0"/>
              <w:autoSpaceDN w:val="0"/>
              <w:adjustRightInd w:val="0"/>
            </w:pPr>
          </w:p>
          <w:p w:rsidR="00734956" w:rsidRPr="000A17D2" w:rsidRDefault="00734956" w:rsidP="00DC0F08">
            <w:pPr>
              <w:widowControl w:val="0"/>
              <w:autoSpaceDE w:val="0"/>
              <w:autoSpaceDN w:val="0"/>
              <w:adjustRightInd w:val="0"/>
            </w:pPr>
          </w:p>
          <w:p w:rsidR="00734956" w:rsidRPr="000A17D2" w:rsidRDefault="00734956" w:rsidP="00DC0F08">
            <w:pPr>
              <w:widowControl w:val="0"/>
              <w:autoSpaceDE w:val="0"/>
              <w:autoSpaceDN w:val="0"/>
              <w:adjustRightInd w:val="0"/>
            </w:pPr>
          </w:p>
          <w:p w:rsidR="00734956" w:rsidRPr="000A17D2" w:rsidRDefault="00734956" w:rsidP="00DC0F08">
            <w:pPr>
              <w:widowControl w:val="0"/>
              <w:autoSpaceDE w:val="0"/>
              <w:autoSpaceDN w:val="0"/>
              <w:adjustRightInd w:val="0"/>
            </w:pPr>
            <w:r w:rsidRPr="000A17D2">
              <w:t>0,05</w:t>
            </w:r>
          </w:p>
          <w:p w:rsidR="00734956" w:rsidRPr="000A17D2" w:rsidRDefault="00734956" w:rsidP="00DC0F08">
            <w:pPr>
              <w:widowControl w:val="0"/>
              <w:autoSpaceDE w:val="0"/>
              <w:autoSpaceDN w:val="0"/>
              <w:adjustRightInd w:val="0"/>
            </w:pPr>
            <w:r w:rsidRPr="000A17D2">
              <w:t>0,05</w:t>
            </w:r>
          </w:p>
        </w:tc>
      </w:tr>
      <w:tr w:rsidR="00734956" w:rsidRPr="003A784B" w:rsidTr="00DC0F08">
        <w:trPr>
          <w:jc w:val="center"/>
        </w:trPr>
        <w:tc>
          <w:tcPr>
            <w:tcW w:w="571" w:type="dxa"/>
            <w:vMerge/>
          </w:tcPr>
          <w:p w:rsidR="00734956" w:rsidRPr="000A17D2" w:rsidRDefault="00734956" w:rsidP="00DC0F08">
            <w:pPr>
              <w:widowControl w:val="0"/>
              <w:autoSpaceDE w:val="0"/>
              <w:autoSpaceDN w:val="0"/>
              <w:adjustRightInd w:val="0"/>
              <w:ind w:firstLine="709"/>
              <w:jc w:val="center"/>
            </w:pPr>
          </w:p>
        </w:tc>
        <w:tc>
          <w:tcPr>
            <w:tcW w:w="1915" w:type="dxa"/>
            <w:vMerge/>
          </w:tcPr>
          <w:p w:rsidR="00734956" w:rsidRPr="000A17D2" w:rsidRDefault="00734956" w:rsidP="00DC0F08">
            <w:pPr>
              <w:widowControl w:val="0"/>
              <w:autoSpaceDE w:val="0"/>
              <w:autoSpaceDN w:val="0"/>
              <w:adjustRightInd w:val="0"/>
              <w:ind w:firstLine="709"/>
            </w:pPr>
          </w:p>
        </w:tc>
        <w:tc>
          <w:tcPr>
            <w:tcW w:w="3318" w:type="dxa"/>
          </w:tcPr>
          <w:p w:rsidR="00734956" w:rsidRPr="000A17D2" w:rsidRDefault="00734956" w:rsidP="00DC0F08">
            <w:pPr>
              <w:widowControl w:val="0"/>
              <w:autoSpaceDE w:val="0"/>
              <w:autoSpaceDN w:val="0"/>
              <w:adjustRightInd w:val="0"/>
            </w:pPr>
            <w:r w:rsidRPr="000A17D2">
              <w:t>Размеры санитарно-защитных зон, м</w:t>
            </w:r>
          </w:p>
        </w:tc>
        <w:tc>
          <w:tcPr>
            <w:tcW w:w="3127" w:type="dxa"/>
            <w:gridSpan w:val="2"/>
          </w:tcPr>
          <w:p w:rsidR="00734956" w:rsidRPr="000A17D2" w:rsidRDefault="00734956" w:rsidP="00DC0F08">
            <w:pPr>
              <w:widowControl w:val="0"/>
              <w:autoSpaceDE w:val="0"/>
              <w:autoSpaceDN w:val="0"/>
              <w:adjustRightInd w:val="0"/>
            </w:pPr>
            <w:r w:rsidRPr="000A17D2">
              <w:t>Предприятия по промышленной переработке бытовых отходов мощностью, тыс.т. в год</w:t>
            </w:r>
          </w:p>
          <w:p w:rsidR="00734956" w:rsidRPr="000A17D2" w:rsidRDefault="00734956" w:rsidP="00DC0F08">
            <w:pPr>
              <w:widowControl w:val="0"/>
              <w:autoSpaceDE w:val="0"/>
              <w:autoSpaceDN w:val="0"/>
              <w:adjustRightInd w:val="0"/>
            </w:pPr>
            <w:r w:rsidRPr="000A17D2">
              <w:t>До 40</w:t>
            </w:r>
          </w:p>
          <w:p w:rsidR="00734956" w:rsidRPr="000A17D2" w:rsidRDefault="00734956" w:rsidP="00DC0F08">
            <w:pPr>
              <w:widowControl w:val="0"/>
              <w:autoSpaceDE w:val="0"/>
              <w:autoSpaceDN w:val="0"/>
              <w:adjustRightInd w:val="0"/>
            </w:pPr>
            <w:r w:rsidRPr="000A17D2">
              <w:t>Свыше 40</w:t>
            </w:r>
          </w:p>
          <w:p w:rsidR="00734956" w:rsidRPr="000A17D2" w:rsidRDefault="00734956" w:rsidP="00DC0F08">
            <w:pPr>
              <w:widowControl w:val="0"/>
              <w:autoSpaceDE w:val="0"/>
              <w:autoSpaceDN w:val="0"/>
              <w:adjustRightInd w:val="0"/>
              <w:rPr>
                <w:vertAlign w:val="superscript"/>
              </w:rPr>
            </w:pPr>
            <w:r w:rsidRPr="000A17D2">
              <w:t>Полигоны*</w:t>
            </w:r>
          </w:p>
          <w:p w:rsidR="00734956" w:rsidRPr="000A17D2" w:rsidRDefault="00734956" w:rsidP="00DC0F08">
            <w:pPr>
              <w:widowControl w:val="0"/>
              <w:autoSpaceDE w:val="0"/>
              <w:autoSpaceDN w:val="0"/>
              <w:adjustRightInd w:val="0"/>
            </w:pPr>
            <w:r w:rsidRPr="000A17D2">
              <w:t>Мусороперегрузочные станции</w:t>
            </w:r>
          </w:p>
        </w:tc>
        <w:tc>
          <w:tcPr>
            <w:tcW w:w="850" w:type="dxa"/>
          </w:tcPr>
          <w:p w:rsidR="00734956" w:rsidRPr="000A17D2" w:rsidRDefault="00734956" w:rsidP="00DC0F08">
            <w:pPr>
              <w:widowControl w:val="0"/>
              <w:autoSpaceDE w:val="0"/>
              <w:autoSpaceDN w:val="0"/>
              <w:adjustRightInd w:val="0"/>
            </w:pPr>
          </w:p>
          <w:p w:rsidR="00734956" w:rsidRPr="000A17D2" w:rsidRDefault="00734956" w:rsidP="00DC0F08">
            <w:pPr>
              <w:widowControl w:val="0"/>
              <w:autoSpaceDE w:val="0"/>
              <w:autoSpaceDN w:val="0"/>
              <w:adjustRightInd w:val="0"/>
            </w:pPr>
          </w:p>
          <w:p w:rsidR="00734956" w:rsidRPr="000A17D2" w:rsidRDefault="00734956" w:rsidP="00DC0F08">
            <w:pPr>
              <w:widowControl w:val="0"/>
              <w:autoSpaceDE w:val="0"/>
              <w:autoSpaceDN w:val="0"/>
              <w:adjustRightInd w:val="0"/>
            </w:pPr>
            <w:r w:rsidRPr="000A17D2">
              <w:t>500</w:t>
            </w:r>
          </w:p>
          <w:p w:rsidR="00734956" w:rsidRPr="000A17D2" w:rsidRDefault="00734956" w:rsidP="00DC0F08">
            <w:pPr>
              <w:widowControl w:val="0"/>
              <w:autoSpaceDE w:val="0"/>
              <w:autoSpaceDN w:val="0"/>
              <w:adjustRightInd w:val="0"/>
            </w:pPr>
            <w:r w:rsidRPr="000A17D2">
              <w:t>1000</w:t>
            </w:r>
          </w:p>
          <w:p w:rsidR="00734956" w:rsidRPr="000A17D2" w:rsidRDefault="00734956" w:rsidP="00DC0F08">
            <w:pPr>
              <w:widowControl w:val="0"/>
              <w:autoSpaceDE w:val="0"/>
              <w:autoSpaceDN w:val="0"/>
              <w:adjustRightInd w:val="0"/>
            </w:pPr>
            <w:r w:rsidRPr="000A17D2">
              <w:t>500</w:t>
            </w:r>
          </w:p>
          <w:p w:rsidR="00734956" w:rsidRPr="000A17D2" w:rsidRDefault="00734956" w:rsidP="00DC0F08">
            <w:pPr>
              <w:widowControl w:val="0"/>
              <w:autoSpaceDE w:val="0"/>
              <w:autoSpaceDN w:val="0"/>
              <w:adjustRightInd w:val="0"/>
            </w:pPr>
          </w:p>
          <w:p w:rsidR="00734956" w:rsidRPr="000A17D2" w:rsidRDefault="00734956" w:rsidP="00DC0F08">
            <w:pPr>
              <w:widowControl w:val="0"/>
              <w:autoSpaceDE w:val="0"/>
              <w:autoSpaceDN w:val="0"/>
              <w:adjustRightInd w:val="0"/>
            </w:pPr>
            <w:r w:rsidRPr="000A17D2">
              <w:t>100</w:t>
            </w:r>
          </w:p>
        </w:tc>
      </w:tr>
      <w:tr w:rsidR="00734956" w:rsidRPr="003A784B" w:rsidTr="00DC0F08">
        <w:trPr>
          <w:trHeight w:val="503"/>
          <w:jc w:val="center"/>
        </w:trPr>
        <w:tc>
          <w:tcPr>
            <w:tcW w:w="571" w:type="dxa"/>
            <w:vMerge/>
          </w:tcPr>
          <w:p w:rsidR="00734956" w:rsidRPr="000A17D2" w:rsidRDefault="00734956" w:rsidP="00DC0F08">
            <w:pPr>
              <w:widowControl w:val="0"/>
              <w:autoSpaceDE w:val="0"/>
              <w:autoSpaceDN w:val="0"/>
              <w:adjustRightInd w:val="0"/>
              <w:ind w:firstLine="709"/>
              <w:jc w:val="center"/>
            </w:pPr>
          </w:p>
        </w:tc>
        <w:tc>
          <w:tcPr>
            <w:tcW w:w="1915" w:type="dxa"/>
            <w:vMerge/>
          </w:tcPr>
          <w:p w:rsidR="00734956" w:rsidRPr="000A17D2" w:rsidRDefault="00734956" w:rsidP="00DC0F08">
            <w:pPr>
              <w:widowControl w:val="0"/>
              <w:autoSpaceDE w:val="0"/>
              <w:autoSpaceDN w:val="0"/>
              <w:adjustRightInd w:val="0"/>
              <w:ind w:firstLine="709"/>
            </w:pPr>
          </w:p>
        </w:tc>
        <w:tc>
          <w:tcPr>
            <w:tcW w:w="3318" w:type="dxa"/>
            <w:vMerge w:val="restart"/>
          </w:tcPr>
          <w:p w:rsidR="00734956" w:rsidRPr="000A17D2" w:rsidRDefault="00734956" w:rsidP="00DC0F08">
            <w:pPr>
              <w:widowControl w:val="0"/>
              <w:autoSpaceDE w:val="0"/>
              <w:autoSpaceDN w:val="0"/>
              <w:adjustRightInd w:val="0"/>
            </w:pPr>
            <w:r w:rsidRPr="000A17D2">
              <w:t>Расчетный показатель максимально допустимого уровня территориальной доступности</w:t>
            </w:r>
          </w:p>
        </w:tc>
        <w:tc>
          <w:tcPr>
            <w:tcW w:w="3127" w:type="dxa"/>
            <w:gridSpan w:val="2"/>
          </w:tcPr>
          <w:p w:rsidR="00734956" w:rsidRPr="000A17D2" w:rsidRDefault="00734956" w:rsidP="00DC0F08">
            <w:pPr>
              <w:widowControl w:val="0"/>
              <w:autoSpaceDE w:val="0"/>
              <w:autoSpaceDN w:val="0"/>
              <w:adjustRightInd w:val="0"/>
            </w:pPr>
            <w:r w:rsidRPr="000A17D2">
              <w:t xml:space="preserve">Тип населенного пункта             </w:t>
            </w:r>
          </w:p>
        </w:tc>
        <w:tc>
          <w:tcPr>
            <w:tcW w:w="850" w:type="dxa"/>
          </w:tcPr>
          <w:p w:rsidR="00734956" w:rsidRPr="000A17D2" w:rsidRDefault="00734956" w:rsidP="00DC0F08">
            <w:pPr>
              <w:widowControl w:val="0"/>
              <w:autoSpaceDE w:val="0"/>
              <w:autoSpaceDN w:val="0"/>
              <w:adjustRightInd w:val="0"/>
            </w:pPr>
            <w:r w:rsidRPr="000A17D2">
              <w:t>Расстояние, км</w:t>
            </w:r>
          </w:p>
        </w:tc>
      </w:tr>
      <w:tr w:rsidR="00734956" w:rsidRPr="003A784B" w:rsidTr="00DC0F08">
        <w:trPr>
          <w:trHeight w:val="502"/>
          <w:jc w:val="center"/>
        </w:trPr>
        <w:tc>
          <w:tcPr>
            <w:tcW w:w="571" w:type="dxa"/>
            <w:vMerge/>
          </w:tcPr>
          <w:p w:rsidR="00734956" w:rsidRPr="000A17D2" w:rsidRDefault="00734956" w:rsidP="00DC0F08">
            <w:pPr>
              <w:widowControl w:val="0"/>
              <w:autoSpaceDE w:val="0"/>
              <w:autoSpaceDN w:val="0"/>
              <w:adjustRightInd w:val="0"/>
              <w:ind w:firstLine="709"/>
              <w:jc w:val="center"/>
            </w:pPr>
          </w:p>
        </w:tc>
        <w:tc>
          <w:tcPr>
            <w:tcW w:w="1915" w:type="dxa"/>
            <w:vMerge/>
          </w:tcPr>
          <w:p w:rsidR="00734956" w:rsidRPr="000A17D2" w:rsidRDefault="00734956" w:rsidP="00DC0F08">
            <w:pPr>
              <w:widowControl w:val="0"/>
              <w:autoSpaceDE w:val="0"/>
              <w:autoSpaceDN w:val="0"/>
              <w:adjustRightInd w:val="0"/>
              <w:ind w:firstLine="709"/>
            </w:pPr>
          </w:p>
        </w:tc>
        <w:tc>
          <w:tcPr>
            <w:tcW w:w="3318" w:type="dxa"/>
            <w:vMerge/>
          </w:tcPr>
          <w:p w:rsidR="00734956" w:rsidRPr="000A17D2" w:rsidRDefault="00734956" w:rsidP="00DC0F08">
            <w:pPr>
              <w:widowControl w:val="0"/>
              <w:autoSpaceDE w:val="0"/>
              <w:autoSpaceDN w:val="0"/>
              <w:adjustRightInd w:val="0"/>
            </w:pPr>
          </w:p>
        </w:tc>
        <w:tc>
          <w:tcPr>
            <w:tcW w:w="3127" w:type="dxa"/>
            <w:gridSpan w:val="2"/>
          </w:tcPr>
          <w:p w:rsidR="00734956" w:rsidRPr="000A17D2" w:rsidRDefault="00734956" w:rsidP="00DC0F08">
            <w:pPr>
              <w:widowControl w:val="0"/>
              <w:autoSpaceDE w:val="0"/>
              <w:autoSpaceDN w:val="0"/>
              <w:adjustRightInd w:val="0"/>
            </w:pPr>
            <w:r w:rsidRPr="000A17D2">
              <w:t>Крупные</w:t>
            </w:r>
          </w:p>
          <w:p w:rsidR="00734956" w:rsidRPr="000A17D2" w:rsidRDefault="00734956" w:rsidP="00DC0F08">
            <w:pPr>
              <w:widowControl w:val="0"/>
              <w:autoSpaceDE w:val="0"/>
              <w:autoSpaceDN w:val="0"/>
              <w:adjustRightInd w:val="0"/>
            </w:pPr>
            <w:r w:rsidRPr="000A17D2">
              <w:t>Большие, средние</w:t>
            </w:r>
          </w:p>
          <w:p w:rsidR="00734956" w:rsidRPr="000A17D2" w:rsidRDefault="00734956" w:rsidP="00DC0F08">
            <w:pPr>
              <w:widowControl w:val="0"/>
              <w:autoSpaceDE w:val="0"/>
              <w:autoSpaceDN w:val="0"/>
              <w:adjustRightInd w:val="0"/>
            </w:pPr>
            <w:r w:rsidRPr="000A17D2">
              <w:t xml:space="preserve">Малые </w:t>
            </w:r>
          </w:p>
        </w:tc>
        <w:tc>
          <w:tcPr>
            <w:tcW w:w="850" w:type="dxa"/>
          </w:tcPr>
          <w:p w:rsidR="00734956" w:rsidRPr="000A17D2" w:rsidRDefault="00734956" w:rsidP="00DC0F08">
            <w:pPr>
              <w:widowControl w:val="0"/>
              <w:autoSpaceDE w:val="0"/>
              <w:autoSpaceDN w:val="0"/>
              <w:adjustRightInd w:val="0"/>
            </w:pPr>
            <w:r w:rsidRPr="000A17D2">
              <w:t>50</w:t>
            </w:r>
          </w:p>
          <w:p w:rsidR="00734956" w:rsidRPr="000A17D2" w:rsidRDefault="00734956" w:rsidP="00DC0F08">
            <w:pPr>
              <w:widowControl w:val="0"/>
              <w:autoSpaceDE w:val="0"/>
              <w:autoSpaceDN w:val="0"/>
              <w:adjustRightInd w:val="0"/>
            </w:pPr>
            <w:r w:rsidRPr="000A17D2">
              <w:t>20</w:t>
            </w:r>
          </w:p>
          <w:p w:rsidR="00734956" w:rsidRPr="000A17D2" w:rsidRDefault="00734956" w:rsidP="00DC0F08">
            <w:pPr>
              <w:widowControl w:val="0"/>
              <w:autoSpaceDE w:val="0"/>
              <w:autoSpaceDN w:val="0"/>
              <w:adjustRightInd w:val="0"/>
            </w:pPr>
            <w:r w:rsidRPr="000A17D2">
              <w:t>10</w:t>
            </w:r>
          </w:p>
        </w:tc>
      </w:tr>
      <w:tr w:rsidR="00734956" w:rsidRPr="003A784B" w:rsidTr="00DC0F08">
        <w:trPr>
          <w:jc w:val="center"/>
        </w:trPr>
        <w:tc>
          <w:tcPr>
            <w:tcW w:w="9781" w:type="dxa"/>
            <w:gridSpan w:val="6"/>
          </w:tcPr>
          <w:p w:rsidR="00734956" w:rsidRPr="000A17D2" w:rsidRDefault="00734956" w:rsidP="00DC0F08">
            <w:pPr>
              <w:widowControl w:val="0"/>
              <w:autoSpaceDE w:val="0"/>
              <w:autoSpaceDN w:val="0"/>
              <w:adjustRightInd w:val="0"/>
            </w:pPr>
          </w:p>
          <w:p w:rsidR="00734956" w:rsidRPr="000A17D2" w:rsidRDefault="00734956" w:rsidP="00DC0F08">
            <w:pPr>
              <w:autoSpaceDE w:val="0"/>
              <w:autoSpaceDN w:val="0"/>
              <w:adjustRightInd w:val="0"/>
              <w:ind w:firstLine="540"/>
              <w:jc w:val="both"/>
            </w:pPr>
            <w:r w:rsidRPr="000A17D2">
              <w:t>*- Кроме полигонов по обезвреживанию и захоронению токсичных промышленных отходов</w:t>
            </w:r>
          </w:p>
          <w:p w:rsidR="00734956" w:rsidRPr="000A17D2" w:rsidRDefault="00734956" w:rsidP="00DC0F08">
            <w:pPr>
              <w:autoSpaceDE w:val="0"/>
              <w:autoSpaceDN w:val="0"/>
              <w:adjustRightInd w:val="0"/>
              <w:ind w:firstLine="540"/>
              <w:jc w:val="both"/>
            </w:pPr>
            <w:r w:rsidRPr="000A17D2">
              <w:t>Полигоны твердых бытовых отходов (далее - ТБО) являются специальными сооружениями, предназначенными для изоляции и обезвреживания ТБО, и должны гарантировать санитарно-эпидемиологическую безопасность населения.</w:t>
            </w:r>
          </w:p>
          <w:p w:rsidR="00734956" w:rsidRPr="000A17D2" w:rsidRDefault="00734956" w:rsidP="00DC0F08">
            <w:pPr>
              <w:autoSpaceDE w:val="0"/>
              <w:autoSpaceDN w:val="0"/>
              <w:adjustRightInd w:val="0"/>
              <w:ind w:firstLine="540"/>
              <w:jc w:val="both"/>
            </w:pPr>
            <w:r w:rsidRPr="000A17D2">
              <w:t>При разработке градостроительной документации необходимо учитывать обеспеченность территории объектами санитарной очистки территории. Для определения размеров земельных участков предприятий и сооружений по обращению с бытовыми отходами необходимо учитывать нормативы накопления отходов. Расчетное количество накапливающихся бытовых отходов должно периодически (раз в пять лет) уточняться по фактическим данным, а норма корректироваться.</w:t>
            </w:r>
          </w:p>
          <w:p w:rsidR="00734956" w:rsidRPr="000A17D2" w:rsidRDefault="00734956" w:rsidP="00DC0F08">
            <w:pPr>
              <w:autoSpaceDE w:val="0"/>
              <w:autoSpaceDN w:val="0"/>
              <w:adjustRightInd w:val="0"/>
              <w:ind w:firstLine="540"/>
              <w:jc w:val="both"/>
            </w:pPr>
            <w:r w:rsidRPr="000A17D2">
              <w:t xml:space="preserve">Полигоны ТБО размещаются за пределами жилой зоны, на обособленных территориях с обеспечением нормативных санитарно-защитных зон. </w:t>
            </w:r>
            <w:r w:rsidRPr="000A17D2">
              <w:rPr>
                <w:bCs/>
                <w:shd w:val="clear" w:color="auto" w:fill="FFFFFF"/>
              </w:rPr>
              <w:t>Запрещается</w:t>
            </w:r>
            <w:r w:rsidRPr="000A17D2">
              <w:rPr>
                <w:rStyle w:val="apple-converted-space"/>
                <w:bCs/>
                <w:shd w:val="clear" w:color="auto" w:fill="FFFFFF"/>
              </w:rPr>
              <w:t> </w:t>
            </w:r>
            <w:hyperlink r:id="rId8" w:anchor="block_116" w:history="1">
              <w:r w:rsidRPr="000A17D2">
                <w:rPr>
                  <w:rStyle w:val="aff3"/>
                  <w:bCs/>
                </w:rPr>
                <w:t>захоронение отходов</w:t>
              </w:r>
            </w:hyperlink>
            <w:r w:rsidRPr="000A17D2">
              <w:rPr>
                <w:rStyle w:val="apple-converted-space"/>
                <w:bCs/>
                <w:shd w:val="clear" w:color="auto" w:fill="FFFFFF"/>
              </w:rPr>
              <w:t> </w:t>
            </w:r>
            <w:r w:rsidRPr="000A17D2">
              <w:rPr>
                <w:bCs/>
                <w:shd w:val="clear" w:color="auto" w:fill="FFFFFF"/>
              </w:rPr>
              <w:t>в границах населенных пунктов, лесопарковых, курортных, лечебно-оздоровительных, рекреационных зон, а также водоохранных зон, на водосборных площадях подземных водных объектов, которые используются в целях питьевого и хозяйственно-бытового водоснабжения. Запрещается захоронение отходов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w:t>
            </w:r>
          </w:p>
          <w:p w:rsidR="00734956" w:rsidRPr="000A17D2" w:rsidRDefault="00734956" w:rsidP="00DC0F08">
            <w:pPr>
              <w:autoSpaceDE w:val="0"/>
              <w:autoSpaceDN w:val="0"/>
              <w:adjustRightInd w:val="0"/>
              <w:ind w:firstLine="540"/>
              <w:jc w:val="both"/>
            </w:pPr>
            <w:r w:rsidRPr="000A17D2">
              <w:t>Объекты должны располагаться с подветренной стороны по отношению к жилой застройке.</w:t>
            </w:r>
          </w:p>
          <w:p w:rsidR="00734956" w:rsidRPr="000A17D2" w:rsidRDefault="00734956" w:rsidP="00DC0F08">
            <w:pPr>
              <w:autoSpaceDE w:val="0"/>
              <w:autoSpaceDN w:val="0"/>
              <w:adjustRightInd w:val="0"/>
              <w:ind w:firstLine="540"/>
              <w:jc w:val="both"/>
            </w:pPr>
            <w:r w:rsidRPr="000A17D2">
              <w:t>Размещение объектов не допускается:</w:t>
            </w:r>
          </w:p>
          <w:p w:rsidR="00734956" w:rsidRPr="000A17D2" w:rsidRDefault="00734956" w:rsidP="00DC0F08">
            <w:pPr>
              <w:autoSpaceDE w:val="0"/>
              <w:autoSpaceDN w:val="0"/>
              <w:adjustRightInd w:val="0"/>
              <w:ind w:firstLine="540"/>
              <w:jc w:val="both"/>
            </w:pPr>
            <w:r w:rsidRPr="000A17D2">
              <w:t>- на территории I, II и III поясов зон санитарной охраны водоисточников и минеральных источников;</w:t>
            </w:r>
          </w:p>
          <w:p w:rsidR="00734956" w:rsidRPr="000A17D2" w:rsidRDefault="00734956" w:rsidP="00DC0F08">
            <w:pPr>
              <w:autoSpaceDE w:val="0"/>
              <w:autoSpaceDN w:val="0"/>
              <w:adjustRightInd w:val="0"/>
              <w:ind w:firstLine="540"/>
              <w:jc w:val="both"/>
            </w:pPr>
            <w:r w:rsidRPr="000A17D2">
              <w:t>- во всех поясах зоны санитарной охраны курортов;</w:t>
            </w:r>
          </w:p>
          <w:p w:rsidR="00734956" w:rsidRPr="000A17D2" w:rsidRDefault="00734956" w:rsidP="00DC0F08">
            <w:pPr>
              <w:autoSpaceDE w:val="0"/>
              <w:autoSpaceDN w:val="0"/>
              <w:adjustRightInd w:val="0"/>
              <w:ind w:firstLine="540"/>
              <w:jc w:val="both"/>
            </w:pPr>
            <w:r w:rsidRPr="000A17D2">
              <w:lastRenderedPageBreak/>
              <w:t>- в зонах массового загородного отдыха населения и на территории лечебно-оздоровительных учреждений;</w:t>
            </w:r>
          </w:p>
          <w:p w:rsidR="00734956" w:rsidRPr="000A17D2" w:rsidRDefault="00734956" w:rsidP="00DC0F08">
            <w:pPr>
              <w:autoSpaceDE w:val="0"/>
              <w:autoSpaceDN w:val="0"/>
              <w:adjustRightInd w:val="0"/>
              <w:ind w:firstLine="540"/>
              <w:jc w:val="both"/>
            </w:pPr>
            <w:r w:rsidRPr="000A17D2">
              <w:t>- рекреационных зонах;</w:t>
            </w:r>
          </w:p>
          <w:p w:rsidR="00734956" w:rsidRPr="000A17D2" w:rsidRDefault="00734956" w:rsidP="00DC0F08">
            <w:pPr>
              <w:autoSpaceDE w:val="0"/>
              <w:autoSpaceDN w:val="0"/>
              <w:adjustRightInd w:val="0"/>
              <w:ind w:firstLine="540"/>
              <w:jc w:val="both"/>
            </w:pPr>
            <w:r w:rsidRPr="000A17D2">
              <w:t>- в местах выклинивания водоносных горизонтов;</w:t>
            </w:r>
          </w:p>
          <w:p w:rsidR="00734956" w:rsidRPr="000A17D2" w:rsidRDefault="00734956" w:rsidP="00DC0F08">
            <w:pPr>
              <w:autoSpaceDE w:val="0"/>
              <w:autoSpaceDN w:val="0"/>
              <w:adjustRightInd w:val="0"/>
              <w:ind w:firstLine="540"/>
              <w:jc w:val="both"/>
            </w:pPr>
            <w:r w:rsidRPr="000A17D2">
              <w:t>- на заболачиваемых и подтопляемых территориях.</w:t>
            </w:r>
          </w:p>
          <w:p w:rsidR="00734956" w:rsidRPr="000A17D2" w:rsidRDefault="00734956" w:rsidP="00DC0F08">
            <w:pPr>
              <w:autoSpaceDE w:val="0"/>
              <w:autoSpaceDN w:val="0"/>
              <w:adjustRightInd w:val="0"/>
              <w:ind w:firstLine="540"/>
              <w:jc w:val="both"/>
            </w:pPr>
            <w:r w:rsidRPr="000A17D2">
              <w:t>- в границах установленных водоохранных зон открытых водоемов.</w:t>
            </w:r>
          </w:p>
          <w:p w:rsidR="00734956" w:rsidRPr="000A17D2" w:rsidRDefault="00734956" w:rsidP="00DC0F08">
            <w:pPr>
              <w:autoSpaceDE w:val="0"/>
              <w:autoSpaceDN w:val="0"/>
              <w:adjustRightInd w:val="0"/>
              <w:ind w:firstLine="540"/>
              <w:jc w:val="both"/>
            </w:pPr>
            <w:r w:rsidRPr="000A17D2">
              <w:t xml:space="preserve">Участок для размещения объекта должен располагаться на территориях с уровнем залегания подземных вод на глубине более </w:t>
            </w:r>
            <w:smartTag w:uri="urn:schemas-microsoft-com:office:smarttags" w:element="metricconverter">
              <w:smartTagPr>
                <w:attr w:name="ProductID" w:val="20 метров"/>
              </w:smartTagPr>
              <w:r w:rsidRPr="000A17D2">
                <w:t>20 метров</w:t>
              </w:r>
            </w:smartTag>
            <w:r w:rsidRPr="000A17D2">
              <w:t xml:space="preserve"> с коэффициентом фильтрации подстилающих пород не более 10(-6) см/с, на расстоянии не менее </w:t>
            </w:r>
            <w:smartTag w:uri="urn:schemas-microsoft-com:office:smarttags" w:element="metricconverter">
              <w:smartTagPr>
                <w:attr w:name="ProductID" w:val="2 метров"/>
              </w:smartTagPr>
              <w:r w:rsidRPr="000A17D2">
                <w:t>2 метров</w:t>
              </w:r>
            </w:smartTag>
            <w:r w:rsidRPr="000A17D2">
              <w:t xml:space="preserve"> от земель сельскохозяйственного назначения, используемых для выращивания технических культур, не используемых для производства продуктов питания. Не допускается размещение полигонов на заболачиваемых и подтопляемых территориях.</w:t>
            </w:r>
          </w:p>
        </w:tc>
      </w:tr>
      <w:tr w:rsidR="00734956" w:rsidRPr="003A784B" w:rsidTr="00DC0F08">
        <w:trPr>
          <w:jc w:val="center"/>
        </w:trPr>
        <w:tc>
          <w:tcPr>
            <w:tcW w:w="571" w:type="dxa"/>
            <w:vMerge w:val="restart"/>
          </w:tcPr>
          <w:p w:rsidR="00734956" w:rsidRPr="000A17D2" w:rsidRDefault="00734956" w:rsidP="00DC0F08">
            <w:pPr>
              <w:widowControl w:val="0"/>
              <w:autoSpaceDE w:val="0"/>
              <w:autoSpaceDN w:val="0"/>
              <w:adjustRightInd w:val="0"/>
              <w:ind w:left="-179" w:right="-176"/>
              <w:jc w:val="center"/>
            </w:pPr>
            <w:r w:rsidRPr="000A17D2">
              <w:lastRenderedPageBreak/>
              <w:t>1.5.2</w:t>
            </w:r>
          </w:p>
        </w:tc>
        <w:tc>
          <w:tcPr>
            <w:tcW w:w="1915" w:type="dxa"/>
            <w:vMerge w:val="restart"/>
          </w:tcPr>
          <w:p w:rsidR="00734956" w:rsidRPr="000A17D2" w:rsidRDefault="00734956" w:rsidP="00DC0F08">
            <w:pPr>
              <w:widowControl w:val="0"/>
              <w:autoSpaceDE w:val="0"/>
              <w:autoSpaceDN w:val="0"/>
              <w:adjustRightInd w:val="0"/>
            </w:pPr>
            <w:r w:rsidRPr="000A17D2">
              <w:t>Предприятия по переработке промышленных отходов</w:t>
            </w:r>
          </w:p>
        </w:tc>
        <w:tc>
          <w:tcPr>
            <w:tcW w:w="3318" w:type="dxa"/>
          </w:tcPr>
          <w:p w:rsidR="00734956" w:rsidRPr="000A17D2" w:rsidRDefault="00734956" w:rsidP="00DC0F08">
            <w:pPr>
              <w:widowControl w:val="0"/>
              <w:autoSpaceDE w:val="0"/>
              <w:autoSpaceDN w:val="0"/>
              <w:adjustRightInd w:val="0"/>
            </w:pPr>
            <w:r w:rsidRPr="000A17D2">
              <w:t>Плотность застройки предприятия, %</w:t>
            </w:r>
          </w:p>
        </w:tc>
        <w:tc>
          <w:tcPr>
            <w:tcW w:w="3977" w:type="dxa"/>
            <w:gridSpan w:val="3"/>
          </w:tcPr>
          <w:p w:rsidR="00734956" w:rsidRPr="000A17D2" w:rsidRDefault="00734956" w:rsidP="00DC0F08">
            <w:pPr>
              <w:widowControl w:val="0"/>
              <w:autoSpaceDE w:val="0"/>
              <w:autoSpaceDN w:val="0"/>
              <w:adjustRightInd w:val="0"/>
            </w:pPr>
            <w:r w:rsidRPr="000A17D2">
              <w:t>30</w:t>
            </w:r>
          </w:p>
        </w:tc>
      </w:tr>
      <w:tr w:rsidR="00734956" w:rsidRPr="003A784B" w:rsidTr="00DC0F08">
        <w:trPr>
          <w:jc w:val="center"/>
        </w:trPr>
        <w:tc>
          <w:tcPr>
            <w:tcW w:w="571" w:type="dxa"/>
            <w:vMerge/>
          </w:tcPr>
          <w:p w:rsidR="00734956" w:rsidRPr="000A17D2" w:rsidRDefault="00734956" w:rsidP="00DC0F08">
            <w:pPr>
              <w:widowControl w:val="0"/>
              <w:autoSpaceDE w:val="0"/>
              <w:autoSpaceDN w:val="0"/>
              <w:adjustRightInd w:val="0"/>
              <w:jc w:val="center"/>
            </w:pPr>
          </w:p>
        </w:tc>
        <w:tc>
          <w:tcPr>
            <w:tcW w:w="1915" w:type="dxa"/>
            <w:vMerge/>
          </w:tcPr>
          <w:p w:rsidR="00734956" w:rsidRPr="000A17D2" w:rsidRDefault="00734956" w:rsidP="00DC0F08">
            <w:pPr>
              <w:widowControl w:val="0"/>
              <w:autoSpaceDE w:val="0"/>
              <w:autoSpaceDN w:val="0"/>
              <w:adjustRightInd w:val="0"/>
            </w:pPr>
          </w:p>
        </w:tc>
        <w:tc>
          <w:tcPr>
            <w:tcW w:w="3318" w:type="dxa"/>
          </w:tcPr>
          <w:p w:rsidR="00734956" w:rsidRPr="000A17D2" w:rsidRDefault="00734956" w:rsidP="00DC0F08">
            <w:pPr>
              <w:widowControl w:val="0"/>
              <w:autoSpaceDE w:val="0"/>
              <w:autoSpaceDN w:val="0"/>
              <w:adjustRightInd w:val="0"/>
            </w:pPr>
            <w:r w:rsidRPr="000A17D2">
              <w:t>Расчетный показатель максимально допустимого уровня территориальной доступности</w:t>
            </w:r>
          </w:p>
        </w:tc>
        <w:tc>
          <w:tcPr>
            <w:tcW w:w="3977" w:type="dxa"/>
            <w:gridSpan w:val="3"/>
          </w:tcPr>
          <w:p w:rsidR="00734956" w:rsidRPr="000A17D2" w:rsidRDefault="00734956" w:rsidP="00DC0F08">
            <w:pPr>
              <w:widowControl w:val="0"/>
              <w:autoSpaceDE w:val="0"/>
              <w:autoSpaceDN w:val="0"/>
              <w:adjustRightInd w:val="0"/>
            </w:pPr>
            <w:r w:rsidRPr="000A17D2">
              <w:t>не нормируется</w:t>
            </w:r>
          </w:p>
        </w:tc>
      </w:tr>
      <w:tr w:rsidR="00734956" w:rsidRPr="003A784B" w:rsidTr="00DC0F08">
        <w:trPr>
          <w:jc w:val="center"/>
        </w:trPr>
        <w:tc>
          <w:tcPr>
            <w:tcW w:w="9781" w:type="dxa"/>
            <w:gridSpan w:val="6"/>
          </w:tcPr>
          <w:p w:rsidR="00734956" w:rsidRPr="000A17D2" w:rsidRDefault="00734956" w:rsidP="00DC0F08">
            <w:pPr>
              <w:widowControl w:val="0"/>
              <w:autoSpaceDE w:val="0"/>
              <w:autoSpaceDN w:val="0"/>
              <w:adjustRightInd w:val="0"/>
              <w:spacing w:before="240"/>
              <w:ind w:firstLine="601"/>
              <w:jc w:val="both"/>
            </w:pPr>
            <w:r w:rsidRPr="000A17D2">
              <w:t>Для городов с численностью населения свыше 250 тысяч человек следует предусматривать предприятия по промышленной переработке бытовых отходов - мусороперерабатывающие предприятия.</w:t>
            </w:r>
          </w:p>
        </w:tc>
      </w:tr>
      <w:tr w:rsidR="00734956" w:rsidRPr="003A784B" w:rsidTr="00DC0F08">
        <w:trPr>
          <w:trHeight w:val="1265"/>
          <w:jc w:val="center"/>
        </w:trPr>
        <w:tc>
          <w:tcPr>
            <w:tcW w:w="571" w:type="dxa"/>
          </w:tcPr>
          <w:p w:rsidR="00734956" w:rsidRPr="000A17D2" w:rsidRDefault="00734956" w:rsidP="00DC0F08">
            <w:pPr>
              <w:widowControl w:val="0"/>
              <w:autoSpaceDE w:val="0"/>
              <w:autoSpaceDN w:val="0"/>
              <w:adjustRightInd w:val="0"/>
              <w:ind w:left="-321" w:right="-317"/>
              <w:jc w:val="center"/>
            </w:pPr>
            <w:r w:rsidRPr="000A17D2">
              <w:t>1.5.3</w:t>
            </w:r>
          </w:p>
        </w:tc>
        <w:tc>
          <w:tcPr>
            <w:tcW w:w="1915" w:type="dxa"/>
          </w:tcPr>
          <w:p w:rsidR="00734956" w:rsidRPr="000A17D2" w:rsidRDefault="00734956" w:rsidP="00DC0F08">
            <w:pPr>
              <w:widowControl w:val="0"/>
              <w:autoSpaceDE w:val="0"/>
              <w:autoSpaceDN w:val="0"/>
              <w:adjustRightInd w:val="0"/>
            </w:pPr>
            <w:r w:rsidRPr="000A17D2">
              <w:t>Предприятия по обезвреживанию токсичных промышленных отходов мощностью 100 тыс. т и более отходов в год</w:t>
            </w:r>
          </w:p>
        </w:tc>
        <w:tc>
          <w:tcPr>
            <w:tcW w:w="3318" w:type="dxa"/>
          </w:tcPr>
          <w:p w:rsidR="00734956" w:rsidRPr="000A17D2" w:rsidRDefault="00734956" w:rsidP="00DC0F08">
            <w:pPr>
              <w:widowControl w:val="0"/>
              <w:autoSpaceDE w:val="0"/>
              <w:autoSpaceDN w:val="0"/>
              <w:adjustRightInd w:val="0"/>
            </w:pPr>
            <w:r w:rsidRPr="000A17D2">
              <w:t>Минимальные расстояния, м</w:t>
            </w:r>
          </w:p>
        </w:tc>
        <w:tc>
          <w:tcPr>
            <w:tcW w:w="3071" w:type="dxa"/>
          </w:tcPr>
          <w:p w:rsidR="00734956" w:rsidRPr="000A17D2" w:rsidRDefault="00734956" w:rsidP="00DC0F08">
            <w:pPr>
              <w:widowControl w:val="0"/>
              <w:autoSpaceDE w:val="0"/>
              <w:autoSpaceDN w:val="0"/>
              <w:adjustRightInd w:val="0"/>
            </w:pPr>
            <w:r w:rsidRPr="000A17D2">
              <w:t>до жилой застройки, ландшафтно-рекреационных зон, зон отдыха, территорий санаториев, домов отдыха, садоводческих товариществ, дачных и садово-огородных участков, спортивных сооружений, детских площадок, образовательных и детских организаций, лечебно-профилактических и оздоровительных организаций</w:t>
            </w:r>
          </w:p>
        </w:tc>
        <w:tc>
          <w:tcPr>
            <w:tcW w:w="906" w:type="dxa"/>
            <w:gridSpan w:val="2"/>
          </w:tcPr>
          <w:p w:rsidR="00734956" w:rsidRPr="000A17D2" w:rsidRDefault="00734956" w:rsidP="00DC0F08">
            <w:pPr>
              <w:widowControl w:val="0"/>
              <w:autoSpaceDE w:val="0"/>
              <w:autoSpaceDN w:val="0"/>
              <w:adjustRightInd w:val="0"/>
            </w:pPr>
            <w:r w:rsidRPr="000A17D2">
              <w:t>1000</w:t>
            </w:r>
          </w:p>
        </w:tc>
      </w:tr>
      <w:tr w:rsidR="00734956" w:rsidRPr="003A784B" w:rsidTr="00DC0F08">
        <w:trPr>
          <w:jc w:val="center"/>
        </w:trPr>
        <w:tc>
          <w:tcPr>
            <w:tcW w:w="571" w:type="dxa"/>
            <w:vMerge w:val="restart"/>
          </w:tcPr>
          <w:p w:rsidR="00734956" w:rsidRPr="000A17D2" w:rsidRDefault="00734956" w:rsidP="00DC0F08">
            <w:pPr>
              <w:widowControl w:val="0"/>
              <w:autoSpaceDE w:val="0"/>
              <w:autoSpaceDN w:val="0"/>
              <w:adjustRightInd w:val="0"/>
              <w:jc w:val="center"/>
            </w:pPr>
          </w:p>
        </w:tc>
        <w:tc>
          <w:tcPr>
            <w:tcW w:w="1915" w:type="dxa"/>
          </w:tcPr>
          <w:p w:rsidR="00734956" w:rsidRPr="000A17D2" w:rsidRDefault="00734956" w:rsidP="00DC0F08">
            <w:pPr>
              <w:widowControl w:val="0"/>
              <w:autoSpaceDE w:val="0"/>
              <w:autoSpaceDN w:val="0"/>
              <w:adjustRightInd w:val="0"/>
            </w:pPr>
            <w:r w:rsidRPr="000A17D2">
              <w:t>Предприятия по обезвреживанию токсичных промышленных отходов мощностью менее 100 тыс. т отходов в год</w:t>
            </w:r>
          </w:p>
        </w:tc>
        <w:tc>
          <w:tcPr>
            <w:tcW w:w="3318" w:type="dxa"/>
          </w:tcPr>
          <w:p w:rsidR="00734956" w:rsidRPr="000A17D2" w:rsidRDefault="00734956" w:rsidP="00DC0F08">
            <w:pPr>
              <w:widowControl w:val="0"/>
              <w:autoSpaceDE w:val="0"/>
              <w:autoSpaceDN w:val="0"/>
              <w:adjustRightInd w:val="0"/>
            </w:pPr>
          </w:p>
        </w:tc>
        <w:tc>
          <w:tcPr>
            <w:tcW w:w="3071" w:type="dxa"/>
          </w:tcPr>
          <w:p w:rsidR="00734956" w:rsidRPr="000A17D2" w:rsidRDefault="00734956" w:rsidP="00DC0F08">
            <w:pPr>
              <w:widowControl w:val="0"/>
              <w:autoSpaceDE w:val="0"/>
              <w:autoSpaceDN w:val="0"/>
              <w:adjustRightInd w:val="0"/>
            </w:pPr>
          </w:p>
        </w:tc>
        <w:tc>
          <w:tcPr>
            <w:tcW w:w="906" w:type="dxa"/>
            <w:gridSpan w:val="2"/>
          </w:tcPr>
          <w:p w:rsidR="00734956" w:rsidRPr="000A17D2" w:rsidRDefault="00734956" w:rsidP="00DC0F08">
            <w:pPr>
              <w:widowControl w:val="0"/>
              <w:autoSpaceDE w:val="0"/>
              <w:autoSpaceDN w:val="0"/>
              <w:adjustRightInd w:val="0"/>
            </w:pPr>
            <w:r w:rsidRPr="000A17D2">
              <w:t>500</w:t>
            </w:r>
          </w:p>
        </w:tc>
      </w:tr>
      <w:tr w:rsidR="00734956" w:rsidRPr="003A784B" w:rsidTr="00DC0F08">
        <w:trPr>
          <w:jc w:val="center"/>
        </w:trPr>
        <w:tc>
          <w:tcPr>
            <w:tcW w:w="571" w:type="dxa"/>
            <w:vMerge/>
          </w:tcPr>
          <w:p w:rsidR="00734956" w:rsidRPr="000A17D2" w:rsidRDefault="00734956" w:rsidP="00DC0F08">
            <w:pPr>
              <w:widowControl w:val="0"/>
              <w:autoSpaceDE w:val="0"/>
              <w:autoSpaceDN w:val="0"/>
              <w:adjustRightInd w:val="0"/>
              <w:jc w:val="center"/>
            </w:pPr>
          </w:p>
        </w:tc>
        <w:tc>
          <w:tcPr>
            <w:tcW w:w="1915" w:type="dxa"/>
          </w:tcPr>
          <w:p w:rsidR="00734956" w:rsidRPr="000A17D2" w:rsidRDefault="00734956" w:rsidP="00DC0F08">
            <w:pPr>
              <w:widowControl w:val="0"/>
              <w:autoSpaceDE w:val="0"/>
              <w:autoSpaceDN w:val="0"/>
              <w:adjustRightInd w:val="0"/>
            </w:pPr>
          </w:p>
        </w:tc>
        <w:tc>
          <w:tcPr>
            <w:tcW w:w="3318" w:type="dxa"/>
          </w:tcPr>
          <w:p w:rsidR="00734956" w:rsidRPr="000A17D2" w:rsidRDefault="00734956" w:rsidP="00DC0F08">
            <w:pPr>
              <w:widowControl w:val="0"/>
              <w:autoSpaceDE w:val="0"/>
              <w:autoSpaceDN w:val="0"/>
              <w:adjustRightInd w:val="0"/>
            </w:pPr>
            <w:r w:rsidRPr="000A17D2">
              <w:t>Расчетный показатель максимально допустимого уровня территориальной доступности</w:t>
            </w:r>
          </w:p>
        </w:tc>
        <w:tc>
          <w:tcPr>
            <w:tcW w:w="3977" w:type="dxa"/>
            <w:gridSpan w:val="3"/>
          </w:tcPr>
          <w:p w:rsidR="00734956" w:rsidRPr="000A17D2" w:rsidRDefault="00734956" w:rsidP="00DC0F08">
            <w:pPr>
              <w:widowControl w:val="0"/>
              <w:autoSpaceDE w:val="0"/>
              <w:autoSpaceDN w:val="0"/>
              <w:adjustRightInd w:val="0"/>
            </w:pPr>
            <w:r w:rsidRPr="000A17D2">
              <w:t>не нормируется</w:t>
            </w:r>
          </w:p>
        </w:tc>
      </w:tr>
      <w:tr w:rsidR="00734956" w:rsidRPr="003A784B" w:rsidTr="00DC0F08">
        <w:trPr>
          <w:jc w:val="center"/>
        </w:trPr>
        <w:tc>
          <w:tcPr>
            <w:tcW w:w="9781" w:type="dxa"/>
            <w:gridSpan w:val="6"/>
          </w:tcPr>
          <w:p w:rsidR="00734956" w:rsidRPr="000A17D2" w:rsidRDefault="00734956" w:rsidP="00DC0F08">
            <w:pPr>
              <w:autoSpaceDE w:val="0"/>
              <w:autoSpaceDN w:val="0"/>
              <w:adjustRightInd w:val="0"/>
              <w:ind w:firstLine="540"/>
              <w:jc w:val="both"/>
            </w:pPr>
            <w:r w:rsidRPr="000A17D2">
              <w:t>При расположении завода по обезвреживанию токсичных промышленных отходов и участка захоронения отходов на одной площадке административно-бытовые помещения, лаборатории, площадка с навесом для стоянки спецмашин и механизмов, автовесы, сооружения для чистки, мойки и обезвреживания спецмашин и контейнеров, склад топливно-смазочных материалов, как правило, должны быть общими.</w:t>
            </w:r>
          </w:p>
        </w:tc>
      </w:tr>
      <w:tr w:rsidR="00734956" w:rsidRPr="003A784B" w:rsidTr="00DC0F08">
        <w:trPr>
          <w:jc w:val="center"/>
        </w:trPr>
        <w:tc>
          <w:tcPr>
            <w:tcW w:w="571" w:type="dxa"/>
            <w:vMerge w:val="restart"/>
          </w:tcPr>
          <w:p w:rsidR="00734956" w:rsidRPr="000A17D2" w:rsidRDefault="00734956" w:rsidP="00DC0F08">
            <w:pPr>
              <w:widowControl w:val="0"/>
              <w:autoSpaceDE w:val="0"/>
              <w:autoSpaceDN w:val="0"/>
              <w:adjustRightInd w:val="0"/>
              <w:ind w:left="-179" w:right="-176"/>
              <w:jc w:val="center"/>
            </w:pPr>
            <w:r w:rsidRPr="000A17D2">
              <w:lastRenderedPageBreak/>
              <w:t>1.5.4</w:t>
            </w:r>
          </w:p>
        </w:tc>
        <w:tc>
          <w:tcPr>
            <w:tcW w:w="1915" w:type="dxa"/>
            <w:vMerge w:val="restart"/>
          </w:tcPr>
          <w:p w:rsidR="00734956" w:rsidRPr="000A17D2" w:rsidRDefault="00734956" w:rsidP="00DC0F08">
            <w:pPr>
              <w:widowControl w:val="0"/>
              <w:autoSpaceDE w:val="0"/>
              <w:autoSpaceDN w:val="0"/>
              <w:adjustRightInd w:val="0"/>
            </w:pPr>
            <w:r w:rsidRPr="000A17D2">
              <w:t>Участки захоронения токсичных промышленных отходов</w:t>
            </w:r>
          </w:p>
        </w:tc>
        <w:tc>
          <w:tcPr>
            <w:tcW w:w="3318" w:type="dxa"/>
          </w:tcPr>
          <w:p w:rsidR="00734956" w:rsidRPr="000A17D2" w:rsidRDefault="00734956" w:rsidP="00DC0F08">
            <w:pPr>
              <w:widowControl w:val="0"/>
              <w:autoSpaceDE w:val="0"/>
              <w:autoSpaceDN w:val="0"/>
              <w:adjustRightInd w:val="0"/>
            </w:pPr>
            <w:r w:rsidRPr="000A17D2">
              <w:t>Размер земельного участка, кв.м</w:t>
            </w:r>
          </w:p>
        </w:tc>
        <w:tc>
          <w:tcPr>
            <w:tcW w:w="3977" w:type="dxa"/>
            <w:gridSpan w:val="3"/>
          </w:tcPr>
          <w:p w:rsidR="00734956" w:rsidRPr="000A17D2" w:rsidRDefault="00734956" w:rsidP="00DC0F08">
            <w:pPr>
              <w:widowControl w:val="0"/>
              <w:autoSpaceDE w:val="0"/>
              <w:autoSpaceDN w:val="0"/>
              <w:adjustRightInd w:val="0"/>
            </w:pPr>
            <w:r w:rsidRPr="000A17D2">
              <w:t>не регламентируется</w:t>
            </w:r>
          </w:p>
        </w:tc>
      </w:tr>
      <w:tr w:rsidR="00734956" w:rsidRPr="003A784B" w:rsidTr="00DC0F08">
        <w:trPr>
          <w:jc w:val="center"/>
        </w:trPr>
        <w:tc>
          <w:tcPr>
            <w:tcW w:w="571" w:type="dxa"/>
            <w:vMerge/>
          </w:tcPr>
          <w:p w:rsidR="00734956" w:rsidRPr="000A17D2" w:rsidRDefault="00734956" w:rsidP="00DC0F08">
            <w:pPr>
              <w:widowControl w:val="0"/>
              <w:autoSpaceDE w:val="0"/>
              <w:autoSpaceDN w:val="0"/>
              <w:adjustRightInd w:val="0"/>
              <w:ind w:firstLine="709"/>
              <w:jc w:val="center"/>
            </w:pPr>
          </w:p>
        </w:tc>
        <w:tc>
          <w:tcPr>
            <w:tcW w:w="1915" w:type="dxa"/>
            <w:vMerge/>
          </w:tcPr>
          <w:p w:rsidR="00734956" w:rsidRPr="000A17D2" w:rsidRDefault="00734956" w:rsidP="00DC0F08">
            <w:pPr>
              <w:widowControl w:val="0"/>
              <w:autoSpaceDE w:val="0"/>
              <w:autoSpaceDN w:val="0"/>
              <w:adjustRightInd w:val="0"/>
              <w:ind w:firstLine="709"/>
            </w:pPr>
          </w:p>
        </w:tc>
        <w:tc>
          <w:tcPr>
            <w:tcW w:w="3318" w:type="dxa"/>
          </w:tcPr>
          <w:p w:rsidR="00734956" w:rsidRPr="000A17D2" w:rsidRDefault="00734956" w:rsidP="00DC0F08">
            <w:pPr>
              <w:widowControl w:val="0"/>
              <w:autoSpaceDE w:val="0"/>
              <w:autoSpaceDN w:val="0"/>
              <w:adjustRightInd w:val="0"/>
            </w:pPr>
            <w:r w:rsidRPr="000A17D2">
              <w:t>Мощность, тыс. тонн</w:t>
            </w:r>
          </w:p>
        </w:tc>
        <w:tc>
          <w:tcPr>
            <w:tcW w:w="3977" w:type="dxa"/>
            <w:gridSpan w:val="3"/>
          </w:tcPr>
          <w:p w:rsidR="00734956" w:rsidRPr="000A17D2" w:rsidRDefault="00734956" w:rsidP="00DC0F08">
            <w:pPr>
              <w:widowControl w:val="0"/>
              <w:autoSpaceDE w:val="0"/>
              <w:autoSpaceDN w:val="0"/>
              <w:adjustRightInd w:val="0"/>
            </w:pPr>
            <w:r w:rsidRPr="000A17D2">
              <w:t>определяется количеством токсичных отходов, которое может быть принято на полигон в течение одного года</w:t>
            </w:r>
          </w:p>
        </w:tc>
      </w:tr>
      <w:tr w:rsidR="00734956" w:rsidRPr="003A784B" w:rsidTr="00DC0F08">
        <w:trPr>
          <w:jc w:val="center"/>
        </w:trPr>
        <w:tc>
          <w:tcPr>
            <w:tcW w:w="571" w:type="dxa"/>
            <w:vMerge/>
          </w:tcPr>
          <w:p w:rsidR="00734956" w:rsidRPr="000A17D2" w:rsidRDefault="00734956" w:rsidP="00DC0F08">
            <w:pPr>
              <w:widowControl w:val="0"/>
              <w:autoSpaceDE w:val="0"/>
              <w:autoSpaceDN w:val="0"/>
              <w:adjustRightInd w:val="0"/>
              <w:ind w:firstLine="709"/>
              <w:jc w:val="center"/>
            </w:pPr>
          </w:p>
        </w:tc>
        <w:tc>
          <w:tcPr>
            <w:tcW w:w="1915" w:type="dxa"/>
            <w:vMerge/>
          </w:tcPr>
          <w:p w:rsidR="00734956" w:rsidRPr="000A17D2" w:rsidRDefault="00734956" w:rsidP="00DC0F08">
            <w:pPr>
              <w:widowControl w:val="0"/>
              <w:autoSpaceDE w:val="0"/>
              <w:autoSpaceDN w:val="0"/>
              <w:adjustRightInd w:val="0"/>
              <w:ind w:firstLine="709"/>
            </w:pPr>
          </w:p>
        </w:tc>
        <w:tc>
          <w:tcPr>
            <w:tcW w:w="3318" w:type="dxa"/>
            <w:vMerge w:val="restart"/>
          </w:tcPr>
          <w:p w:rsidR="00734956" w:rsidRPr="000A17D2" w:rsidRDefault="00734956" w:rsidP="00DC0F08">
            <w:pPr>
              <w:widowControl w:val="0"/>
              <w:autoSpaceDE w:val="0"/>
              <w:autoSpaceDN w:val="0"/>
              <w:adjustRightInd w:val="0"/>
            </w:pPr>
            <w:r w:rsidRPr="000A17D2">
              <w:t>Минимальные расстояния, м</w:t>
            </w:r>
          </w:p>
        </w:tc>
        <w:tc>
          <w:tcPr>
            <w:tcW w:w="3071" w:type="dxa"/>
          </w:tcPr>
          <w:p w:rsidR="00734956" w:rsidRPr="000A17D2" w:rsidRDefault="00734956" w:rsidP="00DC0F08">
            <w:pPr>
              <w:widowControl w:val="0"/>
              <w:autoSpaceDE w:val="0"/>
              <w:autoSpaceDN w:val="0"/>
              <w:adjustRightInd w:val="0"/>
            </w:pPr>
            <w:r w:rsidRPr="000A17D2">
              <w:t>до населенных пунктов и открытых водоемов, а также до объектов, используемых в культурно-оздоровительных целях</w:t>
            </w:r>
          </w:p>
        </w:tc>
        <w:tc>
          <w:tcPr>
            <w:tcW w:w="906" w:type="dxa"/>
            <w:gridSpan w:val="2"/>
          </w:tcPr>
          <w:p w:rsidR="00734956" w:rsidRPr="000A17D2" w:rsidRDefault="00734956" w:rsidP="00DC0F08">
            <w:pPr>
              <w:widowControl w:val="0"/>
              <w:autoSpaceDE w:val="0"/>
              <w:autoSpaceDN w:val="0"/>
              <w:adjustRightInd w:val="0"/>
              <w:ind w:firstLine="115"/>
            </w:pPr>
            <w:r w:rsidRPr="000A17D2">
              <w:t>3000</w:t>
            </w:r>
          </w:p>
        </w:tc>
      </w:tr>
      <w:tr w:rsidR="00734956" w:rsidRPr="003A784B" w:rsidTr="00DC0F08">
        <w:trPr>
          <w:jc w:val="center"/>
        </w:trPr>
        <w:tc>
          <w:tcPr>
            <w:tcW w:w="571" w:type="dxa"/>
            <w:vMerge/>
          </w:tcPr>
          <w:p w:rsidR="00734956" w:rsidRPr="000A17D2" w:rsidRDefault="00734956" w:rsidP="00DC0F08">
            <w:pPr>
              <w:widowControl w:val="0"/>
              <w:autoSpaceDE w:val="0"/>
              <w:autoSpaceDN w:val="0"/>
              <w:adjustRightInd w:val="0"/>
              <w:ind w:firstLine="709"/>
              <w:jc w:val="center"/>
            </w:pPr>
          </w:p>
        </w:tc>
        <w:tc>
          <w:tcPr>
            <w:tcW w:w="1915" w:type="dxa"/>
            <w:vMerge/>
          </w:tcPr>
          <w:p w:rsidR="00734956" w:rsidRPr="000A17D2" w:rsidRDefault="00734956" w:rsidP="00DC0F08">
            <w:pPr>
              <w:widowControl w:val="0"/>
              <w:autoSpaceDE w:val="0"/>
              <w:autoSpaceDN w:val="0"/>
              <w:adjustRightInd w:val="0"/>
              <w:ind w:firstLine="709"/>
            </w:pPr>
          </w:p>
        </w:tc>
        <w:tc>
          <w:tcPr>
            <w:tcW w:w="3318" w:type="dxa"/>
            <w:vMerge/>
          </w:tcPr>
          <w:p w:rsidR="00734956" w:rsidRPr="000A17D2" w:rsidRDefault="00734956" w:rsidP="00DC0F08">
            <w:pPr>
              <w:widowControl w:val="0"/>
              <w:autoSpaceDE w:val="0"/>
              <w:autoSpaceDN w:val="0"/>
              <w:adjustRightInd w:val="0"/>
              <w:ind w:firstLine="709"/>
            </w:pPr>
          </w:p>
        </w:tc>
        <w:tc>
          <w:tcPr>
            <w:tcW w:w="3071" w:type="dxa"/>
          </w:tcPr>
          <w:p w:rsidR="00734956" w:rsidRPr="000A17D2" w:rsidRDefault="00734956" w:rsidP="00DC0F08">
            <w:pPr>
              <w:widowControl w:val="0"/>
              <w:autoSpaceDE w:val="0"/>
              <w:autoSpaceDN w:val="0"/>
              <w:adjustRightInd w:val="0"/>
            </w:pPr>
            <w:r w:rsidRPr="000A17D2">
              <w:t>до сельскохозяйственных угодий, автомобильных и железных дорог общей сети</w:t>
            </w:r>
          </w:p>
        </w:tc>
        <w:tc>
          <w:tcPr>
            <w:tcW w:w="906" w:type="dxa"/>
            <w:gridSpan w:val="2"/>
          </w:tcPr>
          <w:p w:rsidR="00734956" w:rsidRPr="000A17D2" w:rsidRDefault="00734956" w:rsidP="00DC0F08">
            <w:pPr>
              <w:widowControl w:val="0"/>
              <w:autoSpaceDE w:val="0"/>
              <w:autoSpaceDN w:val="0"/>
              <w:adjustRightInd w:val="0"/>
              <w:ind w:firstLine="115"/>
            </w:pPr>
            <w:r w:rsidRPr="000A17D2">
              <w:t>200</w:t>
            </w:r>
          </w:p>
        </w:tc>
      </w:tr>
      <w:tr w:rsidR="00734956" w:rsidRPr="003A784B" w:rsidTr="00DC0F08">
        <w:trPr>
          <w:jc w:val="center"/>
        </w:trPr>
        <w:tc>
          <w:tcPr>
            <w:tcW w:w="571" w:type="dxa"/>
            <w:vMerge/>
          </w:tcPr>
          <w:p w:rsidR="00734956" w:rsidRPr="000A17D2" w:rsidRDefault="00734956" w:rsidP="00DC0F08">
            <w:pPr>
              <w:widowControl w:val="0"/>
              <w:autoSpaceDE w:val="0"/>
              <w:autoSpaceDN w:val="0"/>
              <w:adjustRightInd w:val="0"/>
              <w:ind w:firstLine="709"/>
              <w:jc w:val="center"/>
            </w:pPr>
          </w:p>
        </w:tc>
        <w:tc>
          <w:tcPr>
            <w:tcW w:w="1915" w:type="dxa"/>
            <w:vMerge/>
          </w:tcPr>
          <w:p w:rsidR="00734956" w:rsidRPr="000A17D2" w:rsidRDefault="00734956" w:rsidP="00DC0F08">
            <w:pPr>
              <w:widowControl w:val="0"/>
              <w:autoSpaceDE w:val="0"/>
              <w:autoSpaceDN w:val="0"/>
              <w:adjustRightInd w:val="0"/>
              <w:ind w:firstLine="709"/>
            </w:pPr>
          </w:p>
        </w:tc>
        <w:tc>
          <w:tcPr>
            <w:tcW w:w="3318" w:type="dxa"/>
            <w:vMerge/>
          </w:tcPr>
          <w:p w:rsidR="00734956" w:rsidRPr="000A17D2" w:rsidRDefault="00734956" w:rsidP="00DC0F08">
            <w:pPr>
              <w:widowControl w:val="0"/>
              <w:autoSpaceDE w:val="0"/>
              <w:autoSpaceDN w:val="0"/>
              <w:adjustRightInd w:val="0"/>
              <w:ind w:firstLine="709"/>
            </w:pPr>
          </w:p>
        </w:tc>
        <w:tc>
          <w:tcPr>
            <w:tcW w:w="3071" w:type="dxa"/>
          </w:tcPr>
          <w:p w:rsidR="00734956" w:rsidRPr="000A17D2" w:rsidRDefault="00734956" w:rsidP="00DC0F08">
            <w:pPr>
              <w:widowControl w:val="0"/>
              <w:autoSpaceDE w:val="0"/>
              <w:autoSpaceDN w:val="0"/>
              <w:adjustRightInd w:val="0"/>
            </w:pPr>
            <w:r w:rsidRPr="000A17D2">
              <w:t>до границ леса и лесопосадок, не предназначенных для использования в рекреационных целях</w:t>
            </w:r>
          </w:p>
        </w:tc>
        <w:tc>
          <w:tcPr>
            <w:tcW w:w="906" w:type="dxa"/>
            <w:gridSpan w:val="2"/>
          </w:tcPr>
          <w:p w:rsidR="00734956" w:rsidRPr="000A17D2" w:rsidRDefault="00734956" w:rsidP="00DC0F08">
            <w:pPr>
              <w:widowControl w:val="0"/>
              <w:autoSpaceDE w:val="0"/>
              <w:autoSpaceDN w:val="0"/>
              <w:adjustRightInd w:val="0"/>
              <w:ind w:firstLine="115"/>
            </w:pPr>
            <w:r w:rsidRPr="000A17D2">
              <w:t>50</w:t>
            </w:r>
          </w:p>
        </w:tc>
      </w:tr>
      <w:tr w:rsidR="00734956" w:rsidRPr="003A784B" w:rsidTr="00DC0F08">
        <w:trPr>
          <w:jc w:val="center"/>
        </w:trPr>
        <w:tc>
          <w:tcPr>
            <w:tcW w:w="571" w:type="dxa"/>
          </w:tcPr>
          <w:p w:rsidR="00734956" w:rsidRPr="000A17D2" w:rsidRDefault="00734956" w:rsidP="00DC0F08">
            <w:pPr>
              <w:widowControl w:val="0"/>
              <w:autoSpaceDE w:val="0"/>
              <w:autoSpaceDN w:val="0"/>
              <w:adjustRightInd w:val="0"/>
              <w:ind w:firstLine="709"/>
              <w:jc w:val="center"/>
            </w:pPr>
          </w:p>
        </w:tc>
        <w:tc>
          <w:tcPr>
            <w:tcW w:w="1915" w:type="dxa"/>
          </w:tcPr>
          <w:p w:rsidR="00734956" w:rsidRPr="000A17D2" w:rsidRDefault="00734956" w:rsidP="00DC0F08">
            <w:pPr>
              <w:widowControl w:val="0"/>
              <w:autoSpaceDE w:val="0"/>
              <w:autoSpaceDN w:val="0"/>
              <w:adjustRightInd w:val="0"/>
              <w:ind w:firstLine="709"/>
            </w:pPr>
          </w:p>
        </w:tc>
        <w:tc>
          <w:tcPr>
            <w:tcW w:w="3318" w:type="dxa"/>
          </w:tcPr>
          <w:p w:rsidR="00734956" w:rsidRPr="000A17D2" w:rsidRDefault="00734956" w:rsidP="00DC0F08">
            <w:pPr>
              <w:widowControl w:val="0"/>
              <w:autoSpaceDE w:val="0"/>
              <w:autoSpaceDN w:val="0"/>
              <w:adjustRightInd w:val="0"/>
            </w:pPr>
            <w:r w:rsidRPr="000A17D2">
              <w:t>Расчетный показатель максимально допустимого уровня территориальной доступности</w:t>
            </w:r>
          </w:p>
        </w:tc>
        <w:tc>
          <w:tcPr>
            <w:tcW w:w="3977" w:type="dxa"/>
            <w:gridSpan w:val="3"/>
          </w:tcPr>
          <w:p w:rsidR="00734956" w:rsidRPr="000A17D2" w:rsidRDefault="00734956" w:rsidP="00DC0F08">
            <w:pPr>
              <w:widowControl w:val="0"/>
              <w:autoSpaceDE w:val="0"/>
              <w:autoSpaceDN w:val="0"/>
              <w:adjustRightInd w:val="0"/>
            </w:pPr>
            <w:r w:rsidRPr="000A17D2">
              <w:t>не нормируется</w:t>
            </w:r>
          </w:p>
        </w:tc>
      </w:tr>
      <w:tr w:rsidR="00734956" w:rsidRPr="003A784B" w:rsidTr="00DC0F08">
        <w:trPr>
          <w:jc w:val="center"/>
        </w:trPr>
        <w:tc>
          <w:tcPr>
            <w:tcW w:w="9781" w:type="dxa"/>
            <w:gridSpan w:val="6"/>
          </w:tcPr>
          <w:p w:rsidR="00734956" w:rsidRPr="000A17D2" w:rsidRDefault="00734956" w:rsidP="00DC0F08">
            <w:pPr>
              <w:autoSpaceDE w:val="0"/>
              <w:autoSpaceDN w:val="0"/>
              <w:adjustRightInd w:val="0"/>
              <w:ind w:firstLine="540"/>
              <w:jc w:val="both"/>
            </w:pPr>
            <w:r w:rsidRPr="000A17D2">
              <w:t>Полигоны по обезвреживанию и захоронению токсичных промышленных отходов следует проектировать:</w:t>
            </w:r>
          </w:p>
          <w:p w:rsidR="00734956" w:rsidRPr="000A17D2" w:rsidRDefault="00734956" w:rsidP="00DC0F08">
            <w:pPr>
              <w:autoSpaceDE w:val="0"/>
              <w:autoSpaceDN w:val="0"/>
              <w:adjustRightInd w:val="0"/>
              <w:ind w:firstLine="540"/>
              <w:jc w:val="both"/>
            </w:pPr>
            <w:r w:rsidRPr="000A17D2">
              <w:t>- на площадках, на которых возможно осуществление мероприятий и инженерных решений, исключающих загрязнение окружающей среды;</w:t>
            </w:r>
          </w:p>
          <w:p w:rsidR="00734956" w:rsidRPr="000A17D2" w:rsidRDefault="00734956" w:rsidP="00DC0F08">
            <w:pPr>
              <w:autoSpaceDE w:val="0"/>
              <w:autoSpaceDN w:val="0"/>
              <w:adjustRightInd w:val="0"/>
              <w:ind w:firstLine="540"/>
              <w:jc w:val="both"/>
            </w:pPr>
            <w:r w:rsidRPr="000A17D2">
              <w:t>- с подветренной стороны (для ветров преобладающего направления) по отношению к жилой зоне населенных пунктов и зонам отдыха;</w:t>
            </w:r>
          </w:p>
          <w:p w:rsidR="00734956" w:rsidRPr="000A17D2" w:rsidRDefault="00734956" w:rsidP="00DC0F08">
            <w:pPr>
              <w:autoSpaceDE w:val="0"/>
              <w:autoSpaceDN w:val="0"/>
              <w:adjustRightInd w:val="0"/>
              <w:ind w:firstLine="540"/>
              <w:jc w:val="both"/>
            </w:pPr>
            <w:r w:rsidRPr="000A17D2">
              <w:t>- ниже мест водозаборов питьевой воды, рыбоводных хозяйств;</w:t>
            </w:r>
          </w:p>
          <w:p w:rsidR="00734956" w:rsidRPr="000A17D2" w:rsidRDefault="00734956" w:rsidP="00DC0F08">
            <w:pPr>
              <w:autoSpaceDE w:val="0"/>
              <w:autoSpaceDN w:val="0"/>
              <w:adjustRightInd w:val="0"/>
              <w:ind w:firstLine="540"/>
              <w:jc w:val="both"/>
            </w:pPr>
            <w:r w:rsidRPr="000A17D2">
              <w:t>- на землях несельскохозяйственного назначения или непригодных для сельского хозяйства либо на сельскохозяйственных землях худшего качества;</w:t>
            </w:r>
          </w:p>
          <w:p w:rsidR="00734956" w:rsidRPr="000A17D2" w:rsidRDefault="00734956" w:rsidP="00DC0F08">
            <w:pPr>
              <w:autoSpaceDE w:val="0"/>
              <w:autoSpaceDN w:val="0"/>
              <w:adjustRightInd w:val="0"/>
              <w:ind w:firstLine="540"/>
              <w:jc w:val="both"/>
            </w:pPr>
            <w:r w:rsidRPr="000A17D2">
              <w:t xml:space="preserve">- в соответствии с гидрогеологическими условиями на участках со слабофильтрующими грунтами (глиной, суглинками, сланцами), с залеганием грунтовых вод при их наибольшем подъеме, с учетом подъема воды при эксплуатации полигона, не менее </w:t>
            </w:r>
            <w:smartTag w:uri="urn:schemas-microsoft-com:office:smarttags" w:element="metricconverter">
              <w:smartTagPr>
                <w:attr w:name="ProductID" w:val="2 м"/>
              </w:smartTagPr>
              <w:r w:rsidRPr="000A17D2">
                <w:t>2 м</w:t>
              </w:r>
            </w:smartTag>
            <w:r w:rsidRPr="000A17D2">
              <w:t xml:space="preserve"> от нижнего уровня захороняемых отходов.</w:t>
            </w:r>
          </w:p>
          <w:p w:rsidR="00734956" w:rsidRPr="000A17D2" w:rsidRDefault="00734956" w:rsidP="00DC0F08">
            <w:pPr>
              <w:autoSpaceDE w:val="0"/>
              <w:autoSpaceDN w:val="0"/>
              <w:adjustRightInd w:val="0"/>
              <w:ind w:firstLine="540"/>
              <w:jc w:val="both"/>
            </w:pPr>
            <w:r w:rsidRPr="000A17D2">
              <w:t>При неблагоприятных гидрогеологических условиях на выбранной площадке необходимо предусматривать инженерные мероприятия, обеспечивающие требуемое снижение уровня грунтовых вод.</w:t>
            </w:r>
          </w:p>
          <w:p w:rsidR="00734956" w:rsidRPr="000A17D2" w:rsidRDefault="00734956" w:rsidP="00DC0F08">
            <w:pPr>
              <w:autoSpaceDE w:val="0"/>
              <w:autoSpaceDN w:val="0"/>
              <w:adjustRightInd w:val="0"/>
              <w:ind w:firstLine="540"/>
              <w:jc w:val="both"/>
            </w:pPr>
            <w:r w:rsidRPr="000A17D2">
              <w:t>Размещение полигонов не допускается на территориях, указанных в пункте 1 настоящего подраздела нормативов, а также:</w:t>
            </w:r>
          </w:p>
          <w:p w:rsidR="00734956" w:rsidRPr="000A17D2" w:rsidRDefault="00734956" w:rsidP="00DC0F08">
            <w:pPr>
              <w:autoSpaceDE w:val="0"/>
              <w:autoSpaceDN w:val="0"/>
              <w:adjustRightInd w:val="0"/>
              <w:ind w:firstLine="540"/>
              <w:jc w:val="both"/>
            </w:pPr>
            <w:r w:rsidRPr="000A17D2">
              <w:t xml:space="preserve">- </w:t>
            </w:r>
            <w:r w:rsidRPr="000A17D2">
              <w:rPr>
                <w:b/>
              </w:rPr>
              <w:t>на площадях залегания полезных ископаемых</w:t>
            </w:r>
            <w:r w:rsidRPr="000A17D2">
              <w:t xml:space="preserve"> без согласования с органами государственного горного надзора;</w:t>
            </w:r>
          </w:p>
          <w:p w:rsidR="00734956" w:rsidRPr="000A17D2" w:rsidRDefault="00734956" w:rsidP="00DC0F08">
            <w:pPr>
              <w:autoSpaceDE w:val="0"/>
              <w:autoSpaceDN w:val="0"/>
              <w:adjustRightInd w:val="0"/>
              <w:ind w:firstLine="540"/>
              <w:jc w:val="both"/>
            </w:pPr>
            <w:r w:rsidRPr="000A17D2">
              <w:t>- в зонах активного карста;</w:t>
            </w:r>
          </w:p>
          <w:p w:rsidR="00734956" w:rsidRPr="000A17D2" w:rsidRDefault="00734956" w:rsidP="00DC0F08">
            <w:pPr>
              <w:autoSpaceDE w:val="0"/>
              <w:autoSpaceDN w:val="0"/>
              <w:adjustRightInd w:val="0"/>
              <w:ind w:firstLine="540"/>
              <w:jc w:val="both"/>
            </w:pPr>
            <w:r w:rsidRPr="000A17D2">
              <w:t>- в зонах оползней;</w:t>
            </w:r>
          </w:p>
          <w:p w:rsidR="00734956" w:rsidRPr="000A17D2" w:rsidRDefault="00734956" w:rsidP="00DC0F08">
            <w:pPr>
              <w:autoSpaceDE w:val="0"/>
              <w:autoSpaceDN w:val="0"/>
              <w:adjustRightInd w:val="0"/>
              <w:ind w:firstLine="540"/>
              <w:jc w:val="both"/>
            </w:pPr>
            <w:r w:rsidRPr="000A17D2">
              <w:t>- в заболоченных местах;</w:t>
            </w:r>
          </w:p>
          <w:p w:rsidR="00734956" w:rsidRPr="000A17D2" w:rsidRDefault="00734956" w:rsidP="00DC0F08">
            <w:pPr>
              <w:autoSpaceDE w:val="0"/>
              <w:autoSpaceDN w:val="0"/>
              <w:adjustRightInd w:val="0"/>
              <w:ind w:firstLine="540"/>
              <w:jc w:val="both"/>
            </w:pPr>
            <w:r w:rsidRPr="000A17D2">
              <w:t>- в зоне питания подземных источников питьевой воды;</w:t>
            </w:r>
          </w:p>
          <w:p w:rsidR="00734956" w:rsidRPr="000A17D2" w:rsidRDefault="00734956" w:rsidP="00DC0F08">
            <w:pPr>
              <w:autoSpaceDE w:val="0"/>
              <w:autoSpaceDN w:val="0"/>
              <w:adjustRightInd w:val="0"/>
              <w:ind w:firstLine="540"/>
              <w:jc w:val="both"/>
            </w:pPr>
            <w:r w:rsidRPr="000A17D2">
              <w:t>- на территориях зеленых зон городских округов и поселений;</w:t>
            </w:r>
          </w:p>
          <w:p w:rsidR="00734956" w:rsidRPr="000A17D2" w:rsidRDefault="00734956" w:rsidP="00DC0F08">
            <w:pPr>
              <w:autoSpaceDE w:val="0"/>
              <w:autoSpaceDN w:val="0"/>
              <w:adjustRightInd w:val="0"/>
              <w:ind w:firstLine="540"/>
              <w:jc w:val="both"/>
            </w:pPr>
            <w:r w:rsidRPr="000A17D2">
              <w:t>- на землях, занятых или предназначенных под занятие лесами, лесопарками и другими зелеными насаждениями, выполняющими защитные и санитарно-гигиенические функции и являющимися местом отдыха населения;</w:t>
            </w:r>
          </w:p>
          <w:p w:rsidR="00734956" w:rsidRPr="000A17D2" w:rsidRDefault="00734956" w:rsidP="00DC0F08">
            <w:pPr>
              <w:autoSpaceDE w:val="0"/>
              <w:autoSpaceDN w:val="0"/>
              <w:adjustRightInd w:val="0"/>
              <w:ind w:firstLine="540"/>
              <w:jc w:val="both"/>
            </w:pPr>
            <w:r w:rsidRPr="000A17D2">
              <w:t>- на участках, загрязненных органическими и радиоактивными отходами, до истечения сроков, установленных органами Роспотребнадзора.</w:t>
            </w:r>
          </w:p>
          <w:p w:rsidR="00734956" w:rsidRPr="000A17D2" w:rsidRDefault="00734956" w:rsidP="00DC0F08">
            <w:pPr>
              <w:autoSpaceDE w:val="0"/>
              <w:autoSpaceDN w:val="0"/>
              <w:adjustRightInd w:val="0"/>
              <w:ind w:firstLine="540"/>
              <w:jc w:val="both"/>
            </w:pPr>
            <w:r w:rsidRPr="000A17D2">
              <w:t xml:space="preserve">Размер участка полигона устанавливается исходя из срока накопления отходов 20 - 25 </w:t>
            </w:r>
            <w:r w:rsidRPr="000A17D2">
              <w:lastRenderedPageBreak/>
              <w:t>лет.</w:t>
            </w:r>
          </w:p>
          <w:p w:rsidR="00734956" w:rsidRPr="000A17D2" w:rsidRDefault="00734956" w:rsidP="00DC0F08">
            <w:pPr>
              <w:autoSpaceDE w:val="0"/>
              <w:autoSpaceDN w:val="0"/>
              <w:adjustRightInd w:val="0"/>
              <w:ind w:firstLine="540"/>
              <w:jc w:val="both"/>
            </w:pPr>
            <w:r w:rsidRPr="000A17D2">
              <w:t>Мощность полигона проектируется с учетом количества токсичных отходов (тыс. т), которое может быть принято на полигон в течение одного года, включая поступающие на завод по обезвреживанию токсичных промышленных отходов и на участок захоронения отходов.</w:t>
            </w:r>
          </w:p>
          <w:p w:rsidR="00734956" w:rsidRPr="000A17D2" w:rsidRDefault="00734956" w:rsidP="00DC0F08">
            <w:pPr>
              <w:autoSpaceDE w:val="0"/>
              <w:autoSpaceDN w:val="0"/>
              <w:adjustRightInd w:val="0"/>
              <w:ind w:firstLine="540"/>
              <w:jc w:val="both"/>
            </w:pPr>
            <w:r w:rsidRPr="000A17D2">
              <w:t>Размер участка захоронения токсичных промышленных отходов проектируется исходя из срока накопления отходов в течение 20 - 25 лет.</w:t>
            </w:r>
          </w:p>
          <w:p w:rsidR="00734956" w:rsidRPr="000A17D2" w:rsidRDefault="00734956" w:rsidP="00DC0F08">
            <w:pPr>
              <w:autoSpaceDE w:val="0"/>
              <w:autoSpaceDN w:val="0"/>
              <w:adjustRightInd w:val="0"/>
              <w:ind w:firstLine="540"/>
              <w:jc w:val="both"/>
            </w:pPr>
            <w:r w:rsidRPr="000A17D2">
              <w:t>На участке захоронения токсичных промышленных отходов по его периметру начиная от ограждения должны последовательно размещаться:</w:t>
            </w:r>
          </w:p>
          <w:p w:rsidR="00734956" w:rsidRPr="000A17D2" w:rsidRDefault="00734956" w:rsidP="00DC0F08">
            <w:pPr>
              <w:autoSpaceDE w:val="0"/>
              <w:autoSpaceDN w:val="0"/>
              <w:adjustRightInd w:val="0"/>
              <w:ind w:firstLine="540"/>
              <w:jc w:val="both"/>
            </w:pPr>
            <w:r w:rsidRPr="000A17D2">
              <w:t>- кольцевой канал;</w:t>
            </w:r>
          </w:p>
          <w:p w:rsidR="00734956" w:rsidRPr="000A17D2" w:rsidRDefault="00734956" w:rsidP="00DC0F08">
            <w:pPr>
              <w:autoSpaceDE w:val="0"/>
              <w:autoSpaceDN w:val="0"/>
              <w:adjustRightInd w:val="0"/>
              <w:ind w:firstLine="540"/>
              <w:jc w:val="both"/>
            </w:pPr>
            <w:r w:rsidRPr="000A17D2">
              <w:t xml:space="preserve">- кольцевое обвалование высотой </w:t>
            </w:r>
            <w:smartTag w:uri="urn:schemas-microsoft-com:office:smarttags" w:element="metricconverter">
              <w:smartTagPr>
                <w:attr w:name="ProductID" w:val="1,5 м"/>
              </w:smartTagPr>
              <w:r w:rsidRPr="000A17D2">
                <w:t>1,5 м</w:t>
              </w:r>
            </w:smartTag>
            <w:r w:rsidRPr="000A17D2">
              <w:t xml:space="preserve"> и шириной по верху </w:t>
            </w:r>
            <w:smartTag w:uri="urn:schemas-microsoft-com:office:smarttags" w:element="metricconverter">
              <w:smartTagPr>
                <w:attr w:name="ProductID" w:val="3 м"/>
              </w:smartTagPr>
              <w:r w:rsidRPr="000A17D2">
                <w:t>3 м</w:t>
              </w:r>
            </w:smartTag>
            <w:r w:rsidRPr="000A17D2">
              <w:t>;</w:t>
            </w:r>
          </w:p>
          <w:p w:rsidR="00734956" w:rsidRPr="000A17D2" w:rsidRDefault="00734956" w:rsidP="00DC0F08">
            <w:pPr>
              <w:autoSpaceDE w:val="0"/>
              <w:autoSpaceDN w:val="0"/>
              <w:adjustRightInd w:val="0"/>
              <w:ind w:firstLine="540"/>
              <w:jc w:val="both"/>
            </w:pPr>
            <w:r w:rsidRPr="000A17D2">
              <w:t>- кольцевая автодорога с усовершенствованным капитальным покрытием и въездами на карты;</w:t>
            </w:r>
          </w:p>
          <w:p w:rsidR="00734956" w:rsidRPr="000A17D2" w:rsidRDefault="00734956" w:rsidP="00DC0F08">
            <w:pPr>
              <w:autoSpaceDE w:val="0"/>
              <w:autoSpaceDN w:val="0"/>
              <w:adjustRightInd w:val="0"/>
              <w:ind w:firstLine="540"/>
              <w:jc w:val="both"/>
            </w:pPr>
            <w:r w:rsidRPr="000A17D2">
              <w:t>- лотки дождевой канализации вдоль дороги или кюветы с облицовкой бетонными плитами.</w:t>
            </w:r>
          </w:p>
          <w:p w:rsidR="00734956" w:rsidRPr="000A17D2" w:rsidRDefault="00734956" w:rsidP="00DC0F08">
            <w:pPr>
              <w:widowControl w:val="0"/>
              <w:autoSpaceDE w:val="0"/>
              <w:autoSpaceDN w:val="0"/>
              <w:adjustRightInd w:val="0"/>
              <w:ind w:firstLine="601"/>
              <w:jc w:val="both"/>
            </w:pPr>
            <w:r w:rsidRPr="000A17D2">
              <w:t>В санитарно-защитной зоне участка захоронения токсичных промышленных отходов разрешается размещение завода по обезвреживанию этих отходов, стоянки специализированного автотранспорта и испарителей загрязненных дождевых и дренажных вод.</w:t>
            </w:r>
          </w:p>
          <w:p w:rsidR="00734956" w:rsidRPr="000A17D2" w:rsidRDefault="00734956" w:rsidP="00DC0F08">
            <w:pPr>
              <w:autoSpaceDE w:val="0"/>
              <w:autoSpaceDN w:val="0"/>
              <w:adjustRightInd w:val="0"/>
              <w:ind w:firstLine="540"/>
              <w:jc w:val="both"/>
            </w:pPr>
            <w:r w:rsidRPr="000A17D2">
              <w:t>Для обеспечения контроля высоты стояния грунтовых вод, их физико-химического и бактериологического состава на территории участка захоронения отходов и в его санитарно-защитной зоне необходимо предусматривать створы наблюдательных скважин в соответствии с требованиями СНиП 2.01.28-85 (пункт 8.6).</w:t>
            </w:r>
          </w:p>
        </w:tc>
      </w:tr>
      <w:tr w:rsidR="00734956" w:rsidRPr="003A784B" w:rsidTr="00DC0F08">
        <w:trPr>
          <w:trHeight w:val="327"/>
          <w:jc w:val="center"/>
        </w:trPr>
        <w:tc>
          <w:tcPr>
            <w:tcW w:w="571" w:type="dxa"/>
            <w:vMerge w:val="restart"/>
          </w:tcPr>
          <w:p w:rsidR="00734956" w:rsidRPr="000A17D2" w:rsidRDefault="00734956" w:rsidP="00DC0F08">
            <w:pPr>
              <w:widowControl w:val="0"/>
              <w:autoSpaceDE w:val="0"/>
              <w:autoSpaceDN w:val="0"/>
              <w:adjustRightInd w:val="0"/>
              <w:ind w:left="-179" w:right="-176"/>
              <w:jc w:val="center"/>
            </w:pPr>
            <w:r w:rsidRPr="000A17D2">
              <w:lastRenderedPageBreak/>
              <w:t>1.5.5</w:t>
            </w:r>
          </w:p>
        </w:tc>
        <w:tc>
          <w:tcPr>
            <w:tcW w:w="1915" w:type="dxa"/>
            <w:vMerge w:val="restart"/>
          </w:tcPr>
          <w:p w:rsidR="00734956" w:rsidRPr="000A17D2" w:rsidRDefault="00734956" w:rsidP="00DC0F08">
            <w:pPr>
              <w:widowControl w:val="0"/>
              <w:autoSpaceDE w:val="0"/>
              <w:autoSpaceDN w:val="0"/>
              <w:adjustRightInd w:val="0"/>
            </w:pPr>
            <w:r w:rsidRPr="000A17D2">
              <w:t>Скотомогильники (биотермические ямы)</w:t>
            </w:r>
          </w:p>
        </w:tc>
        <w:tc>
          <w:tcPr>
            <w:tcW w:w="3318" w:type="dxa"/>
          </w:tcPr>
          <w:p w:rsidR="00734956" w:rsidRPr="000A17D2" w:rsidRDefault="00734956" w:rsidP="00DC0F08">
            <w:pPr>
              <w:widowControl w:val="0"/>
              <w:autoSpaceDE w:val="0"/>
              <w:autoSpaceDN w:val="0"/>
              <w:adjustRightInd w:val="0"/>
            </w:pPr>
            <w:r w:rsidRPr="000A17D2">
              <w:t>Размер земельного участка, кв.м</w:t>
            </w:r>
          </w:p>
        </w:tc>
        <w:tc>
          <w:tcPr>
            <w:tcW w:w="3977" w:type="dxa"/>
            <w:gridSpan w:val="3"/>
          </w:tcPr>
          <w:p w:rsidR="00734956" w:rsidRPr="000A17D2" w:rsidRDefault="00734956" w:rsidP="00DC0F08">
            <w:pPr>
              <w:widowControl w:val="0"/>
              <w:autoSpaceDE w:val="0"/>
              <w:autoSpaceDN w:val="0"/>
              <w:adjustRightInd w:val="0"/>
            </w:pPr>
            <w:r w:rsidRPr="000A17D2">
              <w:t>не менее 600</w:t>
            </w:r>
          </w:p>
        </w:tc>
      </w:tr>
      <w:tr w:rsidR="00734956" w:rsidRPr="003A784B" w:rsidTr="00DC0F08">
        <w:trPr>
          <w:jc w:val="center"/>
        </w:trPr>
        <w:tc>
          <w:tcPr>
            <w:tcW w:w="571" w:type="dxa"/>
            <w:vMerge/>
          </w:tcPr>
          <w:p w:rsidR="00734956" w:rsidRPr="000A17D2" w:rsidRDefault="00734956" w:rsidP="00DC0F08">
            <w:pPr>
              <w:widowControl w:val="0"/>
              <w:autoSpaceDE w:val="0"/>
              <w:autoSpaceDN w:val="0"/>
              <w:adjustRightInd w:val="0"/>
              <w:ind w:firstLine="709"/>
              <w:jc w:val="center"/>
            </w:pPr>
          </w:p>
        </w:tc>
        <w:tc>
          <w:tcPr>
            <w:tcW w:w="1915" w:type="dxa"/>
            <w:vMerge/>
          </w:tcPr>
          <w:p w:rsidR="00734956" w:rsidRPr="000A17D2" w:rsidRDefault="00734956" w:rsidP="00DC0F08">
            <w:pPr>
              <w:widowControl w:val="0"/>
              <w:autoSpaceDE w:val="0"/>
              <w:autoSpaceDN w:val="0"/>
              <w:adjustRightInd w:val="0"/>
              <w:ind w:firstLine="709"/>
            </w:pPr>
          </w:p>
        </w:tc>
        <w:tc>
          <w:tcPr>
            <w:tcW w:w="3318" w:type="dxa"/>
            <w:vMerge w:val="restart"/>
          </w:tcPr>
          <w:p w:rsidR="00734956" w:rsidRPr="000A17D2" w:rsidRDefault="00734956" w:rsidP="00DC0F08">
            <w:pPr>
              <w:widowControl w:val="0"/>
              <w:autoSpaceDE w:val="0"/>
              <w:autoSpaceDN w:val="0"/>
              <w:adjustRightInd w:val="0"/>
            </w:pPr>
            <w:r w:rsidRPr="000A17D2">
              <w:t>Минимальные расстояния от скотомогильника (биотермической ямы), м</w:t>
            </w:r>
          </w:p>
        </w:tc>
        <w:tc>
          <w:tcPr>
            <w:tcW w:w="3071" w:type="dxa"/>
          </w:tcPr>
          <w:p w:rsidR="00734956" w:rsidRPr="000A17D2" w:rsidRDefault="00734956" w:rsidP="00DC0F08">
            <w:pPr>
              <w:widowControl w:val="0"/>
              <w:autoSpaceDE w:val="0"/>
              <w:autoSpaceDN w:val="0"/>
              <w:adjustRightInd w:val="0"/>
            </w:pPr>
            <w:r w:rsidRPr="000A17D2">
              <w:t>до жилых, общественных зданий, животноводческих ферм (комплексов)</w:t>
            </w:r>
          </w:p>
        </w:tc>
        <w:tc>
          <w:tcPr>
            <w:tcW w:w="906" w:type="dxa"/>
            <w:gridSpan w:val="2"/>
          </w:tcPr>
          <w:p w:rsidR="00734956" w:rsidRPr="000A17D2" w:rsidRDefault="00734956" w:rsidP="00DC0F08">
            <w:pPr>
              <w:widowControl w:val="0"/>
              <w:autoSpaceDE w:val="0"/>
              <w:autoSpaceDN w:val="0"/>
              <w:adjustRightInd w:val="0"/>
            </w:pPr>
            <w:r w:rsidRPr="000A17D2">
              <w:t>1000</w:t>
            </w:r>
          </w:p>
          <w:p w:rsidR="00734956" w:rsidRPr="000A17D2" w:rsidRDefault="00734956" w:rsidP="00DC0F08">
            <w:pPr>
              <w:widowControl w:val="0"/>
              <w:autoSpaceDE w:val="0"/>
              <w:autoSpaceDN w:val="0"/>
              <w:adjustRightInd w:val="0"/>
            </w:pPr>
            <w:r w:rsidRPr="000A17D2">
              <w:t>(500)*</w:t>
            </w:r>
          </w:p>
        </w:tc>
      </w:tr>
      <w:tr w:rsidR="00734956" w:rsidRPr="003A784B" w:rsidTr="00DC0F08">
        <w:trPr>
          <w:jc w:val="center"/>
        </w:trPr>
        <w:tc>
          <w:tcPr>
            <w:tcW w:w="571" w:type="dxa"/>
            <w:vMerge/>
          </w:tcPr>
          <w:p w:rsidR="00734956" w:rsidRPr="000A17D2" w:rsidRDefault="00734956" w:rsidP="00DC0F08">
            <w:pPr>
              <w:widowControl w:val="0"/>
              <w:autoSpaceDE w:val="0"/>
              <w:autoSpaceDN w:val="0"/>
              <w:adjustRightInd w:val="0"/>
              <w:ind w:firstLine="709"/>
              <w:jc w:val="center"/>
            </w:pPr>
          </w:p>
        </w:tc>
        <w:tc>
          <w:tcPr>
            <w:tcW w:w="1915" w:type="dxa"/>
            <w:vMerge/>
          </w:tcPr>
          <w:p w:rsidR="00734956" w:rsidRPr="000A17D2" w:rsidRDefault="00734956" w:rsidP="00DC0F08">
            <w:pPr>
              <w:widowControl w:val="0"/>
              <w:autoSpaceDE w:val="0"/>
              <w:autoSpaceDN w:val="0"/>
              <w:adjustRightInd w:val="0"/>
              <w:ind w:firstLine="709"/>
            </w:pPr>
          </w:p>
        </w:tc>
        <w:tc>
          <w:tcPr>
            <w:tcW w:w="3318" w:type="dxa"/>
            <w:vMerge/>
          </w:tcPr>
          <w:p w:rsidR="00734956" w:rsidRPr="000A17D2" w:rsidRDefault="00734956" w:rsidP="00DC0F08">
            <w:pPr>
              <w:widowControl w:val="0"/>
              <w:autoSpaceDE w:val="0"/>
              <w:autoSpaceDN w:val="0"/>
              <w:adjustRightInd w:val="0"/>
              <w:ind w:firstLine="709"/>
            </w:pPr>
          </w:p>
        </w:tc>
        <w:tc>
          <w:tcPr>
            <w:tcW w:w="3071" w:type="dxa"/>
          </w:tcPr>
          <w:p w:rsidR="00734956" w:rsidRPr="000A17D2" w:rsidRDefault="00734956" w:rsidP="00DC0F08">
            <w:pPr>
              <w:widowControl w:val="0"/>
              <w:autoSpaceDE w:val="0"/>
              <w:autoSpaceDN w:val="0"/>
              <w:adjustRightInd w:val="0"/>
            </w:pPr>
            <w:r w:rsidRPr="000A17D2">
              <w:t>до автомобильных, железных дорог в зависимости от их категории</w:t>
            </w:r>
          </w:p>
        </w:tc>
        <w:tc>
          <w:tcPr>
            <w:tcW w:w="906" w:type="dxa"/>
            <w:gridSpan w:val="2"/>
          </w:tcPr>
          <w:p w:rsidR="00734956" w:rsidRPr="000A17D2" w:rsidRDefault="00734956" w:rsidP="00DC0F08">
            <w:pPr>
              <w:widowControl w:val="0"/>
              <w:autoSpaceDE w:val="0"/>
              <w:autoSpaceDN w:val="0"/>
              <w:adjustRightInd w:val="0"/>
            </w:pPr>
            <w:r w:rsidRPr="000A17D2">
              <w:t>50-300</w:t>
            </w:r>
          </w:p>
        </w:tc>
      </w:tr>
      <w:tr w:rsidR="00734956" w:rsidRPr="003A784B" w:rsidTr="00DC0F08">
        <w:trPr>
          <w:jc w:val="center"/>
        </w:trPr>
        <w:tc>
          <w:tcPr>
            <w:tcW w:w="571" w:type="dxa"/>
            <w:vMerge/>
          </w:tcPr>
          <w:p w:rsidR="00734956" w:rsidRPr="000A17D2" w:rsidRDefault="00734956" w:rsidP="00DC0F08">
            <w:pPr>
              <w:widowControl w:val="0"/>
              <w:autoSpaceDE w:val="0"/>
              <w:autoSpaceDN w:val="0"/>
              <w:adjustRightInd w:val="0"/>
              <w:ind w:firstLine="709"/>
              <w:jc w:val="center"/>
            </w:pPr>
          </w:p>
        </w:tc>
        <w:tc>
          <w:tcPr>
            <w:tcW w:w="1915" w:type="dxa"/>
            <w:vMerge/>
          </w:tcPr>
          <w:p w:rsidR="00734956" w:rsidRPr="000A17D2" w:rsidRDefault="00734956" w:rsidP="00DC0F08">
            <w:pPr>
              <w:widowControl w:val="0"/>
              <w:autoSpaceDE w:val="0"/>
              <w:autoSpaceDN w:val="0"/>
              <w:adjustRightInd w:val="0"/>
              <w:ind w:firstLine="709"/>
            </w:pPr>
          </w:p>
        </w:tc>
        <w:tc>
          <w:tcPr>
            <w:tcW w:w="3318" w:type="dxa"/>
            <w:vMerge/>
          </w:tcPr>
          <w:p w:rsidR="00734956" w:rsidRPr="000A17D2" w:rsidRDefault="00734956" w:rsidP="00DC0F08">
            <w:pPr>
              <w:widowControl w:val="0"/>
              <w:autoSpaceDE w:val="0"/>
              <w:autoSpaceDN w:val="0"/>
              <w:adjustRightInd w:val="0"/>
              <w:ind w:firstLine="709"/>
            </w:pPr>
          </w:p>
        </w:tc>
        <w:tc>
          <w:tcPr>
            <w:tcW w:w="3071" w:type="dxa"/>
          </w:tcPr>
          <w:p w:rsidR="00734956" w:rsidRPr="000A17D2" w:rsidRDefault="00734956" w:rsidP="00DC0F08">
            <w:pPr>
              <w:widowControl w:val="0"/>
              <w:autoSpaceDE w:val="0"/>
              <w:autoSpaceDN w:val="0"/>
              <w:adjustRightInd w:val="0"/>
            </w:pPr>
            <w:r w:rsidRPr="000A17D2">
              <w:t>до скотопрогонов и пастбищ</w:t>
            </w:r>
          </w:p>
        </w:tc>
        <w:tc>
          <w:tcPr>
            <w:tcW w:w="906" w:type="dxa"/>
            <w:gridSpan w:val="2"/>
          </w:tcPr>
          <w:p w:rsidR="00734956" w:rsidRPr="000A17D2" w:rsidRDefault="00734956" w:rsidP="00DC0F08">
            <w:pPr>
              <w:widowControl w:val="0"/>
              <w:autoSpaceDE w:val="0"/>
              <w:autoSpaceDN w:val="0"/>
              <w:adjustRightInd w:val="0"/>
            </w:pPr>
            <w:r w:rsidRPr="000A17D2">
              <w:t>200</w:t>
            </w:r>
          </w:p>
        </w:tc>
      </w:tr>
      <w:tr w:rsidR="00734956" w:rsidRPr="003A784B" w:rsidTr="00DC0F08">
        <w:trPr>
          <w:jc w:val="center"/>
        </w:trPr>
        <w:tc>
          <w:tcPr>
            <w:tcW w:w="571" w:type="dxa"/>
            <w:vMerge/>
          </w:tcPr>
          <w:p w:rsidR="00734956" w:rsidRPr="000A17D2" w:rsidRDefault="00734956" w:rsidP="00DC0F08">
            <w:pPr>
              <w:widowControl w:val="0"/>
              <w:autoSpaceDE w:val="0"/>
              <w:autoSpaceDN w:val="0"/>
              <w:adjustRightInd w:val="0"/>
              <w:ind w:firstLine="709"/>
              <w:jc w:val="center"/>
            </w:pPr>
          </w:p>
        </w:tc>
        <w:tc>
          <w:tcPr>
            <w:tcW w:w="1915" w:type="dxa"/>
            <w:vMerge/>
          </w:tcPr>
          <w:p w:rsidR="00734956" w:rsidRPr="000A17D2" w:rsidRDefault="00734956" w:rsidP="00DC0F08">
            <w:pPr>
              <w:widowControl w:val="0"/>
              <w:autoSpaceDE w:val="0"/>
              <w:autoSpaceDN w:val="0"/>
              <w:adjustRightInd w:val="0"/>
              <w:ind w:firstLine="709"/>
            </w:pPr>
          </w:p>
        </w:tc>
        <w:tc>
          <w:tcPr>
            <w:tcW w:w="3318" w:type="dxa"/>
          </w:tcPr>
          <w:p w:rsidR="00734956" w:rsidRPr="000A17D2" w:rsidRDefault="00734956" w:rsidP="00DC0F08">
            <w:pPr>
              <w:widowControl w:val="0"/>
              <w:autoSpaceDE w:val="0"/>
              <w:autoSpaceDN w:val="0"/>
              <w:adjustRightInd w:val="0"/>
            </w:pPr>
            <w:r w:rsidRPr="000A17D2">
              <w:t>Расчетный показатель максимально допустимого уровня территориальной доступности</w:t>
            </w:r>
          </w:p>
        </w:tc>
        <w:tc>
          <w:tcPr>
            <w:tcW w:w="3977" w:type="dxa"/>
            <w:gridSpan w:val="3"/>
          </w:tcPr>
          <w:p w:rsidR="00734956" w:rsidRPr="000A17D2" w:rsidRDefault="00734956" w:rsidP="00DC0F08">
            <w:pPr>
              <w:widowControl w:val="0"/>
              <w:autoSpaceDE w:val="0"/>
              <w:autoSpaceDN w:val="0"/>
              <w:adjustRightInd w:val="0"/>
            </w:pPr>
            <w:r w:rsidRPr="000A17D2">
              <w:t>не нормируется</w:t>
            </w:r>
          </w:p>
        </w:tc>
      </w:tr>
      <w:tr w:rsidR="00734956" w:rsidRPr="003A784B" w:rsidTr="00DC0F08">
        <w:trPr>
          <w:jc w:val="center"/>
        </w:trPr>
        <w:tc>
          <w:tcPr>
            <w:tcW w:w="9781" w:type="dxa"/>
            <w:gridSpan w:val="6"/>
          </w:tcPr>
          <w:p w:rsidR="00734956" w:rsidRPr="000A17D2" w:rsidRDefault="00734956" w:rsidP="00DC0F08">
            <w:pPr>
              <w:widowControl w:val="0"/>
              <w:autoSpaceDE w:val="0"/>
              <w:autoSpaceDN w:val="0"/>
              <w:adjustRightInd w:val="0"/>
              <w:jc w:val="both"/>
            </w:pPr>
            <w:r w:rsidRPr="000A17D2">
              <w:t>* - для биотермической ямы.</w:t>
            </w:r>
          </w:p>
          <w:p w:rsidR="00734956" w:rsidRPr="000A17D2" w:rsidRDefault="00734956" w:rsidP="00DC0F08">
            <w:pPr>
              <w:widowControl w:val="0"/>
              <w:autoSpaceDE w:val="0"/>
              <w:autoSpaceDN w:val="0"/>
              <w:adjustRightInd w:val="0"/>
              <w:ind w:firstLine="531"/>
              <w:jc w:val="both"/>
            </w:pPr>
            <w:r w:rsidRPr="000A17D2">
              <w:t>Скотомогильники предназначены для обеззараживания, уничтожения сжиганием или захоронения биологических отходов (трупов животных и птиц; ветеринарных конфискатов,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w:t>
            </w:r>
          </w:p>
          <w:p w:rsidR="00734956" w:rsidRPr="000A17D2" w:rsidRDefault="00734956" w:rsidP="00DC0F08">
            <w:pPr>
              <w:autoSpaceDE w:val="0"/>
              <w:autoSpaceDN w:val="0"/>
              <w:adjustRightInd w:val="0"/>
              <w:ind w:firstLine="531"/>
              <w:jc w:val="both"/>
            </w:pPr>
            <w:r w:rsidRPr="000A17D2">
              <w:t>Места, отведенные для захоронения биологических отходов (скотомогильники), должны иметь одну или несколько биотермических ям.</w:t>
            </w:r>
          </w:p>
          <w:p w:rsidR="00734956" w:rsidRPr="000A17D2" w:rsidRDefault="00734956" w:rsidP="00DC0F08">
            <w:pPr>
              <w:autoSpaceDE w:val="0"/>
              <w:autoSpaceDN w:val="0"/>
              <w:adjustRightInd w:val="0"/>
              <w:ind w:firstLine="531"/>
              <w:jc w:val="both"/>
            </w:pPr>
            <w:r w:rsidRPr="000A17D2">
              <w:t>Уничтожение биологических отходов путем захоронения в землю категорически запрещается.</w:t>
            </w:r>
          </w:p>
          <w:p w:rsidR="00734956" w:rsidRPr="000A17D2" w:rsidRDefault="00734956" w:rsidP="00DC0F08">
            <w:pPr>
              <w:autoSpaceDE w:val="0"/>
              <w:autoSpaceDN w:val="0"/>
              <w:adjustRightInd w:val="0"/>
              <w:ind w:firstLine="531"/>
              <w:jc w:val="both"/>
            </w:pPr>
            <w:r w:rsidRPr="000A17D2">
              <w:t>В исключительных случаях, при массовой гибели животных от стихийного бедствия и невозможности их транспортировки для утилизации, сжигания или обеззараживания в биотермических ямах допускается захоронение трупов в землю только по решению главного государственного ветеринарного инспектора Липецкой области.</w:t>
            </w:r>
          </w:p>
          <w:p w:rsidR="00734956" w:rsidRPr="000A17D2" w:rsidRDefault="00734956" w:rsidP="00DC0F08">
            <w:pPr>
              <w:autoSpaceDE w:val="0"/>
              <w:autoSpaceDN w:val="0"/>
              <w:adjustRightInd w:val="0"/>
              <w:ind w:firstLine="531"/>
              <w:jc w:val="both"/>
            </w:pPr>
            <w:r w:rsidRPr="000A17D2">
              <w:t xml:space="preserve">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согласованному с местными органами </w:t>
            </w:r>
            <w:r w:rsidRPr="000A17D2">
              <w:lastRenderedPageBreak/>
              <w:t>Роспотребнадзора.</w:t>
            </w:r>
          </w:p>
          <w:p w:rsidR="00734956" w:rsidRPr="000A17D2" w:rsidRDefault="00734956" w:rsidP="00DC0F08">
            <w:pPr>
              <w:autoSpaceDE w:val="0"/>
              <w:autoSpaceDN w:val="0"/>
              <w:adjustRightInd w:val="0"/>
              <w:ind w:firstLine="531"/>
              <w:jc w:val="both"/>
            </w:pPr>
            <w:r w:rsidRPr="000A17D2">
              <w:t xml:space="preserve">Скотомогильники размещают на сухом возвышенном участке земли. Уровень грунтовых вод должен быть не менее </w:t>
            </w:r>
            <w:smartTag w:uri="urn:schemas-microsoft-com:office:smarttags" w:element="metricconverter">
              <w:smartTagPr>
                <w:attr w:name="ProductID" w:val="2 м"/>
              </w:smartTagPr>
              <w:r w:rsidRPr="000A17D2">
                <w:t>2 м</w:t>
              </w:r>
            </w:smartTag>
            <w:r w:rsidRPr="000A17D2">
              <w:t xml:space="preserve"> от поверхности земли.</w:t>
            </w:r>
          </w:p>
          <w:p w:rsidR="00734956" w:rsidRPr="000A17D2" w:rsidRDefault="00734956" w:rsidP="00DC0F08">
            <w:pPr>
              <w:autoSpaceDE w:val="0"/>
              <w:autoSpaceDN w:val="0"/>
              <w:adjustRightInd w:val="0"/>
              <w:ind w:firstLine="531"/>
              <w:jc w:val="both"/>
            </w:pPr>
            <w:r w:rsidRPr="000A17D2">
              <w:t>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w:t>
            </w:r>
          </w:p>
          <w:p w:rsidR="00734956" w:rsidRPr="000A17D2" w:rsidRDefault="00734956" w:rsidP="00DC0F08">
            <w:pPr>
              <w:autoSpaceDE w:val="0"/>
              <w:autoSpaceDN w:val="0"/>
              <w:adjustRightInd w:val="0"/>
              <w:ind w:firstLine="531"/>
              <w:jc w:val="both"/>
            </w:pPr>
            <w:r w:rsidRPr="000A17D2">
              <w:t>На территории скотомогильника запрещается:</w:t>
            </w:r>
          </w:p>
          <w:p w:rsidR="00734956" w:rsidRPr="000A17D2" w:rsidRDefault="00734956" w:rsidP="00DC0F08">
            <w:pPr>
              <w:autoSpaceDE w:val="0"/>
              <w:autoSpaceDN w:val="0"/>
              <w:adjustRightInd w:val="0"/>
              <w:ind w:firstLine="531"/>
              <w:jc w:val="both"/>
            </w:pPr>
            <w:r w:rsidRPr="000A17D2">
              <w:t>- пасти скот, косить траву;</w:t>
            </w:r>
          </w:p>
          <w:p w:rsidR="00734956" w:rsidRPr="000A17D2" w:rsidRDefault="00734956" w:rsidP="00DC0F08">
            <w:pPr>
              <w:autoSpaceDE w:val="0"/>
              <w:autoSpaceDN w:val="0"/>
              <w:adjustRightInd w:val="0"/>
              <w:ind w:firstLine="531"/>
              <w:jc w:val="both"/>
            </w:pPr>
            <w:r w:rsidRPr="000A17D2">
              <w:t>- брать, выносить, вывозить землю и гуммированный остаток за его пределы.</w:t>
            </w:r>
          </w:p>
          <w:p w:rsidR="00734956" w:rsidRPr="000A17D2" w:rsidRDefault="00734956" w:rsidP="00DC0F08">
            <w:pPr>
              <w:autoSpaceDE w:val="0"/>
              <w:autoSpaceDN w:val="0"/>
              <w:adjustRightInd w:val="0"/>
              <w:ind w:firstLine="540"/>
              <w:jc w:val="both"/>
            </w:pPr>
            <w:r w:rsidRPr="000A17D2">
              <w:t>Размещение скотомогильников в водоохраной, лесопарковой и заповедной зонах категорически запрещается.</w:t>
            </w:r>
          </w:p>
          <w:p w:rsidR="00734956" w:rsidRPr="000A17D2" w:rsidRDefault="00734956" w:rsidP="00DC0F08">
            <w:pPr>
              <w:autoSpaceDE w:val="0"/>
              <w:autoSpaceDN w:val="0"/>
              <w:adjustRightInd w:val="0"/>
              <w:ind w:firstLine="540"/>
              <w:jc w:val="both"/>
            </w:pPr>
            <w:r w:rsidRPr="000A17D2">
              <w:t xml:space="preserve">Территорию скотомогильника проектируют с ограждением глухим забором высотой не менее </w:t>
            </w:r>
            <w:smartTag w:uri="urn:schemas-microsoft-com:office:smarttags" w:element="metricconverter">
              <w:smartTagPr>
                <w:attr w:name="ProductID" w:val="2 м"/>
              </w:smartTagPr>
              <w:r w:rsidRPr="000A17D2">
                <w:t>2 м</w:t>
              </w:r>
            </w:smartTag>
            <w:r w:rsidRPr="000A17D2">
              <w:t xml:space="preserve"> с въездными воротами. С внутренней стороны забора по всему периметру проектируется траншея глубиной 0,8 - </w:t>
            </w:r>
            <w:smartTag w:uri="urn:schemas-microsoft-com:office:smarttags" w:element="metricconverter">
              <w:smartTagPr>
                <w:attr w:name="ProductID" w:val="1,4 м"/>
              </w:smartTagPr>
              <w:r w:rsidRPr="000A17D2">
                <w:t>1,4 м</w:t>
              </w:r>
            </w:smartTag>
            <w:r w:rsidRPr="000A17D2">
              <w:t xml:space="preserve"> и шириной не менее </w:t>
            </w:r>
            <w:smartTag w:uri="urn:schemas-microsoft-com:office:smarttags" w:element="metricconverter">
              <w:smartTagPr>
                <w:attr w:name="ProductID" w:val="1,5 м"/>
              </w:smartTagPr>
              <w:r w:rsidRPr="000A17D2">
                <w:t>1,5 м</w:t>
              </w:r>
            </w:smartTag>
            <w:r w:rsidRPr="000A17D2">
              <w:t xml:space="preserve"> и переходной мост через траншею.</w:t>
            </w:r>
          </w:p>
          <w:p w:rsidR="00734956" w:rsidRPr="000A17D2" w:rsidRDefault="00734956" w:rsidP="00DC0F08">
            <w:pPr>
              <w:autoSpaceDE w:val="0"/>
              <w:autoSpaceDN w:val="0"/>
              <w:adjustRightInd w:val="0"/>
              <w:ind w:firstLine="540"/>
              <w:jc w:val="both"/>
            </w:pPr>
            <w:r w:rsidRPr="000A17D2">
              <w:t>Рядом со скотомогильником проектируют помещение для вскрытия трупов животных, хранения дезинфицирующих средств, инвентаря, спецодежды и инструментов.</w:t>
            </w:r>
          </w:p>
          <w:p w:rsidR="00734956" w:rsidRPr="000A17D2" w:rsidRDefault="00734956" w:rsidP="00DC0F08">
            <w:pPr>
              <w:autoSpaceDE w:val="0"/>
              <w:autoSpaceDN w:val="0"/>
              <w:adjustRightInd w:val="0"/>
              <w:ind w:firstLine="540"/>
              <w:jc w:val="both"/>
            </w:pPr>
            <w:r w:rsidRPr="000A17D2">
              <w:t>К скотомогильникам предусматриваются удобные подъездные пути в соответствии с требованиями настоящих нормативов.</w:t>
            </w:r>
          </w:p>
          <w:p w:rsidR="00734956" w:rsidRPr="000A17D2" w:rsidRDefault="00734956" w:rsidP="00DC0F08">
            <w:pPr>
              <w:autoSpaceDE w:val="0"/>
              <w:autoSpaceDN w:val="0"/>
              <w:adjustRightInd w:val="0"/>
              <w:ind w:firstLine="540"/>
              <w:jc w:val="both"/>
            </w:pPr>
            <w:r w:rsidRPr="000A17D2">
              <w:t>В исключительных случаях с разрешения главного государственного ветеринарного инспектора Липецкой области допускается использование территории скотомогильника для промышленного строительства, если с момента последнего захоронения:</w:t>
            </w:r>
          </w:p>
          <w:p w:rsidR="00734956" w:rsidRPr="000A17D2" w:rsidRDefault="00734956" w:rsidP="00DC0F08">
            <w:pPr>
              <w:autoSpaceDE w:val="0"/>
              <w:autoSpaceDN w:val="0"/>
              <w:adjustRightInd w:val="0"/>
              <w:ind w:firstLine="540"/>
              <w:jc w:val="both"/>
            </w:pPr>
            <w:r w:rsidRPr="000A17D2">
              <w:t>в биотермическую яму прошло не менее 2 лет;</w:t>
            </w:r>
          </w:p>
          <w:p w:rsidR="00734956" w:rsidRPr="000A17D2" w:rsidRDefault="00734956" w:rsidP="00DC0F08">
            <w:pPr>
              <w:autoSpaceDE w:val="0"/>
              <w:autoSpaceDN w:val="0"/>
              <w:adjustRightInd w:val="0"/>
              <w:ind w:firstLine="540"/>
              <w:jc w:val="both"/>
            </w:pPr>
            <w:r w:rsidRPr="000A17D2">
              <w:t>в земляную яму - не менее 25 лет.</w:t>
            </w:r>
          </w:p>
          <w:p w:rsidR="00734956" w:rsidRPr="000A17D2" w:rsidRDefault="00734956" w:rsidP="00DC0F08">
            <w:pPr>
              <w:autoSpaceDE w:val="0"/>
              <w:autoSpaceDN w:val="0"/>
              <w:adjustRightInd w:val="0"/>
              <w:ind w:firstLine="540"/>
              <w:jc w:val="both"/>
            </w:pPr>
            <w:r w:rsidRPr="000A17D2">
              <w:t>Промышленный объект не должен быть связан с приемом, производством и переработкой продуктов питания и кормов.</w:t>
            </w:r>
          </w:p>
        </w:tc>
      </w:tr>
      <w:tr w:rsidR="00734956" w:rsidRPr="003A784B" w:rsidTr="00DC0F08">
        <w:trPr>
          <w:jc w:val="center"/>
        </w:trPr>
        <w:tc>
          <w:tcPr>
            <w:tcW w:w="571" w:type="dxa"/>
            <w:vMerge w:val="restart"/>
          </w:tcPr>
          <w:p w:rsidR="00734956" w:rsidRPr="000A17D2" w:rsidRDefault="00734956" w:rsidP="00DC0F08">
            <w:pPr>
              <w:widowControl w:val="0"/>
              <w:autoSpaceDE w:val="0"/>
              <w:autoSpaceDN w:val="0"/>
              <w:adjustRightInd w:val="0"/>
              <w:ind w:left="-179" w:right="-176"/>
              <w:jc w:val="center"/>
            </w:pPr>
            <w:r w:rsidRPr="000A17D2">
              <w:lastRenderedPageBreak/>
              <w:t>1.5.6</w:t>
            </w:r>
          </w:p>
        </w:tc>
        <w:tc>
          <w:tcPr>
            <w:tcW w:w="1915" w:type="dxa"/>
            <w:vMerge w:val="restart"/>
          </w:tcPr>
          <w:p w:rsidR="00734956" w:rsidRPr="000A17D2" w:rsidRDefault="00734956" w:rsidP="00DC0F08">
            <w:pPr>
              <w:widowControl w:val="0"/>
              <w:autoSpaceDE w:val="0"/>
              <w:autoSpaceDN w:val="0"/>
              <w:adjustRightInd w:val="0"/>
            </w:pPr>
            <w:r w:rsidRPr="000A17D2">
              <w:t>Установки термической утилизации биологических отходов</w:t>
            </w:r>
          </w:p>
        </w:tc>
        <w:tc>
          <w:tcPr>
            <w:tcW w:w="3318" w:type="dxa"/>
          </w:tcPr>
          <w:p w:rsidR="00734956" w:rsidRPr="000A17D2" w:rsidRDefault="00734956" w:rsidP="00DC0F08">
            <w:pPr>
              <w:widowControl w:val="0"/>
              <w:autoSpaceDE w:val="0"/>
              <w:autoSpaceDN w:val="0"/>
              <w:adjustRightInd w:val="0"/>
            </w:pPr>
            <w:r w:rsidRPr="000A17D2">
              <w:t>Минимальные расстояния, м</w:t>
            </w:r>
          </w:p>
        </w:tc>
        <w:tc>
          <w:tcPr>
            <w:tcW w:w="3071" w:type="dxa"/>
          </w:tcPr>
          <w:p w:rsidR="00734956" w:rsidRPr="000A17D2" w:rsidRDefault="00734956" w:rsidP="00DC0F08">
            <w:pPr>
              <w:widowControl w:val="0"/>
              <w:autoSpaceDE w:val="0"/>
              <w:autoSpaceDN w:val="0"/>
              <w:adjustRightInd w:val="0"/>
            </w:pPr>
            <w:r w:rsidRPr="000A17D2">
              <w:t>до жилых, общественных зданий, животноводческих ферм (комплексов)</w:t>
            </w:r>
          </w:p>
        </w:tc>
        <w:tc>
          <w:tcPr>
            <w:tcW w:w="906" w:type="dxa"/>
            <w:gridSpan w:val="2"/>
          </w:tcPr>
          <w:p w:rsidR="00734956" w:rsidRPr="000A17D2" w:rsidRDefault="00734956" w:rsidP="00DC0F08">
            <w:pPr>
              <w:widowControl w:val="0"/>
              <w:autoSpaceDE w:val="0"/>
              <w:autoSpaceDN w:val="0"/>
              <w:adjustRightInd w:val="0"/>
            </w:pPr>
            <w:r w:rsidRPr="000A17D2">
              <w:t>1000</w:t>
            </w:r>
          </w:p>
        </w:tc>
      </w:tr>
      <w:tr w:rsidR="00734956" w:rsidRPr="003A784B" w:rsidTr="00DC0F08">
        <w:trPr>
          <w:jc w:val="center"/>
        </w:trPr>
        <w:tc>
          <w:tcPr>
            <w:tcW w:w="571" w:type="dxa"/>
            <w:vMerge/>
          </w:tcPr>
          <w:p w:rsidR="00734956" w:rsidRPr="000A17D2" w:rsidRDefault="00734956" w:rsidP="00DC0F08">
            <w:pPr>
              <w:widowControl w:val="0"/>
              <w:autoSpaceDE w:val="0"/>
              <w:autoSpaceDN w:val="0"/>
              <w:adjustRightInd w:val="0"/>
              <w:ind w:left="-179" w:right="-176"/>
              <w:jc w:val="center"/>
            </w:pPr>
          </w:p>
        </w:tc>
        <w:tc>
          <w:tcPr>
            <w:tcW w:w="1915" w:type="dxa"/>
            <w:vMerge/>
          </w:tcPr>
          <w:p w:rsidR="00734956" w:rsidRPr="000A17D2" w:rsidRDefault="00734956" w:rsidP="00DC0F08">
            <w:pPr>
              <w:widowControl w:val="0"/>
              <w:autoSpaceDE w:val="0"/>
              <w:autoSpaceDN w:val="0"/>
              <w:adjustRightInd w:val="0"/>
            </w:pPr>
          </w:p>
        </w:tc>
        <w:tc>
          <w:tcPr>
            <w:tcW w:w="3318" w:type="dxa"/>
          </w:tcPr>
          <w:p w:rsidR="00734956" w:rsidRPr="000A17D2" w:rsidRDefault="00734956" w:rsidP="00DC0F08">
            <w:pPr>
              <w:widowControl w:val="0"/>
              <w:autoSpaceDE w:val="0"/>
              <w:autoSpaceDN w:val="0"/>
              <w:adjustRightInd w:val="0"/>
            </w:pPr>
            <w:r w:rsidRPr="000A17D2">
              <w:t>Расчетный показатель максимально допустимого уровня территориальной доступности</w:t>
            </w:r>
          </w:p>
        </w:tc>
        <w:tc>
          <w:tcPr>
            <w:tcW w:w="3977" w:type="dxa"/>
            <w:gridSpan w:val="3"/>
          </w:tcPr>
          <w:p w:rsidR="00734956" w:rsidRPr="000A17D2" w:rsidRDefault="00734956" w:rsidP="00DC0F08">
            <w:pPr>
              <w:widowControl w:val="0"/>
              <w:autoSpaceDE w:val="0"/>
              <w:autoSpaceDN w:val="0"/>
              <w:adjustRightInd w:val="0"/>
            </w:pPr>
            <w:r w:rsidRPr="000A17D2">
              <w:t>не нормируется</w:t>
            </w:r>
          </w:p>
        </w:tc>
      </w:tr>
      <w:tr w:rsidR="00734956" w:rsidRPr="003A784B" w:rsidTr="00DC0F08">
        <w:trPr>
          <w:trHeight w:val="128"/>
          <w:jc w:val="center"/>
        </w:trPr>
        <w:tc>
          <w:tcPr>
            <w:tcW w:w="571" w:type="dxa"/>
            <w:vMerge w:val="restart"/>
          </w:tcPr>
          <w:p w:rsidR="00734956" w:rsidRPr="000A17D2" w:rsidRDefault="00734956" w:rsidP="00DC0F08">
            <w:pPr>
              <w:widowControl w:val="0"/>
              <w:autoSpaceDE w:val="0"/>
              <w:autoSpaceDN w:val="0"/>
              <w:adjustRightInd w:val="0"/>
              <w:ind w:left="-179" w:right="-176"/>
              <w:jc w:val="center"/>
            </w:pPr>
            <w:r w:rsidRPr="000A17D2">
              <w:t>1.5.7</w:t>
            </w:r>
          </w:p>
        </w:tc>
        <w:tc>
          <w:tcPr>
            <w:tcW w:w="1915" w:type="dxa"/>
            <w:vMerge w:val="restart"/>
          </w:tcPr>
          <w:p w:rsidR="00734956" w:rsidRPr="000A17D2" w:rsidRDefault="00734956" w:rsidP="00DC0F08">
            <w:pPr>
              <w:widowControl w:val="0"/>
              <w:autoSpaceDE w:val="0"/>
              <w:autoSpaceDN w:val="0"/>
              <w:adjustRightInd w:val="0"/>
            </w:pPr>
            <w:r w:rsidRPr="000A17D2">
              <w:t>Площадки снеготаяния (снегосвалки).</w:t>
            </w:r>
          </w:p>
        </w:tc>
        <w:tc>
          <w:tcPr>
            <w:tcW w:w="3318" w:type="dxa"/>
          </w:tcPr>
          <w:p w:rsidR="00734956" w:rsidRPr="000A17D2" w:rsidRDefault="00734956" w:rsidP="00DC0F08">
            <w:pPr>
              <w:widowControl w:val="0"/>
              <w:autoSpaceDE w:val="0"/>
              <w:autoSpaceDN w:val="0"/>
              <w:adjustRightInd w:val="0"/>
            </w:pPr>
            <w:r w:rsidRPr="000A17D2">
              <w:t>Минимальные расстояния, м</w:t>
            </w:r>
          </w:p>
        </w:tc>
        <w:tc>
          <w:tcPr>
            <w:tcW w:w="3127" w:type="dxa"/>
            <w:gridSpan w:val="2"/>
          </w:tcPr>
          <w:p w:rsidR="00734956" w:rsidRPr="000A17D2" w:rsidRDefault="00734956" w:rsidP="00DC0F08">
            <w:pPr>
              <w:widowControl w:val="0"/>
              <w:autoSpaceDE w:val="0"/>
              <w:autoSpaceDN w:val="0"/>
              <w:adjustRightInd w:val="0"/>
            </w:pPr>
            <w:r w:rsidRPr="000A17D2">
              <w:t>до жилых, общественных зданий</w:t>
            </w:r>
          </w:p>
        </w:tc>
        <w:tc>
          <w:tcPr>
            <w:tcW w:w="850" w:type="dxa"/>
          </w:tcPr>
          <w:p w:rsidR="00734956" w:rsidRPr="000A17D2" w:rsidRDefault="00734956" w:rsidP="00DC0F08">
            <w:pPr>
              <w:widowControl w:val="0"/>
              <w:autoSpaceDE w:val="0"/>
              <w:autoSpaceDN w:val="0"/>
              <w:adjustRightInd w:val="0"/>
            </w:pPr>
            <w:r w:rsidRPr="000A17D2">
              <w:t>100</w:t>
            </w:r>
          </w:p>
        </w:tc>
      </w:tr>
      <w:tr w:rsidR="00734956" w:rsidRPr="003A784B" w:rsidTr="00DC0F08">
        <w:trPr>
          <w:trHeight w:val="127"/>
          <w:jc w:val="center"/>
        </w:trPr>
        <w:tc>
          <w:tcPr>
            <w:tcW w:w="571" w:type="dxa"/>
            <w:vMerge/>
          </w:tcPr>
          <w:p w:rsidR="00734956" w:rsidRPr="000A17D2" w:rsidRDefault="00734956" w:rsidP="00DC0F08">
            <w:pPr>
              <w:widowControl w:val="0"/>
              <w:autoSpaceDE w:val="0"/>
              <w:autoSpaceDN w:val="0"/>
              <w:adjustRightInd w:val="0"/>
              <w:jc w:val="center"/>
            </w:pPr>
          </w:p>
        </w:tc>
        <w:tc>
          <w:tcPr>
            <w:tcW w:w="1915" w:type="dxa"/>
            <w:vMerge/>
          </w:tcPr>
          <w:p w:rsidR="00734956" w:rsidRPr="000A17D2" w:rsidRDefault="00734956" w:rsidP="00DC0F08">
            <w:pPr>
              <w:widowControl w:val="0"/>
              <w:autoSpaceDE w:val="0"/>
              <w:autoSpaceDN w:val="0"/>
              <w:adjustRightInd w:val="0"/>
            </w:pPr>
          </w:p>
        </w:tc>
        <w:tc>
          <w:tcPr>
            <w:tcW w:w="3318" w:type="dxa"/>
          </w:tcPr>
          <w:p w:rsidR="00734956" w:rsidRPr="000A17D2" w:rsidRDefault="00734956" w:rsidP="00DC0F08">
            <w:pPr>
              <w:widowControl w:val="0"/>
              <w:autoSpaceDE w:val="0"/>
              <w:autoSpaceDN w:val="0"/>
              <w:adjustRightInd w:val="0"/>
            </w:pPr>
            <w:r w:rsidRPr="000A17D2">
              <w:t>Расчетный показатель максимально допустимого уровня территориальной доступности</w:t>
            </w:r>
          </w:p>
        </w:tc>
        <w:tc>
          <w:tcPr>
            <w:tcW w:w="3977" w:type="dxa"/>
            <w:gridSpan w:val="3"/>
          </w:tcPr>
          <w:p w:rsidR="00734956" w:rsidRPr="000A17D2" w:rsidRDefault="00734956" w:rsidP="00DC0F08">
            <w:pPr>
              <w:widowControl w:val="0"/>
              <w:autoSpaceDE w:val="0"/>
              <w:autoSpaceDN w:val="0"/>
              <w:adjustRightInd w:val="0"/>
            </w:pPr>
            <w:r w:rsidRPr="000A17D2">
              <w:t>не нормируется</w:t>
            </w:r>
          </w:p>
        </w:tc>
      </w:tr>
      <w:tr w:rsidR="00734956" w:rsidRPr="003A784B" w:rsidTr="00DC0F08">
        <w:trPr>
          <w:trHeight w:val="127"/>
          <w:jc w:val="center"/>
        </w:trPr>
        <w:tc>
          <w:tcPr>
            <w:tcW w:w="9781" w:type="dxa"/>
            <w:gridSpan w:val="6"/>
          </w:tcPr>
          <w:p w:rsidR="00734956" w:rsidRPr="000A17D2" w:rsidRDefault="00734956" w:rsidP="00DC0F08">
            <w:pPr>
              <w:autoSpaceDE w:val="0"/>
              <w:autoSpaceDN w:val="0"/>
              <w:adjustRightInd w:val="0"/>
              <w:ind w:firstLine="540"/>
              <w:jc w:val="both"/>
            </w:pPr>
            <w:r w:rsidRPr="000A17D2">
              <w:t>Все предприятия, учреждения, организации, независимо от их правового статуса и хозяйственной деятельности, в ведении которых находятся здания, сооружения, места с массовым пребыванием людей, а также граждане - владельцы, распорядители или пользователи земельных участков, зданий и сооружений обязаны проводить очистку от снега и льда занимаемых и прилегающих территорий.</w:t>
            </w:r>
          </w:p>
          <w:p w:rsidR="00734956" w:rsidRPr="000A17D2" w:rsidRDefault="00734956" w:rsidP="00DC0F08">
            <w:pPr>
              <w:autoSpaceDE w:val="0"/>
              <w:autoSpaceDN w:val="0"/>
              <w:adjustRightInd w:val="0"/>
              <w:ind w:firstLine="540"/>
              <w:jc w:val="both"/>
            </w:pPr>
            <w:r w:rsidRPr="000A17D2">
              <w:t>При уборке внутриквартальных территорий, дорог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734956" w:rsidRPr="000A17D2" w:rsidRDefault="00734956" w:rsidP="00DC0F08">
            <w:pPr>
              <w:autoSpaceDE w:val="0"/>
              <w:autoSpaceDN w:val="0"/>
              <w:adjustRightInd w:val="0"/>
              <w:ind w:firstLine="540"/>
              <w:jc w:val="both"/>
            </w:pPr>
            <w:r w:rsidRPr="000A17D2">
              <w:t>Снег, счищаемый с дворовых территорий и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 Складирование снега на внутридворовых территориях должно предусматривать отвод талых вод.</w:t>
            </w:r>
          </w:p>
          <w:p w:rsidR="00734956" w:rsidRPr="000A17D2" w:rsidRDefault="00734956" w:rsidP="00DC0F08">
            <w:pPr>
              <w:autoSpaceDE w:val="0"/>
              <w:autoSpaceDN w:val="0"/>
              <w:adjustRightInd w:val="0"/>
              <w:ind w:firstLine="540"/>
              <w:jc w:val="both"/>
            </w:pPr>
            <w:r w:rsidRPr="000A17D2">
              <w:t xml:space="preserve">Вывоз снега с улиц и внутриквартальных проездов должен осуществляться на </w:t>
            </w:r>
            <w:r w:rsidRPr="000A17D2">
              <w:lastRenderedPageBreak/>
              <w:t>специально подготовленные площадки ("сухие" снегосвалки, "речные" снегосвалки и снегоплавильные пункты). Запрещается вывоз снега в несогласованные в установленном порядке места. Обустройство и организация работы возлагается на специализированную организацию, осуществляющую вывоз снега.</w:t>
            </w:r>
          </w:p>
          <w:p w:rsidR="00734956" w:rsidRPr="000A17D2" w:rsidRDefault="00734956" w:rsidP="00DC0F08">
            <w:pPr>
              <w:autoSpaceDE w:val="0"/>
              <w:autoSpaceDN w:val="0"/>
              <w:adjustRightInd w:val="0"/>
              <w:ind w:firstLine="540"/>
              <w:jc w:val="both"/>
            </w:pPr>
            <w:r w:rsidRPr="000A17D2">
              <w:t>"Сухие" снегосвалки следует размещать на свободных (резервных) территориях, преимущественно в районе канализационных очистных сооружений, на железобетонном водонепроницаемом основании. Сброс талых вод в канализацию или водный объект должен осуществляться после предварительной очистки на локальных очистных сооружениях.</w:t>
            </w:r>
          </w:p>
          <w:p w:rsidR="00734956" w:rsidRPr="000A17D2" w:rsidRDefault="00734956" w:rsidP="00DC0F08">
            <w:pPr>
              <w:autoSpaceDE w:val="0"/>
              <w:autoSpaceDN w:val="0"/>
              <w:adjustRightInd w:val="0"/>
              <w:ind w:firstLine="540"/>
              <w:jc w:val="both"/>
            </w:pPr>
            <w:r w:rsidRPr="000A17D2">
              <w:t>При размещении "сухих" снегосвалок должны выполняться основные технические требования:</w:t>
            </w:r>
          </w:p>
          <w:p w:rsidR="00734956" w:rsidRPr="000A17D2" w:rsidRDefault="00734956" w:rsidP="00DC0F08">
            <w:pPr>
              <w:autoSpaceDE w:val="0"/>
              <w:autoSpaceDN w:val="0"/>
              <w:adjustRightInd w:val="0"/>
              <w:ind w:firstLine="540"/>
              <w:jc w:val="both"/>
            </w:pPr>
            <w:r w:rsidRPr="000A17D2">
              <w:t>- снегосвалки должны, как правило, размещаться в промышленных и коммунально-складских зонах;</w:t>
            </w:r>
          </w:p>
          <w:p w:rsidR="00734956" w:rsidRPr="000A17D2" w:rsidRDefault="00734956" w:rsidP="00DC0F08">
            <w:pPr>
              <w:autoSpaceDE w:val="0"/>
              <w:autoSpaceDN w:val="0"/>
              <w:adjustRightInd w:val="0"/>
              <w:ind w:firstLine="540"/>
              <w:jc w:val="both"/>
            </w:pPr>
            <w:r w:rsidRPr="000A17D2">
              <w:t>- они не должны располагаться в водоохранных зонах водных объектов;</w:t>
            </w:r>
          </w:p>
          <w:p w:rsidR="00734956" w:rsidRPr="000A17D2" w:rsidRDefault="00734956" w:rsidP="00DC0F08">
            <w:pPr>
              <w:autoSpaceDE w:val="0"/>
              <w:autoSpaceDN w:val="0"/>
              <w:adjustRightInd w:val="0"/>
              <w:ind w:firstLine="540"/>
              <w:jc w:val="both"/>
            </w:pPr>
            <w:r w:rsidRPr="000A17D2">
              <w:t>- они не должны размещаться над подземными инженерными коммуникациями;</w:t>
            </w:r>
          </w:p>
          <w:p w:rsidR="00734956" w:rsidRPr="000A17D2" w:rsidRDefault="00734956" w:rsidP="00DC0F08">
            <w:pPr>
              <w:autoSpaceDE w:val="0"/>
              <w:autoSpaceDN w:val="0"/>
              <w:adjustRightInd w:val="0"/>
              <w:ind w:firstLine="540"/>
              <w:jc w:val="both"/>
            </w:pPr>
            <w:r w:rsidRPr="000A17D2">
              <w:t>- отвод земельных участков подлежит согласованию с соответствующими органами.</w:t>
            </w:r>
          </w:p>
          <w:p w:rsidR="00734956" w:rsidRPr="000A17D2" w:rsidRDefault="00734956" w:rsidP="00DC0F08">
            <w:pPr>
              <w:autoSpaceDE w:val="0"/>
              <w:autoSpaceDN w:val="0"/>
              <w:adjustRightInd w:val="0"/>
              <w:ind w:firstLine="540"/>
              <w:jc w:val="both"/>
            </w:pPr>
            <w:r w:rsidRPr="000A17D2">
              <w:t>При оборудовании снегосвалок обязательно наличие:</w:t>
            </w:r>
          </w:p>
          <w:p w:rsidR="00734956" w:rsidRPr="000A17D2" w:rsidRDefault="00734956" w:rsidP="00DC0F08">
            <w:pPr>
              <w:autoSpaceDE w:val="0"/>
              <w:autoSpaceDN w:val="0"/>
              <w:adjustRightInd w:val="0"/>
              <w:ind w:firstLine="540"/>
              <w:jc w:val="both"/>
            </w:pPr>
            <w:r w:rsidRPr="000A17D2">
              <w:t>- твердого водонепроницаемого покрытия с обваловкой по всему периметру, исключающей попадание снега и талой воды на рельеф;</w:t>
            </w:r>
          </w:p>
          <w:p w:rsidR="00734956" w:rsidRPr="000A17D2" w:rsidRDefault="00734956" w:rsidP="00DC0F08">
            <w:pPr>
              <w:autoSpaceDE w:val="0"/>
              <w:autoSpaceDN w:val="0"/>
              <w:adjustRightInd w:val="0"/>
              <w:ind w:firstLine="540"/>
              <w:jc w:val="both"/>
            </w:pPr>
            <w:r w:rsidRPr="000A17D2">
              <w:t>- ограждения по всему периметру снегосвалки;</w:t>
            </w:r>
          </w:p>
          <w:p w:rsidR="00734956" w:rsidRPr="000A17D2" w:rsidRDefault="00734956" w:rsidP="00DC0F08">
            <w:pPr>
              <w:autoSpaceDE w:val="0"/>
              <w:autoSpaceDN w:val="0"/>
              <w:adjustRightInd w:val="0"/>
              <w:ind w:firstLine="540"/>
              <w:jc w:val="both"/>
            </w:pPr>
            <w:r w:rsidRPr="000A17D2">
              <w:t>- контрольно-пропускного пункта, оборудованного телефонной связью;</w:t>
            </w:r>
          </w:p>
          <w:p w:rsidR="00734956" w:rsidRPr="000A17D2" w:rsidRDefault="00734956" w:rsidP="00DC0F08">
            <w:pPr>
              <w:autoSpaceDE w:val="0"/>
              <w:autoSpaceDN w:val="0"/>
              <w:adjustRightInd w:val="0"/>
              <w:ind w:firstLine="540"/>
              <w:jc w:val="both"/>
            </w:pPr>
            <w:r w:rsidRPr="000A17D2">
              <w:t>- локальных очистных сооружений.</w:t>
            </w:r>
          </w:p>
          <w:p w:rsidR="00734956" w:rsidRPr="000A17D2" w:rsidRDefault="00734956" w:rsidP="00DC0F08">
            <w:pPr>
              <w:autoSpaceDE w:val="0"/>
              <w:autoSpaceDN w:val="0"/>
              <w:adjustRightInd w:val="0"/>
              <w:ind w:firstLine="540"/>
              <w:jc w:val="both"/>
            </w:pPr>
            <w:r w:rsidRPr="000A17D2">
              <w:t>Размер земельного участка площадок снеготаяния устанавливается исходя из высоты снежного покрова, продолжительности залегания и плотности снега, угла естественного относа снега, климатических условий.</w:t>
            </w:r>
          </w:p>
          <w:p w:rsidR="00734956" w:rsidRPr="000A17D2" w:rsidRDefault="00734956" w:rsidP="00DC0F08">
            <w:pPr>
              <w:autoSpaceDE w:val="0"/>
              <w:autoSpaceDN w:val="0"/>
              <w:adjustRightInd w:val="0"/>
              <w:ind w:firstLine="540"/>
              <w:jc w:val="both"/>
            </w:pPr>
            <w:r w:rsidRPr="000A17D2">
              <w:t>В конструкции снегоплавильных камер должно предусматриваться растапливание сбрасываемого снега в течение всего зимнего периода, а также задержание крупного мусора и песка.</w:t>
            </w:r>
          </w:p>
          <w:p w:rsidR="00734956" w:rsidRPr="000A17D2" w:rsidRDefault="00734956" w:rsidP="00DC0F08">
            <w:pPr>
              <w:autoSpaceDE w:val="0"/>
              <w:autoSpaceDN w:val="0"/>
              <w:adjustRightInd w:val="0"/>
              <w:ind w:firstLine="540"/>
              <w:jc w:val="both"/>
            </w:pPr>
            <w:r w:rsidRPr="000A17D2">
              <w:t>Наиболее приемлемым решением проблемы удаления снега, вывозимого с территорий, является сочетание "сухих" снегосвалок и снегоплавильных камер, размещаемых с учетом наличия свободных площадей, а также пропускной способности канализационных коллекторов и мощности очистных сооружений.</w:t>
            </w:r>
          </w:p>
        </w:tc>
      </w:tr>
    </w:tbl>
    <w:p w:rsidR="00734956" w:rsidRPr="000A17D2" w:rsidRDefault="00734956" w:rsidP="00600915">
      <w:pPr>
        <w:pStyle w:val="a3"/>
        <w:ind w:firstLine="851"/>
        <w:jc w:val="both"/>
      </w:pPr>
    </w:p>
    <w:p w:rsidR="00734956" w:rsidRPr="000A17D2" w:rsidRDefault="00734956" w:rsidP="00600915">
      <w:pPr>
        <w:pStyle w:val="a3"/>
        <w:ind w:firstLine="851"/>
        <w:jc w:val="both"/>
      </w:pPr>
      <w:r w:rsidRPr="000A17D2">
        <w:t>1.6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в области мест погребения</w:t>
      </w:r>
    </w:p>
    <w:p w:rsidR="00734956" w:rsidRPr="00D47EA5" w:rsidRDefault="00734956" w:rsidP="00734956">
      <w:pPr>
        <w:widowControl w:val="0"/>
        <w:autoSpaceDE w:val="0"/>
        <w:autoSpaceDN w:val="0"/>
        <w:adjustRightInd w:val="0"/>
        <w:spacing w:line="360" w:lineRule="auto"/>
        <w:outlineLvl w:val="3"/>
        <w:rPr>
          <w:sz w:val="16"/>
          <w:szCs w:val="16"/>
        </w:rPr>
      </w:pPr>
    </w:p>
    <w:tbl>
      <w:tblPr>
        <w:tblW w:w="9781" w:type="dxa"/>
        <w:jc w:val="cente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
        <w:gridCol w:w="1273"/>
        <w:gridCol w:w="1792"/>
        <w:gridCol w:w="1560"/>
        <w:gridCol w:w="1701"/>
        <w:gridCol w:w="2905"/>
      </w:tblGrid>
      <w:tr w:rsidR="00734956" w:rsidRPr="00D47EA5" w:rsidTr="00DC0F08">
        <w:trPr>
          <w:trHeight w:val="20"/>
          <w:jc w:val="center"/>
        </w:trPr>
        <w:tc>
          <w:tcPr>
            <w:tcW w:w="550" w:type="dxa"/>
            <w:vAlign w:val="center"/>
          </w:tcPr>
          <w:p w:rsidR="00734956" w:rsidRPr="000A17D2" w:rsidRDefault="00734956" w:rsidP="00DC0F08">
            <w:pPr>
              <w:widowControl w:val="0"/>
              <w:autoSpaceDE w:val="0"/>
              <w:autoSpaceDN w:val="0"/>
              <w:adjustRightInd w:val="0"/>
              <w:ind w:left="-142" w:right="-132"/>
              <w:jc w:val="center"/>
            </w:pPr>
            <w:r w:rsidRPr="000A17D2">
              <w:t>№</w:t>
            </w:r>
          </w:p>
          <w:p w:rsidR="00734956" w:rsidRPr="000A17D2" w:rsidRDefault="00734956" w:rsidP="00DC0F08">
            <w:pPr>
              <w:widowControl w:val="0"/>
              <w:autoSpaceDE w:val="0"/>
              <w:autoSpaceDN w:val="0"/>
              <w:adjustRightInd w:val="0"/>
              <w:ind w:left="-142" w:right="-108"/>
              <w:jc w:val="center"/>
            </w:pPr>
            <w:r w:rsidRPr="000A17D2">
              <w:t>п/п</w:t>
            </w:r>
          </w:p>
        </w:tc>
        <w:tc>
          <w:tcPr>
            <w:tcW w:w="1273" w:type="dxa"/>
            <w:vAlign w:val="center"/>
          </w:tcPr>
          <w:p w:rsidR="00734956" w:rsidRPr="000A17D2" w:rsidRDefault="00734956" w:rsidP="00DC0F08">
            <w:pPr>
              <w:widowControl w:val="0"/>
              <w:autoSpaceDE w:val="0"/>
              <w:autoSpaceDN w:val="0"/>
              <w:adjustRightInd w:val="0"/>
              <w:jc w:val="center"/>
            </w:pPr>
            <w:r w:rsidRPr="000A17D2">
              <w:t>Наименование вида объекта местного значения</w:t>
            </w:r>
          </w:p>
        </w:tc>
        <w:tc>
          <w:tcPr>
            <w:tcW w:w="1792" w:type="dxa"/>
            <w:vAlign w:val="center"/>
          </w:tcPr>
          <w:p w:rsidR="00734956" w:rsidRPr="000A17D2" w:rsidRDefault="00734956" w:rsidP="00DC0F08">
            <w:pPr>
              <w:widowControl w:val="0"/>
              <w:autoSpaceDE w:val="0"/>
              <w:autoSpaceDN w:val="0"/>
              <w:adjustRightInd w:val="0"/>
              <w:ind w:firstLine="34"/>
              <w:jc w:val="center"/>
            </w:pPr>
            <w:r w:rsidRPr="000A17D2">
              <w:t>Тип расчетного показателя</w:t>
            </w:r>
          </w:p>
        </w:tc>
        <w:tc>
          <w:tcPr>
            <w:tcW w:w="1560" w:type="dxa"/>
            <w:vAlign w:val="center"/>
          </w:tcPr>
          <w:p w:rsidR="00734956" w:rsidRPr="000A17D2" w:rsidRDefault="00734956" w:rsidP="00DC0F08">
            <w:pPr>
              <w:widowControl w:val="0"/>
              <w:autoSpaceDE w:val="0"/>
              <w:autoSpaceDN w:val="0"/>
              <w:adjustRightInd w:val="0"/>
              <w:ind w:firstLine="33"/>
              <w:jc w:val="center"/>
            </w:pPr>
            <w:r w:rsidRPr="000A17D2">
              <w:t>Вид расчетного показателя</w:t>
            </w:r>
          </w:p>
        </w:tc>
        <w:tc>
          <w:tcPr>
            <w:tcW w:w="1701" w:type="dxa"/>
            <w:vAlign w:val="center"/>
          </w:tcPr>
          <w:p w:rsidR="00734956" w:rsidRPr="000A17D2" w:rsidRDefault="00734956" w:rsidP="00DC0F08">
            <w:pPr>
              <w:widowControl w:val="0"/>
              <w:autoSpaceDE w:val="0"/>
              <w:autoSpaceDN w:val="0"/>
              <w:adjustRightInd w:val="0"/>
              <w:jc w:val="center"/>
            </w:pPr>
            <w:r w:rsidRPr="000A17D2">
              <w:t>Наименование расчетного показателя, ед. измерения</w:t>
            </w:r>
          </w:p>
        </w:tc>
        <w:tc>
          <w:tcPr>
            <w:tcW w:w="2905" w:type="dxa"/>
            <w:vAlign w:val="center"/>
          </w:tcPr>
          <w:p w:rsidR="00734956" w:rsidRPr="000A17D2" w:rsidRDefault="00734956" w:rsidP="00DC0F08">
            <w:pPr>
              <w:widowControl w:val="0"/>
              <w:autoSpaceDE w:val="0"/>
              <w:autoSpaceDN w:val="0"/>
              <w:adjustRightInd w:val="0"/>
              <w:ind w:firstLine="34"/>
              <w:jc w:val="center"/>
            </w:pPr>
            <w:r w:rsidRPr="000A17D2">
              <w:t>Предельные значения расчетных показателей</w:t>
            </w:r>
          </w:p>
        </w:tc>
      </w:tr>
      <w:tr w:rsidR="00734956" w:rsidRPr="00D47EA5" w:rsidTr="00DC0F08">
        <w:trPr>
          <w:trHeight w:val="85"/>
          <w:jc w:val="center"/>
        </w:trPr>
        <w:tc>
          <w:tcPr>
            <w:tcW w:w="550" w:type="dxa"/>
            <w:vMerge w:val="restart"/>
          </w:tcPr>
          <w:p w:rsidR="00734956" w:rsidRPr="000A17D2" w:rsidRDefault="00734956" w:rsidP="00DC0F08">
            <w:pPr>
              <w:widowControl w:val="0"/>
              <w:autoSpaceDE w:val="0"/>
              <w:autoSpaceDN w:val="0"/>
              <w:adjustRightInd w:val="0"/>
              <w:ind w:left="-142" w:right="-132"/>
              <w:jc w:val="center"/>
            </w:pPr>
            <w:r w:rsidRPr="000A17D2">
              <w:t>1.6.1</w:t>
            </w:r>
          </w:p>
        </w:tc>
        <w:tc>
          <w:tcPr>
            <w:tcW w:w="1273" w:type="dxa"/>
            <w:vMerge w:val="restart"/>
          </w:tcPr>
          <w:p w:rsidR="00734956" w:rsidRPr="000A17D2" w:rsidRDefault="00734956" w:rsidP="00DC0F08">
            <w:pPr>
              <w:widowControl w:val="0"/>
              <w:autoSpaceDE w:val="0"/>
              <w:autoSpaceDN w:val="0"/>
              <w:adjustRightInd w:val="0"/>
              <w:ind w:left="-19"/>
              <w:jc w:val="center"/>
            </w:pPr>
            <w:r w:rsidRPr="000A17D2">
              <w:t>Места погребения</w:t>
            </w:r>
          </w:p>
        </w:tc>
        <w:tc>
          <w:tcPr>
            <w:tcW w:w="1792" w:type="dxa"/>
          </w:tcPr>
          <w:p w:rsidR="00734956" w:rsidRPr="000A17D2" w:rsidRDefault="00734956" w:rsidP="00DC0F08">
            <w:pPr>
              <w:widowControl w:val="0"/>
              <w:autoSpaceDE w:val="0"/>
              <w:autoSpaceDN w:val="0"/>
              <w:adjustRightInd w:val="0"/>
            </w:pPr>
            <w:r w:rsidRPr="000A17D2">
              <w:t>Расчетный показатель минимально допустимого уровня обеспеченности</w:t>
            </w:r>
          </w:p>
        </w:tc>
        <w:tc>
          <w:tcPr>
            <w:tcW w:w="1560" w:type="dxa"/>
          </w:tcPr>
          <w:p w:rsidR="00734956" w:rsidRPr="000A17D2" w:rsidRDefault="00734956" w:rsidP="00DC0F08">
            <w:pPr>
              <w:widowControl w:val="0"/>
              <w:autoSpaceDE w:val="0"/>
              <w:autoSpaceDN w:val="0"/>
              <w:adjustRightInd w:val="0"/>
            </w:pPr>
            <w:r w:rsidRPr="000A17D2">
              <w:t>Расчетный показатель минимально допустимой площади территории для размещения объекта</w:t>
            </w:r>
          </w:p>
        </w:tc>
        <w:tc>
          <w:tcPr>
            <w:tcW w:w="1701" w:type="dxa"/>
          </w:tcPr>
          <w:p w:rsidR="00734956" w:rsidRPr="000A17D2" w:rsidRDefault="00734956" w:rsidP="00DC0F08">
            <w:pPr>
              <w:widowControl w:val="0"/>
              <w:autoSpaceDE w:val="0"/>
              <w:autoSpaceDN w:val="0"/>
              <w:adjustRightInd w:val="0"/>
            </w:pPr>
            <w:r w:rsidRPr="000A17D2">
              <w:t xml:space="preserve">Размер земельного участка, </w:t>
            </w:r>
          </w:p>
          <w:p w:rsidR="00734956" w:rsidRPr="000A17D2" w:rsidRDefault="00734956" w:rsidP="00DC0F08">
            <w:pPr>
              <w:widowControl w:val="0"/>
              <w:autoSpaceDE w:val="0"/>
              <w:autoSpaceDN w:val="0"/>
              <w:adjustRightInd w:val="0"/>
            </w:pPr>
            <w:r w:rsidRPr="000A17D2">
              <w:t>га на 1 тыс. чел.</w:t>
            </w:r>
          </w:p>
        </w:tc>
        <w:tc>
          <w:tcPr>
            <w:tcW w:w="2905" w:type="dxa"/>
          </w:tcPr>
          <w:p w:rsidR="00734956" w:rsidRPr="000A17D2" w:rsidRDefault="00734956" w:rsidP="00DC0F08">
            <w:pPr>
              <w:widowControl w:val="0"/>
              <w:autoSpaceDE w:val="0"/>
              <w:autoSpaceDN w:val="0"/>
              <w:adjustRightInd w:val="0"/>
            </w:pPr>
            <w:r w:rsidRPr="000A17D2">
              <w:t>Кладбища смешанного и традиционного захоронения – 0,24.</w:t>
            </w:r>
          </w:p>
          <w:p w:rsidR="00734956" w:rsidRPr="000A17D2" w:rsidRDefault="00734956" w:rsidP="00DC0F08">
            <w:pPr>
              <w:widowControl w:val="0"/>
              <w:autoSpaceDE w:val="0"/>
              <w:autoSpaceDN w:val="0"/>
              <w:adjustRightInd w:val="0"/>
            </w:pPr>
            <w:r w:rsidRPr="000A17D2">
              <w:t>Кладбища для погребения после кремации – 0,02</w:t>
            </w:r>
          </w:p>
        </w:tc>
      </w:tr>
      <w:tr w:rsidR="00734956" w:rsidRPr="00D47EA5" w:rsidTr="00DC0F08">
        <w:trPr>
          <w:trHeight w:val="85"/>
          <w:jc w:val="center"/>
        </w:trPr>
        <w:tc>
          <w:tcPr>
            <w:tcW w:w="550" w:type="dxa"/>
            <w:vMerge/>
          </w:tcPr>
          <w:p w:rsidR="00734956" w:rsidRPr="000A17D2" w:rsidRDefault="00734956" w:rsidP="00DC0F08">
            <w:pPr>
              <w:widowControl w:val="0"/>
              <w:autoSpaceDE w:val="0"/>
              <w:autoSpaceDN w:val="0"/>
              <w:adjustRightInd w:val="0"/>
              <w:ind w:left="-142" w:right="-132"/>
              <w:jc w:val="center"/>
            </w:pPr>
          </w:p>
        </w:tc>
        <w:tc>
          <w:tcPr>
            <w:tcW w:w="1273" w:type="dxa"/>
            <w:vMerge/>
          </w:tcPr>
          <w:p w:rsidR="00734956" w:rsidRPr="000A17D2" w:rsidRDefault="00734956" w:rsidP="00DC0F08">
            <w:pPr>
              <w:widowControl w:val="0"/>
              <w:autoSpaceDE w:val="0"/>
              <w:autoSpaceDN w:val="0"/>
              <w:adjustRightInd w:val="0"/>
              <w:jc w:val="center"/>
            </w:pPr>
          </w:p>
        </w:tc>
        <w:tc>
          <w:tcPr>
            <w:tcW w:w="3352" w:type="dxa"/>
            <w:gridSpan w:val="2"/>
          </w:tcPr>
          <w:p w:rsidR="00734956" w:rsidRPr="000A17D2" w:rsidRDefault="00734956" w:rsidP="00DC0F08">
            <w:pPr>
              <w:widowControl w:val="0"/>
              <w:autoSpaceDE w:val="0"/>
              <w:autoSpaceDN w:val="0"/>
              <w:adjustRightInd w:val="0"/>
            </w:pPr>
            <w:r w:rsidRPr="000A17D2">
              <w:t>Санитарно-защитные зоны, м</w:t>
            </w:r>
          </w:p>
        </w:tc>
        <w:tc>
          <w:tcPr>
            <w:tcW w:w="1701" w:type="dxa"/>
          </w:tcPr>
          <w:p w:rsidR="00734956" w:rsidRPr="000A17D2" w:rsidRDefault="00734956" w:rsidP="00DC0F08">
            <w:pPr>
              <w:autoSpaceDE w:val="0"/>
              <w:autoSpaceDN w:val="0"/>
              <w:adjustRightInd w:val="0"/>
            </w:pPr>
            <w:r w:rsidRPr="000A17D2">
              <w:t xml:space="preserve">до стен жилых домов; до зданий общеобразовательных </w:t>
            </w:r>
            <w:r w:rsidRPr="000A17D2">
              <w:lastRenderedPageBreak/>
              <w:t>организаций, дошкольных образователь-ных организаций и лечебно-профилактических медицинских организаций</w:t>
            </w:r>
          </w:p>
        </w:tc>
        <w:tc>
          <w:tcPr>
            <w:tcW w:w="2905" w:type="dxa"/>
          </w:tcPr>
          <w:p w:rsidR="00734956" w:rsidRPr="000A17D2" w:rsidRDefault="00734956" w:rsidP="00DC0F08">
            <w:pPr>
              <w:autoSpaceDE w:val="0"/>
              <w:autoSpaceDN w:val="0"/>
              <w:adjustRightInd w:val="0"/>
            </w:pPr>
            <w:r w:rsidRPr="000A17D2">
              <w:lastRenderedPageBreak/>
              <w:t>Кладбища смешанного и традиционного захоронения – для закрытых, сельских кладбищ - 50</w:t>
            </w:r>
          </w:p>
          <w:p w:rsidR="00734956" w:rsidRPr="000A17D2" w:rsidRDefault="00734956" w:rsidP="00DC0F08">
            <w:pPr>
              <w:autoSpaceDE w:val="0"/>
              <w:autoSpaceDN w:val="0"/>
              <w:adjustRightInd w:val="0"/>
            </w:pPr>
            <w:r w:rsidRPr="000A17D2">
              <w:lastRenderedPageBreak/>
              <w:t>при площади:</w:t>
            </w:r>
          </w:p>
          <w:p w:rsidR="00734956" w:rsidRPr="000A17D2" w:rsidRDefault="00734956" w:rsidP="00DC0F08">
            <w:pPr>
              <w:autoSpaceDE w:val="0"/>
              <w:autoSpaceDN w:val="0"/>
              <w:adjustRightInd w:val="0"/>
            </w:pPr>
            <w:smartTag w:uri="urn:schemas-microsoft-com:office:smarttags" w:element="metricconverter">
              <w:smartTagPr>
                <w:attr w:name="ProductID" w:val="10 га"/>
              </w:smartTagPr>
              <w:r w:rsidRPr="000A17D2">
                <w:t>10 га</w:t>
              </w:r>
            </w:smartTag>
            <w:r w:rsidRPr="000A17D2">
              <w:t xml:space="preserve"> и менее –</w:t>
            </w:r>
          </w:p>
          <w:p w:rsidR="00734956" w:rsidRPr="000A17D2" w:rsidRDefault="00734956" w:rsidP="00DC0F08">
            <w:pPr>
              <w:autoSpaceDE w:val="0"/>
              <w:autoSpaceDN w:val="0"/>
              <w:adjustRightInd w:val="0"/>
            </w:pPr>
            <w:r w:rsidRPr="000A17D2">
              <w:t>100;</w:t>
            </w:r>
          </w:p>
          <w:p w:rsidR="00734956" w:rsidRPr="000A17D2" w:rsidRDefault="00734956" w:rsidP="00DC0F08">
            <w:pPr>
              <w:autoSpaceDE w:val="0"/>
              <w:autoSpaceDN w:val="0"/>
              <w:adjustRightInd w:val="0"/>
            </w:pPr>
            <w:r w:rsidRPr="000A17D2">
              <w:t xml:space="preserve">от 10 до </w:t>
            </w:r>
            <w:smartTag w:uri="urn:schemas-microsoft-com:office:smarttags" w:element="metricconverter">
              <w:smartTagPr>
                <w:attr w:name="ProductID" w:val="20 га"/>
              </w:smartTagPr>
              <w:r w:rsidRPr="000A17D2">
                <w:t>20 га</w:t>
              </w:r>
            </w:smartTag>
            <w:r w:rsidRPr="000A17D2">
              <w:t xml:space="preserve"> –</w:t>
            </w:r>
          </w:p>
          <w:p w:rsidR="00734956" w:rsidRPr="000A17D2" w:rsidRDefault="00734956" w:rsidP="00DC0F08">
            <w:pPr>
              <w:autoSpaceDE w:val="0"/>
              <w:autoSpaceDN w:val="0"/>
              <w:adjustRightInd w:val="0"/>
            </w:pPr>
            <w:r w:rsidRPr="000A17D2">
              <w:t>300:</w:t>
            </w:r>
          </w:p>
          <w:p w:rsidR="00734956" w:rsidRPr="000A17D2" w:rsidRDefault="00734956" w:rsidP="00DC0F08">
            <w:pPr>
              <w:autoSpaceDE w:val="0"/>
              <w:autoSpaceDN w:val="0"/>
              <w:adjustRightInd w:val="0"/>
            </w:pPr>
            <w:r w:rsidRPr="000A17D2">
              <w:t xml:space="preserve">от 20 до </w:t>
            </w:r>
            <w:smartTag w:uri="urn:schemas-microsoft-com:office:smarttags" w:element="metricconverter">
              <w:smartTagPr>
                <w:attr w:name="ProductID" w:val="40 га"/>
              </w:smartTagPr>
              <w:r w:rsidRPr="000A17D2">
                <w:t>40 га</w:t>
              </w:r>
            </w:smartTag>
            <w:r w:rsidRPr="000A17D2">
              <w:t xml:space="preserve"> –</w:t>
            </w:r>
          </w:p>
          <w:p w:rsidR="00734956" w:rsidRPr="000A17D2" w:rsidRDefault="00734956" w:rsidP="00DC0F08">
            <w:pPr>
              <w:widowControl w:val="0"/>
              <w:autoSpaceDE w:val="0"/>
              <w:autoSpaceDN w:val="0"/>
              <w:adjustRightInd w:val="0"/>
            </w:pPr>
            <w:r w:rsidRPr="000A17D2">
              <w:t>500.</w:t>
            </w:r>
          </w:p>
          <w:p w:rsidR="00734956" w:rsidRPr="000A17D2" w:rsidRDefault="00734956" w:rsidP="00DC0F08">
            <w:pPr>
              <w:widowControl w:val="0"/>
              <w:autoSpaceDE w:val="0"/>
              <w:autoSpaceDN w:val="0"/>
              <w:adjustRightInd w:val="0"/>
            </w:pPr>
            <w:r w:rsidRPr="000A17D2">
              <w:t xml:space="preserve">Крематории – </w:t>
            </w:r>
          </w:p>
          <w:p w:rsidR="00734956" w:rsidRPr="000A17D2" w:rsidRDefault="00734956" w:rsidP="00DC0F08">
            <w:pPr>
              <w:autoSpaceDE w:val="0"/>
              <w:autoSpaceDN w:val="0"/>
              <w:adjustRightInd w:val="0"/>
              <w:ind w:firstLine="34"/>
            </w:pPr>
            <w:smartTag w:uri="urn:schemas-microsoft-com:office:smarttags" w:element="metricconverter">
              <w:smartTagPr>
                <w:attr w:name="ProductID" w:val="500 м"/>
              </w:smartTagPr>
              <w:r w:rsidRPr="000A17D2">
                <w:t>500 м</w:t>
              </w:r>
            </w:smartTag>
            <w:r w:rsidRPr="000A17D2">
              <w:t xml:space="preserve"> - без подготовительных и обрядовых процессов с одной однокамерной печью;</w:t>
            </w:r>
          </w:p>
          <w:p w:rsidR="00734956" w:rsidRPr="000A17D2" w:rsidRDefault="00734956" w:rsidP="00DC0F08">
            <w:pPr>
              <w:autoSpaceDE w:val="0"/>
              <w:autoSpaceDN w:val="0"/>
              <w:adjustRightInd w:val="0"/>
              <w:ind w:firstLine="34"/>
            </w:pPr>
            <w:smartTag w:uri="urn:schemas-microsoft-com:office:smarttags" w:element="metricconverter">
              <w:smartTagPr>
                <w:attr w:name="ProductID" w:val="1000 м"/>
              </w:smartTagPr>
              <w:r w:rsidRPr="000A17D2">
                <w:t>1000 м</w:t>
              </w:r>
            </w:smartTag>
            <w:r w:rsidRPr="000A17D2">
              <w:t xml:space="preserve"> - при количестве печей более одной.</w:t>
            </w:r>
          </w:p>
        </w:tc>
      </w:tr>
      <w:tr w:rsidR="00734956" w:rsidRPr="00D47EA5" w:rsidTr="00DC0F08">
        <w:trPr>
          <w:trHeight w:val="85"/>
          <w:jc w:val="center"/>
        </w:trPr>
        <w:tc>
          <w:tcPr>
            <w:tcW w:w="550" w:type="dxa"/>
            <w:vMerge/>
          </w:tcPr>
          <w:p w:rsidR="00734956" w:rsidRPr="000A17D2" w:rsidRDefault="00734956" w:rsidP="00DC0F08">
            <w:pPr>
              <w:widowControl w:val="0"/>
              <w:autoSpaceDE w:val="0"/>
              <w:autoSpaceDN w:val="0"/>
              <w:adjustRightInd w:val="0"/>
              <w:ind w:left="-142" w:right="-132"/>
              <w:jc w:val="center"/>
            </w:pPr>
          </w:p>
        </w:tc>
        <w:tc>
          <w:tcPr>
            <w:tcW w:w="1273" w:type="dxa"/>
            <w:vMerge/>
          </w:tcPr>
          <w:p w:rsidR="00734956" w:rsidRPr="000A17D2" w:rsidRDefault="00734956" w:rsidP="00DC0F08">
            <w:pPr>
              <w:widowControl w:val="0"/>
              <w:autoSpaceDE w:val="0"/>
              <w:autoSpaceDN w:val="0"/>
              <w:adjustRightInd w:val="0"/>
              <w:jc w:val="center"/>
            </w:pPr>
          </w:p>
        </w:tc>
        <w:tc>
          <w:tcPr>
            <w:tcW w:w="3352" w:type="dxa"/>
            <w:gridSpan w:val="2"/>
          </w:tcPr>
          <w:p w:rsidR="00734956" w:rsidRPr="000A17D2" w:rsidRDefault="00734956" w:rsidP="00DC0F08">
            <w:pPr>
              <w:widowControl w:val="0"/>
              <w:autoSpaceDE w:val="0"/>
              <w:autoSpaceDN w:val="0"/>
              <w:adjustRightInd w:val="0"/>
            </w:pPr>
            <w:r w:rsidRPr="000A17D2">
              <w:t>Расчетный показатель максимально допустимого уровня территориальной доступности</w:t>
            </w:r>
          </w:p>
        </w:tc>
        <w:tc>
          <w:tcPr>
            <w:tcW w:w="1701" w:type="dxa"/>
          </w:tcPr>
          <w:p w:rsidR="00734956" w:rsidRPr="000A17D2" w:rsidRDefault="00734956" w:rsidP="00DC0F08">
            <w:pPr>
              <w:widowControl w:val="0"/>
              <w:autoSpaceDE w:val="0"/>
              <w:autoSpaceDN w:val="0"/>
              <w:adjustRightInd w:val="0"/>
              <w:jc w:val="center"/>
            </w:pPr>
            <w:r w:rsidRPr="000A17D2">
              <w:t>-</w:t>
            </w:r>
          </w:p>
        </w:tc>
        <w:tc>
          <w:tcPr>
            <w:tcW w:w="2905" w:type="dxa"/>
          </w:tcPr>
          <w:p w:rsidR="00734956" w:rsidRPr="000A17D2" w:rsidRDefault="00734956" w:rsidP="00DC0F08">
            <w:pPr>
              <w:widowControl w:val="0"/>
              <w:autoSpaceDE w:val="0"/>
              <w:autoSpaceDN w:val="0"/>
              <w:adjustRightInd w:val="0"/>
            </w:pPr>
            <w:r w:rsidRPr="000A17D2">
              <w:t>не нормируется</w:t>
            </w:r>
          </w:p>
        </w:tc>
      </w:tr>
      <w:tr w:rsidR="00734956" w:rsidRPr="0025284D" w:rsidTr="00DC0F08">
        <w:trPr>
          <w:trHeight w:val="85"/>
          <w:jc w:val="center"/>
        </w:trPr>
        <w:tc>
          <w:tcPr>
            <w:tcW w:w="9781" w:type="dxa"/>
            <w:gridSpan w:val="6"/>
          </w:tcPr>
          <w:p w:rsidR="00734956" w:rsidRPr="000A17D2" w:rsidRDefault="00734956" w:rsidP="00DC0F08">
            <w:pPr>
              <w:autoSpaceDE w:val="0"/>
              <w:autoSpaceDN w:val="0"/>
              <w:adjustRightInd w:val="0"/>
              <w:ind w:firstLine="531"/>
            </w:pPr>
            <w:r w:rsidRPr="000A17D2">
              <w:t>Примечания:</w:t>
            </w:r>
          </w:p>
          <w:p w:rsidR="00734956" w:rsidRPr="000A17D2" w:rsidRDefault="00734956" w:rsidP="00DC0F08">
            <w:pPr>
              <w:autoSpaceDE w:val="0"/>
              <w:autoSpaceDN w:val="0"/>
              <w:adjustRightInd w:val="0"/>
              <w:ind w:firstLine="531"/>
            </w:pPr>
            <w:r w:rsidRPr="000A17D2">
              <w:t xml:space="preserve">Размещение кладбища размером территории более </w:t>
            </w:r>
            <w:smartTag w:uri="urn:schemas-microsoft-com:office:smarttags" w:element="metricconverter">
              <w:smartTagPr>
                <w:attr w:name="ProductID" w:val="40 га"/>
              </w:smartTagPr>
              <w:r w:rsidRPr="000A17D2">
                <w:t>40 га</w:t>
              </w:r>
            </w:smartTag>
            <w:r w:rsidRPr="000A17D2">
              <w:t xml:space="preserve"> не допускается</w:t>
            </w:r>
          </w:p>
          <w:p w:rsidR="00734956" w:rsidRPr="000A17D2" w:rsidRDefault="00734956" w:rsidP="00DC0F08">
            <w:pPr>
              <w:autoSpaceDE w:val="0"/>
              <w:autoSpaceDN w:val="0"/>
              <w:adjustRightInd w:val="0"/>
              <w:ind w:firstLine="531"/>
            </w:pPr>
            <w:r w:rsidRPr="000A17D2">
              <w:t>Участок, отводимый под кладбище, должен удовлетворять следующим требованиям:</w:t>
            </w:r>
          </w:p>
          <w:p w:rsidR="00734956" w:rsidRPr="000A17D2" w:rsidRDefault="00734956" w:rsidP="00DC0F08">
            <w:pPr>
              <w:autoSpaceDE w:val="0"/>
              <w:autoSpaceDN w:val="0"/>
              <w:adjustRightInd w:val="0"/>
              <w:ind w:firstLine="531"/>
            </w:pPr>
            <w:r w:rsidRPr="000A17D2">
              <w:t>-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w:t>
            </w:r>
          </w:p>
          <w:p w:rsidR="00734956" w:rsidRPr="000A17D2" w:rsidRDefault="00734956" w:rsidP="00DC0F08">
            <w:pPr>
              <w:autoSpaceDE w:val="0"/>
              <w:autoSpaceDN w:val="0"/>
              <w:adjustRightInd w:val="0"/>
              <w:ind w:firstLine="531"/>
            </w:pPr>
            <w:r w:rsidRPr="000A17D2">
              <w:t>- не затопляться при паводках;</w:t>
            </w:r>
          </w:p>
          <w:p w:rsidR="00734956" w:rsidRPr="000A17D2" w:rsidRDefault="00734956" w:rsidP="00DC0F08">
            <w:pPr>
              <w:autoSpaceDE w:val="0"/>
              <w:autoSpaceDN w:val="0"/>
              <w:adjustRightInd w:val="0"/>
              <w:ind w:firstLine="531"/>
            </w:pPr>
            <w:r w:rsidRPr="000A17D2">
              <w:t>- должен быть доступен для инвалидов и маломобильных лиц;</w:t>
            </w:r>
          </w:p>
          <w:p w:rsidR="00734956" w:rsidRPr="000A17D2" w:rsidRDefault="00734956" w:rsidP="00DC0F08">
            <w:pPr>
              <w:autoSpaceDE w:val="0"/>
              <w:autoSpaceDN w:val="0"/>
              <w:adjustRightInd w:val="0"/>
              <w:ind w:firstLine="531"/>
            </w:pPr>
            <w:r w:rsidRPr="000A17D2">
              <w:t xml:space="preserve">- иметь уровень стояния грунтовых вод не менее чем </w:t>
            </w:r>
            <w:smartTag w:uri="urn:schemas-microsoft-com:office:smarttags" w:element="metricconverter">
              <w:smartTagPr>
                <w:attr w:name="ProductID" w:val="2,5 м"/>
              </w:smartTagPr>
              <w:r w:rsidRPr="000A17D2">
                <w:t>2,5 м</w:t>
              </w:r>
            </w:smartTag>
            <w:r w:rsidRPr="000A17D2">
              <w:t xml:space="preserve"> от поверхности земли при максимальном стоянии грунтовых вод. При уровне выше </w:t>
            </w:r>
            <w:smartTag w:uri="urn:schemas-microsoft-com:office:smarttags" w:element="metricconverter">
              <w:smartTagPr>
                <w:attr w:name="ProductID" w:val="2,5 метра"/>
              </w:smartTagPr>
              <w:r w:rsidRPr="000A17D2">
                <w:t>2,5 метра</w:t>
              </w:r>
            </w:smartTag>
            <w:r w:rsidRPr="000A17D2">
              <w:t xml:space="preserve"> от поверхности земли участок может быть использован лишь для размещения кладбища для погребения после кремации;</w:t>
            </w:r>
          </w:p>
          <w:p w:rsidR="00734956" w:rsidRPr="000A17D2" w:rsidRDefault="00734956" w:rsidP="00DC0F08">
            <w:pPr>
              <w:autoSpaceDE w:val="0"/>
              <w:autoSpaceDN w:val="0"/>
              <w:adjustRightInd w:val="0"/>
              <w:ind w:firstLine="531"/>
            </w:pPr>
            <w:r w:rsidRPr="000A17D2">
              <w:t xml:space="preserve">- иметь сухую пористую почву (супесчаную, песчаную) на глубине </w:t>
            </w:r>
            <w:smartTag w:uri="urn:schemas-microsoft-com:office:smarttags" w:element="metricconverter">
              <w:smartTagPr>
                <w:attr w:name="ProductID" w:val="1,5 метра"/>
              </w:smartTagPr>
              <w:r w:rsidRPr="000A17D2">
                <w:t>1,5 метра</w:t>
              </w:r>
            </w:smartTag>
            <w:r w:rsidRPr="000A17D2">
              <w:t xml:space="preserve"> и ниже с влажностью почвы в пределах 6 - 18 процентов;</w:t>
            </w:r>
          </w:p>
          <w:p w:rsidR="00734956" w:rsidRPr="000A17D2" w:rsidRDefault="00734956" w:rsidP="00DC0F08">
            <w:pPr>
              <w:autoSpaceDE w:val="0"/>
              <w:autoSpaceDN w:val="0"/>
              <w:adjustRightInd w:val="0"/>
              <w:ind w:firstLine="531"/>
            </w:pPr>
            <w:r w:rsidRPr="000A17D2">
              <w:t>- располагаться с подветренной стороны по отношению к жилой территории.</w:t>
            </w:r>
          </w:p>
          <w:p w:rsidR="00734956" w:rsidRPr="000A17D2" w:rsidRDefault="00734956" w:rsidP="00DC0F08">
            <w:pPr>
              <w:autoSpaceDE w:val="0"/>
              <w:autoSpaceDN w:val="0"/>
              <w:adjustRightInd w:val="0"/>
              <w:ind w:firstLine="531"/>
            </w:pPr>
            <w:r w:rsidRPr="000A17D2">
              <w:t>Не разрешается размещать кладбища на территориях:</w:t>
            </w:r>
          </w:p>
          <w:p w:rsidR="00734956" w:rsidRPr="000A17D2" w:rsidRDefault="00734956" w:rsidP="00DC0F08">
            <w:pPr>
              <w:autoSpaceDE w:val="0"/>
              <w:autoSpaceDN w:val="0"/>
              <w:adjustRightInd w:val="0"/>
              <w:ind w:firstLine="531"/>
            </w:pPr>
            <w:r w:rsidRPr="000A17D2">
              <w:t>- первого и второго поясов зон санитарной охраны источников централизованного водоснабжения и минеральных вод;</w:t>
            </w:r>
          </w:p>
          <w:p w:rsidR="00734956" w:rsidRPr="000A17D2" w:rsidRDefault="00734956" w:rsidP="00DC0F08">
            <w:pPr>
              <w:autoSpaceDE w:val="0"/>
              <w:autoSpaceDN w:val="0"/>
              <w:adjustRightInd w:val="0"/>
              <w:ind w:firstLine="531"/>
            </w:pPr>
            <w:r w:rsidRPr="000A17D2">
              <w:t>- зон санитарной, горно-санитарной охраны лечебно-оздоровительных местностей и курортов;</w:t>
            </w:r>
          </w:p>
          <w:p w:rsidR="00734956" w:rsidRPr="000A17D2" w:rsidRDefault="00734956" w:rsidP="00DC0F08">
            <w:pPr>
              <w:autoSpaceDE w:val="0"/>
              <w:autoSpaceDN w:val="0"/>
              <w:adjustRightInd w:val="0"/>
              <w:ind w:firstLine="531"/>
            </w:pPr>
            <w:r w:rsidRPr="000A17D2">
              <w:t>- с выходом на поверхность закарстованных, сильнотрещиноватых пород и в местах выклинивания водоносных горизонтов;</w:t>
            </w:r>
          </w:p>
          <w:p w:rsidR="00734956" w:rsidRPr="000A17D2" w:rsidRDefault="00734956" w:rsidP="00DC0F08">
            <w:pPr>
              <w:autoSpaceDE w:val="0"/>
              <w:autoSpaceDN w:val="0"/>
              <w:adjustRightInd w:val="0"/>
              <w:ind w:firstLine="531"/>
            </w:pPr>
            <w:r w:rsidRPr="000A17D2">
              <w:t xml:space="preserve">- со стоянием грунтовых вод менее </w:t>
            </w:r>
            <w:smartTag w:uri="urn:schemas-microsoft-com:office:smarttags" w:element="metricconverter">
              <w:smartTagPr>
                <w:attr w:name="ProductID" w:val="2 метров"/>
              </w:smartTagPr>
              <w:r w:rsidRPr="000A17D2">
                <w:t>2 метров</w:t>
              </w:r>
            </w:smartTag>
            <w:r w:rsidRPr="000A17D2">
              <w:t xml:space="preserve"> от поверхности земли при наиболее высоком их стоянии, а также на затапливаемых, подверженных оползням и обвалам, заболоченных;</w:t>
            </w:r>
          </w:p>
          <w:p w:rsidR="00734956" w:rsidRPr="000A17D2" w:rsidRDefault="00734956" w:rsidP="00DC0F08">
            <w:pPr>
              <w:autoSpaceDE w:val="0"/>
              <w:autoSpaceDN w:val="0"/>
              <w:adjustRightInd w:val="0"/>
              <w:ind w:firstLine="531"/>
            </w:pPr>
            <w:r w:rsidRPr="000A17D2">
              <w:t>- 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734956" w:rsidRPr="000A17D2" w:rsidRDefault="00734956" w:rsidP="00DC0F08">
            <w:pPr>
              <w:autoSpaceDE w:val="0"/>
              <w:autoSpaceDN w:val="0"/>
              <w:adjustRightInd w:val="0"/>
              <w:ind w:firstLine="531"/>
            </w:pPr>
            <w:r w:rsidRPr="000A17D2">
              <w:t>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tc>
      </w:tr>
    </w:tbl>
    <w:p w:rsidR="00734956" w:rsidRPr="0025284D" w:rsidRDefault="00734956" w:rsidP="00734956">
      <w:pPr>
        <w:spacing w:line="360" w:lineRule="auto"/>
      </w:pPr>
    </w:p>
    <w:p w:rsidR="00734956" w:rsidRPr="000A17D2" w:rsidRDefault="00734956" w:rsidP="00600915">
      <w:pPr>
        <w:pStyle w:val="a3"/>
        <w:ind w:firstLine="851"/>
        <w:jc w:val="both"/>
      </w:pPr>
      <w:r w:rsidRPr="000A17D2">
        <w:t>1.7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для населения в иных областях, связанных с решением вопросов местного значения</w:t>
      </w:r>
    </w:p>
    <w:p w:rsidR="00734956" w:rsidRPr="0025284D" w:rsidRDefault="00734956" w:rsidP="00734956">
      <w:pPr>
        <w:spacing w:line="360" w:lineRule="auto"/>
        <w:ind w:firstLine="567"/>
      </w:pPr>
    </w:p>
    <w:tbl>
      <w:tblPr>
        <w:tblW w:w="10162" w:type="dxa"/>
        <w:jc w:val="center"/>
        <w:tblInd w:w="-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
        <w:gridCol w:w="689"/>
        <w:gridCol w:w="50"/>
        <w:gridCol w:w="20"/>
        <w:gridCol w:w="1061"/>
        <w:gridCol w:w="51"/>
        <w:gridCol w:w="21"/>
        <w:gridCol w:w="113"/>
        <w:gridCol w:w="26"/>
        <w:gridCol w:w="950"/>
        <w:gridCol w:w="44"/>
        <w:gridCol w:w="360"/>
        <w:gridCol w:w="112"/>
        <w:gridCol w:w="361"/>
        <w:gridCol w:w="684"/>
        <w:gridCol w:w="41"/>
        <w:gridCol w:w="784"/>
        <w:gridCol w:w="62"/>
        <w:gridCol w:w="388"/>
        <w:gridCol w:w="165"/>
        <w:gridCol w:w="992"/>
        <w:gridCol w:w="212"/>
        <w:gridCol w:w="440"/>
        <w:gridCol w:w="171"/>
        <w:gridCol w:w="614"/>
        <w:gridCol w:w="112"/>
        <w:gridCol w:w="434"/>
        <w:gridCol w:w="21"/>
        <w:gridCol w:w="219"/>
        <w:gridCol w:w="239"/>
        <w:gridCol w:w="532"/>
        <w:gridCol w:w="11"/>
        <w:gridCol w:w="9"/>
        <w:gridCol w:w="34"/>
        <w:gridCol w:w="48"/>
      </w:tblGrid>
      <w:tr w:rsidR="00734956" w:rsidRPr="00D47EA5" w:rsidTr="00DC0F08">
        <w:trPr>
          <w:gridBefore w:val="1"/>
          <w:gridAfter w:val="2"/>
          <w:wBefore w:w="92" w:type="dxa"/>
          <w:wAfter w:w="82" w:type="dxa"/>
          <w:trHeight w:val="20"/>
          <w:jc w:val="center"/>
        </w:trPr>
        <w:tc>
          <w:tcPr>
            <w:tcW w:w="9988" w:type="dxa"/>
            <w:gridSpan w:val="32"/>
          </w:tcPr>
          <w:p w:rsidR="00734956" w:rsidRPr="000A17D2" w:rsidRDefault="00734956" w:rsidP="00DC0F08">
            <w:pPr>
              <w:widowControl w:val="0"/>
              <w:autoSpaceDE w:val="0"/>
              <w:autoSpaceDN w:val="0"/>
              <w:adjustRightInd w:val="0"/>
              <w:ind w:firstLine="601"/>
              <w:jc w:val="center"/>
              <w:rPr>
                <w:b/>
              </w:rPr>
            </w:pPr>
            <w:r w:rsidRPr="000A17D2">
              <w:rPr>
                <w:b/>
              </w:rPr>
              <w:lastRenderedPageBreak/>
              <w:t>1.7.1В области туристическо - рекреационной деятельности</w:t>
            </w:r>
          </w:p>
        </w:tc>
      </w:tr>
      <w:tr w:rsidR="00734956" w:rsidRPr="00D47EA5" w:rsidTr="00DC0F08">
        <w:trPr>
          <w:gridBefore w:val="1"/>
          <w:gridAfter w:val="2"/>
          <w:wBefore w:w="92" w:type="dxa"/>
          <w:wAfter w:w="82" w:type="dxa"/>
          <w:trHeight w:val="20"/>
          <w:jc w:val="center"/>
        </w:trPr>
        <w:tc>
          <w:tcPr>
            <w:tcW w:w="759" w:type="dxa"/>
            <w:gridSpan w:val="3"/>
          </w:tcPr>
          <w:p w:rsidR="00734956" w:rsidRPr="00D47EA5" w:rsidRDefault="00734956" w:rsidP="00DC0F08">
            <w:pPr>
              <w:widowControl w:val="0"/>
              <w:autoSpaceDE w:val="0"/>
              <w:autoSpaceDN w:val="0"/>
              <w:adjustRightInd w:val="0"/>
              <w:ind w:left="-108" w:right="-197"/>
              <w:jc w:val="center"/>
              <w:rPr>
                <w:sz w:val="16"/>
                <w:szCs w:val="16"/>
              </w:rPr>
            </w:pPr>
            <w:r w:rsidRPr="00D47EA5">
              <w:rPr>
                <w:sz w:val="16"/>
                <w:szCs w:val="16"/>
              </w:rPr>
              <w:t>1.7.1.1</w:t>
            </w:r>
          </w:p>
        </w:tc>
        <w:tc>
          <w:tcPr>
            <w:tcW w:w="1272" w:type="dxa"/>
            <w:gridSpan w:val="5"/>
          </w:tcPr>
          <w:p w:rsidR="00734956" w:rsidRPr="00D47EA5" w:rsidRDefault="00734956" w:rsidP="00DC0F08">
            <w:pPr>
              <w:widowControl w:val="0"/>
              <w:autoSpaceDE w:val="0"/>
              <w:autoSpaceDN w:val="0"/>
              <w:adjustRightInd w:val="0"/>
              <w:ind w:right="-93"/>
              <w:rPr>
                <w:sz w:val="16"/>
                <w:szCs w:val="16"/>
              </w:rPr>
            </w:pPr>
            <w:r w:rsidRPr="00D47EA5">
              <w:rPr>
                <w:sz w:val="16"/>
                <w:szCs w:val="16"/>
              </w:rPr>
              <w:t>Территории рекреационного назначения</w:t>
            </w:r>
          </w:p>
        </w:tc>
        <w:tc>
          <w:tcPr>
            <w:tcW w:w="1827" w:type="dxa"/>
            <w:gridSpan w:val="5"/>
          </w:tcPr>
          <w:p w:rsidR="00734956" w:rsidRPr="000A17D2" w:rsidRDefault="00734956" w:rsidP="00DC0F08">
            <w:pPr>
              <w:widowControl w:val="0"/>
              <w:autoSpaceDE w:val="0"/>
              <w:autoSpaceDN w:val="0"/>
              <w:adjustRightInd w:val="0"/>
              <w:ind w:right="-115"/>
            </w:pPr>
            <w:r w:rsidRPr="000A17D2">
              <w:t>Расчетный показатель минимально допустимого уровня обеспеченности</w:t>
            </w:r>
          </w:p>
        </w:tc>
        <w:tc>
          <w:tcPr>
            <w:tcW w:w="1571" w:type="dxa"/>
            <w:gridSpan w:val="4"/>
          </w:tcPr>
          <w:p w:rsidR="00734956" w:rsidRPr="000A17D2" w:rsidRDefault="00734956" w:rsidP="00DC0F08">
            <w:pPr>
              <w:widowControl w:val="0"/>
              <w:autoSpaceDE w:val="0"/>
              <w:autoSpaceDN w:val="0"/>
              <w:adjustRightInd w:val="0"/>
              <w:ind w:right="-96"/>
            </w:pPr>
            <w:r w:rsidRPr="000A17D2">
              <w:t>Расчетный показатель минимально допустимой площади территории для размещения объекта</w:t>
            </w:r>
          </w:p>
        </w:tc>
        <w:tc>
          <w:tcPr>
            <w:tcW w:w="1545" w:type="dxa"/>
            <w:gridSpan w:val="3"/>
          </w:tcPr>
          <w:p w:rsidR="00734956" w:rsidRPr="000A17D2" w:rsidRDefault="00734956" w:rsidP="00DC0F08">
            <w:pPr>
              <w:widowControl w:val="0"/>
              <w:autoSpaceDE w:val="0"/>
              <w:autoSpaceDN w:val="0"/>
              <w:adjustRightInd w:val="0"/>
              <w:ind w:right="-98"/>
            </w:pPr>
            <w:r w:rsidRPr="000A17D2">
              <w:t xml:space="preserve">Суммарная площадь озелененных территорий общего пользования, </w:t>
            </w:r>
          </w:p>
          <w:p w:rsidR="00734956" w:rsidRPr="000A17D2" w:rsidRDefault="00734956" w:rsidP="00DC0F08">
            <w:pPr>
              <w:widowControl w:val="0"/>
              <w:autoSpaceDE w:val="0"/>
              <w:autoSpaceDN w:val="0"/>
              <w:adjustRightInd w:val="0"/>
              <w:ind w:right="-98"/>
            </w:pPr>
            <w:r w:rsidRPr="000A17D2">
              <w:t>кв.м на 1 человека*</w:t>
            </w:r>
          </w:p>
        </w:tc>
        <w:tc>
          <w:tcPr>
            <w:tcW w:w="3014" w:type="dxa"/>
            <w:gridSpan w:val="12"/>
          </w:tcPr>
          <w:p w:rsidR="00734956" w:rsidRPr="000A17D2" w:rsidRDefault="00734956" w:rsidP="00DC0F08">
            <w:pPr>
              <w:widowControl w:val="0"/>
              <w:autoSpaceDE w:val="0"/>
              <w:autoSpaceDN w:val="0"/>
              <w:adjustRightInd w:val="0"/>
            </w:pPr>
            <w:r w:rsidRPr="000A17D2">
              <w:t>Для крупнейших, крупных и больших городов, крупных и больших поселений – 16;</w:t>
            </w:r>
          </w:p>
          <w:p w:rsidR="00734956" w:rsidRPr="000A17D2" w:rsidRDefault="00734956" w:rsidP="00DC0F08">
            <w:pPr>
              <w:widowControl w:val="0"/>
              <w:autoSpaceDE w:val="0"/>
              <w:autoSpaceDN w:val="0"/>
              <w:adjustRightInd w:val="0"/>
            </w:pPr>
            <w:r w:rsidRPr="000A17D2">
              <w:t>для средних городов и поселений – 13;</w:t>
            </w:r>
          </w:p>
          <w:p w:rsidR="00734956" w:rsidRPr="000A17D2" w:rsidRDefault="00734956" w:rsidP="00DC0F08">
            <w:pPr>
              <w:widowControl w:val="0"/>
              <w:autoSpaceDE w:val="0"/>
              <w:autoSpaceDN w:val="0"/>
              <w:adjustRightInd w:val="0"/>
              <w:spacing w:line="360" w:lineRule="auto"/>
            </w:pPr>
            <w:r w:rsidRPr="000A17D2">
              <w:t>для малых городов и поселений – 8</w:t>
            </w:r>
          </w:p>
        </w:tc>
      </w:tr>
      <w:tr w:rsidR="00734956" w:rsidRPr="00D47EA5" w:rsidTr="00DC0F08">
        <w:trPr>
          <w:gridBefore w:val="1"/>
          <w:gridAfter w:val="2"/>
          <w:wBefore w:w="92" w:type="dxa"/>
          <w:wAfter w:w="82" w:type="dxa"/>
          <w:trHeight w:val="20"/>
          <w:jc w:val="center"/>
        </w:trPr>
        <w:tc>
          <w:tcPr>
            <w:tcW w:w="759" w:type="dxa"/>
            <w:gridSpan w:val="3"/>
            <w:vMerge w:val="restart"/>
          </w:tcPr>
          <w:p w:rsidR="00734956" w:rsidRPr="00D47EA5" w:rsidRDefault="00734956" w:rsidP="00DC0F08">
            <w:pPr>
              <w:widowControl w:val="0"/>
              <w:autoSpaceDE w:val="0"/>
              <w:autoSpaceDN w:val="0"/>
              <w:adjustRightInd w:val="0"/>
              <w:jc w:val="center"/>
              <w:rPr>
                <w:sz w:val="16"/>
                <w:szCs w:val="16"/>
              </w:rPr>
            </w:pPr>
          </w:p>
        </w:tc>
        <w:tc>
          <w:tcPr>
            <w:tcW w:w="1272" w:type="dxa"/>
            <w:gridSpan w:val="5"/>
            <w:vMerge w:val="restart"/>
          </w:tcPr>
          <w:p w:rsidR="00734956" w:rsidRPr="00D47EA5" w:rsidRDefault="00734956" w:rsidP="00DC0F08">
            <w:pPr>
              <w:widowControl w:val="0"/>
              <w:autoSpaceDE w:val="0"/>
              <w:autoSpaceDN w:val="0"/>
              <w:adjustRightInd w:val="0"/>
              <w:jc w:val="center"/>
              <w:rPr>
                <w:sz w:val="16"/>
                <w:szCs w:val="16"/>
              </w:rPr>
            </w:pPr>
          </w:p>
        </w:tc>
        <w:tc>
          <w:tcPr>
            <w:tcW w:w="1827" w:type="dxa"/>
            <w:gridSpan w:val="5"/>
            <w:vMerge w:val="restart"/>
          </w:tcPr>
          <w:p w:rsidR="00734956" w:rsidRPr="000A17D2" w:rsidRDefault="00734956" w:rsidP="00DC0F08">
            <w:pPr>
              <w:widowControl w:val="0"/>
              <w:autoSpaceDE w:val="0"/>
              <w:autoSpaceDN w:val="0"/>
              <w:adjustRightInd w:val="0"/>
              <w:jc w:val="center"/>
            </w:pPr>
          </w:p>
        </w:tc>
        <w:tc>
          <w:tcPr>
            <w:tcW w:w="1571" w:type="dxa"/>
            <w:gridSpan w:val="4"/>
            <w:vMerge w:val="restart"/>
          </w:tcPr>
          <w:p w:rsidR="00734956" w:rsidRPr="000A17D2" w:rsidRDefault="00734956" w:rsidP="00DC0F08">
            <w:pPr>
              <w:widowControl w:val="0"/>
              <w:autoSpaceDE w:val="0"/>
              <w:autoSpaceDN w:val="0"/>
              <w:adjustRightInd w:val="0"/>
              <w:jc w:val="center"/>
            </w:pPr>
          </w:p>
        </w:tc>
        <w:tc>
          <w:tcPr>
            <w:tcW w:w="1545" w:type="dxa"/>
            <w:gridSpan w:val="3"/>
          </w:tcPr>
          <w:p w:rsidR="00734956" w:rsidRPr="000A17D2" w:rsidRDefault="00734956" w:rsidP="00DC0F08">
            <w:pPr>
              <w:widowControl w:val="0"/>
              <w:autoSpaceDE w:val="0"/>
              <w:autoSpaceDN w:val="0"/>
              <w:adjustRightInd w:val="0"/>
            </w:pPr>
            <w:r w:rsidRPr="000A17D2">
              <w:t>Размеры земельного участка, га</w:t>
            </w:r>
          </w:p>
        </w:tc>
        <w:tc>
          <w:tcPr>
            <w:tcW w:w="3014" w:type="dxa"/>
            <w:gridSpan w:val="12"/>
          </w:tcPr>
          <w:p w:rsidR="00734956" w:rsidRPr="000A17D2" w:rsidRDefault="00734956" w:rsidP="00DC0F08">
            <w:pPr>
              <w:widowControl w:val="0"/>
              <w:autoSpaceDE w:val="0"/>
              <w:autoSpaceDN w:val="0"/>
              <w:adjustRightInd w:val="0"/>
            </w:pPr>
            <w:r w:rsidRPr="000A17D2">
              <w:t>Городские парки – 15;</w:t>
            </w:r>
          </w:p>
          <w:p w:rsidR="00734956" w:rsidRPr="000A17D2" w:rsidRDefault="00734956" w:rsidP="00DC0F08">
            <w:pPr>
              <w:widowControl w:val="0"/>
              <w:autoSpaceDE w:val="0"/>
              <w:autoSpaceDN w:val="0"/>
              <w:adjustRightInd w:val="0"/>
            </w:pPr>
            <w:r w:rsidRPr="000A17D2">
              <w:t>парки планировочных районов – 10;</w:t>
            </w:r>
          </w:p>
          <w:p w:rsidR="00734956" w:rsidRPr="000A17D2" w:rsidRDefault="00734956" w:rsidP="00DC0F08">
            <w:pPr>
              <w:widowControl w:val="0"/>
              <w:autoSpaceDE w:val="0"/>
              <w:autoSpaceDN w:val="0"/>
              <w:adjustRightInd w:val="0"/>
            </w:pPr>
            <w:r w:rsidRPr="000A17D2">
              <w:t>сады – 3;</w:t>
            </w:r>
          </w:p>
          <w:p w:rsidR="00734956" w:rsidRPr="000A17D2" w:rsidRDefault="00734956" w:rsidP="00DC0F08">
            <w:pPr>
              <w:widowControl w:val="0"/>
              <w:autoSpaceDE w:val="0"/>
              <w:autoSpaceDN w:val="0"/>
              <w:adjustRightInd w:val="0"/>
            </w:pPr>
            <w:r w:rsidRPr="000A17D2">
              <w:t>скверы – 0,5;</w:t>
            </w:r>
          </w:p>
          <w:p w:rsidR="00734956" w:rsidRPr="000A17D2" w:rsidRDefault="00734956" w:rsidP="00DC0F08">
            <w:pPr>
              <w:widowControl w:val="0"/>
              <w:autoSpaceDE w:val="0"/>
              <w:autoSpaceDN w:val="0"/>
              <w:adjustRightInd w:val="0"/>
            </w:pPr>
            <w:r w:rsidRPr="000A17D2">
              <w:t>озелененные территории – менее 0,5</w:t>
            </w:r>
          </w:p>
        </w:tc>
      </w:tr>
      <w:tr w:rsidR="00734956" w:rsidRPr="00D47EA5" w:rsidTr="00DC0F08">
        <w:trPr>
          <w:gridBefore w:val="1"/>
          <w:gridAfter w:val="2"/>
          <w:wBefore w:w="92" w:type="dxa"/>
          <w:wAfter w:w="82" w:type="dxa"/>
          <w:trHeight w:val="20"/>
          <w:jc w:val="center"/>
        </w:trPr>
        <w:tc>
          <w:tcPr>
            <w:tcW w:w="759" w:type="dxa"/>
            <w:gridSpan w:val="3"/>
            <w:vMerge/>
          </w:tcPr>
          <w:p w:rsidR="00734956" w:rsidRPr="00D47EA5" w:rsidRDefault="00734956" w:rsidP="00DC0F08">
            <w:pPr>
              <w:widowControl w:val="0"/>
              <w:autoSpaceDE w:val="0"/>
              <w:autoSpaceDN w:val="0"/>
              <w:adjustRightInd w:val="0"/>
              <w:jc w:val="center"/>
              <w:rPr>
                <w:sz w:val="16"/>
                <w:szCs w:val="16"/>
              </w:rPr>
            </w:pPr>
          </w:p>
        </w:tc>
        <w:tc>
          <w:tcPr>
            <w:tcW w:w="1272" w:type="dxa"/>
            <w:gridSpan w:val="5"/>
            <w:vMerge/>
          </w:tcPr>
          <w:p w:rsidR="00734956" w:rsidRPr="00D47EA5" w:rsidRDefault="00734956" w:rsidP="00DC0F08">
            <w:pPr>
              <w:widowControl w:val="0"/>
              <w:autoSpaceDE w:val="0"/>
              <w:autoSpaceDN w:val="0"/>
              <w:adjustRightInd w:val="0"/>
              <w:jc w:val="center"/>
              <w:rPr>
                <w:sz w:val="16"/>
                <w:szCs w:val="16"/>
              </w:rPr>
            </w:pPr>
          </w:p>
        </w:tc>
        <w:tc>
          <w:tcPr>
            <w:tcW w:w="1827" w:type="dxa"/>
            <w:gridSpan w:val="5"/>
            <w:vMerge/>
          </w:tcPr>
          <w:p w:rsidR="00734956" w:rsidRPr="000A17D2" w:rsidRDefault="00734956" w:rsidP="00DC0F08">
            <w:pPr>
              <w:widowControl w:val="0"/>
              <w:autoSpaceDE w:val="0"/>
              <w:autoSpaceDN w:val="0"/>
              <w:adjustRightInd w:val="0"/>
              <w:jc w:val="center"/>
            </w:pPr>
          </w:p>
        </w:tc>
        <w:tc>
          <w:tcPr>
            <w:tcW w:w="1571" w:type="dxa"/>
            <w:gridSpan w:val="4"/>
            <w:vMerge/>
          </w:tcPr>
          <w:p w:rsidR="00734956" w:rsidRPr="000A17D2" w:rsidRDefault="00734956" w:rsidP="00DC0F08">
            <w:pPr>
              <w:widowControl w:val="0"/>
              <w:autoSpaceDE w:val="0"/>
              <w:autoSpaceDN w:val="0"/>
              <w:adjustRightInd w:val="0"/>
              <w:jc w:val="center"/>
            </w:pPr>
          </w:p>
        </w:tc>
        <w:tc>
          <w:tcPr>
            <w:tcW w:w="1545" w:type="dxa"/>
            <w:gridSpan w:val="3"/>
          </w:tcPr>
          <w:p w:rsidR="00734956" w:rsidRPr="000A17D2" w:rsidRDefault="00734956" w:rsidP="00DC0F08">
            <w:pPr>
              <w:widowControl w:val="0"/>
              <w:autoSpaceDE w:val="0"/>
              <w:autoSpaceDN w:val="0"/>
              <w:adjustRightInd w:val="0"/>
            </w:pPr>
            <w:r w:rsidRPr="000A17D2">
              <w:t>Ширина бульвара, м</w:t>
            </w:r>
          </w:p>
        </w:tc>
        <w:tc>
          <w:tcPr>
            <w:tcW w:w="3014" w:type="dxa"/>
            <w:gridSpan w:val="12"/>
          </w:tcPr>
          <w:p w:rsidR="00734956" w:rsidRPr="000A17D2" w:rsidRDefault="00734956" w:rsidP="00DC0F08">
            <w:pPr>
              <w:widowControl w:val="0"/>
              <w:autoSpaceDE w:val="0"/>
              <w:autoSpaceDN w:val="0"/>
              <w:adjustRightInd w:val="0"/>
            </w:pPr>
            <w:r w:rsidRPr="000A17D2">
              <w:t>Ширина бульвара с одной продольной пешеходной аллеей</w:t>
            </w:r>
          </w:p>
          <w:p w:rsidR="00734956" w:rsidRPr="000A17D2" w:rsidRDefault="00734956" w:rsidP="00DC0F08">
            <w:pPr>
              <w:widowControl w:val="0"/>
              <w:autoSpaceDE w:val="0"/>
              <w:autoSpaceDN w:val="0"/>
              <w:adjustRightInd w:val="0"/>
            </w:pPr>
            <w:r w:rsidRPr="000A17D2">
              <w:t>по оси улиц – 18;</w:t>
            </w:r>
          </w:p>
          <w:p w:rsidR="00734956" w:rsidRPr="000A17D2" w:rsidRDefault="00734956" w:rsidP="00DC0F08">
            <w:pPr>
              <w:widowControl w:val="0"/>
              <w:autoSpaceDE w:val="0"/>
              <w:autoSpaceDN w:val="0"/>
              <w:adjustRightInd w:val="0"/>
            </w:pPr>
            <w:r w:rsidRPr="000A17D2">
              <w:t>с одной стороны улицы между проезжей частью и застройкой – 10</w:t>
            </w:r>
          </w:p>
        </w:tc>
      </w:tr>
      <w:tr w:rsidR="00734956" w:rsidRPr="00D47EA5" w:rsidTr="00DC0F08">
        <w:trPr>
          <w:gridBefore w:val="1"/>
          <w:gridAfter w:val="2"/>
          <w:wBefore w:w="92" w:type="dxa"/>
          <w:wAfter w:w="82" w:type="dxa"/>
          <w:trHeight w:val="20"/>
          <w:jc w:val="center"/>
        </w:trPr>
        <w:tc>
          <w:tcPr>
            <w:tcW w:w="759" w:type="dxa"/>
            <w:gridSpan w:val="3"/>
            <w:vMerge/>
          </w:tcPr>
          <w:p w:rsidR="00734956" w:rsidRPr="00D47EA5" w:rsidRDefault="00734956" w:rsidP="00DC0F08">
            <w:pPr>
              <w:widowControl w:val="0"/>
              <w:autoSpaceDE w:val="0"/>
              <w:autoSpaceDN w:val="0"/>
              <w:adjustRightInd w:val="0"/>
              <w:jc w:val="center"/>
              <w:rPr>
                <w:sz w:val="16"/>
                <w:szCs w:val="16"/>
              </w:rPr>
            </w:pPr>
          </w:p>
        </w:tc>
        <w:tc>
          <w:tcPr>
            <w:tcW w:w="1272" w:type="dxa"/>
            <w:gridSpan w:val="5"/>
            <w:vMerge/>
          </w:tcPr>
          <w:p w:rsidR="00734956" w:rsidRPr="00D47EA5" w:rsidRDefault="00734956" w:rsidP="00DC0F08">
            <w:pPr>
              <w:widowControl w:val="0"/>
              <w:autoSpaceDE w:val="0"/>
              <w:autoSpaceDN w:val="0"/>
              <w:adjustRightInd w:val="0"/>
              <w:jc w:val="center"/>
              <w:rPr>
                <w:sz w:val="16"/>
                <w:szCs w:val="16"/>
              </w:rPr>
            </w:pPr>
          </w:p>
        </w:tc>
        <w:tc>
          <w:tcPr>
            <w:tcW w:w="3398" w:type="dxa"/>
            <w:gridSpan w:val="9"/>
            <w:vMerge w:val="restart"/>
          </w:tcPr>
          <w:p w:rsidR="00734956" w:rsidRPr="000A17D2" w:rsidRDefault="00734956" w:rsidP="00DC0F08">
            <w:pPr>
              <w:widowControl w:val="0"/>
              <w:autoSpaceDE w:val="0"/>
              <w:autoSpaceDN w:val="0"/>
              <w:adjustRightInd w:val="0"/>
            </w:pPr>
            <w:r w:rsidRPr="000A17D2">
              <w:t>Расчетный показатель максимально допустимого уровня территориальной доступности</w:t>
            </w:r>
          </w:p>
        </w:tc>
        <w:tc>
          <w:tcPr>
            <w:tcW w:w="1545" w:type="dxa"/>
            <w:gridSpan w:val="3"/>
          </w:tcPr>
          <w:p w:rsidR="00734956" w:rsidRPr="000A17D2" w:rsidRDefault="00734956" w:rsidP="00DC0F08">
            <w:pPr>
              <w:widowControl w:val="0"/>
              <w:autoSpaceDE w:val="0"/>
              <w:autoSpaceDN w:val="0"/>
              <w:adjustRightInd w:val="0"/>
              <w:ind w:right="-98"/>
            </w:pPr>
            <w:r w:rsidRPr="000A17D2">
              <w:t>Пешеходная доступность, мин.</w:t>
            </w:r>
          </w:p>
        </w:tc>
        <w:tc>
          <w:tcPr>
            <w:tcW w:w="3014" w:type="dxa"/>
            <w:gridSpan w:val="12"/>
          </w:tcPr>
          <w:p w:rsidR="00734956" w:rsidRPr="000A17D2" w:rsidRDefault="00734956" w:rsidP="00DC0F08">
            <w:pPr>
              <w:widowControl w:val="0"/>
              <w:autoSpaceDE w:val="0"/>
              <w:autoSpaceDN w:val="0"/>
              <w:adjustRightInd w:val="0"/>
            </w:pPr>
            <w:r w:rsidRPr="000A17D2">
              <w:t>Для парков планировочных районов – не более 20;</w:t>
            </w:r>
          </w:p>
          <w:p w:rsidR="00734956" w:rsidRPr="000A17D2" w:rsidRDefault="00734956" w:rsidP="00DC0F08">
            <w:pPr>
              <w:widowControl w:val="0"/>
              <w:autoSpaceDE w:val="0"/>
              <w:autoSpaceDN w:val="0"/>
              <w:adjustRightInd w:val="0"/>
            </w:pPr>
            <w:r w:rsidRPr="000A17D2">
              <w:t>Для садов, скверов и бульваров не более 10</w:t>
            </w:r>
          </w:p>
        </w:tc>
      </w:tr>
      <w:tr w:rsidR="00734956" w:rsidRPr="00D47EA5" w:rsidTr="00DC0F08">
        <w:trPr>
          <w:gridBefore w:val="1"/>
          <w:gridAfter w:val="2"/>
          <w:wBefore w:w="92" w:type="dxa"/>
          <w:wAfter w:w="82" w:type="dxa"/>
          <w:trHeight w:val="20"/>
          <w:jc w:val="center"/>
        </w:trPr>
        <w:tc>
          <w:tcPr>
            <w:tcW w:w="759" w:type="dxa"/>
            <w:gridSpan w:val="3"/>
            <w:vMerge/>
          </w:tcPr>
          <w:p w:rsidR="00734956" w:rsidRPr="00D47EA5" w:rsidRDefault="00734956" w:rsidP="00DC0F08">
            <w:pPr>
              <w:widowControl w:val="0"/>
              <w:autoSpaceDE w:val="0"/>
              <w:autoSpaceDN w:val="0"/>
              <w:adjustRightInd w:val="0"/>
              <w:jc w:val="center"/>
              <w:rPr>
                <w:sz w:val="16"/>
                <w:szCs w:val="16"/>
              </w:rPr>
            </w:pPr>
          </w:p>
        </w:tc>
        <w:tc>
          <w:tcPr>
            <w:tcW w:w="1272" w:type="dxa"/>
            <w:gridSpan w:val="5"/>
            <w:vMerge/>
          </w:tcPr>
          <w:p w:rsidR="00734956" w:rsidRPr="00D47EA5" w:rsidRDefault="00734956" w:rsidP="00DC0F08">
            <w:pPr>
              <w:widowControl w:val="0"/>
              <w:autoSpaceDE w:val="0"/>
              <w:autoSpaceDN w:val="0"/>
              <w:adjustRightInd w:val="0"/>
              <w:jc w:val="center"/>
              <w:rPr>
                <w:sz w:val="16"/>
                <w:szCs w:val="16"/>
              </w:rPr>
            </w:pPr>
          </w:p>
        </w:tc>
        <w:tc>
          <w:tcPr>
            <w:tcW w:w="3398" w:type="dxa"/>
            <w:gridSpan w:val="9"/>
            <w:vMerge/>
          </w:tcPr>
          <w:p w:rsidR="00734956" w:rsidRPr="000A17D2" w:rsidRDefault="00734956" w:rsidP="00DC0F08">
            <w:pPr>
              <w:widowControl w:val="0"/>
              <w:autoSpaceDE w:val="0"/>
              <w:autoSpaceDN w:val="0"/>
              <w:adjustRightInd w:val="0"/>
              <w:jc w:val="center"/>
            </w:pPr>
          </w:p>
        </w:tc>
        <w:tc>
          <w:tcPr>
            <w:tcW w:w="1545" w:type="dxa"/>
            <w:gridSpan w:val="3"/>
          </w:tcPr>
          <w:p w:rsidR="00734956" w:rsidRPr="000A17D2" w:rsidRDefault="00734956" w:rsidP="00DC0F08">
            <w:pPr>
              <w:widowControl w:val="0"/>
              <w:autoSpaceDE w:val="0"/>
              <w:autoSpaceDN w:val="0"/>
              <w:adjustRightInd w:val="0"/>
              <w:ind w:right="-98"/>
            </w:pPr>
            <w:r w:rsidRPr="000A17D2">
              <w:t>Транспортная доступность, мин.</w:t>
            </w:r>
          </w:p>
        </w:tc>
        <w:tc>
          <w:tcPr>
            <w:tcW w:w="3014" w:type="dxa"/>
            <w:gridSpan w:val="12"/>
          </w:tcPr>
          <w:p w:rsidR="00734956" w:rsidRPr="000A17D2" w:rsidRDefault="00734956" w:rsidP="00DC0F08">
            <w:pPr>
              <w:widowControl w:val="0"/>
              <w:autoSpaceDE w:val="0"/>
              <w:autoSpaceDN w:val="0"/>
              <w:adjustRightInd w:val="0"/>
            </w:pPr>
            <w:r w:rsidRPr="000A17D2">
              <w:t>Для многофункциональных парков – не более 20 на общественном транспорте (без учета времени ожидания транспорта);</w:t>
            </w:r>
          </w:p>
          <w:p w:rsidR="00734956" w:rsidRPr="000A17D2" w:rsidRDefault="00734956" w:rsidP="00DC0F08">
            <w:pPr>
              <w:widowControl w:val="0"/>
              <w:autoSpaceDE w:val="0"/>
              <w:autoSpaceDN w:val="0"/>
              <w:adjustRightInd w:val="0"/>
            </w:pPr>
            <w:r w:rsidRPr="000A17D2">
              <w:t>Для ландшафтных парков, лесопарков – не более 20 на транспорте (без учета времени ожидания транспорта)</w:t>
            </w:r>
          </w:p>
        </w:tc>
      </w:tr>
      <w:tr w:rsidR="00734956" w:rsidRPr="00D47EA5" w:rsidTr="00DC0F08">
        <w:trPr>
          <w:gridBefore w:val="1"/>
          <w:gridAfter w:val="2"/>
          <w:wBefore w:w="92" w:type="dxa"/>
          <w:wAfter w:w="82" w:type="dxa"/>
          <w:trHeight w:val="20"/>
          <w:jc w:val="center"/>
        </w:trPr>
        <w:tc>
          <w:tcPr>
            <w:tcW w:w="9988" w:type="dxa"/>
            <w:gridSpan w:val="32"/>
          </w:tcPr>
          <w:p w:rsidR="00734956" w:rsidRPr="000A17D2" w:rsidRDefault="00734956" w:rsidP="00DC0F08">
            <w:pPr>
              <w:widowControl w:val="0"/>
              <w:autoSpaceDE w:val="0"/>
              <w:autoSpaceDN w:val="0"/>
              <w:adjustRightInd w:val="0"/>
            </w:pPr>
            <w:r w:rsidRPr="000A17D2">
              <w:t>*Примечание: в городских населенных пунктах и сельских населенных пунктах, расположенных в окружении лесов, в прибрежных зонах рек и водоемов площадь озелененных территорий общего пользования допускается уменьшать, но не более чем на 20%</w:t>
            </w:r>
          </w:p>
        </w:tc>
      </w:tr>
      <w:tr w:rsidR="00734956" w:rsidRPr="00D47EA5" w:rsidTr="00DC0F08">
        <w:trPr>
          <w:gridBefore w:val="1"/>
          <w:gridAfter w:val="2"/>
          <w:wBefore w:w="92" w:type="dxa"/>
          <w:wAfter w:w="82" w:type="dxa"/>
          <w:trHeight w:val="20"/>
          <w:jc w:val="center"/>
        </w:trPr>
        <w:tc>
          <w:tcPr>
            <w:tcW w:w="739" w:type="dxa"/>
            <w:gridSpan w:val="2"/>
            <w:vMerge w:val="restart"/>
          </w:tcPr>
          <w:p w:rsidR="00734956" w:rsidRPr="00D47EA5" w:rsidRDefault="00734956" w:rsidP="00DC0F08">
            <w:pPr>
              <w:widowControl w:val="0"/>
              <w:autoSpaceDE w:val="0"/>
              <w:autoSpaceDN w:val="0"/>
              <w:adjustRightInd w:val="0"/>
              <w:ind w:left="-72" w:right="-91"/>
              <w:jc w:val="center"/>
              <w:rPr>
                <w:sz w:val="16"/>
                <w:szCs w:val="16"/>
              </w:rPr>
            </w:pPr>
            <w:r w:rsidRPr="00D47EA5">
              <w:rPr>
                <w:sz w:val="16"/>
                <w:szCs w:val="16"/>
              </w:rPr>
              <w:t>1.7.1.2</w:t>
            </w:r>
          </w:p>
        </w:tc>
        <w:tc>
          <w:tcPr>
            <w:tcW w:w="1292" w:type="dxa"/>
            <w:gridSpan w:val="6"/>
            <w:vMerge w:val="restart"/>
          </w:tcPr>
          <w:p w:rsidR="00734956" w:rsidRPr="00D47EA5" w:rsidRDefault="00734956" w:rsidP="00DC0F08">
            <w:pPr>
              <w:widowControl w:val="0"/>
              <w:autoSpaceDE w:val="0"/>
              <w:autoSpaceDN w:val="0"/>
              <w:adjustRightInd w:val="0"/>
              <w:rPr>
                <w:sz w:val="16"/>
                <w:szCs w:val="16"/>
              </w:rPr>
            </w:pPr>
            <w:r w:rsidRPr="00D47EA5">
              <w:rPr>
                <w:sz w:val="16"/>
                <w:szCs w:val="16"/>
              </w:rPr>
              <w:t>Объекты туризма и рекреации</w:t>
            </w:r>
          </w:p>
        </w:tc>
        <w:tc>
          <w:tcPr>
            <w:tcW w:w="1827" w:type="dxa"/>
            <w:gridSpan w:val="5"/>
          </w:tcPr>
          <w:p w:rsidR="00734956" w:rsidRPr="000A17D2" w:rsidRDefault="00734956" w:rsidP="00DC0F08">
            <w:pPr>
              <w:widowControl w:val="0"/>
              <w:autoSpaceDE w:val="0"/>
              <w:autoSpaceDN w:val="0"/>
              <w:adjustRightInd w:val="0"/>
            </w:pPr>
            <w:r w:rsidRPr="000A17D2">
              <w:t>Расчетный показатель минимально допустимого уровня обеспеченности</w:t>
            </w:r>
          </w:p>
        </w:tc>
        <w:tc>
          <w:tcPr>
            <w:tcW w:w="1571" w:type="dxa"/>
            <w:gridSpan w:val="4"/>
          </w:tcPr>
          <w:p w:rsidR="00734956" w:rsidRPr="000A17D2" w:rsidRDefault="00734956" w:rsidP="00DC0F08">
            <w:pPr>
              <w:widowControl w:val="0"/>
              <w:autoSpaceDE w:val="0"/>
              <w:autoSpaceDN w:val="0"/>
              <w:adjustRightInd w:val="0"/>
              <w:ind w:left="-108" w:right="-94"/>
            </w:pPr>
            <w:r w:rsidRPr="000A17D2">
              <w:t>Расчетный показатель минимально допустимого уровня интенсивности использования территории для размещения данного вида объектов</w:t>
            </w:r>
          </w:p>
        </w:tc>
        <w:tc>
          <w:tcPr>
            <w:tcW w:w="1545" w:type="dxa"/>
            <w:gridSpan w:val="3"/>
          </w:tcPr>
          <w:p w:rsidR="00734956" w:rsidRPr="000A17D2" w:rsidRDefault="00734956" w:rsidP="00DC0F08">
            <w:pPr>
              <w:widowControl w:val="0"/>
              <w:autoSpaceDE w:val="0"/>
              <w:autoSpaceDN w:val="0"/>
              <w:adjustRightInd w:val="0"/>
              <w:ind w:right="-108"/>
            </w:pPr>
            <w:r w:rsidRPr="000A17D2">
              <w:t>Уровень обеспечен-ности гостиницами, мест на 1000 чел.</w:t>
            </w:r>
          </w:p>
        </w:tc>
        <w:tc>
          <w:tcPr>
            <w:tcW w:w="3014" w:type="dxa"/>
            <w:gridSpan w:val="12"/>
          </w:tcPr>
          <w:p w:rsidR="00734956" w:rsidRPr="000A17D2" w:rsidRDefault="00734956" w:rsidP="00DC0F08">
            <w:pPr>
              <w:widowControl w:val="0"/>
              <w:autoSpaceDE w:val="0"/>
              <w:autoSpaceDN w:val="0"/>
              <w:adjustRightInd w:val="0"/>
            </w:pPr>
            <w:r w:rsidRPr="000A17D2">
              <w:t>6</w:t>
            </w:r>
          </w:p>
        </w:tc>
      </w:tr>
      <w:tr w:rsidR="00734956" w:rsidRPr="00D47EA5" w:rsidTr="00DC0F08">
        <w:trPr>
          <w:gridBefore w:val="1"/>
          <w:gridAfter w:val="2"/>
          <w:wBefore w:w="92" w:type="dxa"/>
          <w:wAfter w:w="82" w:type="dxa"/>
          <w:trHeight w:val="20"/>
          <w:jc w:val="center"/>
        </w:trPr>
        <w:tc>
          <w:tcPr>
            <w:tcW w:w="739" w:type="dxa"/>
            <w:gridSpan w:val="2"/>
            <w:vMerge/>
          </w:tcPr>
          <w:p w:rsidR="00734956" w:rsidRPr="00D47EA5" w:rsidRDefault="00734956" w:rsidP="00DC0F08">
            <w:pPr>
              <w:widowControl w:val="0"/>
              <w:autoSpaceDE w:val="0"/>
              <w:autoSpaceDN w:val="0"/>
              <w:adjustRightInd w:val="0"/>
              <w:jc w:val="center"/>
              <w:rPr>
                <w:sz w:val="16"/>
                <w:szCs w:val="16"/>
              </w:rPr>
            </w:pPr>
          </w:p>
        </w:tc>
        <w:tc>
          <w:tcPr>
            <w:tcW w:w="1292" w:type="dxa"/>
            <w:gridSpan w:val="6"/>
            <w:vMerge/>
          </w:tcPr>
          <w:p w:rsidR="00734956" w:rsidRPr="00D47EA5" w:rsidRDefault="00734956" w:rsidP="00DC0F08">
            <w:pPr>
              <w:widowControl w:val="0"/>
              <w:autoSpaceDE w:val="0"/>
              <w:autoSpaceDN w:val="0"/>
              <w:adjustRightInd w:val="0"/>
              <w:jc w:val="center"/>
              <w:rPr>
                <w:sz w:val="16"/>
                <w:szCs w:val="16"/>
              </w:rPr>
            </w:pPr>
          </w:p>
        </w:tc>
        <w:tc>
          <w:tcPr>
            <w:tcW w:w="3398" w:type="dxa"/>
            <w:gridSpan w:val="9"/>
          </w:tcPr>
          <w:p w:rsidR="00734956" w:rsidRPr="000A17D2" w:rsidRDefault="00734956" w:rsidP="00DC0F08">
            <w:pPr>
              <w:widowControl w:val="0"/>
              <w:autoSpaceDE w:val="0"/>
              <w:autoSpaceDN w:val="0"/>
              <w:adjustRightInd w:val="0"/>
            </w:pPr>
            <w:r w:rsidRPr="000A17D2">
              <w:t>Расчетный показатель максимально допустимого уровня территориальной доступности</w:t>
            </w:r>
          </w:p>
        </w:tc>
        <w:tc>
          <w:tcPr>
            <w:tcW w:w="1545" w:type="dxa"/>
            <w:gridSpan w:val="3"/>
          </w:tcPr>
          <w:p w:rsidR="00734956" w:rsidRPr="000A17D2" w:rsidRDefault="00734956" w:rsidP="00DC0F08">
            <w:pPr>
              <w:widowControl w:val="0"/>
              <w:autoSpaceDE w:val="0"/>
              <w:autoSpaceDN w:val="0"/>
              <w:adjustRightInd w:val="0"/>
              <w:jc w:val="center"/>
            </w:pPr>
            <w:r w:rsidRPr="000A17D2">
              <w:t>-</w:t>
            </w:r>
          </w:p>
        </w:tc>
        <w:tc>
          <w:tcPr>
            <w:tcW w:w="3014" w:type="dxa"/>
            <w:gridSpan w:val="12"/>
          </w:tcPr>
          <w:p w:rsidR="00734956" w:rsidRPr="000A17D2" w:rsidRDefault="00734956" w:rsidP="00DC0F08">
            <w:pPr>
              <w:widowControl w:val="0"/>
              <w:autoSpaceDE w:val="0"/>
              <w:autoSpaceDN w:val="0"/>
              <w:adjustRightInd w:val="0"/>
            </w:pPr>
            <w:r w:rsidRPr="000A17D2">
              <w:t>Автомобильным транспортом</w:t>
            </w:r>
          </w:p>
        </w:tc>
      </w:tr>
      <w:tr w:rsidR="00734956" w:rsidRPr="00D47EA5" w:rsidTr="00DC0F08">
        <w:trPr>
          <w:gridBefore w:val="1"/>
          <w:gridAfter w:val="2"/>
          <w:wBefore w:w="92" w:type="dxa"/>
          <w:wAfter w:w="82" w:type="dxa"/>
          <w:trHeight w:val="20"/>
          <w:jc w:val="center"/>
        </w:trPr>
        <w:tc>
          <w:tcPr>
            <w:tcW w:w="9988" w:type="dxa"/>
            <w:gridSpan w:val="32"/>
          </w:tcPr>
          <w:p w:rsidR="00734956" w:rsidRPr="000A17D2" w:rsidRDefault="00734956" w:rsidP="00DC0F08">
            <w:pPr>
              <w:widowControl w:val="0"/>
              <w:autoSpaceDE w:val="0"/>
              <w:autoSpaceDN w:val="0"/>
              <w:adjustRightInd w:val="0"/>
              <w:ind w:firstLine="496"/>
              <w:jc w:val="center"/>
              <w:rPr>
                <w:b/>
              </w:rPr>
            </w:pPr>
            <w:r w:rsidRPr="000A17D2">
              <w:rPr>
                <w:b/>
              </w:rPr>
              <w:t>1.7.2 Особо охраняемые природные территории</w:t>
            </w:r>
          </w:p>
        </w:tc>
      </w:tr>
      <w:tr w:rsidR="00734956" w:rsidRPr="00D47EA5" w:rsidTr="00DC0F08">
        <w:trPr>
          <w:gridBefore w:val="1"/>
          <w:gridAfter w:val="2"/>
          <w:wBefore w:w="92" w:type="dxa"/>
          <w:wAfter w:w="82" w:type="dxa"/>
          <w:trHeight w:val="20"/>
          <w:jc w:val="center"/>
        </w:trPr>
        <w:tc>
          <w:tcPr>
            <w:tcW w:w="759" w:type="dxa"/>
            <w:gridSpan w:val="3"/>
            <w:vMerge w:val="restart"/>
          </w:tcPr>
          <w:p w:rsidR="00734956" w:rsidRPr="00D47EA5" w:rsidRDefault="00734956" w:rsidP="00DC0F08">
            <w:pPr>
              <w:widowControl w:val="0"/>
              <w:autoSpaceDE w:val="0"/>
              <w:autoSpaceDN w:val="0"/>
              <w:adjustRightInd w:val="0"/>
              <w:ind w:left="-72" w:right="-91"/>
              <w:jc w:val="center"/>
              <w:rPr>
                <w:sz w:val="16"/>
                <w:szCs w:val="16"/>
              </w:rPr>
            </w:pPr>
            <w:r w:rsidRPr="00D47EA5">
              <w:rPr>
                <w:sz w:val="16"/>
                <w:szCs w:val="16"/>
              </w:rPr>
              <w:t>1.7.2.1</w:t>
            </w:r>
          </w:p>
        </w:tc>
        <w:tc>
          <w:tcPr>
            <w:tcW w:w="1272" w:type="dxa"/>
            <w:gridSpan w:val="5"/>
            <w:vMerge w:val="restart"/>
          </w:tcPr>
          <w:p w:rsidR="00734956" w:rsidRPr="00D47EA5" w:rsidRDefault="00734956" w:rsidP="00DC0F08">
            <w:pPr>
              <w:widowControl w:val="0"/>
              <w:autoSpaceDE w:val="0"/>
              <w:autoSpaceDN w:val="0"/>
              <w:adjustRightInd w:val="0"/>
              <w:ind w:right="-93"/>
              <w:rPr>
                <w:sz w:val="16"/>
                <w:szCs w:val="16"/>
              </w:rPr>
            </w:pPr>
            <w:r w:rsidRPr="00D47EA5">
              <w:rPr>
                <w:sz w:val="16"/>
                <w:szCs w:val="16"/>
              </w:rPr>
              <w:t>Особо охраняемые природные территории местного значения</w:t>
            </w:r>
          </w:p>
        </w:tc>
        <w:tc>
          <w:tcPr>
            <w:tcW w:w="1827" w:type="dxa"/>
            <w:gridSpan w:val="5"/>
          </w:tcPr>
          <w:p w:rsidR="00734956" w:rsidRPr="000A17D2" w:rsidRDefault="00734956" w:rsidP="00DC0F08">
            <w:pPr>
              <w:widowControl w:val="0"/>
              <w:autoSpaceDE w:val="0"/>
              <w:autoSpaceDN w:val="0"/>
              <w:adjustRightInd w:val="0"/>
            </w:pPr>
            <w:r w:rsidRPr="000A17D2">
              <w:t>Расчетный показатель минимально допустимого уровня обеспеченности</w:t>
            </w:r>
          </w:p>
        </w:tc>
        <w:tc>
          <w:tcPr>
            <w:tcW w:w="1571" w:type="dxa"/>
            <w:gridSpan w:val="4"/>
          </w:tcPr>
          <w:p w:rsidR="00734956" w:rsidRPr="000A17D2" w:rsidRDefault="00734956" w:rsidP="00DC0F08">
            <w:pPr>
              <w:widowControl w:val="0"/>
              <w:autoSpaceDE w:val="0"/>
              <w:autoSpaceDN w:val="0"/>
              <w:adjustRightInd w:val="0"/>
              <w:jc w:val="center"/>
            </w:pPr>
            <w:r w:rsidRPr="000A17D2">
              <w:t>-</w:t>
            </w:r>
          </w:p>
        </w:tc>
        <w:tc>
          <w:tcPr>
            <w:tcW w:w="1545" w:type="dxa"/>
            <w:gridSpan w:val="3"/>
          </w:tcPr>
          <w:p w:rsidR="00734956" w:rsidRPr="000A17D2" w:rsidRDefault="00734956" w:rsidP="00DC0F08">
            <w:pPr>
              <w:widowControl w:val="0"/>
              <w:autoSpaceDE w:val="0"/>
              <w:autoSpaceDN w:val="0"/>
              <w:adjustRightInd w:val="0"/>
              <w:jc w:val="center"/>
            </w:pPr>
            <w:r w:rsidRPr="000A17D2">
              <w:t>-</w:t>
            </w:r>
          </w:p>
        </w:tc>
        <w:tc>
          <w:tcPr>
            <w:tcW w:w="3014" w:type="dxa"/>
            <w:gridSpan w:val="12"/>
          </w:tcPr>
          <w:p w:rsidR="00734956" w:rsidRPr="000A17D2" w:rsidRDefault="00734956" w:rsidP="00DC0F08">
            <w:pPr>
              <w:widowControl w:val="0"/>
              <w:autoSpaceDE w:val="0"/>
              <w:autoSpaceDN w:val="0"/>
              <w:adjustRightInd w:val="0"/>
            </w:pPr>
            <w:r w:rsidRPr="000A17D2">
              <w:t>не нормируется</w:t>
            </w:r>
          </w:p>
        </w:tc>
      </w:tr>
      <w:tr w:rsidR="00734956" w:rsidRPr="00D47EA5" w:rsidTr="00DC0F08">
        <w:trPr>
          <w:gridBefore w:val="1"/>
          <w:gridAfter w:val="2"/>
          <w:wBefore w:w="92" w:type="dxa"/>
          <w:wAfter w:w="82" w:type="dxa"/>
          <w:trHeight w:val="20"/>
          <w:jc w:val="center"/>
        </w:trPr>
        <w:tc>
          <w:tcPr>
            <w:tcW w:w="759" w:type="dxa"/>
            <w:gridSpan w:val="3"/>
            <w:vMerge/>
          </w:tcPr>
          <w:p w:rsidR="00734956" w:rsidRPr="00D47EA5" w:rsidRDefault="00734956" w:rsidP="00DC0F08">
            <w:pPr>
              <w:widowControl w:val="0"/>
              <w:autoSpaceDE w:val="0"/>
              <w:autoSpaceDN w:val="0"/>
              <w:adjustRightInd w:val="0"/>
              <w:jc w:val="center"/>
              <w:rPr>
                <w:sz w:val="16"/>
                <w:szCs w:val="16"/>
              </w:rPr>
            </w:pPr>
          </w:p>
        </w:tc>
        <w:tc>
          <w:tcPr>
            <w:tcW w:w="1272" w:type="dxa"/>
            <w:gridSpan w:val="5"/>
            <w:vMerge/>
          </w:tcPr>
          <w:p w:rsidR="00734956" w:rsidRPr="00D47EA5" w:rsidRDefault="00734956" w:rsidP="00DC0F08">
            <w:pPr>
              <w:widowControl w:val="0"/>
              <w:autoSpaceDE w:val="0"/>
              <w:autoSpaceDN w:val="0"/>
              <w:adjustRightInd w:val="0"/>
              <w:jc w:val="center"/>
              <w:rPr>
                <w:sz w:val="16"/>
                <w:szCs w:val="16"/>
              </w:rPr>
            </w:pPr>
          </w:p>
        </w:tc>
        <w:tc>
          <w:tcPr>
            <w:tcW w:w="3398" w:type="dxa"/>
            <w:gridSpan w:val="9"/>
          </w:tcPr>
          <w:p w:rsidR="00734956" w:rsidRPr="000A17D2" w:rsidRDefault="00734956" w:rsidP="00DC0F08">
            <w:pPr>
              <w:widowControl w:val="0"/>
              <w:autoSpaceDE w:val="0"/>
              <w:autoSpaceDN w:val="0"/>
              <w:adjustRightInd w:val="0"/>
            </w:pPr>
            <w:r w:rsidRPr="000A17D2">
              <w:t>Расчетный показатель максимально допустимого уровня территориальной доступности</w:t>
            </w:r>
          </w:p>
        </w:tc>
        <w:tc>
          <w:tcPr>
            <w:tcW w:w="1545" w:type="dxa"/>
            <w:gridSpan w:val="3"/>
          </w:tcPr>
          <w:p w:rsidR="00734956" w:rsidRPr="000A17D2" w:rsidRDefault="00734956" w:rsidP="00DC0F08">
            <w:pPr>
              <w:widowControl w:val="0"/>
              <w:autoSpaceDE w:val="0"/>
              <w:autoSpaceDN w:val="0"/>
              <w:adjustRightInd w:val="0"/>
              <w:jc w:val="center"/>
            </w:pPr>
            <w:r w:rsidRPr="000A17D2">
              <w:t>-</w:t>
            </w:r>
          </w:p>
        </w:tc>
        <w:tc>
          <w:tcPr>
            <w:tcW w:w="3014" w:type="dxa"/>
            <w:gridSpan w:val="12"/>
          </w:tcPr>
          <w:p w:rsidR="00734956" w:rsidRPr="000A17D2" w:rsidRDefault="00734956" w:rsidP="00DC0F08">
            <w:pPr>
              <w:widowControl w:val="0"/>
              <w:autoSpaceDE w:val="0"/>
              <w:autoSpaceDN w:val="0"/>
              <w:adjustRightInd w:val="0"/>
            </w:pPr>
            <w:r w:rsidRPr="000A17D2">
              <w:t>не нормируется</w:t>
            </w:r>
          </w:p>
        </w:tc>
      </w:tr>
      <w:tr w:rsidR="00734956" w:rsidRPr="00D47EA5" w:rsidTr="00DC0F08">
        <w:trPr>
          <w:gridBefore w:val="1"/>
          <w:gridAfter w:val="2"/>
          <w:wBefore w:w="92" w:type="dxa"/>
          <w:wAfter w:w="82" w:type="dxa"/>
          <w:trHeight w:val="20"/>
          <w:jc w:val="center"/>
        </w:trPr>
        <w:tc>
          <w:tcPr>
            <w:tcW w:w="9988" w:type="dxa"/>
            <w:gridSpan w:val="32"/>
          </w:tcPr>
          <w:p w:rsidR="00734956" w:rsidRPr="000A17D2" w:rsidRDefault="00734956" w:rsidP="00DC0F08">
            <w:pPr>
              <w:widowControl w:val="0"/>
              <w:autoSpaceDE w:val="0"/>
              <w:autoSpaceDN w:val="0"/>
              <w:adjustRightInd w:val="0"/>
              <w:jc w:val="center"/>
              <w:rPr>
                <w:b/>
              </w:rPr>
            </w:pPr>
            <w:r w:rsidRPr="000A17D2">
              <w:rPr>
                <w:b/>
              </w:rPr>
              <w:t>1.7.3 Объекты культурного наследия</w:t>
            </w:r>
          </w:p>
        </w:tc>
      </w:tr>
      <w:tr w:rsidR="00734956" w:rsidRPr="00D47EA5" w:rsidTr="00DC0F08">
        <w:trPr>
          <w:gridBefore w:val="1"/>
          <w:gridAfter w:val="2"/>
          <w:wBefore w:w="92" w:type="dxa"/>
          <w:wAfter w:w="82" w:type="dxa"/>
          <w:trHeight w:val="20"/>
          <w:jc w:val="center"/>
        </w:trPr>
        <w:tc>
          <w:tcPr>
            <w:tcW w:w="759" w:type="dxa"/>
            <w:gridSpan w:val="3"/>
            <w:vMerge w:val="restart"/>
          </w:tcPr>
          <w:p w:rsidR="00734956" w:rsidRPr="00D47EA5" w:rsidRDefault="00734956" w:rsidP="00DC0F08">
            <w:pPr>
              <w:widowControl w:val="0"/>
              <w:autoSpaceDE w:val="0"/>
              <w:autoSpaceDN w:val="0"/>
              <w:adjustRightInd w:val="0"/>
              <w:ind w:left="-72" w:right="-91"/>
              <w:jc w:val="center"/>
              <w:rPr>
                <w:sz w:val="16"/>
                <w:szCs w:val="16"/>
              </w:rPr>
            </w:pPr>
            <w:r w:rsidRPr="00D47EA5">
              <w:rPr>
                <w:sz w:val="16"/>
                <w:szCs w:val="16"/>
              </w:rPr>
              <w:t>1.7.3.1</w:t>
            </w:r>
          </w:p>
        </w:tc>
        <w:tc>
          <w:tcPr>
            <w:tcW w:w="1272" w:type="dxa"/>
            <w:gridSpan w:val="5"/>
            <w:vMerge w:val="restart"/>
          </w:tcPr>
          <w:p w:rsidR="00734956" w:rsidRPr="00D47EA5" w:rsidRDefault="00734956" w:rsidP="00DC0F08">
            <w:pPr>
              <w:widowControl w:val="0"/>
              <w:autoSpaceDE w:val="0"/>
              <w:autoSpaceDN w:val="0"/>
              <w:adjustRightInd w:val="0"/>
              <w:rPr>
                <w:sz w:val="16"/>
                <w:szCs w:val="16"/>
              </w:rPr>
            </w:pPr>
            <w:r w:rsidRPr="00D47EA5">
              <w:rPr>
                <w:sz w:val="16"/>
                <w:szCs w:val="16"/>
              </w:rPr>
              <w:t>Объекты культурного наследия местного значения</w:t>
            </w:r>
          </w:p>
        </w:tc>
        <w:tc>
          <w:tcPr>
            <w:tcW w:w="1827" w:type="dxa"/>
            <w:gridSpan w:val="5"/>
          </w:tcPr>
          <w:p w:rsidR="00734956" w:rsidRPr="000A17D2" w:rsidRDefault="00734956" w:rsidP="00DC0F08">
            <w:pPr>
              <w:widowControl w:val="0"/>
              <w:autoSpaceDE w:val="0"/>
              <w:autoSpaceDN w:val="0"/>
              <w:adjustRightInd w:val="0"/>
            </w:pPr>
            <w:r w:rsidRPr="000A17D2">
              <w:t>Расчетный показатель минимально допустимого уровня обеспеченности</w:t>
            </w:r>
          </w:p>
        </w:tc>
        <w:tc>
          <w:tcPr>
            <w:tcW w:w="1571" w:type="dxa"/>
            <w:gridSpan w:val="4"/>
          </w:tcPr>
          <w:p w:rsidR="00734956" w:rsidRPr="000A17D2" w:rsidRDefault="00734956" w:rsidP="00DC0F08">
            <w:pPr>
              <w:widowControl w:val="0"/>
              <w:autoSpaceDE w:val="0"/>
              <w:autoSpaceDN w:val="0"/>
              <w:adjustRightInd w:val="0"/>
              <w:jc w:val="center"/>
            </w:pPr>
            <w:r w:rsidRPr="000A17D2">
              <w:t>-</w:t>
            </w:r>
          </w:p>
        </w:tc>
        <w:tc>
          <w:tcPr>
            <w:tcW w:w="1545" w:type="dxa"/>
            <w:gridSpan w:val="3"/>
          </w:tcPr>
          <w:p w:rsidR="00734956" w:rsidRPr="000A17D2" w:rsidRDefault="00734956" w:rsidP="00DC0F08">
            <w:pPr>
              <w:widowControl w:val="0"/>
              <w:autoSpaceDE w:val="0"/>
              <w:autoSpaceDN w:val="0"/>
              <w:adjustRightInd w:val="0"/>
              <w:jc w:val="center"/>
            </w:pPr>
            <w:r w:rsidRPr="000A17D2">
              <w:t>-</w:t>
            </w:r>
          </w:p>
        </w:tc>
        <w:tc>
          <w:tcPr>
            <w:tcW w:w="3014" w:type="dxa"/>
            <w:gridSpan w:val="12"/>
          </w:tcPr>
          <w:p w:rsidR="00734956" w:rsidRPr="000A17D2" w:rsidRDefault="00734956" w:rsidP="00DC0F08">
            <w:pPr>
              <w:widowControl w:val="0"/>
              <w:autoSpaceDE w:val="0"/>
              <w:autoSpaceDN w:val="0"/>
              <w:adjustRightInd w:val="0"/>
            </w:pPr>
            <w:r w:rsidRPr="000A17D2">
              <w:t>не нормируется</w:t>
            </w:r>
          </w:p>
        </w:tc>
      </w:tr>
      <w:tr w:rsidR="00734956" w:rsidRPr="00D47EA5" w:rsidTr="00DC0F08">
        <w:trPr>
          <w:gridBefore w:val="1"/>
          <w:gridAfter w:val="2"/>
          <w:wBefore w:w="92" w:type="dxa"/>
          <w:wAfter w:w="82" w:type="dxa"/>
          <w:trHeight w:val="20"/>
          <w:jc w:val="center"/>
        </w:trPr>
        <w:tc>
          <w:tcPr>
            <w:tcW w:w="759" w:type="dxa"/>
            <w:gridSpan w:val="3"/>
            <w:vMerge/>
          </w:tcPr>
          <w:p w:rsidR="00734956" w:rsidRPr="00D47EA5" w:rsidRDefault="00734956" w:rsidP="00DC0F08">
            <w:pPr>
              <w:widowControl w:val="0"/>
              <w:autoSpaceDE w:val="0"/>
              <w:autoSpaceDN w:val="0"/>
              <w:adjustRightInd w:val="0"/>
              <w:jc w:val="center"/>
              <w:rPr>
                <w:sz w:val="16"/>
                <w:szCs w:val="16"/>
              </w:rPr>
            </w:pPr>
          </w:p>
        </w:tc>
        <w:tc>
          <w:tcPr>
            <w:tcW w:w="1272" w:type="dxa"/>
            <w:gridSpan w:val="5"/>
            <w:vMerge/>
          </w:tcPr>
          <w:p w:rsidR="00734956" w:rsidRPr="00D47EA5" w:rsidRDefault="00734956" w:rsidP="00DC0F08">
            <w:pPr>
              <w:widowControl w:val="0"/>
              <w:autoSpaceDE w:val="0"/>
              <w:autoSpaceDN w:val="0"/>
              <w:adjustRightInd w:val="0"/>
              <w:jc w:val="center"/>
              <w:rPr>
                <w:sz w:val="16"/>
                <w:szCs w:val="16"/>
              </w:rPr>
            </w:pPr>
          </w:p>
        </w:tc>
        <w:tc>
          <w:tcPr>
            <w:tcW w:w="3398" w:type="dxa"/>
            <w:gridSpan w:val="9"/>
          </w:tcPr>
          <w:p w:rsidR="00734956" w:rsidRPr="000A17D2" w:rsidRDefault="00734956" w:rsidP="00DC0F08">
            <w:pPr>
              <w:widowControl w:val="0"/>
              <w:autoSpaceDE w:val="0"/>
              <w:autoSpaceDN w:val="0"/>
              <w:adjustRightInd w:val="0"/>
            </w:pPr>
            <w:r w:rsidRPr="000A17D2">
              <w:t>Расчетный показатель максимально допустимого уровня территориальной доступности</w:t>
            </w:r>
          </w:p>
        </w:tc>
        <w:tc>
          <w:tcPr>
            <w:tcW w:w="1545" w:type="dxa"/>
            <w:gridSpan w:val="3"/>
          </w:tcPr>
          <w:p w:rsidR="00734956" w:rsidRPr="000A17D2" w:rsidRDefault="00734956" w:rsidP="00DC0F08">
            <w:pPr>
              <w:widowControl w:val="0"/>
              <w:autoSpaceDE w:val="0"/>
              <w:autoSpaceDN w:val="0"/>
              <w:adjustRightInd w:val="0"/>
              <w:jc w:val="center"/>
            </w:pPr>
            <w:r w:rsidRPr="000A17D2">
              <w:t>-</w:t>
            </w:r>
          </w:p>
        </w:tc>
        <w:tc>
          <w:tcPr>
            <w:tcW w:w="3014" w:type="dxa"/>
            <w:gridSpan w:val="12"/>
          </w:tcPr>
          <w:p w:rsidR="00734956" w:rsidRPr="000A17D2" w:rsidRDefault="00734956" w:rsidP="00DC0F08">
            <w:pPr>
              <w:widowControl w:val="0"/>
              <w:autoSpaceDE w:val="0"/>
              <w:autoSpaceDN w:val="0"/>
              <w:adjustRightInd w:val="0"/>
            </w:pPr>
            <w:r w:rsidRPr="000A17D2">
              <w:t>не нормируется</w:t>
            </w:r>
          </w:p>
        </w:tc>
      </w:tr>
      <w:tr w:rsidR="00734956" w:rsidRPr="00D47EA5" w:rsidTr="00DC0F08">
        <w:trPr>
          <w:gridBefore w:val="1"/>
          <w:gridAfter w:val="2"/>
          <w:wBefore w:w="92" w:type="dxa"/>
          <w:wAfter w:w="82" w:type="dxa"/>
          <w:trHeight w:val="20"/>
          <w:jc w:val="center"/>
        </w:trPr>
        <w:tc>
          <w:tcPr>
            <w:tcW w:w="9988" w:type="dxa"/>
            <w:gridSpan w:val="32"/>
          </w:tcPr>
          <w:p w:rsidR="00734956" w:rsidRPr="000A17D2" w:rsidRDefault="00734956" w:rsidP="00DC0F08">
            <w:pPr>
              <w:widowControl w:val="0"/>
              <w:autoSpaceDE w:val="0"/>
              <w:autoSpaceDN w:val="0"/>
              <w:adjustRightInd w:val="0"/>
              <w:jc w:val="center"/>
              <w:rPr>
                <w:b/>
              </w:rPr>
            </w:pPr>
            <w:r w:rsidRPr="000A17D2">
              <w:rPr>
                <w:b/>
              </w:rPr>
              <w:t>1.7.4 Объекты производственного, сельскохозяйственного и коммунально-складского назначения</w:t>
            </w:r>
          </w:p>
        </w:tc>
      </w:tr>
      <w:tr w:rsidR="00734956" w:rsidRPr="00D47EA5" w:rsidTr="00DC0F08">
        <w:trPr>
          <w:gridBefore w:val="1"/>
          <w:gridAfter w:val="2"/>
          <w:wBefore w:w="92" w:type="dxa"/>
          <w:wAfter w:w="82" w:type="dxa"/>
          <w:trHeight w:val="20"/>
          <w:jc w:val="center"/>
        </w:trPr>
        <w:tc>
          <w:tcPr>
            <w:tcW w:w="759" w:type="dxa"/>
            <w:gridSpan w:val="3"/>
            <w:vMerge w:val="restart"/>
          </w:tcPr>
          <w:p w:rsidR="00734956" w:rsidRPr="00D47EA5" w:rsidRDefault="00734956" w:rsidP="00DC0F08">
            <w:pPr>
              <w:widowControl w:val="0"/>
              <w:autoSpaceDE w:val="0"/>
              <w:autoSpaceDN w:val="0"/>
              <w:adjustRightInd w:val="0"/>
              <w:ind w:left="-72" w:right="-91"/>
              <w:jc w:val="center"/>
              <w:rPr>
                <w:sz w:val="16"/>
                <w:szCs w:val="16"/>
              </w:rPr>
            </w:pPr>
            <w:r w:rsidRPr="00D47EA5">
              <w:rPr>
                <w:sz w:val="16"/>
                <w:szCs w:val="16"/>
              </w:rPr>
              <w:t>1.7.4.1.</w:t>
            </w:r>
          </w:p>
        </w:tc>
        <w:tc>
          <w:tcPr>
            <w:tcW w:w="1272" w:type="dxa"/>
            <w:gridSpan w:val="5"/>
            <w:vMerge w:val="restart"/>
          </w:tcPr>
          <w:p w:rsidR="00734956" w:rsidRPr="00D47EA5" w:rsidRDefault="00734956" w:rsidP="00DC0F08">
            <w:pPr>
              <w:widowControl w:val="0"/>
              <w:autoSpaceDE w:val="0"/>
              <w:autoSpaceDN w:val="0"/>
              <w:adjustRightInd w:val="0"/>
              <w:ind w:left="-125" w:right="-93"/>
              <w:rPr>
                <w:sz w:val="16"/>
                <w:szCs w:val="16"/>
              </w:rPr>
            </w:pPr>
            <w:r w:rsidRPr="00D47EA5">
              <w:rPr>
                <w:sz w:val="16"/>
                <w:szCs w:val="16"/>
              </w:rPr>
              <w:t>Объекты производственного назначения</w:t>
            </w:r>
          </w:p>
        </w:tc>
        <w:tc>
          <w:tcPr>
            <w:tcW w:w="1827" w:type="dxa"/>
            <w:gridSpan w:val="5"/>
            <w:vMerge w:val="restart"/>
          </w:tcPr>
          <w:p w:rsidR="00734956" w:rsidRPr="000A17D2" w:rsidRDefault="00734956" w:rsidP="00DC0F08">
            <w:pPr>
              <w:widowControl w:val="0"/>
              <w:autoSpaceDE w:val="0"/>
              <w:autoSpaceDN w:val="0"/>
              <w:adjustRightInd w:val="0"/>
            </w:pPr>
            <w:r w:rsidRPr="000A17D2">
              <w:t>Расчетный показатель минимально допустимого уровня обеспеченности</w:t>
            </w:r>
          </w:p>
        </w:tc>
        <w:tc>
          <w:tcPr>
            <w:tcW w:w="1571" w:type="dxa"/>
            <w:gridSpan w:val="4"/>
            <w:vMerge w:val="restart"/>
          </w:tcPr>
          <w:p w:rsidR="00734956" w:rsidRPr="000A17D2" w:rsidRDefault="00734956" w:rsidP="00DC0F08">
            <w:pPr>
              <w:widowControl w:val="0"/>
              <w:autoSpaceDE w:val="0"/>
              <w:autoSpaceDN w:val="0"/>
              <w:adjustRightInd w:val="0"/>
              <w:ind w:left="-108" w:right="-94"/>
            </w:pPr>
            <w:r w:rsidRPr="000A17D2">
              <w:t>Расчетный показатель минимально допустимого уровня интенсивности использования территории для размещения данного вида объектов</w:t>
            </w:r>
          </w:p>
        </w:tc>
        <w:tc>
          <w:tcPr>
            <w:tcW w:w="1545" w:type="dxa"/>
            <w:gridSpan w:val="3"/>
          </w:tcPr>
          <w:p w:rsidR="00734956" w:rsidRPr="000A17D2" w:rsidRDefault="00734956" w:rsidP="00DC0F08">
            <w:pPr>
              <w:widowControl w:val="0"/>
              <w:autoSpaceDE w:val="0"/>
              <w:autoSpaceDN w:val="0"/>
              <w:adjustRightInd w:val="0"/>
            </w:pPr>
            <w:r w:rsidRPr="000A17D2">
              <w:t>Коэффициент застройки промышленной зоны</w:t>
            </w:r>
          </w:p>
        </w:tc>
        <w:tc>
          <w:tcPr>
            <w:tcW w:w="3014" w:type="dxa"/>
            <w:gridSpan w:val="12"/>
          </w:tcPr>
          <w:p w:rsidR="00734956" w:rsidRPr="000A17D2" w:rsidRDefault="00734956" w:rsidP="00DC0F08">
            <w:pPr>
              <w:widowControl w:val="0"/>
              <w:autoSpaceDE w:val="0"/>
              <w:autoSpaceDN w:val="0"/>
              <w:adjustRightInd w:val="0"/>
            </w:pPr>
            <w:r w:rsidRPr="000A17D2">
              <w:t>0,8</w:t>
            </w:r>
          </w:p>
        </w:tc>
      </w:tr>
      <w:tr w:rsidR="00734956" w:rsidRPr="00D47EA5" w:rsidTr="00DC0F08">
        <w:trPr>
          <w:gridBefore w:val="1"/>
          <w:gridAfter w:val="2"/>
          <w:wBefore w:w="92" w:type="dxa"/>
          <w:wAfter w:w="82" w:type="dxa"/>
          <w:trHeight w:val="20"/>
          <w:jc w:val="center"/>
        </w:trPr>
        <w:tc>
          <w:tcPr>
            <w:tcW w:w="759" w:type="dxa"/>
            <w:gridSpan w:val="3"/>
            <w:vMerge/>
          </w:tcPr>
          <w:p w:rsidR="00734956" w:rsidRPr="00D47EA5" w:rsidRDefault="00734956" w:rsidP="00DC0F08">
            <w:pPr>
              <w:widowControl w:val="0"/>
              <w:autoSpaceDE w:val="0"/>
              <w:autoSpaceDN w:val="0"/>
              <w:adjustRightInd w:val="0"/>
              <w:jc w:val="center"/>
              <w:rPr>
                <w:sz w:val="16"/>
                <w:szCs w:val="16"/>
              </w:rPr>
            </w:pPr>
          </w:p>
        </w:tc>
        <w:tc>
          <w:tcPr>
            <w:tcW w:w="1272" w:type="dxa"/>
            <w:gridSpan w:val="5"/>
            <w:vMerge/>
          </w:tcPr>
          <w:p w:rsidR="00734956" w:rsidRPr="00D47EA5" w:rsidRDefault="00734956" w:rsidP="00DC0F08">
            <w:pPr>
              <w:widowControl w:val="0"/>
              <w:autoSpaceDE w:val="0"/>
              <w:autoSpaceDN w:val="0"/>
              <w:adjustRightInd w:val="0"/>
              <w:jc w:val="center"/>
              <w:rPr>
                <w:sz w:val="16"/>
                <w:szCs w:val="16"/>
              </w:rPr>
            </w:pPr>
          </w:p>
        </w:tc>
        <w:tc>
          <w:tcPr>
            <w:tcW w:w="1827" w:type="dxa"/>
            <w:gridSpan w:val="5"/>
            <w:vMerge/>
          </w:tcPr>
          <w:p w:rsidR="00734956" w:rsidRPr="000A17D2" w:rsidRDefault="00734956" w:rsidP="00DC0F08">
            <w:pPr>
              <w:widowControl w:val="0"/>
              <w:autoSpaceDE w:val="0"/>
              <w:autoSpaceDN w:val="0"/>
              <w:adjustRightInd w:val="0"/>
              <w:jc w:val="center"/>
            </w:pPr>
          </w:p>
        </w:tc>
        <w:tc>
          <w:tcPr>
            <w:tcW w:w="1571" w:type="dxa"/>
            <w:gridSpan w:val="4"/>
            <w:vMerge/>
          </w:tcPr>
          <w:p w:rsidR="00734956" w:rsidRPr="000A17D2" w:rsidRDefault="00734956" w:rsidP="00DC0F08">
            <w:pPr>
              <w:widowControl w:val="0"/>
              <w:autoSpaceDE w:val="0"/>
              <w:autoSpaceDN w:val="0"/>
              <w:adjustRightInd w:val="0"/>
              <w:jc w:val="center"/>
            </w:pPr>
          </w:p>
        </w:tc>
        <w:tc>
          <w:tcPr>
            <w:tcW w:w="1545" w:type="dxa"/>
            <w:gridSpan w:val="3"/>
          </w:tcPr>
          <w:p w:rsidR="00734956" w:rsidRPr="000A17D2" w:rsidRDefault="00734956" w:rsidP="00DC0F08">
            <w:pPr>
              <w:widowControl w:val="0"/>
              <w:autoSpaceDE w:val="0"/>
              <w:autoSpaceDN w:val="0"/>
              <w:adjustRightInd w:val="0"/>
            </w:pPr>
            <w:r w:rsidRPr="000A17D2">
              <w:t>Коэффициент плотности застройки промышленной зоны</w:t>
            </w:r>
          </w:p>
        </w:tc>
        <w:tc>
          <w:tcPr>
            <w:tcW w:w="3014" w:type="dxa"/>
            <w:gridSpan w:val="12"/>
          </w:tcPr>
          <w:p w:rsidR="00734956" w:rsidRPr="000A17D2" w:rsidRDefault="00734956" w:rsidP="00DC0F08">
            <w:pPr>
              <w:widowControl w:val="0"/>
              <w:autoSpaceDE w:val="0"/>
              <w:autoSpaceDN w:val="0"/>
              <w:adjustRightInd w:val="0"/>
            </w:pPr>
            <w:r w:rsidRPr="000A17D2">
              <w:t>2,4</w:t>
            </w:r>
          </w:p>
        </w:tc>
      </w:tr>
      <w:tr w:rsidR="00734956" w:rsidRPr="00D47EA5" w:rsidTr="00DC0F08">
        <w:trPr>
          <w:gridBefore w:val="1"/>
          <w:gridAfter w:val="2"/>
          <w:wBefore w:w="92" w:type="dxa"/>
          <w:wAfter w:w="82" w:type="dxa"/>
          <w:trHeight w:val="20"/>
          <w:jc w:val="center"/>
        </w:trPr>
        <w:tc>
          <w:tcPr>
            <w:tcW w:w="759" w:type="dxa"/>
            <w:gridSpan w:val="3"/>
            <w:vMerge/>
          </w:tcPr>
          <w:p w:rsidR="00734956" w:rsidRPr="00D47EA5" w:rsidRDefault="00734956" w:rsidP="00DC0F08">
            <w:pPr>
              <w:widowControl w:val="0"/>
              <w:autoSpaceDE w:val="0"/>
              <w:autoSpaceDN w:val="0"/>
              <w:adjustRightInd w:val="0"/>
              <w:jc w:val="center"/>
              <w:rPr>
                <w:sz w:val="16"/>
                <w:szCs w:val="16"/>
              </w:rPr>
            </w:pPr>
          </w:p>
        </w:tc>
        <w:tc>
          <w:tcPr>
            <w:tcW w:w="1272" w:type="dxa"/>
            <w:gridSpan w:val="5"/>
            <w:vMerge/>
          </w:tcPr>
          <w:p w:rsidR="00734956" w:rsidRPr="00D47EA5" w:rsidRDefault="00734956" w:rsidP="00DC0F08">
            <w:pPr>
              <w:widowControl w:val="0"/>
              <w:autoSpaceDE w:val="0"/>
              <w:autoSpaceDN w:val="0"/>
              <w:adjustRightInd w:val="0"/>
              <w:jc w:val="center"/>
              <w:rPr>
                <w:sz w:val="16"/>
                <w:szCs w:val="16"/>
              </w:rPr>
            </w:pPr>
          </w:p>
        </w:tc>
        <w:tc>
          <w:tcPr>
            <w:tcW w:w="3398" w:type="dxa"/>
            <w:gridSpan w:val="9"/>
          </w:tcPr>
          <w:p w:rsidR="00734956" w:rsidRPr="000A17D2" w:rsidRDefault="00734956" w:rsidP="00DC0F08">
            <w:pPr>
              <w:widowControl w:val="0"/>
              <w:autoSpaceDE w:val="0"/>
              <w:autoSpaceDN w:val="0"/>
              <w:adjustRightInd w:val="0"/>
            </w:pPr>
            <w:r w:rsidRPr="000A17D2">
              <w:t>Расчетный показатель максимально допустимого уровня территориальной доступности</w:t>
            </w:r>
          </w:p>
        </w:tc>
        <w:tc>
          <w:tcPr>
            <w:tcW w:w="1545" w:type="dxa"/>
            <w:gridSpan w:val="3"/>
          </w:tcPr>
          <w:p w:rsidR="00734956" w:rsidRPr="000A17D2" w:rsidRDefault="00734956" w:rsidP="00DC0F08">
            <w:pPr>
              <w:widowControl w:val="0"/>
              <w:autoSpaceDE w:val="0"/>
              <w:autoSpaceDN w:val="0"/>
              <w:adjustRightInd w:val="0"/>
              <w:jc w:val="center"/>
            </w:pPr>
            <w:r w:rsidRPr="000A17D2">
              <w:t>-</w:t>
            </w:r>
          </w:p>
        </w:tc>
        <w:tc>
          <w:tcPr>
            <w:tcW w:w="3014" w:type="dxa"/>
            <w:gridSpan w:val="12"/>
          </w:tcPr>
          <w:p w:rsidR="00734956" w:rsidRPr="000A17D2" w:rsidRDefault="00734956" w:rsidP="00DC0F08">
            <w:pPr>
              <w:widowControl w:val="0"/>
              <w:autoSpaceDE w:val="0"/>
              <w:autoSpaceDN w:val="0"/>
              <w:adjustRightInd w:val="0"/>
            </w:pPr>
            <w:r w:rsidRPr="000A17D2">
              <w:t>не нормируется</w:t>
            </w:r>
          </w:p>
        </w:tc>
      </w:tr>
      <w:tr w:rsidR="00734956" w:rsidRPr="00D47EA5" w:rsidTr="00DC0F08">
        <w:trPr>
          <w:gridBefore w:val="1"/>
          <w:gridAfter w:val="2"/>
          <w:wBefore w:w="92" w:type="dxa"/>
          <w:wAfter w:w="82" w:type="dxa"/>
          <w:trHeight w:val="20"/>
          <w:jc w:val="center"/>
        </w:trPr>
        <w:tc>
          <w:tcPr>
            <w:tcW w:w="9988" w:type="dxa"/>
            <w:gridSpan w:val="32"/>
          </w:tcPr>
          <w:p w:rsidR="00734956" w:rsidRPr="000A17D2" w:rsidRDefault="00734956" w:rsidP="00DC0F08">
            <w:pPr>
              <w:autoSpaceDE w:val="0"/>
              <w:autoSpaceDN w:val="0"/>
              <w:adjustRightInd w:val="0"/>
              <w:ind w:firstLine="540"/>
            </w:pPr>
            <w:r w:rsidRPr="000A17D2">
              <w:t>Промышленные предприятия, как правило, следует размещать на территории промышленных зон в составе групп предприятий (промышленных узлов) с общими вспомогательными производствами или объектами инфраструктуры, а в сельских поселениях - в составе производственных зон.</w:t>
            </w:r>
          </w:p>
          <w:p w:rsidR="00734956" w:rsidRPr="000A17D2" w:rsidRDefault="00734956" w:rsidP="00DC0F08">
            <w:pPr>
              <w:autoSpaceDE w:val="0"/>
              <w:autoSpaceDN w:val="0"/>
              <w:adjustRightInd w:val="0"/>
              <w:ind w:firstLine="540"/>
            </w:pPr>
            <w:r w:rsidRPr="000A17D2">
              <w:t>Для групп промышленных объектов и производств или промышленного узла (комплекса) устанавливается единая расчетная и окончательно установленная санитарно-защитная зона с учетом суммарных выбросов в атмосферный воздух и физического воздействия источников промышленных объектов и производств, входящих в единую зону.</w:t>
            </w:r>
          </w:p>
          <w:p w:rsidR="00734956" w:rsidRPr="000A17D2" w:rsidRDefault="00734956" w:rsidP="00DC0F08">
            <w:pPr>
              <w:autoSpaceDE w:val="0"/>
              <w:autoSpaceDN w:val="0"/>
              <w:adjustRightInd w:val="0"/>
              <w:ind w:firstLine="540"/>
            </w:pPr>
            <w:r w:rsidRPr="000A17D2">
              <w:t xml:space="preserve">При размещении промышленных зон необходимо обеспечивать их рациональную </w:t>
            </w:r>
            <w:r w:rsidRPr="000A17D2">
              <w:lastRenderedPageBreak/>
              <w:t>взаимосвязь с жилыми районами при минимальных затратах времени на трудовые передвижения.</w:t>
            </w:r>
          </w:p>
          <w:p w:rsidR="00734956" w:rsidRPr="000A17D2" w:rsidRDefault="00734956" w:rsidP="00DC0F08">
            <w:pPr>
              <w:autoSpaceDE w:val="0"/>
              <w:autoSpaceDN w:val="0"/>
              <w:adjustRightInd w:val="0"/>
              <w:ind w:firstLine="540"/>
            </w:pPr>
            <w:r w:rsidRPr="000A17D2">
              <w:t>При этом необходимо формировать взаимосвязанную систему обслуживания работающих на предприятиях и населения прилегающих к промышленной зоне жилых районов.</w:t>
            </w:r>
          </w:p>
          <w:p w:rsidR="00734956" w:rsidRPr="000A17D2" w:rsidRDefault="00734956" w:rsidP="00DC0F08">
            <w:pPr>
              <w:autoSpaceDE w:val="0"/>
              <w:autoSpaceDN w:val="0"/>
              <w:adjustRightInd w:val="0"/>
              <w:ind w:firstLine="540"/>
            </w:pPr>
            <w:r w:rsidRPr="000A17D2">
              <w:t>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процентов всей территории промышленной зоны. При этом расстояние от границ участка промышленного предприятия до жилых зданий, участков детских дошкольных учреждений, общеобразовательных школ, учреждений здравоохранения и отдыха следует принимать в соответствии с СанПиН 2.2.1/2.1.1.1200-03 "Санитарно-защитные зоны и санитарная классификация предприятий, сооружений и иных объектов" (новая редакция).</w:t>
            </w:r>
          </w:p>
          <w:p w:rsidR="00734956" w:rsidRPr="000A17D2" w:rsidRDefault="00734956" w:rsidP="00DC0F08">
            <w:pPr>
              <w:autoSpaceDE w:val="0"/>
              <w:autoSpaceDN w:val="0"/>
              <w:adjustRightInd w:val="0"/>
              <w:ind w:firstLine="540"/>
            </w:pPr>
            <w:r w:rsidRPr="000A17D2">
              <w:t>Предприятия, промышленные узлы и связанные с ними отвалы, отходы, очистные сооружения следует размещать на землях несельскохозяйственного назначения или непригодных для сельского хозяйства. При отсутствии таких земель могут выбираться участки на сельскохозяйственных угодьях худшего качества.</w:t>
            </w:r>
          </w:p>
          <w:p w:rsidR="00734956" w:rsidRPr="000A17D2" w:rsidRDefault="00734956" w:rsidP="00DC0F08">
            <w:pPr>
              <w:autoSpaceDE w:val="0"/>
              <w:autoSpaceDN w:val="0"/>
              <w:adjustRightInd w:val="0"/>
              <w:ind w:firstLine="540"/>
            </w:pPr>
            <w:r w:rsidRPr="000A17D2">
              <w:t>Размещение предприятий и промышленных узлов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w:t>
            </w:r>
          </w:p>
          <w:p w:rsidR="00734956" w:rsidRPr="000A17D2" w:rsidRDefault="00734956" w:rsidP="00DC0F08">
            <w:pPr>
              <w:autoSpaceDE w:val="0"/>
              <w:autoSpaceDN w:val="0"/>
              <w:adjustRightInd w:val="0"/>
              <w:ind w:firstLine="540"/>
            </w:pPr>
            <w:r w:rsidRPr="000A17D2">
              <w:t>В проектах планировки предприятий и промышленных узлов следует предусматривать:</w:t>
            </w:r>
          </w:p>
          <w:p w:rsidR="00734956" w:rsidRPr="000A17D2" w:rsidRDefault="00734956" w:rsidP="00DC0F08">
            <w:pPr>
              <w:autoSpaceDE w:val="0"/>
              <w:autoSpaceDN w:val="0"/>
              <w:adjustRightInd w:val="0"/>
              <w:ind w:firstLine="540"/>
            </w:pPr>
            <w:r w:rsidRPr="000A17D2">
              <w:t>- характеристики планируемого развития территории с учетом технологических связей, санитарно-гигиенических и противопожарных требований, грузооборота и видов транспорта;</w:t>
            </w:r>
          </w:p>
          <w:p w:rsidR="00734956" w:rsidRPr="000A17D2" w:rsidRDefault="00734956" w:rsidP="00DC0F08">
            <w:pPr>
              <w:autoSpaceDE w:val="0"/>
              <w:autoSpaceDN w:val="0"/>
              <w:adjustRightInd w:val="0"/>
              <w:ind w:firstLine="540"/>
            </w:pPr>
            <w:r w:rsidRPr="000A17D2">
              <w:t>- рациональные производственные, транспортные и инженерные связи на предприятиях, между ними и жилой территорией;</w:t>
            </w:r>
          </w:p>
          <w:p w:rsidR="00734956" w:rsidRPr="000A17D2" w:rsidRDefault="00734956" w:rsidP="00DC0F08">
            <w:pPr>
              <w:autoSpaceDE w:val="0"/>
              <w:autoSpaceDN w:val="0"/>
              <w:adjustRightInd w:val="0"/>
              <w:ind w:firstLine="540"/>
            </w:pPr>
            <w:r w:rsidRPr="000A17D2">
              <w:t>- кооперирование основных и вспомогательных производств и хозяйств, включая аналогичные производства и хозяйства, обслуживающие селитебную часть города или населенного пункта;</w:t>
            </w:r>
          </w:p>
          <w:p w:rsidR="00734956" w:rsidRPr="000A17D2" w:rsidRDefault="00734956" w:rsidP="00DC0F08">
            <w:pPr>
              <w:autoSpaceDE w:val="0"/>
              <w:autoSpaceDN w:val="0"/>
              <w:adjustRightInd w:val="0"/>
              <w:ind w:firstLine="540"/>
            </w:pPr>
            <w:r w:rsidRPr="000A17D2">
              <w:t>- интенсивное использование территории, включая наземное и подземное пространства при необходимых и обоснованных резервах для расширения предприятий:</w:t>
            </w:r>
          </w:p>
          <w:p w:rsidR="00734956" w:rsidRPr="000A17D2" w:rsidRDefault="00734956" w:rsidP="00DC0F08">
            <w:pPr>
              <w:autoSpaceDE w:val="0"/>
              <w:autoSpaceDN w:val="0"/>
              <w:adjustRightInd w:val="0"/>
              <w:ind w:firstLine="540"/>
            </w:pPr>
            <w:r w:rsidRPr="000A17D2">
              <w:t>- организацию единой сети обслуживания трудящихся;</w:t>
            </w:r>
          </w:p>
          <w:p w:rsidR="00734956" w:rsidRPr="000A17D2" w:rsidRDefault="00734956" w:rsidP="00DC0F08">
            <w:pPr>
              <w:autoSpaceDE w:val="0"/>
              <w:autoSpaceDN w:val="0"/>
              <w:adjustRightInd w:val="0"/>
              <w:ind w:firstLine="540"/>
            </w:pPr>
            <w:r w:rsidRPr="000A17D2">
              <w:t>- возможность осуществления строительства и ввода в эксплуатацию пусковыми комплексами или очередями:</w:t>
            </w:r>
          </w:p>
          <w:p w:rsidR="00734956" w:rsidRPr="000A17D2" w:rsidRDefault="00734956" w:rsidP="00DC0F08">
            <w:pPr>
              <w:autoSpaceDE w:val="0"/>
              <w:autoSpaceDN w:val="0"/>
              <w:adjustRightInd w:val="0"/>
              <w:ind w:firstLine="540"/>
            </w:pPr>
            <w:r w:rsidRPr="000A17D2">
              <w:t>- благоустройство территории (площадки);</w:t>
            </w:r>
          </w:p>
          <w:p w:rsidR="00734956" w:rsidRPr="000A17D2" w:rsidRDefault="00734956" w:rsidP="00DC0F08">
            <w:pPr>
              <w:autoSpaceDE w:val="0"/>
              <w:autoSpaceDN w:val="0"/>
              <w:adjustRightInd w:val="0"/>
              <w:ind w:firstLine="540"/>
            </w:pPr>
            <w:r w:rsidRPr="000A17D2">
              <w:t>- создание единого архитектурного ансамбля в увязке с архитектурой прилегающих предприятий и жилой застройкой;</w:t>
            </w:r>
          </w:p>
          <w:p w:rsidR="00734956" w:rsidRPr="000A17D2" w:rsidRDefault="00734956" w:rsidP="00DC0F08">
            <w:pPr>
              <w:autoSpaceDE w:val="0"/>
              <w:autoSpaceDN w:val="0"/>
              <w:adjustRightInd w:val="0"/>
              <w:ind w:firstLine="540"/>
            </w:pPr>
            <w:r w:rsidRPr="000A17D2">
              <w:t>- защиту прилегающих территорий от эрозии, заболачивания, засоления и загрязнения подземных вод и открытых водоемов сточными водами, отходами и отбросами предприятий;</w:t>
            </w:r>
          </w:p>
          <w:p w:rsidR="00734956" w:rsidRPr="000A17D2" w:rsidRDefault="00734956" w:rsidP="00DC0F08">
            <w:pPr>
              <w:autoSpaceDE w:val="0"/>
              <w:autoSpaceDN w:val="0"/>
              <w:adjustRightInd w:val="0"/>
              <w:ind w:firstLine="540"/>
            </w:pPr>
            <w:r w:rsidRPr="000A17D2">
              <w:t>- восстановление (рекультивацию) отведенных во временное пользование земель, нарушенных при строительстве.</w:t>
            </w:r>
          </w:p>
          <w:p w:rsidR="00734956" w:rsidRPr="000A17D2" w:rsidRDefault="00734956" w:rsidP="00DC0F08">
            <w:pPr>
              <w:autoSpaceDE w:val="0"/>
              <w:autoSpaceDN w:val="0"/>
              <w:adjustRightInd w:val="0"/>
              <w:ind w:firstLine="540"/>
            </w:pPr>
            <w:r w:rsidRPr="000A17D2">
              <w:t>На предприятиях, где предусматривается возможность использования труда инвалидов, пользующихся креслами-колясками, входы в производственные, административно-бытовые и другие вспомогательные здания следует оборудовать пандусами с уклоном не более 1 : 12.</w:t>
            </w:r>
          </w:p>
          <w:p w:rsidR="00734956" w:rsidRPr="000A17D2" w:rsidRDefault="00734956" w:rsidP="00DC0F08">
            <w:pPr>
              <w:autoSpaceDE w:val="0"/>
              <w:autoSpaceDN w:val="0"/>
              <w:adjustRightInd w:val="0"/>
              <w:ind w:firstLine="540"/>
            </w:pPr>
            <w:r w:rsidRPr="000A17D2">
              <w:t>Участки для расширения предприятий или промышленных узлов должны намечаться, как правило, за границами их площадок.</w:t>
            </w:r>
          </w:p>
        </w:tc>
      </w:tr>
      <w:tr w:rsidR="00734956" w:rsidRPr="00D47EA5" w:rsidTr="00DC0F08">
        <w:trPr>
          <w:gridBefore w:val="1"/>
          <w:gridAfter w:val="2"/>
          <w:wBefore w:w="92" w:type="dxa"/>
          <w:wAfter w:w="82" w:type="dxa"/>
          <w:trHeight w:val="20"/>
          <w:jc w:val="center"/>
        </w:trPr>
        <w:tc>
          <w:tcPr>
            <w:tcW w:w="759" w:type="dxa"/>
            <w:gridSpan w:val="3"/>
            <w:vMerge w:val="restart"/>
          </w:tcPr>
          <w:p w:rsidR="00734956" w:rsidRPr="006F2695" w:rsidRDefault="00734956" w:rsidP="00DC0F08">
            <w:pPr>
              <w:widowControl w:val="0"/>
              <w:autoSpaceDE w:val="0"/>
              <w:autoSpaceDN w:val="0"/>
              <w:adjustRightInd w:val="0"/>
              <w:ind w:left="-72" w:right="-91"/>
              <w:jc w:val="center"/>
            </w:pPr>
            <w:r w:rsidRPr="006F2695">
              <w:lastRenderedPageBreak/>
              <w:t>1.7.4.2</w:t>
            </w:r>
          </w:p>
        </w:tc>
        <w:tc>
          <w:tcPr>
            <w:tcW w:w="1272" w:type="dxa"/>
            <w:gridSpan w:val="5"/>
            <w:vMerge w:val="restart"/>
          </w:tcPr>
          <w:p w:rsidR="00734956" w:rsidRPr="006F2695" w:rsidRDefault="00734956" w:rsidP="00DC0F08">
            <w:pPr>
              <w:widowControl w:val="0"/>
              <w:autoSpaceDE w:val="0"/>
              <w:autoSpaceDN w:val="0"/>
              <w:adjustRightInd w:val="0"/>
              <w:ind w:left="-125" w:right="-93"/>
            </w:pPr>
            <w:r w:rsidRPr="006F2695">
              <w:t>Объекты пищевой промышлен-ности и сельско хозяйствен-ного назначения</w:t>
            </w:r>
          </w:p>
        </w:tc>
        <w:tc>
          <w:tcPr>
            <w:tcW w:w="1827" w:type="dxa"/>
            <w:gridSpan w:val="5"/>
            <w:vMerge w:val="restart"/>
          </w:tcPr>
          <w:p w:rsidR="00734956" w:rsidRPr="000A17D2" w:rsidRDefault="00734956" w:rsidP="00DC0F08">
            <w:pPr>
              <w:widowControl w:val="0"/>
              <w:autoSpaceDE w:val="0"/>
              <w:autoSpaceDN w:val="0"/>
              <w:adjustRightInd w:val="0"/>
            </w:pPr>
            <w:r w:rsidRPr="000A17D2">
              <w:t>Расчетный показатель минимально допустимого уровня обеспеченности</w:t>
            </w:r>
          </w:p>
        </w:tc>
        <w:tc>
          <w:tcPr>
            <w:tcW w:w="1571" w:type="dxa"/>
            <w:gridSpan w:val="4"/>
            <w:vMerge w:val="restart"/>
          </w:tcPr>
          <w:p w:rsidR="00734956" w:rsidRPr="000A17D2" w:rsidRDefault="00734956" w:rsidP="00DC0F08">
            <w:pPr>
              <w:widowControl w:val="0"/>
              <w:autoSpaceDE w:val="0"/>
              <w:autoSpaceDN w:val="0"/>
              <w:adjustRightInd w:val="0"/>
              <w:ind w:right="-94"/>
            </w:pPr>
            <w:r w:rsidRPr="000A17D2">
              <w:t xml:space="preserve">Расчетный показатель минимально допустимого уровня интенсивности использования территории </w:t>
            </w:r>
            <w:r w:rsidRPr="000A17D2">
              <w:lastRenderedPageBreak/>
              <w:t>для размещения данного вида объектов</w:t>
            </w:r>
          </w:p>
        </w:tc>
        <w:tc>
          <w:tcPr>
            <w:tcW w:w="1545" w:type="dxa"/>
            <w:gridSpan w:val="3"/>
            <w:vMerge w:val="restart"/>
          </w:tcPr>
          <w:p w:rsidR="00734956" w:rsidRPr="000A17D2" w:rsidRDefault="00734956" w:rsidP="00DC0F08">
            <w:pPr>
              <w:widowControl w:val="0"/>
              <w:autoSpaceDE w:val="0"/>
              <w:autoSpaceDN w:val="0"/>
              <w:adjustRightInd w:val="0"/>
            </w:pPr>
            <w:r w:rsidRPr="000A17D2">
              <w:lastRenderedPageBreak/>
              <w:t>Минимальная плотность застройки земельных участков, %</w:t>
            </w:r>
          </w:p>
        </w:tc>
        <w:tc>
          <w:tcPr>
            <w:tcW w:w="1983" w:type="dxa"/>
            <w:gridSpan w:val="6"/>
          </w:tcPr>
          <w:p w:rsidR="00734956" w:rsidRPr="000A17D2" w:rsidRDefault="00734956" w:rsidP="00DC0F08">
            <w:pPr>
              <w:widowControl w:val="0"/>
              <w:autoSpaceDE w:val="0"/>
              <w:autoSpaceDN w:val="0"/>
              <w:adjustRightInd w:val="0"/>
              <w:ind w:left="-108"/>
            </w:pPr>
            <w:r w:rsidRPr="000A17D2">
              <w:t>По производству молока</w:t>
            </w:r>
          </w:p>
        </w:tc>
        <w:tc>
          <w:tcPr>
            <w:tcW w:w="1031" w:type="dxa"/>
            <w:gridSpan w:val="6"/>
          </w:tcPr>
          <w:p w:rsidR="00734956" w:rsidRPr="000A17D2" w:rsidRDefault="00734956" w:rsidP="00DC0F08">
            <w:pPr>
              <w:widowControl w:val="0"/>
              <w:autoSpaceDE w:val="0"/>
              <w:autoSpaceDN w:val="0"/>
              <w:adjustRightInd w:val="0"/>
            </w:pPr>
            <w:r w:rsidRPr="000A17D2">
              <w:t>40</w:t>
            </w:r>
          </w:p>
        </w:tc>
      </w:tr>
      <w:tr w:rsidR="00734956" w:rsidRPr="00D47EA5" w:rsidTr="00DC0F08">
        <w:trPr>
          <w:gridBefore w:val="1"/>
          <w:gridAfter w:val="2"/>
          <w:wBefore w:w="92" w:type="dxa"/>
          <w:wAfter w:w="82" w:type="dxa"/>
          <w:trHeight w:val="20"/>
          <w:jc w:val="center"/>
        </w:trPr>
        <w:tc>
          <w:tcPr>
            <w:tcW w:w="759" w:type="dxa"/>
            <w:gridSpan w:val="3"/>
            <w:vMerge/>
          </w:tcPr>
          <w:p w:rsidR="00734956" w:rsidRPr="00D47EA5" w:rsidRDefault="00734956" w:rsidP="00DC0F08">
            <w:pPr>
              <w:widowControl w:val="0"/>
              <w:autoSpaceDE w:val="0"/>
              <w:autoSpaceDN w:val="0"/>
              <w:adjustRightInd w:val="0"/>
              <w:jc w:val="center"/>
              <w:rPr>
                <w:sz w:val="16"/>
                <w:szCs w:val="16"/>
              </w:rPr>
            </w:pPr>
          </w:p>
        </w:tc>
        <w:tc>
          <w:tcPr>
            <w:tcW w:w="1272" w:type="dxa"/>
            <w:gridSpan w:val="5"/>
            <w:vMerge/>
          </w:tcPr>
          <w:p w:rsidR="00734956" w:rsidRPr="00D47EA5" w:rsidRDefault="00734956" w:rsidP="00DC0F08">
            <w:pPr>
              <w:widowControl w:val="0"/>
              <w:autoSpaceDE w:val="0"/>
              <w:autoSpaceDN w:val="0"/>
              <w:adjustRightInd w:val="0"/>
              <w:jc w:val="center"/>
              <w:rPr>
                <w:sz w:val="16"/>
                <w:szCs w:val="16"/>
              </w:rPr>
            </w:pPr>
          </w:p>
        </w:tc>
        <w:tc>
          <w:tcPr>
            <w:tcW w:w="1827" w:type="dxa"/>
            <w:gridSpan w:val="5"/>
            <w:vMerge/>
          </w:tcPr>
          <w:p w:rsidR="00734956" w:rsidRPr="000A17D2" w:rsidRDefault="00734956" w:rsidP="00DC0F08">
            <w:pPr>
              <w:widowControl w:val="0"/>
              <w:autoSpaceDE w:val="0"/>
              <w:autoSpaceDN w:val="0"/>
              <w:adjustRightInd w:val="0"/>
              <w:jc w:val="center"/>
            </w:pPr>
          </w:p>
        </w:tc>
        <w:tc>
          <w:tcPr>
            <w:tcW w:w="1571" w:type="dxa"/>
            <w:gridSpan w:val="4"/>
            <w:vMerge/>
          </w:tcPr>
          <w:p w:rsidR="00734956" w:rsidRPr="000A17D2" w:rsidRDefault="00734956" w:rsidP="00DC0F08">
            <w:pPr>
              <w:widowControl w:val="0"/>
              <w:autoSpaceDE w:val="0"/>
              <w:autoSpaceDN w:val="0"/>
              <w:adjustRightInd w:val="0"/>
              <w:jc w:val="center"/>
            </w:pPr>
          </w:p>
        </w:tc>
        <w:tc>
          <w:tcPr>
            <w:tcW w:w="1545" w:type="dxa"/>
            <w:gridSpan w:val="3"/>
            <w:vMerge/>
          </w:tcPr>
          <w:p w:rsidR="00734956" w:rsidRPr="000A17D2" w:rsidRDefault="00734956" w:rsidP="00DC0F08">
            <w:pPr>
              <w:widowControl w:val="0"/>
              <w:autoSpaceDE w:val="0"/>
              <w:autoSpaceDN w:val="0"/>
              <w:adjustRightInd w:val="0"/>
              <w:jc w:val="center"/>
            </w:pPr>
          </w:p>
        </w:tc>
        <w:tc>
          <w:tcPr>
            <w:tcW w:w="1983" w:type="dxa"/>
            <w:gridSpan w:val="6"/>
          </w:tcPr>
          <w:p w:rsidR="00734956" w:rsidRPr="000A17D2" w:rsidRDefault="00734956" w:rsidP="00DC0F08">
            <w:pPr>
              <w:widowControl w:val="0"/>
              <w:autoSpaceDE w:val="0"/>
              <w:autoSpaceDN w:val="0"/>
              <w:adjustRightInd w:val="0"/>
              <w:ind w:left="-108"/>
            </w:pPr>
            <w:r w:rsidRPr="000A17D2">
              <w:t>По доращиванию и откорму крупного рогатого скота</w:t>
            </w:r>
          </w:p>
        </w:tc>
        <w:tc>
          <w:tcPr>
            <w:tcW w:w="1031" w:type="dxa"/>
            <w:gridSpan w:val="6"/>
          </w:tcPr>
          <w:p w:rsidR="00734956" w:rsidRPr="000A17D2" w:rsidRDefault="00734956" w:rsidP="00DC0F08">
            <w:pPr>
              <w:widowControl w:val="0"/>
              <w:autoSpaceDE w:val="0"/>
              <w:autoSpaceDN w:val="0"/>
              <w:adjustRightInd w:val="0"/>
            </w:pPr>
            <w:r w:rsidRPr="000A17D2">
              <w:t>35</w:t>
            </w:r>
          </w:p>
        </w:tc>
      </w:tr>
      <w:tr w:rsidR="00734956" w:rsidRPr="00D47EA5" w:rsidTr="00DC0F08">
        <w:trPr>
          <w:gridBefore w:val="1"/>
          <w:gridAfter w:val="2"/>
          <w:wBefore w:w="92" w:type="dxa"/>
          <w:wAfter w:w="82" w:type="dxa"/>
          <w:trHeight w:val="20"/>
          <w:jc w:val="center"/>
        </w:trPr>
        <w:tc>
          <w:tcPr>
            <w:tcW w:w="759" w:type="dxa"/>
            <w:gridSpan w:val="3"/>
            <w:vMerge/>
          </w:tcPr>
          <w:p w:rsidR="00734956" w:rsidRPr="00D47EA5" w:rsidRDefault="00734956" w:rsidP="00DC0F08">
            <w:pPr>
              <w:widowControl w:val="0"/>
              <w:autoSpaceDE w:val="0"/>
              <w:autoSpaceDN w:val="0"/>
              <w:adjustRightInd w:val="0"/>
              <w:jc w:val="center"/>
              <w:rPr>
                <w:sz w:val="16"/>
                <w:szCs w:val="16"/>
              </w:rPr>
            </w:pPr>
          </w:p>
        </w:tc>
        <w:tc>
          <w:tcPr>
            <w:tcW w:w="1272" w:type="dxa"/>
            <w:gridSpan w:val="5"/>
            <w:vMerge/>
          </w:tcPr>
          <w:p w:rsidR="00734956" w:rsidRPr="00D47EA5" w:rsidRDefault="00734956" w:rsidP="00DC0F08">
            <w:pPr>
              <w:widowControl w:val="0"/>
              <w:autoSpaceDE w:val="0"/>
              <w:autoSpaceDN w:val="0"/>
              <w:adjustRightInd w:val="0"/>
              <w:jc w:val="center"/>
              <w:rPr>
                <w:sz w:val="16"/>
                <w:szCs w:val="16"/>
              </w:rPr>
            </w:pPr>
          </w:p>
        </w:tc>
        <w:tc>
          <w:tcPr>
            <w:tcW w:w="1827" w:type="dxa"/>
            <w:gridSpan w:val="5"/>
            <w:vMerge/>
          </w:tcPr>
          <w:p w:rsidR="00734956" w:rsidRPr="000A17D2" w:rsidRDefault="00734956" w:rsidP="00DC0F08">
            <w:pPr>
              <w:widowControl w:val="0"/>
              <w:autoSpaceDE w:val="0"/>
              <w:autoSpaceDN w:val="0"/>
              <w:adjustRightInd w:val="0"/>
              <w:jc w:val="center"/>
            </w:pPr>
          </w:p>
        </w:tc>
        <w:tc>
          <w:tcPr>
            <w:tcW w:w="1571" w:type="dxa"/>
            <w:gridSpan w:val="4"/>
            <w:vMerge/>
          </w:tcPr>
          <w:p w:rsidR="00734956" w:rsidRPr="000A17D2" w:rsidRDefault="00734956" w:rsidP="00DC0F08">
            <w:pPr>
              <w:widowControl w:val="0"/>
              <w:autoSpaceDE w:val="0"/>
              <w:autoSpaceDN w:val="0"/>
              <w:adjustRightInd w:val="0"/>
              <w:jc w:val="center"/>
            </w:pPr>
          </w:p>
        </w:tc>
        <w:tc>
          <w:tcPr>
            <w:tcW w:w="1545" w:type="dxa"/>
            <w:gridSpan w:val="3"/>
            <w:vMerge/>
          </w:tcPr>
          <w:p w:rsidR="00734956" w:rsidRPr="000A17D2" w:rsidRDefault="00734956" w:rsidP="00DC0F08">
            <w:pPr>
              <w:widowControl w:val="0"/>
              <w:autoSpaceDE w:val="0"/>
              <w:autoSpaceDN w:val="0"/>
              <w:adjustRightInd w:val="0"/>
              <w:jc w:val="center"/>
            </w:pPr>
          </w:p>
        </w:tc>
        <w:tc>
          <w:tcPr>
            <w:tcW w:w="1983" w:type="dxa"/>
            <w:gridSpan w:val="6"/>
          </w:tcPr>
          <w:p w:rsidR="00734956" w:rsidRPr="000A17D2" w:rsidRDefault="00734956" w:rsidP="00DC0F08">
            <w:pPr>
              <w:widowControl w:val="0"/>
              <w:autoSpaceDE w:val="0"/>
              <w:autoSpaceDN w:val="0"/>
              <w:adjustRightInd w:val="0"/>
              <w:ind w:left="-108"/>
            </w:pPr>
            <w:r w:rsidRPr="000A17D2">
              <w:t xml:space="preserve">По откорму свиней (с законченным </w:t>
            </w:r>
            <w:r w:rsidRPr="000A17D2">
              <w:lastRenderedPageBreak/>
              <w:t>производственным циклом)</w:t>
            </w:r>
          </w:p>
        </w:tc>
        <w:tc>
          <w:tcPr>
            <w:tcW w:w="1031" w:type="dxa"/>
            <w:gridSpan w:val="6"/>
          </w:tcPr>
          <w:p w:rsidR="00734956" w:rsidRPr="000A17D2" w:rsidRDefault="00734956" w:rsidP="00DC0F08">
            <w:pPr>
              <w:widowControl w:val="0"/>
              <w:autoSpaceDE w:val="0"/>
              <w:autoSpaceDN w:val="0"/>
              <w:adjustRightInd w:val="0"/>
            </w:pPr>
            <w:r w:rsidRPr="000A17D2">
              <w:lastRenderedPageBreak/>
              <w:t>35</w:t>
            </w:r>
          </w:p>
        </w:tc>
      </w:tr>
      <w:tr w:rsidR="00734956" w:rsidRPr="00D47EA5" w:rsidTr="00DC0F08">
        <w:trPr>
          <w:gridBefore w:val="1"/>
          <w:gridAfter w:val="2"/>
          <w:wBefore w:w="92" w:type="dxa"/>
          <w:wAfter w:w="82" w:type="dxa"/>
          <w:trHeight w:val="20"/>
          <w:jc w:val="center"/>
        </w:trPr>
        <w:tc>
          <w:tcPr>
            <w:tcW w:w="759" w:type="dxa"/>
            <w:gridSpan w:val="3"/>
            <w:vMerge/>
          </w:tcPr>
          <w:p w:rsidR="00734956" w:rsidRPr="00D47EA5" w:rsidRDefault="00734956" w:rsidP="00DC0F08">
            <w:pPr>
              <w:widowControl w:val="0"/>
              <w:autoSpaceDE w:val="0"/>
              <w:autoSpaceDN w:val="0"/>
              <w:adjustRightInd w:val="0"/>
              <w:jc w:val="center"/>
              <w:rPr>
                <w:sz w:val="16"/>
                <w:szCs w:val="16"/>
              </w:rPr>
            </w:pPr>
          </w:p>
        </w:tc>
        <w:tc>
          <w:tcPr>
            <w:tcW w:w="1272" w:type="dxa"/>
            <w:gridSpan w:val="5"/>
            <w:vMerge/>
          </w:tcPr>
          <w:p w:rsidR="00734956" w:rsidRPr="00D47EA5" w:rsidRDefault="00734956" w:rsidP="00DC0F08">
            <w:pPr>
              <w:widowControl w:val="0"/>
              <w:autoSpaceDE w:val="0"/>
              <w:autoSpaceDN w:val="0"/>
              <w:adjustRightInd w:val="0"/>
              <w:jc w:val="center"/>
              <w:rPr>
                <w:sz w:val="16"/>
                <w:szCs w:val="16"/>
              </w:rPr>
            </w:pPr>
          </w:p>
        </w:tc>
        <w:tc>
          <w:tcPr>
            <w:tcW w:w="1827" w:type="dxa"/>
            <w:gridSpan w:val="5"/>
            <w:vMerge/>
          </w:tcPr>
          <w:p w:rsidR="00734956" w:rsidRPr="000A17D2" w:rsidRDefault="00734956" w:rsidP="00DC0F08">
            <w:pPr>
              <w:widowControl w:val="0"/>
              <w:autoSpaceDE w:val="0"/>
              <w:autoSpaceDN w:val="0"/>
              <w:adjustRightInd w:val="0"/>
              <w:jc w:val="center"/>
            </w:pPr>
          </w:p>
        </w:tc>
        <w:tc>
          <w:tcPr>
            <w:tcW w:w="1571" w:type="dxa"/>
            <w:gridSpan w:val="4"/>
            <w:vMerge/>
          </w:tcPr>
          <w:p w:rsidR="00734956" w:rsidRPr="000A17D2" w:rsidRDefault="00734956" w:rsidP="00DC0F08">
            <w:pPr>
              <w:widowControl w:val="0"/>
              <w:autoSpaceDE w:val="0"/>
              <w:autoSpaceDN w:val="0"/>
              <w:adjustRightInd w:val="0"/>
              <w:jc w:val="center"/>
            </w:pPr>
          </w:p>
        </w:tc>
        <w:tc>
          <w:tcPr>
            <w:tcW w:w="1545" w:type="dxa"/>
            <w:gridSpan w:val="3"/>
            <w:vMerge/>
          </w:tcPr>
          <w:p w:rsidR="00734956" w:rsidRPr="000A17D2" w:rsidRDefault="00734956" w:rsidP="00DC0F08">
            <w:pPr>
              <w:widowControl w:val="0"/>
              <w:autoSpaceDE w:val="0"/>
              <w:autoSpaceDN w:val="0"/>
              <w:adjustRightInd w:val="0"/>
              <w:jc w:val="center"/>
            </w:pPr>
          </w:p>
        </w:tc>
        <w:tc>
          <w:tcPr>
            <w:tcW w:w="1983" w:type="dxa"/>
            <w:gridSpan w:val="6"/>
          </w:tcPr>
          <w:p w:rsidR="00734956" w:rsidRPr="000A17D2" w:rsidRDefault="00734956" w:rsidP="00DC0F08">
            <w:pPr>
              <w:widowControl w:val="0"/>
              <w:autoSpaceDE w:val="0"/>
              <w:autoSpaceDN w:val="0"/>
              <w:adjustRightInd w:val="0"/>
              <w:ind w:left="-108"/>
            </w:pPr>
            <w:r w:rsidRPr="000A17D2">
              <w:t>Птицеводческие яичного направления</w:t>
            </w:r>
          </w:p>
        </w:tc>
        <w:tc>
          <w:tcPr>
            <w:tcW w:w="1031" w:type="dxa"/>
            <w:gridSpan w:val="6"/>
          </w:tcPr>
          <w:p w:rsidR="00734956" w:rsidRPr="000A17D2" w:rsidRDefault="00734956" w:rsidP="00DC0F08">
            <w:pPr>
              <w:widowControl w:val="0"/>
              <w:autoSpaceDE w:val="0"/>
              <w:autoSpaceDN w:val="0"/>
              <w:adjustRightInd w:val="0"/>
            </w:pPr>
            <w:r w:rsidRPr="000A17D2">
              <w:t>27</w:t>
            </w:r>
          </w:p>
        </w:tc>
      </w:tr>
      <w:tr w:rsidR="00734956" w:rsidRPr="00D47EA5" w:rsidTr="00DC0F08">
        <w:trPr>
          <w:gridBefore w:val="1"/>
          <w:gridAfter w:val="2"/>
          <w:wBefore w:w="92" w:type="dxa"/>
          <w:wAfter w:w="82" w:type="dxa"/>
          <w:trHeight w:val="20"/>
          <w:jc w:val="center"/>
        </w:trPr>
        <w:tc>
          <w:tcPr>
            <w:tcW w:w="759" w:type="dxa"/>
            <w:gridSpan w:val="3"/>
            <w:vMerge/>
          </w:tcPr>
          <w:p w:rsidR="00734956" w:rsidRPr="00D47EA5" w:rsidRDefault="00734956" w:rsidP="00DC0F08">
            <w:pPr>
              <w:widowControl w:val="0"/>
              <w:autoSpaceDE w:val="0"/>
              <w:autoSpaceDN w:val="0"/>
              <w:adjustRightInd w:val="0"/>
              <w:jc w:val="center"/>
              <w:rPr>
                <w:sz w:val="16"/>
                <w:szCs w:val="16"/>
              </w:rPr>
            </w:pPr>
          </w:p>
        </w:tc>
        <w:tc>
          <w:tcPr>
            <w:tcW w:w="1272" w:type="dxa"/>
            <w:gridSpan w:val="5"/>
            <w:vMerge/>
          </w:tcPr>
          <w:p w:rsidR="00734956" w:rsidRPr="00D47EA5" w:rsidRDefault="00734956" w:rsidP="00DC0F08">
            <w:pPr>
              <w:widowControl w:val="0"/>
              <w:autoSpaceDE w:val="0"/>
              <w:autoSpaceDN w:val="0"/>
              <w:adjustRightInd w:val="0"/>
              <w:jc w:val="center"/>
              <w:rPr>
                <w:sz w:val="16"/>
                <w:szCs w:val="16"/>
              </w:rPr>
            </w:pPr>
          </w:p>
        </w:tc>
        <w:tc>
          <w:tcPr>
            <w:tcW w:w="1827" w:type="dxa"/>
            <w:gridSpan w:val="5"/>
            <w:vMerge/>
          </w:tcPr>
          <w:p w:rsidR="00734956" w:rsidRPr="000A17D2" w:rsidRDefault="00734956" w:rsidP="00DC0F08">
            <w:pPr>
              <w:widowControl w:val="0"/>
              <w:autoSpaceDE w:val="0"/>
              <w:autoSpaceDN w:val="0"/>
              <w:adjustRightInd w:val="0"/>
              <w:jc w:val="center"/>
            </w:pPr>
          </w:p>
        </w:tc>
        <w:tc>
          <w:tcPr>
            <w:tcW w:w="1571" w:type="dxa"/>
            <w:gridSpan w:val="4"/>
            <w:vMerge/>
          </w:tcPr>
          <w:p w:rsidR="00734956" w:rsidRPr="000A17D2" w:rsidRDefault="00734956" w:rsidP="00DC0F08">
            <w:pPr>
              <w:widowControl w:val="0"/>
              <w:autoSpaceDE w:val="0"/>
              <w:autoSpaceDN w:val="0"/>
              <w:adjustRightInd w:val="0"/>
              <w:jc w:val="center"/>
            </w:pPr>
          </w:p>
        </w:tc>
        <w:tc>
          <w:tcPr>
            <w:tcW w:w="1545" w:type="dxa"/>
            <w:gridSpan w:val="3"/>
            <w:vMerge/>
          </w:tcPr>
          <w:p w:rsidR="00734956" w:rsidRPr="000A17D2" w:rsidRDefault="00734956" w:rsidP="00DC0F08">
            <w:pPr>
              <w:widowControl w:val="0"/>
              <w:autoSpaceDE w:val="0"/>
              <w:autoSpaceDN w:val="0"/>
              <w:adjustRightInd w:val="0"/>
              <w:jc w:val="center"/>
            </w:pPr>
          </w:p>
        </w:tc>
        <w:tc>
          <w:tcPr>
            <w:tcW w:w="1983" w:type="dxa"/>
            <w:gridSpan w:val="6"/>
          </w:tcPr>
          <w:p w:rsidR="00734956" w:rsidRPr="000A17D2" w:rsidRDefault="00734956" w:rsidP="00DC0F08">
            <w:pPr>
              <w:widowControl w:val="0"/>
              <w:autoSpaceDE w:val="0"/>
              <w:autoSpaceDN w:val="0"/>
              <w:adjustRightInd w:val="0"/>
              <w:ind w:left="-108"/>
            </w:pPr>
            <w:r w:rsidRPr="000A17D2">
              <w:t>Птицеводческие мясного направления</w:t>
            </w:r>
          </w:p>
        </w:tc>
        <w:tc>
          <w:tcPr>
            <w:tcW w:w="1031" w:type="dxa"/>
            <w:gridSpan w:val="6"/>
          </w:tcPr>
          <w:p w:rsidR="00734956" w:rsidRPr="000A17D2" w:rsidRDefault="00734956" w:rsidP="00DC0F08">
            <w:pPr>
              <w:widowControl w:val="0"/>
              <w:autoSpaceDE w:val="0"/>
              <w:autoSpaceDN w:val="0"/>
              <w:adjustRightInd w:val="0"/>
            </w:pPr>
            <w:r w:rsidRPr="000A17D2">
              <w:t>25</w:t>
            </w:r>
          </w:p>
        </w:tc>
      </w:tr>
      <w:tr w:rsidR="00734956" w:rsidRPr="00D47EA5" w:rsidTr="00DC0F08">
        <w:trPr>
          <w:gridBefore w:val="1"/>
          <w:gridAfter w:val="2"/>
          <w:wBefore w:w="92" w:type="dxa"/>
          <w:wAfter w:w="82" w:type="dxa"/>
          <w:trHeight w:val="20"/>
          <w:jc w:val="center"/>
        </w:trPr>
        <w:tc>
          <w:tcPr>
            <w:tcW w:w="759" w:type="dxa"/>
            <w:gridSpan w:val="3"/>
            <w:vMerge/>
          </w:tcPr>
          <w:p w:rsidR="00734956" w:rsidRPr="00D47EA5" w:rsidRDefault="00734956" w:rsidP="00DC0F08">
            <w:pPr>
              <w:widowControl w:val="0"/>
              <w:autoSpaceDE w:val="0"/>
              <w:autoSpaceDN w:val="0"/>
              <w:adjustRightInd w:val="0"/>
              <w:jc w:val="center"/>
              <w:rPr>
                <w:sz w:val="16"/>
                <w:szCs w:val="16"/>
              </w:rPr>
            </w:pPr>
          </w:p>
        </w:tc>
        <w:tc>
          <w:tcPr>
            <w:tcW w:w="1272" w:type="dxa"/>
            <w:gridSpan w:val="5"/>
            <w:vMerge/>
          </w:tcPr>
          <w:p w:rsidR="00734956" w:rsidRPr="00D47EA5" w:rsidRDefault="00734956" w:rsidP="00DC0F08">
            <w:pPr>
              <w:widowControl w:val="0"/>
              <w:autoSpaceDE w:val="0"/>
              <w:autoSpaceDN w:val="0"/>
              <w:adjustRightInd w:val="0"/>
              <w:jc w:val="center"/>
              <w:rPr>
                <w:sz w:val="16"/>
                <w:szCs w:val="16"/>
              </w:rPr>
            </w:pPr>
          </w:p>
        </w:tc>
        <w:tc>
          <w:tcPr>
            <w:tcW w:w="3398" w:type="dxa"/>
            <w:gridSpan w:val="9"/>
          </w:tcPr>
          <w:p w:rsidR="00734956" w:rsidRPr="000A17D2" w:rsidRDefault="00734956" w:rsidP="00DC0F08">
            <w:pPr>
              <w:widowControl w:val="0"/>
              <w:autoSpaceDE w:val="0"/>
              <w:autoSpaceDN w:val="0"/>
              <w:adjustRightInd w:val="0"/>
            </w:pPr>
            <w:r w:rsidRPr="000A17D2">
              <w:t>Расчетный показатель максимально допустимого уровня территориальной доступности</w:t>
            </w:r>
          </w:p>
        </w:tc>
        <w:tc>
          <w:tcPr>
            <w:tcW w:w="1545" w:type="dxa"/>
            <w:gridSpan w:val="3"/>
          </w:tcPr>
          <w:p w:rsidR="00734956" w:rsidRPr="000A17D2" w:rsidRDefault="00734956" w:rsidP="00DC0F08">
            <w:pPr>
              <w:widowControl w:val="0"/>
              <w:autoSpaceDE w:val="0"/>
              <w:autoSpaceDN w:val="0"/>
              <w:adjustRightInd w:val="0"/>
              <w:jc w:val="center"/>
            </w:pPr>
            <w:r w:rsidRPr="000A17D2">
              <w:t>-</w:t>
            </w:r>
          </w:p>
        </w:tc>
        <w:tc>
          <w:tcPr>
            <w:tcW w:w="3014" w:type="dxa"/>
            <w:gridSpan w:val="12"/>
          </w:tcPr>
          <w:p w:rsidR="00734956" w:rsidRPr="000A17D2" w:rsidRDefault="00734956" w:rsidP="00DC0F08">
            <w:pPr>
              <w:widowControl w:val="0"/>
              <w:autoSpaceDE w:val="0"/>
              <w:autoSpaceDN w:val="0"/>
              <w:adjustRightInd w:val="0"/>
            </w:pPr>
            <w:r w:rsidRPr="000A17D2">
              <w:t>Автомобильным транспортом</w:t>
            </w:r>
          </w:p>
        </w:tc>
      </w:tr>
      <w:tr w:rsidR="00734956" w:rsidRPr="00D47EA5" w:rsidTr="00DC0F08">
        <w:trPr>
          <w:gridBefore w:val="1"/>
          <w:gridAfter w:val="2"/>
          <w:wBefore w:w="92" w:type="dxa"/>
          <w:wAfter w:w="82" w:type="dxa"/>
          <w:trHeight w:val="699"/>
          <w:jc w:val="center"/>
        </w:trPr>
        <w:tc>
          <w:tcPr>
            <w:tcW w:w="759" w:type="dxa"/>
            <w:gridSpan w:val="3"/>
            <w:vMerge w:val="restart"/>
          </w:tcPr>
          <w:p w:rsidR="00734956" w:rsidRPr="006F2695" w:rsidRDefault="00734956" w:rsidP="00DC0F08">
            <w:pPr>
              <w:widowControl w:val="0"/>
              <w:autoSpaceDE w:val="0"/>
              <w:autoSpaceDN w:val="0"/>
              <w:adjustRightInd w:val="0"/>
              <w:ind w:left="-72" w:right="-91"/>
              <w:jc w:val="center"/>
            </w:pPr>
            <w:r w:rsidRPr="006F2695">
              <w:t>1.7.4.3</w:t>
            </w:r>
          </w:p>
        </w:tc>
        <w:tc>
          <w:tcPr>
            <w:tcW w:w="1272" w:type="dxa"/>
            <w:gridSpan w:val="5"/>
            <w:vMerge w:val="restart"/>
          </w:tcPr>
          <w:p w:rsidR="00734956" w:rsidRPr="006F2695" w:rsidRDefault="00734956" w:rsidP="00DC0F08">
            <w:pPr>
              <w:widowControl w:val="0"/>
              <w:autoSpaceDE w:val="0"/>
              <w:autoSpaceDN w:val="0"/>
              <w:adjustRightInd w:val="0"/>
              <w:ind w:left="-125" w:right="-93"/>
              <w:jc w:val="center"/>
            </w:pPr>
            <w:r w:rsidRPr="006F2695">
              <w:t>Объекты коммунально-складского назначения</w:t>
            </w:r>
          </w:p>
          <w:p w:rsidR="00734956" w:rsidRPr="006F2695" w:rsidRDefault="00734956" w:rsidP="00DC0F08">
            <w:pPr>
              <w:widowControl w:val="0"/>
              <w:autoSpaceDE w:val="0"/>
              <w:autoSpaceDN w:val="0"/>
              <w:adjustRightInd w:val="0"/>
            </w:pPr>
          </w:p>
        </w:tc>
        <w:tc>
          <w:tcPr>
            <w:tcW w:w="1827" w:type="dxa"/>
            <w:gridSpan w:val="5"/>
            <w:vMerge w:val="restart"/>
          </w:tcPr>
          <w:p w:rsidR="00734956" w:rsidRPr="000A17D2" w:rsidRDefault="00734956" w:rsidP="00DC0F08">
            <w:pPr>
              <w:widowControl w:val="0"/>
              <w:autoSpaceDE w:val="0"/>
              <w:autoSpaceDN w:val="0"/>
              <w:adjustRightInd w:val="0"/>
            </w:pPr>
            <w:r w:rsidRPr="000A17D2">
              <w:t>Расчетный показатель минимально допустимого уровня обеспеченности</w:t>
            </w:r>
          </w:p>
        </w:tc>
        <w:tc>
          <w:tcPr>
            <w:tcW w:w="1571" w:type="dxa"/>
            <w:gridSpan w:val="4"/>
            <w:vMerge w:val="restart"/>
          </w:tcPr>
          <w:p w:rsidR="00734956" w:rsidRPr="000A17D2" w:rsidRDefault="00734956" w:rsidP="00DC0F08">
            <w:pPr>
              <w:widowControl w:val="0"/>
              <w:autoSpaceDE w:val="0"/>
              <w:autoSpaceDN w:val="0"/>
              <w:adjustRightInd w:val="0"/>
              <w:ind w:left="-108" w:right="-94"/>
            </w:pPr>
            <w:r w:rsidRPr="000A17D2">
              <w:t>Расчетный показатель минимально допустимого уровня интенсивности использования территории для размещения данного вида объектов</w:t>
            </w:r>
          </w:p>
        </w:tc>
        <w:tc>
          <w:tcPr>
            <w:tcW w:w="1545" w:type="dxa"/>
            <w:gridSpan w:val="3"/>
            <w:vMerge w:val="restart"/>
          </w:tcPr>
          <w:p w:rsidR="00734956" w:rsidRPr="000A17D2" w:rsidRDefault="00734956" w:rsidP="00DC0F08">
            <w:pPr>
              <w:widowControl w:val="0"/>
              <w:autoSpaceDE w:val="0"/>
              <w:autoSpaceDN w:val="0"/>
              <w:adjustRightInd w:val="0"/>
              <w:ind w:left="-122" w:right="-108"/>
            </w:pPr>
            <w:r w:rsidRPr="000A17D2">
              <w:t xml:space="preserve">Склады общетоварные на 1 тыс. чел.:     </w:t>
            </w:r>
          </w:p>
          <w:p w:rsidR="00734956" w:rsidRPr="000A17D2" w:rsidRDefault="00734956" w:rsidP="00DC0F08">
            <w:pPr>
              <w:widowControl w:val="0"/>
              <w:autoSpaceDE w:val="0"/>
              <w:autoSpaceDN w:val="0"/>
              <w:adjustRightInd w:val="0"/>
            </w:pPr>
          </w:p>
          <w:p w:rsidR="00734956" w:rsidRPr="000A17D2" w:rsidRDefault="00734956" w:rsidP="00DC0F08">
            <w:pPr>
              <w:widowControl w:val="0"/>
              <w:autoSpaceDE w:val="0"/>
              <w:autoSpaceDN w:val="0"/>
              <w:adjustRightInd w:val="0"/>
            </w:pPr>
          </w:p>
          <w:p w:rsidR="00734956" w:rsidRPr="000A17D2" w:rsidRDefault="00734956" w:rsidP="00DC0F08">
            <w:pPr>
              <w:widowControl w:val="0"/>
              <w:autoSpaceDE w:val="0"/>
              <w:autoSpaceDN w:val="0"/>
              <w:adjustRightInd w:val="0"/>
            </w:pPr>
          </w:p>
          <w:p w:rsidR="00734956" w:rsidRPr="000A17D2" w:rsidRDefault="00734956" w:rsidP="00DC0F08">
            <w:pPr>
              <w:widowControl w:val="0"/>
              <w:autoSpaceDE w:val="0"/>
              <w:autoSpaceDN w:val="0"/>
              <w:adjustRightInd w:val="0"/>
            </w:pPr>
          </w:p>
          <w:p w:rsidR="00734956" w:rsidRPr="000A17D2" w:rsidRDefault="00734956" w:rsidP="00DC0F08">
            <w:pPr>
              <w:widowControl w:val="0"/>
              <w:autoSpaceDE w:val="0"/>
              <w:autoSpaceDN w:val="0"/>
              <w:adjustRightInd w:val="0"/>
              <w:ind w:left="-122" w:right="-108"/>
            </w:pPr>
            <w:r w:rsidRPr="000A17D2">
              <w:t>Продовольст-венных товаров</w:t>
            </w:r>
          </w:p>
          <w:p w:rsidR="00734956" w:rsidRPr="000A17D2" w:rsidRDefault="00734956" w:rsidP="00DC0F08">
            <w:pPr>
              <w:widowControl w:val="0"/>
              <w:autoSpaceDE w:val="0"/>
              <w:autoSpaceDN w:val="0"/>
              <w:adjustRightInd w:val="0"/>
              <w:ind w:left="-122" w:right="-108"/>
            </w:pPr>
            <w:r w:rsidRPr="000A17D2">
              <w:t>Непродовольст-венных</w:t>
            </w:r>
            <w:r w:rsidRPr="000A17D2">
              <w:br/>
              <w:t xml:space="preserve">товаров  </w:t>
            </w:r>
          </w:p>
          <w:p w:rsidR="00734956" w:rsidRPr="000A17D2" w:rsidRDefault="00734956" w:rsidP="00DC0F08">
            <w:pPr>
              <w:widowControl w:val="0"/>
              <w:autoSpaceDE w:val="0"/>
              <w:autoSpaceDN w:val="0"/>
              <w:adjustRightInd w:val="0"/>
              <w:ind w:left="-122" w:right="-108"/>
            </w:pPr>
          </w:p>
          <w:p w:rsidR="00734956" w:rsidRPr="000A17D2" w:rsidRDefault="00734956" w:rsidP="00DC0F08">
            <w:pPr>
              <w:widowControl w:val="0"/>
              <w:autoSpaceDE w:val="0"/>
              <w:autoSpaceDN w:val="0"/>
              <w:adjustRightInd w:val="0"/>
              <w:ind w:left="-122" w:right="-108"/>
            </w:pPr>
            <w:r w:rsidRPr="000A17D2">
              <w:t>Склады специализиро-ванные, на тыс.чел.:</w:t>
            </w:r>
          </w:p>
          <w:p w:rsidR="00734956" w:rsidRPr="000A17D2" w:rsidRDefault="00734956" w:rsidP="00DC0F08">
            <w:pPr>
              <w:widowControl w:val="0"/>
              <w:autoSpaceDE w:val="0"/>
              <w:autoSpaceDN w:val="0"/>
              <w:adjustRightInd w:val="0"/>
            </w:pPr>
          </w:p>
          <w:p w:rsidR="00734956" w:rsidRPr="000A17D2" w:rsidRDefault="00734956" w:rsidP="00DC0F08">
            <w:pPr>
              <w:widowControl w:val="0"/>
              <w:autoSpaceDE w:val="0"/>
              <w:autoSpaceDN w:val="0"/>
              <w:adjustRightInd w:val="0"/>
            </w:pPr>
          </w:p>
          <w:p w:rsidR="00734956" w:rsidRPr="000A17D2" w:rsidRDefault="00734956" w:rsidP="00DC0F08">
            <w:pPr>
              <w:widowControl w:val="0"/>
              <w:autoSpaceDE w:val="0"/>
              <w:autoSpaceDN w:val="0"/>
              <w:adjustRightInd w:val="0"/>
            </w:pPr>
          </w:p>
          <w:p w:rsidR="00734956" w:rsidRPr="000A17D2" w:rsidRDefault="00734956" w:rsidP="00DC0F08">
            <w:pPr>
              <w:pStyle w:val="ConsPlusNonformat"/>
              <w:jc w:val="both"/>
              <w:rPr>
                <w:rFonts w:ascii="Times New Roman" w:hAnsi="Times New Roman" w:cs="Times New Roman"/>
                <w:sz w:val="24"/>
                <w:szCs w:val="24"/>
              </w:rPr>
            </w:pPr>
            <w:r w:rsidRPr="000A17D2">
              <w:rPr>
                <w:rFonts w:ascii="Times New Roman" w:hAnsi="Times New Roman" w:cs="Times New Roman"/>
                <w:sz w:val="24"/>
                <w:szCs w:val="24"/>
              </w:rPr>
              <w:t xml:space="preserve">Холодильники             распредели-тельные (для             хранения мяса мясных     </w:t>
            </w:r>
          </w:p>
          <w:p w:rsidR="00734956" w:rsidRPr="000A17D2" w:rsidRDefault="00734956" w:rsidP="00DC0F08">
            <w:pPr>
              <w:pStyle w:val="ConsPlusNonformat"/>
              <w:jc w:val="both"/>
              <w:rPr>
                <w:rFonts w:ascii="Times New Roman" w:hAnsi="Times New Roman" w:cs="Times New Roman"/>
                <w:sz w:val="24"/>
                <w:szCs w:val="24"/>
              </w:rPr>
            </w:pPr>
            <w:r w:rsidRPr="000A17D2">
              <w:rPr>
                <w:rFonts w:ascii="Times New Roman" w:hAnsi="Times New Roman" w:cs="Times New Roman"/>
                <w:sz w:val="24"/>
                <w:szCs w:val="24"/>
              </w:rPr>
              <w:t>продуктов</w:t>
            </w:r>
          </w:p>
          <w:p w:rsidR="00734956" w:rsidRPr="000A17D2" w:rsidRDefault="00734956" w:rsidP="00DC0F08">
            <w:pPr>
              <w:pStyle w:val="ConsPlusNonformat"/>
              <w:jc w:val="both"/>
              <w:rPr>
                <w:rFonts w:ascii="Times New Roman" w:hAnsi="Times New Roman" w:cs="Times New Roman"/>
                <w:sz w:val="24"/>
                <w:szCs w:val="24"/>
              </w:rPr>
            </w:pPr>
            <w:r w:rsidRPr="000A17D2">
              <w:rPr>
                <w:rFonts w:ascii="Times New Roman" w:hAnsi="Times New Roman" w:cs="Times New Roman"/>
                <w:sz w:val="24"/>
                <w:szCs w:val="24"/>
              </w:rPr>
              <w:t xml:space="preserve">рыбопродук-тов, масла,    </w:t>
            </w:r>
          </w:p>
          <w:p w:rsidR="00734956" w:rsidRPr="000A17D2" w:rsidRDefault="00734956" w:rsidP="00DC0F08">
            <w:pPr>
              <w:pStyle w:val="ConsPlusNonformat"/>
              <w:jc w:val="both"/>
              <w:rPr>
                <w:rFonts w:ascii="Times New Roman" w:hAnsi="Times New Roman" w:cs="Times New Roman"/>
                <w:sz w:val="24"/>
                <w:szCs w:val="24"/>
              </w:rPr>
            </w:pPr>
            <w:r w:rsidRPr="000A17D2">
              <w:rPr>
                <w:rFonts w:ascii="Times New Roman" w:hAnsi="Times New Roman" w:cs="Times New Roman"/>
                <w:sz w:val="24"/>
                <w:szCs w:val="24"/>
              </w:rPr>
              <w:t xml:space="preserve">животного жира, молочных </w:t>
            </w:r>
          </w:p>
          <w:p w:rsidR="00734956" w:rsidRPr="000A17D2" w:rsidRDefault="00734956" w:rsidP="00DC0F08">
            <w:pPr>
              <w:widowControl w:val="0"/>
              <w:autoSpaceDE w:val="0"/>
              <w:autoSpaceDN w:val="0"/>
              <w:adjustRightInd w:val="0"/>
            </w:pPr>
            <w:r w:rsidRPr="000A17D2">
              <w:t xml:space="preserve">продуктов и яиц)         </w:t>
            </w:r>
          </w:p>
          <w:p w:rsidR="00734956" w:rsidRPr="000A17D2" w:rsidRDefault="00734956" w:rsidP="00DC0F08">
            <w:pPr>
              <w:pStyle w:val="ConsPlusNonformat"/>
              <w:jc w:val="both"/>
              <w:rPr>
                <w:rFonts w:ascii="Times New Roman" w:hAnsi="Times New Roman" w:cs="Times New Roman"/>
                <w:sz w:val="24"/>
                <w:szCs w:val="24"/>
              </w:rPr>
            </w:pPr>
            <w:r w:rsidRPr="000A17D2">
              <w:rPr>
                <w:rFonts w:ascii="Times New Roman" w:hAnsi="Times New Roman" w:cs="Times New Roman"/>
                <w:sz w:val="24"/>
                <w:szCs w:val="24"/>
              </w:rPr>
              <w:t xml:space="preserve">Фруктохранилища,         </w:t>
            </w:r>
          </w:p>
          <w:p w:rsidR="00734956" w:rsidRPr="000A17D2" w:rsidRDefault="00734956" w:rsidP="00DC0F08">
            <w:pPr>
              <w:pStyle w:val="ConsPlusNonformat"/>
              <w:jc w:val="both"/>
              <w:rPr>
                <w:rFonts w:ascii="Times New Roman" w:hAnsi="Times New Roman" w:cs="Times New Roman"/>
                <w:sz w:val="24"/>
                <w:szCs w:val="24"/>
              </w:rPr>
            </w:pPr>
            <w:r w:rsidRPr="000A17D2">
              <w:rPr>
                <w:rFonts w:ascii="Times New Roman" w:hAnsi="Times New Roman" w:cs="Times New Roman"/>
                <w:sz w:val="24"/>
                <w:szCs w:val="24"/>
              </w:rPr>
              <w:t xml:space="preserve">Овощехрани-лища,          </w:t>
            </w:r>
          </w:p>
          <w:p w:rsidR="00734956" w:rsidRPr="000A17D2" w:rsidRDefault="00734956" w:rsidP="00DC0F08">
            <w:pPr>
              <w:widowControl w:val="0"/>
              <w:autoSpaceDE w:val="0"/>
              <w:autoSpaceDN w:val="0"/>
              <w:adjustRightInd w:val="0"/>
            </w:pPr>
            <w:r w:rsidRPr="000A17D2">
              <w:t>Картофеле-хранилища</w:t>
            </w:r>
          </w:p>
        </w:tc>
        <w:tc>
          <w:tcPr>
            <w:tcW w:w="1437" w:type="dxa"/>
            <w:gridSpan w:val="4"/>
          </w:tcPr>
          <w:p w:rsidR="00734956" w:rsidRPr="000A17D2" w:rsidRDefault="00734956" w:rsidP="00DC0F08">
            <w:pPr>
              <w:pStyle w:val="ConsPlusCell"/>
              <w:rPr>
                <w:sz w:val="24"/>
                <w:szCs w:val="24"/>
              </w:rPr>
            </w:pPr>
            <w:r w:rsidRPr="000A17D2">
              <w:rPr>
                <w:sz w:val="24"/>
                <w:szCs w:val="24"/>
              </w:rPr>
              <w:t xml:space="preserve">Площадь складов,   </w:t>
            </w:r>
            <w:r w:rsidRPr="000A17D2">
              <w:rPr>
                <w:sz w:val="24"/>
                <w:szCs w:val="24"/>
              </w:rPr>
              <w:br/>
              <w:t xml:space="preserve">кв. м       </w:t>
            </w:r>
          </w:p>
        </w:tc>
        <w:tc>
          <w:tcPr>
            <w:tcW w:w="1577" w:type="dxa"/>
            <w:gridSpan w:val="8"/>
          </w:tcPr>
          <w:p w:rsidR="00734956" w:rsidRPr="000A17D2" w:rsidRDefault="00734956" w:rsidP="00DC0F08">
            <w:pPr>
              <w:pStyle w:val="ConsPlusCell"/>
              <w:rPr>
                <w:sz w:val="24"/>
                <w:szCs w:val="24"/>
              </w:rPr>
            </w:pPr>
            <w:r w:rsidRPr="000A17D2">
              <w:rPr>
                <w:sz w:val="24"/>
                <w:szCs w:val="24"/>
              </w:rPr>
              <w:t xml:space="preserve">Размеры земельных    </w:t>
            </w:r>
            <w:r w:rsidRPr="000A17D2">
              <w:rPr>
                <w:sz w:val="24"/>
                <w:szCs w:val="24"/>
              </w:rPr>
              <w:br/>
              <w:t xml:space="preserve">участков, кв. м     </w:t>
            </w:r>
          </w:p>
        </w:tc>
      </w:tr>
      <w:tr w:rsidR="00734956" w:rsidRPr="00D47EA5" w:rsidTr="00DC0F08">
        <w:trPr>
          <w:gridBefore w:val="1"/>
          <w:gridAfter w:val="2"/>
          <w:wBefore w:w="92" w:type="dxa"/>
          <w:wAfter w:w="82" w:type="dxa"/>
          <w:trHeight w:val="552"/>
          <w:jc w:val="center"/>
        </w:trPr>
        <w:tc>
          <w:tcPr>
            <w:tcW w:w="759" w:type="dxa"/>
            <w:gridSpan w:val="3"/>
            <w:vMerge/>
          </w:tcPr>
          <w:p w:rsidR="00734956" w:rsidRPr="00D47EA5" w:rsidRDefault="00734956" w:rsidP="00DC0F08">
            <w:pPr>
              <w:widowControl w:val="0"/>
              <w:autoSpaceDE w:val="0"/>
              <w:autoSpaceDN w:val="0"/>
              <w:adjustRightInd w:val="0"/>
              <w:jc w:val="center"/>
              <w:rPr>
                <w:sz w:val="16"/>
                <w:szCs w:val="16"/>
              </w:rPr>
            </w:pPr>
          </w:p>
        </w:tc>
        <w:tc>
          <w:tcPr>
            <w:tcW w:w="1272" w:type="dxa"/>
            <w:gridSpan w:val="5"/>
            <w:vMerge/>
          </w:tcPr>
          <w:p w:rsidR="00734956" w:rsidRPr="00D47EA5" w:rsidRDefault="00734956" w:rsidP="00DC0F08">
            <w:pPr>
              <w:widowControl w:val="0"/>
              <w:autoSpaceDE w:val="0"/>
              <w:autoSpaceDN w:val="0"/>
              <w:adjustRightInd w:val="0"/>
              <w:jc w:val="center"/>
              <w:rPr>
                <w:sz w:val="16"/>
                <w:szCs w:val="16"/>
              </w:rPr>
            </w:pPr>
          </w:p>
        </w:tc>
        <w:tc>
          <w:tcPr>
            <w:tcW w:w="1827" w:type="dxa"/>
            <w:gridSpan w:val="5"/>
            <w:vMerge/>
          </w:tcPr>
          <w:p w:rsidR="00734956" w:rsidRPr="000A17D2" w:rsidRDefault="00734956" w:rsidP="00DC0F08">
            <w:pPr>
              <w:widowControl w:val="0"/>
              <w:autoSpaceDE w:val="0"/>
              <w:autoSpaceDN w:val="0"/>
              <w:adjustRightInd w:val="0"/>
            </w:pPr>
          </w:p>
        </w:tc>
        <w:tc>
          <w:tcPr>
            <w:tcW w:w="1571" w:type="dxa"/>
            <w:gridSpan w:val="4"/>
            <w:vMerge/>
          </w:tcPr>
          <w:p w:rsidR="00734956" w:rsidRPr="000A17D2" w:rsidRDefault="00734956" w:rsidP="00DC0F08">
            <w:pPr>
              <w:widowControl w:val="0"/>
              <w:autoSpaceDE w:val="0"/>
              <w:autoSpaceDN w:val="0"/>
              <w:adjustRightInd w:val="0"/>
            </w:pPr>
          </w:p>
        </w:tc>
        <w:tc>
          <w:tcPr>
            <w:tcW w:w="1545" w:type="dxa"/>
            <w:gridSpan w:val="3"/>
            <w:vMerge/>
          </w:tcPr>
          <w:p w:rsidR="00734956" w:rsidRPr="000A17D2" w:rsidRDefault="00734956" w:rsidP="00DC0F08">
            <w:pPr>
              <w:widowControl w:val="0"/>
              <w:autoSpaceDE w:val="0"/>
              <w:autoSpaceDN w:val="0"/>
              <w:adjustRightInd w:val="0"/>
            </w:pPr>
          </w:p>
        </w:tc>
        <w:tc>
          <w:tcPr>
            <w:tcW w:w="652" w:type="dxa"/>
            <w:gridSpan w:val="2"/>
          </w:tcPr>
          <w:p w:rsidR="00734956" w:rsidRPr="000A17D2" w:rsidRDefault="00734956" w:rsidP="00DC0F08">
            <w:pPr>
              <w:pStyle w:val="ConsPlusCell"/>
              <w:rPr>
                <w:sz w:val="24"/>
                <w:szCs w:val="24"/>
              </w:rPr>
            </w:pPr>
            <w:r w:rsidRPr="000A17D2">
              <w:rPr>
                <w:sz w:val="24"/>
                <w:szCs w:val="24"/>
              </w:rPr>
              <w:t xml:space="preserve">для    </w:t>
            </w:r>
            <w:r w:rsidRPr="000A17D2">
              <w:rPr>
                <w:sz w:val="24"/>
                <w:szCs w:val="24"/>
              </w:rPr>
              <w:br/>
              <w:t>гор.</w:t>
            </w:r>
            <w:r w:rsidRPr="000A17D2">
              <w:rPr>
                <w:sz w:val="24"/>
                <w:szCs w:val="24"/>
              </w:rPr>
              <w:br/>
              <w:t>населенных</w:t>
            </w:r>
            <w:r w:rsidRPr="000A17D2">
              <w:rPr>
                <w:sz w:val="24"/>
                <w:szCs w:val="24"/>
              </w:rPr>
              <w:br/>
              <w:t xml:space="preserve">пунктов  </w:t>
            </w:r>
          </w:p>
        </w:tc>
        <w:tc>
          <w:tcPr>
            <w:tcW w:w="785" w:type="dxa"/>
            <w:gridSpan w:val="2"/>
          </w:tcPr>
          <w:p w:rsidR="00734956" w:rsidRPr="000A17D2" w:rsidRDefault="00734956" w:rsidP="00DC0F08">
            <w:pPr>
              <w:pStyle w:val="ConsPlusCell"/>
              <w:rPr>
                <w:sz w:val="24"/>
                <w:szCs w:val="24"/>
              </w:rPr>
            </w:pPr>
            <w:r w:rsidRPr="000A17D2">
              <w:rPr>
                <w:sz w:val="24"/>
                <w:szCs w:val="24"/>
              </w:rPr>
              <w:t xml:space="preserve">для    </w:t>
            </w:r>
            <w:r w:rsidRPr="000A17D2">
              <w:rPr>
                <w:sz w:val="24"/>
                <w:szCs w:val="24"/>
              </w:rPr>
              <w:br/>
              <w:t>сель.</w:t>
            </w:r>
            <w:r w:rsidRPr="000A17D2">
              <w:rPr>
                <w:sz w:val="24"/>
                <w:szCs w:val="24"/>
              </w:rPr>
              <w:br/>
              <w:t>населенных</w:t>
            </w:r>
            <w:r w:rsidRPr="000A17D2">
              <w:rPr>
                <w:sz w:val="24"/>
                <w:szCs w:val="24"/>
              </w:rPr>
              <w:br/>
              <w:t xml:space="preserve">пунктов  </w:t>
            </w:r>
          </w:p>
        </w:tc>
        <w:tc>
          <w:tcPr>
            <w:tcW w:w="786" w:type="dxa"/>
            <w:gridSpan w:val="4"/>
          </w:tcPr>
          <w:p w:rsidR="00734956" w:rsidRPr="000A17D2" w:rsidRDefault="00734956" w:rsidP="00DC0F08">
            <w:pPr>
              <w:pStyle w:val="ConsPlusCell"/>
              <w:rPr>
                <w:sz w:val="24"/>
                <w:szCs w:val="24"/>
              </w:rPr>
            </w:pPr>
            <w:r w:rsidRPr="000A17D2">
              <w:rPr>
                <w:sz w:val="24"/>
                <w:szCs w:val="24"/>
              </w:rPr>
              <w:t xml:space="preserve">для     </w:t>
            </w:r>
            <w:r w:rsidRPr="000A17D2">
              <w:rPr>
                <w:sz w:val="24"/>
                <w:szCs w:val="24"/>
              </w:rPr>
              <w:br/>
              <w:t>гор.</w:t>
            </w:r>
            <w:r w:rsidRPr="000A17D2">
              <w:rPr>
                <w:sz w:val="24"/>
                <w:szCs w:val="24"/>
              </w:rPr>
              <w:br/>
              <w:t xml:space="preserve">населенных  </w:t>
            </w:r>
            <w:r w:rsidRPr="000A17D2">
              <w:rPr>
                <w:sz w:val="24"/>
                <w:szCs w:val="24"/>
              </w:rPr>
              <w:br/>
              <w:t xml:space="preserve">пунктов   </w:t>
            </w:r>
          </w:p>
        </w:tc>
        <w:tc>
          <w:tcPr>
            <w:tcW w:w="791" w:type="dxa"/>
            <w:gridSpan w:val="4"/>
          </w:tcPr>
          <w:p w:rsidR="00734956" w:rsidRPr="000A17D2" w:rsidRDefault="00734956" w:rsidP="00DC0F08">
            <w:pPr>
              <w:pStyle w:val="ConsPlusCell"/>
              <w:rPr>
                <w:sz w:val="24"/>
                <w:szCs w:val="24"/>
              </w:rPr>
            </w:pPr>
            <w:r w:rsidRPr="000A17D2">
              <w:rPr>
                <w:sz w:val="24"/>
                <w:szCs w:val="24"/>
              </w:rPr>
              <w:t xml:space="preserve">для    </w:t>
            </w:r>
            <w:r w:rsidRPr="000A17D2">
              <w:rPr>
                <w:sz w:val="24"/>
                <w:szCs w:val="24"/>
              </w:rPr>
              <w:br/>
              <w:t>сель.</w:t>
            </w:r>
            <w:r w:rsidRPr="000A17D2">
              <w:rPr>
                <w:sz w:val="24"/>
                <w:szCs w:val="24"/>
              </w:rPr>
              <w:br/>
              <w:t>населенных</w:t>
            </w:r>
            <w:r w:rsidRPr="000A17D2">
              <w:rPr>
                <w:sz w:val="24"/>
                <w:szCs w:val="24"/>
              </w:rPr>
              <w:br/>
              <w:t xml:space="preserve">пунктов  </w:t>
            </w:r>
          </w:p>
        </w:tc>
      </w:tr>
      <w:tr w:rsidR="00734956" w:rsidRPr="00D47EA5" w:rsidTr="00DC0F08">
        <w:trPr>
          <w:gridBefore w:val="1"/>
          <w:gridAfter w:val="2"/>
          <w:wBefore w:w="92" w:type="dxa"/>
          <w:wAfter w:w="82" w:type="dxa"/>
          <w:trHeight w:val="1035"/>
          <w:jc w:val="center"/>
        </w:trPr>
        <w:tc>
          <w:tcPr>
            <w:tcW w:w="759" w:type="dxa"/>
            <w:gridSpan w:val="3"/>
            <w:vMerge/>
          </w:tcPr>
          <w:p w:rsidR="00734956" w:rsidRPr="00D47EA5" w:rsidRDefault="00734956" w:rsidP="00DC0F08">
            <w:pPr>
              <w:widowControl w:val="0"/>
              <w:autoSpaceDE w:val="0"/>
              <w:autoSpaceDN w:val="0"/>
              <w:adjustRightInd w:val="0"/>
              <w:jc w:val="center"/>
              <w:rPr>
                <w:sz w:val="16"/>
                <w:szCs w:val="16"/>
              </w:rPr>
            </w:pPr>
          </w:p>
        </w:tc>
        <w:tc>
          <w:tcPr>
            <w:tcW w:w="1272" w:type="dxa"/>
            <w:gridSpan w:val="5"/>
            <w:vMerge/>
          </w:tcPr>
          <w:p w:rsidR="00734956" w:rsidRPr="00D47EA5" w:rsidRDefault="00734956" w:rsidP="00DC0F08">
            <w:pPr>
              <w:widowControl w:val="0"/>
              <w:autoSpaceDE w:val="0"/>
              <w:autoSpaceDN w:val="0"/>
              <w:adjustRightInd w:val="0"/>
              <w:jc w:val="center"/>
              <w:rPr>
                <w:sz w:val="16"/>
                <w:szCs w:val="16"/>
              </w:rPr>
            </w:pPr>
          </w:p>
        </w:tc>
        <w:tc>
          <w:tcPr>
            <w:tcW w:w="1827" w:type="dxa"/>
            <w:gridSpan w:val="5"/>
            <w:vMerge/>
          </w:tcPr>
          <w:p w:rsidR="00734956" w:rsidRPr="000A17D2" w:rsidRDefault="00734956" w:rsidP="00DC0F08">
            <w:pPr>
              <w:widowControl w:val="0"/>
              <w:autoSpaceDE w:val="0"/>
              <w:autoSpaceDN w:val="0"/>
              <w:adjustRightInd w:val="0"/>
            </w:pPr>
          </w:p>
        </w:tc>
        <w:tc>
          <w:tcPr>
            <w:tcW w:w="1571" w:type="dxa"/>
            <w:gridSpan w:val="4"/>
            <w:vMerge/>
          </w:tcPr>
          <w:p w:rsidR="00734956" w:rsidRPr="000A17D2" w:rsidRDefault="00734956" w:rsidP="00DC0F08">
            <w:pPr>
              <w:widowControl w:val="0"/>
              <w:autoSpaceDE w:val="0"/>
              <w:autoSpaceDN w:val="0"/>
              <w:adjustRightInd w:val="0"/>
            </w:pPr>
          </w:p>
        </w:tc>
        <w:tc>
          <w:tcPr>
            <w:tcW w:w="1545" w:type="dxa"/>
            <w:gridSpan w:val="3"/>
            <w:vMerge/>
          </w:tcPr>
          <w:p w:rsidR="00734956" w:rsidRPr="000A17D2" w:rsidRDefault="00734956" w:rsidP="00DC0F08">
            <w:pPr>
              <w:widowControl w:val="0"/>
              <w:autoSpaceDE w:val="0"/>
              <w:autoSpaceDN w:val="0"/>
              <w:adjustRightInd w:val="0"/>
            </w:pPr>
          </w:p>
        </w:tc>
        <w:tc>
          <w:tcPr>
            <w:tcW w:w="652" w:type="dxa"/>
            <w:gridSpan w:val="2"/>
          </w:tcPr>
          <w:p w:rsidR="00734956" w:rsidRPr="000A17D2" w:rsidRDefault="00734956" w:rsidP="00DC0F08">
            <w:pPr>
              <w:widowControl w:val="0"/>
              <w:autoSpaceDE w:val="0"/>
              <w:autoSpaceDN w:val="0"/>
              <w:adjustRightInd w:val="0"/>
            </w:pPr>
          </w:p>
          <w:p w:rsidR="00734956" w:rsidRPr="000A17D2" w:rsidRDefault="00734956" w:rsidP="00DC0F08">
            <w:pPr>
              <w:widowControl w:val="0"/>
              <w:autoSpaceDE w:val="0"/>
              <w:autoSpaceDN w:val="0"/>
              <w:adjustRightInd w:val="0"/>
            </w:pPr>
          </w:p>
          <w:p w:rsidR="00734956" w:rsidRPr="000A17D2" w:rsidRDefault="00734956" w:rsidP="00DC0F08">
            <w:pPr>
              <w:widowControl w:val="0"/>
              <w:autoSpaceDE w:val="0"/>
              <w:autoSpaceDN w:val="0"/>
              <w:adjustRightInd w:val="0"/>
            </w:pPr>
            <w:r w:rsidRPr="000A17D2">
              <w:t>77</w:t>
            </w:r>
          </w:p>
          <w:p w:rsidR="00734956" w:rsidRPr="000A17D2" w:rsidRDefault="00734956" w:rsidP="00DC0F08">
            <w:pPr>
              <w:widowControl w:val="0"/>
              <w:autoSpaceDE w:val="0"/>
              <w:autoSpaceDN w:val="0"/>
              <w:adjustRightInd w:val="0"/>
            </w:pPr>
          </w:p>
          <w:p w:rsidR="00734956" w:rsidRPr="000A17D2" w:rsidRDefault="00734956" w:rsidP="00DC0F08">
            <w:pPr>
              <w:widowControl w:val="0"/>
              <w:autoSpaceDE w:val="0"/>
              <w:autoSpaceDN w:val="0"/>
              <w:adjustRightInd w:val="0"/>
            </w:pPr>
            <w:r w:rsidRPr="000A17D2">
              <w:t>217</w:t>
            </w:r>
          </w:p>
          <w:p w:rsidR="00734956" w:rsidRPr="000A17D2" w:rsidRDefault="00734956" w:rsidP="00DC0F08">
            <w:pPr>
              <w:widowControl w:val="0"/>
              <w:autoSpaceDE w:val="0"/>
              <w:autoSpaceDN w:val="0"/>
              <w:adjustRightInd w:val="0"/>
            </w:pPr>
          </w:p>
          <w:p w:rsidR="00734956" w:rsidRPr="000A17D2" w:rsidRDefault="00734956" w:rsidP="00DC0F08">
            <w:pPr>
              <w:widowControl w:val="0"/>
              <w:autoSpaceDE w:val="0"/>
              <w:autoSpaceDN w:val="0"/>
              <w:adjustRightInd w:val="0"/>
            </w:pPr>
          </w:p>
          <w:p w:rsidR="00734956" w:rsidRPr="000A17D2" w:rsidRDefault="00734956" w:rsidP="00DC0F08">
            <w:pPr>
              <w:widowControl w:val="0"/>
              <w:autoSpaceDE w:val="0"/>
              <w:autoSpaceDN w:val="0"/>
              <w:adjustRightInd w:val="0"/>
            </w:pPr>
            <w:r w:rsidRPr="000A17D2">
              <w:t>27</w:t>
            </w:r>
          </w:p>
          <w:p w:rsidR="00734956" w:rsidRPr="000A17D2" w:rsidRDefault="00734956" w:rsidP="00DC0F08">
            <w:pPr>
              <w:widowControl w:val="0"/>
              <w:autoSpaceDE w:val="0"/>
              <w:autoSpaceDN w:val="0"/>
              <w:adjustRightInd w:val="0"/>
            </w:pPr>
          </w:p>
          <w:p w:rsidR="00734956" w:rsidRPr="000A17D2" w:rsidRDefault="00734956" w:rsidP="00DC0F08">
            <w:pPr>
              <w:widowControl w:val="0"/>
              <w:autoSpaceDE w:val="0"/>
              <w:autoSpaceDN w:val="0"/>
              <w:adjustRightInd w:val="0"/>
            </w:pPr>
          </w:p>
          <w:p w:rsidR="00734956" w:rsidRPr="000A17D2" w:rsidRDefault="00734956" w:rsidP="00DC0F08">
            <w:pPr>
              <w:widowControl w:val="0"/>
              <w:autoSpaceDE w:val="0"/>
              <w:autoSpaceDN w:val="0"/>
              <w:adjustRightInd w:val="0"/>
            </w:pPr>
          </w:p>
          <w:p w:rsidR="00734956" w:rsidRPr="000A17D2" w:rsidRDefault="00734956" w:rsidP="00DC0F08">
            <w:pPr>
              <w:widowControl w:val="0"/>
              <w:autoSpaceDE w:val="0"/>
              <w:autoSpaceDN w:val="0"/>
              <w:adjustRightInd w:val="0"/>
            </w:pPr>
          </w:p>
          <w:p w:rsidR="00734956" w:rsidRPr="000A17D2" w:rsidRDefault="00734956" w:rsidP="00DC0F08">
            <w:pPr>
              <w:widowControl w:val="0"/>
              <w:autoSpaceDE w:val="0"/>
              <w:autoSpaceDN w:val="0"/>
              <w:adjustRightInd w:val="0"/>
            </w:pPr>
            <w:r w:rsidRPr="000A17D2">
              <w:t>17</w:t>
            </w:r>
          </w:p>
          <w:p w:rsidR="00734956" w:rsidRPr="000A17D2" w:rsidRDefault="00734956" w:rsidP="00DC0F08">
            <w:pPr>
              <w:widowControl w:val="0"/>
              <w:autoSpaceDE w:val="0"/>
              <w:autoSpaceDN w:val="0"/>
              <w:adjustRightInd w:val="0"/>
            </w:pPr>
          </w:p>
          <w:p w:rsidR="00734956" w:rsidRPr="000A17D2" w:rsidRDefault="00734956" w:rsidP="00DC0F08">
            <w:pPr>
              <w:widowControl w:val="0"/>
              <w:autoSpaceDE w:val="0"/>
              <w:autoSpaceDN w:val="0"/>
              <w:adjustRightInd w:val="0"/>
            </w:pPr>
          </w:p>
          <w:p w:rsidR="00734956" w:rsidRPr="000A17D2" w:rsidRDefault="00734956" w:rsidP="00DC0F08">
            <w:pPr>
              <w:widowControl w:val="0"/>
              <w:autoSpaceDE w:val="0"/>
              <w:autoSpaceDN w:val="0"/>
              <w:adjustRightInd w:val="0"/>
            </w:pPr>
          </w:p>
          <w:p w:rsidR="00734956" w:rsidRPr="000A17D2" w:rsidRDefault="00734956" w:rsidP="00DC0F08">
            <w:pPr>
              <w:widowControl w:val="0"/>
              <w:autoSpaceDE w:val="0"/>
              <w:autoSpaceDN w:val="0"/>
              <w:adjustRightInd w:val="0"/>
            </w:pPr>
          </w:p>
          <w:p w:rsidR="00734956" w:rsidRPr="000A17D2" w:rsidRDefault="00734956" w:rsidP="00DC0F08">
            <w:pPr>
              <w:widowControl w:val="0"/>
              <w:autoSpaceDE w:val="0"/>
              <w:autoSpaceDN w:val="0"/>
              <w:adjustRightInd w:val="0"/>
            </w:pPr>
            <w:r w:rsidRPr="000A17D2">
              <w:t>54</w:t>
            </w:r>
          </w:p>
          <w:p w:rsidR="00734956" w:rsidRPr="000A17D2" w:rsidRDefault="00734956" w:rsidP="00DC0F08">
            <w:pPr>
              <w:widowControl w:val="0"/>
              <w:autoSpaceDE w:val="0"/>
              <w:autoSpaceDN w:val="0"/>
              <w:adjustRightInd w:val="0"/>
            </w:pPr>
            <w:r w:rsidRPr="000A17D2">
              <w:t>57</w:t>
            </w:r>
          </w:p>
        </w:tc>
        <w:tc>
          <w:tcPr>
            <w:tcW w:w="785" w:type="dxa"/>
            <w:gridSpan w:val="2"/>
          </w:tcPr>
          <w:p w:rsidR="00734956" w:rsidRPr="000A17D2" w:rsidRDefault="00734956" w:rsidP="00DC0F08">
            <w:pPr>
              <w:widowControl w:val="0"/>
              <w:autoSpaceDE w:val="0"/>
              <w:autoSpaceDN w:val="0"/>
              <w:adjustRightInd w:val="0"/>
            </w:pPr>
          </w:p>
          <w:p w:rsidR="00734956" w:rsidRPr="000A17D2" w:rsidRDefault="00734956" w:rsidP="00DC0F08">
            <w:pPr>
              <w:widowControl w:val="0"/>
              <w:autoSpaceDE w:val="0"/>
              <w:autoSpaceDN w:val="0"/>
              <w:adjustRightInd w:val="0"/>
            </w:pPr>
          </w:p>
          <w:p w:rsidR="00734956" w:rsidRPr="000A17D2" w:rsidRDefault="00734956" w:rsidP="00DC0F08">
            <w:pPr>
              <w:widowControl w:val="0"/>
              <w:autoSpaceDE w:val="0"/>
              <w:autoSpaceDN w:val="0"/>
              <w:adjustRightInd w:val="0"/>
            </w:pPr>
            <w:r w:rsidRPr="000A17D2">
              <w:t>19</w:t>
            </w:r>
          </w:p>
          <w:p w:rsidR="00734956" w:rsidRPr="000A17D2" w:rsidRDefault="00734956" w:rsidP="00DC0F08">
            <w:pPr>
              <w:widowControl w:val="0"/>
              <w:autoSpaceDE w:val="0"/>
              <w:autoSpaceDN w:val="0"/>
              <w:adjustRightInd w:val="0"/>
            </w:pPr>
          </w:p>
          <w:p w:rsidR="00734956" w:rsidRPr="000A17D2" w:rsidRDefault="00734956" w:rsidP="00DC0F08">
            <w:pPr>
              <w:widowControl w:val="0"/>
              <w:autoSpaceDE w:val="0"/>
              <w:autoSpaceDN w:val="0"/>
              <w:adjustRightInd w:val="0"/>
            </w:pPr>
            <w:r w:rsidRPr="000A17D2">
              <w:t>193</w:t>
            </w:r>
          </w:p>
          <w:p w:rsidR="00734956" w:rsidRPr="000A17D2" w:rsidRDefault="00734956" w:rsidP="00DC0F08">
            <w:pPr>
              <w:widowControl w:val="0"/>
              <w:autoSpaceDE w:val="0"/>
              <w:autoSpaceDN w:val="0"/>
              <w:adjustRightInd w:val="0"/>
            </w:pPr>
          </w:p>
          <w:p w:rsidR="00734956" w:rsidRPr="000A17D2" w:rsidRDefault="00734956" w:rsidP="00DC0F08">
            <w:pPr>
              <w:widowControl w:val="0"/>
              <w:autoSpaceDE w:val="0"/>
              <w:autoSpaceDN w:val="0"/>
              <w:adjustRightInd w:val="0"/>
            </w:pPr>
          </w:p>
          <w:p w:rsidR="00734956" w:rsidRPr="000A17D2" w:rsidRDefault="00734956" w:rsidP="00DC0F08">
            <w:pPr>
              <w:widowControl w:val="0"/>
              <w:autoSpaceDE w:val="0"/>
              <w:autoSpaceDN w:val="0"/>
              <w:adjustRightInd w:val="0"/>
            </w:pPr>
            <w:r w:rsidRPr="000A17D2">
              <w:t>10</w:t>
            </w:r>
          </w:p>
          <w:p w:rsidR="00734956" w:rsidRPr="000A17D2" w:rsidRDefault="00734956" w:rsidP="00DC0F08">
            <w:pPr>
              <w:widowControl w:val="0"/>
              <w:autoSpaceDE w:val="0"/>
              <w:autoSpaceDN w:val="0"/>
              <w:adjustRightInd w:val="0"/>
            </w:pPr>
          </w:p>
          <w:p w:rsidR="00734956" w:rsidRPr="000A17D2" w:rsidRDefault="00734956" w:rsidP="00DC0F08">
            <w:pPr>
              <w:widowControl w:val="0"/>
              <w:autoSpaceDE w:val="0"/>
              <w:autoSpaceDN w:val="0"/>
              <w:adjustRightInd w:val="0"/>
            </w:pPr>
          </w:p>
          <w:p w:rsidR="00734956" w:rsidRPr="000A17D2" w:rsidRDefault="00734956" w:rsidP="00DC0F08">
            <w:pPr>
              <w:widowControl w:val="0"/>
              <w:autoSpaceDE w:val="0"/>
              <w:autoSpaceDN w:val="0"/>
              <w:adjustRightInd w:val="0"/>
            </w:pPr>
          </w:p>
          <w:p w:rsidR="00734956" w:rsidRPr="000A17D2" w:rsidRDefault="00734956" w:rsidP="00DC0F08">
            <w:pPr>
              <w:widowControl w:val="0"/>
              <w:autoSpaceDE w:val="0"/>
              <w:autoSpaceDN w:val="0"/>
              <w:adjustRightInd w:val="0"/>
            </w:pPr>
          </w:p>
          <w:p w:rsidR="00734956" w:rsidRPr="000A17D2" w:rsidRDefault="00734956" w:rsidP="00DC0F08">
            <w:pPr>
              <w:widowControl w:val="0"/>
              <w:autoSpaceDE w:val="0"/>
              <w:autoSpaceDN w:val="0"/>
              <w:adjustRightInd w:val="0"/>
            </w:pPr>
            <w:r w:rsidRPr="000A17D2">
              <w:t>90</w:t>
            </w:r>
          </w:p>
          <w:p w:rsidR="00734956" w:rsidRPr="000A17D2" w:rsidRDefault="00734956" w:rsidP="00DC0F08">
            <w:pPr>
              <w:widowControl w:val="0"/>
              <w:autoSpaceDE w:val="0"/>
              <w:autoSpaceDN w:val="0"/>
              <w:adjustRightInd w:val="0"/>
            </w:pPr>
          </w:p>
          <w:p w:rsidR="00734956" w:rsidRPr="000A17D2" w:rsidRDefault="00734956" w:rsidP="00DC0F08">
            <w:pPr>
              <w:widowControl w:val="0"/>
              <w:autoSpaceDE w:val="0"/>
              <w:autoSpaceDN w:val="0"/>
              <w:adjustRightInd w:val="0"/>
            </w:pPr>
          </w:p>
          <w:p w:rsidR="00734956" w:rsidRPr="000A17D2" w:rsidRDefault="00734956" w:rsidP="00DC0F08">
            <w:pPr>
              <w:widowControl w:val="0"/>
              <w:autoSpaceDE w:val="0"/>
              <w:autoSpaceDN w:val="0"/>
              <w:adjustRightInd w:val="0"/>
            </w:pPr>
          </w:p>
          <w:p w:rsidR="00734956" w:rsidRPr="000A17D2" w:rsidRDefault="00734956" w:rsidP="00DC0F08">
            <w:pPr>
              <w:widowControl w:val="0"/>
              <w:autoSpaceDE w:val="0"/>
              <w:autoSpaceDN w:val="0"/>
              <w:adjustRightInd w:val="0"/>
            </w:pPr>
          </w:p>
          <w:p w:rsidR="00734956" w:rsidRPr="000A17D2" w:rsidRDefault="00734956" w:rsidP="00DC0F08">
            <w:pPr>
              <w:widowControl w:val="0"/>
              <w:autoSpaceDE w:val="0"/>
              <w:autoSpaceDN w:val="0"/>
              <w:adjustRightInd w:val="0"/>
            </w:pPr>
          </w:p>
        </w:tc>
        <w:tc>
          <w:tcPr>
            <w:tcW w:w="786" w:type="dxa"/>
            <w:gridSpan w:val="4"/>
          </w:tcPr>
          <w:p w:rsidR="00734956" w:rsidRPr="000A17D2" w:rsidRDefault="00734956" w:rsidP="00DC0F08">
            <w:pPr>
              <w:widowControl w:val="0"/>
              <w:autoSpaceDE w:val="0"/>
              <w:autoSpaceDN w:val="0"/>
              <w:adjustRightInd w:val="0"/>
            </w:pPr>
          </w:p>
          <w:p w:rsidR="00734956" w:rsidRPr="000A17D2" w:rsidRDefault="00734956" w:rsidP="00DC0F08">
            <w:pPr>
              <w:widowControl w:val="0"/>
              <w:autoSpaceDE w:val="0"/>
              <w:autoSpaceDN w:val="0"/>
              <w:adjustRightInd w:val="0"/>
            </w:pPr>
          </w:p>
          <w:p w:rsidR="00734956" w:rsidRPr="000A17D2" w:rsidRDefault="00734956" w:rsidP="00DC0F08">
            <w:pPr>
              <w:widowControl w:val="0"/>
              <w:autoSpaceDE w:val="0"/>
              <w:autoSpaceDN w:val="0"/>
              <w:adjustRightInd w:val="0"/>
            </w:pPr>
            <w:r w:rsidRPr="000A17D2">
              <w:t>310</w:t>
            </w:r>
          </w:p>
          <w:p w:rsidR="00734956" w:rsidRPr="000A17D2" w:rsidRDefault="00734956" w:rsidP="00DC0F08">
            <w:pPr>
              <w:widowControl w:val="0"/>
              <w:autoSpaceDE w:val="0"/>
              <w:autoSpaceDN w:val="0"/>
              <w:adjustRightInd w:val="0"/>
            </w:pPr>
          </w:p>
          <w:p w:rsidR="00734956" w:rsidRPr="000A17D2" w:rsidRDefault="00734956" w:rsidP="00DC0F08">
            <w:pPr>
              <w:widowControl w:val="0"/>
              <w:autoSpaceDE w:val="0"/>
              <w:autoSpaceDN w:val="0"/>
              <w:adjustRightInd w:val="0"/>
            </w:pPr>
            <w:r w:rsidRPr="000A17D2">
              <w:t>740</w:t>
            </w:r>
          </w:p>
          <w:p w:rsidR="00734956" w:rsidRPr="000A17D2" w:rsidRDefault="00734956" w:rsidP="00DC0F08">
            <w:pPr>
              <w:widowControl w:val="0"/>
              <w:autoSpaceDE w:val="0"/>
              <w:autoSpaceDN w:val="0"/>
              <w:adjustRightInd w:val="0"/>
            </w:pPr>
          </w:p>
          <w:p w:rsidR="00734956" w:rsidRPr="000A17D2" w:rsidRDefault="00734956" w:rsidP="00DC0F08">
            <w:pPr>
              <w:widowControl w:val="0"/>
              <w:autoSpaceDE w:val="0"/>
              <w:autoSpaceDN w:val="0"/>
              <w:adjustRightInd w:val="0"/>
            </w:pPr>
          </w:p>
          <w:p w:rsidR="00734956" w:rsidRPr="000A17D2" w:rsidRDefault="00734956" w:rsidP="00DC0F08">
            <w:pPr>
              <w:widowControl w:val="0"/>
              <w:autoSpaceDE w:val="0"/>
              <w:autoSpaceDN w:val="0"/>
              <w:adjustRightInd w:val="0"/>
            </w:pPr>
            <w:r w:rsidRPr="000A17D2">
              <w:t>190</w:t>
            </w:r>
          </w:p>
          <w:p w:rsidR="00734956" w:rsidRPr="000A17D2" w:rsidRDefault="00734956" w:rsidP="00DC0F08">
            <w:pPr>
              <w:widowControl w:val="0"/>
              <w:autoSpaceDE w:val="0"/>
              <w:autoSpaceDN w:val="0"/>
              <w:adjustRightInd w:val="0"/>
            </w:pPr>
          </w:p>
          <w:p w:rsidR="00734956" w:rsidRPr="000A17D2" w:rsidRDefault="00734956" w:rsidP="00DC0F08">
            <w:pPr>
              <w:widowControl w:val="0"/>
              <w:autoSpaceDE w:val="0"/>
              <w:autoSpaceDN w:val="0"/>
              <w:adjustRightInd w:val="0"/>
            </w:pPr>
          </w:p>
          <w:p w:rsidR="00734956" w:rsidRPr="000A17D2" w:rsidRDefault="00734956" w:rsidP="00DC0F08">
            <w:pPr>
              <w:widowControl w:val="0"/>
              <w:autoSpaceDE w:val="0"/>
              <w:autoSpaceDN w:val="0"/>
              <w:adjustRightInd w:val="0"/>
            </w:pPr>
          </w:p>
          <w:p w:rsidR="00734956" w:rsidRPr="000A17D2" w:rsidRDefault="00734956" w:rsidP="00DC0F08">
            <w:pPr>
              <w:widowControl w:val="0"/>
              <w:autoSpaceDE w:val="0"/>
              <w:autoSpaceDN w:val="0"/>
              <w:adjustRightInd w:val="0"/>
            </w:pPr>
          </w:p>
          <w:p w:rsidR="00734956" w:rsidRPr="000A17D2" w:rsidRDefault="00734956" w:rsidP="00DC0F08">
            <w:pPr>
              <w:widowControl w:val="0"/>
              <w:autoSpaceDE w:val="0"/>
              <w:autoSpaceDN w:val="0"/>
              <w:adjustRightInd w:val="0"/>
            </w:pPr>
            <w:r w:rsidRPr="000A17D2">
              <w:t>1300</w:t>
            </w:r>
          </w:p>
        </w:tc>
        <w:tc>
          <w:tcPr>
            <w:tcW w:w="791" w:type="dxa"/>
            <w:gridSpan w:val="4"/>
          </w:tcPr>
          <w:p w:rsidR="00734956" w:rsidRPr="000A17D2" w:rsidRDefault="00734956" w:rsidP="00DC0F08">
            <w:pPr>
              <w:widowControl w:val="0"/>
              <w:autoSpaceDE w:val="0"/>
              <w:autoSpaceDN w:val="0"/>
              <w:adjustRightInd w:val="0"/>
            </w:pPr>
          </w:p>
          <w:p w:rsidR="00734956" w:rsidRPr="000A17D2" w:rsidRDefault="00734956" w:rsidP="00DC0F08">
            <w:pPr>
              <w:widowControl w:val="0"/>
              <w:autoSpaceDE w:val="0"/>
              <w:autoSpaceDN w:val="0"/>
              <w:adjustRightInd w:val="0"/>
            </w:pPr>
          </w:p>
          <w:p w:rsidR="00734956" w:rsidRPr="000A17D2" w:rsidRDefault="00734956" w:rsidP="00DC0F08">
            <w:pPr>
              <w:widowControl w:val="0"/>
              <w:autoSpaceDE w:val="0"/>
              <w:autoSpaceDN w:val="0"/>
              <w:adjustRightInd w:val="0"/>
            </w:pPr>
            <w:r w:rsidRPr="000A17D2">
              <w:t>60</w:t>
            </w:r>
          </w:p>
          <w:p w:rsidR="00734956" w:rsidRPr="000A17D2" w:rsidRDefault="00734956" w:rsidP="00DC0F08">
            <w:pPr>
              <w:widowControl w:val="0"/>
              <w:autoSpaceDE w:val="0"/>
              <w:autoSpaceDN w:val="0"/>
              <w:adjustRightInd w:val="0"/>
            </w:pPr>
          </w:p>
          <w:p w:rsidR="00734956" w:rsidRPr="000A17D2" w:rsidRDefault="00734956" w:rsidP="00DC0F08">
            <w:pPr>
              <w:widowControl w:val="0"/>
              <w:autoSpaceDE w:val="0"/>
              <w:autoSpaceDN w:val="0"/>
              <w:adjustRightInd w:val="0"/>
            </w:pPr>
            <w:r w:rsidRPr="000A17D2">
              <w:t>580</w:t>
            </w:r>
          </w:p>
          <w:p w:rsidR="00734956" w:rsidRPr="000A17D2" w:rsidRDefault="00734956" w:rsidP="00DC0F08">
            <w:pPr>
              <w:widowControl w:val="0"/>
              <w:autoSpaceDE w:val="0"/>
              <w:autoSpaceDN w:val="0"/>
              <w:adjustRightInd w:val="0"/>
            </w:pPr>
          </w:p>
          <w:p w:rsidR="00734956" w:rsidRPr="000A17D2" w:rsidRDefault="00734956" w:rsidP="00DC0F08">
            <w:pPr>
              <w:widowControl w:val="0"/>
              <w:autoSpaceDE w:val="0"/>
              <w:autoSpaceDN w:val="0"/>
              <w:adjustRightInd w:val="0"/>
            </w:pPr>
          </w:p>
          <w:p w:rsidR="00734956" w:rsidRPr="000A17D2" w:rsidRDefault="00734956" w:rsidP="00DC0F08">
            <w:pPr>
              <w:widowControl w:val="0"/>
              <w:autoSpaceDE w:val="0"/>
              <w:autoSpaceDN w:val="0"/>
              <w:adjustRightInd w:val="0"/>
            </w:pPr>
            <w:r w:rsidRPr="000A17D2">
              <w:t>25</w:t>
            </w:r>
          </w:p>
          <w:p w:rsidR="00734956" w:rsidRPr="000A17D2" w:rsidRDefault="00734956" w:rsidP="00DC0F08">
            <w:pPr>
              <w:widowControl w:val="0"/>
              <w:autoSpaceDE w:val="0"/>
              <w:autoSpaceDN w:val="0"/>
              <w:adjustRightInd w:val="0"/>
            </w:pPr>
          </w:p>
          <w:p w:rsidR="00734956" w:rsidRPr="000A17D2" w:rsidRDefault="00734956" w:rsidP="00DC0F08">
            <w:pPr>
              <w:widowControl w:val="0"/>
              <w:autoSpaceDE w:val="0"/>
              <w:autoSpaceDN w:val="0"/>
              <w:adjustRightInd w:val="0"/>
            </w:pPr>
          </w:p>
          <w:p w:rsidR="00734956" w:rsidRPr="000A17D2" w:rsidRDefault="00734956" w:rsidP="00DC0F08">
            <w:pPr>
              <w:widowControl w:val="0"/>
              <w:autoSpaceDE w:val="0"/>
              <w:autoSpaceDN w:val="0"/>
              <w:adjustRightInd w:val="0"/>
            </w:pPr>
          </w:p>
          <w:p w:rsidR="00734956" w:rsidRPr="000A17D2" w:rsidRDefault="00734956" w:rsidP="00DC0F08">
            <w:pPr>
              <w:widowControl w:val="0"/>
              <w:autoSpaceDE w:val="0"/>
              <w:autoSpaceDN w:val="0"/>
              <w:adjustRightInd w:val="0"/>
            </w:pPr>
          </w:p>
          <w:p w:rsidR="00734956" w:rsidRPr="000A17D2" w:rsidRDefault="00734956" w:rsidP="00DC0F08">
            <w:pPr>
              <w:widowControl w:val="0"/>
              <w:autoSpaceDE w:val="0"/>
              <w:autoSpaceDN w:val="0"/>
              <w:adjustRightInd w:val="0"/>
            </w:pPr>
            <w:r w:rsidRPr="000A17D2">
              <w:t>380</w:t>
            </w:r>
          </w:p>
        </w:tc>
      </w:tr>
      <w:tr w:rsidR="00734956" w:rsidRPr="00D47EA5" w:rsidTr="00DC0F08">
        <w:trPr>
          <w:gridBefore w:val="1"/>
          <w:gridAfter w:val="2"/>
          <w:wBefore w:w="92" w:type="dxa"/>
          <w:wAfter w:w="82" w:type="dxa"/>
          <w:trHeight w:val="1035"/>
          <w:jc w:val="center"/>
        </w:trPr>
        <w:tc>
          <w:tcPr>
            <w:tcW w:w="759" w:type="dxa"/>
            <w:gridSpan w:val="3"/>
            <w:vMerge/>
          </w:tcPr>
          <w:p w:rsidR="00734956" w:rsidRPr="00D47EA5" w:rsidRDefault="00734956" w:rsidP="00DC0F08">
            <w:pPr>
              <w:widowControl w:val="0"/>
              <w:autoSpaceDE w:val="0"/>
              <w:autoSpaceDN w:val="0"/>
              <w:adjustRightInd w:val="0"/>
              <w:jc w:val="center"/>
              <w:rPr>
                <w:sz w:val="16"/>
                <w:szCs w:val="16"/>
              </w:rPr>
            </w:pPr>
          </w:p>
        </w:tc>
        <w:tc>
          <w:tcPr>
            <w:tcW w:w="1272" w:type="dxa"/>
            <w:gridSpan w:val="5"/>
            <w:vMerge/>
          </w:tcPr>
          <w:p w:rsidR="00734956" w:rsidRPr="00D47EA5" w:rsidRDefault="00734956" w:rsidP="00DC0F08">
            <w:pPr>
              <w:widowControl w:val="0"/>
              <w:autoSpaceDE w:val="0"/>
              <w:autoSpaceDN w:val="0"/>
              <w:adjustRightInd w:val="0"/>
              <w:jc w:val="center"/>
              <w:rPr>
                <w:sz w:val="16"/>
                <w:szCs w:val="16"/>
              </w:rPr>
            </w:pPr>
          </w:p>
        </w:tc>
        <w:tc>
          <w:tcPr>
            <w:tcW w:w="1827" w:type="dxa"/>
            <w:gridSpan w:val="5"/>
            <w:vMerge/>
          </w:tcPr>
          <w:p w:rsidR="00734956" w:rsidRPr="000A17D2" w:rsidRDefault="00734956" w:rsidP="00DC0F08">
            <w:pPr>
              <w:widowControl w:val="0"/>
              <w:autoSpaceDE w:val="0"/>
              <w:autoSpaceDN w:val="0"/>
              <w:adjustRightInd w:val="0"/>
            </w:pPr>
          </w:p>
        </w:tc>
        <w:tc>
          <w:tcPr>
            <w:tcW w:w="1571" w:type="dxa"/>
            <w:gridSpan w:val="4"/>
            <w:vMerge/>
          </w:tcPr>
          <w:p w:rsidR="00734956" w:rsidRPr="000A17D2" w:rsidRDefault="00734956" w:rsidP="00DC0F08">
            <w:pPr>
              <w:widowControl w:val="0"/>
              <w:autoSpaceDE w:val="0"/>
              <w:autoSpaceDN w:val="0"/>
              <w:adjustRightInd w:val="0"/>
            </w:pPr>
          </w:p>
        </w:tc>
        <w:tc>
          <w:tcPr>
            <w:tcW w:w="1545" w:type="dxa"/>
            <w:gridSpan w:val="3"/>
          </w:tcPr>
          <w:p w:rsidR="00734956" w:rsidRPr="000A17D2" w:rsidRDefault="00734956" w:rsidP="00DC0F08">
            <w:pPr>
              <w:widowControl w:val="0"/>
              <w:autoSpaceDE w:val="0"/>
              <w:autoSpaceDN w:val="0"/>
              <w:adjustRightInd w:val="0"/>
            </w:pPr>
            <w:r w:rsidRPr="000A17D2">
              <w:t>Склады строит. материалов (потребительские)</w:t>
            </w:r>
          </w:p>
          <w:p w:rsidR="00734956" w:rsidRPr="000A17D2" w:rsidRDefault="00734956" w:rsidP="00DC0F08">
            <w:pPr>
              <w:widowControl w:val="0"/>
              <w:autoSpaceDE w:val="0"/>
              <w:autoSpaceDN w:val="0"/>
              <w:adjustRightInd w:val="0"/>
            </w:pPr>
            <w:r w:rsidRPr="000A17D2">
              <w:t>Склады твердого топлива</w:t>
            </w:r>
          </w:p>
        </w:tc>
        <w:tc>
          <w:tcPr>
            <w:tcW w:w="3014" w:type="dxa"/>
            <w:gridSpan w:val="12"/>
          </w:tcPr>
          <w:p w:rsidR="00734956" w:rsidRPr="000A17D2" w:rsidRDefault="00734956" w:rsidP="00DC0F08">
            <w:pPr>
              <w:widowControl w:val="0"/>
              <w:autoSpaceDE w:val="0"/>
              <w:autoSpaceDN w:val="0"/>
              <w:adjustRightInd w:val="0"/>
              <w:jc w:val="center"/>
            </w:pPr>
            <w:r w:rsidRPr="000A17D2">
              <w:t>300</w:t>
            </w:r>
          </w:p>
          <w:p w:rsidR="00734956" w:rsidRPr="000A17D2" w:rsidRDefault="00734956" w:rsidP="00DC0F08">
            <w:pPr>
              <w:widowControl w:val="0"/>
              <w:autoSpaceDE w:val="0"/>
              <w:autoSpaceDN w:val="0"/>
              <w:adjustRightInd w:val="0"/>
            </w:pPr>
          </w:p>
          <w:p w:rsidR="00734956" w:rsidRPr="000A17D2" w:rsidRDefault="00734956" w:rsidP="00DC0F08">
            <w:pPr>
              <w:widowControl w:val="0"/>
              <w:autoSpaceDE w:val="0"/>
              <w:autoSpaceDN w:val="0"/>
              <w:adjustRightInd w:val="0"/>
              <w:jc w:val="center"/>
            </w:pPr>
            <w:r w:rsidRPr="000A17D2">
              <w:t>300</w:t>
            </w:r>
          </w:p>
        </w:tc>
      </w:tr>
      <w:tr w:rsidR="00734956" w:rsidRPr="00D47EA5" w:rsidTr="00DC0F08">
        <w:trPr>
          <w:gridBefore w:val="1"/>
          <w:gridAfter w:val="2"/>
          <w:wBefore w:w="92" w:type="dxa"/>
          <w:wAfter w:w="82" w:type="dxa"/>
          <w:trHeight w:val="20"/>
          <w:jc w:val="center"/>
        </w:trPr>
        <w:tc>
          <w:tcPr>
            <w:tcW w:w="759" w:type="dxa"/>
            <w:gridSpan w:val="3"/>
            <w:vMerge/>
          </w:tcPr>
          <w:p w:rsidR="00734956" w:rsidRPr="00D47EA5" w:rsidRDefault="00734956" w:rsidP="00DC0F08">
            <w:pPr>
              <w:widowControl w:val="0"/>
              <w:autoSpaceDE w:val="0"/>
              <w:autoSpaceDN w:val="0"/>
              <w:adjustRightInd w:val="0"/>
              <w:jc w:val="center"/>
              <w:rPr>
                <w:sz w:val="16"/>
                <w:szCs w:val="16"/>
              </w:rPr>
            </w:pPr>
          </w:p>
        </w:tc>
        <w:tc>
          <w:tcPr>
            <w:tcW w:w="1272" w:type="dxa"/>
            <w:gridSpan w:val="5"/>
            <w:vMerge/>
          </w:tcPr>
          <w:p w:rsidR="00734956" w:rsidRPr="00D47EA5" w:rsidRDefault="00734956" w:rsidP="00DC0F08">
            <w:pPr>
              <w:widowControl w:val="0"/>
              <w:autoSpaceDE w:val="0"/>
              <w:autoSpaceDN w:val="0"/>
              <w:adjustRightInd w:val="0"/>
              <w:jc w:val="center"/>
              <w:rPr>
                <w:sz w:val="16"/>
                <w:szCs w:val="16"/>
              </w:rPr>
            </w:pPr>
          </w:p>
        </w:tc>
        <w:tc>
          <w:tcPr>
            <w:tcW w:w="3398" w:type="dxa"/>
            <w:gridSpan w:val="9"/>
          </w:tcPr>
          <w:p w:rsidR="00734956" w:rsidRPr="000A17D2" w:rsidRDefault="00734956" w:rsidP="00DC0F08">
            <w:pPr>
              <w:widowControl w:val="0"/>
              <w:autoSpaceDE w:val="0"/>
              <w:autoSpaceDN w:val="0"/>
              <w:adjustRightInd w:val="0"/>
              <w:jc w:val="center"/>
            </w:pPr>
            <w:r w:rsidRPr="000A17D2">
              <w:t>Расчетный показатель максимально допустимого уровня территориальной доступности</w:t>
            </w:r>
          </w:p>
        </w:tc>
        <w:tc>
          <w:tcPr>
            <w:tcW w:w="1545" w:type="dxa"/>
            <w:gridSpan w:val="3"/>
          </w:tcPr>
          <w:p w:rsidR="00734956" w:rsidRPr="000A17D2" w:rsidRDefault="00734956" w:rsidP="00DC0F08">
            <w:pPr>
              <w:widowControl w:val="0"/>
              <w:autoSpaceDE w:val="0"/>
              <w:autoSpaceDN w:val="0"/>
              <w:adjustRightInd w:val="0"/>
              <w:jc w:val="center"/>
            </w:pPr>
            <w:r w:rsidRPr="000A17D2">
              <w:t>-</w:t>
            </w:r>
          </w:p>
        </w:tc>
        <w:tc>
          <w:tcPr>
            <w:tcW w:w="3014" w:type="dxa"/>
            <w:gridSpan w:val="12"/>
          </w:tcPr>
          <w:p w:rsidR="00734956" w:rsidRPr="000A17D2" w:rsidRDefault="00734956" w:rsidP="00DC0F08">
            <w:pPr>
              <w:widowControl w:val="0"/>
              <w:autoSpaceDE w:val="0"/>
              <w:autoSpaceDN w:val="0"/>
              <w:adjustRightInd w:val="0"/>
            </w:pPr>
            <w:r w:rsidRPr="000A17D2">
              <w:t>Автомобильным транспортом</w:t>
            </w:r>
          </w:p>
        </w:tc>
      </w:tr>
      <w:tr w:rsidR="00734956" w:rsidRPr="00D47EA5" w:rsidTr="00DC0F08">
        <w:trPr>
          <w:gridBefore w:val="1"/>
          <w:gridAfter w:val="2"/>
          <w:wBefore w:w="92" w:type="dxa"/>
          <w:wAfter w:w="82" w:type="dxa"/>
          <w:trHeight w:val="20"/>
          <w:jc w:val="center"/>
        </w:trPr>
        <w:tc>
          <w:tcPr>
            <w:tcW w:w="9988" w:type="dxa"/>
            <w:gridSpan w:val="32"/>
          </w:tcPr>
          <w:p w:rsidR="00734956" w:rsidRPr="000A17D2" w:rsidRDefault="00734956" w:rsidP="00DC0F08">
            <w:pPr>
              <w:autoSpaceDE w:val="0"/>
              <w:autoSpaceDN w:val="0"/>
              <w:adjustRightInd w:val="0"/>
              <w:ind w:firstLine="540"/>
              <w:jc w:val="both"/>
            </w:pPr>
            <w:r w:rsidRPr="000A17D2">
              <w:t>Территории коммунально-складских зон предназначены для размещения:</w:t>
            </w:r>
          </w:p>
          <w:p w:rsidR="00734956" w:rsidRPr="000A17D2" w:rsidRDefault="00734956" w:rsidP="00DC0F08">
            <w:pPr>
              <w:autoSpaceDE w:val="0"/>
              <w:autoSpaceDN w:val="0"/>
              <w:adjustRightInd w:val="0"/>
              <w:ind w:firstLine="540"/>
              <w:jc w:val="both"/>
            </w:pPr>
            <w:r w:rsidRPr="000A17D2">
              <w:t>сооружений инженерной инфраструктуры;</w:t>
            </w:r>
          </w:p>
          <w:p w:rsidR="00734956" w:rsidRPr="000A17D2" w:rsidRDefault="00734956" w:rsidP="00DC0F08">
            <w:pPr>
              <w:autoSpaceDE w:val="0"/>
              <w:autoSpaceDN w:val="0"/>
              <w:adjustRightInd w:val="0"/>
              <w:ind w:firstLine="540"/>
              <w:jc w:val="both"/>
            </w:pPr>
            <w:r w:rsidRPr="000A17D2">
              <w:t>предприятий коммунального, транспортного и бытового обслуживания населения;</w:t>
            </w:r>
          </w:p>
          <w:p w:rsidR="00734956" w:rsidRPr="000A17D2" w:rsidRDefault="00734956" w:rsidP="00DC0F08">
            <w:pPr>
              <w:autoSpaceDE w:val="0"/>
              <w:autoSpaceDN w:val="0"/>
              <w:adjustRightInd w:val="0"/>
              <w:ind w:firstLine="540"/>
              <w:jc w:val="both"/>
            </w:pPr>
            <w:r w:rsidRPr="000A17D2">
              <w:t>складских сооружений - общетоварные, специализированные склады;</w:t>
            </w:r>
          </w:p>
          <w:p w:rsidR="00734956" w:rsidRPr="000A17D2" w:rsidRDefault="00734956" w:rsidP="00DC0F08">
            <w:pPr>
              <w:autoSpaceDE w:val="0"/>
              <w:autoSpaceDN w:val="0"/>
              <w:adjustRightInd w:val="0"/>
              <w:ind w:firstLine="540"/>
              <w:jc w:val="both"/>
            </w:pPr>
            <w:r w:rsidRPr="000A17D2">
              <w:t>предприятий оптовой и мелкооптовой торговли, предприятий пищевой промышленности.</w:t>
            </w:r>
          </w:p>
          <w:p w:rsidR="00734956" w:rsidRPr="000A17D2" w:rsidRDefault="00734956" w:rsidP="00DC0F08">
            <w:pPr>
              <w:autoSpaceDE w:val="0"/>
              <w:autoSpaceDN w:val="0"/>
              <w:adjustRightInd w:val="0"/>
              <w:ind w:firstLine="540"/>
              <w:jc w:val="both"/>
            </w:pPr>
            <w:r w:rsidRPr="000A17D2">
              <w:t>В транспортных узлах и вдоль трасс автодорог желательно формирование коммунально-складских территорий высокой интенсивности использования с размещением многоярусных стоянок, гаражей, объектов коммунально-складского назначения.</w:t>
            </w:r>
          </w:p>
          <w:p w:rsidR="00734956" w:rsidRPr="000A17D2" w:rsidRDefault="00734956" w:rsidP="00DC0F08">
            <w:pPr>
              <w:autoSpaceDE w:val="0"/>
              <w:autoSpaceDN w:val="0"/>
              <w:adjustRightInd w:val="0"/>
              <w:ind w:firstLine="540"/>
              <w:jc w:val="both"/>
            </w:pPr>
            <w:r w:rsidRPr="000A17D2">
              <w:t>Для групп коммунально-складских объектов или коммунально-складского комплекса устанавливается единая расчетная и окончательно установленная санитарно-защитная зона с учетом суммарных выбросов в атмосферный воздух и физического воздействия источников, входящих в единую зону.</w:t>
            </w:r>
          </w:p>
          <w:p w:rsidR="00734956" w:rsidRPr="000A17D2" w:rsidRDefault="00734956" w:rsidP="00DC0F08">
            <w:pPr>
              <w:autoSpaceDE w:val="0"/>
              <w:autoSpaceDN w:val="0"/>
              <w:adjustRightInd w:val="0"/>
              <w:ind w:firstLine="540"/>
              <w:jc w:val="both"/>
            </w:pPr>
            <w:r w:rsidRPr="000A17D2">
              <w:t>Размещение площадок для открытых складов пылящих материалов, отвалов, отходов на территориях коммунально-складских зон не допускается.</w:t>
            </w:r>
          </w:p>
          <w:p w:rsidR="00734956" w:rsidRPr="000A17D2" w:rsidRDefault="00734956" w:rsidP="00DC0F08">
            <w:pPr>
              <w:autoSpaceDE w:val="0"/>
              <w:autoSpaceDN w:val="0"/>
              <w:adjustRightInd w:val="0"/>
              <w:ind w:firstLine="540"/>
              <w:jc w:val="both"/>
            </w:pPr>
            <w:r w:rsidRPr="000A17D2">
              <w:t>Состав и мощности предприятий коммунально-складской зоны следует принимать с учетом роли населенного пункта в системе расселения.</w:t>
            </w:r>
          </w:p>
          <w:p w:rsidR="00734956" w:rsidRPr="000A17D2" w:rsidRDefault="00734956" w:rsidP="00DC0F08">
            <w:pPr>
              <w:autoSpaceDE w:val="0"/>
              <w:autoSpaceDN w:val="0"/>
              <w:adjustRightInd w:val="0"/>
              <w:ind w:firstLine="540"/>
              <w:jc w:val="both"/>
            </w:pPr>
            <w:r w:rsidRPr="000A17D2">
              <w:t>Складские комплексы, не связанные с непосредственным повседневным обслуживанием населения, следует формировать за пределами населенных пунктов, в обособленных складских районах пригородной зоны, приближенно к узлам внешнего транспорта, при соблюдении санитарных, противопожарных и специальных норм.</w:t>
            </w:r>
          </w:p>
          <w:p w:rsidR="00734956" w:rsidRPr="000A17D2" w:rsidRDefault="00734956" w:rsidP="00DC0F08">
            <w:pPr>
              <w:autoSpaceDE w:val="0"/>
              <w:autoSpaceDN w:val="0"/>
              <w:adjustRightInd w:val="0"/>
              <w:ind w:firstLine="540"/>
              <w:jc w:val="both"/>
            </w:pPr>
            <w:r w:rsidRPr="000A17D2">
              <w:t>Специальные нормы и рассредоточенное размещение предусматриваются для складов государственных резервов, складов нефти и нефтепродуктов первой группы, перевалочных баз нефти и нефтепродуктов, складов сжиженных газов, складов взрывчатых материалов и базисных складов сильнодействующих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w:t>
            </w:r>
          </w:p>
          <w:p w:rsidR="00734956" w:rsidRPr="000A17D2" w:rsidRDefault="00734956" w:rsidP="00DC0F08">
            <w:pPr>
              <w:autoSpaceDE w:val="0"/>
              <w:autoSpaceDN w:val="0"/>
              <w:adjustRightInd w:val="0"/>
              <w:ind w:firstLine="540"/>
              <w:jc w:val="both"/>
            </w:pPr>
            <w:r w:rsidRPr="000A17D2">
              <w:t xml:space="preserve">В пригородных зонах городов следует предусматривать питомники древесных и кустарниковых растений и цветочно-оранжерейные хозяйства с учетом обеспечения посадочным материалом населенных пунктов муниципального образования. Площадь питомников должна быть не менее </w:t>
            </w:r>
            <w:smartTag w:uri="urn:schemas-microsoft-com:office:smarttags" w:element="metricconverter">
              <w:smartTagPr>
                <w:attr w:name="ProductID" w:val="80 га"/>
              </w:smartTagPr>
              <w:r w:rsidRPr="000A17D2">
                <w:t>80 га</w:t>
              </w:r>
            </w:smartTag>
            <w:r w:rsidRPr="000A17D2">
              <w:t>, из расчета 3 - 5 кв. м/чел. в зависимости от уровня обеспеченности населенных пунктов озелененными территориями общего пользования.</w:t>
            </w:r>
          </w:p>
          <w:p w:rsidR="00734956" w:rsidRPr="000A17D2" w:rsidRDefault="00734956" w:rsidP="00DC0F08">
            <w:pPr>
              <w:autoSpaceDE w:val="0"/>
              <w:autoSpaceDN w:val="0"/>
              <w:adjustRightInd w:val="0"/>
              <w:ind w:firstLine="540"/>
              <w:jc w:val="both"/>
            </w:pPr>
            <w:r w:rsidRPr="000A17D2">
              <w:t>В пригородных зонах городов следует размещать также питомники собак, полигоны для их обучения, зверофермы и другие аналогичные объекты.</w:t>
            </w:r>
          </w:p>
          <w:p w:rsidR="00734956" w:rsidRPr="000A17D2" w:rsidRDefault="00734956" w:rsidP="00DC0F08">
            <w:pPr>
              <w:autoSpaceDE w:val="0"/>
              <w:autoSpaceDN w:val="0"/>
              <w:adjustRightInd w:val="0"/>
              <w:ind w:firstLine="540"/>
              <w:jc w:val="both"/>
            </w:pPr>
            <w:r w:rsidRPr="000A17D2">
              <w:t>Размеры зеленых устройств закрытого грунта (теплицы, оранжереи, подсобные овощеводческие хозяйства) устанавливаются в соответствии с потребностью в производимой продукции.</w:t>
            </w:r>
          </w:p>
          <w:p w:rsidR="00734956" w:rsidRPr="000A17D2" w:rsidRDefault="00734956" w:rsidP="00DC0F08">
            <w:pPr>
              <w:autoSpaceDE w:val="0"/>
              <w:autoSpaceDN w:val="0"/>
              <w:adjustRightInd w:val="0"/>
              <w:ind w:firstLine="540"/>
              <w:jc w:val="both"/>
            </w:pPr>
            <w:r w:rsidRPr="000A17D2">
              <w:t>При размещении общетоварных складов в составе специализированных групп размеры земельных участков рекомендуется сокращать до 30 процентов.</w:t>
            </w:r>
          </w:p>
          <w:p w:rsidR="00734956" w:rsidRPr="000A17D2" w:rsidRDefault="00734956" w:rsidP="00DC0F08">
            <w:pPr>
              <w:autoSpaceDE w:val="0"/>
              <w:autoSpaceDN w:val="0"/>
              <w:adjustRightInd w:val="0"/>
              <w:ind w:firstLine="540"/>
              <w:jc w:val="both"/>
            </w:pPr>
            <w:r w:rsidRPr="000A17D2">
              <w:t>В зонах досрочного завоза товаров размеры земельных участков следует увеличивать на 40 процентов.</w:t>
            </w:r>
          </w:p>
          <w:p w:rsidR="00734956" w:rsidRPr="000A17D2" w:rsidRDefault="00734956" w:rsidP="00DC0F08">
            <w:pPr>
              <w:autoSpaceDE w:val="0"/>
              <w:autoSpaceDN w:val="0"/>
              <w:adjustRightInd w:val="0"/>
              <w:ind w:firstLine="540"/>
              <w:jc w:val="both"/>
            </w:pPr>
            <w:r w:rsidRPr="000A17D2">
              <w:t xml:space="preserve">При преимущественном хранении товарных запасов в сельских поселениях площадь складов и размеры земельных участков в них могут быть увеличены с одновременным </w:t>
            </w:r>
            <w:r w:rsidRPr="000A17D2">
              <w:lastRenderedPageBreak/>
              <w:t>уменьшением этих показателей в городах.</w:t>
            </w:r>
          </w:p>
        </w:tc>
      </w:tr>
      <w:tr w:rsidR="00734956" w:rsidRPr="000A17D2" w:rsidTr="00DC0F08">
        <w:trPr>
          <w:gridBefore w:val="1"/>
          <w:gridAfter w:val="4"/>
          <w:wBefore w:w="92" w:type="dxa"/>
          <w:wAfter w:w="102" w:type="dxa"/>
          <w:trHeight w:val="20"/>
          <w:jc w:val="center"/>
        </w:trPr>
        <w:tc>
          <w:tcPr>
            <w:tcW w:w="9968" w:type="dxa"/>
            <w:gridSpan w:val="30"/>
          </w:tcPr>
          <w:p w:rsidR="00734956" w:rsidRPr="000A17D2" w:rsidRDefault="00734956" w:rsidP="00DC0F08">
            <w:pPr>
              <w:widowControl w:val="0"/>
              <w:autoSpaceDE w:val="0"/>
              <w:autoSpaceDN w:val="0"/>
              <w:adjustRightInd w:val="0"/>
              <w:jc w:val="center"/>
              <w:rPr>
                <w:b/>
              </w:rPr>
            </w:pPr>
            <w:bookmarkStart w:id="8" w:name="Par5972"/>
            <w:bookmarkEnd w:id="8"/>
            <w:r w:rsidRPr="000A17D2">
              <w:rPr>
                <w:b/>
              </w:rPr>
              <w:lastRenderedPageBreak/>
              <w:t>1.7.5 В области жилищного строительства на территории городского округа, поселения</w:t>
            </w:r>
          </w:p>
        </w:tc>
      </w:tr>
      <w:tr w:rsidR="00734956" w:rsidRPr="000A17D2" w:rsidTr="00DC0F08">
        <w:trPr>
          <w:gridBefore w:val="1"/>
          <w:gridAfter w:val="4"/>
          <w:wBefore w:w="92" w:type="dxa"/>
          <w:wAfter w:w="102" w:type="dxa"/>
          <w:trHeight w:val="20"/>
          <w:jc w:val="center"/>
        </w:trPr>
        <w:tc>
          <w:tcPr>
            <w:tcW w:w="759" w:type="dxa"/>
            <w:gridSpan w:val="3"/>
            <w:vMerge w:val="restart"/>
          </w:tcPr>
          <w:p w:rsidR="00734956" w:rsidRPr="006F2695" w:rsidRDefault="00734956" w:rsidP="00DC0F08">
            <w:pPr>
              <w:widowControl w:val="0"/>
              <w:autoSpaceDE w:val="0"/>
              <w:autoSpaceDN w:val="0"/>
              <w:adjustRightInd w:val="0"/>
              <w:ind w:left="-72" w:right="-91"/>
              <w:jc w:val="center"/>
            </w:pPr>
            <w:r w:rsidRPr="006F2695">
              <w:t>1.7.5.1</w:t>
            </w:r>
          </w:p>
        </w:tc>
        <w:tc>
          <w:tcPr>
            <w:tcW w:w="1246" w:type="dxa"/>
            <w:gridSpan w:val="4"/>
            <w:vMerge w:val="restart"/>
          </w:tcPr>
          <w:p w:rsidR="00734956" w:rsidRPr="006F2695" w:rsidRDefault="00734956" w:rsidP="00DC0F08">
            <w:pPr>
              <w:widowControl w:val="0"/>
              <w:autoSpaceDE w:val="0"/>
              <w:autoSpaceDN w:val="0"/>
              <w:adjustRightInd w:val="0"/>
            </w:pPr>
            <w:r w:rsidRPr="006F2695">
              <w:t>Жилой квартал</w:t>
            </w:r>
          </w:p>
        </w:tc>
        <w:tc>
          <w:tcPr>
            <w:tcW w:w="1853" w:type="dxa"/>
            <w:gridSpan w:val="6"/>
            <w:vMerge w:val="restart"/>
          </w:tcPr>
          <w:p w:rsidR="00734956" w:rsidRPr="000A17D2" w:rsidRDefault="00734956" w:rsidP="00DC0F08">
            <w:pPr>
              <w:widowControl w:val="0"/>
              <w:autoSpaceDE w:val="0"/>
              <w:autoSpaceDN w:val="0"/>
              <w:adjustRightInd w:val="0"/>
            </w:pPr>
            <w:r w:rsidRPr="000A17D2">
              <w:t>Расчетные показатели минимально допустимого уровня обеспеченности</w:t>
            </w:r>
          </w:p>
        </w:tc>
        <w:tc>
          <w:tcPr>
            <w:tcW w:w="1571" w:type="dxa"/>
            <w:gridSpan w:val="4"/>
            <w:vMerge w:val="restart"/>
          </w:tcPr>
          <w:p w:rsidR="00734956" w:rsidRPr="000A17D2" w:rsidRDefault="00734956" w:rsidP="00DC0F08">
            <w:pPr>
              <w:widowControl w:val="0"/>
              <w:autoSpaceDE w:val="0"/>
              <w:autoSpaceDN w:val="0"/>
              <w:adjustRightInd w:val="0"/>
            </w:pPr>
            <w:r w:rsidRPr="000A17D2">
              <w:t>Расчетный показатель минимально допустимого уровня мощности объекта</w:t>
            </w:r>
          </w:p>
        </w:tc>
        <w:tc>
          <w:tcPr>
            <w:tcW w:w="1545" w:type="dxa"/>
            <w:gridSpan w:val="3"/>
          </w:tcPr>
          <w:p w:rsidR="00734956" w:rsidRPr="000A17D2" w:rsidRDefault="00734956" w:rsidP="00DC0F08">
            <w:pPr>
              <w:widowControl w:val="0"/>
              <w:autoSpaceDE w:val="0"/>
              <w:autoSpaceDN w:val="0"/>
              <w:adjustRightInd w:val="0"/>
            </w:pPr>
            <w:r w:rsidRPr="000A17D2">
              <w:t>Средняя жилищная обеспеченность, кв.м/чел.</w:t>
            </w:r>
          </w:p>
        </w:tc>
        <w:tc>
          <w:tcPr>
            <w:tcW w:w="2994" w:type="dxa"/>
            <w:gridSpan w:val="10"/>
          </w:tcPr>
          <w:p w:rsidR="00734956" w:rsidRPr="000A17D2" w:rsidRDefault="00734956" w:rsidP="00DC0F08">
            <w:pPr>
              <w:widowControl w:val="0"/>
              <w:autoSpaceDE w:val="0"/>
              <w:autoSpaceDN w:val="0"/>
              <w:adjustRightInd w:val="0"/>
            </w:pPr>
            <w:r w:rsidRPr="000A17D2">
              <w:t>24</w:t>
            </w:r>
          </w:p>
        </w:tc>
      </w:tr>
      <w:tr w:rsidR="00734956" w:rsidRPr="000A17D2" w:rsidTr="00DC0F08">
        <w:trPr>
          <w:gridBefore w:val="1"/>
          <w:gridAfter w:val="4"/>
          <w:wBefore w:w="92" w:type="dxa"/>
          <w:wAfter w:w="102" w:type="dxa"/>
          <w:trHeight w:val="20"/>
          <w:jc w:val="center"/>
        </w:trPr>
        <w:tc>
          <w:tcPr>
            <w:tcW w:w="759" w:type="dxa"/>
            <w:gridSpan w:val="3"/>
            <w:vMerge/>
          </w:tcPr>
          <w:p w:rsidR="00734956" w:rsidRPr="00D47EA5" w:rsidRDefault="00734956" w:rsidP="00DC0F08">
            <w:pPr>
              <w:widowControl w:val="0"/>
              <w:autoSpaceDE w:val="0"/>
              <w:autoSpaceDN w:val="0"/>
              <w:adjustRightInd w:val="0"/>
              <w:jc w:val="center"/>
              <w:rPr>
                <w:sz w:val="16"/>
                <w:szCs w:val="16"/>
              </w:rPr>
            </w:pPr>
          </w:p>
        </w:tc>
        <w:tc>
          <w:tcPr>
            <w:tcW w:w="1246" w:type="dxa"/>
            <w:gridSpan w:val="4"/>
            <w:vMerge/>
          </w:tcPr>
          <w:p w:rsidR="00734956" w:rsidRPr="00D47EA5" w:rsidRDefault="00734956" w:rsidP="00DC0F08">
            <w:pPr>
              <w:widowControl w:val="0"/>
              <w:autoSpaceDE w:val="0"/>
              <w:autoSpaceDN w:val="0"/>
              <w:adjustRightInd w:val="0"/>
              <w:jc w:val="center"/>
              <w:rPr>
                <w:sz w:val="16"/>
                <w:szCs w:val="16"/>
              </w:rPr>
            </w:pPr>
          </w:p>
        </w:tc>
        <w:tc>
          <w:tcPr>
            <w:tcW w:w="1853" w:type="dxa"/>
            <w:gridSpan w:val="6"/>
            <w:vMerge/>
          </w:tcPr>
          <w:p w:rsidR="00734956" w:rsidRPr="000A17D2" w:rsidRDefault="00734956" w:rsidP="00DC0F08">
            <w:pPr>
              <w:widowControl w:val="0"/>
              <w:autoSpaceDE w:val="0"/>
              <w:autoSpaceDN w:val="0"/>
              <w:adjustRightInd w:val="0"/>
              <w:jc w:val="center"/>
            </w:pPr>
          </w:p>
        </w:tc>
        <w:tc>
          <w:tcPr>
            <w:tcW w:w="1571" w:type="dxa"/>
            <w:gridSpan w:val="4"/>
            <w:vMerge/>
          </w:tcPr>
          <w:p w:rsidR="00734956" w:rsidRPr="000A17D2" w:rsidRDefault="00734956" w:rsidP="00DC0F08">
            <w:pPr>
              <w:widowControl w:val="0"/>
              <w:autoSpaceDE w:val="0"/>
              <w:autoSpaceDN w:val="0"/>
              <w:adjustRightInd w:val="0"/>
              <w:jc w:val="center"/>
            </w:pPr>
          </w:p>
        </w:tc>
        <w:tc>
          <w:tcPr>
            <w:tcW w:w="1545" w:type="dxa"/>
            <w:gridSpan w:val="3"/>
            <w:vMerge w:val="restart"/>
          </w:tcPr>
          <w:p w:rsidR="00734956" w:rsidRPr="000A17D2" w:rsidRDefault="00734956" w:rsidP="00DC0F08">
            <w:pPr>
              <w:widowControl w:val="0"/>
              <w:autoSpaceDE w:val="0"/>
              <w:autoSpaceDN w:val="0"/>
              <w:adjustRightInd w:val="0"/>
              <w:ind w:left="-122" w:right="-108"/>
            </w:pPr>
            <w:r w:rsidRPr="000A17D2">
              <w:t>Средняя жилищная обеспеченность для многоквартирных жилых домов, кв.м площади жилых помещений на человека в зависимости от уровня комфортности жилья</w:t>
            </w:r>
          </w:p>
        </w:tc>
        <w:tc>
          <w:tcPr>
            <w:tcW w:w="1549" w:type="dxa"/>
            <w:gridSpan w:val="5"/>
          </w:tcPr>
          <w:p w:rsidR="00734956" w:rsidRPr="000A17D2" w:rsidRDefault="00734956" w:rsidP="00DC0F08">
            <w:pPr>
              <w:widowControl w:val="0"/>
              <w:autoSpaceDE w:val="0"/>
              <w:autoSpaceDN w:val="0"/>
              <w:adjustRightInd w:val="0"/>
            </w:pPr>
            <w:r w:rsidRPr="000A17D2">
              <w:t>высококомфортное</w:t>
            </w:r>
          </w:p>
        </w:tc>
        <w:tc>
          <w:tcPr>
            <w:tcW w:w="1445" w:type="dxa"/>
            <w:gridSpan w:val="5"/>
          </w:tcPr>
          <w:p w:rsidR="00734956" w:rsidRPr="000A17D2" w:rsidRDefault="00734956" w:rsidP="00DC0F08">
            <w:pPr>
              <w:widowControl w:val="0"/>
              <w:autoSpaceDE w:val="0"/>
              <w:autoSpaceDN w:val="0"/>
              <w:adjustRightInd w:val="0"/>
            </w:pPr>
            <w:r w:rsidRPr="000A17D2">
              <w:t>от 40</w:t>
            </w:r>
          </w:p>
        </w:tc>
      </w:tr>
      <w:tr w:rsidR="00734956" w:rsidRPr="000A17D2" w:rsidTr="00DC0F08">
        <w:trPr>
          <w:gridBefore w:val="1"/>
          <w:gridAfter w:val="4"/>
          <w:wBefore w:w="92" w:type="dxa"/>
          <w:wAfter w:w="102" w:type="dxa"/>
          <w:trHeight w:val="20"/>
          <w:jc w:val="center"/>
        </w:trPr>
        <w:tc>
          <w:tcPr>
            <w:tcW w:w="759" w:type="dxa"/>
            <w:gridSpan w:val="3"/>
            <w:vMerge/>
          </w:tcPr>
          <w:p w:rsidR="00734956" w:rsidRPr="00D47EA5" w:rsidRDefault="00734956" w:rsidP="00DC0F08">
            <w:pPr>
              <w:widowControl w:val="0"/>
              <w:autoSpaceDE w:val="0"/>
              <w:autoSpaceDN w:val="0"/>
              <w:adjustRightInd w:val="0"/>
              <w:jc w:val="center"/>
              <w:rPr>
                <w:sz w:val="16"/>
                <w:szCs w:val="16"/>
              </w:rPr>
            </w:pPr>
          </w:p>
        </w:tc>
        <w:tc>
          <w:tcPr>
            <w:tcW w:w="1246" w:type="dxa"/>
            <w:gridSpan w:val="4"/>
            <w:vMerge/>
          </w:tcPr>
          <w:p w:rsidR="00734956" w:rsidRPr="00D47EA5" w:rsidRDefault="00734956" w:rsidP="00DC0F08">
            <w:pPr>
              <w:widowControl w:val="0"/>
              <w:autoSpaceDE w:val="0"/>
              <w:autoSpaceDN w:val="0"/>
              <w:adjustRightInd w:val="0"/>
              <w:jc w:val="center"/>
              <w:rPr>
                <w:sz w:val="16"/>
                <w:szCs w:val="16"/>
              </w:rPr>
            </w:pPr>
          </w:p>
        </w:tc>
        <w:tc>
          <w:tcPr>
            <w:tcW w:w="1853" w:type="dxa"/>
            <w:gridSpan w:val="6"/>
            <w:vMerge/>
          </w:tcPr>
          <w:p w:rsidR="00734956" w:rsidRPr="000A17D2" w:rsidRDefault="00734956" w:rsidP="00DC0F08">
            <w:pPr>
              <w:widowControl w:val="0"/>
              <w:autoSpaceDE w:val="0"/>
              <w:autoSpaceDN w:val="0"/>
              <w:adjustRightInd w:val="0"/>
              <w:jc w:val="center"/>
            </w:pPr>
          </w:p>
        </w:tc>
        <w:tc>
          <w:tcPr>
            <w:tcW w:w="1571" w:type="dxa"/>
            <w:gridSpan w:val="4"/>
            <w:vMerge/>
          </w:tcPr>
          <w:p w:rsidR="00734956" w:rsidRPr="000A17D2" w:rsidRDefault="00734956" w:rsidP="00DC0F08">
            <w:pPr>
              <w:widowControl w:val="0"/>
              <w:autoSpaceDE w:val="0"/>
              <w:autoSpaceDN w:val="0"/>
              <w:adjustRightInd w:val="0"/>
              <w:jc w:val="center"/>
            </w:pPr>
          </w:p>
        </w:tc>
        <w:tc>
          <w:tcPr>
            <w:tcW w:w="1545" w:type="dxa"/>
            <w:gridSpan w:val="3"/>
            <w:vMerge/>
          </w:tcPr>
          <w:p w:rsidR="00734956" w:rsidRPr="000A17D2" w:rsidRDefault="00734956" w:rsidP="00DC0F08">
            <w:pPr>
              <w:widowControl w:val="0"/>
              <w:autoSpaceDE w:val="0"/>
              <w:autoSpaceDN w:val="0"/>
              <w:adjustRightInd w:val="0"/>
              <w:jc w:val="center"/>
            </w:pPr>
          </w:p>
        </w:tc>
        <w:tc>
          <w:tcPr>
            <w:tcW w:w="1549" w:type="dxa"/>
            <w:gridSpan w:val="5"/>
          </w:tcPr>
          <w:p w:rsidR="00734956" w:rsidRPr="000A17D2" w:rsidRDefault="00734956" w:rsidP="00DC0F08">
            <w:pPr>
              <w:widowControl w:val="0"/>
              <w:autoSpaceDE w:val="0"/>
              <w:autoSpaceDN w:val="0"/>
              <w:adjustRightInd w:val="0"/>
            </w:pPr>
            <w:r w:rsidRPr="000A17D2">
              <w:t>комфортное</w:t>
            </w:r>
          </w:p>
        </w:tc>
        <w:tc>
          <w:tcPr>
            <w:tcW w:w="1445" w:type="dxa"/>
            <w:gridSpan w:val="5"/>
          </w:tcPr>
          <w:p w:rsidR="00734956" w:rsidRPr="000A17D2" w:rsidRDefault="00734956" w:rsidP="00DC0F08">
            <w:pPr>
              <w:widowControl w:val="0"/>
              <w:autoSpaceDE w:val="0"/>
              <w:autoSpaceDN w:val="0"/>
              <w:adjustRightInd w:val="0"/>
            </w:pPr>
            <w:r w:rsidRPr="000A17D2">
              <w:t>от 30 до 40</w:t>
            </w:r>
          </w:p>
        </w:tc>
      </w:tr>
      <w:tr w:rsidR="00734956" w:rsidRPr="000A17D2" w:rsidTr="00DC0F08">
        <w:trPr>
          <w:gridBefore w:val="1"/>
          <w:gridAfter w:val="4"/>
          <w:wBefore w:w="92" w:type="dxa"/>
          <w:wAfter w:w="102" w:type="dxa"/>
          <w:trHeight w:val="20"/>
          <w:jc w:val="center"/>
        </w:trPr>
        <w:tc>
          <w:tcPr>
            <w:tcW w:w="759" w:type="dxa"/>
            <w:gridSpan w:val="3"/>
            <w:vMerge/>
          </w:tcPr>
          <w:p w:rsidR="00734956" w:rsidRPr="00D47EA5" w:rsidRDefault="00734956" w:rsidP="00DC0F08">
            <w:pPr>
              <w:widowControl w:val="0"/>
              <w:autoSpaceDE w:val="0"/>
              <w:autoSpaceDN w:val="0"/>
              <w:adjustRightInd w:val="0"/>
              <w:jc w:val="center"/>
              <w:rPr>
                <w:sz w:val="16"/>
                <w:szCs w:val="16"/>
              </w:rPr>
            </w:pPr>
          </w:p>
        </w:tc>
        <w:tc>
          <w:tcPr>
            <w:tcW w:w="1246" w:type="dxa"/>
            <w:gridSpan w:val="4"/>
            <w:vMerge/>
          </w:tcPr>
          <w:p w:rsidR="00734956" w:rsidRPr="00D47EA5" w:rsidRDefault="00734956" w:rsidP="00DC0F08">
            <w:pPr>
              <w:widowControl w:val="0"/>
              <w:autoSpaceDE w:val="0"/>
              <w:autoSpaceDN w:val="0"/>
              <w:adjustRightInd w:val="0"/>
              <w:jc w:val="center"/>
              <w:rPr>
                <w:sz w:val="16"/>
                <w:szCs w:val="16"/>
              </w:rPr>
            </w:pPr>
          </w:p>
        </w:tc>
        <w:tc>
          <w:tcPr>
            <w:tcW w:w="1853" w:type="dxa"/>
            <w:gridSpan w:val="6"/>
            <w:vMerge/>
          </w:tcPr>
          <w:p w:rsidR="00734956" w:rsidRPr="000A17D2" w:rsidRDefault="00734956" w:rsidP="00DC0F08">
            <w:pPr>
              <w:widowControl w:val="0"/>
              <w:autoSpaceDE w:val="0"/>
              <w:autoSpaceDN w:val="0"/>
              <w:adjustRightInd w:val="0"/>
              <w:jc w:val="center"/>
            </w:pPr>
          </w:p>
        </w:tc>
        <w:tc>
          <w:tcPr>
            <w:tcW w:w="1571" w:type="dxa"/>
            <w:gridSpan w:val="4"/>
            <w:vMerge/>
          </w:tcPr>
          <w:p w:rsidR="00734956" w:rsidRPr="000A17D2" w:rsidRDefault="00734956" w:rsidP="00DC0F08">
            <w:pPr>
              <w:widowControl w:val="0"/>
              <w:autoSpaceDE w:val="0"/>
              <w:autoSpaceDN w:val="0"/>
              <w:adjustRightInd w:val="0"/>
              <w:jc w:val="center"/>
            </w:pPr>
          </w:p>
        </w:tc>
        <w:tc>
          <w:tcPr>
            <w:tcW w:w="1545" w:type="dxa"/>
            <w:gridSpan w:val="3"/>
            <w:vMerge/>
          </w:tcPr>
          <w:p w:rsidR="00734956" w:rsidRPr="000A17D2" w:rsidRDefault="00734956" w:rsidP="00DC0F08">
            <w:pPr>
              <w:widowControl w:val="0"/>
              <w:autoSpaceDE w:val="0"/>
              <w:autoSpaceDN w:val="0"/>
              <w:adjustRightInd w:val="0"/>
              <w:jc w:val="center"/>
            </w:pPr>
          </w:p>
        </w:tc>
        <w:tc>
          <w:tcPr>
            <w:tcW w:w="1549" w:type="dxa"/>
            <w:gridSpan w:val="5"/>
          </w:tcPr>
          <w:p w:rsidR="00734956" w:rsidRPr="000A17D2" w:rsidRDefault="00734956" w:rsidP="00DC0F08">
            <w:pPr>
              <w:widowControl w:val="0"/>
              <w:autoSpaceDE w:val="0"/>
              <w:autoSpaceDN w:val="0"/>
              <w:adjustRightInd w:val="0"/>
            </w:pPr>
            <w:r w:rsidRPr="000A17D2">
              <w:t>массовое</w:t>
            </w:r>
          </w:p>
        </w:tc>
        <w:tc>
          <w:tcPr>
            <w:tcW w:w="1445" w:type="dxa"/>
            <w:gridSpan w:val="5"/>
          </w:tcPr>
          <w:p w:rsidR="00734956" w:rsidRPr="000A17D2" w:rsidRDefault="00734956" w:rsidP="00DC0F08">
            <w:pPr>
              <w:widowControl w:val="0"/>
              <w:autoSpaceDE w:val="0"/>
              <w:autoSpaceDN w:val="0"/>
              <w:adjustRightInd w:val="0"/>
            </w:pPr>
            <w:r w:rsidRPr="000A17D2">
              <w:t>от 24 до 30</w:t>
            </w:r>
          </w:p>
        </w:tc>
      </w:tr>
      <w:tr w:rsidR="00734956" w:rsidRPr="000A17D2" w:rsidTr="00DC0F08">
        <w:trPr>
          <w:gridBefore w:val="1"/>
          <w:gridAfter w:val="4"/>
          <w:wBefore w:w="92" w:type="dxa"/>
          <w:wAfter w:w="102" w:type="dxa"/>
          <w:trHeight w:val="20"/>
          <w:jc w:val="center"/>
        </w:trPr>
        <w:tc>
          <w:tcPr>
            <w:tcW w:w="759" w:type="dxa"/>
            <w:gridSpan w:val="3"/>
            <w:vMerge/>
          </w:tcPr>
          <w:p w:rsidR="00734956" w:rsidRPr="00D47EA5" w:rsidRDefault="00734956" w:rsidP="00DC0F08">
            <w:pPr>
              <w:widowControl w:val="0"/>
              <w:autoSpaceDE w:val="0"/>
              <w:autoSpaceDN w:val="0"/>
              <w:adjustRightInd w:val="0"/>
              <w:jc w:val="center"/>
              <w:rPr>
                <w:color w:val="0070C0"/>
                <w:sz w:val="16"/>
                <w:szCs w:val="16"/>
              </w:rPr>
            </w:pPr>
          </w:p>
        </w:tc>
        <w:tc>
          <w:tcPr>
            <w:tcW w:w="1246" w:type="dxa"/>
            <w:gridSpan w:val="4"/>
            <w:vMerge/>
          </w:tcPr>
          <w:p w:rsidR="00734956" w:rsidRPr="00D47EA5" w:rsidRDefault="00734956" w:rsidP="00DC0F08">
            <w:pPr>
              <w:widowControl w:val="0"/>
              <w:autoSpaceDE w:val="0"/>
              <w:autoSpaceDN w:val="0"/>
              <w:adjustRightInd w:val="0"/>
              <w:jc w:val="center"/>
              <w:rPr>
                <w:color w:val="0070C0"/>
                <w:sz w:val="16"/>
                <w:szCs w:val="16"/>
              </w:rPr>
            </w:pPr>
          </w:p>
        </w:tc>
        <w:tc>
          <w:tcPr>
            <w:tcW w:w="1853" w:type="dxa"/>
            <w:gridSpan w:val="6"/>
            <w:vMerge/>
          </w:tcPr>
          <w:p w:rsidR="00734956" w:rsidRPr="000A17D2" w:rsidRDefault="00734956" w:rsidP="00DC0F08">
            <w:pPr>
              <w:widowControl w:val="0"/>
              <w:autoSpaceDE w:val="0"/>
              <w:autoSpaceDN w:val="0"/>
              <w:adjustRightInd w:val="0"/>
              <w:jc w:val="center"/>
              <w:rPr>
                <w:color w:val="0070C0"/>
              </w:rPr>
            </w:pPr>
          </w:p>
        </w:tc>
        <w:tc>
          <w:tcPr>
            <w:tcW w:w="1571" w:type="dxa"/>
            <w:gridSpan w:val="4"/>
            <w:vMerge w:val="restart"/>
          </w:tcPr>
          <w:p w:rsidR="00734956" w:rsidRPr="000A17D2" w:rsidRDefault="00734956" w:rsidP="00DC0F08">
            <w:pPr>
              <w:widowControl w:val="0"/>
              <w:autoSpaceDE w:val="0"/>
              <w:autoSpaceDN w:val="0"/>
              <w:adjustRightInd w:val="0"/>
            </w:pPr>
            <w:r w:rsidRPr="000A17D2">
              <w:t>Расчетный показатель максимальной плотности объекта</w:t>
            </w:r>
          </w:p>
        </w:tc>
        <w:tc>
          <w:tcPr>
            <w:tcW w:w="1545" w:type="dxa"/>
            <w:gridSpan w:val="3"/>
            <w:vMerge w:val="restart"/>
          </w:tcPr>
          <w:p w:rsidR="00734956" w:rsidRPr="000A17D2" w:rsidRDefault="00734956" w:rsidP="00DC0F08">
            <w:pPr>
              <w:widowControl w:val="0"/>
              <w:autoSpaceDE w:val="0"/>
              <w:autoSpaceDN w:val="0"/>
              <w:adjustRightInd w:val="0"/>
              <w:ind w:right="-99"/>
            </w:pPr>
            <w:r w:rsidRPr="000A17D2">
              <w:t>Плотность населения в границах квартала, чел./га</w:t>
            </w:r>
          </w:p>
        </w:tc>
        <w:tc>
          <w:tcPr>
            <w:tcW w:w="1549" w:type="dxa"/>
            <w:gridSpan w:val="5"/>
          </w:tcPr>
          <w:p w:rsidR="00734956" w:rsidRPr="000A17D2" w:rsidRDefault="00734956" w:rsidP="00DC0F08">
            <w:pPr>
              <w:widowControl w:val="0"/>
              <w:autoSpaceDE w:val="0"/>
              <w:autoSpaceDN w:val="0"/>
              <w:adjustRightInd w:val="0"/>
              <w:ind w:right="-108"/>
            </w:pPr>
            <w:r w:rsidRPr="000A17D2">
              <w:t>тип застройки</w:t>
            </w:r>
          </w:p>
        </w:tc>
        <w:tc>
          <w:tcPr>
            <w:tcW w:w="1445" w:type="dxa"/>
            <w:gridSpan w:val="5"/>
          </w:tcPr>
          <w:p w:rsidR="00734956" w:rsidRPr="000A17D2" w:rsidRDefault="00734956" w:rsidP="00DC0F08">
            <w:pPr>
              <w:widowControl w:val="0"/>
              <w:autoSpaceDE w:val="0"/>
              <w:autoSpaceDN w:val="0"/>
              <w:adjustRightInd w:val="0"/>
            </w:pPr>
            <w:r w:rsidRPr="000A17D2">
              <w:t>расчетная плотность населения, чел./га</w:t>
            </w:r>
          </w:p>
        </w:tc>
      </w:tr>
      <w:tr w:rsidR="00734956" w:rsidRPr="000A17D2" w:rsidTr="00DC0F08">
        <w:trPr>
          <w:gridBefore w:val="1"/>
          <w:gridAfter w:val="4"/>
          <w:wBefore w:w="92" w:type="dxa"/>
          <w:wAfter w:w="102" w:type="dxa"/>
          <w:trHeight w:val="20"/>
          <w:jc w:val="center"/>
        </w:trPr>
        <w:tc>
          <w:tcPr>
            <w:tcW w:w="759" w:type="dxa"/>
            <w:gridSpan w:val="3"/>
            <w:vMerge/>
          </w:tcPr>
          <w:p w:rsidR="00734956" w:rsidRPr="00D47EA5" w:rsidRDefault="00734956" w:rsidP="00DC0F08">
            <w:pPr>
              <w:widowControl w:val="0"/>
              <w:autoSpaceDE w:val="0"/>
              <w:autoSpaceDN w:val="0"/>
              <w:adjustRightInd w:val="0"/>
              <w:jc w:val="center"/>
              <w:rPr>
                <w:color w:val="0070C0"/>
                <w:sz w:val="16"/>
                <w:szCs w:val="16"/>
              </w:rPr>
            </w:pPr>
          </w:p>
        </w:tc>
        <w:tc>
          <w:tcPr>
            <w:tcW w:w="1246" w:type="dxa"/>
            <w:gridSpan w:val="4"/>
            <w:vMerge/>
          </w:tcPr>
          <w:p w:rsidR="00734956" w:rsidRPr="00D47EA5" w:rsidRDefault="00734956" w:rsidP="00DC0F08">
            <w:pPr>
              <w:widowControl w:val="0"/>
              <w:autoSpaceDE w:val="0"/>
              <w:autoSpaceDN w:val="0"/>
              <w:adjustRightInd w:val="0"/>
              <w:jc w:val="center"/>
              <w:rPr>
                <w:color w:val="0070C0"/>
                <w:sz w:val="16"/>
                <w:szCs w:val="16"/>
              </w:rPr>
            </w:pPr>
          </w:p>
        </w:tc>
        <w:tc>
          <w:tcPr>
            <w:tcW w:w="1853" w:type="dxa"/>
            <w:gridSpan w:val="6"/>
            <w:vMerge/>
          </w:tcPr>
          <w:p w:rsidR="00734956" w:rsidRPr="000A17D2" w:rsidRDefault="00734956" w:rsidP="00DC0F08">
            <w:pPr>
              <w:widowControl w:val="0"/>
              <w:autoSpaceDE w:val="0"/>
              <w:autoSpaceDN w:val="0"/>
              <w:adjustRightInd w:val="0"/>
              <w:jc w:val="center"/>
              <w:rPr>
                <w:color w:val="0070C0"/>
              </w:rPr>
            </w:pPr>
          </w:p>
        </w:tc>
        <w:tc>
          <w:tcPr>
            <w:tcW w:w="1571" w:type="dxa"/>
            <w:gridSpan w:val="4"/>
            <w:vMerge/>
          </w:tcPr>
          <w:p w:rsidR="00734956" w:rsidRPr="000A17D2" w:rsidRDefault="00734956" w:rsidP="00DC0F08">
            <w:pPr>
              <w:widowControl w:val="0"/>
              <w:autoSpaceDE w:val="0"/>
              <w:autoSpaceDN w:val="0"/>
              <w:adjustRightInd w:val="0"/>
              <w:jc w:val="center"/>
            </w:pPr>
          </w:p>
        </w:tc>
        <w:tc>
          <w:tcPr>
            <w:tcW w:w="1545" w:type="dxa"/>
            <w:gridSpan w:val="3"/>
            <w:vMerge/>
          </w:tcPr>
          <w:p w:rsidR="00734956" w:rsidRPr="000A17D2" w:rsidRDefault="00734956" w:rsidP="00DC0F08">
            <w:pPr>
              <w:widowControl w:val="0"/>
              <w:autoSpaceDE w:val="0"/>
              <w:autoSpaceDN w:val="0"/>
              <w:adjustRightInd w:val="0"/>
              <w:jc w:val="center"/>
            </w:pPr>
          </w:p>
        </w:tc>
        <w:tc>
          <w:tcPr>
            <w:tcW w:w="1549" w:type="dxa"/>
            <w:gridSpan w:val="5"/>
          </w:tcPr>
          <w:p w:rsidR="00734956" w:rsidRPr="000A17D2" w:rsidRDefault="00734956" w:rsidP="00DC0F08">
            <w:pPr>
              <w:widowControl w:val="0"/>
              <w:autoSpaceDE w:val="0"/>
              <w:autoSpaceDN w:val="0"/>
              <w:adjustRightInd w:val="0"/>
              <w:ind w:right="-108"/>
            </w:pPr>
            <w:r w:rsidRPr="000A17D2">
              <w:t>блокированная</w:t>
            </w:r>
          </w:p>
        </w:tc>
        <w:tc>
          <w:tcPr>
            <w:tcW w:w="1445" w:type="dxa"/>
            <w:gridSpan w:val="5"/>
          </w:tcPr>
          <w:p w:rsidR="00734956" w:rsidRPr="000A17D2" w:rsidRDefault="00734956" w:rsidP="00DC0F08">
            <w:pPr>
              <w:widowControl w:val="0"/>
              <w:autoSpaceDE w:val="0"/>
              <w:autoSpaceDN w:val="0"/>
              <w:adjustRightInd w:val="0"/>
            </w:pPr>
            <w:r w:rsidRPr="000A17D2">
              <w:t>250</w:t>
            </w:r>
          </w:p>
        </w:tc>
      </w:tr>
      <w:tr w:rsidR="00734956" w:rsidRPr="000A17D2" w:rsidTr="00DC0F08">
        <w:trPr>
          <w:gridBefore w:val="1"/>
          <w:gridAfter w:val="4"/>
          <w:wBefore w:w="92" w:type="dxa"/>
          <w:wAfter w:w="102" w:type="dxa"/>
          <w:trHeight w:val="20"/>
          <w:jc w:val="center"/>
        </w:trPr>
        <w:tc>
          <w:tcPr>
            <w:tcW w:w="759" w:type="dxa"/>
            <w:gridSpan w:val="3"/>
            <w:vMerge/>
          </w:tcPr>
          <w:p w:rsidR="00734956" w:rsidRPr="00D47EA5" w:rsidRDefault="00734956" w:rsidP="00DC0F08">
            <w:pPr>
              <w:widowControl w:val="0"/>
              <w:autoSpaceDE w:val="0"/>
              <w:autoSpaceDN w:val="0"/>
              <w:adjustRightInd w:val="0"/>
              <w:jc w:val="center"/>
              <w:rPr>
                <w:color w:val="0070C0"/>
                <w:sz w:val="16"/>
                <w:szCs w:val="16"/>
              </w:rPr>
            </w:pPr>
          </w:p>
        </w:tc>
        <w:tc>
          <w:tcPr>
            <w:tcW w:w="1246" w:type="dxa"/>
            <w:gridSpan w:val="4"/>
            <w:vMerge/>
          </w:tcPr>
          <w:p w:rsidR="00734956" w:rsidRPr="00D47EA5" w:rsidRDefault="00734956" w:rsidP="00DC0F08">
            <w:pPr>
              <w:widowControl w:val="0"/>
              <w:autoSpaceDE w:val="0"/>
              <w:autoSpaceDN w:val="0"/>
              <w:adjustRightInd w:val="0"/>
              <w:jc w:val="center"/>
              <w:rPr>
                <w:color w:val="0070C0"/>
                <w:sz w:val="16"/>
                <w:szCs w:val="16"/>
              </w:rPr>
            </w:pPr>
          </w:p>
        </w:tc>
        <w:tc>
          <w:tcPr>
            <w:tcW w:w="1853" w:type="dxa"/>
            <w:gridSpan w:val="6"/>
            <w:vMerge/>
          </w:tcPr>
          <w:p w:rsidR="00734956" w:rsidRPr="000A17D2" w:rsidRDefault="00734956" w:rsidP="00DC0F08">
            <w:pPr>
              <w:widowControl w:val="0"/>
              <w:autoSpaceDE w:val="0"/>
              <w:autoSpaceDN w:val="0"/>
              <w:adjustRightInd w:val="0"/>
              <w:jc w:val="center"/>
              <w:rPr>
                <w:color w:val="0070C0"/>
              </w:rPr>
            </w:pPr>
          </w:p>
        </w:tc>
        <w:tc>
          <w:tcPr>
            <w:tcW w:w="1571" w:type="dxa"/>
            <w:gridSpan w:val="4"/>
            <w:vMerge/>
          </w:tcPr>
          <w:p w:rsidR="00734956" w:rsidRPr="000A17D2" w:rsidRDefault="00734956" w:rsidP="00DC0F08">
            <w:pPr>
              <w:widowControl w:val="0"/>
              <w:autoSpaceDE w:val="0"/>
              <w:autoSpaceDN w:val="0"/>
              <w:adjustRightInd w:val="0"/>
              <w:jc w:val="center"/>
            </w:pPr>
          </w:p>
        </w:tc>
        <w:tc>
          <w:tcPr>
            <w:tcW w:w="1545" w:type="dxa"/>
            <w:gridSpan w:val="3"/>
            <w:vMerge/>
          </w:tcPr>
          <w:p w:rsidR="00734956" w:rsidRPr="000A17D2" w:rsidRDefault="00734956" w:rsidP="00DC0F08">
            <w:pPr>
              <w:widowControl w:val="0"/>
              <w:autoSpaceDE w:val="0"/>
              <w:autoSpaceDN w:val="0"/>
              <w:adjustRightInd w:val="0"/>
              <w:jc w:val="center"/>
            </w:pPr>
          </w:p>
        </w:tc>
        <w:tc>
          <w:tcPr>
            <w:tcW w:w="1549" w:type="dxa"/>
            <w:gridSpan w:val="5"/>
          </w:tcPr>
          <w:p w:rsidR="00734956" w:rsidRPr="000A17D2" w:rsidRDefault="00734956" w:rsidP="00DC0F08">
            <w:pPr>
              <w:widowControl w:val="0"/>
              <w:autoSpaceDE w:val="0"/>
              <w:autoSpaceDN w:val="0"/>
              <w:adjustRightInd w:val="0"/>
              <w:ind w:right="-114"/>
            </w:pPr>
            <w:r w:rsidRPr="000A17D2">
              <w:t>малоэтажная застройка</w:t>
            </w:r>
          </w:p>
        </w:tc>
        <w:tc>
          <w:tcPr>
            <w:tcW w:w="1445" w:type="dxa"/>
            <w:gridSpan w:val="5"/>
          </w:tcPr>
          <w:p w:rsidR="00734956" w:rsidRPr="000A17D2" w:rsidRDefault="00734956" w:rsidP="00DC0F08">
            <w:pPr>
              <w:widowControl w:val="0"/>
              <w:autoSpaceDE w:val="0"/>
              <w:autoSpaceDN w:val="0"/>
              <w:adjustRightInd w:val="0"/>
            </w:pPr>
            <w:r w:rsidRPr="000A17D2">
              <w:t>250</w:t>
            </w:r>
          </w:p>
        </w:tc>
      </w:tr>
      <w:tr w:rsidR="00734956" w:rsidRPr="000A17D2" w:rsidTr="00DC0F08">
        <w:trPr>
          <w:gridBefore w:val="1"/>
          <w:gridAfter w:val="4"/>
          <w:wBefore w:w="92" w:type="dxa"/>
          <w:wAfter w:w="102" w:type="dxa"/>
          <w:trHeight w:val="20"/>
          <w:jc w:val="center"/>
        </w:trPr>
        <w:tc>
          <w:tcPr>
            <w:tcW w:w="759" w:type="dxa"/>
            <w:gridSpan w:val="3"/>
            <w:vMerge/>
          </w:tcPr>
          <w:p w:rsidR="00734956" w:rsidRPr="00D47EA5" w:rsidRDefault="00734956" w:rsidP="00DC0F08">
            <w:pPr>
              <w:widowControl w:val="0"/>
              <w:autoSpaceDE w:val="0"/>
              <w:autoSpaceDN w:val="0"/>
              <w:adjustRightInd w:val="0"/>
              <w:jc w:val="center"/>
              <w:rPr>
                <w:color w:val="0070C0"/>
                <w:sz w:val="16"/>
                <w:szCs w:val="16"/>
              </w:rPr>
            </w:pPr>
          </w:p>
        </w:tc>
        <w:tc>
          <w:tcPr>
            <w:tcW w:w="1246" w:type="dxa"/>
            <w:gridSpan w:val="4"/>
            <w:vMerge/>
          </w:tcPr>
          <w:p w:rsidR="00734956" w:rsidRPr="00D47EA5" w:rsidRDefault="00734956" w:rsidP="00DC0F08">
            <w:pPr>
              <w:widowControl w:val="0"/>
              <w:autoSpaceDE w:val="0"/>
              <w:autoSpaceDN w:val="0"/>
              <w:adjustRightInd w:val="0"/>
              <w:jc w:val="center"/>
              <w:rPr>
                <w:color w:val="0070C0"/>
                <w:sz w:val="16"/>
                <w:szCs w:val="16"/>
              </w:rPr>
            </w:pPr>
          </w:p>
        </w:tc>
        <w:tc>
          <w:tcPr>
            <w:tcW w:w="1853" w:type="dxa"/>
            <w:gridSpan w:val="6"/>
            <w:vMerge/>
          </w:tcPr>
          <w:p w:rsidR="00734956" w:rsidRPr="000A17D2" w:rsidRDefault="00734956" w:rsidP="00DC0F08">
            <w:pPr>
              <w:widowControl w:val="0"/>
              <w:autoSpaceDE w:val="0"/>
              <w:autoSpaceDN w:val="0"/>
              <w:adjustRightInd w:val="0"/>
              <w:jc w:val="center"/>
              <w:rPr>
                <w:color w:val="0070C0"/>
              </w:rPr>
            </w:pPr>
          </w:p>
        </w:tc>
        <w:tc>
          <w:tcPr>
            <w:tcW w:w="1571" w:type="dxa"/>
            <w:gridSpan w:val="4"/>
            <w:vMerge/>
          </w:tcPr>
          <w:p w:rsidR="00734956" w:rsidRPr="000A17D2" w:rsidRDefault="00734956" w:rsidP="00DC0F08">
            <w:pPr>
              <w:widowControl w:val="0"/>
              <w:autoSpaceDE w:val="0"/>
              <w:autoSpaceDN w:val="0"/>
              <w:adjustRightInd w:val="0"/>
              <w:jc w:val="center"/>
            </w:pPr>
          </w:p>
        </w:tc>
        <w:tc>
          <w:tcPr>
            <w:tcW w:w="1545" w:type="dxa"/>
            <w:gridSpan w:val="3"/>
            <w:vMerge/>
          </w:tcPr>
          <w:p w:rsidR="00734956" w:rsidRPr="000A17D2" w:rsidRDefault="00734956" w:rsidP="00DC0F08">
            <w:pPr>
              <w:widowControl w:val="0"/>
              <w:autoSpaceDE w:val="0"/>
              <w:autoSpaceDN w:val="0"/>
              <w:adjustRightInd w:val="0"/>
              <w:jc w:val="center"/>
            </w:pPr>
          </w:p>
        </w:tc>
        <w:tc>
          <w:tcPr>
            <w:tcW w:w="1549" w:type="dxa"/>
            <w:gridSpan w:val="5"/>
          </w:tcPr>
          <w:p w:rsidR="00734956" w:rsidRPr="000A17D2" w:rsidRDefault="00734956" w:rsidP="00DC0F08">
            <w:pPr>
              <w:widowControl w:val="0"/>
              <w:autoSpaceDE w:val="0"/>
              <w:autoSpaceDN w:val="0"/>
              <w:adjustRightInd w:val="0"/>
              <w:ind w:right="-114"/>
            </w:pPr>
            <w:r w:rsidRPr="000A17D2">
              <w:t>среднеэтажная застройка</w:t>
            </w:r>
          </w:p>
        </w:tc>
        <w:tc>
          <w:tcPr>
            <w:tcW w:w="1445" w:type="dxa"/>
            <w:gridSpan w:val="5"/>
          </w:tcPr>
          <w:p w:rsidR="00734956" w:rsidRPr="000A17D2" w:rsidRDefault="00734956" w:rsidP="00DC0F08">
            <w:pPr>
              <w:widowControl w:val="0"/>
              <w:autoSpaceDE w:val="0"/>
              <w:autoSpaceDN w:val="0"/>
              <w:adjustRightInd w:val="0"/>
            </w:pPr>
            <w:r w:rsidRPr="000A17D2">
              <w:t>420</w:t>
            </w:r>
          </w:p>
        </w:tc>
      </w:tr>
      <w:tr w:rsidR="00734956" w:rsidRPr="000A17D2" w:rsidTr="00DC0F08">
        <w:trPr>
          <w:gridBefore w:val="1"/>
          <w:gridAfter w:val="4"/>
          <w:wBefore w:w="92" w:type="dxa"/>
          <w:wAfter w:w="102" w:type="dxa"/>
          <w:trHeight w:val="20"/>
          <w:jc w:val="center"/>
        </w:trPr>
        <w:tc>
          <w:tcPr>
            <w:tcW w:w="759" w:type="dxa"/>
            <w:gridSpan w:val="3"/>
            <w:vMerge/>
          </w:tcPr>
          <w:p w:rsidR="00734956" w:rsidRPr="00D47EA5" w:rsidRDefault="00734956" w:rsidP="00DC0F08">
            <w:pPr>
              <w:widowControl w:val="0"/>
              <w:autoSpaceDE w:val="0"/>
              <w:autoSpaceDN w:val="0"/>
              <w:adjustRightInd w:val="0"/>
              <w:jc w:val="center"/>
              <w:rPr>
                <w:color w:val="0070C0"/>
                <w:sz w:val="16"/>
                <w:szCs w:val="16"/>
              </w:rPr>
            </w:pPr>
          </w:p>
        </w:tc>
        <w:tc>
          <w:tcPr>
            <w:tcW w:w="1246" w:type="dxa"/>
            <w:gridSpan w:val="4"/>
            <w:vMerge/>
          </w:tcPr>
          <w:p w:rsidR="00734956" w:rsidRPr="00D47EA5" w:rsidRDefault="00734956" w:rsidP="00DC0F08">
            <w:pPr>
              <w:widowControl w:val="0"/>
              <w:autoSpaceDE w:val="0"/>
              <w:autoSpaceDN w:val="0"/>
              <w:adjustRightInd w:val="0"/>
              <w:jc w:val="center"/>
              <w:rPr>
                <w:color w:val="0070C0"/>
                <w:sz w:val="16"/>
                <w:szCs w:val="16"/>
              </w:rPr>
            </w:pPr>
          </w:p>
        </w:tc>
        <w:tc>
          <w:tcPr>
            <w:tcW w:w="1853" w:type="dxa"/>
            <w:gridSpan w:val="6"/>
            <w:vMerge/>
          </w:tcPr>
          <w:p w:rsidR="00734956" w:rsidRPr="000A17D2" w:rsidRDefault="00734956" w:rsidP="00DC0F08">
            <w:pPr>
              <w:widowControl w:val="0"/>
              <w:autoSpaceDE w:val="0"/>
              <w:autoSpaceDN w:val="0"/>
              <w:adjustRightInd w:val="0"/>
              <w:jc w:val="center"/>
              <w:rPr>
                <w:color w:val="0070C0"/>
              </w:rPr>
            </w:pPr>
          </w:p>
        </w:tc>
        <w:tc>
          <w:tcPr>
            <w:tcW w:w="1571" w:type="dxa"/>
            <w:gridSpan w:val="4"/>
            <w:vMerge/>
          </w:tcPr>
          <w:p w:rsidR="00734956" w:rsidRPr="000A17D2" w:rsidRDefault="00734956" w:rsidP="00DC0F08">
            <w:pPr>
              <w:widowControl w:val="0"/>
              <w:autoSpaceDE w:val="0"/>
              <w:autoSpaceDN w:val="0"/>
              <w:adjustRightInd w:val="0"/>
              <w:jc w:val="center"/>
            </w:pPr>
          </w:p>
        </w:tc>
        <w:tc>
          <w:tcPr>
            <w:tcW w:w="1545" w:type="dxa"/>
            <w:gridSpan w:val="3"/>
            <w:vMerge/>
          </w:tcPr>
          <w:p w:rsidR="00734956" w:rsidRPr="000A17D2" w:rsidRDefault="00734956" w:rsidP="00DC0F08">
            <w:pPr>
              <w:widowControl w:val="0"/>
              <w:autoSpaceDE w:val="0"/>
              <w:autoSpaceDN w:val="0"/>
              <w:adjustRightInd w:val="0"/>
              <w:jc w:val="center"/>
            </w:pPr>
          </w:p>
        </w:tc>
        <w:tc>
          <w:tcPr>
            <w:tcW w:w="1549" w:type="dxa"/>
            <w:gridSpan w:val="5"/>
          </w:tcPr>
          <w:p w:rsidR="00734956" w:rsidRPr="000A17D2" w:rsidRDefault="00734956" w:rsidP="00DC0F08">
            <w:pPr>
              <w:widowControl w:val="0"/>
              <w:autoSpaceDE w:val="0"/>
              <w:autoSpaceDN w:val="0"/>
              <w:adjustRightInd w:val="0"/>
              <w:ind w:right="-114"/>
            </w:pPr>
            <w:r w:rsidRPr="000A17D2">
              <w:t>многоэтажная застройка</w:t>
            </w:r>
          </w:p>
        </w:tc>
        <w:tc>
          <w:tcPr>
            <w:tcW w:w="1445" w:type="dxa"/>
            <w:gridSpan w:val="5"/>
          </w:tcPr>
          <w:p w:rsidR="00734956" w:rsidRPr="000A17D2" w:rsidRDefault="00734956" w:rsidP="00DC0F08">
            <w:pPr>
              <w:widowControl w:val="0"/>
              <w:autoSpaceDE w:val="0"/>
              <w:autoSpaceDN w:val="0"/>
              <w:adjustRightInd w:val="0"/>
            </w:pPr>
            <w:r w:rsidRPr="000A17D2">
              <w:t>420</w:t>
            </w:r>
          </w:p>
        </w:tc>
      </w:tr>
      <w:tr w:rsidR="00734956" w:rsidRPr="000A17D2" w:rsidTr="00DC0F08">
        <w:trPr>
          <w:gridBefore w:val="1"/>
          <w:gridAfter w:val="4"/>
          <w:wBefore w:w="92" w:type="dxa"/>
          <w:wAfter w:w="102" w:type="dxa"/>
          <w:trHeight w:val="20"/>
          <w:jc w:val="center"/>
        </w:trPr>
        <w:tc>
          <w:tcPr>
            <w:tcW w:w="759" w:type="dxa"/>
            <w:gridSpan w:val="3"/>
            <w:vMerge w:val="restart"/>
          </w:tcPr>
          <w:p w:rsidR="00734956" w:rsidRPr="00D47EA5" w:rsidRDefault="00734956" w:rsidP="00DC0F08">
            <w:pPr>
              <w:widowControl w:val="0"/>
              <w:autoSpaceDE w:val="0"/>
              <w:autoSpaceDN w:val="0"/>
              <w:adjustRightInd w:val="0"/>
              <w:jc w:val="center"/>
              <w:rPr>
                <w:color w:val="0070C0"/>
                <w:sz w:val="16"/>
                <w:szCs w:val="16"/>
              </w:rPr>
            </w:pPr>
          </w:p>
        </w:tc>
        <w:tc>
          <w:tcPr>
            <w:tcW w:w="1246" w:type="dxa"/>
            <w:gridSpan w:val="4"/>
            <w:vMerge w:val="restart"/>
          </w:tcPr>
          <w:p w:rsidR="00734956" w:rsidRPr="00D47EA5" w:rsidRDefault="00734956" w:rsidP="00DC0F08">
            <w:pPr>
              <w:widowControl w:val="0"/>
              <w:autoSpaceDE w:val="0"/>
              <w:autoSpaceDN w:val="0"/>
              <w:adjustRightInd w:val="0"/>
              <w:jc w:val="center"/>
              <w:rPr>
                <w:color w:val="0070C0"/>
                <w:sz w:val="16"/>
                <w:szCs w:val="16"/>
              </w:rPr>
            </w:pPr>
          </w:p>
        </w:tc>
        <w:tc>
          <w:tcPr>
            <w:tcW w:w="1853" w:type="dxa"/>
            <w:gridSpan w:val="6"/>
          </w:tcPr>
          <w:p w:rsidR="00734956" w:rsidRPr="000A17D2" w:rsidRDefault="00734956" w:rsidP="00DC0F08">
            <w:pPr>
              <w:widowControl w:val="0"/>
              <w:autoSpaceDE w:val="0"/>
              <w:autoSpaceDN w:val="0"/>
              <w:adjustRightInd w:val="0"/>
              <w:jc w:val="center"/>
              <w:rPr>
                <w:color w:val="0070C0"/>
              </w:rPr>
            </w:pPr>
          </w:p>
        </w:tc>
        <w:tc>
          <w:tcPr>
            <w:tcW w:w="1571" w:type="dxa"/>
            <w:gridSpan w:val="4"/>
          </w:tcPr>
          <w:p w:rsidR="00734956" w:rsidRPr="000A17D2" w:rsidRDefault="00734956" w:rsidP="00DC0F08">
            <w:pPr>
              <w:widowControl w:val="0"/>
              <w:autoSpaceDE w:val="0"/>
              <w:autoSpaceDN w:val="0"/>
              <w:adjustRightInd w:val="0"/>
              <w:jc w:val="center"/>
            </w:pPr>
          </w:p>
        </w:tc>
        <w:tc>
          <w:tcPr>
            <w:tcW w:w="1545" w:type="dxa"/>
            <w:gridSpan w:val="3"/>
          </w:tcPr>
          <w:p w:rsidR="00734956" w:rsidRPr="000A17D2" w:rsidRDefault="00734956" w:rsidP="00DC0F08">
            <w:pPr>
              <w:widowControl w:val="0"/>
              <w:autoSpaceDE w:val="0"/>
              <w:autoSpaceDN w:val="0"/>
              <w:adjustRightInd w:val="0"/>
              <w:jc w:val="center"/>
            </w:pPr>
          </w:p>
        </w:tc>
        <w:tc>
          <w:tcPr>
            <w:tcW w:w="1549" w:type="dxa"/>
            <w:gridSpan w:val="5"/>
          </w:tcPr>
          <w:p w:rsidR="00734956" w:rsidRPr="000A17D2" w:rsidRDefault="00734956" w:rsidP="00DC0F08">
            <w:pPr>
              <w:widowControl w:val="0"/>
              <w:autoSpaceDE w:val="0"/>
              <w:autoSpaceDN w:val="0"/>
              <w:adjustRightInd w:val="0"/>
              <w:ind w:right="-114"/>
            </w:pPr>
            <w:r w:rsidRPr="000A17D2">
              <w:t>застройка повышенной этажности</w:t>
            </w:r>
          </w:p>
        </w:tc>
        <w:tc>
          <w:tcPr>
            <w:tcW w:w="1445" w:type="dxa"/>
            <w:gridSpan w:val="5"/>
          </w:tcPr>
          <w:p w:rsidR="00734956" w:rsidRPr="000A17D2" w:rsidRDefault="00734956" w:rsidP="00DC0F08">
            <w:pPr>
              <w:widowControl w:val="0"/>
              <w:autoSpaceDE w:val="0"/>
              <w:autoSpaceDN w:val="0"/>
              <w:adjustRightInd w:val="0"/>
            </w:pPr>
            <w:r w:rsidRPr="000A17D2">
              <w:t>420</w:t>
            </w:r>
          </w:p>
        </w:tc>
      </w:tr>
      <w:tr w:rsidR="00734956" w:rsidRPr="000A17D2" w:rsidTr="00DC0F08">
        <w:trPr>
          <w:gridBefore w:val="1"/>
          <w:gridAfter w:val="4"/>
          <w:wBefore w:w="92" w:type="dxa"/>
          <w:wAfter w:w="102" w:type="dxa"/>
          <w:trHeight w:val="20"/>
          <w:jc w:val="center"/>
        </w:trPr>
        <w:tc>
          <w:tcPr>
            <w:tcW w:w="759" w:type="dxa"/>
            <w:gridSpan w:val="3"/>
            <w:vMerge/>
          </w:tcPr>
          <w:p w:rsidR="00734956" w:rsidRPr="00D47EA5" w:rsidRDefault="00734956" w:rsidP="00DC0F08">
            <w:pPr>
              <w:widowControl w:val="0"/>
              <w:autoSpaceDE w:val="0"/>
              <w:autoSpaceDN w:val="0"/>
              <w:adjustRightInd w:val="0"/>
              <w:jc w:val="center"/>
              <w:rPr>
                <w:color w:val="0070C0"/>
                <w:sz w:val="16"/>
                <w:szCs w:val="16"/>
              </w:rPr>
            </w:pPr>
          </w:p>
        </w:tc>
        <w:tc>
          <w:tcPr>
            <w:tcW w:w="1246" w:type="dxa"/>
            <w:gridSpan w:val="4"/>
            <w:vMerge/>
          </w:tcPr>
          <w:p w:rsidR="00734956" w:rsidRPr="00D47EA5" w:rsidRDefault="00734956" w:rsidP="00DC0F08">
            <w:pPr>
              <w:widowControl w:val="0"/>
              <w:autoSpaceDE w:val="0"/>
              <w:autoSpaceDN w:val="0"/>
              <w:adjustRightInd w:val="0"/>
              <w:jc w:val="center"/>
              <w:rPr>
                <w:color w:val="0070C0"/>
                <w:sz w:val="16"/>
                <w:szCs w:val="16"/>
              </w:rPr>
            </w:pPr>
          </w:p>
        </w:tc>
        <w:tc>
          <w:tcPr>
            <w:tcW w:w="3424" w:type="dxa"/>
            <w:gridSpan w:val="10"/>
          </w:tcPr>
          <w:p w:rsidR="00734956" w:rsidRPr="000A17D2" w:rsidRDefault="00734956" w:rsidP="00DC0F08">
            <w:pPr>
              <w:widowControl w:val="0"/>
              <w:autoSpaceDE w:val="0"/>
              <w:autoSpaceDN w:val="0"/>
              <w:adjustRightInd w:val="0"/>
            </w:pPr>
            <w:r w:rsidRPr="000A17D2">
              <w:t>Расчетный показатель максимально допустимого уровня территориальной доступности</w:t>
            </w:r>
          </w:p>
        </w:tc>
        <w:tc>
          <w:tcPr>
            <w:tcW w:w="1545" w:type="dxa"/>
            <w:gridSpan w:val="3"/>
          </w:tcPr>
          <w:p w:rsidR="00734956" w:rsidRPr="000A17D2" w:rsidRDefault="00734956" w:rsidP="00DC0F08">
            <w:pPr>
              <w:widowControl w:val="0"/>
              <w:autoSpaceDE w:val="0"/>
              <w:autoSpaceDN w:val="0"/>
              <w:adjustRightInd w:val="0"/>
              <w:jc w:val="center"/>
            </w:pPr>
            <w:r w:rsidRPr="000A17D2">
              <w:t>-</w:t>
            </w:r>
          </w:p>
        </w:tc>
        <w:tc>
          <w:tcPr>
            <w:tcW w:w="2994" w:type="dxa"/>
            <w:gridSpan w:val="10"/>
          </w:tcPr>
          <w:p w:rsidR="00734956" w:rsidRPr="000A17D2" w:rsidRDefault="00734956" w:rsidP="00DC0F08">
            <w:pPr>
              <w:widowControl w:val="0"/>
              <w:autoSpaceDE w:val="0"/>
              <w:autoSpaceDN w:val="0"/>
              <w:adjustRightInd w:val="0"/>
            </w:pPr>
            <w:r w:rsidRPr="000A17D2">
              <w:t>не нормируется</w:t>
            </w:r>
          </w:p>
        </w:tc>
      </w:tr>
      <w:tr w:rsidR="00734956" w:rsidRPr="000A17D2" w:rsidTr="00DC0F08">
        <w:trPr>
          <w:gridBefore w:val="1"/>
          <w:gridAfter w:val="4"/>
          <w:wBefore w:w="92" w:type="dxa"/>
          <w:wAfter w:w="102" w:type="dxa"/>
          <w:trHeight w:val="20"/>
          <w:jc w:val="center"/>
        </w:trPr>
        <w:tc>
          <w:tcPr>
            <w:tcW w:w="9968" w:type="dxa"/>
            <w:gridSpan w:val="30"/>
          </w:tcPr>
          <w:p w:rsidR="00734956" w:rsidRPr="000A17D2" w:rsidRDefault="00734956" w:rsidP="00DC0F08">
            <w:pPr>
              <w:widowControl w:val="0"/>
              <w:autoSpaceDE w:val="0"/>
              <w:autoSpaceDN w:val="0"/>
              <w:adjustRightInd w:val="0"/>
            </w:pPr>
            <w:r w:rsidRPr="000A17D2">
              <w:t>Примечания:</w:t>
            </w:r>
          </w:p>
          <w:p w:rsidR="00734956" w:rsidRPr="000A17D2" w:rsidRDefault="00734956" w:rsidP="00DC0F08">
            <w:pPr>
              <w:widowControl w:val="0"/>
              <w:autoSpaceDE w:val="0"/>
              <w:autoSpaceDN w:val="0"/>
              <w:adjustRightInd w:val="0"/>
              <w:jc w:val="both"/>
            </w:pPr>
            <w:r w:rsidRPr="000A17D2">
              <w:t>1. Показатель приведен с учетом средней расчетной жилищной обеспеченности 24 кв.м/чел. в многоквартирной жилой застройке.</w:t>
            </w:r>
          </w:p>
          <w:p w:rsidR="00734956" w:rsidRPr="000A17D2" w:rsidRDefault="00734956" w:rsidP="00DC0F08">
            <w:pPr>
              <w:widowControl w:val="0"/>
              <w:autoSpaceDE w:val="0"/>
              <w:autoSpaceDN w:val="0"/>
              <w:adjustRightInd w:val="0"/>
              <w:jc w:val="both"/>
            </w:pPr>
            <w:r w:rsidRPr="000A17D2">
              <w:t>2. В условиях реконструкции плотность застройки может увеличиваться не более чем на 10 % при наличии соответствующего обоснования.</w:t>
            </w:r>
          </w:p>
          <w:p w:rsidR="00734956" w:rsidRPr="000A17D2" w:rsidRDefault="00734956" w:rsidP="00DC0F08">
            <w:pPr>
              <w:widowControl w:val="0"/>
              <w:autoSpaceDE w:val="0"/>
              <w:autoSpaceDN w:val="0"/>
              <w:adjustRightInd w:val="0"/>
              <w:jc w:val="both"/>
            </w:pPr>
            <w:r w:rsidRPr="000A17D2">
              <w:t>3. Размеры земельных участков индивидуальной жилой застройки, приквартирных земельных участков рекомендуется принимать с учетом особенностей градостроительной ситуации территорий, характера сложившейся и формируемой жилой застройки (среды), условий ее размещения в структурном элементе жилой зоны.</w:t>
            </w:r>
          </w:p>
          <w:p w:rsidR="00734956" w:rsidRPr="000A17D2" w:rsidRDefault="00734956" w:rsidP="00DC0F08">
            <w:pPr>
              <w:widowControl w:val="0"/>
              <w:autoSpaceDE w:val="0"/>
              <w:autoSpaceDN w:val="0"/>
              <w:adjustRightInd w:val="0"/>
              <w:jc w:val="both"/>
            </w:pPr>
            <w:r w:rsidRPr="000A17D2">
              <w:t>4. Отводимый под строительство жилого здания земельный участок должен обеспечивать возможность организации придомовой территории с четким функциональным зонированием и размещением площадок отдыха, игровых, спортивных, хозяйственных площадок, стоянок автотранспорта, зеленых насаждений</w:t>
            </w:r>
          </w:p>
        </w:tc>
      </w:tr>
      <w:tr w:rsidR="00734956" w:rsidRPr="000A17D2" w:rsidTr="00DC0F08">
        <w:trPr>
          <w:gridBefore w:val="1"/>
          <w:gridAfter w:val="4"/>
          <w:wBefore w:w="92" w:type="dxa"/>
          <w:wAfter w:w="102" w:type="dxa"/>
          <w:trHeight w:val="20"/>
          <w:jc w:val="center"/>
        </w:trPr>
        <w:tc>
          <w:tcPr>
            <w:tcW w:w="759" w:type="dxa"/>
            <w:gridSpan w:val="3"/>
            <w:vMerge w:val="restart"/>
          </w:tcPr>
          <w:p w:rsidR="00734956" w:rsidRPr="006F2695" w:rsidRDefault="00734956" w:rsidP="00DC0F08">
            <w:pPr>
              <w:widowControl w:val="0"/>
              <w:autoSpaceDE w:val="0"/>
              <w:autoSpaceDN w:val="0"/>
              <w:adjustRightInd w:val="0"/>
              <w:ind w:left="-72" w:right="-91"/>
              <w:jc w:val="center"/>
            </w:pPr>
            <w:r w:rsidRPr="006F2695">
              <w:t>1.7.5.2</w:t>
            </w:r>
          </w:p>
        </w:tc>
        <w:tc>
          <w:tcPr>
            <w:tcW w:w="1246" w:type="dxa"/>
            <w:gridSpan w:val="4"/>
            <w:vMerge w:val="restart"/>
          </w:tcPr>
          <w:p w:rsidR="00734956" w:rsidRPr="006F2695" w:rsidRDefault="00734956" w:rsidP="00DC0F08">
            <w:pPr>
              <w:widowControl w:val="0"/>
              <w:autoSpaceDE w:val="0"/>
              <w:autoSpaceDN w:val="0"/>
              <w:adjustRightInd w:val="0"/>
            </w:pPr>
            <w:r w:rsidRPr="006F2695">
              <w:t>Площадк</w:t>
            </w:r>
            <w:r w:rsidRPr="006F2695">
              <w:lastRenderedPageBreak/>
              <w:t>и общего пользования различного функциона-льного назначения</w:t>
            </w:r>
          </w:p>
        </w:tc>
        <w:tc>
          <w:tcPr>
            <w:tcW w:w="1853" w:type="dxa"/>
            <w:gridSpan w:val="6"/>
            <w:vMerge w:val="restart"/>
          </w:tcPr>
          <w:p w:rsidR="00734956" w:rsidRPr="000A17D2" w:rsidRDefault="00734956" w:rsidP="00DC0F08">
            <w:pPr>
              <w:widowControl w:val="0"/>
              <w:autoSpaceDE w:val="0"/>
              <w:autoSpaceDN w:val="0"/>
              <w:adjustRightInd w:val="0"/>
              <w:ind w:right="-108"/>
            </w:pPr>
            <w:r w:rsidRPr="000A17D2">
              <w:lastRenderedPageBreak/>
              <w:t xml:space="preserve">Расчетные </w:t>
            </w:r>
            <w:r w:rsidRPr="000A17D2">
              <w:lastRenderedPageBreak/>
              <w:t>показатели минимально допустимого уровня обеспеченности</w:t>
            </w:r>
          </w:p>
        </w:tc>
        <w:tc>
          <w:tcPr>
            <w:tcW w:w="1571" w:type="dxa"/>
            <w:gridSpan w:val="4"/>
          </w:tcPr>
          <w:p w:rsidR="00734956" w:rsidRPr="000A17D2" w:rsidRDefault="00734956" w:rsidP="00DC0F08">
            <w:pPr>
              <w:widowControl w:val="0"/>
              <w:autoSpaceDE w:val="0"/>
              <w:autoSpaceDN w:val="0"/>
              <w:adjustRightInd w:val="0"/>
              <w:ind w:left="-117" w:right="-94"/>
            </w:pPr>
            <w:r w:rsidRPr="000A17D2">
              <w:lastRenderedPageBreak/>
              <w:t xml:space="preserve">Расчетный </w:t>
            </w:r>
            <w:r w:rsidRPr="000A17D2">
              <w:lastRenderedPageBreak/>
              <w:t>показатель минимально допустимого уровня обеспеченности количеством объектов</w:t>
            </w:r>
          </w:p>
        </w:tc>
        <w:tc>
          <w:tcPr>
            <w:tcW w:w="1545" w:type="dxa"/>
            <w:gridSpan w:val="3"/>
          </w:tcPr>
          <w:p w:rsidR="00734956" w:rsidRPr="000A17D2" w:rsidRDefault="00734956" w:rsidP="00DC0F08">
            <w:pPr>
              <w:widowControl w:val="0"/>
              <w:autoSpaceDE w:val="0"/>
              <w:autoSpaceDN w:val="0"/>
              <w:adjustRightInd w:val="0"/>
            </w:pPr>
            <w:r w:rsidRPr="000A17D2">
              <w:lastRenderedPageBreak/>
              <w:t xml:space="preserve">Уровень </w:t>
            </w:r>
            <w:r w:rsidRPr="000A17D2">
              <w:lastRenderedPageBreak/>
              <w:t>обеспеченности, объект</w:t>
            </w:r>
          </w:p>
        </w:tc>
        <w:tc>
          <w:tcPr>
            <w:tcW w:w="2994" w:type="dxa"/>
            <w:gridSpan w:val="10"/>
          </w:tcPr>
          <w:p w:rsidR="00734956" w:rsidRPr="000A17D2" w:rsidRDefault="00734956" w:rsidP="00DC0F08">
            <w:pPr>
              <w:widowControl w:val="0"/>
              <w:autoSpaceDE w:val="0"/>
              <w:autoSpaceDN w:val="0"/>
              <w:adjustRightInd w:val="0"/>
            </w:pPr>
          </w:p>
        </w:tc>
      </w:tr>
      <w:tr w:rsidR="00734956" w:rsidRPr="000A17D2" w:rsidTr="00DC0F08">
        <w:trPr>
          <w:gridBefore w:val="1"/>
          <w:gridAfter w:val="4"/>
          <w:wBefore w:w="92" w:type="dxa"/>
          <w:wAfter w:w="102" w:type="dxa"/>
          <w:trHeight w:val="20"/>
          <w:jc w:val="center"/>
        </w:trPr>
        <w:tc>
          <w:tcPr>
            <w:tcW w:w="759" w:type="dxa"/>
            <w:gridSpan w:val="3"/>
            <w:vMerge/>
          </w:tcPr>
          <w:p w:rsidR="00734956" w:rsidRPr="00D47EA5" w:rsidRDefault="00734956" w:rsidP="00DC0F08">
            <w:pPr>
              <w:widowControl w:val="0"/>
              <w:autoSpaceDE w:val="0"/>
              <w:autoSpaceDN w:val="0"/>
              <w:adjustRightInd w:val="0"/>
              <w:jc w:val="center"/>
              <w:rPr>
                <w:sz w:val="16"/>
                <w:szCs w:val="16"/>
              </w:rPr>
            </w:pPr>
          </w:p>
        </w:tc>
        <w:tc>
          <w:tcPr>
            <w:tcW w:w="1246" w:type="dxa"/>
            <w:gridSpan w:val="4"/>
            <w:vMerge/>
          </w:tcPr>
          <w:p w:rsidR="00734956" w:rsidRPr="00D47EA5" w:rsidRDefault="00734956" w:rsidP="00DC0F08">
            <w:pPr>
              <w:widowControl w:val="0"/>
              <w:autoSpaceDE w:val="0"/>
              <w:autoSpaceDN w:val="0"/>
              <w:adjustRightInd w:val="0"/>
              <w:jc w:val="center"/>
              <w:rPr>
                <w:sz w:val="16"/>
                <w:szCs w:val="16"/>
              </w:rPr>
            </w:pPr>
          </w:p>
        </w:tc>
        <w:tc>
          <w:tcPr>
            <w:tcW w:w="1853" w:type="dxa"/>
            <w:gridSpan w:val="6"/>
            <w:vMerge/>
          </w:tcPr>
          <w:p w:rsidR="00734956" w:rsidRPr="000A17D2" w:rsidRDefault="00734956" w:rsidP="00DC0F08">
            <w:pPr>
              <w:widowControl w:val="0"/>
              <w:autoSpaceDE w:val="0"/>
              <w:autoSpaceDN w:val="0"/>
              <w:adjustRightInd w:val="0"/>
              <w:jc w:val="center"/>
            </w:pPr>
          </w:p>
        </w:tc>
        <w:tc>
          <w:tcPr>
            <w:tcW w:w="1571" w:type="dxa"/>
            <w:gridSpan w:val="4"/>
            <w:vMerge w:val="restart"/>
          </w:tcPr>
          <w:p w:rsidR="00734956" w:rsidRPr="000A17D2" w:rsidRDefault="00734956" w:rsidP="00DC0F08">
            <w:pPr>
              <w:widowControl w:val="0"/>
              <w:autoSpaceDE w:val="0"/>
              <w:autoSpaceDN w:val="0"/>
              <w:adjustRightInd w:val="0"/>
              <w:ind w:right="-85"/>
            </w:pPr>
            <w:r w:rsidRPr="000A17D2">
              <w:t>Расчетный показатель минимально допустимой площади территории в границах земельного участка для размещения объекта</w:t>
            </w:r>
          </w:p>
        </w:tc>
        <w:tc>
          <w:tcPr>
            <w:tcW w:w="1545" w:type="dxa"/>
            <w:gridSpan w:val="3"/>
            <w:vMerge w:val="restart"/>
          </w:tcPr>
          <w:p w:rsidR="00734956" w:rsidRPr="000A17D2" w:rsidRDefault="00734956" w:rsidP="00DC0F08">
            <w:pPr>
              <w:widowControl w:val="0"/>
              <w:autoSpaceDE w:val="0"/>
              <w:autoSpaceDN w:val="0"/>
              <w:adjustRightInd w:val="0"/>
            </w:pPr>
            <w:r w:rsidRPr="000A17D2">
              <w:t>Удельный размер площадок общего пользования различного назначения, машино-место/квартира</w:t>
            </w:r>
          </w:p>
        </w:tc>
        <w:tc>
          <w:tcPr>
            <w:tcW w:w="1549" w:type="dxa"/>
            <w:gridSpan w:val="5"/>
          </w:tcPr>
          <w:p w:rsidR="00734956" w:rsidRPr="000A17D2" w:rsidRDefault="00734956" w:rsidP="00DC0F08">
            <w:pPr>
              <w:widowControl w:val="0"/>
              <w:autoSpaceDE w:val="0"/>
              <w:autoSpaceDN w:val="0"/>
              <w:adjustRightInd w:val="0"/>
            </w:pPr>
            <w:r w:rsidRPr="000A17D2">
              <w:t>Для квартир площадью менее 40 кв.м</w:t>
            </w:r>
          </w:p>
        </w:tc>
        <w:tc>
          <w:tcPr>
            <w:tcW w:w="1445" w:type="dxa"/>
            <w:gridSpan w:val="5"/>
          </w:tcPr>
          <w:p w:rsidR="00734956" w:rsidRPr="000A17D2" w:rsidRDefault="00734956" w:rsidP="00DC0F08">
            <w:pPr>
              <w:widowControl w:val="0"/>
              <w:autoSpaceDE w:val="0"/>
              <w:autoSpaceDN w:val="0"/>
              <w:adjustRightInd w:val="0"/>
            </w:pPr>
            <w:r w:rsidRPr="000A17D2">
              <w:t>0,5</w:t>
            </w:r>
          </w:p>
        </w:tc>
      </w:tr>
      <w:tr w:rsidR="00734956" w:rsidRPr="000A17D2" w:rsidTr="00DC0F08">
        <w:trPr>
          <w:gridBefore w:val="1"/>
          <w:gridAfter w:val="4"/>
          <w:wBefore w:w="92" w:type="dxa"/>
          <w:wAfter w:w="102" w:type="dxa"/>
          <w:trHeight w:val="20"/>
          <w:jc w:val="center"/>
        </w:trPr>
        <w:tc>
          <w:tcPr>
            <w:tcW w:w="759" w:type="dxa"/>
            <w:gridSpan w:val="3"/>
            <w:vMerge/>
          </w:tcPr>
          <w:p w:rsidR="00734956" w:rsidRPr="00D47EA5" w:rsidRDefault="00734956" w:rsidP="00DC0F08">
            <w:pPr>
              <w:widowControl w:val="0"/>
              <w:autoSpaceDE w:val="0"/>
              <w:autoSpaceDN w:val="0"/>
              <w:adjustRightInd w:val="0"/>
              <w:jc w:val="center"/>
              <w:rPr>
                <w:sz w:val="16"/>
                <w:szCs w:val="16"/>
              </w:rPr>
            </w:pPr>
          </w:p>
        </w:tc>
        <w:tc>
          <w:tcPr>
            <w:tcW w:w="1246" w:type="dxa"/>
            <w:gridSpan w:val="4"/>
            <w:vMerge/>
          </w:tcPr>
          <w:p w:rsidR="00734956" w:rsidRPr="00D47EA5" w:rsidRDefault="00734956" w:rsidP="00DC0F08">
            <w:pPr>
              <w:widowControl w:val="0"/>
              <w:autoSpaceDE w:val="0"/>
              <w:autoSpaceDN w:val="0"/>
              <w:adjustRightInd w:val="0"/>
              <w:jc w:val="center"/>
              <w:rPr>
                <w:sz w:val="16"/>
                <w:szCs w:val="16"/>
              </w:rPr>
            </w:pPr>
          </w:p>
        </w:tc>
        <w:tc>
          <w:tcPr>
            <w:tcW w:w="1853" w:type="dxa"/>
            <w:gridSpan w:val="6"/>
            <w:vMerge/>
          </w:tcPr>
          <w:p w:rsidR="00734956" w:rsidRPr="000A17D2" w:rsidRDefault="00734956" w:rsidP="00DC0F08">
            <w:pPr>
              <w:widowControl w:val="0"/>
              <w:autoSpaceDE w:val="0"/>
              <w:autoSpaceDN w:val="0"/>
              <w:adjustRightInd w:val="0"/>
              <w:jc w:val="center"/>
            </w:pPr>
          </w:p>
        </w:tc>
        <w:tc>
          <w:tcPr>
            <w:tcW w:w="1571" w:type="dxa"/>
            <w:gridSpan w:val="4"/>
            <w:vMerge/>
          </w:tcPr>
          <w:p w:rsidR="00734956" w:rsidRPr="000A17D2" w:rsidRDefault="00734956" w:rsidP="00DC0F08">
            <w:pPr>
              <w:widowControl w:val="0"/>
              <w:autoSpaceDE w:val="0"/>
              <w:autoSpaceDN w:val="0"/>
              <w:adjustRightInd w:val="0"/>
            </w:pPr>
          </w:p>
        </w:tc>
        <w:tc>
          <w:tcPr>
            <w:tcW w:w="1545" w:type="dxa"/>
            <w:gridSpan w:val="3"/>
            <w:vMerge/>
          </w:tcPr>
          <w:p w:rsidR="00734956" w:rsidRPr="000A17D2" w:rsidRDefault="00734956" w:rsidP="00DC0F08">
            <w:pPr>
              <w:widowControl w:val="0"/>
              <w:autoSpaceDE w:val="0"/>
              <w:autoSpaceDN w:val="0"/>
              <w:adjustRightInd w:val="0"/>
            </w:pPr>
          </w:p>
        </w:tc>
        <w:tc>
          <w:tcPr>
            <w:tcW w:w="1549" w:type="dxa"/>
            <w:gridSpan w:val="5"/>
          </w:tcPr>
          <w:p w:rsidR="00734956" w:rsidRPr="000A17D2" w:rsidRDefault="00734956" w:rsidP="00DC0F08">
            <w:pPr>
              <w:widowControl w:val="0"/>
              <w:autoSpaceDE w:val="0"/>
              <w:autoSpaceDN w:val="0"/>
              <w:adjustRightInd w:val="0"/>
            </w:pPr>
            <w:r w:rsidRPr="000A17D2">
              <w:t>Для квартир площадью более 40 кв.м</w:t>
            </w:r>
          </w:p>
        </w:tc>
        <w:tc>
          <w:tcPr>
            <w:tcW w:w="1445" w:type="dxa"/>
            <w:gridSpan w:val="5"/>
          </w:tcPr>
          <w:p w:rsidR="00734956" w:rsidRPr="000A17D2" w:rsidRDefault="00734956" w:rsidP="00DC0F08">
            <w:pPr>
              <w:widowControl w:val="0"/>
              <w:autoSpaceDE w:val="0"/>
              <w:autoSpaceDN w:val="0"/>
              <w:adjustRightInd w:val="0"/>
            </w:pPr>
            <w:r w:rsidRPr="000A17D2">
              <w:t>1</w:t>
            </w:r>
          </w:p>
        </w:tc>
      </w:tr>
      <w:tr w:rsidR="00734956" w:rsidRPr="000A17D2" w:rsidTr="00DC0F08">
        <w:trPr>
          <w:gridBefore w:val="1"/>
          <w:gridAfter w:val="4"/>
          <w:wBefore w:w="92" w:type="dxa"/>
          <w:wAfter w:w="102" w:type="dxa"/>
          <w:trHeight w:val="20"/>
          <w:jc w:val="center"/>
        </w:trPr>
        <w:tc>
          <w:tcPr>
            <w:tcW w:w="759" w:type="dxa"/>
            <w:gridSpan w:val="3"/>
            <w:vMerge w:val="restart"/>
          </w:tcPr>
          <w:p w:rsidR="00734956" w:rsidRPr="00D47EA5" w:rsidRDefault="00734956" w:rsidP="00DC0F08">
            <w:pPr>
              <w:widowControl w:val="0"/>
              <w:autoSpaceDE w:val="0"/>
              <w:autoSpaceDN w:val="0"/>
              <w:adjustRightInd w:val="0"/>
              <w:jc w:val="center"/>
              <w:rPr>
                <w:color w:val="0070C0"/>
                <w:sz w:val="16"/>
                <w:szCs w:val="16"/>
              </w:rPr>
            </w:pPr>
          </w:p>
        </w:tc>
        <w:tc>
          <w:tcPr>
            <w:tcW w:w="1246" w:type="dxa"/>
            <w:gridSpan w:val="4"/>
            <w:vMerge w:val="restart"/>
          </w:tcPr>
          <w:p w:rsidR="00734956" w:rsidRPr="00D47EA5" w:rsidRDefault="00734956" w:rsidP="00DC0F08">
            <w:pPr>
              <w:widowControl w:val="0"/>
              <w:autoSpaceDE w:val="0"/>
              <w:autoSpaceDN w:val="0"/>
              <w:adjustRightInd w:val="0"/>
              <w:jc w:val="center"/>
              <w:rPr>
                <w:color w:val="0070C0"/>
                <w:sz w:val="16"/>
                <w:szCs w:val="16"/>
              </w:rPr>
            </w:pPr>
          </w:p>
        </w:tc>
        <w:tc>
          <w:tcPr>
            <w:tcW w:w="1853" w:type="dxa"/>
            <w:gridSpan w:val="6"/>
            <w:vMerge w:val="restart"/>
          </w:tcPr>
          <w:p w:rsidR="00734956" w:rsidRPr="000A17D2" w:rsidRDefault="00734956" w:rsidP="00DC0F08">
            <w:pPr>
              <w:widowControl w:val="0"/>
              <w:autoSpaceDE w:val="0"/>
              <w:autoSpaceDN w:val="0"/>
              <w:adjustRightInd w:val="0"/>
              <w:jc w:val="center"/>
              <w:rPr>
                <w:color w:val="0070C0"/>
              </w:rPr>
            </w:pPr>
          </w:p>
        </w:tc>
        <w:tc>
          <w:tcPr>
            <w:tcW w:w="1571" w:type="dxa"/>
            <w:gridSpan w:val="4"/>
            <w:vMerge w:val="restart"/>
          </w:tcPr>
          <w:p w:rsidR="00734956" w:rsidRPr="000A17D2" w:rsidRDefault="00734956" w:rsidP="00DC0F08">
            <w:pPr>
              <w:widowControl w:val="0"/>
              <w:autoSpaceDE w:val="0"/>
              <w:autoSpaceDN w:val="0"/>
              <w:adjustRightInd w:val="0"/>
              <w:rPr>
                <w:color w:val="0070C0"/>
              </w:rPr>
            </w:pPr>
          </w:p>
        </w:tc>
        <w:tc>
          <w:tcPr>
            <w:tcW w:w="1545" w:type="dxa"/>
            <w:gridSpan w:val="3"/>
          </w:tcPr>
          <w:p w:rsidR="00734956" w:rsidRPr="000A17D2" w:rsidRDefault="00734956" w:rsidP="00DC0F08">
            <w:pPr>
              <w:widowControl w:val="0"/>
              <w:autoSpaceDE w:val="0"/>
              <w:autoSpaceDN w:val="0"/>
              <w:adjustRightInd w:val="0"/>
              <w:rPr>
                <w:color w:val="0070C0"/>
              </w:rPr>
            </w:pPr>
          </w:p>
        </w:tc>
        <w:tc>
          <w:tcPr>
            <w:tcW w:w="2994" w:type="dxa"/>
            <w:gridSpan w:val="10"/>
          </w:tcPr>
          <w:p w:rsidR="00734956" w:rsidRPr="000A17D2" w:rsidRDefault="00734956" w:rsidP="00DC0F08">
            <w:pPr>
              <w:widowControl w:val="0"/>
              <w:autoSpaceDE w:val="0"/>
              <w:autoSpaceDN w:val="0"/>
              <w:adjustRightInd w:val="0"/>
              <w:spacing w:line="264" w:lineRule="auto"/>
            </w:pPr>
            <w:r w:rsidRPr="000A17D2">
              <w:t xml:space="preserve">Примечание: обеспеченность местами для хранения автомобилей принимается в границах земельного участка для жилых домов не менее 50% от расчетного количества. Остальные парковочные места допускается размещать в других местах с пешеходной доступностью не более </w:t>
            </w:r>
            <w:smartTag w:uri="urn:schemas-microsoft-com:office:smarttags" w:element="metricconverter">
              <w:smartTagPr>
                <w:attr w:name="ProductID" w:val="150 м"/>
              </w:smartTagPr>
              <w:r w:rsidRPr="000A17D2">
                <w:t>150 м</w:t>
              </w:r>
            </w:smartTag>
            <w:r w:rsidRPr="000A17D2">
              <w:t xml:space="preserve"> с учетом фактической и планируемой обеспеченности местами для хранения автомобилей всех объектов микрорайона (квартала). В случае проектирования и строительства жилых домов со встроенными, встроенно-пристроенными, подземными автостоянками не менее 15% от расчетных 50%, размещаемых в границах земельного участка автостоянок, предусматриваются открытыми на придомовой территории.</w:t>
            </w:r>
          </w:p>
          <w:p w:rsidR="00734956" w:rsidRPr="000A17D2" w:rsidRDefault="00734956" w:rsidP="00DC0F08">
            <w:pPr>
              <w:widowControl w:val="0"/>
              <w:autoSpaceDE w:val="0"/>
              <w:autoSpaceDN w:val="0"/>
              <w:adjustRightInd w:val="0"/>
              <w:spacing w:line="264" w:lineRule="auto"/>
            </w:pPr>
            <w:r w:rsidRPr="000A17D2">
              <w:t xml:space="preserve">Гостевые автостоянки </w:t>
            </w:r>
            <w:r w:rsidRPr="000A17D2">
              <w:lastRenderedPageBreak/>
              <w:t>жилых домов не должны превышать 20% от количества открытых автостоянок, предусмотренных на придомовой территории</w:t>
            </w:r>
          </w:p>
        </w:tc>
      </w:tr>
      <w:tr w:rsidR="00734956" w:rsidRPr="000A17D2" w:rsidTr="00DC0F08">
        <w:trPr>
          <w:gridBefore w:val="1"/>
          <w:gridAfter w:val="4"/>
          <w:wBefore w:w="92" w:type="dxa"/>
          <w:wAfter w:w="102" w:type="dxa"/>
          <w:trHeight w:val="20"/>
          <w:jc w:val="center"/>
        </w:trPr>
        <w:tc>
          <w:tcPr>
            <w:tcW w:w="759" w:type="dxa"/>
            <w:gridSpan w:val="3"/>
            <w:vMerge/>
          </w:tcPr>
          <w:p w:rsidR="00734956" w:rsidRPr="00D47EA5" w:rsidRDefault="00734956" w:rsidP="00DC0F08">
            <w:pPr>
              <w:widowControl w:val="0"/>
              <w:autoSpaceDE w:val="0"/>
              <w:autoSpaceDN w:val="0"/>
              <w:adjustRightInd w:val="0"/>
              <w:jc w:val="center"/>
              <w:rPr>
                <w:color w:val="0070C0"/>
                <w:sz w:val="16"/>
                <w:szCs w:val="16"/>
              </w:rPr>
            </w:pPr>
          </w:p>
        </w:tc>
        <w:tc>
          <w:tcPr>
            <w:tcW w:w="1246" w:type="dxa"/>
            <w:gridSpan w:val="4"/>
            <w:vMerge/>
          </w:tcPr>
          <w:p w:rsidR="00734956" w:rsidRPr="00D47EA5" w:rsidRDefault="00734956" w:rsidP="00DC0F08">
            <w:pPr>
              <w:widowControl w:val="0"/>
              <w:autoSpaceDE w:val="0"/>
              <w:autoSpaceDN w:val="0"/>
              <w:adjustRightInd w:val="0"/>
              <w:jc w:val="center"/>
              <w:rPr>
                <w:color w:val="0070C0"/>
                <w:sz w:val="16"/>
                <w:szCs w:val="16"/>
              </w:rPr>
            </w:pPr>
          </w:p>
        </w:tc>
        <w:tc>
          <w:tcPr>
            <w:tcW w:w="1853" w:type="dxa"/>
            <w:gridSpan w:val="6"/>
            <w:vMerge/>
          </w:tcPr>
          <w:p w:rsidR="00734956" w:rsidRPr="000A17D2" w:rsidRDefault="00734956" w:rsidP="00DC0F08">
            <w:pPr>
              <w:widowControl w:val="0"/>
              <w:autoSpaceDE w:val="0"/>
              <w:autoSpaceDN w:val="0"/>
              <w:adjustRightInd w:val="0"/>
              <w:jc w:val="center"/>
              <w:rPr>
                <w:color w:val="0070C0"/>
              </w:rPr>
            </w:pPr>
          </w:p>
        </w:tc>
        <w:tc>
          <w:tcPr>
            <w:tcW w:w="1571" w:type="dxa"/>
            <w:gridSpan w:val="4"/>
            <w:vMerge/>
          </w:tcPr>
          <w:p w:rsidR="00734956" w:rsidRPr="000A17D2" w:rsidRDefault="00734956" w:rsidP="00DC0F08">
            <w:pPr>
              <w:widowControl w:val="0"/>
              <w:autoSpaceDE w:val="0"/>
              <w:autoSpaceDN w:val="0"/>
              <w:adjustRightInd w:val="0"/>
              <w:jc w:val="center"/>
              <w:rPr>
                <w:color w:val="0070C0"/>
              </w:rPr>
            </w:pPr>
          </w:p>
        </w:tc>
        <w:tc>
          <w:tcPr>
            <w:tcW w:w="1545" w:type="dxa"/>
            <w:gridSpan w:val="3"/>
            <w:vMerge w:val="restart"/>
          </w:tcPr>
          <w:p w:rsidR="00734956" w:rsidRPr="000A17D2" w:rsidRDefault="00734956" w:rsidP="00DC0F08">
            <w:pPr>
              <w:widowControl w:val="0"/>
              <w:autoSpaceDE w:val="0"/>
              <w:autoSpaceDN w:val="0"/>
              <w:adjustRightInd w:val="0"/>
              <w:spacing w:line="264" w:lineRule="auto"/>
            </w:pPr>
            <w:r w:rsidRPr="000A17D2">
              <w:t>Удельный размер площадок общего пользования различного назначения, кв.м/чел</w:t>
            </w:r>
          </w:p>
        </w:tc>
        <w:tc>
          <w:tcPr>
            <w:tcW w:w="1549" w:type="dxa"/>
            <w:gridSpan w:val="5"/>
          </w:tcPr>
          <w:p w:rsidR="00734956" w:rsidRPr="000A17D2" w:rsidRDefault="00734956" w:rsidP="00DC0F08">
            <w:pPr>
              <w:widowControl w:val="0"/>
              <w:autoSpaceDE w:val="0"/>
              <w:autoSpaceDN w:val="0"/>
              <w:adjustRightInd w:val="0"/>
              <w:spacing w:line="264" w:lineRule="auto"/>
            </w:pPr>
            <w:r w:rsidRPr="000A17D2">
              <w:t>озеленение</w:t>
            </w:r>
          </w:p>
        </w:tc>
        <w:tc>
          <w:tcPr>
            <w:tcW w:w="1445" w:type="dxa"/>
            <w:gridSpan w:val="5"/>
          </w:tcPr>
          <w:p w:rsidR="00734956" w:rsidRPr="000A17D2" w:rsidRDefault="00734956" w:rsidP="00DC0F08">
            <w:pPr>
              <w:widowControl w:val="0"/>
              <w:autoSpaceDE w:val="0"/>
              <w:autoSpaceDN w:val="0"/>
              <w:adjustRightInd w:val="0"/>
              <w:spacing w:line="264" w:lineRule="auto"/>
            </w:pPr>
            <w:r w:rsidRPr="000A17D2">
              <w:t>6</w:t>
            </w:r>
          </w:p>
        </w:tc>
      </w:tr>
      <w:tr w:rsidR="00734956" w:rsidRPr="000A17D2" w:rsidTr="00DC0F08">
        <w:trPr>
          <w:gridBefore w:val="1"/>
          <w:gridAfter w:val="4"/>
          <w:wBefore w:w="92" w:type="dxa"/>
          <w:wAfter w:w="102" w:type="dxa"/>
          <w:trHeight w:val="20"/>
          <w:jc w:val="center"/>
        </w:trPr>
        <w:tc>
          <w:tcPr>
            <w:tcW w:w="759" w:type="dxa"/>
            <w:gridSpan w:val="3"/>
            <w:vMerge/>
          </w:tcPr>
          <w:p w:rsidR="00734956" w:rsidRPr="00D47EA5" w:rsidRDefault="00734956" w:rsidP="00DC0F08">
            <w:pPr>
              <w:widowControl w:val="0"/>
              <w:autoSpaceDE w:val="0"/>
              <w:autoSpaceDN w:val="0"/>
              <w:adjustRightInd w:val="0"/>
              <w:jc w:val="center"/>
              <w:rPr>
                <w:color w:val="0070C0"/>
                <w:sz w:val="16"/>
                <w:szCs w:val="16"/>
              </w:rPr>
            </w:pPr>
          </w:p>
        </w:tc>
        <w:tc>
          <w:tcPr>
            <w:tcW w:w="1246" w:type="dxa"/>
            <w:gridSpan w:val="4"/>
            <w:vMerge/>
          </w:tcPr>
          <w:p w:rsidR="00734956" w:rsidRPr="00D47EA5" w:rsidRDefault="00734956" w:rsidP="00DC0F08">
            <w:pPr>
              <w:widowControl w:val="0"/>
              <w:autoSpaceDE w:val="0"/>
              <w:autoSpaceDN w:val="0"/>
              <w:adjustRightInd w:val="0"/>
              <w:jc w:val="center"/>
              <w:rPr>
                <w:color w:val="0070C0"/>
                <w:sz w:val="16"/>
                <w:szCs w:val="16"/>
              </w:rPr>
            </w:pPr>
          </w:p>
        </w:tc>
        <w:tc>
          <w:tcPr>
            <w:tcW w:w="1853" w:type="dxa"/>
            <w:gridSpan w:val="6"/>
            <w:vMerge/>
          </w:tcPr>
          <w:p w:rsidR="00734956" w:rsidRPr="000A17D2" w:rsidRDefault="00734956" w:rsidP="00DC0F08">
            <w:pPr>
              <w:widowControl w:val="0"/>
              <w:autoSpaceDE w:val="0"/>
              <w:autoSpaceDN w:val="0"/>
              <w:adjustRightInd w:val="0"/>
              <w:jc w:val="center"/>
              <w:rPr>
                <w:color w:val="0070C0"/>
              </w:rPr>
            </w:pPr>
          </w:p>
        </w:tc>
        <w:tc>
          <w:tcPr>
            <w:tcW w:w="1571" w:type="dxa"/>
            <w:gridSpan w:val="4"/>
            <w:vMerge/>
          </w:tcPr>
          <w:p w:rsidR="00734956" w:rsidRPr="000A17D2" w:rsidRDefault="00734956" w:rsidP="00DC0F08">
            <w:pPr>
              <w:widowControl w:val="0"/>
              <w:autoSpaceDE w:val="0"/>
              <w:autoSpaceDN w:val="0"/>
              <w:adjustRightInd w:val="0"/>
              <w:jc w:val="center"/>
              <w:rPr>
                <w:color w:val="0070C0"/>
              </w:rPr>
            </w:pPr>
          </w:p>
        </w:tc>
        <w:tc>
          <w:tcPr>
            <w:tcW w:w="1545" w:type="dxa"/>
            <w:gridSpan w:val="3"/>
            <w:vMerge/>
          </w:tcPr>
          <w:p w:rsidR="00734956" w:rsidRPr="000A17D2" w:rsidRDefault="00734956" w:rsidP="00DC0F08">
            <w:pPr>
              <w:widowControl w:val="0"/>
              <w:autoSpaceDE w:val="0"/>
              <w:autoSpaceDN w:val="0"/>
              <w:adjustRightInd w:val="0"/>
              <w:spacing w:line="264" w:lineRule="auto"/>
              <w:jc w:val="center"/>
            </w:pPr>
          </w:p>
        </w:tc>
        <w:tc>
          <w:tcPr>
            <w:tcW w:w="1549" w:type="dxa"/>
            <w:gridSpan w:val="5"/>
          </w:tcPr>
          <w:p w:rsidR="00734956" w:rsidRPr="000A17D2" w:rsidRDefault="00734956" w:rsidP="00DC0F08">
            <w:pPr>
              <w:widowControl w:val="0"/>
              <w:autoSpaceDE w:val="0"/>
              <w:autoSpaceDN w:val="0"/>
              <w:adjustRightInd w:val="0"/>
              <w:spacing w:line="264" w:lineRule="auto"/>
            </w:pPr>
            <w:r w:rsidRPr="000A17D2">
              <w:t>площадки для выгула собак</w:t>
            </w:r>
          </w:p>
        </w:tc>
        <w:tc>
          <w:tcPr>
            <w:tcW w:w="1445" w:type="dxa"/>
            <w:gridSpan w:val="5"/>
          </w:tcPr>
          <w:p w:rsidR="00734956" w:rsidRPr="000A17D2" w:rsidRDefault="00734956" w:rsidP="00DC0F08">
            <w:pPr>
              <w:widowControl w:val="0"/>
              <w:autoSpaceDE w:val="0"/>
              <w:autoSpaceDN w:val="0"/>
              <w:adjustRightInd w:val="0"/>
              <w:spacing w:line="264" w:lineRule="auto"/>
            </w:pPr>
            <w:r w:rsidRPr="000A17D2">
              <w:t>0,1</w:t>
            </w:r>
          </w:p>
        </w:tc>
      </w:tr>
      <w:tr w:rsidR="00734956" w:rsidRPr="000A17D2" w:rsidTr="00DC0F08">
        <w:trPr>
          <w:gridBefore w:val="1"/>
          <w:gridAfter w:val="4"/>
          <w:wBefore w:w="92" w:type="dxa"/>
          <w:wAfter w:w="102" w:type="dxa"/>
          <w:trHeight w:val="20"/>
          <w:jc w:val="center"/>
        </w:trPr>
        <w:tc>
          <w:tcPr>
            <w:tcW w:w="759" w:type="dxa"/>
            <w:gridSpan w:val="3"/>
            <w:vMerge/>
          </w:tcPr>
          <w:p w:rsidR="00734956" w:rsidRPr="00D47EA5" w:rsidRDefault="00734956" w:rsidP="00DC0F08">
            <w:pPr>
              <w:widowControl w:val="0"/>
              <w:autoSpaceDE w:val="0"/>
              <w:autoSpaceDN w:val="0"/>
              <w:adjustRightInd w:val="0"/>
              <w:jc w:val="center"/>
              <w:rPr>
                <w:color w:val="0070C0"/>
                <w:sz w:val="16"/>
                <w:szCs w:val="16"/>
              </w:rPr>
            </w:pPr>
          </w:p>
        </w:tc>
        <w:tc>
          <w:tcPr>
            <w:tcW w:w="1246" w:type="dxa"/>
            <w:gridSpan w:val="4"/>
            <w:vMerge/>
          </w:tcPr>
          <w:p w:rsidR="00734956" w:rsidRPr="00D47EA5" w:rsidRDefault="00734956" w:rsidP="00DC0F08">
            <w:pPr>
              <w:widowControl w:val="0"/>
              <w:autoSpaceDE w:val="0"/>
              <w:autoSpaceDN w:val="0"/>
              <w:adjustRightInd w:val="0"/>
              <w:jc w:val="center"/>
              <w:rPr>
                <w:color w:val="0070C0"/>
                <w:sz w:val="16"/>
                <w:szCs w:val="16"/>
              </w:rPr>
            </w:pPr>
          </w:p>
        </w:tc>
        <w:tc>
          <w:tcPr>
            <w:tcW w:w="1853" w:type="dxa"/>
            <w:gridSpan w:val="6"/>
            <w:vMerge/>
          </w:tcPr>
          <w:p w:rsidR="00734956" w:rsidRPr="000A17D2" w:rsidRDefault="00734956" w:rsidP="00DC0F08">
            <w:pPr>
              <w:widowControl w:val="0"/>
              <w:autoSpaceDE w:val="0"/>
              <w:autoSpaceDN w:val="0"/>
              <w:adjustRightInd w:val="0"/>
              <w:jc w:val="center"/>
              <w:rPr>
                <w:color w:val="0070C0"/>
              </w:rPr>
            </w:pPr>
          </w:p>
        </w:tc>
        <w:tc>
          <w:tcPr>
            <w:tcW w:w="1571" w:type="dxa"/>
            <w:gridSpan w:val="4"/>
            <w:vMerge/>
          </w:tcPr>
          <w:p w:rsidR="00734956" w:rsidRPr="000A17D2" w:rsidRDefault="00734956" w:rsidP="00DC0F08">
            <w:pPr>
              <w:widowControl w:val="0"/>
              <w:autoSpaceDE w:val="0"/>
              <w:autoSpaceDN w:val="0"/>
              <w:adjustRightInd w:val="0"/>
              <w:jc w:val="center"/>
              <w:rPr>
                <w:color w:val="0070C0"/>
              </w:rPr>
            </w:pPr>
          </w:p>
        </w:tc>
        <w:tc>
          <w:tcPr>
            <w:tcW w:w="1545" w:type="dxa"/>
            <w:gridSpan w:val="3"/>
            <w:vMerge/>
          </w:tcPr>
          <w:p w:rsidR="00734956" w:rsidRPr="000A17D2" w:rsidRDefault="00734956" w:rsidP="00DC0F08">
            <w:pPr>
              <w:widowControl w:val="0"/>
              <w:autoSpaceDE w:val="0"/>
              <w:autoSpaceDN w:val="0"/>
              <w:adjustRightInd w:val="0"/>
              <w:spacing w:line="264" w:lineRule="auto"/>
              <w:jc w:val="center"/>
            </w:pPr>
          </w:p>
        </w:tc>
        <w:tc>
          <w:tcPr>
            <w:tcW w:w="1549" w:type="dxa"/>
            <w:gridSpan w:val="5"/>
          </w:tcPr>
          <w:p w:rsidR="00734956" w:rsidRPr="000A17D2" w:rsidRDefault="00734956" w:rsidP="00DC0F08">
            <w:pPr>
              <w:widowControl w:val="0"/>
              <w:autoSpaceDE w:val="0"/>
              <w:autoSpaceDN w:val="0"/>
              <w:adjustRightInd w:val="0"/>
              <w:spacing w:line="264" w:lineRule="auto"/>
            </w:pPr>
            <w:r w:rsidRPr="000A17D2">
              <w:t>площадки для игр детей</w:t>
            </w:r>
          </w:p>
        </w:tc>
        <w:tc>
          <w:tcPr>
            <w:tcW w:w="1445" w:type="dxa"/>
            <w:gridSpan w:val="5"/>
          </w:tcPr>
          <w:p w:rsidR="00734956" w:rsidRPr="000A17D2" w:rsidRDefault="00734956" w:rsidP="00DC0F08">
            <w:pPr>
              <w:widowControl w:val="0"/>
              <w:autoSpaceDE w:val="0"/>
              <w:autoSpaceDN w:val="0"/>
              <w:adjustRightInd w:val="0"/>
              <w:spacing w:line="264" w:lineRule="auto"/>
            </w:pPr>
            <w:r w:rsidRPr="000A17D2">
              <w:t>0,7</w:t>
            </w:r>
          </w:p>
        </w:tc>
      </w:tr>
      <w:tr w:rsidR="00734956" w:rsidRPr="000A17D2" w:rsidTr="00DC0F08">
        <w:trPr>
          <w:gridBefore w:val="1"/>
          <w:gridAfter w:val="4"/>
          <w:wBefore w:w="92" w:type="dxa"/>
          <w:wAfter w:w="102" w:type="dxa"/>
          <w:trHeight w:val="20"/>
          <w:jc w:val="center"/>
        </w:trPr>
        <w:tc>
          <w:tcPr>
            <w:tcW w:w="759" w:type="dxa"/>
            <w:gridSpan w:val="3"/>
            <w:vMerge/>
          </w:tcPr>
          <w:p w:rsidR="00734956" w:rsidRPr="00D47EA5" w:rsidRDefault="00734956" w:rsidP="00DC0F08">
            <w:pPr>
              <w:widowControl w:val="0"/>
              <w:autoSpaceDE w:val="0"/>
              <w:autoSpaceDN w:val="0"/>
              <w:adjustRightInd w:val="0"/>
              <w:jc w:val="center"/>
              <w:rPr>
                <w:color w:val="0070C0"/>
                <w:sz w:val="16"/>
                <w:szCs w:val="16"/>
              </w:rPr>
            </w:pPr>
          </w:p>
        </w:tc>
        <w:tc>
          <w:tcPr>
            <w:tcW w:w="1246" w:type="dxa"/>
            <w:gridSpan w:val="4"/>
            <w:vMerge/>
          </w:tcPr>
          <w:p w:rsidR="00734956" w:rsidRPr="00D47EA5" w:rsidRDefault="00734956" w:rsidP="00DC0F08">
            <w:pPr>
              <w:widowControl w:val="0"/>
              <w:autoSpaceDE w:val="0"/>
              <w:autoSpaceDN w:val="0"/>
              <w:adjustRightInd w:val="0"/>
              <w:jc w:val="center"/>
              <w:rPr>
                <w:color w:val="0070C0"/>
                <w:sz w:val="16"/>
                <w:szCs w:val="16"/>
              </w:rPr>
            </w:pPr>
          </w:p>
        </w:tc>
        <w:tc>
          <w:tcPr>
            <w:tcW w:w="1853" w:type="dxa"/>
            <w:gridSpan w:val="6"/>
            <w:vMerge/>
          </w:tcPr>
          <w:p w:rsidR="00734956" w:rsidRPr="000A17D2" w:rsidRDefault="00734956" w:rsidP="00DC0F08">
            <w:pPr>
              <w:widowControl w:val="0"/>
              <w:autoSpaceDE w:val="0"/>
              <w:autoSpaceDN w:val="0"/>
              <w:adjustRightInd w:val="0"/>
              <w:jc w:val="center"/>
              <w:rPr>
                <w:color w:val="0070C0"/>
              </w:rPr>
            </w:pPr>
          </w:p>
        </w:tc>
        <w:tc>
          <w:tcPr>
            <w:tcW w:w="1571" w:type="dxa"/>
            <w:gridSpan w:val="4"/>
            <w:vMerge/>
          </w:tcPr>
          <w:p w:rsidR="00734956" w:rsidRPr="000A17D2" w:rsidRDefault="00734956" w:rsidP="00DC0F08">
            <w:pPr>
              <w:widowControl w:val="0"/>
              <w:autoSpaceDE w:val="0"/>
              <w:autoSpaceDN w:val="0"/>
              <w:adjustRightInd w:val="0"/>
              <w:jc w:val="center"/>
              <w:rPr>
                <w:color w:val="0070C0"/>
              </w:rPr>
            </w:pPr>
          </w:p>
        </w:tc>
        <w:tc>
          <w:tcPr>
            <w:tcW w:w="1545" w:type="dxa"/>
            <w:gridSpan w:val="3"/>
            <w:vMerge/>
          </w:tcPr>
          <w:p w:rsidR="00734956" w:rsidRPr="000A17D2" w:rsidRDefault="00734956" w:rsidP="00DC0F08">
            <w:pPr>
              <w:widowControl w:val="0"/>
              <w:autoSpaceDE w:val="0"/>
              <w:autoSpaceDN w:val="0"/>
              <w:adjustRightInd w:val="0"/>
              <w:spacing w:line="264" w:lineRule="auto"/>
              <w:jc w:val="center"/>
            </w:pPr>
          </w:p>
        </w:tc>
        <w:tc>
          <w:tcPr>
            <w:tcW w:w="1549" w:type="dxa"/>
            <w:gridSpan w:val="5"/>
          </w:tcPr>
          <w:p w:rsidR="00734956" w:rsidRPr="000A17D2" w:rsidRDefault="00734956" w:rsidP="00DC0F08">
            <w:pPr>
              <w:widowControl w:val="0"/>
              <w:autoSpaceDE w:val="0"/>
              <w:autoSpaceDN w:val="0"/>
              <w:adjustRightInd w:val="0"/>
              <w:spacing w:line="264" w:lineRule="auto"/>
            </w:pPr>
            <w:r w:rsidRPr="000A17D2">
              <w:t>площадки для отдыха взрослого населения</w:t>
            </w:r>
          </w:p>
        </w:tc>
        <w:tc>
          <w:tcPr>
            <w:tcW w:w="1445" w:type="dxa"/>
            <w:gridSpan w:val="5"/>
          </w:tcPr>
          <w:p w:rsidR="00734956" w:rsidRPr="000A17D2" w:rsidRDefault="00734956" w:rsidP="00DC0F08">
            <w:pPr>
              <w:widowControl w:val="0"/>
              <w:autoSpaceDE w:val="0"/>
              <w:autoSpaceDN w:val="0"/>
              <w:adjustRightInd w:val="0"/>
              <w:spacing w:line="264" w:lineRule="auto"/>
            </w:pPr>
            <w:r w:rsidRPr="000A17D2">
              <w:t>0,1</w:t>
            </w:r>
          </w:p>
        </w:tc>
      </w:tr>
      <w:tr w:rsidR="00734956" w:rsidRPr="000A17D2" w:rsidTr="00DC0F08">
        <w:trPr>
          <w:gridBefore w:val="1"/>
          <w:gridAfter w:val="4"/>
          <w:wBefore w:w="92" w:type="dxa"/>
          <w:wAfter w:w="102" w:type="dxa"/>
          <w:trHeight w:val="20"/>
          <w:jc w:val="center"/>
        </w:trPr>
        <w:tc>
          <w:tcPr>
            <w:tcW w:w="759" w:type="dxa"/>
            <w:gridSpan w:val="3"/>
            <w:vMerge/>
          </w:tcPr>
          <w:p w:rsidR="00734956" w:rsidRPr="00D47EA5" w:rsidRDefault="00734956" w:rsidP="00DC0F08">
            <w:pPr>
              <w:widowControl w:val="0"/>
              <w:autoSpaceDE w:val="0"/>
              <w:autoSpaceDN w:val="0"/>
              <w:adjustRightInd w:val="0"/>
              <w:jc w:val="center"/>
              <w:rPr>
                <w:color w:val="0070C0"/>
                <w:sz w:val="16"/>
                <w:szCs w:val="16"/>
              </w:rPr>
            </w:pPr>
          </w:p>
        </w:tc>
        <w:tc>
          <w:tcPr>
            <w:tcW w:w="1246" w:type="dxa"/>
            <w:gridSpan w:val="4"/>
            <w:vMerge/>
          </w:tcPr>
          <w:p w:rsidR="00734956" w:rsidRPr="00D47EA5" w:rsidRDefault="00734956" w:rsidP="00DC0F08">
            <w:pPr>
              <w:widowControl w:val="0"/>
              <w:autoSpaceDE w:val="0"/>
              <w:autoSpaceDN w:val="0"/>
              <w:adjustRightInd w:val="0"/>
              <w:jc w:val="center"/>
              <w:rPr>
                <w:color w:val="0070C0"/>
                <w:sz w:val="16"/>
                <w:szCs w:val="16"/>
              </w:rPr>
            </w:pPr>
          </w:p>
        </w:tc>
        <w:tc>
          <w:tcPr>
            <w:tcW w:w="1853" w:type="dxa"/>
            <w:gridSpan w:val="6"/>
            <w:vMerge/>
          </w:tcPr>
          <w:p w:rsidR="00734956" w:rsidRPr="000A17D2" w:rsidRDefault="00734956" w:rsidP="00DC0F08">
            <w:pPr>
              <w:widowControl w:val="0"/>
              <w:autoSpaceDE w:val="0"/>
              <w:autoSpaceDN w:val="0"/>
              <w:adjustRightInd w:val="0"/>
              <w:jc w:val="center"/>
              <w:rPr>
                <w:color w:val="0070C0"/>
              </w:rPr>
            </w:pPr>
          </w:p>
        </w:tc>
        <w:tc>
          <w:tcPr>
            <w:tcW w:w="1571" w:type="dxa"/>
            <w:gridSpan w:val="4"/>
            <w:vMerge/>
          </w:tcPr>
          <w:p w:rsidR="00734956" w:rsidRPr="000A17D2" w:rsidRDefault="00734956" w:rsidP="00DC0F08">
            <w:pPr>
              <w:widowControl w:val="0"/>
              <w:autoSpaceDE w:val="0"/>
              <w:autoSpaceDN w:val="0"/>
              <w:adjustRightInd w:val="0"/>
              <w:jc w:val="center"/>
              <w:rPr>
                <w:color w:val="0070C0"/>
              </w:rPr>
            </w:pPr>
          </w:p>
        </w:tc>
        <w:tc>
          <w:tcPr>
            <w:tcW w:w="1545" w:type="dxa"/>
            <w:gridSpan w:val="3"/>
            <w:vMerge/>
          </w:tcPr>
          <w:p w:rsidR="00734956" w:rsidRPr="000A17D2" w:rsidRDefault="00734956" w:rsidP="00DC0F08">
            <w:pPr>
              <w:widowControl w:val="0"/>
              <w:autoSpaceDE w:val="0"/>
              <w:autoSpaceDN w:val="0"/>
              <w:adjustRightInd w:val="0"/>
              <w:spacing w:line="264" w:lineRule="auto"/>
              <w:jc w:val="center"/>
            </w:pPr>
          </w:p>
        </w:tc>
        <w:tc>
          <w:tcPr>
            <w:tcW w:w="1549" w:type="dxa"/>
            <w:gridSpan w:val="5"/>
          </w:tcPr>
          <w:p w:rsidR="00734956" w:rsidRPr="000A17D2" w:rsidRDefault="00734956" w:rsidP="00DC0F08">
            <w:pPr>
              <w:widowControl w:val="0"/>
              <w:autoSpaceDE w:val="0"/>
              <w:autoSpaceDN w:val="0"/>
              <w:adjustRightInd w:val="0"/>
              <w:spacing w:line="264" w:lineRule="auto"/>
            </w:pPr>
            <w:r w:rsidRPr="000A17D2">
              <w:t>физкультурно-спортивные площадки и сооружения</w:t>
            </w:r>
          </w:p>
        </w:tc>
        <w:tc>
          <w:tcPr>
            <w:tcW w:w="1445" w:type="dxa"/>
            <w:gridSpan w:val="5"/>
          </w:tcPr>
          <w:p w:rsidR="00734956" w:rsidRPr="000A17D2" w:rsidRDefault="00734956" w:rsidP="00DC0F08">
            <w:pPr>
              <w:widowControl w:val="0"/>
              <w:autoSpaceDE w:val="0"/>
              <w:autoSpaceDN w:val="0"/>
              <w:adjustRightInd w:val="0"/>
              <w:spacing w:line="264" w:lineRule="auto"/>
            </w:pPr>
            <w:r w:rsidRPr="000A17D2">
              <w:t>1</w:t>
            </w:r>
          </w:p>
        </w:tc>
      </w:tr>
      <w:tr w:rsidR="00734956" w:rsidRPr="000A17D2" w:rsidTr="00DC0F08">
        <w:trPr>
          <w:gridBefore w:val="1"/>
          <w:gridAfter w:val="4"/>
          <w:wBefore w:w="92" w:type="dxa"/>
          <w:wAfter w:w="102" w:type="dxa"/>
          <w:trHeight w:val="20"/>
          <w:jc w:val="center"/>
        </w:trPr>
        <w:tc>
          <w:tcPr>
            <w:tcW w:w="759" w:type="dxa"/>
            <w:gridSpan w:val="3"/>
            <w:vMerge/>
          </w:tcPr>
          <w:p w:rsidR="00734956" w:rsidRPr="00D47EA5" w:rsidRDefault="00734956" w:rsidP="00DC0F08">
            <w:pPr>
              <w:widowControl w:val="0"/>
              <w:autoSpaceDE w:val="0"/>
              <w:autoSpaceDN w:val="0"/>
              <w:adjustRightInd w:val="0"/>
              <w:jc w:val="center"/>
              <w:rPr>
                <w:color w:val="0070C0"/>
                <w:sz w:val="16"/>
                <w:szCs w:val="16"/>
              </w:rPr>
            </w:pPr>
          </w:p>
        </w:tc>
        <w:tc>
          <w:tcPr>
            <w:tcW w:w="1246" w:type="dxa"/>
            <w:gridSpan w:val="4"/>
            <w:vMerge/>
          </w:tcPr>
          <w:p w:rsidR="00734956" w:rsidRPr="00D47EA5" w:rsidRDefault="00734956" w:rsidP="00DC0F08">
            <w:pPr>
              <w:widowControl w:val="0"/>
              <w:autoSpaceDE w:val="0"/>
              <w:autoSpaceDN w:val="0"/>
              <w:adjustRightInd w:val="0"/>
              <w:jc w:val="center"/>
              <w:rPr>
                <w:color w:val="0070C0"/>
                <w:sz w:val="16"/>
                <w:szCs w:val="16"/>
              </w:rPr>
            </w:pPr>
          </w:p>
        </w:tc>
        <w:tc>
          <w:tcPr>
            <w:tcW w:w="1853" w:type="dxa"/>
            <w:gridSpan w:val="6"/>
            <w:vMerge/>
          </w:tcPr>
          <w:p w:rsidR="00734956" w:rsidRPr="000A17D2" w:rsidRDefault="00734956" w:rsidP="00DC0F08">
            <w:pPr>
              <w:widowControl w:val="0"/>
              <w:autoSpaceDE w:val="0"/>
              <w:autoSpaceDN w:val="0"/>
              <w:adjustRightInd w:val="0"/>
              <w:jc w:val="center"/>
              <w:rPr>
                <w:color w:val="0070C0"/>
              </w:rPr>
            </w:pPr>
          </w:p>
        </w:tc>
        <w:tc>
          <w:tcPr>
            <w:tcW w:w="1571" w:type="dxa"/>
            <w:gridSpan w:val="4"/>
            <w:vMerge/>
          </w:tcPr>
          <w:p w:rsidR="00734956" w:rsidRPr="000A17D2" w:rsidRDefault="00734956" w:rsidP="00DC0F08">
            <w:pPr>
              <w:widowControl w:val="0"/>
              <w:autoSpaceDE w:val="0"/>
              <w:autoSpaceDN w:val="0"/>
              <w:adjustRightInd w:val="0"/>
              <w:jc w:val="center"/>
              <w:rPr>
                <w:color w:val="0070C0"/>
              </w:rPr>
            </w:pPr>
          </w:p>
        </w:tc>
        <w:tc>
          <w:tcPr>
            <w:tcW w:w="1545" w:type="dxa"/>
            <w:gridSpan w:val="3"/>
            <w:vMerge/>
          </w:tcPr>
          <w:p w:rsidR="00734956" w:rsidRPr="000A17D2" w:rsidRDefault="00734956" w:rsidP="00DC0F08">
            <w:pPr>
              <w:widowControl w:val="0"/>
              <w:autoSpaceDE w:val="0"/>
              <w:autoSpaceDN w:val="0"/>
              <w:adjustRightInd w:val="0"/>
              <w:spacing w:line="264" w:lineRule="auto"/>
              <w:jc w:val="center"/>
            </w:pPr>
          </w:p>
        </w:tc>
        <w:tc>
          <w:tcPr>
            <w:tcW w:w="1549" w:type="dxa"/>
            <w:gridSpan w:val="5"/>
          </w:tcPr>
          <w:p w:rsidR="00734956" w:rsidRPr="000A17D2" w:rsidRDefault="00734956" w:rsidP="00DC0F08">
            <w:pPr>
              <w:widowControl w:val="0"/>
              <w:autoSpaceDE w:val="0"/>
              <w:autoSpaceDN w:val="0"/>
              <w:adjustRightInd w:val="0"/>
              <w:spacing w:line="264" w:lineRule="auto"/>
              <w:ind w:left="-91" w:right="-108"/>
            </w:pPr>
            <w:r w:rsidRPr="000A17D2">
              <w:t>хозяйственные площадки (контейнерные)</w:t>
            </w:r>
          </w:p>
        </w:tc>
        <w:tc>
          <w:tcPr>
            <w:tcW w:w="1445" w:type="dxa"/>
            <w:gridSpan w:val="5"/>
          </w:tcPr>
          <w:p w:rsidR="00734956" w:rsidRPr="000A17D2" w:rsidRDefault="00734956" w:rsidP="00DC0F08">
            <w:pPr>
              <w:widowControl w:val="0"/>
              <w:autoSpaceDE w:val="0"/>
              <w:autoSpaceDN w:val="0"/>
              <w:adjustRightInd w:val="0"/>
              <w:spacing w:line="264" w:lineRule="auto"/>
              <w:rPr>
                <w:lang w:val="en-US"/>
              </w:rPr>
            </w:pPr>
            <w:r w:rsidRPr="000A17D2">
              <w:t>0,0</w:t>
            </w:r>
            <w:r w:rsidRPr="000A17D2">
              <w:rPr>
                <w:lang w:val="en-US"/>
              </w:rPr>
              <w:t>6</w:t>
            </w:r>
          </w:p>
        </w:tc>
      </w:tr>
      <w:tr w:rsidR="00734956" w:rsidRPr="000A17D2" w:rsidTr="00DC0F08">
        <w:trPr>
          <w:gridBefore w:val="1"/>
          <w:gridAfter w:val="4"/>
          <w:wBefore w:w="92" w:type="dxa"/>
          <w:wAfter w:w="102" w:type="dxa"/>
          <w:trHeight w:val="20"/>
          <w:jc w:val="center"/>
        </w:trPr>
        <w:tc>
          <w:tcPr>
            <w:tcW w:w="759" w:type="dxa"/>
            <w:gridSpan w:val="3"/>
            <w:vMerge/>
          </w:tcPr>
          <w:p w:rsidR="00734956" w:rsidRPr="00D47EA5" w:rsidRDefault="00734956" w:rsidP="00DC0F08">
            <w:pPr>
              <w:widowControl w:val="0"/>
              <w:autoSpaceDE w:val="0"/>
              <w:autoSpaceDN w:val="0"/>
              <w:adjustRightInd w:val="0"/>
              <w:jc w:val="center"/>
              <w:rPr>
                <w:color w:val="0070C0"/>
                <w:sz w:val="16"/>
                <w:szCs w:val="16"/>
              </w:rPr>
            </w:pPr>
          </w:p>
        </w:tc>
        <w:tc>
          <w:tcPr>
            <w:tcW w:w="1246" w:type="dxa"/>
            <w:gridSpan w:val="4"/>
            <w:vMerge/>
          </w:tcPr>
          <w:p w:rsidR="00734956" w:rsidRPr="00D47EA5" w:rsidRDefault="00734956" w:rsidP="00DC0F08">
            <w:pPr>
              <w:widowControl w:val="0"/>
              <w:autoSpaceDE w:val="0"/>
              <w:autoSpaceDN w:val="0"/>
              <w:adjustRightInd w:val="0"/>
              <w:jc w:val="center"/>
              <w:rPr>
                <w:color w:val="0070C0"/>
                <w:sz w:val="16"/>
                <w:szCs w:val="16"/>
              </w:rPr>
            </w:pPr>
          </w:p>
        </w:tc>
        <w:tc>
          <w:tcPr>
            <w:tcW w:w="3424" w:type="dxa"/>
            <w:gridSpan w:val="10"/>
          </w:tcPr>
          <w:p w:rsidR="00734956" w:rsidRPr="000A17D2" w:rsidRDefault="00734956" w:rsidP="00DC0F08">
            <w:pPr>
              <w:widowControl w:val="0"/>
              <w:autoSpaceDE w:val="0"/>
              <w:autoSpaceDN w:val="0"/>
              <w:adjustRightInd w:val="0"/>
              <w:spacing w:line="264" w:lineRule="auto"/>
            </w:pPr>
            <w:r w:rsidRPr="000A17D2">
              <w:t>Расчетный показатель максимально допустимого уровня территориальной доступности</w:t>
            </w:r>
          </w:p>
        </w:tc>
        <w:tc>
          <w:tcPr>
            <w:tcW w:w="1545" w:type="dxa"/>
            <w:gridSpan w:val="3"/>
          </w:tcPr>
          <w:p w:rsidR="00734956" w:rsidRPr="000A17D2" w:rsidRDefault="00734956" w:rsidP="00DC0F08">
            <w:pPr>
              <w:widowControl w:val="0"/>
              <w:autoSpaceDE w:val="0"/>
              <w:autoSpaceDN w:val="0"/>
              <w:adjustRightInd w:val="0"/>
              <w:spacing w:line="264" w:lineRule="auto"/>
              <w:jc w:val="center"/>
            </w:pPr>
            <w:r w:rsidRPr="000A17D2">
              <w:t>-</w:t>
            </w:r>
          </w:p>
        </w:tc>
        <w:tc>
          <w:tcPr>
            <w:tcW w:w="2994" w:type="dxa"/>
            <w:gridSpan w:val="10"/>
          </w:tcPr>
          <w:p w:rsidR="00734956" w:rsidRPr="000A17D2" w:rsidRDefault="00734956" w:rsidP="00DC0F08">
            <w:pPr>
              <w:widowControl w:val="0"/>
              <w:autoSpaceDE w:val="0"/>
              <w:autoSpaceDN w:val="0"/>
              <w:adjustRightInd w:val="0"/>
              <w:spacing w:line="264" w:lineRule="auto"/>
            </w:pPr>
            <w:r w:rsidRPr="000A17D2">
              <w:t>не нормируется</w:t>
            </w:r>
          </w:p>
        </w:tc>
      </w:tr>
      <w:tr w:rsidR="00734956" w:rsidRPr="000A17D2" w:rsidTr="00DC0F08">
        <w:trPr>
          <w:gridBefore w:val="1"/>
          <w:gridAfter w:val="4"/>
          <w:wBefore w:w="92" w:type="dxa"/>
          <w:wAfter w:w="102" w:type="dxa"/>
          <w:trHeight w:val="20"/>
          <w:jc w:val="center"/>
        </w:trPr>
        <w:tc>
          <w:tcPr>
            <w:tcW w:w="759" w:type="dxa"/>
            <w:gridSpan w:val="3"/>
            <w:vMerge/>
          </w:tcPr>
          <w:p w:rsidR="00734956" w:rsidRPr="00D47EA5" w:rsidRDefault="00734956" w:rsidP="00DC0F08">
            <w:pPr>
              <w:widowControl w:val="0"/>
              <w:autoSpaceDE w:val="0"/>
              <w:autoSpaceDN w:val="0"/>
              <w:adjustRightInd w:val="0"/>
              <w:jc w:val="center"/>
              <w:rPr>
                <w:color w:val="0070C0"/>
                <w:sz w:val="16"/>
                <w:szCs w:val="16"/>
              </w:rPr>
            </w:pPr>
          </w:p>
        </w:tc>
        <w:tc>
          <w:tcPr>
            <w:tcW w:w="1246" w:type="dxa"/>
            <w:gridSpan w:val="4"/>
            <w:vMerge/>
          </w:tcPr>
          <w:p w:rsidR="00734956" w:rsidRPr="00D47EA5" w:rsidRDefault="00734956" w:rsidP="00DC0F08">
            <w:pPr>
              <w:widowControl w:val="0"/>
              <w:autoSpaceDE w:val="0"/>
              <w:autoSpaceDN w:val="0"/>
              <w:adjustRightInd w:val="0"/>
              <w:jc w:val="center"/>
              <w:rPr>
                <w:color w:val="0070C0"/>
                <w:sz w:val="16"/>
                <w:szCs w:val="16"/>
              </w:rPr>
            </w:pPr>
          </w:p>
        </w:tc>
        <w:tc>
          <w:tcPr>
            <w:tcW w:w="3424" w:type="dxa"/>
            <w:gridSpan w:val="10"/>
          </w:tcPr>
          <w:p w:rsidR="00734956" w:rsidRPr="000A17D2" w:rsidRDefault="00734956" w:rsidP="00DC0F08">
            <w:pPr>
              <w:autoSpaceDE w:val="0"/>
              <w:autoSpaceDN w:val="0"/>
              <w:adjustRightInd w:val="0"/>
              <w:spacing w:line="264" w:lineRule="auto"/>
            </w:pPr>
            <w:r w:rsidRPr="000A17D2">
              <w:t>Расчетный показатель минимально допустимого расстояния от окон жилых и общественных зданий до площадок общего пользования различного назначения</w:t>
            </w:r>
          </w:p>
        </w:tc>
        <w:tc>
          <w:tcPr>
            <w:tcW w:w="1545" w:type="dxa"/>
            <w:gridSpan w:val="3"/>
          </w:tcPr>
          <w:p w:rsidR="00734956" w:rsidRPr="000A17D2" w:rsidRDefault="00734956" w:rsidP="00DC0F08">
            <w:pPr>
              <w:widowControl w:val="0"/>
              <w:autoSpaceDE w:val="0"/>
              <w:autoSpaceDN w:val="0"/>
              <w:adjustRightInd w:val="0"/>
              <w:spacing w:line="264" w:lineRule="auto"/>
              <w:jc w:val="center"/>
            </w:pPr>
            <w:r w:rsidRPr="000A17D2">
              <w:t>-</w:t>
            </w:r>
          </w:p>
        </w:tc>
        <w:tc>
          <w:tcPr>
            <w:tcW w:w="1549" w:type="dxa"/>
            <w:gridSpan w:val="5"/>
          </w:tcPr>
          <w:p w:rsidR="00734956" w:rsidRPr="000A17D2" w:rsidRDefault="00734956" w:rsidP="00DC0F08">
            <w:pPr>
              <w:widowControl w:val="0"/>
              <w:autoSpaceDE w:val="0"/>
              <w:autoSpaceDN w:val="0"/>
              <w:adjustRightInd w:val="0"/>
              <w:spacing w:line="264" w:lineRule="auto"/>
              <w:ind w:left="-117" w:right="-108"/>
            </w:pPr>
            <w:r w:rsidRPr="000A17D2">
              <w:t>Назначение площадки</w:t>
            </w:r>
          </w:p>
        </w:tc>
        <w:tc>
          <w:tcPr>
            <w:tcW w:w="1445" w:type="dxa"/>
            <w:gridSpan w:val="5"/>
          </w:tcPr>
          <w:p w:rsidR="00734956" w:rsidRPr="000A17D2" w:rsidRDefault="00734956" w:rsidP="00DC0F08">
            <w:pPr>
              <w:spacing w:line="264" w:lineRule="auto"/>
              <w:ind w:right="-119"/>
            </w:pPr>
            <w:r w:rsidRPr="000A17D2">
              <w:t>расстояние, не менее, м</w:t>
            </w:r>
          </w:p>
        </w:tc>
      </w:tr>
      <w:tr w:rsidR="00734956" w:rsidRPr="000A17D2" w:rsidTr="00DC0F08">
        <w:trPr>
          <w:gridBefore w:val="1"/>
          <w:gridAfter w:val="4"/>
          <w:wBefore w:w="92" w:type="dxa"/>
          <w:wAfter w:w="102" w:type="dxa"/>
          <w:trHeight w:val="20"/>
          <w:jc w:val="center"/>
        </w:trPr>
        <w:tc>
          <w:tcPr>
            <w:tcW w:w="759" w:type="dxa"/>
            <w:gridSpan w:val="3"/>
            <w:vMerge w:val="restart"/>
          </w:tcPr>
          <w:p w:rsidR="00734956" w:rsidRPr="00D47EA5" w:rsidRDefault="00734956" w:rsidP="00DC0F08">
            <w:pPr>
              <w:widowControl w:val="0"/>
              <w:autoSpaceDE w:val="0"/>
              <w:autoSpaceDN w:val="0"/>
              <w:adjustRightInd w:val="0"/>
              <w:jc w:val="center"/>
              <w:rPr>
                <w:color w:val="0070C0"/>
                <w:sz w:val="16"/>
                <w:szCs w:val="16"/>
              </w:rPr>
            </w:pPr>
          </w:p>
        </w:tc>
        <w:tc>
          <w:tcPr>
            <w:tcW w:w="1246" w:type="dxa"/>
            <w:gridSpan w:val="4"/>
            <w:vMerge w:val="restart"/>
          </w:tcPr>
          <w:p w:rsidR="00734956" w:rsidRPr="00D47EA5" w:rsidRDefault="00734956" w:rsidP="00DC0F08">
            <w:pPr>
              <w:widowControl w:val="0"/>
              <w:autoSpaceDE w:val="0"/>
              <w:autoSpaceDN w:val="0"/>
              <w:adjustRightInd w:val="0"/>
              <w:jc w:val="center"/>
              <w:rPr>
                <w:color w:val="0070C0"/>
                <w:sz w:val="16"/>
                <w:szCs w:val="16"/>
              </w:rPr>
            </w:pPr>
          </w:p>
        </w:tc>
        <w:tc>
          <w:tcPr>
            <w:tcW w:w="3424" w:type="dxa"/>
            <w:gridSpan w:val="10"/>
            <w:vMerge w:val="restart"/>
          </w:tcPr>
          <w:p w:rsidR="00734956" w:rsidRPr="000A17D2" w:rsidRDefault="00734956" w:rsidP="00DC0F08">
            <w:pPr>
              <w:autoSpaceDE w:val="0"/>
              <w:autoSpaceDN w:val="0"/>
              <w:adjustRightInd w:val="0"/>
            </w:pPr>
          </w:p>
        </w:tc>
        <w:tc>
          <w:tcPr>
            <w:tcW w:w="1545" w:type="dxa"/>
            <w:gridSpan w:val="3"/>
            <w:vMerge w:val="restart"/>
          </w:tcPr>
          <w:p w:rsidR="00734956" w:rsidRPr="000A17D2" w:rsidRDefault="00734956" w:rsidP="00DC0F08">
            <w:pPr>
              <w:widowControl w:val="0"/>
              <w:autoSpaceDE w:val="0"/>
              <w:autoSpaceDN w:val="0"/>
              <w:adjustRightInd w:val="0"/>
            </w:pPr>
          </w:p>
        </w:tc>
        <w:tc>
          <w:tcPr>
            <w:tcW w:w="1549" w:type="dxa"/>
            <w:gridSpan w:val="5"/>
          </w:tcPr>
          <w:p w:rsidR="00734956" w:rsidRPr="000A17D2" w:rsidRDefault="00734956" w:rsidP="00DC0F08">
            <w:pPr>
              <w:widowControl w:val="0"/>
              <w:autoSpaceDE w:val="0"/>
              <w:autoSpaceDN w:val="0"/>
              <w:adjustRightInd w:val="0"/>
              <w:spacing w:line="264" w:lineRule="auto"/>
              <w:ind w:left="-117" w:right="-108"/>
            </w:pPr>
            <w:r w:rsidRPr="000A17D2">
              <w:t>площадки для выгула собак</w:t>
            </w:r>
          </w:p>
        </w:tc>
        <w:tc>
          <w:tcPr>
            <w:tcW w:w="1445" w:type="dxa"/>
            <w:gridSpan w:val="5"/>
          </w:tcPr>
          <w:p w:rsidR="00734956" w:rsidRPr="000A17D2" w:rsidRDefault="00734956" w:rsidP="00DC0F08">
            <w:pPr>
              <w:spacing w:line="264" w:lineRule="auto"/>
            </w:pPr>
            <w:r w:rsidRPr="000A17D2">
              <w:t>40</w:t>
            </w:r>
          </w:p>
        </w:tc>
      </w:tr>
      <w:tr w:rsidR="00734956" w:rsidRPr="000A17D2" w:rsidTr="00DC0F08">
        <w:trPr>
          <w:gridBefore w:val="1"/>
          <w:gridAfter w:val="4"/>
          <w:wBefore w:w="92" w:type="dxa"/>
          <w:wAfter w:w="102" w:type="dxa"/>
          <w:trHeight w:val="20"/>
          <w:jc w:val="center"/>
        </w:trPr>
        <w:tc>
          <w:tcPr>
            <w:tcW w:w="759" w:type="dxa"/>
            <w:gridSpan w:val="3"/>
            <w:vMerge/>
          </w:tcPr>
          <w:p w:rsidR="00734956" w:rsidRPr="00D47EA5" w:rsidRDefault="00734956" w:rsidP="00DC0F08">
            <w:pPr>
              <w:widowControl w:val="0"/>
              <w:autoSpaceDE w:val="0"/>
              <w:autoSpaceDN w:val="0"/>
              <w:adjustRightInd w:val="0"/>
              <w:jc w:val="center"/>
              <w:rPr>
                <w:color w:val="0070C0"/>
                <w:sz w:val="16"/>
                <w:szCs w:val="16"/>
              </w:rPr>
            </w:pPr>
          </w:p>
        </w:tc>
        <w:tc>
          <w:tcPr>
            <w:tcW w:w="1246" w:type="dxa"/>
            <w:gridSpan w:val="4"/>
            <w:vMerge/>
          </w:tcPr>
          <w:p w:rsidR="00734956" w:rsidRPr="00D47EA5" w:rsidRDefault="00734956" w:rsidP="00DC0F08">
            <w:pPr>
              <w:widowControl w:val="0"/>
              <w:autoSpaceDE w:val="0"/>
              <w:autoSpaceDN w:val="0"/>
              <w:adjustRightInd w:val="0"/>
              <w:jc w:val="center"/>
              <w:rPr>
                <w:color w:val="0070C0"/>
                <w:sz w:val="16"/>
                <w:szCs w:val="16"/>
              </w:rPr>
            </w:pPr>
          </w:p>
        </w:tc>
        <w:tc>
          <w:tcPr>
            <w:tcW w:w="3424" w:type="dxa"/>
            <w:gridSpan w:val="10"/>
            <w:vMerge/>
          </w:tcPr>
          <w:p w:rsidR="00734956" w:rsidRPr="000A17D2" w:rsidRDefault="00734956" w:rsidP="00DC0F08">
            <w:pPr>
              <w:autoSpaceDE w:val="0"/>
              <w:autoSpaceDN w:val="0"/>
              <w:adjustRightInd w:val="0"/>
            </w:pPr>
          </w:p>
        </w:tc>
        <w:tc>
          <w:tcPr>
            <w:tcW w:w="1545" w:type="dxa"/>
            <w:gridSpan w:val="3"/>
            <w:vMerge/>
          </w:tcPr>
          <w:p w:rsidR="00734956" w:rsidRPr="000A17D2" w:rsidRDefault="00734956" w:rsidP="00DC0F08">
            <w:pPr>
              <w:widowControl w:val="0"/>
              <w:autoSpaceDE w:val="0"/>
              <w:autoSpaceDN w:val="0"/>
              <w:adjustRightInd w:val="0"/>
            </w:pPr>
          </w:p>
        </w:tc>
        <w:tc>
          <w:tcPr>
            <w:tcW w:w="1549" w:type="dxa"/>
            <w:gridSpan w:val="5"/>
          </w:tcPr>
          <w:p w:rsidR="00734956" w:rsidRPr="000A17D2" w:rsidRDefault="00734956" w:rsidP="00DC0F08">
            <w:pPr>
              <w:widowControl w:val="0"/>
              <w:autoSpaceDE w:val="0"/>
              <w:autoSpaceDN w:val="0"/>
              <w:adjustRightInd w:val="0"/>
              <w:spacing w:line="264" w:lineRule="auto"/>
              <w:ind w:left="-117" w:right="-108"/>
            </w:pPr>
            <w:r w:rsidRPr="000A17D2">
              <w:t>площадки для игр детей</w:t>
            </w:r>
          </w:p>
        </w:tc>
        <w:tc>
          <w:tcPr>
            <w:tcW w:w="1445" w:type="dxa"/>
            <w:gridSpan w:val="5"/>
          </w:tcPr>
          <w:p w:rsidR="00734956" w:rsidRPr="000A17D2" w:rsidRDefault="00734956" w:rsidP="00DC0F08">
            <w:pPr>
              <w:spacing w:line="264" w:lineRule="auto"/>
            </w:pPr>
            <w:r w:rsidRPr="000A17D2">
              <w:t>12</w:t>
            </w:r>
          </w:p>
        </w:tc>
      </w:tr>
      <w:tr w:rsidR="00734956" w:rsidRPr="000A17D2" w:rsidTr="00DC0F08">
        <w:trPr>
          <w:gridBefore w:val="1"/>
          <w:gridAfter w:val="4"/>
          <w:wBefore w:w="92" w:type="dxa"/>
          <w:wAfter w:w="102" w:type="dxa"/>
          <w:trHeight w:val="20"/>
          <w:jc w:val="center"/>
        </w:trPr>
        <w:tc>
          <w:tcPr>
            <w:tcW w:w="759" w:type="dxa"/>
            <w:gridSpan w:val="3"/>
            <w:vMerge/>
          </w:tcPr>
          <w:p w:rsidR="00734956" w:rsidRPr="00D47EA5" w:rsidRDefault="00734956" w:rsidP="00DC0F08">
            <w:pPr>
              <w:widowControl w:val="0"/>
              <w:autoSpaceDE w:val="0"/>
              <w:autoSpaceDN w:val="0"/>
              <w:adjustRightInd w:val="0"/>
              <w:jc w:val="center"/>
              <w:rPr>
                <w:color w:val="0070C0"/>
                <w:sz w:val="16"/>
                <w:szCs w:val="16"/>
              </w:rPr>
            </w:pPr>
          </w:p>
        </w:tc>
        <w:tc>
          <w:tcPr>
            <w:tcW w:w="1246" w:type="dxa"/>
            <w:gridSpan w:val="4"/>
            <w:vMerge/>
          </w:tcPr>
          <w:p w:rsidR="00734956" w:rsidRPr="00D47EA5" w:rsidRDefault="00734956" w:rsidP="00DC0F08">
            <w:pPr>
              <w:widowControl w:val="0"/>
              <w:autoSpaceDE w:val="0"/>
              <w:autoSpaceDN w:val="0"/>
              <w:adjustRightInd w:val="0"/>
              <w:jc w:val="center"/>
              <w:rPr>
                <w:color w:val="0070C0"/>
                <w:sz w:val="16"/>
                <w:szCs w:val="16"/>
              </w:rPr>
            </w:pPr>
          </w:p>
        </w:tc>
        <w:tc>
          <w:tcPr>
            <w:tcW w:w="3424" w:type="dxa"/>
            <w:gridSpan w:val="10"/>
            <w:vMerge/>
          </w:tcPr>
          <w:p w:rsidR="00734956" w:rsidRPr="000A17D2" w:rsidRDefault="00734956" w:rsidP="00DC0F08">
            <w:pPr>
              <w:autoSpaceDE w:val="0"/>
              <w:autoSpaceDN w:val="0"/>
              <w:adjustRightInd w:val="0"/>
            </w:pPr>
          </w:p>
        </w:tc>
        <w:tc>
          <w:tcPr>
            <w:tcW w:w="1545" w:type="dxa"/>
            <w:gridSpan w:val="3"/>
            <w:vMerge/>
          </w:tcPr>
          <w:p w:rsidR="00734956" w:rsidRPr="000A17D2" w:rsidRDefault="00734956" w:rsidP="00DC0F08">
            <w:pPr>
              <w:widowControl w:val="0"/>
              <w:autoSpaceDE w:val="0"/>
              <w:autoSpaceDN w:val="0"/>
              <w:adjustRightInd w:val="0"/>
            </w:pPr>
          </w:p>
        </w:tc>
        <w:tc>
          <w:tcPr>
            <w:tcW w:w="1549" w:type="dxa"/>
            <w:gridSpan w:val="5"/>
          </w:tcPr>
          <w:p w:rsidR="00734956" w:rsidRPr="000A17D2" w:rsidRDefault="00734956" w:rsidP="00DC0F08">
            <w:pPr>
              <w:widowControl w:val="0"/>
              <w:autoSpaceDE w:val="0"/>
              <w:autoSpaceDN w:val="0"/>
              <w:adjustRightInd w:val="0"/>
              <w:spacing w:line="264" w:lineRule="auto"/>
              <w:ind w:left="-117" w:right="-108"/>
            </w:pPr>
            <w:r w:rsidRPr="000A17D2">
              <w:t>площадки для отдыха взрослого населения</w:t>
            </w:r>
          </w:p>
        </w:tc>
        <w:tc>
          <w:tcPr>
            <w:tcW w:w="1445" w:type="dxa"/>
            <w:gridSpan w:val="5"/>
          </w:tcPr>
          <w:p w:rsidR="00734956" w:rsidRPr="000A17D2" w:rsidRDefault="00734956" w:rsidP="00DC0F08">
            <w:pPr>
              <w:spacing w:line="264" w:lineRule="auto"/>
            </w:pPr>
            <w:r w:rsidRPr="000A17D2">
              <w:t>10</w:t>
            </w:r>
          </w:p>
        </w:tc>
      </w:tr>
      <w:tr w:rsidR="00734956" w:rsidRPr="000A17D2" w:rsidTr="00DC0F08">
        <w:trPr>
          <w:gridBefore w:val="1"/>
          <w:gridAfter w:val="4"/>
          <w:wBefore w:w="92" w:type="dxa"/>
          <w:wAfter w:w="102" w:type="dxa"/>
          <w:trHeight w:val="20"/>
          <w:jc w:val="center"/>
        </w:trPr>
        <w:tc>
          <w:tcPr>
            <w:tcW w:w="759" w:type="dxa"/>
            <w:gridSpan w:val="3"/>
            <w:vMerge/>
          </w:tcPr>
          <w:p w:rsidR="00734956" w:rsidRPr="00D47EA5" w:rsidRDefault="00734956" w:rsidP="00DC0F08">
            <w:pPr>
              <w:widowControl w:val="0"/>
              <w:autoSpaceDE w:val="0"/>
              <w:autoSpaceDN w:val="0"/>
              <w:adjustRightInd w:val="0"/>
              <w:jc w:val="center"/>
              <w:rPr>
                <w:color w:val="0070C0"/>
                <w:sz w:val="16"/>
                <w:szCs w:val="16"/>
              </w:rPr>
            </w:pPr>
          </w:p>
        </w:tc>
        <w:tc>
          <w:tcPr>
            <w:tcW w:w="1246" w:type="dxa"/>
            <w:gridSpan w:val="4"/>
            <w:vMerge/>
          </w:tcPr>
          <w:p w:rsidR="00734956" w:rsidRPr="00D47EA5" w:rsidRDefault="00734956" w:rsidP="00DC0F08">
            <w:pPr>
              <w:widowControl w:val="0"/>
              <w:autoSpaceDE w:val="0"/>
              <w:autoSpaceDN w:val="0"/>
              <w:adjustRightInd w:val="0"/>
              <w:jc w:val="center"/>
              <w:rPr>
                <w:color w:val="0070C0"/>
                <w:sz w:val="16"/>
                <w:szCs w:val="16"/>
              </w:rPr>
            </w:pPr>
          </w:p>
        </w:tc>
        <w:tc>
          <w:tcPr>
            <w:tcW w:w="3424" w:type="dxa"/>
            <w:gridSpan w:val="10"/>
            <w:vMerge/>
          </w:tcPr>
          <w:p w:rsidR="00734956" w:rsidRPr="000A17D2" w:rsidRDefault="00734956" w:rsidP="00DC0F08">
            <w:pPr>
              <w:autoSpaceDE w:val="0"/>
              <w:autoSpaceDN w:val="0"/>
              <w:adjustRightInd w:val="0"/>
            </w:pPr>
          </w:p>
        </w:tc>
        <w:tc>
          <w:tcPr>
            <w:tcW w:w="1545" w:type="dxa"/>
            <w:gridSpan w:val="3"/>
            <w:vMerge/>
          </w:tcPr>
          <w:p w:rsidR="00734956" w:rsidRPr="000A17D2" w:rsidRDefault="00734956" w:rsidP="00DC0F08">
            <w:pPr>
              <w:widowControl w:val="0"/>
              <w:autoSpaceDE w:val="0"/>
              <w:autoSpaceDN w:val="0"/>
              <w:adjustRightInd w:val="0"/>
            </w:pPr>
          </w:p>
        </w:tc>
        <w:tc>
          <w:tcPr>
            <w:tcW w:w="1549" w:type="dxa"/>
            <w:gridSpan w:val="5"/>
          </w:tcPr>
          <w:p w:rsidR="00734956" w:rsidRPr="000A17D2" w:rsidRDefault="00734956" w:rsidP="00DC0F08">
            <w:pPr>
              <w:pStyle w:val="ConsPlusNonformat"/>
              <w:spacing w:after="240" w:line="264" w:lineRule="auto"/>
              <w:ind w:left="-91" w:right="-108"/>
              <w:rPr>
                <w:rFonts w:ascii="Times New Roman" w:hAnsi="Times New Roman" w:cs="Times New Roman"/>
                <w:sz w:val="24"/>
                <w:szCs w:val="24"/>
              </w:rPr>
            </w:pPr>
            <w:r w:rsidRPr="000A17D2">
              <w:rPr>
                <w:rFonts w:ascii="Times New Roman" w:hAnsi="Times New Roman" w:cs="Times New Roman"/>
                <w:sz w:val="24"/>
                <w:szCs w:val="24"/>
              </w:rPr>
              <w:t xml:space="preserve">физкультурно-спортивные площадки </w:t>
            </w:r>
            <w:r w:rsidRPr="000A17D2">
              <w:rPr>
                <w:rFonts w:ascii="Times New Roman" w:hAnsi="Times New Roman" w:cs="Times New Roman"/>
                <w:sz w:val="24"/>
                <w:szCs w:val="24"/>
              </w:rPr>
              <w:lastRenderedPageBreak/>
              <w:t>и сооружения (в зависимости от шумовых характеристик)</w:t>
            </w:r>
          </w:p>
        </w:tc>
        <w:tc>
          <w:tcPr>
            <w:tcW w:w="1445" w:type="dxa"/>
            <w:gridSpan w:val="5"/>
          </w:tcPr>
          <w:p w:rsidR="00734956" w:rsidRPr="000A17D2" w:rsidRDefault="00734956" w:rsidP="00DC0F08">
            <w:pPr>
              <w:spacing w:line="264" w:lineRule="auto"/>
              <w:ind w:hanging="29"/>
            </w:pPr>
            <w:r w:rsidRPr="000A17D2">
              <w:lastRenderedPageBreak/>
              <w:t>10-40</w:t>
            </w:r>
          </w:p>
        </w:tc>
      </w:tr>
      <w:tr w:rsidR="00734956" w:rsidRPr="000A17D2" w:rsidTr="00DC0F08">
        <w:trPr>
          <w:gridBefore w:val="1"/>
          <w:gridAfter w:val="4"/>
          <w:wBefore w:w="92" w:type="dxa"/>
          <w:wAfter w:w="102" w:type="dxa"/>
          <w:trHeight w:val="20"/>
          <w:jc w:val="center"/>
        </w:trPr>
        <w:tc>
          <w:tcPr>
            <w:tcW w:w="759" w:type="dxa"/>
            <w:gridSpan w:val="3"/>
            <w:vMerge/>
          </w:tcPr>
          <w:p w:rsidR="00734956" w:rsidRPr="00D47EA5" w:rsidRDefault="00734956" w:rsidP="00DC0F08">
            <w:pPr>
              <w:widowControl w:val="0"/>
              <w:autoSpaceDE w:val="0"/>
              <w:autoSpaceDN w:val="0"/>
              <w:adjustRightInd w:val="0"/>
              <w:jc w:val="center"/>
              <w:rPr>
                <w:color w:val="0070C0"/>
                <w:sz w:val="16"/>
                <w:szCs w:val="16"/>
              </w:rPr>
            </w:pPr>
          </w:p>
        </w:tc>
        <w:tc>
          <w:tcPr>
            <w:tcW w:w="1246" w:type="dxa"/>
            <w:gridSpan w:val="4"/>
            <w:vMerge/>
          </w:tcPr>
          <w:p w:rsidR="00734956" w:rsidRPr="00D47EA5" w:rsidRDefault="00734956" w:rsidP="00DC0F08">
            <w:pPr>
              <w:widowControl w:val="0"/>
              <w:autoSpaceDE w:val="0"/>
              <w:autoSpaceDN w:val="0"/>
              <w:adjustRightInd w:val="0"/>
              <w:jc w:val="center"/>
              <w:rPr>
                <w:color w:val="0070C0"/>
                <w:sz w:val="16"/>
                <w:szCs w:val="16"/>
              </w:rPr>
            </w:pPr>
          </w:p>
        </w:tc>
        <w:tc>
          <w:tcPr>
            <w:tcW w:w="3424" w:type="dxa"/>
            <w:gridSpan w:val="10"/>
            <w:vMerge/>
          </w:tcPr>
          <w:p w:rsidR="00734956" w:rsidRPr="000A17D2" w:rsidRDefault="00734956" w:rsidP="00DC0F08">
            <w:pPr>
              <w:autoSpaceDE w:val="0"/>
              <w:autoSpaceDN w:val="0"/>
              <w:adjustRightInd w:val="0"/>
              <w:rPr>
                <w:color w:val="0070C0"/>
              </w:rPr>
            </w:pPr>
          </w:p>
        </w:tc>
        <w:tc>
          <w:tcPr>
            <w:tcW w:w="1545" w:type="dxa"/>
            <w:gridSpan w:val="3"/>
            <w:vMerge/>
          </w:tcPr>
          <w:p w:rsidR="00734956" w:rsidRPr="000A17D2" w:rsidRDefault="00734956" w:rsidP="00DC0F08">
            <w:pPr>
              <w:widowControl w:val="0"/>
              <w:autoSpaceDE w:val="0"/>
              <w:autoSpaceDN w:val="0"/>
              <w:adjustRightInd w:val="0"/>
              <w:rPr>
                <w:color w:val="0070C0"/>
              </w:rPr>
            </w:pPr>
          </w:p>
        </w:tc>
        <w:tc>
          <w:tcPr>
            <w:tcW w:w="1549" w:type="dxa"/>
            <w:gridSpan w:val="5"/>
          </w:tcPr>
          <w:p w:rsidR="00734956" w:rsidRPr="000A17D2" w:rsidRDefault="00734956" w:rsidP="00DC0F08">
            <w:pPr>
              <w:widowControl w:val="0"/>
              <w:autoSpaceDE w:val="0"/>
              <w:autoSpaceDN w:val="0"/>
              <w:adjustRightInd w:val="0"/>
              <w:ind w:left="-91" w:right="-108"/>
            </w:pPr>
            <w:r w:rsidRPr="000A17D2">
              <w:t>хозяйственные площадки (контейнерные)</w:t>
            </w:r>
          </w:p>
        </w:tc>
        <w:tc>
          <w:tcPr>
            <w:tcW w:w="1445" w:type="dxa"/>
            <w:gridSpan w:val="5"/>
          </w:tcPr>
          <w:p w:rsidR="00734956" w:rsidRPr="000A17D2" w:rsidRDefault="00734956" w:rsidP="00DC0F08">
            <w:pPr>
              <w:ind w:hanging="29"/>
            </w:pPr>
            <w:r w:rsidRPr="000A17D2">
              <w:t>20</w:t>
            </w:r>
          </w:p>
        </w:tc>
      </w:tr>
      <w:tr w:rsidR="00734956" w:rsidRPr="000A17D2" w:rsidTr="00DC0F08">
        <w:trPr>
          <w:gridBefore w:val="1"/>
          <w:gridAfter w:val="4"/>
          <w:wBefore w:w="92" w:type="dxa"/>
          <w:wAfter w:w="102" w:type="dxa"/>
          <w:trHeight w:val="20"/>
          <w:jc w:val="center"/>
        </w:trPr>
        <w:tc>
          <w:tcPr>
            <w:tcW w:w="9968" w:type="dxa"/>
            <w:gridSpan w:val="30"/>
          </w:tcPr>
          <w:p w:rsidR="00734956" w:rsidRPr="000A17D2" w:rsidRDefault="00734956" w:rsidP="00DC0F08">
            <w:pPr>
              <w:widowControl w:val="0"/>
              <w:autoSpaceDE w:val="0"/>
              <w:autoSpaceDN w:val="0"/>
              <w:adjustRightInd w:val="0"/>
            </w:pPr>
            <w:r w:rsidRPr="000A17D2">
              <w:t>Примечания:</w:t>
            </w:r>
          </w:p>
          <w:p w:rsidR="00734956" w:rsidRPr="000A17D2" w:rsidRDefault="00734956" w:rsidP="00DC0F08">
            <w:pPr>
              <w:widowControl w:val="0"/>
              <w:autoSpaceDE w:val="0"/>
              <w:autoSpaceDN w:val="0"/>
              <w:adjustRightInd w:val="0"/>
              <w:jc w:val="both"/>
            </w:pPr>
            <w:r w:rsidRPr="000A17D2">
              <w:t>1. Допускается уменьшать, но не более чем на 50%, удельные размеры площадок: для хозяйственных целей при застройке жилыми зданиями 9 этажей и выше; для занятий физкультурой при формировании единого физкультурно-оздоровительного комплекса микрорайона для школьников и населения.</w:t>
            </w:r>
          </w:p>
          <w:p w:rsidR="00734956" w:rsidRPr="000A17D2" w:rsidRDefault="00734956" w:rsidP="00DC0F08">
            <w:pPr>
              <w:widowControl w:val="0"/>
              <w:autoSpaceDE w:val="0"/>
              <w:autoSpaceDN w:val="0"/>
              <w:adjustRightInd w:val="0"/>
              <w:jc w:val="both"/>
            </w:pPr>
            <w:r w:rsidRPr="000A17D2">
              <w:t>2. Допускается уменьшать удельный размер площадки для игр детей до 0,4 кв.м/чел. на застроенных территориях, подлежащих развитию.</w:t>
            </w:r>
          </w:p>
          <w:p w:rsidR="00734956" w:rsidRPr="000A17D2" w:rsidRDefault="00734956" w:rsidP="00DC0F08">
            <w:pPr>
              <w:widowControl w:val="0"/>
              <w:autoSpaceDE w:val="0"/>
              <w:autoSpaceDN w:val="0"/>
              <w:adjustRightInd w:val="0"/>
              <w:jc w:val="both"/>
            </w:pPr>
            <w:r w:rsidRPr="000A17D2">
              <w:t>3. При расчете обеспеченности площадками дворового благоустройства необходимо учитывать демографический состав населения.</w:t>
            </w:r>
          </w:p>
          <w:p w:rsidR="00734956" w:rsidRPr="000A17D2" w:rsidRDefault="00734956" w:rsidP="00DC0F08">
            <w:pPr>
              <w:widowControl w:val="0"/>
              <w:autoSpaceDE w:val="0"/>
              <w:autoSpaceDN w:val="0"/>
              <w:adjustRightInd w:val="0"/>
              <w:jc w:val="both"/>
            </w:pPr>
            <w:r w:rsidRPr="000A17D2">
              <w:t xml:space="preserve">4. Организация общей для одного или нескольких микрорайонов оборудованной площадки для выгула собак производится на территории общего пользования в радиусе до </w:t>
            </w:r>
            <w:smartTag w:uri="urn:schemas-microsoft-com:office:smarttags" w:element="metricconverter">
              <w:smartTagPr>
                <w:attr w:name="ProductID" w:val="500 м"/>
              </w:smartTagPr>
              <w:r w:rsidRPr="000A17D2">
                <w:t>500 м</w:t>
              </w:r>
            </w:smartTag>
            <w:r w:rsidRPr="000A17D2">
              <w:t>.</w:t>
            </w:r>
          </w:p>
          <w:p w:rsidR="00734956" w:rsidRPr="000A17D2" w:rsidRDefault="00734956" w:rsidP="00DC0F08">
            <w:pPr>
              <w:autoSpaceDE w:val="0"/>
              <w:autoSpaceDN w:val="0"/>
              <w:adjustRightInd w:val="0"/>
              <w:jc w:val="both"/>
              <w:rPr>
                <w:color w:val="0070C0"/>
              </w:rPr>
            </w:pPr>
            <w:r w:rsidRPr="000A17D2">
              <w:t>5. Расстояния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следует принимать не менее приведенных в таблице 10 «СП 42.13330.2011. Свод правил. Градостроительство. Планировка и застройка городских и сельских поселений. Актуализированная редакция СНиП 2.07.01-89*», утвержденных приказом Минрегиона Российской Федерации от 28.12.2010 № 820</w:t>
            </w:r>
          </w:p>
        </w:tc>
      </w:tr>
      <w:tr w:rsidR="00734956" w:rsidRPr="000A17D2" w:rsidTr="00DC0F08">
        <w:trPr>
          <w:gridBefore w:val="1"/>
          <w:gridAfter w:val="4"/>
          <w:wBefore w:w="92" w:type="dxa"/>
          <w:wAfter w:w="102" w:type="dxa"/>
          <w:trHeight w:val="20"/>
          <w:jc w:val="center"/>
        </w:trPr>
        <w:tc>
          <w:tcPr>
            <w:tcW w:w="759" w:type="dxa"/>
            <w:gridSpan w:val="3"/>
          </w:tcPr>
          <w:p w:rsidR="00734956" w:rsidRPr="00D47EA5" w:rsidRDefault="00734956" w:rsidP="00DC0F08">
            <w:pPr>
              <w:widowControl w:val="0"/>
              <w:autoSpaceDE w:val="0"/>
              <w:autoSpaceDN w:val="0"/>
              <w:adjustRightInd w:val="0"/>
              <w:ind w:left="-145" w:right="-160"/>
              <w:jc w:val="center"/>
              <w:rPr>
                <w:sz w:val="16"/>
                <w:szCs w:val="16"/>
                <w:lang w:val="en-US"/>
              </w:rPr>
            </w:pPr>
            <w:r w:rsidRPr="00D47EA5">
              <w:rPr>
                <w:sz w:val="16"/>
                <w:szCs w:val="16"/>
              </w:rPr>
              <w:t>1.7.5.3</w:t>
            </w:r>
          </w:p>
        </w:tc>
        <w:tc>
          <w:tcPr>
            <w:tcW w:w="1133" w:type="dxa"/>
            <w:gridSpan w:val="3"/>
          </w:tcPr>
          <w:p w:rsidR="00734956" w:rsidRPr="00D47EA5" w:rsidRDefault="00734956" w:rsidP="00DC0F08">
            <w:pPr>
              <w:widowControl w:val="0"/>
              <w:autoSpaceDE w:val="0"/>
              <w:autoSpaceDN w:val="0"/>
              <w:adjustRightInd w:val="0"/>
              <w:ind w:left="-56" w:right="-65"/>
              <w:rPr>
                <w:sz w:val="16"/>
                <w:szCs w:val="16"/>
                <w:lang w:val="en-US"/>
              </w:rPr>
            </w:pPr>
            <w:r w:rsidRPr="00D47EA5">
              <w:rPr>
                <w:sz w:val="16"/>
                <w:szCs w:val="16"/>
              </w:rPr>
              <w:t>Зона индивидуальной жилой застройки</w:t>
            </w:r>
          </w:p>
        </w:tc>
        <w:tc>
          <w:tcPr>
            <w:tcW w:w="1133" w:type="dxa"/>
            <w:gridSpan w:val="4"/>
          </w:tcPr>
          <w:p w:rsidR="00734956" w:rsidRPr="000A17D2" w:rsidRDefault="00734956" w:rsidP="00DC0F08">
            <w:pPr>
              <w:widowControl w:val="0"/>
              <w:autoSpaceDE w:val="0"/>
              <w:autoSpaceDN w:val="0"/>
              <w:adjustRightInd w:val="0"/>
              <w:ind w:left="-61" w:right="-52"/>
            </w:pPr>
            <w:r w:rsidRPr="000A17D2">
              <w:t>Расчетные показатели минимально допустимого уровня обеспечен-ности</w:t>
            </w:r>
          </w:p>
        </w:tc>
        <w:tc>
          <w:tcPr>
            <w:tcW w:w="1558" w:type="dxa"/>
            <w:gridSpan w:val="5"/>
          </w:tcPr>
          <w:p w:rsidR="00734956" w:rsidRPr="000A17D2" w:rsidRDefault="00734956" w:rsidP="00DC0F08">
            <w:pPr>
              <w:widowControl w:val="0"/>
              <w:autoSpaceDE w:val="0"/>
              <w:autoSpaceDN w:val="0"/>
              <w:adjustRightInd w:val="0"/>
            </w:pPr>
            <w:r w:rsidRPr="000A17D2">
              <w:t>Расчетный показатель минимально допустимого уровня мощности объекта</w:t>
            </w:r>
          </w:p>
        </w:tc>
        <w:tc>
          <w:tcPr>
            <w:tcW w:w="1399" w:type="dxa"/>
            <w:gridSpan w:val="4"/>
          </w:tcPr>
          <w:p w:rsidR="00734956" w:rsidRPr="000A17D2" w:rsidRDefault="00734956" w:rsidP="00DC0F08">
            <w:pPr>
              <w:widowControl w:val="0"/>
              <w:autoSpaceDE w:val="0"/>
              <w:autoSpaceDN w:val="0"/>
              <w:adjustRightInd w:val="0"/>
            </w:pPr>
            <w:r w:rsidRPr="000A17D2">
              <w:t>Уровень обеспечен-ности, м.кв./чел</w:t>
            </w:r>
          </w:p>
        </w:tc>
        <w:tc>
          <w:tcPr>
            <w:tcW w:w="3986" w:type="dxa"/>
            <w:gridSpan w:val="11"/>
          </w:tcPr>
          <w:p w:rsidR="00734956" w:rsidRPr="000A17D2" w:rsidRDefault="00734956" w:rsidP="00DC0F08">
            <w:pPr>
              <w:widowControl w:val="0"/>
              <w:autoSpaceDE w:val="0"/>
              <w:autoSpaceDN w:val="0"/>
              <w:adjustRightInd w:val="0"/>
            </w:pPr>
            <w:r w:rsidRPr="000A17D2">
              <w:t>Не менее 30</w:t>
            </w:r>
          </w:p>
        </w:tc>
      </w:tr>
      <w:tr w:rsidR="00734956" w:rsidRPr="00D47EA5" w:rsidTr="00DC0F08">
        <w:trPr>
          <w:gridBefore w:val="1"/>
          <w:gridAfter w:val="1"/>
          <w:wBefore w:w="92" w:type="dxa"/>
          <w:wAfter w:w="48" w:type="dxa"/>
          <w:trHeight w:val="20"/>
          <w:jc w:val="center"/>
        </w:trPr>
        <w:tc>
          <w:tcPr>
            <w:tcW w:w="759" w:type="dxa"/>
            <w:gridSpan w:val="3"/>
            <w:vMerge w:val="restart"/>
          </w:tcPr>
          <w:p w:rsidR="00734956" w:rsidRPr="00D47EA5" w:rsidRDefault="00734956" w:rsidP="00DC0F08">
            <w:pPr>
              <w:widowControl w:val="0"/>
              <w:autoSpaceDE w:val="0"/>
              <w:autoSpaceDN w:val="0"/>
              <w:adjustRightInd w:val="0"/>
              <w:jc w:val="center"/>
              <w:rPr>
                <w:sz w:val="16"/>
                <w:szCs w:val="16"/>
              </w:rPr>
            </w:pPr>
          </w:p>
        </w:tc>
        <w:tc>
          <w:tcPr>
            <w:tcW w:w="1133" w:type="dxa"/>
            <w:gridSpan w:val="3"/>
            <w:vMerge w:val="restart"/>
          </w:tcPr>
          <w:p w:rsidR="00734956" w:rsidRPr="00D47EA5" w:rsidRDefault="00734956" w:rsidP="00DC0F08">
            <w:pPr>
              <w:widowControl w:val="0"/>
              <w:autoSpaceDE w:val="0"/>
              <w:autoSpaceDN w:val="0"/>
              <w:adjustRightInd w:val="0"/>
              <w:jc w:val="center"/>
              <w:rPr>
                <w:sz w:val="16"/>
                <w:szCs w:val="16"/>
              </w:rPr>
            </w:pPr>
          </w:p>
        </w:tc>
        <w:tc>
          <w:tcPr>
            <w:tcW w:w="1133" w:type="dxa"/>
            <w:gridSpan w:val="4"/>
            <w:vMerge w:val="restart"/>
          </w:tcPr>
          <w:p w:rsidR="00734956" w:rsidRPr="000A17D2" w:rsidRDefault="00734956" w:rsidP="00DC0F08">
            <w:pPr>
              <w:widowControl w:val="0"/>
              <w:autoSpaceDE w:val="0"/>
              <w:autoSpaceDN w:val="0"/>
              <w:adjustRightInd w:val="0"/>
              <w:jc w:val="center"/>
            </w:pPr>
          </w:p>
        </w:tc>
        <w:tc>
          <w:tcPr>
            <w:tcW w:w="1558" w:type="dxa"/>
            <w:gridSpan w:val="5"/>
            <w:vMerge w:val="restart"/>
          </w:tcPr>
          <w:p w:rsidR="00734956" w:rsidRPr="000A17D2" w:rsidRDefault="00734956" w:rsidP="00DC0F08">
            <w:pPr>
              <w:widowControl w:val="0"/>
              <w:autoSpaceDE w:val="0"/>
              <w:autoSpaceDN w:val="0"/>
              <w:adjustRightInd w:val="0"/>
            </w:pPr>
            <w:r w:rsidRPr="000A17D2">
              <w:t>Расчетный показатель плотности объекта</w:t>
            </w:r>
          </w:p>
        </w:tc>
        <w:tc>
          <w:tcPr>
            <w:tcW w:w="1399" w:type="dxa"/>
            <w:gridSpan w:val="4"/>
            <w:vMerge w:val="restart"/>
          </w:tcPr>
          <w:p w:rsidR="00734956" w:rsidRPr="000A17D2" w:rsidRDefault="00734956" w:rsidP="00DC0F08">
            <w:pPr>
              <w:widowControl w:val="0"/>
              <w:autoSpaceDE w:val="0"/>
              <w:autoSpaceDN w:val="0"/>
              <w:adjustRightInd w:val="0"/>
            </w:pPr>
            <w:r w:rsidRPr="000A17D2">
              <w:t>Расчетная плотность населения жилой зоны, чел./га</w:t>
            </w:r>
          </w:p>
        </w:tc>
        <w:tc>
          <w:tcPr>
            <w:tcW w:w="1815" w:type="dxa"/>
            <w:gridSpan w:val="4"/>
            <w:vMerge w:val="restart"/>
          </w:tcPr>
          <w:p w:rsidR="00734956" w:rsidRPr="000A17D2" w:rsidRDefault="00734956" w:rsidP="00DC0F08">
            <w:pPr>
              <w:widowControl w:val="0"/>
              <w:autoSpaceDE w:val="0"/>
              <w:autoSpaceDN w:val="0"/>
              <w:adjustRightInd w:val="0"/>
              <w:ind w:right="-152"/>
            </w:pPr>
            <w:r w:rsidRPr="000A17D2">
              <w:t>Размер земельного участка для индивидуальной застройки, кв.м:</w:t>
            </w:r>
          </w:p>
        </w:tc>
        <w:tc>
          <w:tcPr>
            <w:tcW w:w="2225" w:type="dxa"/>
            <w:gridSpan w:val="10"/>
          </w:tcPr>
          <w:p w:rsidR="00734956" w:rsidRPr="000A17D2" w:rsidRDefault="00734956" w:rsidP="00DC0F08">
            <w:pPr>
              <w:widowControl w:val="0"/>
              <w:autoSpaceDE w:val="0"/>
              <w:autoSpaceDN w:val="0"/>
              <w:adjustRightInd w:val="0"/>
            </w:pPr>
            <w:r w:rsidRPr="000A17D2">
              <w:t>Плотность населения, чел./га</w:t>
            </w:r>
          </w:p>
          <w:p w:rsidR="00734956" w:rsidRPr="000A17D2" w:rsidRDefault="00734956" w:rsidP="00DC0F08">
            <w:pPr>
              <w:widowControl w:val="0"/>
              <w:autoSpaceDE w:val="0"/>
              <w:autoSpaceDN w:val="0"/>
              <w:adjustRightInd w:val="0"/>
            </w:pPr>
            <w:r w:rsidRPr="000A17D2">
              <w:t>при среднем размере семьи, чел.</w:t>
            </w:r>
          </w:p>
        </w:tc>
      </w:tr>
      <w:tr w:rsidR="00734956" w:rsidRPr="00D47EA5" w:rsidTr="00DC0F08">
        <w:trPr>
          <w:gridBefore w:val="1"/>
          <w:gridAfter w:val="1"/>
          <w:wBefore w:w="92" w:type="dxa"/>
          <w:wAfter w:w="48" w:type="dxa"/>
          <w:trHeight w:val="20"/>
          <w:jc w:val="center"/>
        </w:trPr>
        <w:tc>
          <w:tcPr>
            <w:tcW w:w="759" w:type="dxa"/>
            <w:gridSpan w:val="3"/>
            <w:vMerge/>
          </w:tcPr>
          <w:p w:rsidR="00734956" w:rsidRPr="00D47EA5" w:rsidRDefault="00734956" w:rsidP="00DC0F08">
            <w:pPr>
              <w:widowControl w:val="0"/>
              <w:autoSpaceDE w:val="0"/>
              <w:autoSpaceDN w:val="0"/>
              <w:adjustRightInd w:val="0"/>
              <w:jc w:val="center"/>
              <w:rPr>
                <w:sz w:val="16"/>
                <w:szCs w:val="16"/>
              </w:rPr>
            </w:pPr>
          </w:p>
        </w:tc>
        <w:tc>
          <w:tcPr>
            <w:tcW w:w="1133" w:type="dxa"/>
            <w:gridSpan w:val="3"/>
            <w:vMerge/>
          </w:tcPr>
          <w:p w:rsidR="00734956" w:rsidRPr="00D47EA5" w:rsidRDefault="00734956" w:rsidP="00DC0F08">
            <w:pPr>
              <w:widowControl w:val="0"/>
              <w:autoSpaceDE w:val="0"/>
              <w:autoSpaceDN w:val="0"/>
              <w:adjustRightInd w:val="0"/>
              <w:jc w:val="center"/>
              <w:rPr>
                <w:sz w:val="16"/>
                <w:szCs w:val="16"/>
              </w:rPr>
            </w:pPr>
          </w:p>
        </w:tc>
        <w:tc>
          <w:tcPr>
            <w:tcW w:w="1133" w:type="dxa"/>
            <w:gridSpan w:val="4"/>
            <w:vMerge/>
          </w:tcPr>
          <w:p w:rsidR="00734956" w:rsidRPr="000A17D2" w:rsidRDefault="00734956" w:rsidP="00DC0F08">
            <w:pPr>
              <w:widowControl w:val="0"/>
              <w:autoSpaceDE w:val="0"/>
              <w:autoSpaceDN w:val="0"/>
              <w:adjustRightInd w:val="0"/>
              <w:jc w:val="center"/>
            </w:pPr>
          </w:p>
        </w:tc>
        <w:tc>
          <w:tcPr>
            <w:tcW w:w="1558" w:type="dxa"/>
            <w:gridSpan w:val="5"/>
            <w:vMerge/>
          </w:tcPr>
          <w:p w:rsidR="00734956" w:rsidRPr="000A17D2" w:rsidRDefault="00734956" w:rsidP="00DC0F08">
            <w:pPr>
              <w:widowControl w:val="0"/>
              <w:autoSpaceDE w:val="0"/>
              <w:autoSpaceDN w:val="0"/>
              <w:adjustRightInd w:val="0"/>
              <w:jc w:val="center"/>
            </w:pPr>
          </w:p>
        </w:tc>
        <w:tc>
          <w:tcPr>
            <w:tcW w:w="1399" w:type="dxa"/>
            <w:gridSpan w:val="4"/>
            <w:vMerge/>
          </w:tcPr>
          <w:p w:rsidR="00734956" w:rsidRPr="000A17D2" w:rsidRDefault="00734956" w:rsidP="00DC0F08">
            <w:pPr>
              <w:widowControl w:val="0"/>
              <w:autoSpaceDE w:val="0"/>
              <w:autoSpaceDN w:val="0"/>
              <w:adjustRightInd w:val="0"/>
              <w:jc w:val="center"/>
            </w:pPr>
          </w:p>
        </w:tc>
        <w:tc>
          <w:tcPr>
            <w:tcW w:w="1815" w:type="dxa"/>
            <w:gridSpan w:val="4"/>
            <w:vMerge/>
          </w:tcPr>
          <w:p w:rsidR="00734956" w:rsidRPr="000A17D2" w:rsidRDefault="00734956" w:rsidP="00DC0F08">
            <w:pPr>
              <w:widowControl w:val="0"/>
              <w:autoSpaceDE w:val="0"/>
              <w:autoSpaceDN w:val="0"/>
              <w:adjustRightInd w:val="0"/>
              <w:jc w:val="center"/>
            </w:pPr>
          </w:p>
        </w:tc>
        <w:tc>
          <w:tcPr>
            <w:tcW w:w="614" w:type="dxa"/>
          </w:tcPr>
          <w:p w:rsidR="00734956" w:rsidRPr="000A17D2" w:rsidRDefault="00734956" w:rsidP="00DC0F08">
            <w:pPr>
              <w:widowControl w:val="0"/>
              <w:autoSpaceDE w:val="0"/>
              <w:autoSpaceDN w:val="0"/>
              <w:adjustRightInd w:val="0"/>
              <w:jc w:val="center"/>
            </w:pPr>
            <w:r w:rsidRPr="000A17D2">
              <w:t>3</w:t>
            </w:r>
          </w:p>
        </w:tc>
        <w:tc>
          <w:tcPr>
            <w:tcW w:w="567" w:type="dxa"/>
            <w:gridSpan w:val="3"/>
          </w:tcPr>
          <w:p w:rsidR="00734956" w:rsidRPr="000A17D2" w:rsidRDefault="00734956" w:rsidP="00DC0F08">
            <w:pPr>
              <w:widowControl w:val="0"/>
              <w:autoSpaceDE w:val="0"/>
              <w:autoSpaceDN w:val="0"/>
              <w:adjustRightInd w:val="0"/>
              <w:jc w:val="center"/>
            </w:pPr>
            <w:r w:rsidRPr="000A17D2">
              <w:t>3,5</w:t>
            </w:r>
          </w:p>
        </w:tc>
        <w:tc>
          <w:tcPr>
            <w:tcW w:w="458" w:type="dxa"/>
            <w:gridSpan w:val="2"/>
          </w:tcPr>
          <w:p w:rsidR="00734956" w:rsidRPr="000A17D2" w:rsidRDefault="00734956" w:rsidP="00DC0F08">
            <w:pPr>
              <w:widowControl w:val="0"/>
              <w:autoSpaceDE w:val="0"/>
              <w:autoSpaceDN w:val="0"/>
              <w:adjustRightInd w:val="0"/>
              <w:jc w:val="center"/>
            </w:pPr>
            <w:r w:rsidRPr="000A17D2">
              <w:t>4</w:t>
            </w:r>
          </w:p>
        </w:tc>
        <w:tc>
          <w:tcPr>
            <w:tcW w:w="586" w:type="dxa"/>
            <w:gridSpan w:val="4"/>
          </w:tcPr>
          <w:p w:rsidR="00734956" w:rsidRPr="000A17D2" w:rsidRDefault="00734956" w:rsidP="00DC0F08">
            <w:pPr>
              <w:widowControl w:val="0"/>
              <w:autoSpaceDE w:val="0"/>
              <w:autoSpaceDN w:val="0"/>
              <w:adjustRightInd w:val="0"/>
              <w:jc w:val="center"/>
            </w:pPr>
            <w:r w:rsidRPr="000A17D2">
              <w:t>4,5</w:t>
            </w:r>
          </w:p>
        </w:tc>
      </w:tr>
      <w:tr w:rsidR="00734956" w:rsidRPr="00D47EA5" w:rsidTr="00DC0F08">
        <w:trPr>
          <w:gridBefore w:val="1"/>
          <w:gridAfter w:val="1"/>
          <w:wBefore w:w="92" w:type="dxa"/>
          <w:wAfter w:w="48" w:type="dxa"/>
          <w:trHeight w:val="20"/>
          <w:jc w:val="center"/>
        </w:trPr>
        <w:tc>
          <w:tcPr>
            <w:tcW w:w="759" w:type="dxa"/>
            <w:gridSpan w:val="3"/>
            <w:vMerge/>
          </w:tcPr>
          <w:p w:rsidR="00734956" w:rsidRPr="00D47EA5" w:rsidRDefault="00734956" w:rsidP="00DC0F08">
            <w:pPr>
              <w:widowControl w:val="0"/>
              <w:autoSpaceDE w:val="0"/>
              <w:autoSpaceDN w:val="0"/>
              <w:adjustRightInd w:val="0"/>
              <w:jc w:val="center"/>
              <w:rPr>
                <w:sz w:val="16"/>
                <w:szCs w:val="16"/>
              </w:rPr>
            </w:pPr>
          </w:p>
        </w:tc>
        <w:tc>
          <w:tcPr>
            <w:tcW w:w="1133" w:type="dxa"/>
            <w:gridSpan w:val="3"/>
            <w:vMerge/>
          </w:tcPr>
          <w:p w:rsidR="00734956" w:rsidRPr="00D47EA5" w:rsidRDefault="00734956" w:rsidP="00DC0F08">
            <w:pPr>
              <w:widowControl w:val="0"/>
              <w:autoSpaceDE w:val="0"/>
              <w:autoSpaceDN w:val="0"/>
              <w:adjustRightInd w:val="0"/>
              <w:jc w:val="center"/>
              <w:rPr>
                <w:sz w:val="16"/>
                <w:szCs w:val="16"/>
              </w:rPr>
            </w:pPr>
          </w:p>
        </w:tc>
        <w:tc>
          <w:tcPr>
            <w:tcW w:w="1133" w:type="dxa"/>
            <w:gridSpan w:val="4"/>
            <w:vMerge/>
          </w:tcPr>
          <w:p w:rsidR="00734956" w:rsidRPr="000A17D2" w:rsidRDefault="00734956" w:rsidP="00DC0F08">
            <w:pPr>
              <w:widowControl w:val="0"/>
              <w:autoSpaceDE w:val="0"/>
              <w:autoSpaceDN w:val="0"/>
              <w:adjustRightInd w:val="0"/>
              <w:jc w:val="center"/>
            </w:pPr>
          </w:p>
        </w:tc>
        <w:tc>
          <w:tcPr>
            <w:tcW w:w="1558" w:type="dxa"/>
            <w:gridSpan w:val="5"/>
            <w:vMerge/>
          </w:tcPr>
          <w:p w:rsidR="00734956" w:rsidRPr="000A17D2" w:rsidRDefault="00734956" w:rsidP="00DC0F08">
            <w:pPr>
              <w:widowControl w:val="0"/>
              <w:autoSpaceDE w:val="0"/>
              <w:autoSpaceDN w:val="0"/>
              <w:adjustRightInd w:val="0"/>
              <w:jc w:val="center"/>
            </w:pPr>
          </w:p>
        </w:tc>
        <w:tc>
          <w:tcPr>
            <w:tcW w:w="1399" w:type="dxa"/>
            <w:gridSpan w:val="4"/>
            <w:vMerge/>
          </w:tcPr>
          <w:p w:rsidR="00734956" w:rsidRPr="000A17D2" w:rsidRDefault="00734956" w:rsidP="00DC0F08">
            <w:pPr>
              <w:widowControl w:val="0"/>
              <w:autoSpaceDE w:val="0"/>
              <w:autoSpaceDN w:val="0"/>
              <w:adjustRightInd w:val="0"/>
              <w:jc w:val="center"/>
            </w:pPr>
          </w:p>
        </w:tc>
        <w:tc>
          <w:tcPr>
            <w:tcW w:w="1815" w:type="dxa"/>
            <w:gridSpan w:val="4"/>
          </w:tcPr>
          <w:p w:rsidR="00734956" w:rsidRPr="000A17D2" w:rsidRDefault="00734956" w:rsidP="00DC0F08">
            <w:pPr>
              <w:widowControl w:val="0"/>
              <w:autoSpaceDE w:val="0"/>
              <w:autoSpaceDN w:val="0"/>
              <w:adjustRightInd w:val="0"/>
            </w:pPr>
            <w:r w:rsidRPr="000A17D2">
              <w:t>5000</w:t>
            </w:r>
          </w:p>
        </w:tc>
        <w:tc>
          <w:tcPr>
            <w:tcW w:w="614" w:type="dxa"/>
          </w:tcPr>
          <w:p w:rsidR="00734956" w:rsidRPr="000A17D2" w:rsidRDefault="00734956" w:rsidP="00DC0F08">
            <w:pPr>
              <w:widowControl w:val="0"/>
              <w:autoSpaceDE w:val="0"/>
              <w:autoSpaceDN w:val="0"/>
              <w:adjustRightInd w:val="0"/>
              <w:jc w:val="center"/>
            </w:pPr>
            <w:r w:rsidRPr="000A17D2">
              <w:t>5</w:t>
            </w:r>
          </w:p>
        </w:tc>
        <w:tc>
          <w:tcPr>
            <w:tcW w:w="567" w:type="dxa"/>
            <w:gridSpan w:val="3"/>
          </w:tcPr>
          <w:p w:rsidR="00734956" w:rsidRPr="000A17D2" w:rsidRDefault="00734956" w:rsidP="00DC0F08">
            <w:pPr>
              <w:widowControl w:val="0"/>
              <w:autoSpaceDE w:val="0"/>
              <w:autoSpaceDN w:val="0"/>
              <w:adjustRightInd w:val="0"/>
              <w:jc w:val="center"/>
            </w:pPr>
            <w:r w:rsidRPr="000A17D2">
              <w:t>5</w:t>
            </w:r>
          </w:p>
        </w:tc>
        <w:tc>
          <w:tcPr>
            <w:tcW w:w="458" w:type="dxa"/>
            <w:gridSpan w:val="2"/>
          </w:tcPr>
          <w:p w:rsidR="00734956" w:rsidRPr="000A17D2" w:rsidRDefault="00734956" w:rsidP="00DC0F08">
            <w:pPr>
              <w:widowControl w:val="0"/>
              <w:autoSpaceDE w:val="0"/>
              <w:autoSpaceDN w:val="0"/>
              <w:adjustRightInd w:val="0"/>
              <w:jc w:val="center"/>
            </w:pPr>
            <w:r w:rsidRPr="000A17D2">
              <w:t>6</w:t>
            </w:r>
          </w:p>
        </w:tc>
        <w:tc>
          <w:tcPr>
            <w:tcW w:w="586" w:type="dxa"/>
            <w:gridSpan w:val="4"/>
          </w:tcPr>
          <w:p w:rsidR="00734956" w:rsidRPr="000A17D2" w:rsidRDefault="00734956" w:rsidP="00DC0F08">
            <w:pPr>
              <w:widowControl w:val="0"/>
              <w:autoSpaceDE w:val="0"/>
              <w:autoSpaceDN w:val="0"/>
              <w:adjustRightInd w:val="0"/>
              <w:jc w:val="center"/>
            </w:pPr>
            <w:r w:rsidRPr="000A17D2">
              <w:t>7</w:t>
            </w:r>
          </w:p>
        </w:tc>
      </w:tr>
      <w:tr w:rsidR="00734956" w:rsidRPr="00D47EA5" w:rsidTr="00DC0F08">
        <w:trPr>
          <w:gridBefore w:val="1"/>
          <w:gridAfter w:val="1"/>
          <w:wBefore w:w="92" w:type="dxa"/>
          <w:wAfter w:w="48" w:type="dxa"/>
          <w:trHeight w:val="20"/>
          <w:jc w:val="center"/>
        </w:trPr>
        <w:tc>
          <w:tcPr>
            <w:tcW w:w="759" w:type="dxa"/>
            <w:gridSpan w:val="3"/>
            <w:vMerge/>
          </w:tcPr>
          <w:p w:rsidR="00734956" w:rsidRPr="00D47EA5" w:rsidRDefault="00734956" w:rsidP="00DC0F08">
            <w:pPr>
              <w:widowControl w:val="0"/>
              <w:autoSpaceDE w:val="0"/>
              <w:autoSpaceDN w:val="0"/>
              <w:adjustRightInd w:val="0"/>
              <w:jc w:val="center"/>
              <w:rPr>
                <w:sz w:val="16"/>
                <w:szCs w:val="16"/>
              </w:rPr>
            </w:pPr>
          </w:p>
        </w:tc>
        <w:tc>
          <w:tcPr>
            <w:tcW w:w="1133" w:type="dxa"/>
            <w:gridSpan w:val="3"/>
            <w:vMerge/>
          </w:tcPr>
          <w:p w:rsidR="00734956" w:rsidRPr="00D47EA5" w:rsidRDefault="00734956" w:rsidP="00DC0F08">
            <w:pPr>
              <w:widowControl w:val="0"/>
              <w:autoSpaceDE w:val="0"/>
              <w:autoSpaceDN w:val="0"/>
              <w:adjustRightInd w:val="0"/>
              <w:jc w:val="center"/>
              <w:rPr>
                <w:sz w:val="16"/>
                <w:szCs w:val="16"/>
              </w:rPr>
            </w:pPr>
          </w:p>
        </w:tc>
        <w:tc>
          <w:tcPr>
            <w:tcW w:w="1133" w:type="dxa"/>
            <w:gridSpan w:val="4"/>
            <w:vMerge/>
          </w:tcPr>
          <w:p w:rsidR="00734956" w:rsidRPr="000A17D2" w:rsidRDefault="00734956" w:rsidP="00DC0F08">
            <w:pPr>
              <w:widowControl w:val="0"/>
              <w:autoSpaceDE w:val="0"/>
              <w:autoSpaceDN w:val="0"/>
              <w:adjustRightInd w:val="0"/>
              <w:jc w:val="center"/>
            </w:pPr>
          </w:p>
        </w:tc>
        <w:tc>
          <w:tcPr>
            <w:tcW w:w="1558" w:type="dxa"/>
            <w:gridSpan w:val="5"/>
            <w:vMerge/>
          </w:tcPr>
          <w:p w:rsidR="00734956" w:rsidRPr="000A17D2" w:rsidRDefault="00734956" w:rsidP="00DC0F08">
            <w:pPr>
              <w:widowControl w:val="0"/>
              <w:autoSpaceDE w:val="0"/>
              <w:autoSpaceDN w:val="0"/>
              <w:adjustRightInd w:val="0"/>
              <w:jc w:val="center"/>
            </w:pPr>
          </w:p>
        </w:tc>
        <w:tc>
          <w:tcPr>
            <w:tcW w:w="1399" w:type="dxa"/>
            <w:gridSpan w:val="4"/>
            <w:vMerge/>
          </w:tcPr>
          <w:p w:rsidR="00734956" w:rsidRPr="000A17D2" w:rsidRDefault="00734956" w:rsidP="00DC0F08">
            <w:pPr>
              <w:widowControl w:val="0"/>
              <w:autoSpaceDE w:val="0"/>
              <w:autoSpaceDN w:val="0"/>
              <w:adjustRightInd w:val="0"/>
              <w:jc w:val="center"/>
            </w:pPr>
          </w:p>
        </w:tc>
        <w:tc>
          <w:tcPr>
            <w:tcW w:w="1815" w:type="dxa"/>
            <w:gridSpan w:val="4"/>
          </w:tcPr>
          <w:p w:rsidR="00734956" w:rsidRPr="000A17D2" w:rsidRDefault="00734956" w:rsidP="00DC0F08">
            <w:pPr>
              <w:widowControl w:val="0"/>
              <w:autoSpaceDE w:val="0"/>
              <w:autoSpaceDN w:val="0"/>
              <w:adjustRightInd w:val="0"/>
            </w:pPr>
            <w:r w:rsidRPr="000A17D2">
              <w:t>4500</w:t>
            </w:r>
          </w:p>
        </w:tc>
        <w:tc>
          <w:tcPr>
            <w:tcW w:w="614" w:type="dxa"/>
          </w:tcPr>
          <w:p w:rsidR="00734956" w:rsidRPr="000A17D2" w:rsidRDefault="00734956" w:rsidP="00DC0F08">
            <w:pPr>
              <w:widowControl w:val="0"/>
              <w:autoSpaceDE w:val="0"/>
              <w:autoSpaceDN w:val="0"/>
              <w:adjustRightInd w:val="0"/>
              <w:jc w:val="center"/>
            </w:pPr>
            <w:r w:rsidRPr="000A17D2">
              <w:t>5</w:t>
            </w:r>
          </w:p>
        </w:tc>
        <w:tc>
          <w:tcPr>
            <w:tcW w:w="567" w:type="dxa"/>
            <w:gridSpan w:val="3"/>
          </w:tcPr>
          <w:p w:rsidR="00734956" w:rsidRPr="000A17D2" w:rsidRDefault="00734956" w:rsidP="00DC0F08">
            <w:pPr>
              <w:widowControl w:val="0"/>
              <w:autoSpaceDE w:val="0"/>
              <w:autoSpaceDN w:val="0"/>
              <w:adjustRightInd w:val="0"/>
              <w:jc w:val="center"/>
            </w:pPr>
            <w:r w:rsidRPr="000A17D2">
              <w:t>6</w:t>
            </w:r>
          </w:p>
        </w:tc>
        <w:tc>
          <w:tcPr>
            <w:tcW w:w="458" w:type="dxa"/>
            <w:gridSpan w:val="2"/>
          </w:tcPr>
          <w:p w:rsidR="00734956" w:rsidRPr="000A17D2" w:rsidRDefault="00734956" w:rsidP="00DC0F08">
            <w:pPr>
              <w:widowControl w:val="0"/>
              <w:autoSpaceDE w:val="0"/>
              <w:autoSpaceDN w:val="0"/>
              <w:adjustRightInd w:val="0"/>
              <w:jc w:val="center"/>
            </w:pPr>
            <w:r w:rsidRPr="000A17D2">
              <w:t>7</w:t>
            </w:r>
          </w:p>
        </w:tc>
        <w:tc>
          <w:tcPr>
            <w:tcW w:w="586" w:type="dxa"/>
            <w:gridSpan w:val="4"/>
          </w:tcPr>
          <w:p w:rsidR="00734956" w:rsidRPr="000A17D2" w:rsidRDefault="00734956" w:rsidP="00DC0F08">
            <w:pPr>
              <w:widowControl w:val="0"/>
              <w:autoSpaceDE w:val="0"/>
              <w:autoSpaceDN w:val="0"/>
              <w:adjustRightInd w:val="0"/>
              <w:jc w:val="center"/>
            </w:pPr>
            <w:r w:rsidRPr="000A17D2">
              <w:t>8</w:t>
            </w:r>
          </w:p>
        </w:tc>
      </w:tr>
      <w:tr w:rsidR="00734956" w:rsidRPr="00D47EA5" w:rsidTr="00DC0F08">
        <w:trPr>
          <w:gridBefore w:val="1"/>
          <w:gridAfter w:val="1"/>
          <w:wBefore w:w="92" w:type="dxa"/>
          <w:wAfter w:w="48" w:type="dxa"/>
          <w:trHeight w:val="20"/>
          <w:jc w:val="center"/>
        </w:trPr>
        <w:tc>
          <w:tcPr>
            <w:tcW w:w="759" w:type="dxa"/>
            <w:gridSpan w:val="3"/>
            <w:vMerge/>
          </w:tcPr>
          <w:p w:rsidR="00734956" w:rsidRPr="00D47EA5" w:rsidRDefault="00734956" w:rsidP="00DC0F08">
            <w:pPr>
              <w:widowControl w:val="0"/>
              <w:autoSpaceDE w:val="0"/>
              <w:autoSpaceDN w:val="0"/>
              <w:adjustRightInd w:val="0"/>
              <w:jc w:val="center"/>
              <w:rPr>
                <w:sz w:val="16"/>
                <w:szCs w:val="16"/>
              </w:rPr>
            </w:pPr>
          </w:p>
        </w:tc>
        <w:tc>
          <w:tcPr>
            <w:tcW w:w="1133" w:type="dxa"/>
            <w:gridSpan w:val="3"/>
            <w:vMerge/>
          </w:tcPr>
          <w:p w:rsidR="00734956" w:rsidRPr="00D47EA5" w:rsidRDefault="00734956" w:rsidP="00DC0F08">
            <w:pPr>
              <w:widowControl w:val="0"/>
              <w:autoSpaceDE w:val="0"/>
              <w:autoSpaceDN w:val="0"/>
              <w:adjustRightInd w:val="0"/>
              <w:jc w:val="center"/>
              <w:rPr>
                <w:sz w:val="16"/>
                <w:szCs w:val="16"/>
              </w:rPr>
            </w:pPr>
          </w:p>
        </w:tc>
        <w:tc>
          <w:tcPr>
            <w:tcW w:w="1133" w:type="dxa"/>
            <w:gridSpan w:val="4"/>
            <w:vMerge/>
          </w:tcPr>
          <w:p w:rsidR="00734956" w:rsidRPr="000A17D2" w:rsidRDefault="00734956" w:rsidP="00DC0F08">
            <w:pPr>
              <w:widowControl w:val="0"/>
              <w:autoSpaceDE w:val="0"/>
              <w:autoSpaceDN w:val="0"/>
              <w:adjustRightInd w:val="0"/>
              <w:jc w:val="center"/>
            </w:pPr>
          </w:p>
        </w:tc>
        <w:tc>
          <w:tcPr>
            <w:tcW w:w="1558" w:type="dxa"/>
            <w:gridSpan w:val="5"/>
            <w:vMerge/>
          </w:tcPr>
          <w:p w:rsidR="00734956" w:rsidRPr="000A17D2" w:rsidRDefault="00734956" w:rsidP="00DC0F08">
            <w:pPr>
              <w:widowControl w:val="0"/>
              <w:autoSpaceDE w:val="0"/>
              <w:autoSpaceDN w:val="0"/>
              <w:adjustRightInd w:val="0"/>
              <w:jc w:val="center"/>
            </w:pPr>
          </w:p>
        </w:tc>
        <w:tc>
          <w:tcPr>
            <w:tcW w:w="1399" w:type="dxa"/>
            <w:gridSpan w:val="4"/>
            <w:vMerge/>
          </w:tcPr>
          <w:p w:rsidR="00734956" w:rsidRPr="000A17D2" w:rsidRDefault="00734956" w:rsidP="00DC0F08">
            <w:pPr>
              <w:widowControl w:val="0"/>
              <w:autoSpaceDE w:val="0"/>
              <w:autoSpaceDN w:val="0"/>
              <w:adjustRightInd w:val="0"/>
              <w:jc w:val="center"/>
            </w:pPr>
          </w:p>
        </w:tc>
        <w:tc>
          <w:tcPr>
            <w:tcW w:w="1815" w:type="dxa"/>
            <w:gridSpan w:val="4"/>
          </w:tcPr>
          <w:p w:rsidR="00734956" w:rsidRPr="000A17D2" w:rsidRDefault="00734956" w:rsidP="00DC0F08">
            <w:pPr>
              <w:widowControl w:val="0"/>
              <w:autoSpaceDE w:val="0"/>
              <w:autoSpaceDN w:val="0"/>
              <w:adjustRightInd w:val="0"/>
            </w:pPr>
            <w:r w:rsidRPr="000A17D2">
              <w:t>4000</w:t>
            </w:r>
          </w:p>
        </w:tc>
        <w:tc>
          <w:tcPr>
            <w:tcW w:w="614" w:type="dxa"/>
          </w:tcPr>
          <w:p w:rsidR="00734956" w:rsidRPr="000A17D2" w:rsidRDefault="00734956" w:rsidP="00DC0F08">
            <w:pPr>
              <w:widowControl w:val="0"/>
              <w:autoSpaceDE w:val="0"/>
              <w:autoSpaceDN w:val="0"/>
              <w:adjustRightInd w:val="0"/>
              <w:jc w:val="center"/>
            </w:pPr>
            <w:r w:rsidRPr="000A17D2">
              <w:t>6</w:t>
            </w:r>
          </w:p>
        </w:tc>
        <w:tc>
          <w:tcPr>
            <w:tcW w:w="567" w:type="dxa"/>
            <w:gridSpan w:val="3"/>
          </w:tcPr>
          <w:p w:rsidR="00734956" w:rsidRPr="000A17D2" w:rsidRDefault="00734956" w:rsidP="00DC0F08">
            <w:pPr>
              <w:widowControl w:val="0"/>
              <w:autoSpaceDE w:val="0"/>
              <w:autoSpaceDN w:val="0"/>
              <w:adjustRightInd w:val="0"/>
              <w:jc w:val="center"/>
            </w:pPr>
            <w:r w:rsidRPr="000A17D2">
              <w:t>7</w:t>
            </w:r>
          </w:p>
        </w:tc>
        <w:tc>
          <w:tcPr>
            <w:tcW w:w="458" w:type="dxa"/>
            <w:gridSpan w:val="2"/>
          </w:tcPr>
          <w:p w:rsidR="00734956" w:rsidRPr="000A17D2" w:rsidRDefault="00734956" w:rsidP="00DC0F08">
            <w:pPr>
              <w:widowControl w:val="0"/>
              <w:autoSpaceDE w:val="0"/>
              <w:autoSpaceDN w:val="0"/>
              <w:adjustRightInd w:val="0"/>
              <w:jc w:val="center"/>
            </w:pPr>
            <w:r w:rsidRPr="000A17D2">
              <w:t>9</w:t>
            </w:r>
          </w:p>
        </w:tc>
        <w:tc>
          <w:tcPr>
            <w:tcW w:w="586" w:type="dxa"/>
            <w:gridSpan w:val="4"/>
          </w:tcPr>
          <w:p w:rsidR="00734956" w:rsidRPr="000A17D2" w:rsidRDefault="00734956" w:rsidP="00DC0F08">
            <w:pPr>
              <w:widowControl w:val="0"/>
              <w:autoSpaceDE w:val="0"/>
              <w:autoSpaceDN w:val="0"/>
              <w:adjustRightInd w:val="0"/>
              <w:jc w:val="center"/>
            </w:pPr>
            <w:r w:rsidRPr="000A17D2">
              <w:t>10</w:t>
            </w:r>
          </w:p>
        </w:tc>
      </w:tr>
      <w:tr w:rsidR="00734956" w:rsidRPr="00D47EA5" w:rsidTr="00DC0F08">
        <w:trPr>
          <w:gridBefore w:val="1"/>
          <w:gridAfter w:val="1"/>
          <w:wBefore w:w="92" w:type="dxa"/>
          <w:wAfter w:w="48" w:type="dxa"/>
          <w:trHeight w:val="20"/>
          <w:jc w:val="center"/>
        </w:trPr>
        <w:tc>
          <w:tcPr>
            <w:tcW w:w="759" w:type="dxa"/>
            <w:gridSpan w:val="3"/>
            <w:vMerge/>
          </w:tcPr>
          <w:p w:rsidR="00734956" w:rsidRPr="00D47EA5" w:rsidRDefault="00734956" w:rsidP="00DC0F08">
            <w:pPr>
              <w:widowControl w:val="0"/>
              <w:autoSpaceDE w:val="0"/>
              <w:autoSpaceDN w:val="0"/>
              <w:adjustRightInd w:val="0"/>
              <w:jc w:val="center"/>
              <w:rPr>
                <w:sz w:val="16"/>
                <w:szCs w:val="16"/>
              </w:rPr>
            </w:pPr>
          </w:p>
        </w:tc>
        <w:tc>
          <w:tcPr>
            <w:tcW w:w="1133" w:type="dxa"/>
            <w:gridSpan w:val="3"/>
            <w:vMerge/>
          </w:tcPr>
          <w:p w:rsidR="00734956" w:rsidRPr="00D47EA5" w:rsidRDefault="00734956" w:rsidP="00DC0F08">
            <w:pPr>
              <w:widowControl w:val="0"/>
              <w:autoSpaceDE w:val="0"/>
              <w:autoSpaceDN w:val="0"/>
              <w:adjustRightInd w:val="0"/>
              <w:jc w:val="center"/>
              <w:rPr>
                <w:sz w:val="16"/>
                <w:szCs w:val="16"/>
              </w:rPr>
            </w:pPr>
          </w:p>
        </w:tc>
        <w:tc>
          <w:tcPr>
            <w:tcW w:w="1133" w:type="dxa"/>
            <w:gridSpan w:val="4"/>
            <w:vMerge/>
          </w:tcPr>
          <w:p w:rsidR="00734956" w:rsidRPr="000A17D2" w:rsidRDefault="00734956" w:rsidP="00DC0F08">
            <w:pPr>
              <w:widowControl w:val="0"/>
              <w:autoSpaceDE w:val="0"/>
              <w:autoSpaceDN w:val="0"/>
              <w:adjustRightInd w:val="0"/>
              <w:jc w:val="center"/>
            </w:pPr>
          </w:p>
        </w:tc>
        <w:tc>
          <w:tcPr>
            <w:tcW w:w="1558" w:type="dxa"/>
            <w:gridSpan w:val="5"/>
            <w:vMerge/>
          </w:tcPr>
          <w:p w:rsidR="00734956" w:rsidRPr="000A17D2" w:rsidRDefault="00734956" w:rsidP="00DC0F08">
            <w:pPr>
              <w:widowControl w:val="0"/>
              <w:autoSpaceDE w:val="0"/>
              <w:autoSpaceDN w:val="0"/>
              <w:adjustRightInd w:val="0"/>
              <w:jc w:val="center"/>
            </w:pPr>
          </w:p>
        </w:tc>
        <w:tc>
          <w:tcPr>
            <w:tcW w:w="1399" w:type="dxa"/>
            <w:gridSpan w:val="4"/>
            <w:vMerge/>
          </w:tcPr>
          <w:p w:rsidR="00734956" w:rsidRPr="000A17D2" w:rsidRDefault="00734956" w:rsidP="00DC0F08">
            <w:pPr>
              <w:widowControl w:val="0"/>
              <w:autoSpaceDE w:val="0"/>
              <w:autoSpaceDN w:val="0"/>
              <w:adjustRightInd w:val="0"/>
              <w:jc w:val="center"/>
            </w:pPr>
          </w:p>
        </w:tc>
        <w:tc>
          <w:tcPr>
            <w:tcW w:w="1815" w:type="dxa"/>
            <w:gridSpan w:val="4"/>
          </w:tcPr>
          <w:p w:rsidR="00734956" w:rsidRPr="000A17D2" w:rsidRDefault="00734956" w:rsidP="00DC0F08">
            <w:pPr>
              <w:widowControl w:val="0"/>
              <w:autoSpaceDE w:val="0"/>
              <w:autoSpaceDN w:val="0"/>
              <w:adjustRightInd w:val="0"/>
            </w:pPr>
            <w:r w:rsidRPr="000A17D2">
              <w:t>3500</w:t>
            </w:r>
          </w:p>
        </w:tc>
        <w:tc>
          <w:tcPr>
            <w:tcW w:w="614" w:type="dxa"/>
          </w:tcPr>
          <w:p w:rsidR="00734956" w:rsidRPr="000A17D2" w:rsidRDefault="00734956" w:rsidP="00DC0F08">
            <w:pPr>
              <w:widowControl w:val="0"/>
              <w:autoSpaceDE w:val="0"/>
              <w:autoSpaceDN w:val="0"/>
              <w:adjustRightInd w:val="0"/>
              <w:jc w:val="center"/>
            </w:pPr>
            <w:r w:rsidRPr="000A17D2">
              <w:t>8</w:t>
            </w:r>
          </w:p>
        </w:tc>
        <w:tc>
          <w:tcPr>
            <w:tcW w:w="567" w:type="dxa"/>
            <w:gridSpan w:val="3"/>
          </w:tcPr>
          <w:p w:rsidR="00734956" w:rsidRPr="000A17D2" w:rsidRDefault="00734956" w:rsidP="00DC0F08">
            <w:pPr>
              <w:widowControl w:val="0"/>
              <w:autoSpaceDE w:val="0"/>
              <w:autoSpaceDN w:val="0"/>
              <w:adjustRightInd w:val="0"/>
              <w:jc w:val="center"/>
            </w:pPr>
            <w:r w:rsidRPr="000A17D2">
              <w:t>9</w:t>
            </w:r>
          </w:p>
        </w:tc>
        <w:tc>
          <w:tcPr>
            <w:tcW w:w="458" w:type="dxa"/>
            <w:gridSpan w:val="2"/>
          </w:tcPr>
          <w:p w:rsidR="00734956" w:rsidRPr="000A17D2" w:rsidRDefault="00734956" w:rsidP="00DC0F08">
            <w:pPr>
              <w:widowControl w:val="0"/>
              <w:autoSpaceDE w:val="0"/>
              <w:autoSpaceDN w:val="0"/>
              <w:adjustRightInd w:val="0"/>
              <w:jc w:val="center"/>
            </w:pPr>
            <w:r w:rsidRPr="000A17D2">
              <w:t>10</w:t>
            </w:r>
          </w:p>
        </w:tc>
        <w:tc>
          <w:tcPr>
            <w:tcW w:w="586" w:type="dxa"/>
            <w:gridSpan w:val="4"/>
          </w:tcPr>
          <w:p w:rsidR="00734956" w:rsidRPr="000A17D2" w:rsidRDefault="00734956" w:rsidP="00DC0F08">
            <w:pPr>
              <w:widowControl w:val="0"/>
              <w:autoSpaceDE w:val="0"/>
              <w:autoSpaceDN w:val="0"/>
              <w:adjustRightInd w:val="0"/>
              <w:jc w:val="center"/>
            </w:pPr>
            <w:r w:rsidRPr="000A17D2">
              <w:t>11</w:t>
            </w:r>
          </w:p>
        </w:tc>
      </w:tr>
      <w:tr w:rsidR="00734956" w:rsidRPr="00D47EA5" w:rsidTr="00DC0F08">
        <w:trPr>
          <w:gridBefore w:val="1"/>
          <w:gridAfter w:val="1"/>
          <w:wBefore w:w="92" w:type="dxa"/>
          <w:wAfter w:w="48" w:type="dxa"/>
          <w:trHeight w:val="20"/>
          <w:jc w:val="center"/>
        </w:trPr>
        <w:tc>
          <w:tcPr>
            <w:tcW w:w="759" w:type="dxa"/>
            <w:gridSpan w:val="3"/>
            <w:vMerge/>
          </w:tcPr>
          <w:p w:rsidR="00734956" w:rsidRPr="00D47EA5" w:rsidRDefault="00734956" w:rsidP="00DC0F08">
            <w:pPr>
              <w:widowControl w:val="0"/>
              <w:autoSpaceDE w:val="0"/>
              <w:autoSpaceDN w:val="0"/>
              <w:adjustRightInd w:val="0"/>
              <w:jc w:val="center"/>
              <w:rPr>
                <w:sz w:val="16"/>
                <w:szCs w:val="16"/>
              </w:rPr>
            </w:pPr>
          </w:p>
        </w:tc>
        <w:tc>
          <w:tcPr>
            <w:tcW w:w="1133" w:type="dxa"/>
            <w:gridSpan w:val="3"/>
            <w:vMerge/>
          </w:tcPr>
          <w:p w:rsidR="00734956" w:rsidRPr="00D47EA5" w:rsidRDefault="00734956" w:rsidP="00DC0F08">
            <w:pPr>
              <w:widowControl w:val="0"/>
              <w:autoSpaceDE w:val="0"/>
              <w:autoSpaceDN w:val="0"/>
              <w:adjustRightInd w:val="0"/>
              <w:jc w:val="center"/>
              <w:rPr>
                <w:sz w:val="16"/>
                <w:szCs w:val="16"/>
              </w:rPr>
            </w:pPr>
          </w:p>
        </w:tc>
        <w:tc>
          <w:tcPr>
            <w:tcW w:w="1133" w:type="dxa"/>
            <w:gridSpan w:val="4"/>
            <w:vMerge/>
          </w:tcPr>
          <w:p w:rsidR="00734956" w:rsidRPr="000A17D2" w:rsidRDefault="00734956" w:rsidP="00DC0F08">
            <w:pPr>
              <w:widowControl w:val="0"/>
              <w:autoSpaceDE w:val="0"/>
              <w:autoSpaceDN w:val="0"/>
              <w:adjustRightInd w:val="0"/>
              <w:jc w:val="center"/>
            </w:pPr>
          </w:p>
        </w:tc>
        <w:tc>
          <w:tcPr>
            <w:tcW w:w="1558" w:type="dxa"/>
            <w:gridSpan w:val="5"/>
            <w:vMerge/>
          </w:tcPr>
          <w:p w:rsidR="00734956" w:rsidRPr="000A17D2" w:rsidRDefault="00734956" w:rsidP="00DC0F08">
            <w:pPr>
              <w:widowControl w:val="0"/>
              <w:autoSpaceDE w:val="0"/>
              <w:autoSpaceDN w:val="0"/>
              <w:adjustRightInd w:val="0"/>
              <w:jc w:val="center"/>
            </w:pPr>
          </w:p>
        </w:tc>
        <w:tc>
          <w:tcPr>
            <w:tcW w:w="1399" w:type="dxa"/>
            <w:gridSpan w:val="4"/>
            <w:vMerge/>
          </w:tcPr>
          <w:p w:rsidR="00734956" w:rsidRPr="000A17D2" w:rsidRDefault="00734956" w:rsidP="00DC0F08">
            <w:pPr>
              <w:widowControl w:val="0"/>
              <w:autoSpaceDE w:val="0"/>
              <w:autoSpaceDN w:val="0"/>
              <w:adjustRightInd w:val="0"/>
              <w:jc w:val="center"/>
            </w:pPr>
          </w:p>
        </w:tc>
        <w:tc>
          <w:tcPr>
            <w:tcW w:w="1815" w:type="dxa"/>
            <w:gridSpan w:val="4"/>
          </w:tcPr>
          <w:p w:rsidR="00734956" w:rsidRPr="000A17D2" w:rsidRDefault="00734956" w:rsidP="00DC0F08">
            <w:pPr>
              <w:widowControl w:val="0"/>
              <w:autoSpaceDE w:val="0"/>
              <w:autoSpaceDN w:val="0"/>
              <w:adjustRightInd w:val="0"/>
            </w:pPr>
            <w:r w:rsidRPr="000A17D2">
              <w:t>3000</w:t>
            </w:r>
          </w:p>
        </w:tc>
        <w:tc>
          <w:tcPr>
            <w:tcW w:w="614" w:type="dxa"/>
          </w:tcPr>
          <w:p w:rsidR="00734956" w:rsidRPr="000A17D2" w:rsidRDefault="00734956" w:rsidP="00DC0F08">
            <w:pPr>
              <w:widowControl w:val="0"/>
              <w:autoSpaceDE w:val="0"/>
              <w:autoSpaceDN w:val="0"/>
              <w:adjustRightInd w:val="0"/>
              <w:jc w:val="center"/>
            </w:pPr>
            <w:r w:rsidRPr="000A17D2">
              <w:t>9</w:t>
            </w:r>
          </w:p>
        </w:tc>
        <w:tc>
          <w:tcPr>
            <w:tcW w:w="567" w:type="dxa"/>
            <w:gridSpan w:val="3"/>
          </w:tcPr>
          <w:p w:rsidR="00734956" w:rsidRPr="000A17D2" w:rsidRDefault="00734956" w:rsidP="00DC0F08">
            <w:pPr>
              <w:widowControl w:val="0"/>
              <w:autoSpaceDE w:val="0"/>
              <w:autoSpaceDN w:val="0"/>
              <w:adjustRightInd w:val="0"/>
              <w:jc w:val="center"/>
            </w:pPr>
            <w:r w:rsidRPr="000A17D2">
              <w:t>10</w:t>
            </w:r>
          </w:p>
        </w:tc>
        <w:tc>
          <w:tcPr>
            <w:tcW w:w="458" w:type="dxa"/>
            <w:gridSpan w:val="2"/>
          </w:tcPr>
          <w:p w:rsidR="00734956" w:rsidRPr="000A17D2" w:rsidRDefault="00734956" w:rsidP="00DC0F08">
            <w:pPr>
              <w:widowControl w:val="0"/>
              <w:autoSpaceDE w:val="0"/>
              <w:autoSpaceDN w:val="0"/>
              <w:adjustRightInd w:val="0"/>
              <w:jc w:val="center"/>
            </w:pPr>
            <w:r w:rsidRPr="000A17D2">
              <w:t>12</w:t>
            </w:r>
          </w:p>
        </w:tc>
        <w:tc>
          <w:tcPr>
            <w:tcW w:w="586" w:type="dxa"/>
            <w:gridSpan w:val="4"/>
          </w:tcPr>
          <w:p w:rsidR="00734956" w:rsidRPr="000A17D2" w:rsidRDefault="00734956" w:rsidP="00DC0F08">
            <w:pPr>
              <w:widowControl w:val="0"/>
              <w:autoSpaceDE w:val="0"/>
              <w:autoSpaceDN w:val="0"/>
              <w:adjustRightInd w:val="0"/>
              <w:jc w:val="center"/>
            </w:pPr>
            <w:r w:rsidRPr="000A17D2">
              <w:t>13</w:t>
            </w:r>
          </w:p>
        </w:tc>
      </w:tr>
      <w:tr w:rsidR="00734956" w:rsidRPr="00D47EA5" w:rsidTr="00DC0F08">
        <w:trPr>
          <w:gridBefore w:val="1"/>
          <w:gridAfter w:val="1"/>
          <w:wBefore w:w="92" w:type="dxa"/>
          <w:wAfter w:w="48" w:type="dxa"/>
          <w:trHeight w:val="20"/>
          <w:jc w:val="center"/>
        </w:trPr>
        <w:tc>
          <w:tcPr>
            <w:tcW w:w="759" w:type="dxa"/>
            <w:gridSpan w:val="3"/>
            <w:vMerge/>
          </w:tcPr>
          <w:p w:rsidR="00734956" w:rsidRPr="00D47EA5" w:rsidRDefault="00734956" w:rsidP="00DC0F08">
            <w:pPr>
              <w:widowControl w:val="0"/>
              <w:autoSpaceDE w:val="0"/>
              <w:autoSpaceDN w:val="0"/>
              <w:adjustRightInd w:val="0"/>
              <w:jc w:val="center"/>
              <w:rPr>
                <w:sz w:val="16"/>
                <w:szCs w:val="16"/>
              </w:rPr>
            </w:pPr>
          </w:p>
        </w:tc>
        <w:tc>
          <w:tcPr>
            <w:tcW w:w="1133" w:type="dxa"/>
            <w:gridSpan w:val="3"/>
            <w:vMerge/>
          </w:tcPr>
          <w:p w:rsidR="00734956" w:rsidRPr="00D47EA5" w:rsidRDefault="00734956" w:rsidP="00DC0F08">
            <w:pPr>
              <w:widowControl w:val="0"/>
              <w:autoSpaceDE w:val="0"/>
              <w:autoSpaceDN w:val="0"/>
              <w:adjustRightInd w:val="0"/>
              <w:jc w:val="center"/>
              <w:rPr>
                <w:sz w:val="16"/>
                <w:szCs w:val="16"/>
              </w:rPr>
            </w:pPr>
          </w:p>
        </w:tc>
        <w:tc>
          <w:tcPr>
            <w:tcW w:w="1133" w:type="dxa"/>
            <w:gridSpan w:val="4"/>
            <w:vMerge/>
          </w:tcPr>
          <w:p w:rsidR="00734956" w:rsidRPr="000A17D2" w:rsidRDefault="00734956" w:rsidP="00DC0F08">
            <w:pPr>
              <w:widowControl w:val="0"/>
              <w:autoSpaceDE w:val="0"/>
              <w:autoSpaceDN w:val="0"/>
              <w:adjustRightInd w:val="0"/>
              <w:jc w:val="center"/>
            </w:pPr>
          </w:p>
        </w:tc>
        <w:tc>
          <w:tcPr>
            <w:tcW w:w="1558" w:type="dxa"/>
            <w:gridSpan w:val="5"/>
            <w:vMerge/>
          </w:tcPr>
          <w:p w:rsidR="00734956" w:rsidRPr="000A17D2" w:rsidRDefault="00734956" w:rsidP="00DC0F08">
            <w:pPr>
              <w:widowControl w:val="0"/>
              <w:autoSpaceDE w:val="0"/>
              <w:autoSpaceDN w:val="0"/>
              <w:adjustRightInd w:val="0"/>
              <w:jc w:val="center"/>
            </w:pPr>
          </w:p>
        </w:tc>
        <w:tc>
          <w:tcPr>
            <w:tcW w:w="1399" w:type="dxa"/>
            <w:gridSpan w:val="4"/>
            <w:vMerge/>
          </w:tcPr>
          <w:p w:rsidR="00734956" w:rsidRPr="000A17D2" w:rsidRDefault="00734956" w:rsidP="00DC0F08">
            <w:pPr>
              <w:widowControl w:val="0"/>
              <w:autoSpaceDE w:val="0"/>
              <w:autoSpaceDN w:val="0"/>
              <w:adjustRightInd w:val="0"/>
              <w:jc w:val="center"/>
            </w:pPr>
          </w:p>
        </w:tc>
        <w:tc>
          <w:tcPr>
            <w:tcW w:w="1815" w:type="dxa"/>
            <w:gridSpan w:val="4"/>
          </w:tcPr>
          <w:p w:rsidR="00734956" w:rsidRPr="000A17D2" w:rsidRDefault="00734956" w:rsidP="00DC0F08">
            <w:pPr>
              <w:widowControl w:val="0"/>
              <w:autoSpaceDE w:val="0"/>
              <w:autoSpaceDN w:val="0"/>
              <w:adjustRightInd w:val="0"/>
            </w:pPr>
            <w:r w:rsidRPr="000A17D2">
              <w:t>2500</w:t>
            </w:r>
          </w:p>
        </w:tc>
        <w:tc>
          <w:tcPr>
            <w:tcW w:w="614" w:type="dxa"/>
          </w:tcPr>
          <w:p w:rsidR="00734956" w:rsidRPr="000A17D2" w:rsidRDefault="00734956" w:rsidP="00DC0F08">
            <w:pPr>
              <w:widowControl w:val="0"/>
              <w:autoSpaceDE w:val="0"/>
              <w:autoSpaceDN w:val="0"/>
              <w:adjustRightInd w:val="0"/>
              <w:jc w:val="center"/>
            </w:pPr>
            <w:r w:rsidRPr="000A17D2">
              <w:t>10</w:t>
            </w:r>
          </w:p>
        </w:tc>
        <w:tc>
          <w:tcPr>
            <w:tcW w:w="567" w:type="dxa"/>
            <w:gridSpan w:val="3"/>
          </w:tcPr>
          <w:p w:rsidR="00734956" w:rsidRPr="000A17D2" w:rsidRDefault="00734956" w:rsidP="00DC0F08">
            <w:pPr>
              <w:widowControl w:val="0"/>
              <w:autoSpaceDE w:val="0"/>
              <w:autoSpaceDN w:val="0"/>
              <w:adjustRightInd w:val="0"/>
              <w:jc w:val="center"/>
            </w:pPr>
            <w:r w:rsidRPr="000A17D2">
              <w:t>12</w:t>
            </w:r>
          </w:p>
        </w:tc>
        <w:tc>
          <w:tcPr>
            <w:tcW w:w="458" w:type="dxa"/>
            <w:gridSpan w:val="2"/>
          </w:tcPr>
          <w:p w:rsidR="00734956" w:rsidRPr="000A17D2" w:rsidRDefault="00734956" w:rsidP="00DC0F08">
            <w:pPr>
              <w:widowControl w:val="0"/>
              <w:autoSpaceDE w:val="0"/>
              <w:autoSpaceDN w:val="0"/>
              <w:adjustRightInd w:val="0"/>
              <w:jc w:val="center"/>
            </w:pPr>
            <w:r w:rsidRPr="000A17D2">
              <w:t>14</w:t>
            </w:r>
          </w:p>
        </w:tc>
        <w:tc>
          <w:tcPr>
            <w:tcW w:w="586" w:type="dxa"/>
            <w:gridSpan w:val="4"/>
          </w:tcPr>
          <w:p w:rsidR="00734956" w:rsidRPr="000A17D2" w:rsidRDefault="00734956" w:rsidP="00DC0F08">
            <w:pPr>
              <w:widowControl w:val="0"/>
              <w:autoSpaceDE w:val="0"/>
              <w:autoSpaceDN w:val="0"/>
              <w:adjustRightInd w:val="0"/>
              <w:jc w:val="center"/>
            </w:pPr>
            <w:r w:rsidRPr="000A17D2">
              <w:t>16</w:t>
            </w:r>
          </w:p>
        </w:tc>
      </w:tr>
      <w:tr w:rsidR="00734956" w:rsidRPr="00D47EA5" w:rsidTr="00DC0F08">
        <w:trPr>
          <w:gridBefore w:val="1"/>
          <w:gridAfter w:val="1"/>
          <w:wBefore w:w="92" w:type="dxa"/>
          <w:wAfter w:w="48" w:type="dxa"/>
          <w:trHeight w:val="20"/>
          <w:jc w:val="center"/>
        </w:trPr>
        <w:tc>
          <w:tcPr>
            <w:tcW w:w="759" w:type="dxa"/>
            <w:gridSpan w:val="3"/>
            <w:vMerge/>
          </w:tcPr>
          <w:p w:rsidR="00734956" w:rsidRPr="00D47EA5" w:rsidRDefault="00734956" w:rsidP="00DC0F08">
            <w:pPr>
              <w:widowControl w:val="0"/>
              <w:autoSpaceDE w:val="0"/>
              <w:autoSpaceDN w:val="0"/>
              <w:adjustRightInd w:val="0"/>
              <w:jc w:val="center"/>
              <w:rPr>
                <w:sz w:val="16"/>
                <w:szCs w:val="16"/>
              </w:rPr>
            </w:pPr>
          </w:p>
        </w:tc>
        <w:tc>
          <w:tcPr>
            <w:tcW w:w="1133" w:type="dxa"/>
            <w:gridSpan w:val="3"/>
            <w:vMerge/>
          </w:tcPr>
          <w:p w:rsidR="00734956" w:rsidRPr="00D47EA5" w:rsidRDefault="00734956" w:rsidP="00DC0F08">
            <w:pPr>
              <w:widowControl w:val="0"/>
              <w:autoSpaceDE w:val="0"/>
              <w:autoSpaceDN w:val="0"/>
              <w:adjustRightInd w:val="0"/>
              <w:jc w:val="center"/>
              <w:rPr>
                <w:sz w:val="16"/>
                <w:szCs w:val="16"/>
              </w:rPr>
            </w:pPr>
          </w:p>
        </w:tc>
        <w:tc>
          <w:tcPr>
            <w:tcW w:w="1133" w:type="dxa"/>
            <w:gridSpan w:val="4"/>
            <w:vMerge/>
          </w:tcPr>
          <w:p w:rsidR="00734956" w:rsidRPr="000A17D2" w:rsidRDefault="00734956" w:rsidP="00DC0F08">
            <w:pPr>
              <w:widowControl w:val="0"/>
              <w:autoSpaceDE w:val="0"/>
              <w:autoSpaceDN w:val="0"/>
              <w:adjustRightInd w:val="0"/>
              <w:jc w:val="center"/>
            </w:pPr>
          </w:p>
        </w:tc>
        <w:tc>
          <w:tcPr>
            <w:tcW w:w="1558" w:type="dxa"/>
            <w:gridSpan w:val="5"/>
            <w:vMerge/>
          </w:tcPr>
          <w:p w:rsidR="00734956" w:rsidRPr="000A17D2" w:rsidRDefault="00734956" w:rsidP="00DC0F08">
            <w:pPr>
              <w:widowControl w:val="0"/>
              <w:autoSpaceDE w:val="0"/>
              <w:autoSpaceDN w:val="0"/>
              <w:adjustRightInd w:val="0"/>
              <w:jc w:val="center"/>
            </w:pPr>
          </w:p>
        </w:tc>
        <w:tc>
          <w:tcPr>
            <w:tcW w:w="1399" w:type="dxa"/>
            <w:gridSpan w:val="4"/>
            <w:vMerge/>
          </w:tcPr>
          <w:p w:rsidR="00734956" w:rsidRPr="000A17D2" w:rsidRDefault="00734956" w:rsidP="00DC0F08">
            <w:pPr>
              <w:widowControl w:val="0"/>
              <w:autoSpaceDE w:val="0"/>
              <w:autoSpaceDN w:val="0"/>
              <w:adjustRightInd w:val="0"/>
              <w:jc w:val="center"/>
            </w:pPr>
          </w:p>
        </w:tc>
        <w:tc>
          <w:tcPr>
            <w:tcW w:w="1815" w:type="dxa"/>
            <w:gridSpan w:val="4"/>
          </w:tcPr>
          <w:p w:rsidR="00734956" w:rsidRPr="000A17D2" w:rsidRDefault="00734956" w:rsidP="00DC0F08">
            <w:pPr>
              <w:widowControl w:val="0"/>
              <w:autoSpaceDE w:val="0"/>
              <w:autoSpaceDN w:val="0"/>
              <w:adjustRightInd w:val="0"/>
            </w:pPr>
            <w:r w:rsidRPr="000A17D2">
              <w:t>2000</w:t>
            </w:r>
          </w:p>
        </w:tc>
        <w:tc>
          <w:tcPr>
            <w:tcW w:w="614" w:type="dxa"/>
          </w:tcPr>
          <w:p w:rsidR="00734956" w:rsidRPr="000A17D2" w:rsidRDefault="00734956" w:rsidP="00DC0F08">
            <w:pPr>
              <w:widowControl w:val="0"/>
              <w:autoSpaceDE w:val="0"/>
              <w:autoSpaceDN w:val="0"/>
              <w:adjustRightInd w:val="0"/>
              <w:jc w:val="center"/>
            </w:pPr>
            <w:r w:rsidRPr="000A17D2">
              <w:t>12</w:t>
            </w:r>
          </w:p>
        </w:tc>
        <w:tc>
          <w:tcPr>
            <w:tcW w:w="567" w:type="dxa"/>
            <w:gridSpan w:val="3"/>
          </w:tcPr>
          <w:p w:rsidR="00734956" w:rsidRPr="000A17D2" w:rsidRDefault="00734956" w:rsidP="00DC0F08">
            <w:pPr>
              <w:widowControl w:val="0"/>
              <w:autoSpaceDE w:val="0"/>
              <w:autoSpaceDN w:val="0"/>
              <w:adjustRightInd w:val="0"/>
              <w:jc w:val="center"/>
            </w:pPr>
            <w:r w:rsidRPr="000A17D2">
              <w:t>14</w:t>
            </w:r>
          </w:p>
        </w:tc>
        <w:tc>
          <w:tcPr>
            <w:tcW w:w="458" w:type="dxa"/>
            <w:gridSpan w:val="2"/>
          </w:tcPr>
          <w:p w:rsidR="00734956" w:rsidRPr="000A17D2" w:rsidRDefault="00734956" w:rsidP="00DC0F08">
            <w:pPr>
              <w:widowControl w:val="0"/>
              <w:autoSpaceDE w:val="0"/>
              <w:autoSpaceDN w:val="0"/>
              <w:adjustRightInd w:val="0"/>
              <w:jc w:val="center"/>
            </w:pPr>
            <w:r w:rsidRPr="000A17D2">
              <w:t>16</w:t>
            </w:r>
          </w:p>
        </w:tc>
        <w:tc>
          <w:tcPr>
            <w:tcW w:w="586" w:type="dxa"/>
            <w:gridSpan w:val="4"/>
          </w:tcPr>
          <w:p w:rsidR="00734956" w:rsidRPr="000A17D2" w:rsidRDefault="00734956" w:rsidP="00DC0F08">
            <w:pPr>
              <w:widowControl w:val="0"/>
              <w:autoSpaceDE w:val="0"/>
              <w:autoSpaceDN w:val="0"/>
              <w:adjustRightInd w:val="0"/>
              <w:jc w:val="center"/>
            </w:pPr>
            <w:r w:rsidRPr="000A17D2">
              <w:t>18</w:t>
            </w:r>
          </w:p>
        </w:tc>
      </w:tr>
      <w:tr w:rsidR="00734956" w:rsidRPr="00D47EA5" w:rsidTr="00DC0F08">
        <w:trPr>
          <w:gridBefore w:val="1"/>
          <w:gridAfter w:val="1"/>
          <w:wBefore w:w="92" w:type="dxa"/>
          <w:wAfter w:w="48" w:type="dxa"/>
          <w:trHeight w:val="20"/>
          <w:jc w:val="center"/>
        </w:trPr>
        <w:tc>
          <w:tcPr>
            <w:tcW w:w="759" w:type="dxa"/>
            <w:gridSpan w:val="3"/>
            <w:vMerge/>
          </w:tcPr>
          <w:p w:rsidR="00734956" w:rsidRPr="00D47EA5" w:rsidRDefault="00734956" w:rsidP="00DC0F08">
            <w:pPr>
              <w:widowControl w:val="0"/>
              <w:autoSpaceDE w:val="0"/>
              <w:autoSpaceDN w:val="0"/>
              <w:adjustRightInd w:val="0"/>
              <w:jc w:val="center"/>
              <w:rPr>
                <w:sz w:val="16"/>
                <w:szCs w:val="16"/>
              </w:rPr>
            </w:pPr>
          </w:p>
        </w:tc>
        <w:tc>
          <w:tcPr>
            <w:tcW w:w="1133" w:type="dxa"/>
            <w:gridSpan w:val="3"/>
            <w:vMerge/>
          </w:tcPr>
          <w:p w:rsidR="00734956" w:rsidRPr="00D47EA5" w:rsidRDefault="00734956" w:rsidP="00DC0F08">
            <w:pPr>
              <w:widowControl w:val="0"/>
              <w:autoSpaceDE w:val="0"/>
              <w:autoSpaceDN w:val="0"/>
              <w:adjustRightInd w:val="0"/>
              <w:jc w:val="center"/>
              <w:rPr>
                <w:sz w:val="16"/>
                <w:szCs w:val="16"/>
              </w:rPr>
            </w:pPr>
          </w:p>
        </w:tc>
        <w:tc>
          <w:tcPr>
            <w:tcW w:w="1133" w:type="dxa"/>
            <w:gridSpan w:val="4"/>
            <w:vMerge/>
          </w:tcPr>
          <w:p w:rsidR="00734956" w:rsidRPr="000A17D2" w:rsidRDefault="00734956" w:rsidP="00DC0F08">
            <w:pPr>
              <w:widowControl w:val="0"/>
              <w:autoSpaceDE w:val="0"/>
              <w:autoSpaceDN w:val="0"/>
              <w:adjustRightInd w:val="0"/>
              <w:jc w:val="center"/>
            </w:pPr>
          </w:p>
        </w:tc>
        <w:tc>
          <w:tcPr>
            <w:tcW w:w="1558" w:type="dxa"/>
            <w:gridSpan w:val="5"/>
            <w:vMerge/>
          </w:tcPr>
          <w:p w:rsidR="00734956" w:rsidRPr="000A17D2" w:rsidRDefault="00734956" w:rsidP="00DC0F08">
            <w:pPr>
              <w:widowControl w:val="0"/>
              <w:autoSpaceDE w:val="0"/>
              <w:autoSpaceDN w:val="0"/>
              <w:adjustRightInd w:val="0"/>
              <w:jc w:val="center"/>
            </w:pPr>
          </w:p>
        </w:tc>
        <w:tc>
          <w:tcPr>
            <w:tcW w:w="1399" w:type="dxa"/>
            <w:gridSpan w:val="4"/>
            <w:vMerge/>
          </w:tcPr>
          <w:p w:rsidR="00734956" w:rsidRPr="000A17D2" w:rsidRDefault="00734956" w:rsidP="00DC0F08">
            <w:pPr>
              <w:widowControl w:val="0"/>
              <w:autoSpaceDE w:val="0"/>
              <w:autoSpaceDN w:val="0"/>
              <w:adjustRightInd w:val="0"/>
              <w:jc w:val="center"/>
            </w:pPr>
          </w:p>
        </w:tc>
        <w:tc>
          <w:tcPr>
            <w:tcW w:w="1815" w:type="dxa"/>
            <w:gridSpan w:val="4"/>
          </w:tcPr>
          <w:p w:rsidR="00734956" w:rsidRPr="000A17D2" w:rsidRDefault="00734956" w:rsidP="00DC0F08">
            <w:pPr>
              <w:widowControl w:val="0"/>
              <w:autoSpaceDE w:val="0"/>
              <w:autoSpaceDN w:val="0"/>
              <w:adjustRightInd w:val="0"/>
            </w:pPr>
            <w:r w:rsidRPr="000A17D2">
              <w:t>1500</w:t>
            </w:r>
          </w:p>
        </w:tc>
        <w:tc>
          <w:tcPr>
            <w:tcW w:w="614" w:type="dxa"/>
          </w:tcPr>
          <w:p w:rsidR="00734956" w:rsidRPr="000A17D2" w:rsidRDefault="00734956" w:rsidP="00DC0F08">
            <w:pPr>
              <w:widowControl w:val="0"/>
              <w:autoSpaceDE w:val="0"/>
              <w:autoSpaceDN w:val="0"/>
              <w:adjustRightInd w:val="0"/>
              <w:jc w:val="center"/>
            </w:pPr>
            <w:r w:rsidRPr="000A17D2">
              <w:t>14</w:t>
            </w:r>
          </w:p>
        </w:tc>
        <w:tc>
          <w:tcPr>
            <w:tcW w:w="567" w:type="dxa"/>
            <w:gridSpan w:val="3"/>
          </w:tcPr>
          <w:p w:rsidR="00734956" w:rsidRPr="000A17D2" w:rsidRDefault="00734956" w:rsidP="00DC0F08">
            <w:pPr>
              <w:widowControl w:val="0"/>
              <w:autoSpaceDE w:val="0"/>
              <w:autoSpaceDN w:val="0"/>
              <w:adjustRightInd w:val="0"/>
              <w:jc w:val="center"/>
            </w:pPr>
            <w:r w:rsidRPr="000A17D2">
              <w:t>17</w:t>
            </w:r>
          </w:p>
        </w:tc>
        <w:tc>
          <w:tcPr>
            <w:tcW w:w="458" w:type="dxa"/>
            <w:gridSpan w:val="2"/>
          </w:tcPr>
          <w:p w:rsidR="00734956" w:rsidRPr="000A17D2" w:rsidRDefault="00734956" w:rsidP="00DC0F08">
            <w:pPr>
              <w:widowControl w:val="0"/>
              <w:autoSpaceDE w:val="0"/>
              <w:autoSpaceDN w:val="0"/>
              <w:adjustRightInd w:val="0"/>
              <w:jc w:val="center"/>
            </w:pPr>
            <w:r w:rsidRPr="000A17D2">
              <w:t>19</w:t>
            </w:r>
          </w:p>
        </w:tc>
        <w:tc>
          <w:tcPr>
            <w:tcW w:w="586" w:type="dxa"/>
            <w:gridSpan w:val="4"/>
          </w:tcPr>
          <w:p w:rsidR="00734956" w:rsidRPr="000A17D2" w:rsidRDefault="00734956" w:rsidP="00DC0F08">
            <w:pPr>
              <w:widowControl w:val="0"/>
              <w:autoSpaceDE w:val="0"/>
              <w:autoSpaceDN w:val="0"/>
              <w:adjustRightInd w:val="0"/>
              <w:jc w:val="center"/>
            </w:pPr>
            <w:r w:rsidRPr="000A17D2">
              <w:t>21</w:t>
            </w:r>
          </w:p>
        </w:tc>
      </w:tr>
      <w:tr w:rsidR="00734956" w:rsidRPr="00D47EA5" w:rsidTr="00DC0F08">
        <w:trPr>
          <w:gridBefore w:val="1"/>
          <w:gridAfter w:val="1"/>
          <w:wBefore w:w="92" w:type="dxa"/>
          <w:wAfter w:w="48" w:type="dxa"/>
          <w:trHeight w:val="20"/>
          <w:jc w:val="center"/>
        </w:trPr>
        <w:tc>
          <w:tcPr>
            <w:tcW w:w="759" w:type="dxa"/>
            <w:gridSpan w:val="3"/>
            <w:vMerge/>
          </w:tcPr>
          <w:p w:rsidR="00734956" w:rsidRPr="00D47EA5" w:rsidRDefault="00734956" w:rsidP="00DC0F08">
            <w:pPr>
              <w:widowControl w:val="0"/>
              <w:autoSpaceDE w:val="0"/>
              <w:autoSpaceDN w:val="0"/>
              <w:adjustRightInd w:val="0"/>
              <w:jc w:val="center"/>
              <w:rPr>
                <w:sz w:val="16"/>
                <w:szCs w:val="16"/>
              </w:rPr>
            </w:pPr>
          </w:p>
        </w:tc>
        <w:tc>
          <w:tcPr>
            <w:tcW w:w="1133" w:type="dxa"/>
            <w:gridSpan w:val="3"/>
            <w:vMerge/>
          </w:tcPr>
          <w:p w:rsidR="00734956" w:rsidRPr="00D47EA5" w:rsidRDefault="00734956" w:rsidP="00DC0F08">
            <w:pPr>
              <w:widowControl w:val="0"/>
              <w:autoSpaceDE w:val="0"/>
              <w:autoSpaceDN w:val="0"/>
              <w:adjustRightInd w:val="0"/>
              <w:jc w:val="center"/>
              <w:rPr>
                <w:sz w:val="16"/>
                <w:szCs w:val="16"/>
              </w:rPr>
            </w:pPr>
          </w:p>
        </w:tc>
        <w:tc>
          <w:tcPr>
            <w:tcW w:w="1133" w:type="dxa"/>
            <w:gridSpan w:val="4"/>
            <w:vMerge/>
          </w:tcPr>
          <w:p w:rsidR="00734956" w:rsidRPr="000A17D2" w:rsidRDefault="00734956" w:rsidP="00DC0F08">
            <w:pPr>
              <w:widowControl w:val="0"/>
              <w:autoSpaceDE w:val="0"/>
              <w:autoSpaceDN w:val="0"/>
              <w:adjustRightInd w:val="0"/>
              <w:jc w:val="center"/>
            </w:pPr>
          </w:p>
        </w:tc>
        <w:tc>
          <w:tcPr>
            <w:tcW w:w="1558" w:type="dxa"/>
            <w:gridSpan w:val="5"/>
            <w:vMerge/>
          </w:tcPr>
          <w:p w:rsidR="00734956" w:rsidRPr="000A17D2" w:rsidRDefault="00734956" w:rsidP="00DC0F08">
            <w:pPr>
              <w:widowControl w:val="0"/>
              <w:autoSpaceDE w:val="0"/>
              <w:autoSpaceDN w:val="0"/>
              <w:adjustRightInd w:val="0"/>
              <w:jc w:val="center"/>
            </w:pPr>
          </w:p>
        </w:tc>
        <w:tc>
          <w:tcPr>
            <w:tcW w:w="1399" w:type="dxa"/>
            <w:gridSpan w:val="4"/>
            <w:vMerge/>
          </w:tcPr>
          <w:p w:rsidR="00734956" w:rsidRPr="000A17D2" w:rsidRDefault="00734956" w:rsidP="00DC0F08">
            <w:pPr>
              <w:widowControl w:val="0"/>
              <w:autoSpaceDE w:val="0"/>
              <w:autoSpaceDN w:val="0"/>
              <w:adjustRightInd w:val="0"/>
              <w:jc w:val="center"/>
            </w:pPr>
          </w:p>
        </w:tc>
        <w:tc>
          <w:tcPr>
            <w:tcW w:w="1815" w:type="dxa"/>
            <w:gridSpan w:val="4"/>
          </w:tcPr>
          <w:p w:rsidR="00734956" w:rsidRPr="000A17D2" w:rsidRDefault="00734956" w:rsidP="00DC0F08">
            <w:pPr>
              <w:widowControl w:val="0"/>
              <w:autoSpaceDE w:val="0"/>
              <w:autoSpaceDN w:val="0"/>
              <w:adjustRightInd w:val="0"/>
            </w:pPr>
            <w:r w:rsidRPr="000A17D2">
              <w:t>1200</w:t>
            </w:r>
          </w:p>
        </w:tc>
        <w:tc>
          <w:tcPr>
            <w:tcW w:w="614" w:type="dxa"/>
          </w:tcPr>
          <w:p w:rsidR="00734956" w:rsidRPr="000A17D2" w:rsidRDefault="00734956" w:rsidP="00DC0F08">
            <w:pPr>
              <w:widowControl w:val="0"/>
              <w:autoSpaceDE w:val="0"/>
              <w:autoSpaceDN w:val="0"/>
              <w:adjustRightInd w:val="0"/>
              <w:jc w:val="center"/>
            </w:pPr>
            <w:r w:rsidRPr="000A17D2">
              <w:t>18</w:t>
            </w:r>
          </w:p>
        </w:tc>
        <w:tc>
          <w:tcPr>
            <w:tcW w:w="567" w:type="dxa"/>
            <w:gridSpan w:val="3"/>
          </w:tcPr>
          <w:p w:rsidR="00734956" w:rsidRPr="000A17D2" w:rsidRDefault="00734956" w:rsidP="00DC0F08">
            <w:pPr>
              <w:widowControl w:val="0"/>
              <w:autoSpaceDE w:val="0"/>
              <w:autoSpaceDN w:val="0"/>
              <w:adjustRightInd w:val="0"/>
              <w:jc w:val="center"/>
            </w:pPr>
            <w:r w:rsidRPr="000A17D2">
              <w:t>21</w:t>
            </w:r>
          </w:p>
        </w:tc>
        <w:tc>
          <w:tcPr>
            <w:tcW w:w="458" w:type="dxa"/>
            <w:gridSpan w:val="2"/>
          </w:tcPr>
          <w:p w:rsidR="00734956" w:rsidRPr="000A17D2" w:rsidRDefault="00734956" w:rsidP="00DC0F08">
            <w:pPr>
              <w:widowControl w:val="0"/>
              <w:autoSpaceDE w:val="0"/>
              <w:autoSpaceDN w:val="0"/>
              <w:adjustRightInd w:val="0"/>
              <w:jc w:val="center"/>
            </w:pPr>
            <w:r w:rsidRPr="000A17D2">
              <w:t>24</w:t>
            </w:r>
          </w:p>
        </w:tc>
        <w:tc>
          <w:tcPr>
            <w:tcW w:w="586" w:type="dxa"/>
            <w:gridSpan w:val="4"/>
          </w:tcPr>
          <w:p w:rsidR="00734956" w:rsidRPr="000A17D2" w:rsidRDefault="00734956" w:rsidP="00DC0F08">
            <w:pPr>
              <w:widowControl w:val="0"/>
              <w:autoSpaceDE w:val="0"/>
              <w:autoSpaceDN w:val="0"/>
              <w:adjustRightInd w:val="0"/>
              <w:jc w:val="center"/>
            </w:pPr>
            <w:r w:rsidRPr="000A17D2">
              <w:t>26</w:t>
            </w:r>
          </w:p>
        </w:tc>
      </w:tr>
      <w:tr w:rsidR="00734956" w:rsidRPr="00D47EA5" w:rsidTr="00DC0F08">
        <w:trPr>
          <w:gridBefore w:val="1"/>
          <w:gridAfter w:val="1"/>
          <w:wBefore w:w="92" w:type="dxa"/>
          <w:wAfter w:w="48" w:type="dxa"/>
          <w:trHeight w:val="20"/>
          <w:jc w:val="center"/>
        </w:trPr>
        <w:tc>
          <w:tcPr>
            <w:tcW w:w="759" w:type="dxa"/>
            <w:gridSpan w:val="3"/>
            <w:vMerge/>
          </w:tcPr>
          <w:p w:rsidR="00734956" w:rsidRPr="00D47EA5" w:rsidRDefault="00734956" w:rsidP="00DC0F08">
            <w:pPr>
              <w:widowControl w:val="0"/>
              <w:autoSpaceDE w:val="0"/>
              <w:autoSpaceDN w:val="0"/>
              <w:adjustRightInd w:val="0"/>
              <w:jc w:val="center"/>
              <w:rPr>
                <w:color w:val="0070C0"/>
                <w:sz w:val="16"/>
                <w:szCs w:val="16"/>
              </w:rPr>
            </w:pPr>
          </w:p>
        </w:tc>
        <w:tc>
          <w:tcPr>
            <w:tcW w:w="1133" w:type="dxa"/>
            <w:gridSpan w:val="3"/>
            <w:vMerge/>
          </w:tcPr>
          <w:p w:rsidR="00734956" w:rsidRPr="00D47EA5" w:rsidRDefault="00734956" w:rsidP="00DC0F08">
            <w:pPr>
              <w:widowControl w:val="0"/>
              <w:autoSpaceDE w:val="0"/>
              <w:autoSpaceDN w:val="0"/>
              <w:adjustRightInd w:val="0"/>
              <w:jc w:val="center"/>
              <w:rPr>
                <w:color w:val="0070C0"/>
                <w:sz w:val="16"/>
                <w:szCs w:val="16"/>
              </w:rPr>
            </w:pPr>
          </w:p>
        </w:tc>
        <w:tc>
          <w:tcPr>
            <w:tcW w:w="1133" w:type="dxa"/>
            <w:gridSpan w:val="4"/>
            <w:vMerge/>
          </w:tcPr>
          <w:p w:rsidR="00734956" w:rsidRPr="000A17D2" w:rsidRDefault="00734956" w:rsidP="00DC0F08">
            <w:pPr>
              <w:widowControl w:val="0"/>
              <w:autoSpaceDE w:val="0"/>
              <w:autoSpaceDN w:val="0"/>
              <w:adjustRightInd w:val="0"/>
              <w:jc w:val="center"/>
              <w:rPr>
                <w:color w:val="0070C0"/>
              </w:rPr>
            </w:pPr>
          </w:p>
        </w:tc>
        <w:tc>
          <w:tcPr>
            <w:tcW w:w="1558" w:type="dxa"/>
            <w:gridSpan w:val="5"/>
            <w:vMerge/>
          </w:tcPr>
          <w:p w:rsidR="00734956" w:rsidRPr="000A17D2" w:rsidRDefault="00734956" w:rsidP="00DC0F08">
            <w:pPr>
              <w:widowControl w:val="0"/>
              <w:autoSpaceDE w:val="0"/>
              <w:autoSpaceDN w:val="0"/>
              <w:adjustRightInd w:val="0"/>
              <w:jc w:val="center"/>
              <w:rPr>
                <w:color w:val="0070C0"/>
              </w:rPr>
            </w:pPr>
          </w:p>
        </w:tc>
        <w:tc>
          <w:tcPr>
            <w:tcW w:w="1399" w:type="dxa"/>
            <w:gridSpan w:val="4"/>
            <w:vMerge/>
          </w:tcPr>
          <w:p w:rsidR="00734956" w:rsidRPr="000A17D2" w:rsidRDefault="00734956" w:rsidP="00DC0F08">
            <w:pPr>
              <w:widowControl w:val="0"/>
              <w:autoSpaceDE w:val="0"/>
              <w:autoSpaceDN w:val="0"/>
              <w:adjustRightInd w:val="0"/>
              <w:jc w:val="center"/>
              <w:rPr>
                <w:color w:val="0070C0"/>
              </w:rPr>
            </w:pPr>
          </w:p>
        </w:tc>
        <w:tc>
          <w:tcPr>
            <w:tcW w:w="1815" w:type="dxa"/>
            <w:gridSpan w:val="4"/>
          </w:tcPr>
          <w:p w:rsidR="00734956" w:rsidRPr="000A17D2" w:rsidRDefault="00734956" w:rsidP="00DC0F08">
            <w:pPr>
              <w:widowControl w:val="0"/>
              <w:autoSpaceDE w:val="0"/>
              <w:autoSpaceDN w:val="0"/>
              <w:adjustRightInd w:val="0"/>
            </w:pPr>
            <w:r w:rsidRPr="000A17D2">
              <w:t>1000</w:t>
            </w:r>
          </w:p>
        </w:tc>
        <w:tc>
          <w:tcPr>
            <w:tcW w:w="614" w:type="dxa"/>
          </w:tcPr>
          <w:p w:rsidR="00734956" w:rsidRPr="000A17D2" w:rsidRDefault="00734956" w:rsidP="00DC0F08">
            <w:pPr>
              <w:widowControl w:val="0"/>
              <w:autoSpaceDE w:val="0"/>
              <w:autoSpaceDN w:val="0"/>
              <w:adjustRightInd w:val="0"/>
              <w:jc w:val="center"/>
            </w:pPr>
            <w:r w:rsidRPr="000A17D2">
              <w:t>20</w:t>
            </w:r>
          </w:p>
        </w:tc>
        <w:tc>
          <w:tcPr>
            <w:tcW w:w="567" w:type="dxa"/>
            <w:gridSpan w:val="3"/>
          </w:tcPr>
          <w:p w:rsidR="00734956" w:rsidRPr="000A17D2" w:rsidRDefault="00734956" w:rsidP="00DC0F08">
            <w:pPr>
              <w:widowControl w:val="0"/>
              <w:autoSpaceDE w:val="0"/>
              <w:autoSpaceDN w:val="0"/>
              <w:adjustRightInd w:val="0"/>
              <w:jc w:val="center"/>
            </w:pPr>
            <w:r w:rsidRPr="000A17D2">
              <w:t>23</w:t>
            </w:r>
          </w:p>
        </w:tc>
        <w:tc>
          <w:tcPr>
            <w:tcW w:w="458" w:type="dxa"/>
            <w:gridSpan w:val="2"/>
          </w:tcPr>
          <w:p w:rsidR="00734956" w:rsidRPr="000A17D2" w:rsidRDefault="00734956" w:rsidP="00DC0F08">
            <w:pPr>
              <w:widowControl w:val="0"/>
              <w:autoSpaceDE w:val="0"/>
              <w:autoSpaceDN w:val="0"/>
              <w:adjustRightInd w:val="0"/>
              <w:jc w:val="center"/>
            </w:pPr>
            <w:r w:rsidRPr="000A17D2">
              <w:t>27</w:t>
            </w:r>
          </w:p>
        </w:tc>
        <w:tc>
          <w:tcPr>
            <w:tcW w:w="586" w:type="dxa"/>
            <w:gridSpan w:val="4"/>
          </w:tcPr>
          <w:p w:rsidR="00734956" w:rsidRPr="000A17D2" w:rsidRDefault="00734956" w:rsidP="00DC0F08">
            <w:pPr>
              <w:widowControl w:val="0"/>
              <w:autoSpaceDE w:val="0"/>
              <w:autoSpaceDN w:val="0"/>
              <w:adjustRightInd w:val="0"/>
              <w:jc w:val="center"/>
            </w:pPr>
            <w:r w:rsidRPr="000A17D2">
              <w:t>30</w:t>
            </w:r>
          </w:p>
        </w:tc>
      </w:tr>
      <w:tr w:rsidR="00734956" w:rsidRPr="00D47EA5" w:rsidTr="00DC0F08">
        <w:trPr>
          <w:gridBefore w:val="1"/>
          <w:gridAfter w:val="1"/>
          <w:wBefore w:w="92" w:type="dxa"/>
          <w:wAfter w:w="48" w:type="dxa"/>
          <w:trHeight w:val="20"/>
          <w:jc w:val="center"/>
        </w:trPr>
        <w:tc>
          <w:tcPr>
            <w:tcW w:w="759" w:type="dxa"/>
            <w:gridSpan w:val="3"/>
            <w:vMerge w:val="restart"/>
          </w:tcPr>
          <w:p w:rsidR="00734956" w:rsidRPr="00D47EA5" w:rsidRDefault="00734956" w:rsidP="00DC0F08">
            <w:pPr>
              <w:widowControl w:val="0"/>
              <w:autoSpaceDE w:val="0"/>
              <w:autoSpaceDN w:val="0"/>
              <w:adjustRightInd w:val="0"/>
              <w:jc w:val="center"/>
              <w:rPr>
                <w:color w:val="0070C0"/>
                <w:sz w:val="16"/>
                <w:szCs w:val="16"/>
              </w:rPr>
            </w:pPr>
          </w:p>
        </w:tc>
        <w:tc>
          <w:tcPr>
            <w:tcW w:w="1133" w:type="dxa"/>
            <w:gridSpan w:val="3"/>
            <w:vMerge w:val="restart"/>
          </w:tcPr>
          <w:p w:rsidR="00734956" w:rsidRPr="00D47EA5" w:rsidRDefault="00734956" w:rsidP="00DC0F08">
            <w:pPr>
              <w:widowControl w:val="0"/>
              <w:autoSpaceDE w:val="0"/>
              <w:autoSpaceDN w:val="0"/>
              <w:adjustRightInd w:val="0"/>
              <w:jc w:val="center"/>
              <w:rPr>
                <w:color w:val="0070C0"/>
                <w:sz w:val="16"/>
                <w:szCs w:val="16"/>
              </w:rPr>
            </w:pPr>
          </w:p>
        </w:tc>
        <w:tc>
          <w:tcPr>
            <w:tcW w:w="1133" w:type="dxa"/>
            <w:gridSpan w:val="4"/>
            <w:vMerge w:val="restart"/>
          </w:tcPr>
          <w:p w:rsidR="00734956" w:rsidRPr="000A17D2" w:rsidRDefault="00734956" w:rsidP="00DC0F08">
            <w:pPr>
              <w:widowControl w:val="0"/>
              <w:autoSpaceDE w:val="0"/>
              <w:autoSpaceDN w:val="0"/>
              <w:adjustRightInd w:val="0"/>
              <w:jc w:val="center"/>
              <w:rPr>
                <w:color w:val="0070C0"/>
              </w:rPr>
            </w:pPr>
          </w:p>
        </w:tc>
        <w:tc>
          <w:tcPr>
            <w:tcW w:w="1558" w:type="dxa"/>
            <w:gridSpan w:val="5"/>
            <w:vMerge w:val="restart"/>
          </w:tcPr>
          <w:p w:rsidR="00734956" w:rsidRPr="000A17D2" w:rsidRDefault="00734956" w:rsidP="00DC0F08">
            <w:pPr>
              <w:widowControl w:val="0"/>
              <w:autoSpaceDE w:val="0"/>
              <w:autoSpaceDN w:val="0"/>
              <w:adjustRightInd w:val="0"/>
              <w:jc w:val="center"/>
              <w:rPr>
                <w:color w:val="0070C0"/>
              </w:rPr>
            </w:pPr>
          </w:p>
        </w:tc>
        <w:tc>
          <w:tcPr>
            <w:tcW w:w="1399" w:type="dxa"/>
            <w:gridSpan w:val="4"/>
            <w:vMerge w:val="restart"/>
          </w:tcPr>
          <w:p w:rsidR="00734956" w:rsidRPr="000A17D2" w:rsidRDefault="00734956" w:rsidP="00DC0F08">
            <w:pPr>
              <w:widowControl w:val="0"/>
              <w:autoSpaceDE w:val="0"/>
              <w:autoSpaceDN w:val="0"/>
              <w:adjustRightInd w:val="0"/>
              <w:jc w:val="center"/>
              <w:rPr>
                <w:color w:val="0070C0"/>
              </w:rPr>
            </w:pPr>
          </w:p>
        </w:tc>
        <w:tc>
          <w:tcPr>
            <w:tcW w:w="1815" w:type="dxa"/>
            <w:gridSpan w:val="4"/>
          </w:tcPr>
          <w:p w:rsidR="00734956" w:rsidRPr="000A17D2" w:rsidRDefault="00734956" w:rsidP="00DC0F08">
            <w:pPr>
              <w:widowControl w:val="0"/>
              <w:autoSpaceDE w:val="0"/>
              <w:autoSpaceDN w:val="0"/>
              <w:adjustRightInd w:val="0"/>
            </w:pPr>
            <w:r w:rsidRPr="000A17D2">
              <w:t>800</w:t>
            </w:r>
          </w:p>
        </w:tc>
        <w:tc>
          <w:tcPr>
            <w:tcW w:w="614" w:type="dxa"/>
          </w:tcPr>
          <w:p w:rsidR="00734956" w:rsidRPr="000A17D2" w:rsidRDefault="00734956" w:rsidP="00DC0F08">
            <w:pPr>
              <w:widowControl w:val="0"/>
              <w:autoSpaceDE w:val="0"/>
              <w:autoSpaceDN w:val="0"/>
              <w:adjustRightInd w:val="0"/>
              <w:jc w:val="center"/>
            </w:pPr>
            <w:r w:rsidRPr="000A17D2">
              <w:t>23</w:t>
            </w:r>
          </w:p>
        </w:tc>
        <w:tc>
          <w:tcPr>
            <w:tcW w:w="567" w:type="dxa"/>
            <w:gridSpan w:val="3"/>
          </w:tcPr>
          <w:p w:rsidR="00734956" w:rsidRPr="000A17D2" w:rsidRDefault="00734956" w:rsidP="00DC0F08">
            <w:pPr>
              <w:widowControl w:val="0"/>
              <w:autoSpaceDE w:val="0"/>
              <w:autoSpaceDN w:val="0"/>
              <w:adjustRightInd w:val="0"/>
              <w:jc w:val="center"/>
            </w:pPr>
            <w:r w:rsidRPr="000A17D2">
              <w:t>27</w:t>
            </w:r>
          </w:p>
        </w:tc>
        <w:tc>
          <w:tcPr>
            <w:tcW w:w="458" w:type="dxa"/>
            <w:gridSpan w:val="2"/>
          </w:tcPr>
          <w:p w:rsidR="00734956" w:rsidRPr="000A17D2" w:rsidRDefault="00734956" w:rsidP="00DC0F08">
            <w:pPr>
              <w:widowControl w:val="0"/>
              <w:autoSpaceDE w:val="0"/>
              <w:autoSpaceDN w:val="0"/>
              <w:adjustRightInd w:val="0"/>
              <w:jc w:val="center"/>
            </w:pPr>
            <w:r w:rsidRPr="000A17D2">
              <w:t>31</w:t>
            </w:r>
          </w:p>
        </w:tc>
        <w:tc>
          <w:tcPr>
            <w:tcW w:w="586" w:type="dxa"/>
            <w:gridSpan w:val="4"/>
          </w:tcPr>
          <w:p w:rsidR="00734956" w:rsidRPr="000A17D2" w:rsidRDefault="00734956" w:rsidP="00DC0F08">
            <w:pPr>
              <w:widowControl w:val="0"/>
              <w:autoSpaceDE w:val="0"/>
              <w:autoSpaceDN w:val="0"/>
              <w:adjustRightInd w:val="0"/>
              <w:jc w:val="center"/>
            </w:pPr>
            <w:r w:rsidRPr="000A17D2">
              <w:t>35</w:t>
            </w:r>
          </w:p>
        </w:tc>
      </w:tr>
      <w:tr w:rsidR="00734956" w:rsidRPr="00D47EA5" w:rsidTr="00DC0F08">
        <w:trPr>
          <w:gridBefore w:val="1"/>
          <w:gridAfter w:val="1"/>
          <w:wBefore w:w="92" w:type="dxa"/>
          <w:wAfter w:w="48" w:type="dxa"/>
          <w:trHeight w:val="20"/>
          <w:jc w:val="center"/>
        </w:trPr>
        <w:tc>
          <w:tcPr>
            <w:tcW w:w="759" w:type="dxa"/>
            <w:gridSpan w:val="3"/>
            <w:vMerge/>
          </w:tcPr>
          <w:p w:rsidR="00734956" w:rsidRPr="00D47EA5" w:rsidRDefault="00734956" w:rsidP="00DC0F08">
            <w:pPr>
              <w:widowControl w:val="0"/>
              <w:autoSpaceDE w:val="0"/>
              <w:autoSpaceDN w:val="0"/>
              <w:adjustRightInd w:val="0"/>
              <w:jc w:val="center"/>
              <w:rPr>
                <w:color w:val="0070C0"/>
                <w:sz w:val="16"/>
                <w:szCs w:val="16"/>
              </w:rPr>
            </w:pPr>
          </w:p>
        </w:tc>
        <w:tc>
          <w:tcPr>
            <w:tcW w:w="1133" w:type="dxa"/>
            <w:gridSpan w:val="3"/>
            <w:vMerge/>
          </w:tcPr>
          <w:p w:rsidR="00734956" w:rsidRPr="00D47EA5" w:rsidRDefault="00734956" w:rsidP="00DC0F08">
            <w:pPr>
              <w:widowControl w:val="0"/>
              <w:autoSpaceDE w:val="0"/>
              <w:autoSpaceDN w:val="0"/>
              <w:adjustRightInd w:val="0"/>
              <w:jc w:val="center"/>
              <w:rPr>
                <w:color w:val="0070C0"/>
                <w:sz w:val="16"/>
                <w:szCs w:val="16"/>
              </w:rPr>
            </w:pPr>
          </w:p>
        </w:tc>
        <w:tc>
          <w:tcPr>
            <w:tcW w:w="1133" w:type="dxa"/>
            <w:gridSpan w:val="4"/>
            <w:vMerge/>
          </w:tcPr>
          <w:p w:rsidR="00734956" w:rsidRPr="000A17D2" w:rsidRDefault="00734956" w:rsidP="00DC0F08">
            <w:pPr>
              <w:widowControl w:val="0"/>
              <w:autoSpaceDE w:val="0"/>
              <w:autoSpaceDN w:val="0"/>
              <w:adjustRightInd w:val="0"/>
              <w:jc w:val="center"/>
              <w:rPr>
                <w:color w:val="0070C0"/>
              </w:rPr>
            </w:pPr>
          </w:p>
        </w:tc>
        <w:tc>
          <w:tcPr>
            <w:tcW w:w="1558" w:type="dxa"/>
            <w:gridSpan w:val="5"/>
            <w:vMerge/>
          </w:tcPr>
          <w:p w:rsidR="00734956" w:rsidRPr="000A17D2" w:rsidRDefault="00734956" w:rsidP="00DC0F08">
            <w:pPr>
              <w:widowControl w:val="0"/>
              <w:autoSpaceDE w:val="0"/>
              <w:autoSpaceDN w:val="0"/>
              <w:adjustRightInd w:val="0"/>
              <w:jc w:val="center"/>
              <w:rPr>
                <w:color w:val="0070C0"/>
              </w:rPr>
            </w:pPr>
          </w:p>
        </w:tc>
        <w:tc>
          <w:tcPr>
            <w:tcW w:w="1399" w:type="dxa"/>
            <w:gridSpan w:val="4"/>
            <w:vMerge/>
          </w:tcPr>
          <w:p w:rsidR="00734956" w:rsidRPr="000A17D2" w:rsidRDefault="00734956" w:rsidP="00DC0F08">
            <w:pPr>
              <w:widowControl w:val="0"/>
              <w:autoSpaceDE w:val="0"/>
              <w:autoSpaceDN w:val="0"/>
              <w:adjustRightInd w:val="0"/>
              <w:jc w:val="center"/>
              <w:rPr>
                <w:color w:val="0070C0"/>
              </w:rPr>
            </w:pPr>
          </w:p>
        </w:tc>
        <w:tc>
          <w:tcPr>
            <w:tcW w:w="1815" w:type="dxa"/>
            <w:gridSpan w:val="4"/>
          </w:tcPr>
          <w:p w:rsidR="00734956" w:rsidRPr="000A17D2" w:rsidRDefault="00734956" w:rsidP="00DC0F08">
            <w:pPr>
              <w:widowControl w:val="0"/>
              <w:autoSpaceDE w:val="0"/>
              <w:autoSpaceDN w:val="0"/>
              <w:adjustRightInd w:val="0"/>
            </w:pPr>
            <w:r w:rsidRPr="000A17D2">
              <w:t>600</w:t>
            </w:r>
          </w:p>
        </w:tc>
        <w:tc>
          <w:tcPr>
            <w:tcW w:w="614" w:type="dxa"/>
          </w:tcPr>
          <w:p w:rsidR="00734956" w:rsidRPr="000A17D2" w:rsidRDefault="00734956" w:rsidP="00DC0F08">
            <w:pPr>
              <w:widowControl w:val="0"/>
              <w:autoSpaceDE w:val="0"/>
              <w:autoSpaceDN w:val="0"/>
              <w:adjustRightInd w:val="0"/>
              <w:jc w:val="center"/>
            </w:pPr>
            <w:r w:rsidRPr="000A17D2">
              <w:t>27</w:t>
            </w:r>
          </w:p>
        </w:tc>
        <w:tc>
          <w:tcPr>
            <w:tcW w:w="567" w:type="dxa"/>
            <w:gridSpan w:val="3"/>
          </w:tcPr>
          <w:p w:rsidR="00734956" w:rsidRPr="000A17D2" w:rsidRDefault="00734956" w:rsidP="00DC0F08">
            <w:pPr>
              <w:widowControl w:val="0"/>
              <w:autoSpaceDE w:val="0"/>
              <w:autoSpaceDN w:val="0"/>
              <w:adjustRightInd w:val="0"/>
              <w:jc w:val="center"/>
            </w:pPr>
            <w:r w:rsidRPr="000A17D2">
              <w:t>32</w:t>
            </w:r>
          </w:p>
        </w:tc>
        <w:tc>
          <w:tcPr>
            <w:tcW w:w="458" w:type="dxa"/>
            <w:gridSpan w:val="2"/>
          </w:tcPr>
          <w:p w:rsidR="00734956" w:rsidRPr="000A17D2" w:rsidRDefault="00734956" w:rsidP="00DC0F08">
            <w:pPr>
              <w:widowControl w:val="0"/>
              <w:autoSpaceDE w:val="0"/>
              <w:autoSpaceDN w:val="0"/>
              <w:adjustRightInd w:val="0"/>
              <w:jc w:val="center"/>
            </w:pPr>
            <w:r w:rsidRPr="000A17D2">
              <w:t>36</w:t>
            </w:r>
          </w:p>
        </w:tc>
        <w:tc>
          <w:tcPr>
            <w:tcW w:w="586" w:type="dxa"/>
            <w:gridSpan w:val="4"/>
          </w:tcPr>
          <w:p w:rsidR="00734956" w:rsidRPr="000A17D2" w:rsidRDefault="00734956" w:rsidP="00DC0F08">
            <w:pPr>
              <w:widowControl w:val="0"/>
              <w:autoSpaceDE w:val="0"/>
              <w:autoSpaceDN w:val="0"/>
              <w:adjustRightInd w:val="0"/>
              <w:jc w:val="center"/>
            </w:pPr>
            <w:r w:rsidRPr="000A17D2">
              <w:t>41</w:t>
            </w:r>
          </w:p>
        </w:tc>
      </w:tr>
      <w:tr w:rsidR="00734956" w:rsidRPr="00D47EA5" w:rsidTr="00DC0F08">
        <w:trPr>
          <w:gridBefore w:val="1"/>
          <w:gridAfter w:val="1"/>
          <w:wBefore w:w="92" w:type="dxa"/>
          <w:wAfter w:w="48" w:type="dxa"/>
          <w:trHeight w:val="20"/>
          <w:jc w:val="center"/>
        </w:trPr>
        <w:tc>
          <w:tcPr>
            <w:tcW w:w="759" w:type="dxa"/>
            <w:gridSpan w:val="3"/>
            <w:vMerge/>
          </w:tcPr>
          <w:p w:rsidR="00734956" w:rsidRPr="00D47EA5" w:rsidRDefault="00734956" w:rsidP="00DC0F08">
            <w:pPr>
              <w:widowControl w:val="0"/>
              <w:autoSpaceDE w:val="0"/>
              <w:autoSpaceDN w:val="0"/>
              <w:adjustRightInd w:val="0"/>
              <w:jc w:val="center"/>
              <w:rPr>
                <w:color w:val="0070C0"/>
                <w:sz w:val="16"/>
                <w:szCs w:val="16"/>
              </w:rPr>
            </w:pPr>
          </w:p>
        </w:tc>
        <w:tc>
          <w:tcPr>
            <w:tcW w:w="1133" w:type="dxa"/>
            <w:gridSpan w:val="3"/>
            <w:vMerge/>
          </w:tcPr>
          <w:p w:rsidR="00734956" w:rsidRPr="00D47EA5" w:rsidRDefault="00734956" w:rsidP="00DC0F08">
            <w:pPr>
              <w:widowControl w:val="0"/>
              <w:autoSpaceDE w:val="0"/>
              <w:autoSpaceDN w:val="0"/>
              <w:adjustRightInd w:val="0"/>
              <w:jc w:val="center"/>
              <w:rPr>
                <w:color w:val="0070C0"/>
                <w:sz w:val="16"/>
                <w:szCs w:val="16"/>
              </w:rPr>
            </w:pPr>
          </w:p>
        </w:tc>
        <w:tc>
          <w:tcPr>
            <w:tcW w:w="1133" w:type="dxa"/>
            <w:gridSpan w:val="4"/>
            <w:vMerge/>
          </w:tcPr>
          <w:p w:rsidR="00734956" w:rsidRPr="000A17D2" w:rsidRDefault="00734956" w:rsidP="00DC0F08">
            <w:pPr>
              <w:widowControl w:val="0"/>
              <w:autoSpaceDE w:val="0"/>
              <w:autoSpaceDN w:val="0"/>
              <w:adjustRightInd w:val="0"/>
              <w:jc w:val="center"/>
              <w:rPr>
                <w:color w:val="0070C0"/>
              </w:rPr>
            </w:pPr>
          </w:p>
        </w:tc>
        <w:tc>
          <w:tcPr>
            <w:tcW w:w="1558" w:type="dxa"/>
            <w:gridSpan w:val="5"/>
            <w:vMerge/>
          </w:tcPr>
          <w:p w:rsidR="00734956" w:rsidRPr="000A17D2" w:rsidRDefault="00734956" w:rsidP="00DC0F08">
            <w:pPr>
              <w:widowControl w:val="0"/>
              <w:autoSpaceDE w:val="0"/>
              <w:autoSpaceDN w:val="0"/>
              <w:adjustRightInd w:val="0"/>
              <w:jc w:val="center"/>
              <w:rPr>
                <w:color w:val="0070C0"/>
              </w:rPr>
            </w:pPr>
          </w:p>
        </w:tc>
        <w:tc>
          <w:tcPr>
            <w:tcW w:w="1399" w:type="dxa"/>
            <w:gridSpan w:val="4"/>
            <w:vMerge/>
          </w:tcPr>
          <w:p w:rsidR="00734956" w:rsidRPr="000A17D2" w:rsidRDefault="00734956" w:rsidP="00DC0F08">
            <w:pPr>
              <w:widowControl w:val="0"/>
              <w:autoSpaceDE w:val="0"/>
              <w:autoSpaceDN w:val="0"/>
              <w:adjustRightInd w:val="0"/>
              <w:jc w:val="center"/>
              <w:rPr>
                <w:color w:val="0070C0"/>
              </w:rPr>
            </w:pPr>
          </w:p>
        </w:tc>
        <w:tc>
          <w:tcPr>
            <w:tcW w:w="1815" w:type="dxa"/>
            <w:gridSpan w:val="4"/>
          </w:tcPr>
          <w:p w:rsidR="00734956" w:rsidRPr="000A17D2" w:rsidRDefault="00734956" w:rsidP="00DC0F08">
            <w:pPr>
              <w:widowControl w:val="0"/>
              <w:autoSpaceDE w:val="0"/>
              <w:autoSpaceDN w:val="0"/>
              <w:adjustRightInd w:val="0"/>
            </w:pPr>
            <w:r w:rsidRPr="000A17D2">
              <w:t>400</w:t>
            </w:r>
          </w:p>
        </w:tc>
        <w:tc>
          <w:tcPr>
            <w:tcW w:w="614" w:type="dxa"/>
          </w:tcPr>
          <w:p w:rsidR="00734956" w:rsidRPr="000A17D2" w:rsidRDefault="00734956" w:rsidP="00DC0F08">
            <w:pPr>
              <w:widowControl w:val="0"/>
              <w:autoSpaceDE w:val="0"/>
              <w:autoSpaceDN w:val="0"/>
              <w:adjustRightInd w:val="0"/>
              <w:jc w:val="center"/>
            </w:pPr>
            <w:r w:rsidRPr="000A17D2">
              <w:t>38</w:t>
            </w:r>
          </w:p>
        </w:tc>
        <w:tc>
          <w:tcPr>
            <w:tcW w:w="567" w:type="dxa"/>
            <w:gridSpan w:val="3"/>
          </w:tcPr>
          <w:p w:rsidR="00734956" w:rsidRPr="000A17D2" w:rsidRDefault="00734956" w:rsidP="00DC0F08">
            <w:pPr>
              <w:widowControl w:val="0"/>
              <w:autoSpaceDE w:val="0"/>
              <w:autoSpaceDN w:val="0"/>
              <w:adjustRightInd w:val="0"/>
              <w:jc w:val="center"/>
            </w:pPr>
            <w:r w:rsidRPr="000A17D2">
              <w:t>44</w:t>
            </w:r>
          </w:p>
        </w:tc>
        <w:tc>
          <w:tcPr>
            <w:tcW w:w="458" w:type="dxa"/>
            <w:gridSpan w:val="2"/>
          </w:tcPr>
          <w:p w:rsidR="00734956" w:rsidRPr="000A17D2" w:rsidRDefault="00734956" w:rsidP="00DC0F08">
            <w:pPr>
              <w:widowControl w:val="0"/>
              <w:autoSpaceDE w:val="0"/>
              <w:autoSpaceDN w:val="0"/>
              <w:adjustRightInd w:val="0"/>
              <w:jc w:val="center"/>
            </w:pPr>
            <w:r w:rsidRPr="000A17D2">
              <w:t>50</w:t>
            </w:r>
          </w:p>
        </w:tc>
        <w:tc>
          <w:tcPr>
            <w:tcW w:w="586" w:type="dxa"/>
            <w:gridSpan w:val="4"/>
          </w:tcPr>
          <w:p w:rsidR="00734956" w:rsidRPr="000A17D2" w:rsidRDefault="00734956" w:rsidP="00DC0F08">
            <w:pPr>
              <w:widowControl w:val="0"/>
              <w:autoSpaceDE w:val="0"/>
              <w:autoSpaceDN w:val="0"/>
              <w:adjustRightInd w:val="0"/>
              <w:jc w:val="center"/>
            </w:pPr>
            <w:r w:rsidRPr="000A17D2">
              <w:t>56</w:t>
            </w:r>
          </w:p>
        </w:tc>
      </w:tr>
      <w:tr w:rsidR="00734956" w:rsidRPr="00D47EA5" w:rsidTr="00DC0F08">
        <w:trPr>
          <w:gridBefore w:val="1"/>
          <w:gridAfter w:val="1"/>
          <w:wBefore w:w="92" w:type="dxa"/>
          <w:wAfter w:w="48" w:type="dxa"/>
          <w:trHeight w:val="20"/>
          <w:jc w:val="center"/>
        </w:trPr>
        <w:tc>
          <w:tcPr>
            <w:tcW w:w="759" w:type="dxa"/>
            <w:gridSpan w:val="3"/>
            <w:vMerge/>
          </w:tcPr>
          <w:p w:rsidR="00734956" w:rsidRPr="00D47EA5" w:rsidRDefault="00734956" w:rsidP="00DC0F08">
            <w:pPr>
              <w:widowControl w:val="0"/>
              <w:autoSpaceDE w:val="0"/>
              <w:autoSpaceDN w:val="0"/>
              <w:adjustRightInd w:val="0"/>
              <w:jc w:val="center"/>
              <w:rPr>
                <w:color w:val="0070C0"/>
                <w:sz w:val="16"/>
                <w:szCs w:val="16"/>
              </w:rPr>
            </w:pPr>
          </w:p>
        </w:tc>
        <w:tc>
          <w:tcPr>
            <w:tcW w:w="1133" w:type="dxa"/>
            <w:gridSpan w:val="3"/>
            <w:vMerge/>
          </w:tcPr>
          <w:p w:rsidR="00734956" w:rsidRPr="00D47EA5" w:rsidRDefault="00734956" w:rsidP="00DC0F08">
            <w:pPr>
              <w:widowControl w:val="0"/>
              <w:autoSpaceDE w:val="0"/>
              <w:autoSpaceDN w:val="0"/>
              <w:adjustRightInd w:val="0"/>
              <w:jc w:val="center"/>
              <w:rPr>
                <w:color w:val="0070C0"/>
                <w:sz w:val="16"/>
                <w:szCs w:val="16"/>
              </w:rPr>
            </w:pPr>
          </w:p>
        </w:tc>
        <w:tc>
          <w:tcPr>
            <w:tcW w:w="1133" w:type="dxa"/>
            <w:gridSpan w:val="4"/>
            <w:vMerge/>
          </w:tcPr>
          <w:p w:rsidR="00734956" w:rsidRPr="000A17D2" w:rsidRDefault="00734956" w:rsidP="00DC0F08">
            <w:pPr>
              <w:widowControl w:val="0"/>
              <w:autoSpaceDE w:val="0"/>
              <w:autoSpaceDN w:val="0"/>
              <w:adjustRightInd w:val="0"/>
              <w:jc w:val="center"/>
              <w:rPr>
                <w:color w:val="0070C0"/>
              </w:rPr>
            </w:pPr>
          </w:p>
        </w:tc>
        <w:tc>
          <w:tcPr>
            <w:tcW w:w="1558" w:type="dxa"/>
            <w:gridSpan w:val="5"/>
            <w:vMerge/>
          </w:tcPr>
          <w:p w:rsidR="00734956" w:rsidRPr="000A17D2" w:rsidRDefault="00734956" w:rsidP="00DC0F08">
            <w:pPr>
              <w:widowControl w:val="0"/>
              <w:autoSpaceDE w:val="0"/>
              <w:autoSpaceDN w:val="0"/>
              <w:adjustRightInd w:val="0"/>
              <w:jc w:val="center"/>
              <w:rPr>
                <w:color w:val="0070C0"/>
              </w:rPr>
            </w:pPr>
          </w:p>
        </w:tc>
        <w:tc>
          <w:tcPr>
            <w:tcW w:w="1399" w:type="dxa"/>
            <w:gridSpan w:val="4"/>
            <w:vMerge/>
          </w:tcPr>
          <w:p w:rsidR="00734956" w:rsidRPr="000A17D2" w:rsidRDefault="00734956" w:rsidP="00DC0F08">
            <w:pPr>
              <w:widowControl w:val="0"/>
              <w:autoSpaceDE w:val="0"/>
              <w:autoSpaceDN w:val="0"/>
              <w:adjustRightInd w:val="0"/>
              <w:jc w:val="center"/>
              <w:rPr>
                <w:color w:val="0070C0"/>
              </w:rPr>
            </w:pPr>
          </w:p>
        </w:tc>
        <w:tc>
          <w:tcPr>
            <w:tcW w:w="1815" w:type="dxa"/>
            <w:gridSpan w:val="4"/>
          </w:tcPr>
          <w:p w:rsidR="00734956" w:rsidRPr="000A17D2" w:rsidRDefault="00734956" w:rsidP="00DC0F08">
            <w:pPr>
              <w:widowControl w:val="0"/>
              <w:autoSpaceDE w:val="0"/>
              <w:autoSpaceDN w:val="0"/>
              <w:adjustRightInd w:val="0"/>
            </w:pPr>
            <w:r w:rsidRPr="000A17D2">
              <w:t>300</w:t>
            </w:r>
          </w:p>
        </w:tc>
        <w:tc>
          <w:tcPr>
            <w:tcW w:w="614" w:type="dxa"/>
          </w:tcPr>
          <w:p w:rsidR="00734956" w:rsidRPr="000A17D2" w:rsidRDefault="00734956" w:rsidP="00DC0F08">
            <w:pPr>
              <w:widowControl w:val="0"/>
              <w:autoSpaceDE w:val="0"/>
              <w:autoSpaceDN w:val="0"/>
              <w:adjustRightInd w:val="0"/>
              <w:jc w:val="center"/>
            </w:pPr>
            <w:r w:rsidRPr="000A17D2">
              <w:t>50</w:t>
            </w:r>
          </w:p>
        </w:tc>
        <w:tc>
          <w:tcPr>
            <w:tcW w:w="567" w:type="dxa"/>
            <w:gridSpan w:val="3"/>
          </w:tcPr>
          <w:p w:rsidR="00734956" w:rsidRPr="000A17D2" w:rsidRDefault="00734956" w:rsidP="00DC0F08">
            <w:pPr>
              <w:widowControl w:val="0"/>
              <w:autoSpaceDE w:val="0"/>
              <w:autoSpaceDN w:val="0"/>
              <w:adjustRightInd w:val="0"/>
              <w:jc w:val="center"/>
            </w:pPr>
            <w:r w:rsidRPr="000A17D2">
              <w:t>58</w:t>
            </w:r>
          </w:p>
        </w:tc>
        <w:tc>
          <w:tcPr>
            <w:tcW w:w="458" w:type="dxa"/>
            <w:gridSpan w:val="2"/>
          </w:tcPr>
          <w:p w:rsidR="00734956" w:rsidRPr="000A17D2" w:rsidRDefault="00734956" w:rsidP="00DC0F08">
            <w:pPr>
              <w:widowControl w:val="0"/>
              <w:autoSpaceDE w:val="0"/>
              <w:autoSpaceDN w:val="0"/>
              <w:adjustRightInd w:val="0"/>
              <w:jc w:val="center"/>
            </w:pPr>
            <w:r w:rsidRPr="000A17D2">
              <w:t>67</w:t>
            </w:r>
          </w:p>
        </w:tc>
        <w:tc>
          <w:tcPr>
            <w:tcW w:w="586" w:type="dxa"/>
            <w:gridSpan w:val="4"/>
          </w:tcPr>
          <w:p w:rsidR="00734956" w:rsidRPr="000A17D2" w:rsidRDefault="00734956" w:rsidP="00DC0F08">
            <w:pPr>
              <w:widowControl w:val="0"/>
              <w:autoSpaceDE w:val="0"/>
              <w:autoSpaceDN w:val="0"/>
              <w:adjustRightInd w:val="0"/>
              <w:jc w:val="center"/>
            </w:pPr>
            <w:r w:rsidRPr="000A17D2">
              <w:t>75</w:t>
            </w:r>
          </w:p>
        </w:tc>
      </w:tr>
      <w:tr w:rsidR="00734956" w:rsidRPr="00D47EA5" w:rsidTr="00DC0F08">
        <w:trPr>
          <w:gridBefore w:val="1"/>
          <w:gridAfter w:val="1"/>
          <w:wBefore w:w="92" w:type="dxa"/>
          <w:wAfter w:w="48" w:type="dxa"/>
          <w:trHeight w:val="20"/>
          <w:jc w:val="center"/>
        </w:trPr>
        <w:tc>
          <w:tcPr>
            <w:tcW w:w="759" w:type="dxa"/>
            <w:gridSpan w:val="3"/>
            <w:vMerge/>
          </w:tcPr>
          <w:p w:rsidR="00734956" w:rsidRPr="00D47EA5" w:rsidRDefault="00734956" w:rsidP="00DC0F08">
            <w:pPr>
              <w:widowControl w:val="0"/>
              <w:autoSpaceDE w:val="0"/>
              <w:autoSpaceDN w:val="0"/>
              <w:adjustRightInd w:val="0"/>
              <w:jc w:val="center"/>
              <w:rPr>
                <w:color w:val="0070C0"/>
                <w:sz w:val="16"/>
                <w:szCs w:val="16"/>
              </w:rPr>
            </w:pPr>
          </w:p>
        </w:tc>
        <w:tc>
          <w:tcPr>
            <w:tcW w:w="1133" w:type="dxa"/>
            <w:gridSpan w:val="3"/>
            <w:vMerge/>
          </w:tcPr>
          <w:p w:rsidR="00734956" w:rsidRPr="00D47EA5" w:rsidRDefault="00734956" w:rsidP="00DC0F08">
            <w:pPr>
              <w:widowControl w:val="0"/>
              <w:autoSpaceDE w:val="0"/>
              <w:autoSpaceDN w:val="0"/>
              <w:adjustRightInd w:val="0"/>
              <w:jc w:val="center"/>
              <w:rPr>
                <w:color w:val="0070C0"/>
                <w:sz w:val="16"/>
                <w:szCs w:val="16"/>
              </w:rPr>
            </w:pPr>
          </w:p>
        </w:tc>
        <w:tc>
          <w:tcPr>
            <w:tcW w:w="2691" w:type="dxa"/>
            <w:gridSpan w:val="9"/>
          </w:tcPr>
          <w:p w:rsidR="00734956" w:rsidRPr="000A17D2" w:rsidRDefault="00734956" w:rsidP="00DC0F08">
            <w:pPr>
              <w:widowControl w:val="0"/>
              <w:autoSpaceDE w:val="0"/>
              <w:autoSpaceDN w:val="0"/>
              <w:adjustRightInd w:val="0"/>
            </w:pPr>
            <w:r w:rsidRPr="000A17D2">
              <w:t>Расчетный показатель максимально допустимого уровня территориальной доступности</w:t>
            </w:r>
          </w:p>
        </w:tc>
        <w:tc>
          <w:tcPr>
            <w:tcW w:w="1399" w:type="dxa"/>
            <w:gridSpan w:val="4"/>
          </w:tcPr>
          <w:p w:rsidR="00734956" w:rsidRPr="000A17D2" w:rsidRDefault="00734956" w:rsidP="00DC0F08">
            <w:pPr>
              <w:widowControl w:val="0"/>
              <w:autoSpaceDE w:val="0"/>
              <w:autoSpaceDN w:val="0"/>
              <w:adjustRightInd w:val="0"/>
              <w:jc w:val="center"/>
            </w:pPr>
            <w:r w:rsidRPr="000A17D2">
              <w:t>-</w:t>
            </w:r>
          </w:p>
        </w:tc>
        <w:tc>
          <w:tcPr>
            <w:tcW w:w="4040" w:type="dxa"/>
            <w:gridSpan w:val="14"/>
          </w:tcPr>
          <w:p w:rsidR="00734956" w:rsidRPr="000A17D2" w:rsidRDefault="00734956" w:rsidP="00DC0F08">
            <w:pPr>
              <w:widowControl w:val="0"/>
              <w:autoSpaceDE w:val="0"/>
              <w:autoSpaceDN w:val="0"/>
              <w:adjustRightInd w:val="0"/>
            </w:pPr>
            <w:r w:rsidRPr="000A17D2">
              <w:t>не нормируется</w:t>
            </w:r>
          </w:p>
        </w:tc>
      </w:tr>
      <w:tr w:rsidR="00734956" w:rsidRPr="00D47EA5" w:rsidTr="00DC0F08">
        <w:trPr>
          <w:gridBefore w:val="1"/>
          <w:gridAfter w:val="1"/>
          <w:wBefore w:w="92" w:type="dxa"/>
          <w:wAfter w:w="48" w:type="dxa"/>
          <w:trHeight w:val="20"/>
          <w:jc w:val="center"/>
        </w:trPr>
        <w:tc>
          <w:tcPr>
            <w:tcW w:w="10022" w:type="dxa"/>
            <w:gridSpan w:val="33"/>
          </w:tcPr>
          <w:p w:rsidR="00734956" w:rsidRPr="000A17D2" w:rsidRDefault="00734956" w:rsidP="00DC0F08">
            <w:pPr>
              <w:widowControl w:val="0"/>
              <w:autoSpaceDE w:val="0"/>
              <w:autoSpaceDN w:val="0"/>
              <w:adjustRightInd w:val="0"/>
              <w:spacing w:line="264" w:lineRule="auto"/>
            </w:pPr>
            <w:r w:rsidRPr="000A17D2">
              <w:t>Примечание: хозяйственные площадки в зонах индивидуальной жилой застройки предусматриваются на придомовых участках (кроме площадок для мусоросборников, размещаемых на территориях общего пользования из расчета 1 контейнер на 10-15 домов)</w:t>
            </w:r>
          </w:p>
        </w:tc>
      </w:tr>
      <w:tr w:rsidR="00734956" w:rsidRPr="00D47EA5" w:rsidTr="00DC0F08">
        <w:trPr>
          <w:gridBefore w:val="1"/>
          <w:gridAfter w:val="1"/>
          <w:wBefore w:w="92" w:type="dxa"/>
          <w:wAfter w:w="48" w:type="dxa"/>
          <w:trHeight w:val="20"/>
          <w:jc w:val="center"/>
        </w:trPr>
        <w:tc>
          <w:tcPr>
            <w:tcW w:w="10022" w:type="dxa"/>
            <w:gridSpan w:val="33"/>
          </w:tcPr>
          <w:p w:rsidR="00734956" w:rsidRPr="000A17D2" w:rsidRDefault="00734956" w:rsidP="00DC0F08">
            <w:pPr>
              <w:widowControl w:val="0"/>
              <w:autoSpaceDE w:val="0"/>
              <w:autoSpaceDN w:val="0"/>
              <w:adjustRightInd w:val="0"/>
              <w:spacing w:line="264" w:lineRule="auto"/>
              <w:jc w:val="center"/>
              <w:rPr>
                <w:b/>
              </w:rPr>
            </w:pPr>
            <w:r w:rsidRPr="000A17D2">
              <w:rPr>
                <w:b/>
              </w:rPr>
              <w:t>1.7.6 В области фармацевтики</w:t>
            </w:r>
          </w:p>
        </w:tc>
      </w:tr>
      <w:tr w:rsidR="00734956" w:rsidRPr="00D47EA5" w:rsidTr="00DC0F08">
        <w:trPr>
          <w:gridBefore w:val="1"/>
          <w:gridAfter w:val="1"/>
          <w:wBefore w:w="92" w:type="dxa"/>
          <w:wAfter w:w="48" w:type="dxa"/>
          <w:trHeight w:val="20"/>
          <w:jc w:val="center"/>
        </w:trPr>
        <w:tc>
          <w:tcPr>
            <w:tcW w:w="759" w:type="dxa"/>
            <w:gridSpan w:val="3"/>
            <w:vMerge w:val="restart"/>
          </w:tcPr>
          <w:p w:rsidR="00734956" w:rsidRPr="00D47EA5" w:rsidRDefault="00734956" w:rsidP="00DC0F08">
            <w:pPr>
              <w:widowControl w:val="0"/>
              <w:autoSpaceDE w:val="0"/>
              <w:autoSpaceDN w:val="0"/>
              <w:adjustRightInd w:val="0"/>
              <w:spacing w:line="264" w:lineRule="auto"/>
              <w:ind w:left="-55" w:right="-108"/>
              <w:jc w:val="center"/>
              <w:rPr>
                <w:sz w:val="16"/>
                <w:szCs w:val="16"/>
              </w:rPr>
            </w:pPr>
            <w:r w:rsidRPr="00D47EA5">
              <w:rPr>
                <w:sz w:val="16"/>
                <w:szCs w:val="16"/>
              </w:rPr>
              <w:t>1.7.6.1</w:t>
            </w:r>
          </w:p>
        </w:tc>
        <w:tc>
          <w:tcPr>
            <w:tcW w:w="1133" w:type="dxa"/>
            <w:gridSpan w:val="3"/>
            <w:vMerge w:val="restart"/>
          </w:tcPr>
          <w:p w:rsidR="00734956" w:rsidRPr="00D47EA5" w:rsidRDefault="00734956" w:rsidP="00DC0F08">
            <w:pPr>
              <w:widowControl w:val="0"/>
              <w:autoSpaceDE w:val="0"/>
              <w:autoSpaceDN w:val="0"/>
              <w:adjustRightInd w:val="0"/>
              <w:spacing w:line="264" w:lineRule="auto"/>
              <w:rPr>
                <w:sz w:val="16"/>
                <w:szCs w:val="16"/>
              </w:rPr>
            </w:pPr>
            <w:r w:rsidRPr="00D47EA5">
              <w:rPr>
                <w:sz w:val="16"/>
                <w:szCs w:val="16"/>
              </w:rPr>
              <w:t>Аптеки</w:t>
            </w:r>
          </w:p>
        </w:tc>
        <w:tc>
          <w:tcPr>
            <w:tcW w:w="1133" w:type="dxa"/>
            <w:gridSpan w:val="4"/>
            <w:vMerge w:val="restart"/>
          </w:tcPr>
          <w:p w:rsidR="00734956" w:rsidRPr="000A17D2" w:rsidRDefault="00734956" w:rsidP="00DC0F08">
            <w:pPr>
              <w:widowControl w:val="0"/>
              <w:autoSpaceDE w:val="0"/>
              <w:autoSpaceDN w:val="0"/>
              <w:adjustRightInd w:val="0"/>
              <w:spacing w:line="264" w:lineRule="auto"/>
              <w:ind w:left="-108" w:right="-108"/>
            </w:pPr>
            <w:r w:rsidRPr="000A17D2">
              <w:t>Расчетные показатели минимально допустимого уровня обеспечен-ности</w:t>
            </w:r>
          </w:p>
        </w:tc>
        <w:tc>
          <w:tcPr>
            <w:tcW w:w="1558" w:type="dxa"/>
            <w:gridSpan w:val="5"/>
            <w:vMerge w:val="restart"/>
          </w:tcPr>
          <w:p w:rsidR="00734956" w:rsidRPr="000A17D2" w:rsidRDefault="00734956" w:rsidP="00DC0F08">
            <w:pPr>
              <w:widowControl w:val="0"/>
              <w:autoSpaceDE w:val="0"/>
              <w:autoSpaceDN w:val="0"/>
              <w:adjustRightInd w:val="0"/>
              <w:spacing w:line="264" w:lineRule="auto"/>
            </w:pPr>
            <w:r w:rsidRPr="000A17D2">
              <w:t>Расчетный показатель минимально допустимого уровня мощности объекта</w:t>
            </w:r>
          </w:p>
        </w:tc>
        <w:tc>
          <w:tcPr>
            <w:tcW w:w="1399" w:type="dxa"/>
            <w:gridSpan w:val="4"/>
            <w:vMerge w:val="restart"/>
          </w:tcPr>
          <w:p w:rsidR="00734956" w:rsidRPr="000A17D2" w:rsidRDefault="00734956" w:rsidP="00DC0F08">
            <w:pPr>
              <w:widowControl w:val="0"/>
              <w:autoSpaceDE w:val="0"/>
              <w:autoSpaceDN w:val="0"/>
              <w:adjustRightInd w:val="0"/>
              <w:spacing w:line="264" w:lineRule="auto"/>
            </w:pPr>
            <w:r w:rsidRPr="000A17D2">
              <w:t>Уровень обеспеченности, объект</w:t>
            </w:r>
          </w:p>
        </w:tc>
        <w:tc>
          <w:tcPr>
            <w:tcW w:w="4040" w:type="dxa"/>
            <w:gridSpan w:val="14"/>
          </w:tcPr>
          <w:p w:rsidR="00734956" w:rsidRPr="000A17D2" w:rsidRDefault="00734956" w:rsidP="00DC0F08">
            <w:pPr>
              <w:widowControl w:val="0"/>
              <w:autoSpaceDE w:val="0"/>
              <w:autoSpaceDN w:val="0"/>
              <w:adjustRightInd w:val="0"/>
              <w:spacing w:line="264" w:lineRule="auto"/>
            </w:pPr>
            <w:r w:rsidRPr="000A17D2">
              <w:t>городские населенные пункты:</w:t>
            </w:r>
          </w:p>
          <w:p w:rsidR="00734956" w:rsidRPr="000A17D2" w:rsidRDefault="00734956" w:rsidP="00DC0F08">
            <w:pPr>
              <w:widowControl w:val="0"/>
              <w:autoSpaceDE w:val="0"/>
              <w:autoSpaceDN w:val="0"/>
              <w:adjustRightInd w:val="0"/>
            </w:pPr>
            <w:r w:rsidRPr="000A17D2">
              <w:t>до 50 тыс. человек – 1 объект на 10 тыс. человек;</w:t>
            </w:r>
          </w:p>
          <w:p w:rsidR="00734956" w:rsidRPr="000A17D2" w:rsidRDefault="00734956" w:rsidP="00DC0F08">
            <w:pPr>
              <w:widowControl w:val="0"/>
              <w:autoSpaceDE w:val="0"/>
              <w:autoSpaceDN w:val="0"/>
              <w:adjustRightInd w:val="0"/>
            </w:pPr>
            <w:r w:rsidRPr="000A17D2">
              <w:t>от 50 до 100 тыс. человек – 1 объект на 12 тыс. человек;</w:t>
            </w:r>
          </w:p>
          <w:p w:rsidR="00734956" w:rsidRPr="000A17D2" w:rsidRDefault="00734956" w:rsidP="00DC0F08">
            <w:pPr>
              <w:widowControl w:val="0"/>
              <w:autoSpaceDE w:val="0"/>
              <w:autoSpaceDN w:val="0"/>
              <w:adjustRightInd w:val="0"/>
            </w:pPr>
            <w:r w:rsidRPr="000A17D2">
              <w:t>от 100 до 500 тыс. человек – 1 объект на 13 тыс. человек;</w:t>
            </w:r>
          </w:p>
          <w:p w:rsidR="00734956" w:rsidRPr="000A17D2" w:rsidRDefault="00734956" w:rsidP="00DC0F08">
            <w:pPr>
              <w:widowControl w:val="0"/>
              <w:autoSpaceDE w:val="0"/>
              <w:autoSpaceDN w:val="0"/>
              <w:adjustRightInd w:val="0"/>
            </w:pPr>
            <w:r w:rsidRPr="000A17D2">
              <w:t>от 500 до 1000 тыс. человек – 1 объект на 15 тыс. человек;</w:t>
            </w:r>
          </w:p>
          <w:p w:rsidR="00734956" w:rsidRPr="000A17D2" w:rsidRDefault="00734956" w:rsidP="00DC0F08">
            <w:pPr>
              <w:widowControl w:val="0"/>
              <w:autoSpaceDE w:val="0"/>
              <w:autoSpaceDN w:val="0"/>
              <w:adjustRightInd w:val="0"/>
            </w:pPr>
            <w:r w:rsidRPr="000A17D2">
              <w:t>более 1000 тыс. человек – 1 объект на 20 тыс. человек</w:t>
            </w:r>
          </w:p>
        </w:tc>
      </w:tr>
      <w:tr w:rsidR="00734956" w:rsidRPr="00D47EA5" w:rsidTr="00DC0F08">
        <w:trPr>
          <w:gridBefore w:val="1"/>
          <w:gridAfter w:val="1"/>
          <w:wBefore w:w="92" w:type="dxa"/>
          <w:wAfter w:w="48" w:type="dxa"/>
          <w:trHeight w:val="20"/>
          <w:jc w:val="center"/>
        </w:trPr>
        <w:tc>
          <w:tcPr>
            <w:tcW w:w="759" w:type="dxa"/>
            <w:gridSpan w:val="3"/>
            <w:vMerge/>
          </w:tcPr>
          <w:p w:rsidR="00734956" w:rsidRPr="00D47EA5" w:rsidRDefault="00734956" w:rsidP="00DC0F08">
            <w:pPr>
              <w:widowControl w:val="0"/>
              <w:autoSpaceDE w:val="0"/>
              <w:autoSpaceDN w:val="0"/>
              <w:adjustRightInd w:val="0"/>
              <w:spacing w:line="264" w:lineRule="auto"/>
              <w:jc w:val="center"/>
              <w:rPr>
                <w:sz w:val="16"/>
                <w:szCs w:val="16"/>
              </w:rPr>
            </w:pPr>
          </w:p>
        </w:tc>
        <w:tc>
          <w:tcPr>
            <w:tcW w:w="1133" w:type="dxa"/>
            <w:gridSpan w:val="3"/>
            <w:vMerge/>
          </w:tcPr>
          <w:p w:rsidR="00734956" w:rsidRPr="00D47EA5" w:rsidRDefault="00734956" w:rsidP="00DC0F08">
            <w:pPr>
              <w:widowControl w:val="0"/>
              <w:autoSpaceDE w:val="0"/>
              <w:autoSpaceDN w:val="0"/>
              <w:adjustRightInd w:val="0"/>
              <w:spacing w:line="264" w:lineRule="auto"/>
              <w:jc w:val="center"/>
              <w:rPr>
                <w:sz w:val="16"/>
                <w:szCs w:val="16"/>
              </w:rPr>
            </w:pPr>
          </w:p>
        </w:tc>
        <w:tc>
          <w:tcPr>
            <w:tcW w:w="1133" w:type="dxa"/>
            <w:gridSpan w:val="4"/>
            <w:vMerge/>
          </w:tcPr>
          <w:p w:rsidR="00734956" w:rsidRPr="000A17D2" w:rsidRDefault="00734956" w:rsidP="00DC0F08">
            <w:pPr>
              <w:widowControl w:val="0"/>
              <w:autoSpaceDE w:val="0"/>
              <w:autoSpaceDN w:val="0"/>
              <w:adjustRightInd w:val="0"/>
              <w:spacing w:line="264" w:lineRule="auto"/>
              <w:jc w:val="center"/>
            </w:pPr>
          </w:p>
        </w:tc>
        <w:tc>
          <w:tcPr>
            <w:tcW w:w="1558" w:type="dxa"/>
            <w:gridSpan w:val="5"/>
            <w:vMerge/>
          </w:tcPr>
          <w:p w:rsidR="00734956" w:rsidRPr="000A17D2" w:rsidRDefault="00734956" w:rsidP="00DC0F08">
            <w:pPr>
              <w:widowControl w:val="0"/>
              <w:autoSpaceDE w:val="0"/>
              <w:autoSpaceDN w:val="0"/>
              <w:adjustRightInd w:val="0"/>
              <w:spacing w:line="264" w:lineRule="auto"/>
              <w:jc w:val="center"/>
            </w:pPr>
          </w:p>
        </w:tc>
        <w:tc>
          <w:tcPr>
            <w:tcW w:w="1399" w:type="dxa"/>
            <w:gridSpan w:val="4"/>
            <w:vMerge/>
          </w:tcPr>
          <w:p w:rsidR="00734956" w:rsidRPr="000A17D2" w:rsidRDefault="00734956" w:rsidP="00DC0F08">
            <w:pPr>
              <w:widowControl w:val="0"/>
              <w:autoSpaceDE w:val="0"/>
              <w:autoSpaceDN w:val="0"/>
              <w:adjustRightInd w:val="0"/>
              <w:spacing w:line="264" w:lineRule="auto"/>
              <w:jc w:val="center"/>
            </w:pPr>
          </w:p>
        </w:tc>
        <w:tc>
          <w:tcPr>
            <w:tcW w:w="4040" w:type="dxa"/>
            <w:gridSpan w:val="14"/>
          </w:tcPr>
          <w:p w:rsidR="00734956" w:rsidRPr="000A17D2" w:rsidRDefault="00734956" w:rsidP="00DC0F08">
            <w:pPr>
              <w:widowControl w:val="0"/>
              <w:autoSpaceDE w:val="0"/>
              <w:autoSpaceDN w:val="0"/>
              <w:adjustRightInd w:val="0"/>
              <w:spacing w:line="264" w:lineRule="auto"/>
            </w:pPr>
            <w:r w:rsidRPr="000A17D2">
              <w:t>сельские населенные пункты</w:t>
            </w:r>
          </w:p>
          <w:p w:rsidR="00734956" w:rsidRPr="000A17D2" w:rsidRDefault="00734956" w:rsidP="00DC0F08">
            <w:pPr>
              <w:widowControl w:val="0"/>
              <w:autoSpaceDE w:val="0"/>
              <w:autoSpaceDN w:val="0"/>
              <w:adjustRightInd w:val="0"/>
              <w:spacing w:line="264" w:lineRule="auto"/>
            </w:pPr>
            <w:r w:rsidRPr="000A17D2">
              <w:t>1 объект на 6,2 тыс. человек</w:t>
            </w:r>
          </w:p>
        </w:tc>
      </w:tr>
      <w:tr w:rsidR="00734956" w:rsidRPr="00D47EA5" w:rsidTr="00DC0F08">
        <w:trPr>
          <w:gridBefore w:val="1"/>
          <w:gridAfter w:val="1"/>
          <w:wBefore w:w="92" w:type="dxa"/>
          <w:wAfter w:w="48" w:type="dxa"/>
          <w:trHeight w:val="20"/>
          <w:jc w:val="center"/>
        </w:trPr>
        <w:tc>
          <w:tcPr>
            <w:tcW w:w="759" w:type="dxa"/>
            <w:gridSpan w:val="3"/>
            <w:vMerge w:val="restart"/>
          </w:tcPr>
          <w:p w:rsidR="00734956" w:rsidRPr="00D47EA5" w:rsidRDefault="00734956" w:rsidP="00DC0F08">
            <w:pPr>
              <w:widowControl w:val="0"/>
              <w:autoSpaceDE w:val="0"/>
              <w:autoSpaceDN w:val="0"/>
              <w:adjustRightInd w:val="0"/>
              <w:spacing w:line="264" w:lineRule="auto"/>
              <w:jc w:val="center"/>
              <w:rPr>
                <w:sz w:val="16"/>
                <w:szCs w:val="16"/>
              </w:rPr>
            </w:pPr>
          </w:p>
        </w:tc>
        <w:tc>
          <w:tcPr>
            <w:tcW w:w="1133" w:type="dxa"/>
            <w:gridSpan w:val="3"/>
            <w:vMerge w:val="restart"/>
          </w:tcPr>
          <w:p w:rsidR="00734956" w:rsidRPr="00D47EA5" w:rsidRDefault="00734956" w:rsidP="00DC0F08">
            <w:pPr>
              <w:widowControl w:val="0"/>
              <w:autoSpaceDE w:val="0"/>
              <w:autoSpaceDN w:val="0"/>
              <w:adjustRightInd w:val="0"/>
              <w:spacing w:line="264" w:lineRule="auto"/>
              <w:jc w:val="center"/>
              <w:rPr>
                <w:sz w:val="16"/>
                <w:szCs w:val="16"/>
              </w:rPr>
            </w:pPr>
          </w:p>
        </w:tc>
        <w:tc>
          <w:tcPr>
            <w:tcW w:w="1133" w:type="dxa"/>
            <w:gridSpan w:val="4"/>
          </w:tcPr>
          <w:p w:rsidR="00734956" w:rsidRPr="000A17D2" w:rsidRDefault="00734956" w:rsidP="00DC0F08">
            <w:pPr>
              <w:widowControl w:val="0"/>
              <w:autoSpaceDE w:val="0"/>
              <w:autoSpaceDN w:val="0"/>
              <w:adjustRightInd w:val="0"/>
              <w:spacing w:line="264" w:lineRule="auto"/>
              <w:jc w:val="center"/>
            </w:pPr>
          </w:p>
        </w:tc>
        <w:tc>
          <w:tcPr>
            <w:tcW w:w="1558" w:type="dxa"/>
            <w:gridSpan w:val="5"/>
          </w:tcPr>
          <w:p w:rsidR="00734956" w:rsidRPr="000A17D2" w:rsidRDefault="00734956" w:rsidP="00DC0F08">
            <w:pPr>
              <w:widowControl w:val="0"/>
              <w:autoSpaceDE w:val="0"/>
              <w:autoSpaceDN w:val="0"/>
              <w:adjustRightInd w:val="0"/>
              <w:spacing w:line="264" w:lineRule="auto"/>
            </w:pPr>
            <w:r w:rsidRPr="000A17D2">
              <w:t>Расчетный показатель минимально допустимой площади территории для размещения объекта</w:t>
            </w:r>
          </w:p>
        </w:tc>
        <w:tc>
          <w:tcPr>
            <w:tcW w:w="1399" w:type="dxa"/>
            <w:gridSpan w:val="4"/>
          </w:tcPr>
          <w:p w:rsidR="00734956" w:rsidRPr="000A17D2" w:rsidRDefault="00734956" w:rsidP="00DC0F08">
            <w:pPr>
              <w:widowControl w:val="0"/>
              <w:autoSpaceDE w:val="0"/>
              <w:autoSpaceDN w:val="0"/>
              <w:adjustRightInd w:val="0"/>
              <w:spacing w:line="264" w:lineRule="auto"/>
            </w:pPr>
            <w:r w:rsidRPr="000A17D2">
              <w:t>Размер земельного участка</w:t>
            </w:r>
          </w:p>
        </w:tc>
        <w:tc>
          <w:tcPr>
            <w:tcW w:w="4040" w:type="dxa"/>
            <w:gridSpan w:val="14"/>
          </w:tcPr>
          <w:p w:rsidR="00734956" w:rsidRPr="000A17D2" w:rsidRDefault="00734956" w:rsidP="00DC0F08">
            <w:pPr>
              <w:widowControl w:val="0"/>
              <w:autoSpaceDE w:val="0"/>
              <w:autoSpaceDN w:val="0"/>
              <w:adjustRightInd w:val="0"/>
              <w:spacing w:line="264" w:lineRule="auto"/>
            </w:pPr>
            <w:r w:rsidRPr="000A17D2">
              <w:t>рекомендуется размещать в составе помещений общественных комплексов, а также в специально приспособленном помещении жилого или общественного здания</w:t>
            </w:r>
          </w:p>
        </w:tc>
      </w:tr>
      <w:tr w:rsidR="00734956" w:rsidRPr="00D47EA5" w:rsidTr="00DC0F08">
        <w:trPr>
          <w:gridBefore w:val="1"/>
          <w:gridAfter w:val="1"/>
          <w:wBefore w:w="92" w:type="dxa"/>
          <w:wAfter w:w="48" w:type="dxa"/>
          <w:trHeight w:val="20"/>
          <w:jc w:val="center"/>
        </w:trPr>
        <w:tc>
          <w:tcPr>
            <w:tcW w:w="759" w:type="dxa"/>
            <w:gridSpan w:val="3"/>
            <w:vMerge/>
          </w:tcPr>
          <w:p w:rsidR="00734956" w:rsidRPr="00D47EA5" w:rsidRDefault="00734956" w:rsidP="00DC0F08">
            <w:pPr>
              <w:widowControl w:val="0"/>
              <w:autoSpaceDE w:val="0"/>
              <w:autoSpaceDN w:val="0"/>
              <w:adjustRightInd w:val="0"/>
              <w:spacing w:line="264" w:lineRule="auto"/>
              <w:jc w:val="center"/>
              <w:rPr>
                <w:sz w:val="16"/>
                <w:szCs w:val="16"/>
              </w:rPr>
            </w:pPr>
          </w:p>
        </w:tc>
        <w:tc>
          <w:tcPr>
            <w:tcW w:w="1133" w:type="dxa"/>
            <w:gridSpan w:val="3"/>
            <w:vMerge/>
          </w:tcPr>
          <w:p w:rsidR="00734956" w:rsidRPr="00D47EA5" w:rsidRDefault="00734956" w:rsidP="00DC0F08">
            <w:pPr>
              <w:widowControl w:val="0"/>
              <w:autoSpaceDE w:val="0"/>
              <w:autoSpaceDN w:val="0"/>
              <w:adjustRightInd w:val="0"/>
              <w:spacing w:line="264" w:lineRule="auto"/>
              <w:jc w:val="center"/>
              <w:rPr>
                <w:sz w:val="16"/>
                <w:szCs w:val="16"/>
              </w:rPr>
            </w:pPr>
          </w:p>
        </w:tc>
        <w:tc>
          <w:tcPr>
            <w:tcW w:w="2691" w:type="dxa"/>
            <w:gridSpan w:val="9"/>
            <w:vMerge w:val="restart"/>
          </w:tcPr>
          <w:p w:rsidR="00734956" w:rsidRPr="000A17D2" w:rsidRDefault="00734956" w:rsidP="00DC0F08">
            <w:pPr>
              <w:widowControl w:val="0"/>
              <w:autoSpaceDE w:val="0"/>
              <w:autoSpaceDN w:val="0"/>
              <w:adjustRightInd w:val="0"/>
              <w:spacing w:line="264" w:lineRule="auto"/>
            </w:pPr>
            <w:r w:rsidRPr="000A17D2">
              <w:t>Расчетный показатель максимально допустимого уровня территориальной доступности</w:t>
            </w:r>
          </w:p>
        </w:tc>
        <w:tc>
          <w:tcPr>
            <w:tcW w:w="1399" w:type="dxa"/>
            <w:gridSpan w:val="4"/>
          </w:tcPr>
          <w:p w:rsidR="00734956" w:rsidRPr="000A17D2" w:rsidRDefault="00734956" w:rsidP="00DC0F08">
            <w:pPr>
              <w:widowControl w:val="0"/>
              <w:autoSpaceDE w:val="0"/>
              <w:autoSpaceDN w:val="0"/>
              <w:adjustRightInd w:val="0"/>
              <w:spacing w:line="264" w:lineRule="auto"/>
              <w:ind w:left="-108" w:right="-90"/>
            </w:pPr>
            <w:r w:rsidRPr="000A17D2">
              <w:t>Пешеходная доступность, м</w:t>
            </w:r>
          </w:p>
        </w:tc>
        <w:tc>
          <w:tcPr>
            <w:tcW w:w="4040" w:type="dxa"/>
            <w:gridSpan w:val="14"/>
          </w:tcPr>
          <w:p w:rsidR="00734956" w:rsidRPr="000A17D2" w:rsidRDefault="00734956" w:rsidP="00DC0F08">
            <w:pPr>
              <w:widowControl w:val="0"/>
              <w:autoSpaceDE w:val="0"/>
              <w:autoSpaceDN w:val="0"/>
              <w:adjustRightInd w:val="0"/>
              <w:spacing w:line="264" w:lineRule="auto"/>
            </w:pPr>
            <w:r w:rsidRPr="000A17D2">
              <w:t>городские населенные пункты:</w:t>
            </w:r>
          </w:p>
          <w:p w:rsidR="00734956" w:rsidRPr="000A17D2" w:rsidRDefault="00734956" w:rsidP="00DC0F08">
            <w:pPr>
              <w:widowControl w:val="0"/>
              <w:autoSpaceDE w:val="0"/>
              <w:autoSpaceDN w:val="0"/>
              <w:adjustRightInd w:val="0"/>
              <w:spacing w:line="264" w:lineRule="auto"/>
            </w:pPr>
            <w:r w:rsidRPr="000A17D2">
              <w:t xml:space="preserve">многоэтажная и среднеэтажная жилая застройка – </w:t>
            </w:r>
            <w:smartTag w:uri="urn:schemas-microsoft-com:office:smarttags" w:element="metricconverter">
              <w:smartTagPr>
                <w:attr w:name="ProductID" w:val="500 м"/>
              </w:smartTagPr>
              <w:r w:rsidRPr="000A17D2">
                <w:t>500 м</w:t>
              </w:r>
            </w:smartTag>
            <w:r w:rsidRPr="000A17D2">
              <w:t>;</w:t>
            </w:r>
          </w:p>
          <w:p w:rsidR="00734956" w:rsidRPr="000A17D2" w:rsidRDefault="00734956" w:rsidP="00DC0F08">
            <w:pPr>
              <w:widowControl w:val="0"/>
              <w:autoSpaceDE w:val="0"/>
              <w:autoSpaceDN w:val="0"/>
              <w:adjustRightInd w:val="0"/>
              <w:spacing w:line="264" w:lineRule="auto"/>
            </w:pPr>
            <w:r w:rsidRPr="000A17D2">
              <w:t xml:space="preserve">малоэтажная жилая застройка – </w:t>
            </w:r>
            <w:smartTag w:uri="urn:schemas-microsoft-com:office:smarttags" w:element="metricconverter">
              <w:smartTagPr>
                <w:attr w:name="ProductID" w:val="800 м"/>
              </w:smartTagPr>
              <w:r w:rsidRPr="000A17D2">
                <w:t>800 м</w:t>
              </w:r>
            </w:smartTag>
          </w:p>
        </w:tc>
      </w:tr>
      <w:tr w:rsidR="00734956" w:rsidRPr="00D47EA5" w:rsidTr="00DC0F08">
        <w:trPr>
          <w:gridBefore w:val="1"/>
          <w:gridAfter w:val="1"/>
          <w:wBefore w:w="92" w:type="dxa"/>
          <w:wAfter w:w="48" w:type="dxa"/>
          <w:trHeight w:val="20"/>
          <w:jc w:val="center"/>
        </w:trPr>
        <w:tc>
          <w:tcPr>
            <w:tcW w:w="759" w:type="dxa"/>
            <w:gridSpan w:val="3"/>
            <w:vMerge/>
          </w:tcPr>
          <w:p w:rsidR="00734956" w:rsidRPr="00D47EA5" w:rsidRDefault="00734956" w:rsidP="00DC0F08">
            <w:pPr>
              <w:widowControl w:val="0"/>
              <w:autoSpaceDE w:val="0"/>
              <w:autoSpaceDN w:val="0"/>
              <w:adjustRightInd w:val="0"/>
              <w:spacing w:line="264" w:lineRule="auto"/>
              <w:jc w:val="center"/>
              <w:rPr>
                <w:sz w:val="16"/>
                <w:szCs w:val="16"/>
              </w:rPr>
            </w:pPr>
          </w:p>
        </w:tc>
        <w:tc>
          <w:tcPr>
            <w:tcW w:w="1133" w:type="dxa"/>
            <w:gridSpan w:val="3"/>
            <w:vMerge/>
          </w:tcPr>
          <w:p w:rsidR="00734956" w:rsidRPr="00D47EA5" w:rsidRDefault="00734956" w:rsidP="00DC0F08">
            <w:pPr>
              <w:widowControl w:val="0"/>
              <w:autoSpaceDE w:val="0"/>
              <w:autoSpaceDN w:val="0"/>
              <w:adjustRightInd w:val="0"/>
              <w:spacing w:line="264" w:lineRule="auto"/>
              <w:jc w:val="center"/>
              <w:rPr>
                <w:sz w:val="16"/>
                <w:szCs w:val="16"/>
              </w:rPr>
            </w:pPr>
          </w:p>
        </w:tc>
        <w:tc>
          <w:tcPr>
            <w:tcW w:w="2691" w:type="dxa"/>
            <w:gridSpan w:val="9"/>
            <w:vMerge/>
          </w:tcPr>
          <w:p w:rsidR="00734956" w:rsidRPr="000A17D2" w:rsidRDefault="00734956" w:rsidP="00DC0F08">
            <w:pPr>
              <w:widowControl w:val="0"/>
              <w:autoSpaceDE w:val="0"/>
              <w:autoSpaceDN w:val="0"/>
              <w:adjustRightInd w:val="0"/>
              <w:spacing w:line="264" w:lineRule="auto"/>
              <w:jc w:val="center"/>
            </w:pPr>
          </w:p>
        </w:tc>
        <w:tc>
          <w:tcPr>
            <w:tcW w:w="1399" w:type="dxa"/>
            <w:gridSpan w:val="4"/>
          </w:tcPr>
          <w:p w:rsidR="00734956" w:rsidRPr="000A17D2" w:rsidRDefault="00734956" w:rsidP="00DC0F08">
            <w:pPr>
              <w:widowControl w:val="0"/>
              <w:autoSpaceDE w:val="0"/>
              <w:autoSpaceDN w:val="0"/>
              <w:adjustRightInd w:val="0"/>
              <w:spacing w:line="264" w:lineRule="auto"/>
              <w:ind w:left="-108" w:right="-108"/>
            </w:pPr>
            <w:r w:rsidRPr="000A17D2">
              <w:t>Транспорт-ная доступность, минут</w:t>
            </w:r>
          </w:p>
        </w:tc>
        <w:tc>
          <w:tcPr>
            <w:tcW w:w="4040" w:type="dxa"/>
            <w:gridSpan w:val="14"/>
          </w:tcPr>
          <w:p w:rsidR="00734956" w:rsidRPr="000A17D2" w:rsidRDefault="00734956" w:rsidP="00DC0F08">
            <w:pPr>
              <w:widowControl w:val="0"/>
              <w:autoSpaceDE w:val="0"/>
              <w:autoSpaceDN w:val="0"/>
              <w:adjustRightInd w:val="0"/>
              <w:spacing w:line="264" w:lineRule="auto"/>
            </w:pPr>
            <w:r w:rsidRPr="000A17D2">
              <w:t>городские населенные пункты:</w:t>
            </w:r>
          </w:p>
          <w:p w:rsidR="00734956" w:rsidRPr="000A17D2" w:rsidRDefault="00734956" w:rsidP="00DC0F08">
            <w:pPr>
              <w:widowControl w:val="0"/>
              <w:autoSpaceDE w:val="0"/>
              <w:autoSpaceDN w:val="0"/>
              <w:adjustRightInd w:val="0"/>
              <w:spacing w:line="264" w:lineRule="auto"/>
            </w:pPr>
            <w:r w:rsidRPr="000A17D2">
              <w:t>индивидуальная жилая застройка – 30;</w:t>
            </w:r>
          </w:p>
          <w:p w:rsidR="00734956" w:rsidRPr="000A17D2" w:rsidRDefault="00734956" w:rsidP="00DC0F08">
            <w:pPr>
              <w:widowControl w:val="0"/>
              <w:autoSpaceDE w:val="0"/>
              <w:autoSpaceDN w:val="0"/>
              <w:adjustRightInd w:val="0"/>
              <w:spacing w:line="264" w:lineRule="auto"/>
            </w:pPr>
            <w:r w:rsidRPr="000A17D2">
              <w:t>сельские населенные пункты – 30</w:t>
            </w:r>
          </w:p>
        </w:tc>
      </w:tr>
      <w:tr w:rsidR="00734956" w:rsidRPr="00D47EA5" w:rsidTr="00DC0F08">
        <w:trPr>
          <w:gridBefore w:val="1"/>
          <w:gridAfter w:val="1"/>
          <w:wBefore w:w="92" w:type="dxa"/>
          <w:wAfter w:w="48" w:type="dxa"/>
          <w:trHeight w:val="20"/>
          <w:jc w:val="center"/>
        </w:trPr>
        <w:tc>
          <w:tcPr>
            <w:tcW w:w="10022" w:type="dxa"/>
            <w:gridSpan w:val="33"/>
          </w:tcPr>
          <w:p w:rsidR="00734956" w:rsidRPr="000A17D2" w:rsidRDefault="00734956" w:rsidP="00DC0F08">
            <w:pPr>
              <w:widowControl w:val="0"/>
              <w:autoSpaceDE w:val="0"/>
              <w:autoSpaceDN w:val="0"/>
              <w:adjustRightInd w:val="0"/>
            </w:pPr>
            <w:r w:rsidRPr="000A17D2">
              <w:t>Примечание: нормативы минимально допустимого уровня обеспеченности аптечными организациями определены суммарно с учетом объектов, находящихся в ведении Липецкой области, муниципальных районов, городских округов, сельских поселений, а также объектов иного значения</w:t>
            </w:r>
          </w:p>
        </w:tc>
      </w:tr>
      <w:tr w:rsidR="00734956" w:rsidRPr="00D47EA5" w:rsidTr="00DC0F08">
        <w:trPr>
          <w:gridBefore w:val="1"/>
          <w:gridAfter w:val="1"/>
          <w:wBefore w:w="92" w:type="dxa"/>
          <w:wAfter w:w="48" w:type="dxa"/>
          <w:trHeight w:val="20"/>
          <w:jc w:val="center"/>
        </w:trPr>
        <w:tc>
          <w:tcPr>
            <w:tcW w:w="10022" w:type="dxa"/>
            <w:gridSpan w:val="33"/>
          </w:tcPr>
          <w:p w:rsidR="00734956" w:rsidRPr="000A17D2" w:rsidRDefault="00734956" w:rsidP="00DC0F08">
            <w:pPr>
              <w:widowControl w:val="0"/>
              <w:autoSpaceDE w:val="0"/>
              <w:autoSpaceDN w:val="0"/>
              <w:adjustRightInd w:val="0"/>
              <w:jc w:val="center"/>
              <w:rPr>
                <w:b/>
              </w:rPr>
            </w:pPr>
            <w:r w:rsidRPr="000A17D2">
              <w:rPr>
                <w:b/>
              </w:rPr>
              <w:t>1.7.7 В области культуры</w:t>
            </w:r>
          </w:p>
        </w:tc>
      </w:tr>
      <w:tr w:rsidR="00734956" w:rsidRPr="00D47EA5" w:rsidTr="00DC0F08">
        <w:trPr>
          <w:gridBefore w:val="1"/>
          <w:gridAfter w:val="1"/>
          <w:wBefore w:w="92" w:type="dxa"/>
          <w:wAfter w:w="48" w:type="dxa"/>
          <w:trHeight w:val="20"/>
          <w:jc w:val="center"/>
        </w:trPr>
        <w:tc>
          <w:tcPr>
            <w:tcW w:w="759" w:type="dxa"/>
            <w:gridSpan w:val="3"/>
            <w:vMerge w:val="restart"/>
          </w:tcPr>
          <w:p w:rsidR="00734956" w:rsidRPr="00D47EA5" w:rsidRDefault="00734956" w:rsidP="00DC0F08">
            <w:pPr>
              <w:widowControl w:val="0"/>
              <w:autoSpaceDE w:val="0"/>
              <w:autoSpaceDN w:val="0"/>
              <w:adjustRightInd w:val="0"/>
              <w:ind w:left="-55" w:right="-108"/>
              <w:jc w:val="center"/>
              <w:rPr>
                <w:sz w:val="16"/>
                <w:szCs w:val="16"/>
              </w:rPr>
            </w:pPr>
            <w:r w:rsidRPr="00D47EA5">
              <w:rPr>
                <w:sz w:val="16"/>
                <w:szCs w:val="16"/>
              </w:rPr>
              <w:t>1.7.7.1</w:t>
            </w:r>
          </w:p>
        </w:tc>
        <w:tc>
          <w:tcPr>
            <w:tcW w:w="1133" w:type="dxa"/>
            <w:gridSpan w:val="3"/>
            <w:vMerge w:val="restart"/>
          </w:tcPr>
          <w:p w:rsidR="00734956" w:rsidRPr="00D47EA5" w:rsidRDefault="00734956" w:rsidP="00DC0F08">
            <w:pPr>
              <w:widowControl w:val="0"/>
              <w:autoSpaceDE w:val="0"/>
              <w:autoSpaceDN w:val="0"/>
              <w:adjustRightInd w:val="0"/>
              <w:ind w:left="-108" w:right="-108"/>
              <w:rPr>
                <w:sz w:val="16"/>
                <w:szCs w:val="16"/>
              </w:rPr>
            </w:pPr>
            <w:r w:rsidRPr="00D47EA5">
              <w:rPr>
                <w:sz w:val="16"/>
                <w:szCs w:val="16"/>
              </w:rPr>
              <w:t xml:space="preserve">Помещения для культурно-досуговой </w:t>
            </w:r>
            <w:r w:rsidRPr="00D47EA5">
              <w:rPr>
                <w:sz w:val="16"/>
                <w:szCs w:val="16"/>
              </w:rPr>
              <w:lastRenderedPageBreak/>
              <w:t>деятельно-сти</w:t>
            </w:r>
          </w:p>
        </w:tc>
        <w:tc>
          <w:tcPr>
            <w:tcW w:w="1133" w:type="dxa"/>
            <w:gridSpan w:val="4"/>
            <w:vMerge w:val="restart"/>
          </w:tcPr>
          <w:p w:rsidR="00734956" w:rsidRPr="000A17D2" w:rsidRDefault="00734956" w:rsidP="00DC0F08">
            <w:pPr>
              <w:widowControl w:val="0"/>
              <w:autoSpaceDE w:val="0"/>
              <w:autoSpaceDN w:val="0"/>
              <w:adjustRightInd w:val="0"/>
              <w:ind w:left="-108" w:right="-108"/>
            </w:pPr>
            <w:r w:rsidRPr="000A17D2">
              <w:lastRenderedPageBreak/>
              <w:t xml:space="preserve">Расчетные показатели </w:t>
            </w:r>
            <w:r w:rsidRPr="000A17D2">
              <w:lastRenderedPageBreak/>
              <w:t>минима-льно допусти-мого уровня обеспечен-ности</w:t>
            </w:r>
          </w:p>
        </w:tc>
        <w:tc>
          <w:tcPr>
            <w:tcW w:w="1558" w:type="dxa"/>
            <w:gridSpan w:val="5"/>
          </w:tcPr>
          <w:p w:rsidR="00734956" w:rsidRPr="000A17D2" w:rsidRDefault="00734956" w:rsidP="00DC0F08">
            <w:pPr>
              <w:widowControl w:val="0"/>
              <w:autoSpaceDE w:val="0"/>
              <w:autoSpaceDN w:val="0"/>
              <w:adjustRightInd w:val="0"/>
            </w:pPr>
            <w:r w:rsidRPr="000A17D2">
              <w:lastRenderedPageBreak/>
              <w:t xml:space="preserve">Расчетный показатель </w:t>
            </w:r>
            <w:r w:rsidRPr="000A17D2">
              <w:lastRenderedPageBreak/>
              <w:t>минимально допустимого уровня мощности объекта</w:t>
            </w:r>
          </w:p>
        </w:tc>
        <w:tc>
          <w:tcPr>
            <w:tcW w:w="1399" w:type="dxa"/>
            <w:gridSpan w:val="4"/>
          </w:tcPr>
          <w:p w:rsidR="00734956" w:rsidRPr="000A17D2" w:rsidRDefault="00734956" w:rsidP="00DC0F08">
            <w:pPr>
              <w:widowControl w:val="0"/>
              <w:autoSpaceDE w:val="0"/>
              <w:autoSpaceDN w:val="0"/>
              <w:adjustRightInd w:val="0"/>
              <w:ind w:left="-108" w:right="-108"/>
            </w:pPr>
            <w:r w:rsidRPr="000A17D2">
              <w:lastRenderedPageBreak/>
              <w:t>Уровень обеспечен-</w:t>
            </w:r>
            <w:r w:rsidRPr="000A17D2">
              <w:lastRenderedPageBreak/>
              <w:t>ности,</w:t>
            </w:r>
          </w:p>
          <w:p w:rsidR="00734956" w:rsidRPr="000A17D2" w:rsidRDefault="00734956" w:rsidP="00DC0F08">
            <w:pPr>
              <w:widowControl w:val="0"/>
              <w:autoSpaceDE w:val="0"/>
              <w:autoSpaceDN w:val="0"/>
              <w:adjustRightInd w:val="0"/>
              <w:ind w:left="-108" w:right="-108"/>
            </w:pPr>
            <w:r w:rsidRPr="000A17D2">
              <w:t>кв.м площади пола</w:t>
            </w:r>
          </w:p>
        </w:tc>
        <w:tc>
          <w:tcPr>
            <w:tcW w:w="4040" w:type="dxa"/>
            <w:gridSpan w:val="14"/>
          </w:tcPr>
          <w:p w:rsidR="00734956" w:rsidRPr="000A17D2" w:rsidRDefault="00734956" w:rsidP="00DC0F08">
            <w:pPr>
              <w:widowControl w:val="0"/>
              <w:autoSpaceDE w:val="0"/>
              <w:autoSpaceDN w:val="0"/>
              <w:adjustRightInd w:val="0"/>
            </w:pPr>
            <w:r w:rsidRPr="000A17D2">
              <w:lastRenderedPageBreak/>
              <w:t>50 на 1 тыс. населения</w:t>
            </w:r>
          </w:p>
        </w:tc>
      </w:tr>
      <w:tr w:rsidR="00734956" w:rsidRPr="00D47EA5" w:rsidTr="00DC0F08">
        <w:trPr>
          <w:gridBefore w:val="1"/>
          <w:gridAfter w:val="1"/>
          <w:wBefore w:w="92" w:type="dxa"/>
          <w:wAfter w:w="48" w:type="dxa"/>
          <w:trHeight w:val="20"/>
          <w:jc w:val="center"/>
        </w:trPr>
        <w:tc>
          <w:tcPr>
            <w:tcW w:w="759" w:type="dxa"/>
            <w:gridSpan w:val="3"/>
            <w:vMerge/>
          </w:tcPr>
          <w:p w:rsidR="00734956" w:rsidRPr="00D47EA5" w:rsidRDefault="00734956" w:rsidP="00DC0F08">
            <w:pPr>
              <w:widowControl w:val="0"/>
              <w:autoSpaceDE w:val="0"/>
              <w:autoSpaceDN w:val="0"/>
              <w:adjustRightInd w:val="0"/>
              <w:jc w:val="center"/>
              <w:rPr>
                <w:sz w:val="16"/>
                <w:szCs w:val="16"/>
              </w:rPr>
            </w:pPr>
          </w:p>
        </w:tc>
        <w:tc>
          <w:tcPr>
            <w:tcW w:w="1133" w:type="dxa"/>
            <w:gridSpan w:val="3"/>
            <w:vMerge/>
          </w:tcPr>
          <w:p w:rsidR="00734956" w:rsidRPr="00D47EA5" w:rsidRDefault="00734956" w:rsidP="00DC0F08">
            <w:pPr>
              <w:widowControl w:val="0"/>
              <w:autoSpaceDE w:val="0"/>
              <w:autoSpaceDN w:val="0"/>
              <w:adjustRightInd w:val="0"/>
              <w:jc w:val="center"/>
              <w:rPr>
                <w:sz w:val="16"/>
                <w:szCs w:val="16"/>
              </w:rPr>
            </w:pPr>
          </w:p>
        </w:tc>
        <w:tc>
          <w:tcPr>
            <w:tcW w:w="1133" w:type="dxa"/>
            <w:gridSpan w:val="4"/>
            <w:vMerge/>
          </w:tcPr>
          <w:p w:rsidR="00734956" w:rsidRPr="000A17D2" w:rsidRDefault="00734956" w:rsidP="00DC0F08">
            <w:pPr>
              <w:widowControl w:val="0"/>
              <w:autoSpaceDE w:val="0"/>
              <w:autoSpaceDN w:val="0"/>
              <w:adjustRightInd w:val="0"/>
              <w:jc w:val="center"/>
            </w:pPr>
          </w:p>
        </w:tc>
        <w:tc>
          <w:tcPr>
            <w:tcW w:w="1558" w:type="dxa"/>
            <w:gridSpan w:val="5"/>
          </w:tcPr>
          <w:p w:rsidR="00734956" w:rsidRPr="000A17D2" w:rsidRDefault="00734956" w:rsidP="00DC0F08">
            <w:pPr>
              <w:widowControl w:val="0"/>
              <w:autoSpaceDE w:val="0"/>
              <w:autoSpaceDN w:val="0"/>
              <w:adjustRightInd w:val="0"/>
            </w:pPr>
            <w:r w:rsidRPr="000A17D2">
              <w:t>Расчетный показатель минимально допустимой площади территории для размещения объекта</w:t>
            </w:r>
          </w:p>
        </w:tc>
        <w:tc>
          <w:tcPr>
            <w:tcW w:w="1399" w:type="dxa"/>
            <w:gridSpan w:val="4"/>
          </w:tcPr>
          <w:p w:rsidR="00734956" w:rsidRPr="000A17D2" w:rsidRDefault="00734956" w:rsidP="00DC0F08">
            <w:pPr>
              <w:widowControl w:val="0"/>
              <w:autoSpaceDE w:val="0"/>
              <w:autoSpaceDN w:val="0"/>
              <w:adjustRightInd w:val="0"/>
              <w:ind w:left="-108" w:right="-108"/>
            </w:pPr>
            <w:r w:rsidRPr="000A17D2">
              <w:t>Размер земельного участка</w:t>
            </w:r>
          </w:p>
        </w:tc>
        <w:tc>
          <w:tcPr>
            <w:tcW w:w="4040" w:type="dxa"/>
            <w:gridSpan w:val="14"/>
          </w:tcPr>
          <w:p w:rsidR="00734956" w:rsidRPr="000A17D2" w:rsidRDefault="00734956" w:rsidP="00DC0F08">
            <w:pPr>
              <w:widowControl w:val="0"/>
              <w:autoSpaceDE w:val="0"/>
              <w:autoSpaceDN w:val="0"/>
              <w:adjustRightInd w:val="0"/>
            </w:pPr>
            <w:r w:rsidRPr="000A17D2">
              <w:t>по заданию на проектирование</w:t>
            </w:r>
          </w:p>
        </w:tc>
      </w:tr>
      <w:tr w:rsidR="00734956" w:rsidRPr="00D47EA5" w:rsidTr="00DC0F08">
        <w:trPr>
          <w:gridBefore w:val="1"/>
          <w:gridAfter w:val="1"/>
          <w:wBefore w:w="92" w:type="dxa"/>
          <w:wAfter w:w="48" w:type="dxa"/>
          <w:trHeight w:val="20"/>
          <w:jc w:val="center"/>
        </w:trPr>
        <w:tc>
          <w:tcPr>
            <w:tcW w:w="759" w:type="dxa"/>
            <w:gridSpan w:val="3"/>
            <w:vMerge/>
          </w:tcPr>
          <w:p w:rsidR="00734956" w:rsidRPr="00D47EA5" w:rsidRDefault="00734956" w:rsidP="00DC0F08">
            <w:pPr>
              <w:widowControl w:val="0"/>
              <w:autoSpaceDE w:val="0"/>
              <w:autoSpaceDN w:val="0"/>
              <w:adjustRightInd w:val="0"/>
              <w:jc w:val="center"/>
              <w:rPr>
                <w:sz w:val="16"/>
                <w:szCs w:val="16"/>
              </w:rPr>
            </w:pPr>
          </w:p>
        </w:tc>
        <w:tc>
          <w:tcPr>
            <w:tcW w:w="1133" w:type="dxa"/>
            <w:gridSpan w:val="3"/>
            <w:vMerge/>
          </w:tcPr>
          <w:p w:rsidR="00734956" w:rsidRPr="00D47EA5" w:rsidRDefault="00734956" w:rsidP="00DC0F08">
            <w:pPr>
              <w:widowControl w:val="0"/>
              <w:autoSpaceDE w:val="0"/>
              <w:autoSpaceDN w:val="0"/>
              <w:adjustRightInd w:val="0"/>
              <w:jc w:val="center"/>
              <w:rPr>
                <w:sz w:val="16"/>
                <w:szCs w:val="16"/>
              </w:rPr>
            </w:pPr>
          </w:p>
        </w:tc>
        <w:tc>
          <w:tcPr>
            <w:tcW w:w="2691" w:type="dxa"/>
            <w:gridSpan w:val="9"/>
          </w:tcPr>
          <w:p w:rsidR="00734956" w:rsidRPr="000A17D2" w:rsidRDefault="00734956" w:rsidP="00DC0F08">
            <w:pPr>
              <w:widowControl w:val="0"/>
              <w:autoSpaceDE w:val="0"/>
              <w:autoSpaceDN w:val="0"/>
              <w:adjustRightInd w:val="0"/>
            </w:pPr>
            <w:r w:rsidRPr="000A17D2">
              <w:t>Расчетный показатель максимально допустимого уровня территориальной доступности</w:t>
            </w:r>
          </w:p>
        </w:tc>
        <w:tc>
          <w:tcPr>
            <w:tcW w:w="1399" w:type="dxa"/>
            <w:gridSpan w:val="4"/>
          </w:tcPr>
          <w:p w:rsidR="00734956" w:rsidRPr="000A17D2" w:rsidRDefault="00734956" w:rsidP="00DC0F08">
            <w:pPr>
              <w:widowControl w:val="0"/>
              <w:autoSpaceDE w:val="0"/>
              <w:autoSpaceDN w:val="0"/>
              <w:adjustRightInd w:val="0"/>
              <w:ind w:left="-108" w:right="-108"/>
            </w:pPr>
            <w:r w:rsidRPr="000A17D2">
              <w:t>Пешеходная доступность, м</w:t>
            </w:r>
          </w:p>
        </w:tc>
        <w:tc>
          <w:tcPr>
            <w:tcW w:w="4040" w:type="dxa"/>
            <w:gridSpan w:val="14"/>
          </w:tcPr>
          <w:p w:rsidR="00734956" w:rsidRPr="000A17D2" w:rsidRDefault="00734956" w:rsidP="00DC0F08">
            <w:pPr>
              <w:widowControl w:val="0"/>
              <w:autoSpaceDE w:val="0"/>
              <w:autoSpaceDN w:val="0"/>
              <w:adjustRightInd w:val="0"/>
            </w:pPr>
            <w:r w:rsidRPr="000A17D2">
              <w:t>городские населенные пункты:</w:t>
            </w:r>
          </w:p>
          <w:p w:rsidR="00734956" w:rsidRPr="000A17D2" w:rsidRDefault="00734956" w:rsidP="00DC0F08">
            <w:pPr>
              <w:widowControl w:val="0"/>
              <w:autoSpaceDE w:val="0"/>
              <w:autoSpaceDN w:val="0"/>
              <w:adjustRightInd w:val="0"/>
            </w:pPr>
            <w:r w:rsidRPr="000A17D2">
              <w:t>многоэтажная и среднеэтажная жилая застройка – 500;</w:t>
            </w:r>
          </w:p>
          <w:p w:rsidR="00734956" w:rsidRPr="000A17D2" w:rsidRDefault="00734956" w:rsidP="00DC0F08">
            <w:pPr>
              <w:widowControl w:val="0"/>
              <w:autoSpaceDE w:val="0"/>
              <w:autoSpaceDN w:val="0"/>
              <w:adjustRightInd w:val="0"/>
            </w:pPr>
            <w:r w:rsidRPr="000A17D2">
              <w:t>индивидуальная и малоэтажная жилая застройка – 800;</w:t>
            </w:r>
          </w:p>
          <w:p w:rsidR="00734956" w:rsidRPr="000A17D2" w:rsidRDefault="00734956" w:rsidP="00DC0F08">
            <w:pPr>
              <w:widowControl w:val="0"/>
              <w:autoSpaceDE w:val="0"/>
              <w:autoSpaceDN w:val="0"/>
              <w:adjustRightInd w:val="0"/>
            </w:pPr>
            <w:r w:rsidRPr="000A17D2">
              <w:t>сельские населенные пункты: в пределах населенного пункта</w:t>
            </w:r>
          </w:p>
        </w:tc>
      </w:tr>
      <w:tr w:rsidR="00734956" w:rsidRPr="00D47EA5" w:rsidTr="00DC0F08">
        <w:trPr>
          <w:gridBefore w:val="1"/>
          <w:gridAfter w:val="1"/>
          <w:wBefore w:w="92" w:type="dxa"/>
          <w:wAfter w:w="48" w:type="dxa"/>
          <w:trHeight w:val="20"/>
          <w:jc w:val="center"/>
        </w:trPr>
        <w:tc>
          <w:tcPr>
            <w:tcW w:w="759" w:type="dxa"/>
            <w:gridSpan w:val="3"/>
            <w:vMerge w:val="restart"/>
          </w:tcPr>
          <w:p w:rsidR="00734956" w:rsidRPr="00D47EA5" w:rsidRDefault="00734956" w:rsidP="00DC0F08">
            <w:pPr>
              <w:widowControl w:val="0"/>
              <w:autoSpaceDE w:val="0"/>
              <w:autoSpaceDN w:val="0"/>
              <w:adjustRightInd w:val="0"/>
              <w:ind w:left="-55" w:right="-108"/>
              <w:jc w:val="center"/>
              <w:rPr>
                <w:sz w:val="16"/>
                <w:szCs w:val="16"/>
              </w:rPr>
            </w:pPr>
            <w:r w:rsidRPr="00D47EA5">
              <w:rPr>
                <w:sz w:val="16"/>
                <w:szCs w:val="16"/>
              </w:rPr>
              <w:t>1.7.7.2</w:t>
            </w:r>
          </w:p>
        </w:tc>
        <w:tc>
          <w:tcPr>
            <w:tcW w:w="1133" w:type="dxa"/>
            <w:gridSpan w:val="3"/>
            <w:vMerge w:val="restart"/>
          </w:tcPr>
          <w:p w:rsidR="00734956" w:rsidRPr="00D47EA5" w:rsidRDefault="00734956" w:rsidP="00DC0F08">
            <w:pPr>
              <w:widowControl w:val="0"/>
              <w:autoSpaceDE w:val="0"/>
              <w:autoSpaceDN w:val="0"/>
              <w:adjustRightInd w:val="0"/>
              <w:ind w:left="-108" w:right="-108"/>
              <w:rPr>
                <w:sz w:val="16"/>
                <w:szCs w:val="16"/>
              </w:rPr>
            </w:pPr>
            <w:r w:rsidRPr="00D47EA5">
              <w:rPr>
                <w:sz w:val="16"/>
                <w:szCs w:val="16"/>
              </w:rPr>
              <w:t>Кино-театры</w:t>
            </w:r>
          </w:p>
        </w:tc>
        <w:tc>
          <w:tcPr>
            <w:tcW w:w="1133" w:type="dxa"/>
            <w:gridSpan w:val="4"/>
            <w:vMerge w:val="restart"/>
          </w:tcPr>
          <w:p w:rsidR="00734956" w:rsidRPr="000A17D2" w:rsidRDefault="00734956" w:rsidP="00DC0F08">
            <w:pPr>
              <w:widowControl w:val="0"/>
              <w:autoSpaceDE w:val="0"/>
              <w:autoSpaceDN w:val="0"/>
              <w:adjustRightInd w:val="0"/>
              <w:ind w:left="-108" w:right="-108"/>
            </w:pPr>
            <w:r w:rsidRPr="000A17D2">
              <w:t>Расчетные показатели минималь-но допустимо-го уровня обеспечен-ности</w:t>
            </w:r>
          </w:p>
        </w:tc>
        <w:tc>
          <w:tcPr>
            <w:tcW w:w="1558" w:type="dxa"/>
            <w:gridSpan w:val="5"/>
          </w:tcPr>
          <w:p w:rsidR="00734956" w:rsidRPr="000A17D2" w:rsidRDefault="00734956" w:rsidP="00DC0F08">
            <w:pPr>
              <w:widowControl w:val="0"/>
              <w:autoSpaceDE w:val="0"/>
              <w:autoSpaceDN w:val="0"/>
              <w:adjustRightInd w:val="0"/>
            </w:pPr>
            <w:r w:rsidRPr="000A17D2">
              <w:t>Расчетный показатель минимально допустимого уровня обеспеченности количеством объектов</w:t>
            </w:r>
          </w:p>
        </w:tc>
        <w:tc>
          <w:tcPr>
            <w:tcW w:w="1399" w:type="dxa"/>
            <w:gridSpan w:val="4"/>
          </w:tcPr>
          <w:p w:rsidR="00734956" w:rsidRPr="000A17D2" w:rsidRDefault="00734956" w:rsidP="00DC0F08">
            <w:pPr>
              <w:widowControl w:val="0"/>
              <w:autoSpaceDE w:val="0"/>
              <w:autoSpaceDN w:val="0"/>
              <w:adjustRightInd w:val="0"/>
              <w:ind w:left="-108" w:right="-108"/>
            </w:pPr>
            <w:r w:rsidRPr="000A17D2">
              <w:t>Уровень обеспечен-ности, объект</w:t>
            </w:r>
          </w:p>
        </w:tc>
        <w:tc>
          <w:tcPr>
            <w:tcW w:w="4040" w:type="dxa"/>
            <w:gridSpan w:val="14"/>
          </w:tcPr>
          <w:p w:rsidR="00734956" w:rsidRPr="000A17D2" w:rsidRDefault="00734956" w:rsidP="00DC0F08">
            <w:pPr>
              <w:widowControl w:val="0"/>
              <w:autoSpaceDE w:val="0"/>
              <w:autoSpaceDN w:val="0"/>
              <w:adjustRightInd w:val="0"/>
            </w:pPr>
            <w:r w:rsidRPr="000A17D2">
              <w:t>1 – на муниципальный район;</w:t>
            </w:r>
          </w:p>
          <w:p w:rsidR="00734956" w:rsidRPr="000A17D2" w:rsidRDefault="00734956" w:rsidP="00DC0F08">
            <w:pPr>
              <w:widowControl w:val="0"/>
              <w:autoSpaceDE w:val="0"/>
              <w:autoSpaceDN w:val="0"/>
              <w:adjustRightInd w:val="0"/>
            </w:pPr>
            <w:r w:rsidRPr="000A17D2">
              <w:t>2 – на городской округ</w:t>
            </w:r>
          </w:p>
        </w:tc>
      </w:tr>
      <w:tr w:rsidR="00734956" w:rsidRPr="00D47EA5" w:rsidTr="00DC0F08">
        <w:trPr>
          <w:gridBefore w:val="1"/>
          <w:gridAfter w:val="1"/>
          <w:wBefore w:w="92" w:type="dxa"/>
          <w:wAfter w:w="48" w:type="dxa"/>
          <w:trHeight w:val="20"/>
          <w:jc w:val="center"/>
        </w:trPr>
        <w:tc>
          <w:tcPr>
            <w:tcW w:w="759" w:type="dxa"/>
            <w:gridSpan w:val="3"/>
            <w:vMerge/>
          </w:tcPr>
          <w:p w:rsidR="00734956" w:rsidRPr="00D47EA5" w:rsidRDefault="00734956" w:rsidP="00DC0F08">
            <w:pPr>
              <w:widowControl w:val="0"/>
              <w:autoSpaceDE w:val="0"/>
              <w:autoSpaceDN w:val="0"/>
              <w:adjustRightInd w:val="0"/>
              <w:jc w:val="center"/>
              <w:rPr>
                <w:sz w:val="16"/>
                <w:szCs w:val="16"/>
              </w:rPr>
            </w:pPr>
          </w:p>
        </w:tc>
        <w:tc>
          <w:tcPr>
            <w:tcW w:w="1133" w:type="dxa"/>
            <w:gridSpan w:val="3"/>
            <w:vMerge/>
          </w:tcPr>
          <w:p w:rsidR="00734956" w:rsidRPr="00D47EA5" w:rsidRDefault="00734956" w:rsidP="00DC0F08">
            <w:pPr>
              <w:widowControl w:val="0"/>
              <w:autoSpaceDE w:val="0"/>
              <w:autoSpaceDN w:val="0"/>
              <w:adjustRightInd w:val="0"/>
              <w:jc w:val="center"/>
              <w:rPr>
                <w:sz w:val="16"/>
                <w:szCs w:val="16"/>
              </w:rPr>
            </w:pPr>
          </w:p>
        </w:tc>
        <w:tc>
          <w:tcPr>
            <w:tcW w:w="1133" w:type="dxa"/>
            <w:gridSpan w:val="4"/>
            <w:vMerge/>
          </w:tcPr>
          <w:p w:rsidR="00734956" w:rsidRPr="000A17D2" w:rsidRDefault="00734956" w:rsidP="00DC0F08">
            <w:pPr>
              <w:widowControl w:val="0"/>
              <w:autoSpaceDE w:val="0"/>
              <w:autoSpaceDN w:val="0"/>
              <w:adjustRightInd w:val="0"/>
              <w:jc w:val="center"/>
            </w:pPr>
          </w:p>
        </w:tc>
        <w:tc>
          <w:tcPr>
            <w:tcW w:w="1558" w:type="dxa"/>
            <w:gridSpan w:val="5"/>
          </w:tcPr>
          <w:p w:rsidR="00734956" w:rsidRPr="000A17D2" w:rsidRDefault="00734956" w:rsidP="00DC0F08">
            <w:pPr>
              <w:widowControl w:val="0"/>
              <w:autoSpaceDE w:val="0"/>
              <w:autoSpaceDN w:val="0"/>
              <w:adjustRightInd w:val="0"/>
            </w:pPr>
            <w:r w:rsidRPr="000A17D2">
              <w:t>Расчетный показатель минимально допустимой площади территории для размещения объекта</w:t>
            </w:r>
          </w:p>
        </w:tc>
        <w:tc>
          <w:tcPr>
            <w:tcW w:w="1399" w:type="dxa"/>
            <w:gridSpan w:val="4"/>
          </w:tcPr>
          <w:p w:rsidR="00734956" w:rsidRPr="000A17D2" w:rsidRDefault="00734956" w:rsidP="00DC0F08">
            <w:pPr>
              <w:widowControl w:val="0"/>
              <w:autoSpaceDE w:val="0"/>
              <w:autoSpaceDN w:val="0"/>
              <w:adjustRightInd w:val="0"/>
              <w:ind w:left="-108" w:right="-108"/>
            </w:pPr>
            <w:r w:rsidRPr="000A17D2">
              <w:t>Размер земельного участка</w:t>
            </w:r>
          </w:p>
        </w:tc>
        <w:tc>
          <w:tcPr>
            <w:tcW w:w="4040" w:type="dxa"/>
            <w:gridSpan w:val="14"/>
          </w:tcPr>
          <w:p w:rsidR="00734956" w:rsidRPr="000A17D2" w:rsidRDefault="00734956" w:rsidP="00DC0F08">
            <w:pPr>
              <w:widowControl w:val="0"/>
              <w:autoSpaceDE w:val="0"/>
              <w:autoSpaceDN w:val="0"/>
              <w:adjustRightInd w:val="0"/>
            </w:pPr>
            <w:r w:rsidRPr="000A17D2">
              <w:t>по заданию на проектирование</w:t>
            </w:r>
          </w:p>
        </w:tc>
      </w:tr>
      <w:tr w:rsidR="00734956" w:rsidRPr="00D47EA5" w:rsidTr="00DC0F08">
        <w:trPr>
          <w:gridBefore w:val="1"/>
          <w:gridAfter w:val="1"/>
          <w:wBefore w:w="92" w:type="dxa"/>
          <w:wAfter w:w="48" w:type="dxa"/>
          <w:trHeight w:val="20"/>
          <w:jc w:val="center"/>
        </w:trPr>
        <w:tc>
          <w:tcPr>
            <w:tcW w:w="759" w:type="dxa"/>
            <w:gridSpan w:val="3"/>
            <w:vMerge w:val="restart"/>
          </w:tcPr>
          <w:p w:rsidR="00734956" w:rsidRPr="00D47EA5" w:rsidRDefault="00734956" w:rsidP="00DC0F08">
            <w:pPr>
              <w:widowControl w:val="0"/>
              <w:autoSpaceDE w:val="0"/>
              <w:autoSpaceDN w:val="0"/>
              <w:adjustRightInd w:val="0"/>
              <w:jc w:val="center"/>
              <w:rPr>
                <w:sz w:val="16"/>
                <w:szCs w:val="16"/>
              </w:rPr>
            </w:pPr>
          </w:p>
        </w:tc>
        <w:tc>
          <w:tcPr>
            <w:tcW w:w="1133" w:type="dxa"/>
            <w:gridSpan w:val="3"/>
            <w:vMerge w:val="restart"/>
          </w:tcPr>
          <w:p w:rsidR="00734956" w:rsidRPr="00D47EA5" w:rsidRDefault="00734956" w:rsidP="00DC0F08">
            <w:pPr>
              <w:widowControl w:val="0"/>
              <w:autoSpaceDE w:val="0"/>
              <w:autoSpaceDN w:val="0"/>
              <w:adjustRightInd w:val="0"/>
              <w:jc w:val="center"/>
              <w:rPr>
                <w:sz w:val="16"/>
                <w:szCs w:val="16"/>
              </w:rPr>
            </w:pPr>
          </w:p>
        </w:tc>
        <w:tc>
          <w:tcPr>
            <w:tcW w:w="2691" w:type="dxa"/>
            <w:gridSpan w:val="9"/>
            <w:vMerge w:val="restart"/>
          </w:tcPr>
          <w:p w:rsidR="00734956" w:rsidRPr="000A17D2" w:rsidRDefault="00734956" w:rsidP="00DC0F08">
            <w:pPr>
              <w:widowControl w:val="0"/>
              <w:autoSpaceDE w:val="0"/>
              <w:autoSpaceDN w:val="0"/>
              <w:adjustRightInd w:val="0"/>
            </w:pPr>
            <w:r w:rsidRPr="000A17D2">
              <w:t>Расчетный показатель максимально допустимого уровня территориальной доступности</w:t>
            </w:r>
          </w:p>
        </w:tc>
        <w:tc>
          <w:tcPr>
            <w:tcW w:w="1399" w:type="dxa"/>
            <w:gridSpan w:val="4"/>
            <w:vMerge w:val="restart"/>
          </w:tcPr>
          <w:p w:rsidR="00734956" w:rsidRPr="000A17D2" w:rsidRDefault="00734956" w:rsidP="00DC0F08">
            <w:pPr>
              <w:widowControl w:val="0"/>
              <w:autoSpaceDE w:val="0"/>
              <w:autoSpaceDN w:val="0"/>
              <w:adjustRightInd w:val="0"/>
            </w:pPr>
            <w:r w:rsidRPr="000A17D2">
              <w:t>Транспортная доступно-сть, минут</w:t>
            </w:r>
          </w:p>
        </w:tc>
        <w:tc>
          <w:tcPr>
            <w:tcW w:w="2429" w:type="dxa"/>
            <w:gridSpan w:val="5"/>
          </w:tcPr>
          <w:p w:rsidR="00734956" w:rsidRPr="000A17D2" w:rsidRDefault="00734956" w:rsidP="00DC0F08">
            <w:pPr>
              <w:widowControl w:val="0"/>
              <w:autoSpaceDE w:val="0"/>
              <w:autoSpaceDN w:val="0"/>
              <w:adjustRightInd w:val="0"/>
            </w:pPr>
            <w:r w:rsidRPr="000A17D2">
              <w:t>муниципальный район</w:t>
            </w:r>
          </w:p>
        </w:tc>
        <w:tc>
          <w:tcPr>
            <w:tcW w:w="1611" w:type="dxa"/>
            <w:gridSpan w:val="9"/>
          </w:tcPr>
          <w:p w:rsidR="00734956" w:rsidRPr="000A17D2" w:rsidRDefault="00734956" w:rsidP="00DC0F08">
            <w:pPr>
              <w:widowControl w:val="0"/>
              <w:autoSpaceDE w:val="0"/>
              <w:autoSpaceDN w:val="0"/>
              <w:adjustRightInd w:val="0"/>
            </w:pPr>
            <w:r w:rsidRPr="000A17D2">
              <w:t>в пределах транспортной доступности</w:t>
            </w:r>
          </w:p>
        </w:tc>
      </w:tr>
      <w:tr w:rsidR="00734956" w:rsidRPr="00D47EA5" w:rsidTr="00DC0F08">
        <w:trPr>
          <w:gridBefore w:val="1"/>
          <w:gridAfter w:val="1"/>
          <w:wBefore w:w="92" w:type="dxa"/>
          <w:wAfter w:w="48" w:type="dxa"/>
          <w:trHeight w:val="20"/>
          <w:jc w:val="center"/>
        </w:trPr>
        <w:tc>
          <w:tcPr>
            <w:tcW w:w="759" w:type="dxa"/>
            <w:gridSpan w:val="3"/>
            <w:vMerge/>
          </w:tcPr>
          <w:p w:rsidR="00734956" w:rsidRPr="00D47EA5" w:rsidRDefault="00734956" w:rsidP="00DC0F08">
            <w:pPr>
              <w:widowControl w:val="0"/>
              <w:autoSpaceDE w:val="0"/>
              <w:autoSpaceDN w:val="0"/>
              <w:adjustRightInd w:val="0"/>
              <w:jc w:val="center"/>
              <w:rPr>
                <w:sz w:val="16"/>
                <w:szCs w:val="16"/>
              </w:rPr>
            </w:pPr>
          </w:p>
        </w:tc>
        <w:tc>
          <w:tcPr>
            <w:tcW w:w="1133" w:type="dxa"/>
            <w:gridSpan w:val="3"/>
            <w:vMerge/>
          </w:tcPr>
          <w:p w:rsidR="00734956" w:rsidRPr="00D47EA5" w:rsidRDefault="00734956" w:rsidP="00DC0F08">
            <w:pPr>
              <w:widowControl w:val="0"/>
              <w:autoSpaceDE w:val="0"/>
              <w:autoSpaceDN w:val="0"/>
              <w:adjustRightInd w:val="0"/>
              <w:jc w:val="center"/>
              <w:rPr>
                <w:sz w:val="16"/>
                <w:szCs w:val="16"/>
              </w:rPr>
            </w:pPr>
          </w:p>
        </w:tc>
        <w:tc>
          <w:tcPr>
            <w:tcW w:w="2691" w:type="dxa"/>
            <w:gridSpan w:val="9"/>
            <w:vMerge/>
          </w:tcPr>
          <w:p w:rsidR="00734956" w:rsidRPr="000A17D2" w:rsidRDefault="00734956" w:rsidP="00DC0F08">
            <w:pPr>
              <w:widowControl w:val="0"/>
              <w:autoSpaceDE w:val="0"/>
              <w:autoSpaceDN w:val="0"/>
              <w:adjustRightInd w:val="0"/>
              <w:jc w:val="center"/>
            </w:pPr>
          </w:p>
        </w:tc>
        <w:tc>
          <w:tcPr>
            <w:tcW w:w="1399" w:type="dxa"/>
            <w:gridSpan w:val="4"/>
            <w:vMerge/>
          </w:tcPr>
          <w:p w:rsidR="00734956" w:rsidRPr="000A17D2" w:rsidRDefault="00734956" w:rsidP="00DC0F08">
            <w:pPr>
              <w:widowControl w:val="0"/>
              <w:autoSpaceDE w:val="0"/>
              <w:autoSpaceDN w:val="0"/>
              <w:adjustRightInd w:val="0"/>
              <w:jc w:val="center"/>
            </w:pPr>
          </w:p>
        </w:tc>
        <w:tc>
          <w:tcPr>
            <w:tcW w:w="2429" w:type="dxa"/>
            <w:gridSpan w:val="5"/>
          </w:tcPr>
          <w:p w:rsidR="00734956" w:rsidRPr="000A17D2" w:rsidRDefault="00734956" w:rsidP="00DC0F08">
            <w:pPr>
              <w:widowControl w:val="0"/>
              <w:autoSpaceDE w:val="0"/>
              <w:autoSpaceDN w:val="0"/>
              <w:adjustRightInd w:val="0"/>
            </w:pPr>
            <w:r w:rsidRPr="000A17D2">
              <w:t>городской округ</w:t>
            </w:r>
          </w:p>
        </w:tc>
        <w:tc>
          <w:tcPr>
            <w:tcW w:w="1611" w:type="dxa"/>
            <w:gridSpan w:val="9"/>
          </w:tcPr>
          <w:p w:rsidR="00734956" w:rsidRPr="000A17D2" w:rsidRDefault="00734956" w:rsidP="00DC0F08">
            <w:pPr>
              <w:widowControl w:val="0"/>
              <w:autoSpaceDE w:val="0"/>
              <w:autoSpaceDN w:val="0"/>
              <w:adjustRightInd w:val="0"/>
            </w:pPr>
            <w:r w:rsidRPr="000A17D2">
              <w:t>30</w:t>
            </w:r>
          </w:p>
        </w:tc>
      </w:tr>
      <w:tr w:rsidR="00734956" w:rsidRPr="00D47EA5" w:rsidTr="00DC0F08">
        <w:trPr>
          <w:gridBefore w:val="1"/>
          <w:gridAfter w:val="1"/>
          <w:wBefore w:w="92" w:type="dxa"/>
          <w:wAfter w:w="48" w:type="dxa"/>
          <w:trHeight w:val="20"/>
          <w:jc w:val="center"/>
        </w:trPr>
        <w:tc>
          <w:tcPr>
            <w:tcW w:w="10022" w:type="dxa"/>
            <w:gridSpan w:val="33"/>
          </w:tcPr>
          <w:p w:rsidR="00734956" w:rsidRPr="000A17D2" w:rsidRDefault="00734956" w:rsidP="00DC0F08">
            <w:pPr>
              <w:widowControl w:val="0"/>
              <w:autoSpaceDE w:val="0"/>
              <w:autoSpaceDN w:val="0"/>
              <w:adjustRightInd w:val="0"/>
            </w:pPr>
            <w:r w:rsidRPr="000A17D2">
              <w:t>Примечания:</w:t>
            </w:r>
          </w:p>
          <w:p w:rsidR="00734956" w:rsidRPr="000A17D2" w:rsidRDefault="00734956" w:rsidP="00DC0F08">
            <w:pPr>
              <w:widowControl w:val="0"/>
              <w:autoSpaceDE w:val="0"/>
              <w:autoSpaceDN w:val="0"/>
              <w:adjustRightInd w:val="0"/>
            </w:pPr>
            <w:r w:rsidRPr="000A17D2">
              <w:t>1. Целесообразно размещать на территории муниципального района (поселений) универсальный объект культурно-досугового назначения, который при необходимости мог исполнять функции различных видов объектов (кинотеатр, выставочный зал, учреждение культуры клубного типа и др.).</w:t>
            </w:r>
          </w:p>
          <w:p w:rsidR="00734956" w:rsidRPr="000A17D2" w:rsidRDefault="00734956" w:rsidP="00DC0F08">
            <w:pPr>
              <w:widowControl w:val="0"/>
              <w:autoSpaceDE w:val="0"/>
              <w:autoSpaceDN w:val="0"/>
              <w:adjustRightInd w:val="0"/>
            </w:pPr>
            <w:r w:rsidRPr="000A17D2">
              <w:t>2. Необходимое количество зрительских мест для кинотеатров устанавливается из расчета 2 места на 1 тыс. человек</w:t>
            </w:r>
          </w:p>
        </w:tc>
      </w:tr>
      <w:tr w:rsidR="00734956" w:rsidRPr="00D47EA5" w:rsidTr="00DC0F08">
        <w:trPr>
          <w:gridBefore w:val="1"/>
          <w:gridAfter w:val="1"/>
          <w:wBefore w:w="92" w:type="dxa"/>
          <w:wAfter w:w="48" w:type="dxa"/>
          <w:trHeight w:val="20"/>
          <w:jc w:val="center"/>
        </w:trPr>
        <w:tc>
          <w:tcPr>
            <w:tcW w:w="10022" w:type="dxa"/>
            <w:gridSpan w:val="33"/>
          </w:tcPr>
          <w:p w:rsidR="00734956" w:rsidRPr="000A17D2" w:rsidRDefault="00734956" w:rsidP="00DC0F08">
            <w:pPr>
              <w:widowControl w:val="0"/>
              <w:autoSpaceDE w:val="0"/>
              <w:autoSpaceDN w:val="0"/>
              <w:adjustRightInd w:val="0"/>
              <w:jc w:val="center"/>
              <w:rPr>
                <w:b/>
              </w:rPr>
            </w:pPr>
            <w:r w:rsidRPr="000A17D2">
              <w:rPr>
                <w:b/>
              </w:rPr>
              <w:t>1.7.8 В области физической культуры и спорта</w:t>
            </w:r>
          </w:p>
        </w:tc>
      </w:tr>
      <w:tr w:rsidR="00734956" w:rsidRPr="00D47EA5" w:rsidTr="00DC0F08">
        <w:trPr>
          <w:gridBefore w:val="1"/>
          <w:gridAfter w:val="1"/>
          <w:wBefore w:w="92" w:type="dxa"/>
          <w:wAfter w:w="48" w:type="dxa"/>
          <w:trHeight w:val="20"/>
          <w:jc w:val="center"/>
        </w:trPr>
        <w:tc>
          <w:tcPr>
            <w:tcW w:w="759" w:type="dxa"/>
            <w:gridSpan w:val="3"/>
            <w:vMerge w:val="restart"/>
          </w:tcPr>
          <w:p w:rsidR="00734956" w:rsidRPr="00D47EA5" w:rsidRDefault="00734956" w:rsidP="00DC0F08">
            <w:pPr>
              <w:widowControl w:val="0"/>
              <w:autoSpaceDE w:val="0"/>
              <w:autoSpaceDN w:val="0"/>
              <w:adjustRightInd w:val="0"/>
              <w:ind w:left="-55" w:right="-108"/>
              <w:jc w:val="center"/>
              <w:rPr>
                <w:sz w:val="16"/>
                <w:szCs w:val="16"/>
              </w:rPr>
            </w:pPr>
            <w:r w:rsidRPr="00D47EA5">
              <w:rPr>
                <w:sz w:val="16"/>
                <w:szCs w:val="16"/>
              </w:rPr>
              <w:t>1.7.8.1</w:t>
            </w:r>
          </w:p>
        </w:tc>
        <w:tc>
          <w:tcPr>
            <w:tcW w:w="1133" w:type="dxa"/>
            <w:gridSpan w:val="3"/>
            <w:vMerge w:val="restart"/>
          </w:tcPr>
          <w:p w:rsidR="00734956" w:rsidRPr="00D47EA5" w:rsidRDefault="00734956" w:rsidP="00DC0F08">
            <w:pPr>
              <w:widowControl w:val="0"/>
              <w:autoSpaceDE w:val="0"/>
              <w:autoSpaceDN w:val="0"/>
              <w:adjustRightInd w:val="0"/>
              <w:ind w:left="-108" w:right="-108"/>
              <w:rPr>
                <w:sz w:val="16"/>
                <w:szCs w:val="16"/>
              </w:rPr>
            </w:pPr>
            <w:r w:rsidRPr="00D47EA5">
              <w:rPr>
                <w:sz w:val="16"/>
                <w:szCs w:val="16"/>
              </w:rPr>
              <w:t>Помещения для физкультурных занятий и трениро-вок</w:t>
            </w:r>
          </w:p>
        </w:tc>
        <w:tc>
          <w:tcPr>
            <w:tcW w:w="1133" w:type="dxa"/>
            <w:gridSpan w:val="4"/>
            <w:vMerge w:val="restart"/>
          </w:tcPr>
          <w:p w:rsidR="00734956" w:rsidRPr="000A17D2" w:rsidRDefault="00734956" w:rsidP="00DC0F08">
            <w:pPr>
              <w:widowControl w:val="0"/>
              <w:autoSpaceDE w:val="0"/>
              <w:autoSpaceDN w:val="0"/>
              <w:adjustRightInd w:val="0"/>
              <w:ind w:left="-108" w:right="-108"/>
            </w:pPr>
            <w:r w:rsidRPr="000A17D2">
              <w:t>Расчетные показатели минималь-</w:t>
            </w:r>
            <w:r w:rsidRPr="000A17D2">
              <w:lastRenderedPageBreak/>
              <w:t>но допусти-мого уровня обеспечен-ности</w:t>
            </w:r>
          </w:p>
        </w:tc>
        <w:tc>
          <w:tcPr>
            <w:tcW w:w="1558" w:type="dxa"/>
            <w:gridSpan w:val="5"/>
          </w:tcPr>
          <w:p w:rsidR="00734956" w:rsidRPr="000A17D2" w:rsidRDefault="00734956" w:rsidP="00DC0F08">
            <w:pPr>
              <w:widowControl w:val="0"/>
              <w:autoSpaceDE w:val="0"/>
              <w:autoSpaceDN w:val="0"/>
              <w:adjustRightInd w:val="0"/>
            </w:pPr>
            <w:r w:rsidRPr="000A17D2">
              <w:lastRenderedPageBreak/>
              <w:t xml:space="preserve">Расчетный показатель минимально </w:t>
            </w:r>
            <w:r w:rsidRPr="000A17D2">
              <w:lastRenderedPageBreak/>
              <w:t>допустимого уровня мощности объекта</w:t>
            </w:r>
          </w:p>
        </w:tc>
        <w:tc>
          <w:tcPr>
            <w:tcW w:w="1399" w:type="dxa"/>
            <w:gridSpan w:val="4"/>
          </w:tcPr>
          <w:p w:rsidR="00734956" w:rsidRPr="000A17D2" w:rsidRDefault="00734956" w:rsidP="00DC0F08">
            <w:pPr>
              <w:widowControl w:val="0"/>
              <w:autoSpaceDE w:val="0"/>
              <w:autoSpaceDN w:val="0"/>
              <w:adjustRightInd w:val="0"/>
            </w:pPr>
            <w:r w:rsidRPr="000A17D2">
              <w:lastRenderedPageBreak/>
              <w:t>Уровень обеспеченности,</w:t>
            </w:r>
          </w:p>
          <w:p w:rsidR="00734956" w:rsidRPr="000A17D2" w:rsidRDefault="00734956" w:rsidP="00DC0F08">
            <w:pPr>
              <w:widowControl w:val="0"/>
              <w:autoSpaceDE w:val="0"/>
              <w:autoSpaceDN w:val="0"/>
              <w:adjustRightInd w:val="0"/>
            </w:pPr>
            <w:r w:rsidRPr="000A17D2">
              <w:lastRenderedPageBreak/>
              <w:t>кв.м общей площади</w:t>
            </w:r>
          </w:p>
        </w:tc>
        <w:tc>
          <w:tcPr>
            <w:tcW w:w="4040" w:type="dxa"/>
            <w:gridSpan w:val="14"/>
          </w:tcPr>
          <w:p w:rsidR="00734956" w:rsidRPr="000A17D2" w:rsidRDefault="00734956" w:rsidP="00DC0F08">
            <w:pPr>
              <w:widowControl w:val="0"/>
              <w:autoSpaceDE w:val="0"/>
              <w:autoSpaceDN w:val="0"/>
              <w:adjustRightInd w:val="0"/>
            </w:pPr>
            <w:r w:rsidRPr="000A17D2">
              <w:lastRenderedPageBreak/>
              <w:t>70 на 1 тыс. человек</w:t>
            </w:r>
          </w:p>
        </w:tc>
      </w:tr>
      <w:tr w:rsidR="00734956" w:rsidRPr="00D47EA5" w:rsidTr="00DC0F08">
        <w:trPr>
          <w:gridBefore w:val="1"/>
          <w:gridAfter w:val="1"/>
          <w:wBefore w:w="92" w:type="dxa"/>
          <w:wAfter w:w="48" w:type="dxa"/>
          <w:trHeight w:val="20"/>
          <w:jc w:val="center"/>
        </w:trPr>
        <w:tc>
          <w:tcPr>
            <w:tcW w:w="759" w:type="dxa"/>
            <w:gridSpan w:val="3"/>
            <w:vMerge/>
          </w:tcPr>
          <w:p w:rsidR="00734956" w:rsidRPr="00D47EA5" w:rsidRDefault="00734956" w:rsidP="00DC0F08">
            <w:pPr>
              <w:widowControl w:val="0"/>
              <w:autoSpaceDE w:val="0"/>
              <w:autoSpaceDN w:val="0"/>
              <w:adjustRightInd w:val="0"/>
              <w:jc w:val="center"/>
              <w:rPr>
                <w:sz w:val="16"/>
                <w:szCs w:val="16"/>
              </w:rPr>
            </w:pPr>
          </w:p>
        </w:tc>
        <w:tc>
          <w:tcPr>
            <w:tcW w:w="1133" w:type="dxa"/>
            <w:gridSpan w:val="3"/>
            <w:vMerge/>
          </w:tcPr>
          <w:p w:rsidR="00734956" w:rsidRPr="00D47EA5" w:rsidRDefault="00734956" w:rsidP="00DC0F08">
            <w:pPr>
              <w:widowControl w:val="0"/>
              <w:autoSpaceDE w:val="0"/>
              <w:autoSpaceDN w:val="0"/>
              <w:adjustRightInd w:val="0"/>
              <w:jc w:val="center"/>
              <w:rPr>
                <w:sz w:val="16"/>
                <w:szCs w:val="16"/>
              </w:rPr>
            </w:pPr>
          </w:p>
        </w:tc>
        <w:tc>
          <w:tcPr>
            <w:tcW w:w="1133" w:type="dxa"/>
            <w:gridSpan w:val="4"/>
            <w:vMerge/>
          </w:tcPr>
          <w:p w:rsidR="00734956" w:rsidRPr="000A17D2" w:rsidRDefault="00734956" w:rsidP="00DC0F08">
            <w:pPr>
              <w:widowControl w:val="0"/>
              <w:autoSpaceDE w:val="0"/>
              <w:autoSpaceDN w:val="0"/>
              <w:adjustRightInd w:val="0"/>
              <w:jc w:val="center"/>
            </w:pPr>
          </w:p>
        </w:tc>
        <w:tc>
          <w:tcPr>
            <w:tcW w:w="1558" w:type="dxa"/>
            <w:gridSpan w:val="5"/>
          </w:tcPr>
          <w:p w:rsidR="00734956" w:rsidRPr="000A17D2" w:rsidRDefault="00734956" w:rsidP="00DC0F08">
            <w:pPr>
              <w:widowControl w:val="0"/>
              <w:autoSpaceDE w:val="0"/>
              <w:autoSpaceDN w:val="0"/>
              <w:adjustRightInd w:val="0"/>
            </w:pPr>
            <w:r w:rsidRPr="000A17D2">
              <w:t>Расчетный показатель минимально допустимой площади территории для размещения объекта</w:t>
            </w:r>
          </w:p>
        </w:tc>
        <w:tc>
          <w:tcPr>
            <w:tcW w:w="1399" w:type="dxa"/>
            <w:gridSpan w:val="4"/>
          </w:tcPr>
          <w:p w:rsidR="00734956" w:rsidRPr="000A17D2" w:rsidRDefault="00734956" w:rsidP="00DC0F08">
            <w:pPr>
              <w:widowControl w:val="0"/>
              <w:autoSpaceDE w:val="0"/>
              <w:autoSpaceDN w:val="0"/>
              <w:adjustRightInd w:val="0"/>
            </w:pPr>
            <w:r w:rsidRPr="000A17D2">
              <w:t>Размер земельного участка</w:t>
            </w:r>
          </w:p>
        </w:tc>
        <w:tc>
          <w:tcPr>
            <w:tcW w:w="4040" w:type="dxa"/>
            <w:gridSpan w:val="14"/>
          </w:tcPr>
          <w:p w:rsidR="00734956" w:rsidRPr="000A17D2" w:rsidRDefault="00734956" w:rsidP="00DC0F08">
            <w:pPr>
              <w:widowControl w:val="0"/>
              <w:autoSpaceDE w:val="0"/>
              <w:autoSpaceDN w:val="0"/>
              <w:adjustRightInd w:val="0"/>
            </w:pPr>
            <w:r w:rsidRPr="000A17D2">
              <w:t>в составе помещений спортивных комплексов, а также в специально приспособленном помещении жилого или общественного здания</w:t>
            </w:r>
          </w:p>
        </w:tc>
      </w:tr>
      <w:tr w:rsidR="00734956" w:rsidRPr="00D47EA5" w:rsidTr="00DC0F08">
        <w:trPr>
          <w:gridBefore w:val="1"/>
          <w:gridAfter w:val="1"/>
          <w:wBefore w:w="92" w:type="dxa"/>
          <w:wAfter w:w="48" w:type="dxa"/>
          <w:trHeight w:val="20"/>
          <w:jc w:val="center"/>
        </w:trPr>
        <w:tc>
          <w:tcPr>
            <w:tcW w:w="759" w:type="dxa"/>
            <w:gridSpan w:val="3"/>
            <w:vMerge/>
          </w:tcPr>
          <w:p w:rsidR="00734956" w:rsidRPr="00D47EA5" w:rsidRDefault="00734956" w:rsidP="00DC0F08">
            <w:pPr>
              <w:widowControl w:val="0"/>
              <w:autoSpaceDE w:val="0"/>
              <w:autoSpaceDN w:val="0"/>
              <w:adjustRightInd w:val="0"/>
              <w:jc w:val="center"/>
              <w:rPr>
                <w:sz w:val="16"/>
                <w:szCs w:val="16"/>
              </w:rPr>
            </w:pPr>
          </w:p>
        </w:tc>
        <w:tc>
          <w:tcPr>
            <w:tcW w:w="1133" w:type="dxa"/>
            <w:gridSpan w:val="3"/>
            <w:vMerge/>
          </w:tcPr>
          <w:p w:rsidR="00734956" w:rsidRPr="00D47EA5" w:rsidRDefault="00734956" w:rsidP="00DC0F08">
            <w:pPr>
              <w:widowControl w:val="0"/>
              <w:autoSpaceDE w:val="0"/>
              <w:autoSpaceDN w:val="0"/>
              <w:adjustRightInd w:val="0"/>
              <w:jc w:val="center"/>
              <w:rPr>
                <w:sz w:val="16"/>
                <w:szCs w:val="16"/>
              </w:rPr>
            </w:pPr>
          </w:p>
        </w:tc>
        <w:tc>
          <w:tcPr>
            <w:tcW w:w="2691" w:type="dxa"/>
            <w:gridSpan w:val="9"/>
          </w:tcPr>
          <w:p w:rsidR="00734956" w:rsidRPr="000A17D2" w:rsidRDefault="00734956" w:rsidP="00DC0F08">
            <w:pPr>
              <w:widowControl w:val="0"/>
              <w:autoSpaceDE w:val="0"/>
              <w:autoSpaceDN w:val="0"/>
              <w:adjustRightInd w:val="0"/>
            </w:pPr>
            <w:r w:rsidRPr="000A17D2">
              <w:t>Расчетный показатель максимально допустимого уровня территориальной доступности</w:t>
            </w:r>
          </w:p>
        </w:tc>
        <w:tc>
          <w:tcPr>
            <w:tcW w:w="1399" w:type="dxa"/>
            <w:gridSpan w:val="4"/>
          </w:tcPr>
          <w:p w:rsidR="00734956" w:rsidRPr="000A17D2" w:rsidRDefault="00734956" w:rsidP="00DC0F08">
            <w:pPr>
              <w:widowControl w:val="0"/>
              <w:autoSpaceDE w:val="0"/>
              <w:autoSpaceDN w:val="0"/>
              <w:adjustRightInd w:val="0"/>
              <w:ind w:left="-108" w:right="-108"/>
            </w:pPr>
            <w:r w:rsidRPr="000A17D2">
              <w:t>Пешеходная доступность, м</w:t>
            </w:r>
          </w:p>
        </w:tc>
        <w:tc>
          <w:tcPr>
            <w:tcW w:w="4040" w:type="dxa"/>
            <w:gridSpan w:val="14"/>
          </w:tcPr>
          <w:p w:rsidR="00734956" w:rsidRPr="000A17D2" w:rsidRDefault="00734956" w:rsidP="00DC0F08">
            <w:pPr>
              <w:widowControl w:val="0"/>
              <w:autoSpaceDE w:val="0"/>
              <w:autoSpaceDN w:val="0"/>
              <w:adjustRightInd w:val="0"/>
            </w:pPr>
            <w:r w:rsidRPr="000A17D2">
              <w:t>городские населенные пункты:</w:t>
            </w:r>
          </w:p>
          <w:p w:rsidR="00734956" w:rsidRPr="000A17D2" w:rsidRDefault="00734956" w:rsidP="00DC0F08">
            <w:pPr>
              <w:widowControl w:val="0"/>
              <w:autoSpaceDE w:val="0"/>
              <w:autoSpaceDN w:val="0"/>
              <w:adjustRightInd w:val="0"/>
            </w:pPr>
            <w:r w:rsidRPr="000A17D2">
              <w:t xml:space="preserve">многоэтажная и среднеэтажная жилая застройка – </w:t>
            </w:r>
            <w:smartTag w:uri="urn:schemas-microsoft-com:office:smarttags" w:element="metricconverter">
              <w:smartTagPr>
                <w:attr w:name="ProductID" w:val="500 м"/>
              </w:smartTagPr>
              <w:r w:rsidRPr="000A17D2">
                <w:t>500 м</w:t>
              </w:r>
            </w:smartTag>
            <w:r w:rsidRPr="000A17D2">
              <w:t>;</w:t>
            </w:r>
          </w:p>
          <w:p w:rsidR="00734956" w:rsidRPr="000A17D2" w:rsidRDefault="00734956" w:rsidP="00DC0F08">
            <w:pPr>
              <w:widowControl w:val="0"/>
              <w:autoSpaceDE w:val="0"/>
              <w:autoSpaceDN w:val="0"/>
              <w:adjustRightInd w:val="0"/>
            </w:pPr>
            <w:r w:rsidRPr="000A17D2">
              <w:t xml:space="preserve">индивидуальная и малоэтажная жилая застройка – </w:t>
            </w:r>
            <w:smartTag w:uri="urn:schemas-microsoft-com:office:smarttags" w:element="metricconverter">
              <w:smartTagPr>
                <w:attr w:name="ProductID" w:val="800 м"/>
              </w:smartTagPr>
              <w:r w:rsidRPr="000A17D2">
                <w:t>800 м</w:t>
              </w:r>
            </w:smartTag>
            <w:r w:rsidRPr="000A17D2">
              <w:t>;</w:t>
            </w:r>
          </w:p>
          <w:p w:rsidR="00734956" w:rsidRPr="000A17D2" w:rsidRDefault="00734956" w:rsidP="00DC0F08">
            <w:pPr>
              <w:widowControl w:val="0"/>
              <w:autoSpaceDE w:val="0"/>
              <w:autoSpaceDN w:val="0"/>
              <w:adjustRightInd w:val="0"/>
            </w:pPr>
            <w:r w:rsidRPr="000A17D2">
              <w:t>сельские населенные пункты: в пределах населенного пункта</w:t>
            </w:r>
          </w:p>
        </w:tc>
      </w:tr>
      <w:tr w:rsidR="00734956" w:rsidRPr="00D47EA5" w:rsidTr="00DC0F08">
        <w:trPr>
          <w:gridBefore w:val="1"/>
          <w:gridAfter w:val="1"/>
          <w:wBefore w:w="92" w:type="dxa"/>
          <w:wAfter w:w="48" w:type="dxa"/>
          <w:trHeight w:val="20"/>
          <w:jc w:val="center"/>
        </w:trPr>
        <w:tc>
          <w:tcPr>
            <w:tcW w:w="10022" w:type="dxa"/>
            <w:gridSpan w:val="33"/>
          </w:tcPr>
          <w:p w:rsidR="00734956" w:rsidRPr="000A17D2" w:rsidRDefault="00734956" w:rsidP="00DC0F08">
            <w:pPr>
              <w:widowControl w:val="0"/>
              <w:autoSpaceDE w:val="0"/>
              <w:autoSpaceDN w:val="0"/>
              <w:adjustRightInd w:val="0"/>
            </w:pPr>
            <w:r w:rsidRPr="000A17D2">
              <w:t>Примечание: общая площадь территорий, занимаемой объектами физической культуры и массового спорта, не менее 7000 кв.м/1 тыс. чел.</w:t>
            </w:r>
          </w:p>
        </w:tc>
      </w:tr>
      <w:tr w:rsidR="00734956" w:rsidRPr="00D47EA5" w:rsidTr="00DC0F08">
        <w:trPr>
          <w:gridBefore w:val="1"/>
          <w:gridAfter w:val="1"/>
          <w:wBefore w:w="92" w:type="dxa"/>
          <w:wAfter w:w="48" w:type="dxa"/>
          <w:trHeight w:val="20"/>
          <w:jc w:val="center"/>
        </w:trPr>
        <w:tc>
          <w:tcPr>
            <w:tcW w:w="10022" w:type="dxa"/>
            <w:gridSpan w:val="33"/>
          </w:tcPr>
          <w:p w:rsidR="00734956" w:rsidRPr="000A17D2" w:rsidRDefault="00734956" w:rsidP="00DC0F08">
            <w:pPr>
              <w:widowControl w:val="0"/>
              <w:autoSpaceDE w:val="0"/>
              <w:autoSpaceDN w:val="0"/>
              <w:adjustRightInd w:val="0"/>
              <w:jc w:val="center"/>
              <w:rPr>
                <w:b/>
              </w:rPr>
            </w:pPr>
            <w:r w:rsidRPr="000A17D2">
              <w:rPr>
                <w:b/>
              </w:rPr>
              <w:t>1.7.9 В области торговли, общественного питания и бытового обслуживания</w:t>
            </w:r>
          </w:p>
        </w:tc>
      </w:tr>
      <w:tr w:rsidR="00734956" w:rsidRPr="00D47EA5" w:rsidTr="00DC0F08">
        <w:trPr>
          <w:gridBefore w:val="1"/>
          <w:gridAfter w:val="1"/>
          <w:wBefore w:w="92" w:type="dxa"/>
          <w:wAfter w:w="48" w:type="dxa"/>
          <w:trHeight w:val="1407"/>
          <w:jc w:val="center"/>
        </w:trPr>
        <w:tc>
          <w:tcPr>
            <w:tcW w:w="759" w:type="dxa"/>
            <w:gridSpan w:val="3"/>
            <w:vMerge w:val="restart"/>
          </w:tcPr>
          <w:p w:rsidR="00734956" w:rsidRPr="00D47EA5" w:rsidRDefault="00734956" w:rsidP="00DC0F08">
            <w:pPr>
              <w:widowControl w:val="0"/>
              <w:autoSpaceDE w:val="0"/>
              <w:autoSpaceDN w:val="0"/>
              <w:adjustRightInd w:val="0"/>
              <w:ind w:left="-55" w:right="-108"/>
              <w:jc w:val="center"/>
              <w:rPr>
                <w:sz w:val="16"/>
                <w:szCs w:val="16"/>
              </w:rPr>
            </w:pPr>
            <w:r w:rsidRPr="00D47EA5">
              <w:rPr>
                <w:sz w:val="16"/>
                <w:szCs w:val="16"/>
              </w:rPr>
              <w:t>1.7.9.1</w:t>
            </w:r>
          </w:p>
        </w:tc>
        <w:tc>
          <w:tcPr>
            <w:tcW w:w="1133" w:type="dxa"/>
            <w:gridSpan w:val="3"/>
            <w:vMerge w:val="restart"/>
          </w:tcPr>
          <w:p w:rsidR="00734956" w:rsidRPr="00D47EA5" w:rsidRDefault="00734956" w:rsidP="00DC0F08">
            <w:pPr>
              <w:widowControl w:val="0"/>
              <w:autoSpaceDE w:val="0"/>
              <w:autoSpaceDN w:val="0"/>
              <w:adjustRightInd w:val="0"/>
              <w:spacing w:line="264" w:lineRule="auto"/>
              <w:ind w:left="-108" w:right="-108"/>
              <w:rPr>
                <w:sz w:val="16"/>
                <w:szCs w:val="16"/>
              </w:rPr>
            </w:pPr>
            <w:r w:rsidRPr="00D47EA5">
              <w:rPr>
                <w:sz w:val="16"/>
                <w:szCs w:val="16"/>
              </w:rPr>
              <w:t>Предприя-тия торговли</w:t>
            </w:r>
          </w:p>
          <w:p w:rsidR="00734956" w:rsidRPr="00D47EA5" w:rsidRDefault="00734956" w:rsidP="00DC0F08">
            <w:pPr>
              <w:widowControl w:val="0"/>
              <w:autoSpaceDE w:val="0"/>
              <w:autoSpaceDN w:val="0"/>
              <w:adjustRightInd w:val="0"/>
              <w:spacing w:line="264" w:lineRule="auto"/>
              <w:ind w:left="-108" w:right="-108"/>
              <w:rPr>
                <w:sz w:val="16"/>
                <w:szCs w:val="16"/>
              </w:rPr>
            </w:pPr>
            <w:r w:rsidRPr="00D47EA5">
              <w:rPr>
                <w:sz w:val="16"/>
                <w:szCs w:val="16"/>
              </w:rPr>
              <w:t>(магазины, торговые центры, торговые комплексы)</w:t>
            </w:r>
          </w:p>
        </w:tc>
        <w:tc>
          <w:tcPr>
            <w:tcW w:w="1133" w:type="dxa"/>
            <w:gridSpan w:val="4"/>
            <w:vMerge w:val="restart"/>
          </w:tcPr>
          <w:p w:rsidR="00734956" w:rsidRPr="000A17D2" w:rsidRDefault="00734956" w:rsidP="00DC0F08">
            <w:pPr>
              <w:widowControl w:val="0"/>
              <w:autoSpaceDE w:val="0"/>
              <w:autoSpaceDN w:val="0"/>
              <w:adjustRightInd w:val="0"/>
              <w:spacing w:line="264" w:lineRule="auto"/>
              <w:ind w:left="-108" w:right="-108"/>
            </w:pPr>
            <w:r w:rsidRPr="000A17D2">
              <w:t>Расчетные показатели минима-льно допустимо-го уровня обеспечен-ности</w:t>
            </w:r>
          </w:p>
        </w:tc>
        <w:tc>
          <w:tcPr>
            <w:tcW w:w="1558" w:type="dxa"/>
            <w:gridSpan w:val="5"/>
          </w:tcPr>
          <w:p w:rsidR="00734956" w:rsidRPr="000A17D2" w:rsidRDefault="00734956" w:rsidP="00DC0F08">
            <w:pPr>
              <w:widowControl w:val="0"/>
              <w:autoSpaceDE w:val="0"/>
              <w:autoSpaceDN w:val="0"/>
              <w:adjustRightInd w:val="0"/>
            </w:pPr>
            <w:r w:rsidRPr="000A17D2">
              <w:t>Расчетный показатель минимально допустимого уровня мощности объекта</w:t>
            </w:r>
          </w:p>
        </w:tc>
        <w:tc>
          <w:tcPr>
            <w:tcW w:w="1399" w:type="dxa"/>
            <w:gridSpan w:val="4"/>
          </w:tcPr>
          <w:p w:rsidR="00734956" w:rsidRPr="000A17D2" w:rsidRDefault="00734956" w:rsidP="00DC0F08">
            <w:pPr>
              <w:widowControl w:val="0"/>
              <w:autoSpaceDE w:val="0"/>
              <w:autoSpaceDN w:val="0"/>
              <w:adjustRightInd w:val="0"/>
            </w:pPr>
            <w:r w:rsidRPr="000A17D2">
              <w:t>Уровень обеспеченности, кв.м площади торговых объектов</w:t>
            </w:r>
          </w:p>
        </w:tc>
        <w:tc>
          <w:tcPr>
            <w:tcW w:w="4040" w:type="dxa"/>
            <w:gridSpan w:val="14"/>
          </w:tcPr>
          <w:p w:rsidR="00734956" w:rsidRPr="000A17D2" w:rsidRDefault="00734956" w:rsidP="00DC0F08">
            <w:pPr>
              <w:autoSpaceDE w:val="0"/>
              <w:autoSpaceDN w:val="0"/>
              <w:adjustRightInd w:val="0"/>
            </w:pPr>
            <w:r w:rsidRPr="000A17D2">
              <w:t>- Торговые центры на 1тыс.чел-280.</w:t>
            </w:r>
          </w:p>
          <w:p w:rsidR="00734956" w:rsidRPr="000A17D2" w:rsidRDefault="00734956" w:rsidP="00DC0F08">
            <w:pPr>
              <w:autoSpaceDE w:val="0"/>
              <w:autoSpaceDN w:val="0"/>
              <w:adjustRightInd w:val="0"/>
            </w:pPr>
            <w:r w:rsidRPr="000A17D2">
              <w:t>- Магазин продовольственных</w:t>
            </w:r>
          </w:p>
          <w:p w:rsidR="00734956" w:rsidRPr="000A17D2" w:rsidRDefault="00734956" w:rsidP="00DC0F08">
            <w:pPr>
              <w:widowControl w:val="0"/>
              <w:autoSpaceDE w:val="0"/>
              <w:autoSpaceDN w:val="0"/>
              <w:adjustRightInd w:val="0"/>
            </w:pPr>
            <w:r w:rsidRPr="000A17D2">
              <w:t>товаров на 1тыс.чел- 100.</w:t>
            </w:r>
          </w:p>
          <w:p w:rsidR="00734956" w:rsidRPr="000A17D2" w:rsidRDefault="00734956" w:rsidP="00DC0F08">
            <w:pPr>
              <w:autoSpaceDE w:val="0"/>
              <w:autoSpaceDN w:val="0"/>
              <w:adjustRightInd w:val="0"/>
            </w:pPr>
            <w:r w:rsidRPr="000A17D2">
              <w:t>- Магазин непродовольственных товаров на 1тыс.чел – 180.</w:t>
            </w:r>
          </w:p>
          <w:p w:rsidR="00734956" w:rsidRPr="000A17D2" w:rsidRDefault="00734956" w:rsidP="00DC0F08">
            <w:pPr>
              <w:autoSpaceDE w:val="0"/>
              <w:autoSpaceDN w:val="0"/>
              <w:adjustRightInd w:val="0"/>
            </w:pPr>
            <w:r w:rsidRPr="000A17D2">
              <w:t>- Мелкооптовый рынок, ярмарка на 1тыс.чел - по заданию на проектирование</w:t>
            </w:r>
          </w:p>
          <w:p w:rsidR="00734956" w:rsidRPr="000A17D2" w:rsidRDefault="00734956" w:rsidP="00DC0F08">
            <w:pPr>
              <w:autoSpaceDE w:val="0"/>
              <w:autoSpaceDN w:val="0"/>
              <w:adjustRightInd w:val="0"/>
            </w:pPr>
            <w:r w:rsidRPr="000A17D2">
              <w:t>- Рыночный комплекс  розничной торговли на 1тыс.чел – 24.</w:t>
            </w:r>
          </w:p>
        </w:tc>
      </w:tr>
      <w:tr w:rsidR="00734956" w:rsidRPr="00D47EA5" w:rsidTr="00DC0F08">
        <w:trPr>
          <w:gridBefore w:val="1"/>
          <w:gridAfter w:val="1"/>
          <w:wBefore w:w="92" w:type="dxa"/>
          <w:wAfter w:w="48" w:type="dxa"/>
          <w:trHeight w:val="1270"/>
          <w:jc w:val="center"/>
        </w:trPr>
        <w:tc>
          <w:tcPr>
            <w:tcW w:w="759" w:type="dxa"/>
            <w:gridSpan w:val="3"/>
            <w:vMerge/>
          </w:tcPr>
          <w:p w:rsidR="00734956" w:rsidRPr="00D47EA5" w:rsidRDefault="00734956" w:rsidP="00DC0F08">
            <w:pPr>
              <w:widowControl w:val="0"/>
              <w:autoSpaceDE w:val="0"/>
              <w:autoSpaceDN w:val="0"/>
              <w:adjustRightInd w:val="0"/>
              <w:jc w:val="center"/>
              <w:rPr>
                <w:sz w:val="16"/>
                <w:szCs w:val="16"/>
              </w:rPr>
            </w:pPr>
          </w:p>
        </w:tc>
        <w:tc>
          <w:tcPr>
            <w:tcW w:w="1133" w:type="dxa"/>
            <w:gridSpan w:val="3"/>
            <w:vMerge/>
          </w:tcPr>
          <w:p w:rsidR="00734956" w:rsidRPr="00D47EA5" w:rsidRDefault="00734956" w:rsidP="00DC0F08">
            <w:pPr>
              <w:widowControl w:val="0"/>
              <w:autoSpaceDE w:val="0"/>
              <w:autoSpaceDN w:val="0"/>
              <w:adjustRightInd w:val="0"/>
              <w:jc w:val="center"/>
              <w:rPr>
                <w:sz w:val="16"/>
                <w:szCs w:val="16"/>
              </w:rPr>
            </w:pPr>
          </w:p>
        </w:tc>
        <w:tc>
          <w:tcPr>
            <w:tcW w:w="1133" w:type="dxa"/>
            <w:gridSpan w:val="4"/>
            <w:vMerge/>
          </w:tcPr>
          <w:p w:rsidR="00734956" w:rsidRPr="000A17D2" w:rsidRDefault="00734956" w:rsidP="00DC0F08">
            <w:pPr>
              <w:widowControl w:val="0"/>
              <w:autoSpaceDE w:val="0"/>
              <w:autoSpaceDN w:val="0"/>
              <w:adjustRightInd w:val="0"/>
              <w:jc w:val="center"/>
            </w:pPr>
          </w:p>
        </w:tc>
        <w:tc>
          <w:tcPr>
            <w:tcW w:w="1558" w:type="dxa"/>
            <w:gridSpan w:val="5"/>
            <w:vMerge w:val="restart"/>
          </w:tcPr>
          <w:p w:rsidR="00734956" w:rsidRPr="000A17D2" w:rsidRDefault="00734956" w:rsidP="00DC0F08">
            <w:pPr>
              <w:widowControl w:val="0"/>
              <w:autoSpaceDE w:val="0"/>
              <w:autoSpaceDN w:val="0"/>
              <w:adjustRightInd w:val="0"/>
            </w:pPr>
            <w:r w:rsidRPr="000A17D2">
              <w:t>Расчетный показатель минимально допустимой площади территории для размещения объекта</w:t>
            </w:r>
          </w:p>
        </w:tc>
        <w:tc>
          <w:tcPr>
            <w:tcW w:w="1399" w:type="dxa"/>
            <w:gridSpan w:val="4"/>
            <w:vMerge w:val="restart"/>
          </w:tcPr>
          <w:p w:rsidR="00734956" w:rsidRPr="000A17D2" w:rsidRDefault="00734956" w:rsidP="00DC0F08">
            <w:pPr>
              <w:widowControl w:val="0"/>
              <w:autoSpaceDE w:val="0"/>
              <w:autoSpaceDN w:val="0"/>
              <w:adjustRightInd w:val="0"/>
            </w:pPr>
            <w:r w:rsidRPr="000A17D2">
              <w:t>Размер земельного участка, га/объект</w:t>
            </w:r>
          </w:p>
        </w:tc>
        <w:tc>
          <w:tcPr>
            <w:tcW w:w="2429" w:type="dxa"/>
            <w:gridSpan w:val="5"/>
          </w:tcPr>
          <w:p w:rsidR="00734956" w:rsidRPr="000A17D2" w:rsidRDefault="00734956" w:rsidP="00DC0F08">
            <w:pPr>
              <w:widowControl w:val="0"/>
              <w:autoSpaceDE w:val="0"/>
              <w:autoSpaceDN w:val="0"/>
              <w:adjustRightInd w:val="0"/>
            </w:pPr>
            <w:r w:rsidRPr="000A17D2">
              <w:t>торговые центры местного значения с обслуживаемым населением, тыс. чел.</w:t>
            </w:r>
          </w:p>
        </w:tc>
        <w:tc>
          <w:tcPr>
            <w:tcW w:w="1611" w:type="dxa"/>
            <w:gridSpan w:val="9"/>
          </w:tcPr>
          <w:p w:rsidR="00734956" w:rsidRPr="000A17D2" w:rsidRDefault="00734956" w:rsidP="00DC0F08">
            <w:pPr>
              <w:widowControl w:val="0"/>
              <w:autoSpaceDE w:val="0"/>
              <w:autoSpaceDN w:val="0"/>
              <w:adjustRightInd w:val="0"/>
            </w:pPr>
            <w:r w:rsidRPr="000A17D2">
              <w:t>размер земельного участка, га/объект</w:t>
            </w:r>
          </w:p>
        </w:tc>
      </w:tr>
      <w:tr w:rsidR="00734956" w:rsidRPr="00D47EA5" w:rsidTr="00DC0F08">
        <w:trPr>
          <w:gridBefore w:val="1"/>
          <w:gridAfter w:val="1"/>
          <w:wBefore w:w="92" w:type="dxa"/>
          <w:wAfter w:w="48" w:type="dxa"/>
          <w:trHeight w:val="423"/>
          <w:jc w:val="center"/>
        </w:trPr>
        <w:tc>
          <w:tcPr>
            <w:tcW w:w="759" w:type="dxa"/>
            <w:gridSpan w:val="3"/>
            <w:vMerge/>
          </w:tcPr>
          <w:p w:rsidR="00734956" w:rsidRPr="00D47EA5" w:rsidRDefault="00734956" w:rsidP="00DC0F08">
            <w:pPr>
              <w:widowControl w:val="0"/>
              <w:autoSpaceDE w:val="0"/>
              <w:autoSpaceDN w:val="0"/>
              <w:adjustRightInd w:val="0"/>
              <w:jc w:val="center"/>
              <w:rPr>
                <w:sz w:val="16"/>
                <w:szCs w:val="16"/>
              </w:rPr>
            </w:pPr>
          </w:p>
        </w:tc>
        <w:tc>
          <w:tcPr>
            <w:tcW w:w="1133" w:type="dxa"/>
            <w:gridSpan w:val="3"/>
            <w:vMerge/>
          </w:tcPr>
          <w:p w:rsidR="00734956" w:rsidRPr="00D47EA5" w:rsidRDefault="00734956" w:rsidP="00DC0F08">
            <w:pPr>
              <w:widowControl w:val="0"/>
              <w:autoSpaceDE w:val="0"/>
              <w:autoSpaceDN w:val="0"/>
              <w:adjustRightInd w:val="0"/>
              <w:jc w:val="center"/>
              <w:rPr>
                <w:sz w:val="16"/>
                <w:szCs w:val="16"/>
              </w:rPr>
            </w:pPr>
          </w:p>
        </w:tc>
        <w:tc>
          <w:tcPr>
            <w:tcW w:w="1133" w:type="dxa"/>
            <w:gridSpan w:val="4"/>
            <w:vMerge/>
          </w:tcPr>
          <w:p w:rsidR="00734956" w:rsidRPr="000A17D2" w:rsidRDefault="00734956" w:rsidP="00DC0F08">
            <w:pPr>
              <w:widowControl w:val="0"/>
              <w:autoSpaceDE w:val="0"/>
              <w:autoSpaceDN w:val="0"/>
              <w:adjustRightInd w:val="0"/>
              <w:jc w:val="center"/>
            </w:pPr>
          </w:p>
        </w:tc>
        <w:tc>
          <w:tcPr>
            <w:tcW w:w="1558" w:type="dxa"/>
            <w:gridSpan w:val="5"/>
            <w:vMerge/>
          </w:tcPr>
          <w:p w:rsidR="00734956" w:rsidRPr="000A17D2" w:rsidRDefault="00734956" w:rsidP="00DC0F08">
            <w:pPr>
              <w:widowControl w:val="0"/>
              <w:autoSpaceDE w:val="0"/>
              <w:autoSpaceDN w:val="0"/>
              <w:adjustRightInd w:val="0"/>
              <w:jc w:val="center"/>
            </w:pPr>
          </w:p>
        </w:tc>
        <w:tc>
          <w:tcPr>
            <w:tcW w:w="1399" w:type="dxa"/>
            <w:gridSpan w:val="4"/>
            <w:vMerge/>
          </w:tcPr>
          <w:p w:rsidR="00734956" w:rsidRPr="000A17D2" w:rsidRDefault="00734956" w:rsidP="00DC0F08">
            <w:pPr>
              <w:widowControl w:val="0"/>
              <w:autoSpaceDE w:val="0"/>
              <w:autoSpaceDN w:val="0"/>
              <w:adjustRightInd w:val="0"/>
              <w:jc w:val="center"/>
            </w:pPr>
          </w:p>
        </w:tc>
        <w:tc>
          <w:tcPr>
            <w:tcW w:w="2429" w:type="dxa"/>
            <w:gridSpan w:val="5"/>
          </w:tcPr>
          <w:p w:rsidR="00734956" w:rsidRPr="000A17D2" w:rsidRDefault="00734956" w:rsidP="00DC0F08">
            <w:pPr>
              <w:widowControl w:val="0"/>
              <w:autoSpaceDE w:val="0"/>
              <w:autoSpaceDN w:val="0"/>
              <w:adjustRightInd w:val="0"/>
            </w:pPr>
            <w:r w:rsidRPr="000A17D2">
              <w:t>от 4 до 6</w:t>
            </w:r>
          </w:p>
        </w:tc>
        <w:tc>
          <w:tcPr>
            <w:tcW w:w="1611" w:type="dxa"/>
            <w:gridSpan w:val="9"/>
          </w:tcPr>
          <w:p w:rsidR="00734956" w:rsidRPr="000A17D2" w:rsidRDefault="00734956" w:rsidP="00DC0F08">
            <w:pPr>
              <w:widowControl w:val="0"/>
              <w:autoSpaceDE w:val="0"/>
              <w:autoSpaceDN w:val="0"/>
              <w:adjustRightInd w:val="0"/>
            </w:pPr>
            <w:r w:rsidRPr="000A17D2">
              <w:t>0,4-0,6</w:t>
            </w:r>
          </w:p>
        </w:tc>
      </w:tr>
      <w:tr w:rsidR="00734956" w:rsidRPr="00D47EA5" w:rsidTr="00DC0F08">
        <w:trPr>
          <w:gridBefore w:val="1"/>
          <w:gridAfter w:val="1"/>
          <w:wBefore w:w="92" w:type="dxa"/>
          <w:wAfter w:w="48" w:type="dxa"/>
          <w:trHeight w:val="401"/>
          <w:jc w:val="center"/>
        </w:trPr>
        <w:tc>
          <w:tcPr>
            <w:tcW w:w="759" w:type="dxa"/>
            <w:gridSpan w:val="3"/>
            <w:vMerge/>
          </w:tcPr>
          <w:p w:rsidR="00734956" w:rsidRPr="00D47EA5" w:rsidRDefault="00734956" w:rsidP="00DC0F08">
            <w:pPr>
              <w:widowControl w:val="0"/>
              <w:autoSpaceDE w:val="0"/>
              <w:autoSpaceDN w:val="0"/>
              <w:adjustRightInd w:val="0"/>
              <w:jc w:val="center"/>
              <w:rPr>
                <w:sz w:val="16"/>
                <w:szCs w:val="16"/>
              </w:rPr>
            </w:pPr>
          </w:p>
        </w:tc>
        <w:tc>
          <w:tcPr>
            <w:tcW w:w="1133" w:type="dxa"/>
            <w:gridSpan w:val="3"/>
            <w:vMerge/>
          </w:tcPr>
          <w:p w:rsidR="00734956" w:rsidRPr="00D47EA5" w:rsidRDefault="00734956" w:rsidP="00DC0F08">
            <w:pPr>
              <w:widowControl w:val="0"/>
              <w:autoSpaceDE w:val="0"/>
              <w:autoSpaceDN w:val="0"/>
              <w:adjustRightInd w:val="0"/>
              <w:jc w:val="center"/>
              <w:rPr>
                <w:sz w:val="16"/>
                <w:szCs w:val="16"/>
              </w:rPr>
            </w:pPr>
          </w:p>
        </w:tc>
        <w:tc>
          <w:tcPr>
            <w:tcW w:w="1133" w:type="dxa"/>
            <w:gridSpan w:val="4"/>
            <w:vMerge/>
          </w:tcPr>
          <w:p w:rsidR="00734956" w:rsidRPr="000A17D2" w:rsidRDefault="00734956" w:rsidP="00DC0F08">
            <w:pPr>
              <w:widowControl w:val="0"/>
              <w:autoSpaceDE w:val="0"/>
              <w:autoSpaceDN w:val="0"/>
              <w:adjustRightInd w:val="0"/>
              <w:jc w:val="center"/>
            </w:pPr>
          </w:p>
        </w:tc>
        <w:tc>
          <w:tcPr>
            <w:tcW w:w="1558" w:type="dxa"/>
            <w:gridSpan w:val="5"/>
            <w:vMerge/>
          </w:tcPr>
          <w:p w:rsidR="00734956" w:rsidRPr="000A17D2" w:rsidRDefault="00734956" w:rsidP="00DC0F08">
            <w:pPr>
              <w:widowControl w:val="0"/>
              <w:autoSpaceDE w:val="0"/>
              <w:autoSpaceDN w:val="0"/>
              <w:adjustRightInd w:val="0"/>
              <w:jc w:val="center"/>
            </w:pPr>
          </w:p>
        </w:tc>
        <w:tc>
          <w:tcPr>
            <w:tcW w:w="1399" w:type="dxa"/>
            <w:gridSpan w:val="4"/>
            <w:vMerge/>
          </w:tcPr>
          <w:p w:rsidR="00734956" w:rsidRPr="000A17D2" w:rsidRDefault="00734956" w:rsidP="00DC0F08">
            <w:pPr>
              <w:widowControl w:val="0"/>
              <w:autoSpaceDE w:val="0"/>
              <w:autoSpaceDN w:val="0"/>
              <w:adjustRightInd w:val="0"/>
              <w:jc w:val="center"/>
            </w:pPr>
          </w:p>
        </w:tc>
        <w:tc>
          <w:tcPr>
            <w:tcW w:w="2429" w:type="dxa"/>
            <w:gridSpan w:val="5"/>
          </w:tcPr>
          <w:p w:rsidR="00734956" w:rsidRPr="000A17D2" w:rsidRDefault="00734956" w:rsidP="00DC0F08">
            <w:pPr>
              <w:widowControl w:val="0"/>
              <w:autoSpaceDE w:val="0"/>
              <w:autoSpaceDN w:val="0"/>
              <w:adjustRightInd w:val="0"/>
            </w:pPr>
            <w:r w:rsidRPr="000A17D2">
              <w:t>от 6 до 10</w:t>
            </w:r>
          </w:p>
        </w:tc>
        <w:tc>
          <w:tcPr>
            <w:tcW w:w="1611" w:type="dxa"/>
            <w:gridSpan w:val="9"/>
          </w:tcPr>
          <w:p w:rsidR="00734956" w:rsidRPr="000A17D2" w:rsidRDefault="00734956" w:rsidP="00DC0F08">
            <w:pPr>
              <w:widowControl w:val="0"/>
              <w:autoSpaceDE w:val="0"/>
              <w:autoSpaceDN w:val="0"/>
              <w:adjustRightInd w:val="0"/>
            </w:pPr>
            <w:r w:rsidRPr="000A17D2">
              <w:t>0,6-0,8</w:t>
            </w:r>
          </w:p>
        </w:tc>
      </w:tr>
      <w:tr w:rsidR="00734956" w:rsidRPr="00D47EA5" w:rsidTr="00DC0F08">
        <w:trPr>
          <w:gridBefore w:val="1"/>
          <w:gridAfter w:val="1"/>
          <w:wBefore w:w="92" w:type="dxa"/>
          <w:wAfter w:w="48" w:type="dxa"/>
          <w:trHeight w:val="408"/>
          <w:jc w:val="center"/>
        </w:trPr>
        <w:tc>
          <w:tcPr>
            <w:tcW w:w="759" w:type="dxa"/>
            <w:gridSpan w:val="3"/>
            <w:vMerge/>
          </w:tcPr>
          <w:p w:rsidR="00734956" w:rsidRPr="00D47EA5" w:rsidRDefault="00734956" w:rsidP="00DC0F08">
            <w:pPr>
              <w:widowControl w:val="0"/>
              <w:autoSpaceDE w:val="0"/>
              <w:autoSpaceDN w:val="0"/>
              <w:adjustRightInd w:val="0"/>
              <w:jc w:val="center"/>
              <w:rPr>
                <w:sz w:val="16"/>
                <w:szCs w:val="16"/>
              </w:rPr>
            </w:pPr>
          </w:p>
        </w:tc>
        <w:tc>
          <w:tcPr>
            <w:tcW w:w="1133" w:type="dxa"/>
            <w:gridSpan w:val="3"/>
            <w:vMerge/>
          </w:tcPr>
          <w:p w:rsidR="00734956" w:rsidRPr="00D47EA5" w:rsidRDefault="00734956" w:rsidP="00DC0F08">
            <w:pPr>
              <w:widowControl w:val="0"/>
              <w:autoSpaceDE w:val="0"/>
              <w:autoSpaceDN w:val="0"/>
              <w:adjustRightInd w:val="0"/>
              <w:jc w:val="center"/>
              <w:rPr>
                <w:sz w:val="16"/>
                <w:szCs w:val="16"/>
              </w:rPr>
            </w:pPr>
          </w:p>
        </w:tc>
        <w:tc>
          <w:tcPr>
            <w:tcW w:w="1133" w:type="dxa"/>
            <w:gridSpan w:val="4"/>
            <w:vMerge/>
          </w:tcPr>
          <w:p w:rsidR="00734956" w:rsidRPr="000A17D2" w:rsidRDefault="00734956" w:rsidP="00DC0F08">
            <w:pPr>
              <w:widowControl w:val="0"/>
              <w:autoSpaceDE w:val="0"/>
              <w:autoSpaceDN w:val="0"/>
              <w:adjustRightInd w:val="0"/>
              <w:jc w:val="center"/>
            </w:pPr>
          </w:p>
        </w:tc>
        <w:tc>
          <w:tcPr>
            <w:tcW w:w="1558" w:type="dxa"/>
            <w:gridSpan w:val="5"/>
            <w:vMerge/>
          </w:tcPr>
          <w:p w:rsidR="00734956" w:rsidRPr="000A17D2" w:rsidRDefault="00734956" w:rsidP="00DC0F08">
            <w:pPr>
              <w:widowControl w:val="0"/>
              <w:autoSpaceDE w:val="0"/>
              <w:autoSpaceDN w:val="0"/>
              <w:adjustRightInd w:val="0"/>
              <w:jc w:val="center"/>
            </w:pPr>
          </w:p>
        </w:tc>
        <w:tc>
          <w:tcPr>
            <w:tcW w:w="1399" w:type="dxa"/>
            <w:gridSpan w:val="4"/>
            <w:vMerge/>
          </w:tcPr>
          <w:p w:rsidR="00734956" w:rsidRPr="000A17D2" w:rsidRDefault="00734956" w:rsidP="00DC0F08">
            <w:pPr>
              <w:widowControl w:val="0"/>
              <w:autoSpaceDE w:val="0"/>
              <w:autoSpaceDN w:val="0"/>
              <w:adjustRightInd w:val="0"/>
              <w:jc w:val="center"/>
            </w:pPr>
          </w:p>
        </w:tc>
        <w:tc>
          <w:tcPr>
            <w:tcW w:w="2429" w:type="dxa"/>
            <w:gridSpan w:val="5"/>
          </w:tcPr>
          <w:p w:rsidR="00734956" w:rsidRPr="000A17D2" w:rsidRDefault="00734956" w:rsidP="00DC0F08">
            <w:pPr>
              <w:widowControl w:val="0"/>
              <w:autoSpaceDE w:val="0"/>
              <w:autoSpaceDN w:val="0"/>
              <w:adjustRightInd w:val="0"/>
            </w:pPr>
            <w:r w:rsidRPr="000A17D2">
              <w:t>от 10 до 15</w:t>
            </w:r>
          </w:p>
        </w:tc>
        <w:tc>
          <w:tcPr>
            <w:tcW w:w="1611" w:type="dxa"/>
            <w:gridSpan w:val="9"/>
          </w:tcPr>
          <w:p w:rsidR="00734956" w:rsidRPr="000A17D2" w:rsidRDefault="00734956" w:rsidP="00DC0F08">
            <w:pPr>
              <w:widowControl w:val="0"/>
              <w:autoSpaceDE w:val="0"/>
              <w:autoSpaceDN w:val="0"/>
              <w:adjustRightInd w:val="0"/>
            </w:pPr>
            <w:r w:rsidRPr="000A17D2">
              <w:t>0,8-1,1</w:t>
            </w:r>
          </w:p>
        </w:tc>
      </w:tr>
      <w:tr w:rsidR="00734956" w:rsidRPr="00D47EA5" w:rsidTr="00DC0F08">
        <w:trPr>
          <w:gridBefore w:val="1"/>
          <w:gridAfter w:val="1"/>
          <w:wBefore w:w="92" w:type="dxa"/>
          <w:wAfter w:w="48" w:type="dxa"/>
          <w:trHeight w:val="413"/>
          <w:jc w:val="center"/>
        </w:trPr>
        <w:tc>
          <w:tcPr>
            <w:tcW w:w="759" w:type="dxa"/>
            <w:gridSpan w:val="3"/>
            <w:vMerge/>
          </w:tcPr>
          <w:p w:rsidR="00734956" w:rsidRPr="00D47EA5" w:rsidRDefault="00734956" w:rsidP="00DC0F08">
            <w:pPr>
              <w:widowControl w:val="0"/>
              <w:autoSpaceDE w:val="0"/>
              <w:autoSpaceDN w:val="0"/>
              <w:adjustRightInd w:val="0"/>
              <w:jc w:val="center"/>
              <w:rPr>
                <w:sz w:val="16"/>
                <w:szCs w:val="16"/>
              </w:rPr>
            </w:pPr>
          </w:p>
        </w:tc>
        <w:tc>
          <w:tcPr>
            <w:tcW w:w="1133" w:type="dxa"/>
            <w:gridSpan w:val="3"/>
            <w:vMerge/>
          </w:tcPr>
          <w:p w:rsidR="00734956" w:rsidRPr="00D47EA5" w:rsidRDefault="00734956" w:rsidP="00DC0F08">
            <w:pPr>
              <w:widowControl w:val="0"/>
              <w:autoSpaceDE w:val="0"/>
              <w:autoSpaceDN w:val="0"/>
              <w:adjustRightInd w:val="0"/>
              <w:jc w:val="center"/>
              <w:rPr>
                <w:sz w:val="16"/>
                <w:szCs w:val="16"/>
              </w:rPr>
            </w:pPr>
          </w:p>
        </w:tc>
        <w:tc>
          <w:tcPr>
            <w:tcW w:w="1133" w:type="dxa"/>
            <w:gridSpan w:val="4"/>
            <w:vMerge/>
          </w:tcPr>
          <w:p w:rsidR="00734956" w:rsidRPr="000A17D2" w:rsidRDefault="00734956" w:rsidP="00DC0F08">
            <w:pPr>
              <w:widowControl w:val="0"/>
              <w:autoSpaceDE w:val="0"/>
              <w:autoSpaceDN w:val="0"/>
              <w:adjustRightInd w:val="0"/>
              <w:jc w:val="center"/>
            </w:pPr>
          </w:p>
        </w:tc>
        <w:tc>
          <w:tcPr>
            <w:tcW w:w="1558" w:type="dxa"/>
            <w:gridSpan w:val="5"/>
            <w:vMerge/>
          </w:tcPr>
          <w:p w:rsidR="00734956" w:rsidRPr="000A17D2" w:rsidRDefault="00734956" w:rsidP="00DC0F08">
            <w:pPr>
              <w:widowControl w:val="0"/>
              <w:autoSpaceDE w:val="0"/>
              <w:autoSpaceDN w:val="0"/>
              <w:adjustRightInd w:val="0"/>
              <w:jc w:val="center"/>
            </w:pPr>
          </w:p>
        </w:tc>
        <w:tc>
          <w:tcPr>
            <w:tcW w:w="1399" w:type="dxa"/>
            <w:gridSpan w:val="4"/>
            <w:vMerge/>
          </w:tcPr>
          <w:p w:rsidR="00734956" w:rsidRPr="000A17D2" w:rsidRDefault="00734956" w:rsidP="00DC0F08">
            <w:pPr>
              <w:widowControl w:val="0"/>
              <w:autoSpaceDE w:val="0"/>
              <w:autoSpaceDN w:val="0"/>
              <w:adjustRightInd w:val="0"/>
              <w:jc w:val="center"/>
            </w:pPr>
          </w:p>
        </w:tc>
        <w:tc>
          <w:tcPr>
            <w:tcW w:w="2429" w:type="dxa"/>
            <w:gridSpan w:val="5"/>
          </w:tcPr>
          <w:p w:rsidR="00734956" w:rsidRPr="000A17D2" w:rsidRDefault="00734956" w:rsidP="00DC0F08">
            <w:pPr>
              <w:widowControl w:val="0"/>
              <w:autoSpaceDE w:val="0"/>
              <w:autoSpaceDN w:val="0"/>
              <w:adjustRightInd w:val="0"/>
            </w:pPr>
            <w:r w:rsidRPr="000A17D2">
              <w:t>от 15 до 20</w:t>
            </w:r>
          </w:p>
        </w:tc>
        <w:tc>
          <w:tcPr>
            <w:tcW w:w="1611" w:type="dxa"/>
            <w:gridSpan w:val="9"/>
          </w:tcPr>
          <w:p w:rsidR="00734956" w:rsidRPr="000A17D2" w:rsidRDefault="00734956" w:rsidP="00DC0F08">
            <w:pPr>
              <w:widowControl w:val="0"/>
              <w:autoSpaceDE w:val="0"/>
              <w:autoSpaceDN w:val="0"/>
              <w:adjustRightInd w:val="0"/>
            </w:pPr>
            <w:r w:rsidRPr="000A17D2">
              <w:t>1,1-1,3</w:t>
            </w:r>
          </w:p>
        </w:tc>
      </w:tr>
      <w:tr w:rsidR="00734956" w:rsidRPr="00D47EA5" w:rsidTr="00DC0F08">
        <w:trPr>
          <w:gridBefore w:val="1"/>
          <w:gridAfter w:val="1"/>
          <w:wBefore w:w="92" w:type="dxa"/>
          <w:wAfter w:w="48" w:type="dxa"/>
          <w:trHeight w:val="20"/>
          <w:jc w:val="center"/>
        </w:trPr>
        <w:tc>
          <w:tcPr>
            <w:tcW w:w="759" w:type="dxa"/>
            <w:gridSpan w:val="3"/>
            <w:vMerge/>
          </w:tcPr>
          <w:p w:rsidR="00734956" w:rsidRPr="00D47EA5" w:rsidRDefault="00734956" w:rsidP="00DC0F08">
            <w:pPr>
              <w:widowControl w:val="0"/>
              <w:autoSpaceDE w:val="0"/>
              <w:autoSpaceDN w:val="0"/>
              <w:adjustRightInd w:val="0"/>
              <w:jc w:val="center"/>
              <w:rPr>
                <w:sz w:val="16"/>
                <w:szCs w:val="16"/>
              </w:rPr>
            </w:pPr>
          </w:p>
        </w:tc>
        <w:tc>
          <w:tcPr>
            <w:tcW w:w="1133" w:type="dxa"/>
            <w:gridSpan w:val="3"/>
            <w:vMerge/>
          </w:tcPr>
          <w:p w:rsidR="00734956" w:rsidRPr="00D47EA5" w:rsidRDefault="00734956" w:rsidP="00DC0F08">
            <w:pPr>
              <w:widowControl w:val="0"/>
              <w:autoSpaceDE w:val="0"/>
              <w:autoSpaceDN w:val="0"/>
              <w:adjustRightInd w:val="0"/>
              <w:jc w:val="center"/>
              <w:rPr>
                <w:sz w:val="16"/>
                <w:szCs w:val="16"/>
              </w:rPr>
            </w:pPr>
          </w:p>
        </w:tc>
        <w:tc>
          <w:tcPr>
            <w:tcW w:w="1133" w:type="dxa"/>
            <w:gridSpan w:val="4"/>
            <w:vMerge/>
          </w:tcPr>
          <w:p w:rsidR="00734956" w:rsidRPr="000A17D2" w:rsidRDefault="00734956" w:rsidP="00DC0F08">
            <w:pPr>
              <w:widowControl w:val="0"/>
              <w:autoSpaceDE w:val="0"/>
              <w:autoSpaceDN w:val="0"/>
              <w:adjustRightInd w:val="0"/>
              <w:jc w:val="center"/>
            </w:pPr>
          </w:p>
        </w:tc>
        <w:tc>
          <w:tcPr>
            <w:tcW w:w="1558" w:type="dxa"/>
            <w:gridSpan w:val="5"/>
            <w:vMerge/>
          </w:tcPr>
          <w:p w:rsidR="00734956" w:rsidRPr="000A17D2" w:rsidRDefault="00734956" w:rsidP="00DC0F08">
            <w:pPr>
              <w:widowControl w:val="0"/>
              <w:autoSpaceDE w:val="0"/>
              <w:autoSpaceDN w:val="0"/>
              <w:adjustRightInd w:val="0"/>
              <w:jc w:val="center"/>
            </w:pPr>
          </w:p>
        </w:tc>
        <w:tc>
          <w:tcPr>
            <w:tcW w:w="1399" w:type="dxa"/>
            <w:gridSpan w:val="4"/>
            <w:vMerge/>
          </w:tcPr>
          <w:p w:rsidR="00734956" w:rsidRPr="000A17D2" w:rsidRDefault="00734956" w:rsidP="00DC0F08">
            <w:pPr>
              <w:widowControl w:val="0"/>
              <w:autoSpaceDE w:val="0"/>
              <w:autoSpaceDN w:val="0"/>
              <w:adjustRightInd w:val="0"/>
              <w:jc w:val="center"/>
            </w:pPr>
          </w:p>
        </w:tc>
        <w:tc>
          <w:tcPr>
            <w:tcW w:w="2429" w:type="dxa"/>
            <w:gridSpan w:val="5"/>
          </w:tcPr>
          <w:p w:rsidR="00734956" w:rsidRPr="000A17D2" w:rsidRDefault="00734956" w:rsidP="00DC0F08">
            <w:pPr>
              <w:widowControl w:val="0"/>
              <w:autoSpaceDE w:val="0"/>
              <w:autoSpaceDN w:val="0"/>
              <w:adjustRightInd w:val="0"/>
            </w:pPr>
            <w:r w:rsidRPr="000A17D2">
              <w:t>торговые центры поселений с числом жителей, тыс. чел.</w:t>
            </w:r>
          </w:p>
        </w:tc>
        <w:tc>
          <w:tcPr>
            <w:tcW w:w="1611" w:type="dxa"/>
            <w:gridSpan w:val="9"/>
          </w:tcPr>
          <w:p w:rsidR="00734956" w:rsidRPr="000A17D2" w:rsidRDefault="00734956" w:rsidP="00DC0F08">
            <w:pPr>
              <w:widowControl w:val="0"/>
              <w:autoSpaceDE w:val="0"/>
              <w:autoSpaceDN w:val="0"/>
              <w:adjustRightInd w:val="0"/>
            </w:pPr>
            <w:r w:rsidRPr="000A17D2">
              <w:t>размер земельного участка, га/объект</w:t>
            </w:r>
          </w:p>
        </w:tc>
      </w:tr>
      <w:tr w:rsidR="00734956" w:rsidRPr="00D47EA5" w:rsidTr="00DC0F08">
        <w:trPr>
          <w:gridBefore w:val="1"/>
          <w:gridAfter w:val="1"/>
          <w:wBefore w:w="92" w:type="dxa"/>
          <w:wAfter w:w="48" w:type="dxa"/>
          <w:trHeight w:val="393"/>
          <w:jc w:val="center"/>
        </w:trPr>
        <w:tc>
          <w:tcPr>
            <w:tcW w:w="759" w:type="dxa"/>
            <w:gridSpan w:val="3"/>
            <w:vMerge/>
          </w:tcPr>
          <w:p w:rsidR="00734956" w:rsidRPr="00D47EA5" w:rsidRDefault="00734956" w:rsidP="00DC0F08">
            <w:pPr>
              <w:widowControl w:val="0"/>
              <w:autoSpaceDE w:val="0"/>
              <w:autoSpaceDN w:val="0"/>
              <w:adjustRightInd w:val="0"/>
              <w:jc w:val="center"/>
              <w:rPr>
                <w:sz w:val="16"/>
                <w:szCs w:val="16"/>
              </w:rPr>
            </w:pPr>
          </w:p>
        </w:tc>
        <w:tc>
          <w:tcPr>
            <w:tcW w:w="1133" w:type="dxa"/>
            <w:gridSpan w:val="3"/>
            <w:vMerge/>
          </w:tcPr>
          <w:p w:rsidR="00734956" w:rsidRPr="00D47EA5" w:rsidRDefault="00734956" w:rsidP="00DC0F08">
            <w:pPr>
              <w:widowControl w:val="0"/>
              <w:autoSpaceDE w:val="0"/>
              <w:autoSpaceDN w:val="0"/>
              <w:adjustRightInd w:val="0"/>
              <w:jc w:val="center"/>
              <w:rPr>
                <w:sz w:val="16"/>
                <w:szCs w:val="16"/>
              </w:rPr>
            </w:pPr>
          </w:p>
        </w:tc>
        <w:tc>
          <w:tcPr>
            <w:tcW w:w="1133" w:type="dxa"/>
            <w:gridSpan w:val="4"/>
            <w:vMerge/>
          </w:tcPr>
          <w:p w:rsidR="00734956" w:rsidRPr="000A17D2" w:rsidRDefault="00734956" w:rsidP="00DC0F08">
            <w:pPr>
              <w:widowControl w:val="0"/>
              <w:autoSpaceDE w:val="0"/>
              <w:autoSpaceDN w:val="0"/>
              <w:adjustRightInd w:val="0"/>
              <w:jc w:val="center"/>
            </w:pPr>
          </w:p>
        </w:tc>
        <w:tc>
          <w:tcPr>
            <w:tcW w:w="1558" w:type="dxa"/>
            <w:gridSpan w:val="5"/>
            <w:vMerge/>
          </w:tcPr>
          <w:p w:rsidR="00734956" w:rsidRPr="000A17D2" w:rsidRDefault="00734956" w:rsidP="00DC0F08">
            <w:pPr>
              <w:widowControl w:val="0"/>
              <w:autoSpaceDE w:val="0"/>
              <w:autoSpaceDN w:val="0"/>
              <w:adjustRightInd w:val="0"/>
              <w:jc w:val="center"/>
            </w:pPr>
          </w:p>
        </w:tc>
        <w:tc>
          <w:tcPr>
            <w:tcW w:w="1399" w:type="dxa"/>
            <w:gridSpan w:val="4"/>
            <w:vMerge/>
          </w:tcPr>
          <w:p w:rsidR="00734956" w:rsidRPr="000A17D2" w:rsidRDefault="00734956" w:rsidP="00DC0F08">
            <w:pPr>
              <w:widowControl w:val="0"/>
              <w:autoSpaceDE w:val="0"/>
              <w:autoSpaceDN w:val="0"/>
              <w:adjustRightInd w:val="0"/>
              <w:jc w:val="center"/>
            </w:pPr>
          </w:p>
        </w:tc>
        <w:tc>
          <w:tcPr>
            <w:tcW w:w="2429" w:type="dxa"/>
            <w:gridSpan w:val="5"/>
          </w:tcPr>
          <w:p w:rsidR="00734956" w:rsidRPr="000A17D2" w:rsidRDefault="00734956" w:rsidP="00DC0F08">
            <w:pPr>
              <w:widowControl w:val="0"/>
              <w:autoSpaceDE w:val="0"/>
              <w:autoSpaceDN w:val="0"/>
              <w:adjustRightInd w:val="0"/>
            </w:pPr>
            <w:r w:rsidRPr="000A17D2">
              <w:t>до 1</w:t>
            </w:r>
          </w:p>
        </w:tc>
        <w:tc>
          <w:tcPr>
            <w:tcW w:w="1611" w:type="dxa"/>
            <w:gridSpan w:val="9"/>
          </w:tcPr>
          <w:p w:rsidR="00734956" w:rsidRPr="000A17D2" w:rsidRDefault="00734956" w:rsidP="00DC0F08">
            <w:pPr>
              <w:widowControl w:val="0"/>
              <w:autoSpaceDE w:val="0"/>
              <w:autoSpaceDN w:val="0"/>
              <w:adjustRightInd w:val="0"/>
            </w:pPr>
            <w:r w:rsidRPr="000A17D2">
              <w:t>0,1-0,2</w:t>
            </w:r>
          </w:p>
        </w:tc>
      </w:tr>
      <w:tr w:rsidR="00734956" w:rsidRPr="00D47EA5" w:rsidTr="00DC0F08">
        <w:trPr>
          <w:gridBefore w:val="1"/>
          <w:gridAfter w:val="1"/>
          <w:wBefore w:w="92" w:type="dxa"/>
          <w:wAfter w:w="48" w:type="dxa"/>
          <w:trHeight w:val="413"/>
          <w:jc w:val="center"/>
        </w:trPr>
        <w:tc>
          <w:tcPr>
            <w:tcW w:w="759" w:type="dxa"/>
            <w:gridSpan w:val="3"/>
            <w:vMerge/>
          </w:tcPr>
          <w:p w:rsidR="00734956" w:rsidRPr="00D47EA5" w:rsidRDefault="00734956" w:rsidP="00DC0F08">
            <w:pPr>
              <w:widowControl w:val="0"/>
              <w:autoSpaceDE w:val="0"/>
              <w:autoSpaceDN w:val="0"/>
              <w:adjustRightInd w:val="0"/>
              <w:jc w:val="center"/>
              <w:rPr>
                <w:sz w:val="16"/>
                <w:szCs w:val="16"/>
              </w:rPr>
            </w:pPr>
          </w:p>
        </w:tc>
        <w:tc>
          <w:tcPr>
            <w:tcW w:w="1133" w:type="dxa"/>
            <w:gridSpan w:val="3"/>
            <w:vMerge/>
          </w:tcPr>
          <w:p w:rsidR="00734956" w:rsidRPr="00D47EA5" w:rsidRDefault="00734956" w:rsidP="00DC0F08">
            <w:pPr>
              <w:widowControl w:val="0"/>
              <w:autoSpaceDE w:val="0"/>
              <w:autoSpaceDN w:val="0"/>
              <w:adjustRightInd w:val="0"/>
              <w:jc w:val="center"/>
              <w:rPr>
                <w:sz w:val="16"/>
                <w:szCs w:val="16"/>
              </w:rPr>
            </w:pPr>
          </w:p>
        </w:tc>
        <w:tc>
          <w:tcPr>
            <w:tcW w:w="1133" w:type="dxa"/>
            <w:gridSpan w:val="4"/>
            <w:vMerge/>
          </w:tcPr>
          <w:p w:rsidR="00734956" w:rsidRPr="000A17D2" w:rsidRDefault="00734956" w:rsidP="00DC0F08">
            <w:pPr>
              <w:widowControl w:val="0"/>
              <w:autoSpaceDE w:val="0"/>
              <w:autoSpaceDN w:val="0"/>
              <w:adjustRightInd w:val="0"/>
              <w:jc w:val="center"/>
            </w:pPr>
          </w:p>
        </w:tc>
        <w:tc>
          <w:tcPr>
            <w:tcW w:w="1558" w:type="dxa"/>
            <w:gridSpan w:val="5"/>
            <w:vMerge/>
          </w:tcPr>
          <w:p w:rsidR="00734956" w:rsidRPr="000A17D2" w:rsidRDefault="00734956" w:rsidP="00DC0F08">
            <w:pPr>
              <w:widowControl w:val="0"/>
              <w:autoSpaceDE w:val="0"/>
              <w:autoSpaceDN w:val="0"/>
              <w:adjustRightInd w:val="0"/>
              <w:jc w:val="center"/>
            </w:pPr>
          </w:p>
        </w:tc>
        <w:tc>
          <w:tcPr>
            <w:tcW w:w="1399" w:type="dxa"/>
            <w:gridSpan w:val="4"/>
            <w:vMerge/>
          </w:tcPr>
          <w:p w:rsidR="00734956" w:rsidRPr="000A17D2" w:rsidRDefault="00734956" w:rsidP="00DC0F08">
            <w:pPr>
              <w:widowControl w:val="0"/>
              <w:autoSpaceDE w:val="0"/>
              <w:autoSpaceDN w:val="0"/>
              <w:adjustRightInd w:val="0"/>
              <w:jc w:val="center"/>
            </w:pPr>
          </w:p>
        </w:tc>
        <w:tc>
          <w:tcPr>
            <w:tcW w:w="2429" w:type="dxa"/>
            <w:gridSpan w:val="5"/>
          </w:tcPr>
          <w:p w:rsidR="00734956" w:rsidRPr="000A17D2" w:rsidRDefault="00734956" w:rsidP="00DC0F08">
            <w:pPr>
              <w:widowControl w:val="0"/>
              <w:autoSpaceDE w:val="0"/>
              <w:autoSpaceDN w:val="0"/>
              <w:adjustRightInd w:val="0"/>
            </w:pPr>
            <w:r w:rsidRPr="000A17D2">
              <w:t>от 1 до 3</w:t>
            </w:r>
          </w:p>
        </w:tc>
        <w:tc>
          <w:tcPr>
            <w:tcW w:w="1611" w:type="dxa"/>
            <w:gridSpan w:val="9"/>
          </w:tcPr>
          <w:p w:rsidR="00734956" w:rsidRPr="000A17D2" w:rsidRDefault="00734956" w:rsidP="00DC0F08">
            <w:pPr>
              <w:widowControl w:val="0"/>
              <w:autoSpaceDE w:val="0"/>
              <w:autoSpaceDN w:val="0"/>
              <w:adjustRightInd w:val="0"/>
            </w:pPr>
            <w:r w:rsidRPr="000A17D2">
              <w:t>0,2-0,4</w:t>
            </w:r>
          </w:p>
        </w:tc>
      </w:tr>
      <w:tr w:rsidR="00734956" w:rsidRPr="00D47EA5" w:rsidTr="00DC0F08">
        <w:trPr>
          <w:gridBefore w:val="1"/>
          <w:gridAfter w:val="1"/>
          <w:wBefore w:w="92" w:type="dxa"/>
          <w:wAfter w:w="48" w:type="dxa"/>
          <w:trHeight w:val="419"/>
          <w:jc w:val="center"/>
        </w:trPr>
        <w:tc>
          <w:tcPr>
            <w:tcW w:w="759" w:type="dxa"/>
            <w:gridSpan w:val="3"/>
            <w:vMerge/>
          </w:tcPr>
          <w:p w:rsidR="00734956" w:rsidRPr="00D47EA5" w:rsidRDefault="00734956" w:rsidP="00DC0F08">
            <w:pPr>
              <w:widowControl w:val="0"/>
              <w:autoSpaceDE w:val="0"/>
              <w:autoSpaceDN w:val="0"/>
              <w:adjustRightInd w:val="0"/>
              <w:jc w:val="center"/>
              <w:rPr>
                <w:sz w:val="16"/>
                <w:szCs w:val="16"/>
              </w:rPr>
            </w:pPr>
          </w:p>
        </w:tc>
        <w:tc>
          <w:tcPr>
            <w:tcW w:w="1133" w:type="dxa"/>
            <w:gridSpan w:val="3"/>
            <w:vMerge/>
          </w:tcPr>
          <w:p w:rsidR="00734956" w:rsidRPr="00D47EA5" w:rsidRDefault="00734956" w:rsidP="00DC0F08">
            <w:pPr>
              <w:widowControl w:val="0"/>
              <w:autoSpaceDE w:val="0"/>
              <w:autoSpaceDN w:val="0"/>
              <w:adjustRightInd w:val="0"/>
              <w:jc w:val="center"/>
              <w:rPr>
                <w:sz w:val="16"/>
                <w:szCs w:val="16"/>
              </w:rPr>
            </w:pPr>
          </w:p>
        </w:tc>
        <w:tc>
          <w:tcPr>
            <w:tcW w:w="1133" w:type="dxa"/>
            <w:gridSpan w:val="4"/>
            <w:vMerge/>
          </w:tcPr>
          <w:p w:rsidR="00734956" w:rsidRPr="000A17D2" w:rsidRDefault="00734956" w:rsidP="00DC0F08">
            <w:pPr>
              <w:widowControl w:val="0"/>
              <w:autoSpaceDE w:val="0"/>
              <w:autoSpaceDN w:val="0"/>
              <w:adjustRightInd w:val="0"/>
              <w:jc w:val="center"/>
            </w:pPr>
          </w:p>
        </w:tc>
        <w:tc>
          <w:tcPr>
            <w:tcW w:w="1558" w:type="dxa"/>
            <w:gridSpan w:val="5"/>
            <w:vMerge/>
          </w:tcPr>
          <w:p w:rsidR="00734956" w:rsidRPr="000A17D2" w:rsidRDefault="00734956" w:rsidP="00DC0F08">
            <w:pPr>
              <w:widowControl w:val="0"/>
              <w:autoSpaceDE w:val="0"/>
              <w:autoSpaceDN w:val="0"/>
              <w:adjustRightInd w:val="0"/>
              <w:jc w:val="center"/>
            </w:pPr>
          </w:p>
        </w:tc>
        <w:tc>
          <w:tcPr>
            <w:tcW w:w="1399" w:type="dxa"/>
            <w:gridSpan w:val="4"/>
            <w:vMerge/>
          </w:tcPr>
          <w:p w:rsidR="00734956" w:rsidRPr="000A17D2" w:rsidRDefault="00734956" w:rsidP="00DC0F08">
            <w:pPr>
              <w:widowControl w:val="0"/>
              <w:autoSpaceDE w:val="0"/>
              <w:autoSpaceDN w:val="0"/>
              <w:adjustRightInd w:val="0"/>
              <w:jc w:val="center"/>
            </w:pPr>
          </w:p>
        </w:tc>
        <w:tc>
          <w:tcPr>
            <w:tcW w:w="2429" w:type="dxa"/>
            <w:gridSpan w:val="5"/>
          </w:tcPr>
          <w:p w:rsidR="00734956" w:rsidRPr="000A17D2" w:rsidRDefault="00734956" w:rsidP="00DC0F08">
            <w:pPr>
              <w:widowControl w:val="0"/>
              <w:autoSpaceDE w:val="0"/>
              <w:autoSpaceDN w:val="0"/>
              <w:adjustRightInd w:val="0"/>
            </w:pPr>
            <w:r w:rsidRPr="000A17D2">
              <w:t>от 3 до 4</w:t>
            </w:r>
          </w:p>
        </w:tc>
        <w:tc>
          <w:tcPr>
            <w:tcW w:w="1611" w:type="dxa"/>
            <w:gridSpan w:val="9"/>
          </w:tcPr>
          <w:p w:rsidR="00734956" w:rsidRPr="000A17D2" w:rsidRDefault="00734956" w:rsidP="00DC0F08">
            <w:pPr>
              <w:widowControl w:val="0"/>
              <w:autoSpaceDE w:val="0"/>
              <w:autoSpaceDN w:val="0"/>
              <w:adjustRightInd w:val="0"/>
            </w:pPr>
            <w:r w:rsidRPr="000A17D2">
              <w:t>0,4-0,6</w:t>
            </w:r>
          </w:p>
        </w:tc>
      </w:tr>
      <w:tr w:rsidR="00734956" w:rsidRPr="00D47EA5" w:rsidTr="00DC0F08">
        <w:trPr>
          <w:gridBefore w:val="1"/>
          <w:gridAfter w:val="1"/>
          <w:wBefore w:w="92" w:type="dxa"/>
          <w:wAfter w:w="48" w:type="dxa"/>
          <w:trHeight w:val="398"/>
          <w:jc w:val="center"/>
        </w:trPr>
        <w:tc>
          <w:tcPr>
            <w:tcW w:w="759" w:type="dxa"/>
            <w:gridSpan w:val="3"/>
            <w:vMerge/>
          </w:tcPr>
          <w:p w:rsidR="00734956" w:rsidRPr="00D47EA5" w:rsidRDefault="00734956" w:rsidP="00DC0F08">
            <w:pPr>
              <w:widowControl w:val="0"/>
              <w:autoSpaceDE w:val="0"/>
              <w:autoSpaceDN w:val="0"/>
              <w:adjustRightInd w:val="0"/>
              <w:jc w:val="center"/>
              <w:rPr>
                <w:sz w:val="16"/>
                <w:szCs w:val="16"/>
              </w:rPr>
            </w:pPr>
          </w:p>
        </w:tc>
        <w:tc>
          <w:tcPr>
            <w:tcW w:w="1133" w:type="dxa"/>
            <w:gridSpan w:val="3"/>
            <w:vMerge/>
          </w:tcPr>
          <w:p w:rsidR="00734956" w:rsidRPr="00D47EA5" w:rsidRDefault="00734956" w:rsidP="00DC0F08">
            <w:pPr>
              <w:widowControl w:val="0"/>
              <w:autoSpaceDE w:val="0"/>
              <w:autoSpaceDN w:val="0"/>
              <w:adjustRightInd w:val="0"/>
              <w:jc w:val="center"/>
              <w:rPr>
                <w:sz w:val="16"/>
                <w:szCs w:val="16"/>
              </w:rPr>
            </w:pPr>
          </w:p>
        </w:tc>
        <w:tc>
          <w:tcPr>
            <w:tcW w:w="1133" w:type="dxa"/>
            <w:gridSpan w:val="4"/>
            <w:vMerge/>
          </w:tcPr>
          <w:p w:rsidR="00734956" w:rsidRPr="000A17D2" w:rsidRDefault="00734956" w:rsidP="00DC0F08">
            <w:pPr>
              <w:widowControl w:val="0"/>
              <w:autoSpaceDE w:val="0"/>
              <w:autoSpaceDN w:val="0"/>
              <w:adjustRightInd w:val="0"/>
              <w:jc w:val="center"/>
            </w:pPr>
          </w:p>
        </w:tc>
        <w:tc>
          <w:tcPr>
            <w:tcW w:w="1558" w:type="dxa"/>
            <w:gridSpan w:val="5"/>
            <w:vMerge/>
          </w:tcPr>
          <w:p w:rsidR="00734956" w:rsidRPr="000A17D2" w:rsidRDefault="00734956" w:rsidP="00DC0F08">
            <w:pPr>
              <w:widowControl w:val="0"/>
              <w:autoSpaceDE w:val="0"/>
              <w:autoSpaceDN w:val="0"/>
              <w:adjustRightInd w:val="0"/>
              <w:jc w:val="center"/>
            </w:pPr>
          </w:p>
        </w:tc>
        <w:tc>
          <w:tcPr>
            <w:tcW w:w="1399" w:type="dxa"/>
            <w:gridSpan w:val="4"/>
            <w:vMerge/>
          </w:tcPr>
          <w:p w:rsidR="00734956" w:rsidRPr="000A17D2" w:rsidRDefault="00734956" w:rsidP="00DC0F08">
            <w:pPr>
              <w:widowControl w:val="0"/>
              <w:autoSpaceDE w:val="0"/>
              <w:autoSpaceDN w:val="0"/>
              <w:adjustRightInd w:val="0"/>
              <w:jc w:val="center"/>
            </w:pPr>
          </w:p>
        </w:tc>
        <w:tc>
          <w:tcPr>
            <w:tcW w:w="2429" w:type="dxa"/>
            <w:gridSpan w:val="5"/>
          </w:tcPr>
          <w:p w:rsidR="00734956" w:rsidRPr="000A17D2" w:rsidRDefault="00734956" w:rsidP="00DC0F08">
            <w:pPr>
              <w:widowControl w:val="0"/>
              <w:autoSpaceDE w:val="0"/>
              <w:autoSpaceDN w:val="0"/>
              <w:adjustRightInd w:val="0"/>
            </w:pPr>
            <w:r w:rsidRPr="000A17D2">
              <w:t>от 5 до 6</w:t>
            </w:r>
          </w:p>
        </w:tc>
        <w:tc>
          <w:tcPr>
            <w:tcW w:w="1611" w:type="dxa"/>
            <w:gridSpan w:val="9"/>
          </w:tcPr>
          <w:p w:rsidR="00734956" w:rsidRPr="000A17D2" w:rsidRDefault="00734956" w:rsidP="00DC0F08">
            <w:pPr>
              <w:widowControl w:val="0"/>
              <w:autoSpaceDE w:val="0"/>
              <w:autoSpaceDN w:val="0"/>
              <w:adjustRightInd w:val="0"/>
            </w:pPr>
            <w:r w:rsidRPr="000A17D2">
              <w:t>0,6-1</w:t>
            </w:r>
          </w:p>
        </w:tc>
      </w:tr>
      <w:tr w:rsidR="00734956" w:rsidRPr="00D47EA5" w:rsidTr="00DC0F08">
        <w:trPr>
          <w:gridBefore w:val="1"/>
          <w:gridAfter w:val="1"/>
          <w:wBefore w:w="92" w:type="dxa"/>
          <w:wAfter w:w="48" w:type="dxa"/>
          <w:trHeight w:val="417"/>
          <w:jc w:val="center"/>
        </w:trPr>
        <w:tc>
          <w:tcPr>
            <w:tcW w:w="759" w:type="dxa"/>
            <w:gridSpan w:val="3"/>
            <w:vMerge/>
          </w:tcPr>
          <w:p w:rsidR="00734956" w:rsidRPr="00D47EA5" w:rsidRDefault="00734956" w:rsidP="00DC0F08">
            <w:pPr>
              <w:widowControl w:val="0"/>
              <w:autoSpaceDE w:val="0"/>
              <w:autoSpaceDN w:val="0"/>
              <w:adjustRightInd w:val="0"/>
              <w:jc w:val="center"/>
              <w:rPr>
                <w:sz w:val="16"/>
                <w:szCs w:val="16"/>
              </w:rPr>
            </w:pPr>
          </w:p>
        </w:tc>
        <w:tc>
          <w:tcPr>
            <w:tcW w:w="1133" w:type="dxa"/>
            <w:gridSpan w:val="3"/>
            <w:vMerge/>
          </w:tcPr>
          <w:p w:rsidR="00734956" w:rsidRPr="00D47EA5" w:rsidRDefault="00734956" w:rsidP="00DC0F08">
            <w:pPr>
              <w:widowControl w:val="0"/>
              <w:autoSpaceDE w:val="0"/>
              <w:autoSpaceDN w:val="0"/>
              <w:adjustRightInd w:val="0"/>
              <w:jc w:val="center"/>
              <w:rPr>
                <w:sz w:val="16"/>
                <w:szCs w:val="16"/>
              </w:rPr>
            </w:pPr>
          </w:p>
        </w:tc>
        <w:tc>
          <w:tcPr>
            <w:tcW w:w="1133" w:type="dxa"/>
            <w:gridSpan w:val="4"/>
            <w:vMerge/>
          </w:tcPr>
          <w:p w:rsidR="00734956" w:rsidRPr="000A17D2" w:rsidRDefault="00734956" w:rsidP="00DC0F08">
            <w:pPr>
              <w:widowControl w:val="0"/>
              <w:autoSpaceDE w:val="0"/>
              <w:autoSpaceDN w:val="0"/>
              <w:adjustRightInd w:val="0"/>
              <w:jc w:val="center"/>
            </w:pPr>
          </w:p>
        </w:tc>
        <w:tc>
          <w:tcPr>
            <w:tcW w:w="1558" w:type="dxa"/>
            <w:gridSpan w:val="5"/>
            <w:vMerge/>
          </w:tcPr>
          <w:p w:rsidR="00734956" w:rsidRPr="000A17D2" w:rsidRDefault="00734956" w:rsidP="00DC0F08">
            <w:pPr>
              <w:widowControl w:val="0"/>
              <w:autoSpaceDE w:val="0"/>
              <w:autoSpaceDN w:val="0"/>
              <w:adjustRightInd w:val="0"/>
              <w:jc w:val="center"/>
            </w:pPr>
          </w:p>
        </w:tc>
        <w:tc>
          <w:tcPr>
            <w:tcW w:w="1399" w:type="dxa"/>
            <w:gridSpan w:val="4"/>
            <w:vMerge/>
          </w:tcPr>
          <w:p w:rsidR="00734956" w:rsidRPr="000A17D2" w:rsidRDefault="00734956" w:rsidP="00DC0F08">
            <w:pPr>
              <w:widowControl w:val="0"/>
              <w:autoSpaceDE w:val="0"/>
              <w:autoSpaceDN w:val="0"/>
              <w:adjustRightInd w:val="0"/>
              <w:jc w:val="center"/>
            </w:pPr>
          </w:p>
        </w:tc>
        <w:tc>
          <w:tcPr>
            <w:tcW w:w="2429" w:type="dxa"/>
            <w:gridSpan w:val="5"/>
          </w:tcPr>
          <w:p w:rsidR="00734956" w:rsidRPr="000A17D2" w:rsidRDefault="00734956" w:rsidP="00DC0F08">
            <w:pPr>
              <w:widowControl w:val="0"/>
              <w:autoSpaceDE w:val="0"/>
              <w:autoSpaceDN w:val="0"/>
              <w:adjustRightInd w:val="0"/>
            </w:pPr>
            <w:r w:rsidRPr="000A17D2">
              <w:t>от 7 до 10</w:t>
            </w:r>
          </w:p>
        </w:tc>
        <w:tc>
          <w:tcPr>
            <w:tcW w:w="1611" w:type="dxa"/>
            <w:gridSpan w:val="9"/>
          </w:tcPr>
          <w:p w:rsidR="00734956" w:rsidRPr="000A17D2" w:rsidRDefault="00734956" w:rsidP="00DC0F08">
            <w:pPr>
              <w:widowControl w:val="0"/>
              <w:autoSpaceDE w:val="0"/>
              <w:autoSpaceDN w:val="0"/>
              <w:adjustRightInd w:val="0"/>
            </w:pPr>
            <w:r w:rsidRPr="000A17D2">
              <w:t>1-1,2</w:t>
            </w:r>
          </w:p>
        </w:tc>
      </w:tr>
      <w:tr w:rsidR="00734956" w:rsidRPr="00D47EA5" w:rsidTr="00DC0F08">
        <w:trPr>
          <w:gridBefore w:val="1"/>
          <w:gridAfter w:val="1"/>
          <w:wBefore w:w="92" w:type="dxa"/>
          <w:wAfter w:w="48" w:type="dxa"/>
          <w:trHeight w:val="20"/>
          <w:jc w:val="center"/>
        </w:trPr>
        <w:tc>
          <w:tcPr>
            <w:tcW w:w="759" w:type="dxa"/>
            <w:gridSpan w:val="3"/>
            <w:vMerge/>
          </w:tcPr>
          <w:p w:rsidR="00734956" w:rsidRPr="00D47EA5" w:rsidRDefault="00734956" w:rsidP="00DC0F08">
            <w:pPr>
              <w:widowControl w:val="0"/>
              <w:autoSpaceDE w:val="0"/>
              <w:autoSpaceDN w:val="0"/>
              <w:adjustRightInd w:val="0"/>
              <w:jc w:val="center"/>
              <w:rPr>
                <w:sz w:val="16"/>
                <w:szCs w:val="16"/>
              </w:rPr>
            </w:pPr>
          </w:p>
        </w:tc>
        <w:tc>
          <w:tcPr>
            <w:tcW w:w="1133" w:type="dxa"/>
            <w:gridSpan w:val="3"/>
            <w:vMerge/>
          </w:tcPr>
          <w:p w:rsidR="00734956" w:rsidRPr="00D47EA5" w:rsidRDefault="00734956" w:rsidP="00DC0F08">
            <w:pPr>
              <w:widowControl w:val="0"/>
              <w:autoSpaceDE w:val="0"/>
              <w:autoSpaceDN w:val="0"/>
              <w:adjustRightInd w:val="0"/>
              <w:jc w:val="center"/>
              <w:rPr>
                <w:sz w:val="16"/>
                <w:szCs w:val="16"/>
              </w:rPr>
            </w:pPr>
          </w:p>
        </w:tc>
        <w:tc>
          <w:tcPr>
            <w:tcW w:w="1133" w:type="dxa"/>
            <w:gridSpan w:val="4"/>
            <w:vMerge/>
          </w:tcPr>
          <w:p w:rsidR="00734956" w:rsidRPr="000A17D2" w:rsidRDefault="00734956" w:rsidP="00DC0F08">
            <w:pPr>
              <w:widowControl w:val="0"/>
              <w:autoSpaceDE w:val="0"/>
              <w:autoSpaceDN w:val="0"/>
              <w:adjustRightInd w:val="0"/>
              <w:jc w:val="center"/>
            </w:pPr>
          </w:p>
        </w:tc>
        <w:tc>
          <w:tcPr>
            <w:tcW w:w="1558" w:type="dxa"/>
            <w:gridSpan w:val="5"/>
            <w:vMerge/>
          </w:tcPr>
          <w:p w:rsidR="00734956" w:rsidRPr="000A17D2" w:rsidRDefault="00734956" w:rsidP="00DC0F08">
            <w:pPr>
              <w:widowControl w:val="0"/>
              <w:autoSpaceDE w:val="0"/>
              <w:autoSpaceDN w:val="0"/>
              <w:adjustRightInd w:val="0"/>
              <w:jc w:val="center"/>
            </w:pPr>
          </w:p>
        </w:tc>
        <w:tc>
          <w:tcPr>
            <w:tcW w:w="1399" w:type="dxa"/>
            <w:gridSpan w:val="4"/>
            <w:vMerge/>
          </w:tcPr>
          <w:p w:rsidR="00734956" w:rsidRPr="000A17D2" w:rsidRDefault="00734956" w:rsidP="00DC0F08">
            <w:pPr>
              <w:widowControl w:val="0"/>
              <w:autoSpaceDE w:val="0"/>
              <w:autoSpaceDN w:val="0"/>
              <w:adjustRightInd w:val="0"/>
              <w:jc w:val="center"/>
            </w:pPr>
          </w:p>
        </w:tc>
        <w:tc>
          <w:tcPr>
            <w:tcW w:w="2429" w:type="dxa"/>
            <w:gridSpan w:val="5"/>
          </w:tcPr>
          <w:p w:rsidR="00734956" w:rsidRPr="000A17D2" w:rsidRDefault="00734956" w:rsidP="00DC0F08">
            <w:pPr>
              <w:autoSpaceDE w:val="0"/>
              <w:autoSpaceDN w:val="0"/>
              <w:adjustRightInd w:val="0"/>
            </w:pPr>
            <w:r w:rsidRPr="000A17D2">
              <w:t>Рыночный комплекс  розничной</w:t>
            </w:r>
          </w:p>
          <w:p w:rsidR="00734956" w:rsidRPr="000A17D2" w:rsidRDefault="00734956" w:rsidP="00DC0F08">
            <w:pPr>
              <w:widowControl w:val="0"/>
              <w:autoSpaceDE w:val="0"/>
              <w:autoSpaceDN w:val="0"/>
              <w:adjustRightInd w:val="0"/>
            </w:pPr>
            <w:r w:rsidRPr="000A17D2">
              <w:t>торговли на 1тыс.чел</w:t>
            </w:r>
          </w:p>
          <w:p w:rsidR="00734956" w:rsidRPr="000A17D2" w:rsidRDefault="00734956" w:rsidP="00DC0F08">
            <w:pPr>
              <w:autoSpaceDE w:val="0"/>
              <w:autoSpaceDN w:val="0"/>
              <w:adjustRightInd w:val="0"/>
            </w:pPr>
            <w:r w:rsidRPr="000A17D2">
              <w:t>(1 торговое место принимается в</w:t>
            </w:r>
          </w:p>
          <w:p w:rsidR="00734956" w:rsidRPr="000A17D2" w:rsidRDefault="00734956" w:rsidP="00DC0F08">
            <w:pPr>
              <w:widowControl w:val="0"/>
              <w:autoSpaceDE w:val="0"/>
              <w:autoSpaceDN w:val="0"/>
              <w:adjustRightInd w:val="0"/>
            </w:pPr>
            <w:r w:rsidRPr="000A17D2">
              <w:t xml:space="preserve">размере </w:t>
            </w:r>
            <w:smartTag w:uri="urn:schemas-microsoft-com:office:smarttags" w:element="metricconverter">
              <w:smartTagPr>
                <w:attr w:name="ProductID" w:val="6 м2"/>
              </w:smartTagPr>
              <w:r w:rsidRPr="000A17D2">
                <w:t>6 м2</w:t>
              </w:r>
            </w:smartTag>
            <w:r w:rsidRPr="000A17D2">
              <w:t xml:space="preserve"> торговой  площади)</w:t>
            </w:r>
          </w:p>
        </w:tc>
        <w:tc>
          <w:tcPr>
            <w:tcW w:w="1611" w:type="dxa"/>
            <w:gridSpan w:val="9"/>
          </w:tcPr>
          <w:p w:rsidR="00734956" w:rsidRPr="000A17D2" w:rsidRDefault="00734956" w:rsidP="00DC0F08">
            <w:pPr>
              <w:autoSpaceDE w:val="0"/>
              <w:autoSpaceDN w:val="0"/>
              <w:adjustRightInd w:val="0"/>
            </w:pPr>
            <w:r w:rsidRPr="000A17D2">
              <w:t>7-</w:t>
            </w:r>
            <w:smartTag w:uri="urn:schemas-microsoft-com:office:smarttags" w:element="metricconverter">
              <w:smartTagPr>
                <w:attr w:name="ProductID" w:val="14 м2"/>
              </w:smartTagPr>
              <w:r w:rsidRPr="000A17D2">
                <w:t>14 м</w:t>
              </w:r>
              <w:r w:rsidRPr="000A17D2">
                <w:rPr>
                  <w:vertAlign w:val="superscript"/>
                </w:rPr>
                <w:t>2</w:t>
              </w:r>
            </w:smartTag>
            <w:r w:rsidRPr="000A17D2">
              <w:t xml:space="preserve"> на </w:t>
            </w:r>
            <w:smartTag w:uri="urn:schemas-microsoft-com:office:smarttags" w:element="metricconverter">
              <w:smartTagPr>
                <w:attr w:name="ProductID" w:val="1 м2"/>
              </w:smartTagPr>
              <w:r w:rsidRPr="000A17D2">
                <w:t>1 м</w:t>
              </w:r>
              <w:r w:rsidRPr="000A17D2">
                <w:rPr>
                  <w:vertAlign w:val="superscript"/>
                </w:rPr>
                <w:t>2</w:t>
              </w:r>
            </w:smartTag>
            <w:r w:rsidRPr="000A17D2">
              <w:t xml:space="preserve"> торг. площади:</w:t>
            </w:r>
          </w:p>
          <w:p w:rsidR="00734956" w:rsidRPr="000A17D2" w:rsidRDefault="00734956" w:rsidP="00DC0F08">
            <w:pPr>
              <w:autoSpaceDE w:val="0"/>
              <w:autoSpaceDN w:val="0"/>
              <w:adjustRightInd w:val="0"/>
            </w:pPr>
            <w:r w:rsidRPr="000A17D2">
              <w:t xml:space="preserve">14 – при торг. площади комплекса до </w:t>
            </w:r>
            <w:smartTag w:uri="urn:schemas-microsoft-com:office:smarttags" w:element="metricconverter">
              <w:smartTagPr>
                <w:attr w:name="ProductID" w:val="600 м2"/>
              </w:smartTagPr>
              <w:r w:rsidRPr="000A17D2">
                <w:t>600 м2</w:t>
              </w:r>
            </w:smartTag>
            <w:r w:rsidRPr="000A17D2">
              <w:t>;</w:t>
            </w:r>
          </w:p>
          <w:p w:rsidR="00734956" w:rsidRPr="000A17D2" w:rsidRDefault="00734956" w:rsidP="00DC0F08">
            <w:pPr>
              <w:widowControl w:val="0"/>
              <w:autoSpaceDE w:val="0"/>
              <w:autoSpaceDN w:val="0"/>
              <w:adjustRightInd w:val="0"/>
            </w:pPr>
            <w:r w:rsidRPr="000A17D2">
              <w:t xml:space="preserve">7 - -"- свыше </w:t>
            </w:r>
            <w:smartTag w:uri="urn:schemas-microsoft-com:office:smarttags" w:element="metricconverter">
              <w:smartTagPr>
                <w:attr w:name="ProductID" w:val="3000 м2"/>
              </w:smartTagPr>
              <w:r w:rsidRPr="000A17D2">
                <w:t>3000 м2</w:t>
              </w:r>
            </w:smartTag>
          </w:p>
        </w:tc>
      </w:tr>
      <w:tr w:rsidR="00734956" w:rsidRPr="00D47EA5" w:rsidTr="00DC0F08">
        <w:trPr>
          <w:gridBefore w:val="1"/>
          <w:gridAfter w:val="1"/>
          <w:wBefore w:w="92" w:type="dxa"/>
          <w:wAfter w:w="48" w:type="dxa"/>
          <w:trHeight w:val="20"/>
          <w:jc w:val="center"/>
        </w:trPr>
        <w:tc>
          <w:tcPr>
            <w:tcW w:w="759" w:type="dxa"/>
            <w:gridSpan w:val="3"/>
            <w:vMerge/>
          </w:tcPr>
          <w:p w:rsidR="00734956" w:rsidRPr="00D47EA5" w:rsidRDefault="00734956" w:rsidP="00DC0F08">
            <w:pPr>
              <w:widowControl w:val="0"/>
              <w:autoSpaceDE w:val="0"/>
              <w:autoSpaceDN w:val="0"/>
              <w:adjustRightInd w:val="0"/>
              <w:jc w:val="center"/>
              <w:rPr>
                <w:sz w:val="16"/>
                <w:szCs w:val="16"/>
              </w:rPr>
            </w:pPr>
          </w:p>
        </w:tc>
        <w:tc>
          <w:tcPr>
            <w:tcW w:w="1133" w:type="dxa"/>
            <w:gridSpan w:val="3"/>
            <w:vMerge/>
          </w:tcPr>
          <w:p w:rsidR="00734956" w:rsidRPr="00D47EA5" w:rsidRDefault="00734956" w:rsidP="00DC0F08">
            <w:pPr>
              <w:widowControl w:val="0"/>
              <w:autoSpaceDE w:val="0"/>
              <w:autoSpaceDN w:val="0"/>
              <w:adjustRightInd w:val="0"/>
              <w:jc w:val="center"/>
              <w:rPr>
                <w:sz w:val="16"/>
                <w:szCs w:val="16"/>
              </w:rPr>
            </w:pPr>
          </w:p>
        </w:tc>
        <w:tc>
          <w:tcPr>
            <w:tcW w:w="2691" w:type="dxa"/>
            <w:gridSpan w:val="9"/>
          </w:tcPr>
          <w:p w:rsidR="00734956" w:rsidRPr="000A17D2" w:rsidRDefault="00734956" w:rsidP="00DC0F08">
            <w:pPr>
              <w:widowControl w:val="0"/>
              <w:autoSpaceDE w:val="0"/>
              <w:autoSpaceDN w:val="0"/>
              <w:adjustRightInd w:val="0"/>
            </w:pPr>
            <w:r w:rsidRPr="000A17D2">
              <w:t>Расчетный показатель максимально допустимого уровня территориальной доступности</w:t>
            </w:r>
          </w:p>
        </w:tc>
        <w:tc>
          <w:tcPr>
            <w:tcW w:w="1399" w:type="dxa"/>
            <w:gridSpan w:val="4"/>
          </w:tcPr>
          <w:p w:rsidR="00734956" w:rsidRPr="000A17D2" w:rsidRDefault="00734956" w:rsidP="00DC0F08">
            <w:pPr>
              <w:widowControl w:val="0"/>
              <w:autoSpaceDE w:val="0"/>
              <w:autoSpaceDN w:val="0"/>
              <w:adjustRightInd w:val="0"/>
              <w:ind w:left="-108" w:right="-108"/>
            </w:pPr>
            <w:r w:rsidRPr="000A17D2">
              <w:t>Пешеходная доступность, м</w:t>
            </w:r>
          </w:p>
        </w:tc>
        <w:tc>
          <w:tcPr>
            <w:tcW w:w="4040" w:type="dxa"/>
            <w:gridSpan w:val="14"/>
          </w:tcPr>
          <w:p w:rsidR="00734956" w:rsidRPr="000A17D2" w:rsidRDefault="00734956" w:rsidP="00DC0F08">
            <w:pPr>
              <w:widowControl w:val="0"/>
              <w:autoSpaceDE w:val="0"/>
              <w:autoSpaceDN w:val="0"/>
              <w:adjustRightInd w:val="0"/>
            </w:pPr>
            <w:r w:rsidRPr="000A17D2">
              <w:t>городские населенные пункты:</w:t>
            </w:r>
          </w:p>
          <w:p w:rsidR="00734956" w:rsidRPr="000A17D2" w:rsidRDefault="00734956" w:rsidP="00DC0F08">
            <w:pPr>
              <w:widowControl w:val="0"/>
              <w:autoSpaceDE w:val="0"/>
              <w:autoSpaceDN w:val="0"/>
              <w:adjustRightInd w:val="0"/>
            </w:pPr>
            <w:r w:rsidRPr="000A17D2">
              <w:t>многоэтажная и среднеэтажная жилая застройка – 500;</w:t>
            </w:r>
          </w:p>
          <w:p w:rsidR="00734956" w:rsidRPr="000A17D2" w:rsidRDefault="00734956" w:rsidP="00DC0F08">
            <w:pPr>
              <w:widowControl w:val="0"/>
              <w:autoSpaceDE w:val="0"/>
              <w:autoSpaceDN w:val="0"/>
              <w:adjustRightInd w:val="0"/>
            </w:pPr>
            <w:r w:rsidRPr="000A17D2">
              <w:t>индивидуальная и малоэтажная жилая застройка – 800;</w:t>
            </w:r>
          </w:p>
          <w:p w:rsidR="00734956" w:rsidRPr="000A17D2" w:rsidRDefault="00734956" w:rsidP="00DC0F08">
            <w:pPr>
              <w:widowControl w:val="0"/>
              <w:autoSpaceDE w:val="0"/>
              <w:autoSpaceDN w:val="0"/>
              <w:adjustRightInd w:val="0"/>
            </w:pPr>
            <w:r w:rsidRPr="000A17D2">
              <w:t>сельские населенные пункты – 2000</w:t>
            </w:r>
          </w:p>
        </w:tc>
      </w:tr>
      <w:tr w:rsidR="00734956" w:rsidRPr="00D47EA5" w:rsidTr="00DC0F08">
        <w:trPr>
          <w:gridBefore w:val="1"/>
          <w:gridAfter w:val="1"/>
          <w:wBefore w:w="92" w:type="dxa"/>
          <w:wAfter w:w="48" w:type="dxa"/>
          <w:trHeight w:val="20"/>
          <w:jc w:val="center"/>
        </w:trPr>
        <w:tc>
          <w:tcPr>
            <w:tcW w:w="10022" w:type="dxa"/>
            <w:gridSpan w:val="33"/>
          </w:tcPr>
          <w:p w:rsidR="00734956" w:rsidRPr="000A17D2" w:rsidRDefault="00734956" w:rsidP="00DC0F08">
            <w:pPr>
              <w:widowControl w:val="0"/>
              <w:autoSpaceDE w:val="0"/>
              <w:autoSpaceDN w:val="0"/>
              <w:adjustRightInd w:val="0"/>
            </w:pPr>
            <w:r w:rsidRPr="000A17D2">
              <w:t>Примечание: для сезонного населения садоводческих, огороднических объединений, дачных хозяйств и жилого фонда с временным проживанием в сельских населенных пунктах – 80 кв.м площади торговых объектов на 1 тыс. человек</w:t>
            </w:r>
          </w:p>
        </w:tc>
      </w:tr>
      <w:tr w:rsidR="00734956" w:rsidRPr="00D47EA5" w:rsidTr="00DC0F08">
        <w:trPr>
          <w:gridBefore w:val="1"/>
          <w:gridAfter w:val="1"/>
          <w:wBefore w:w="92" w:type="dxa"/>
          <w:wAfter w:w="48" w:type="dxa"/>
          <w:trHeight w:val="2825"/>
          <w:jc w:val="center"/>
        </w:trPr>
        <w:tc>
          <w:tcPr>
            <w:tcW w:w="759" w:type="dxa"/>
            <w:gridSpan w:val="3"/>
            <w:vMerge w:val="restart"/>
          </w:tcPr>
          <w:p w:rsidR="00734956" w:rsidRPr="00D47EA5" w:rsidRDefault="00734956" w:rsidP="00DC0F08">
            <w:pPr>
              <w:widowControl w:val="0"/>
              <w:autoSpaceDE w:val="0"/>
              <w:autoSpaceDN w:val="0"/>
              <w:adjustRightInd w:val="0"/>
              <w:ind w:left="-55" w:right="-108"/>
              <w:jc w:val="center"/>
              <w:rPr>
                <w:sz w:val="16"/>
                <w:szCs w:val="16"/>
              </w:rPr>
            </w:pPr>
            <w:r w:rsidRPr="00D47EA5">
              <w:rPr>
                <w:sz w:val="16"/>
                <w:szCs w:val="16"/>
              </w:rPr>
              <w:t>1.7.9.2</w:t>
            </w:r>
          </w:p>
        </w:tc>
        <w:tc>
          <w:tcPr>
            <w:tcW w:w="1133" w:type="dxa"/>
            <w:gridSpan w:val="3"/>
            <w:vMerge w:val="restart"/>
          </w:tcPr>
          <w:p w:rsidR="00734956" w:rsidRPr="00D47EA5" w:rsidRDefault="00734956" w:rsidP="00DC0F08">
            <w:pPr>
              <w:widowControl w:val="0"/>
              <w:autoSpaceDE w:val="0"/>
              <w:autoSpaceDN w:val="0"/>
              <w:adjustRightInd w:val="0"/>
              <w:ind w:left="-108" w:right="-108"/>
              <w:rPr>
                <w:sz w:val="16"/>
                <w:szCs w:val="16"/>
              </w:rPr>
            </w:pPr>
            <w:r w:rsidRPr="00D47EA5">
              <w:rPr>
                <w:sz w:val="16"/>
                <w:szCs w:val="16"/>
              </w:rPr>
              <w:t>Предприя-тия обществен-ного питания</w:t>
            </w:r>
          </w:p>
        </w:tc>
        <w:tc>
          <w:tcPr>
            <w:tcW w:w="1133" w:type="dxa"/>
            <w:gridSpan w:val="4"/>
            <w:vMerge w:val="restart"/>
          </w:tcPr>
          <w:p w:rsidR="00734956" w:rsidRPr="000A17D2" w:rsidRDefault="00734956" w:rsidP="00DC0F08">
            <w:pPr>
              <w:widowControl w:val="0"/>
              <w:autoSpaceDE w:val="0"/>
              <w:autoSpaceDN w:val="0"/>
              <w:adjustRightInd w:val="0"/>
              <w:ind w:left="-108" w:right="-108"/>
            </w:pPr>
            <w:r w:rsidRPr="000A17D2">
              <w:t>Расчетные показатели минималь-но допустимо-го уровня обеспечен-ности</w:t>
            </w:r>
          </w:p>
        </w:tc>
        <w:tc>
          <w:tcPr>
            <w:tcW w:w="1558" w:type="dxa"/>
            <w:gridSpan w:val="5"/>
          </w:tcPr>
          <w:p w:rsidR="00734956" w:rsidRPr="000A17D2" w:rsidRDefault="00734956" w:rsidP="00DC0F08">
            <w:pPr>
              <w:widowControl w:val="0"/>
              <w:autoSpaceDE w:val="0"/>
              <w:autoSpaceDN w:val="0"/>
              <w:adjustRightInd w:val="0"/>
            </w:pPr>
            <w:r w:rsidRPr="000A17D2">
              <w:t>Расчетный показатель минимально допустимого уровня мощности объекта</w:t>
            </w:r>
          </w:p>
        </w:tc>
        <w:tc>
          <w:tcPr>
            <w:tcW w:w="1399" w:type="dxa"/>
            <w:gridSpan w:val="4"/>
          </w:tcPr>
          <w:p w:rsidR="00734956" w:rsidRPr="000A17D2" w:rsidRDefault="00734956" w:rsidP="00DC0F08">
            <w:pPr>
              <w:widowControl w:val="0"/>
              <w:autoSpaceDE w:val="0"/>
              <w:autoSpaceDN w:val="0"/>
              <w:adjustRightInd w:val="0"/>
            </w:pPr>
            <w:r w:rsidRPr="000A17D2">
              <w:t>Уровень обеспечен-ности, место</w:t>
            </w:r>
          </w:p>
        </w:tc>
        <w:tc>
          <w:tcPr>
            <w:tcW w:w="4040" w:type="dxa"/>
            <w:gridSpan w:val="14"/>
          </w:tcPr>
          <w:p w:rsidR="00734956" w:rsidRPr="000A17D2" w:rsidRDefault="00734956" w:rsidP="00DC0F08">
            <w:pPr>
              <w:widowControl w:val="0"/>
              <w:autoSpaceDE w:val="0"/>
              <w:autoSpaceDN w:val="0"/>
              <w:adjustRightInd w:val="0"/>
            </w:pPr>
            <w:r w:rsidRPr="000A17D2">
              <w:t>городские населенные пункты:</w:t>
            </w:r>
          </w:p>
          <w:p w:rsidR="00734956" w:rsidRPr="000A17D2" w:rsidRDefault="00734956" w:rsidP="00DC0F08">
            <w:pPr>
              <w:widowControl w:val="0"/>
              <w:autoSpaceDE w:val="0"/>
              <w:autoSpaceDN w:val="0"/>
              <w:adjustRightInd w:val="0"/>
            </w:pPr>
            <w:r w:rsidRPr="000A17D2">
              <w:t>40 мест на 1 тыс. человек, в том числе 32 места на 1 тыс. человек – для общественного делового центра, 8 мест на 1 тыс. человек – для квартала (микрорайона, жилого района);</w:t>
            </w:r>
          </w:p>
          <w:p w:rsidR="00734956" w:rsidRPr="000A17D2" w:rsidRDefault="00734956" w:rsidP="00DC0F08">
            <w:pPr>
              <w:widowControl w:val="0"/>
              <w:autoSpaceDE w:val="0"/>
              <w:autoSpaceDN w:val="0"/>
              <w:adjustRightInd w:val="0"/>
            </w:pPr>
            <w:r w:rsidRPr="000A17D2">
              <w:t>сельские населенные пункты – 23 места на 1 тыс. человек.</w:t>
            </w:r>
          </w:p>
        </w:tc>
      </w:tr>
      <w:tr w:rsidR="00734956" w:rsidRPr="00D47EA5" w:rsidTr="00DC0F08">
        <w:trPr>
          <w:gridBefore w:val="1"/>
          <w:gridAfter w:val="1"/>
          <w:wBefore w:w="92" w:type="dxa"/>
          <w:wAfter w:w="48" w:type="dxa"/>
          <w:trHeight w:val="20"/>
          <w:jc w:val="center"/>
        </w:trPr>
        <w:tc>
          <w:tcPr>
            <w:tcW w:w="759" w:type="dxa"/>
            <w:gridSpan w:val="3"/>
            <w:vMerge/>
          </w:tcPr>
          <w:p w:rsidR="00734956" w:rsidRPr="00D47EA5" w:rsidRDefault="00734956" w:rsidP="00DC0F08">
            <w:pPr>
              <w:widowControl w:val="0"/>
              <w:autoSpaceDE w:val="0"/>
              <w:autoSpaceDN w:val="0"/>
              <w:adjustRightInd w:val="0"/>
              <w:jc w:val="center"/>
              <w:rPr>
                <w:sz w:val="16"/>
                <w:szCs w:val="16"/>
              </w:rPr>
            </w:pPr>
          </w:p>
        </w:tc>
        <w:tc>
          <w:tcPr>
            <w:tcW w:w="1133" w:type="dxa"/>
            <w:gridSpan w:val="3"/>
            <w:vMerge/>
          </w:tcPr>
          <w:p w:rsidR="00734956" w:rsidRPr="00D47EA5" w:rsidRDefault="00734956" w:rsidP="00DC0F08">
            <w:pPr>
              <w:widowControl w:val="0"/>
              <w:autoSpaceDE w:val="0"/>
              <w:autoSpaceDN w:val="0"/>
              <w:adjustRightInd w:val="0"/>
              <w:jc w:val="center"/>
              <w:rPr>
                <w:sz w:val="16"/>
                <w:szCs w:val="16"/>
              </w:rPr>
            </w:pPr>
          </w:p>
        </w:tc>
        <w:tc>
          <w:tcPr>
            <w:tcW w:w="1133" w:type="dxa"/>
            <w:gridSpan w:val="4"/>
            <w:vMerge/>
          </w:tcPr>
          <w:p w:rsidR="00734956" w:rsidRPr="000A17D2" w:rsidRDefault="00734956" w:rsidP="00DC0F08">
            <w:pPr>
              <w:widowControl w:val="0"/>
              <w:autoSpaceDE w:val="0"/>
              <w:autoSpaceDN w:val="0"/>
              <w:adjustRightInd w:val="0"/>
              <w:jc w:val="center"/>
            </w:pPr>
          </w:p>
        </w:tc>
        <w:tc>
          <w:tcPr>
            <w:tcW w:w="1558" w:type="dxa"/>
            <w:gridSpan w:val="5"/>
            <w:vMerge w:val="restart"/>
          </w:tcPr>
          <w:p w:rsidR="00734956" w:rsidRPr="000A17D2" w:rsidRDefault="00734956" w:rsidP="00DC0F08">
            <w:pPr>
              <w:widowControl w:val="0"/>
              <w:autoSpaceDE w:val="0"/>
              <w:autoSpaceDN w:val="0"/>
              <w:adjustRightInd w:val="0"/>
            </w:pPr>
            <w:r w:rsidRPr="000A17D2">
              <w:t>Расчетный показатель минимально допустимой площади территории для размещения объекта</w:t>
            </w:r>
          </w:p>
        </w:tc>
        <w:tc>
          <w:tcPr>
            <w:tcW w:w="1399" w:type="dxa"/>
            <w:gridSpan w:val="4"/>
            <w:vMerge w:val="restart"/>
          </w:tcPr>
          <w:p w:rsidR="00734956" w:rsidRPr="000A17D2" w:rsidRDefault="00734956" w:rsidP="00DC0F08">
            <w:pPr>
              <w:widowControl w:val="0"/>
              <w:autoSpaceDE w:val="0"/>
              <w:autoSpaceDN w:val="0"/>
              <w:adjustRightInd w:val="0"/>
            </w:pPr>
            <w:r w:rsidRPr="000A17D2">
              <w:t>Размер земельного участка, га/100 мест</w:t>
            </w:r>
          </w:p>
        </w:tc>
        <w:tc>
          <w:tcPr>
            <w:tcW w:w="2429" w:type="dxa"/>
            <w:gridSpan w:val="5"/>
          </w:tcPr>
          <w:p w:rsidR="00734956" w:rsidRPr="000A17D2" w:rsidRDefault="00734956" w:rsidP="00DC0F08">
            <w:pPr>
              <w:widowControl w:val="0"/>
              <w:autoSpaceDE w:val="0"/>
              <w:autoSpaceDN w:val="0"/>
              <w:adjustRightInd w:val="0"/>
            </w:pPr>
            <w:r w:rsidRPr="000A17D2">
              <w:t>мощность, мест</w:t>
            </w:r>
          </w:p>
        </w:tc>
        <w:tc>
          <w:tcPr>
            <w:tcW w:w="1611" w:type="dxa"/>
            <w:gridSpan w:val="9"/>
          </w:tcPr>
          <w:p w:rsidR="00734956" w:rsidRPr="000A17D2" w:rsidRDefault="00734956" w:rsidP="00DC0F08">
            <w:pPr>
              <w:widowControl w:val="0"/>
              <w:autoSpaceDE w:val="0"/>
              <w:autoSpaceDN w:val="0"/>
              <w:adjustRightInd w:val="0"/>
            </w:pPr>
            <w:r w:rsidRPr="000A17D2">
              <w:t>размер участка, га/100 мест</w:t>
            </w:r>
          </w:p>
        </w:tc>
      </w:tr>
      <w:tr w:rsidR="00734956" w:rsidRPr="00D47EA5" w:rsidTr="00DC0F08">
        <w:trPr>
          <w:gridBefore w:val="1"/>
          <w:gridAfter w:val="1"/>
          <w:wBefore w:w="92" w:type="dxa"/>
          <w:wAfter w:w="48" w:type="dxa"/>
          <w:trHeight w:val="20"/>
          <w:jc w:val="center"/>
        </w:trPr>
        <w:tc>
          <w:tcPr>
            <w:tcW w:w="759" w:type="dxa"/>
            <w:gridSpan w:val="3"/>
            <w:vMerge/>
          </w:tcPr>
          <w:p w:rsidR="00734956" w:rsidRPr="00D47EA5" w:rsidRDefault="00734956" w:rsidP="00DC0F08">
            <w:pPr>
              <w:widowControl w:val="0"/>
              <w:autoSpaceDE w:val="0"/>
              <w:autoSpaceDN w:val="0"/>
              <w:adjustRightInd w:val="0"/>
              <w:jc w:val="center"/>
              <w:rPr>
                <w:sz w:val="16"/>
                <w:szCs w:val="16"/>
              </w:rPr>
            </w:pPr>
          </w:p>
        </w:tc>
        <w:tc>
          <w:tcPr>
            <w:tcW w:w="1133" w:type="dxa"/>
            <w:gridSpan w:val="3"/>
            <w:vMerge/>
          </w:tcPr>
          <w:p w:rsidR="00734956" w:rsidRPr="00D47EA5" w:rsidRDefault="00734956" w:rsidP="00DC0F08">
            <w:pPr>
              <w:widowControl w:val="0"/>
              <w:autoSpaceDE w:val="0"/>
              <w:autoSpaceDN w:val="0"/>
              <w:adjustRightInd w:val="0"/>
              <w:jc w:val="center"/>
              <w:rPr>
                <w:sz w:val="16"/>
                <w:szCs w:val="16"/>
              </w:rPr>
            </w:pPr>
          </w:p>
        </w:tc>
        <w:tc>
          <w:tcPr>
            <w:tcW w:w="1133" w:type="dxa"/>
            <w:gridSpan w:val="4"/>
            <w:vMerge/>
          </w:tcPr>
          <w:p w:rsidR="00734956" w:rsidRPr="000A17D2" w:rsidRDefault="00734956" w:rsidP="00DC0F08">
            <w:pPr>
              <w:widowControl w:val="0"/>
              <w:autoSpaceDE w:val="0"/>
              <w:autoSpaceDN w:val="0"/>
              <w:adjustRightInd w:val="0"/>
              <w:jc w:val="center"/>
            </w:pPr>
          </w:p>
        </w:tc>
        <w:tc>
          <w:tcPr>
            <w:tcW w:w="1558" w:type="dxa"/>
            <w:gridSpan w:val="5"/>
            <w:vMerge/>
          </w:tcPr>
          <w:p w:rsidR="00734956" w:rsidRPr="000A17D2" w:rsidRDefault="00734956" w:rsidP="00DC0F08">
            <w:pPr>
              <w:widowControl w:val="0"/>
              <w:autoSpaceDE w:val="0"/>
              <w:autoSpaceDN w:val="0"/>
              <w:adjustRightInd w:val="0"/>
              <w:jc w:val="center"/>
            </w:pPr>
          </w:p>
        </w:tc>
        <w:tc>
          <w:tcPr>
            <w:tcW w:w="1399" w:type="dxa"/>
            <w:gridSpan w:val="4"/>
            <w:vMerge/>
          </w:tcPr>
          <w:p w:rsidR="00734956" w:rsidRPr="000A17D2" w:rsidRDefault="00734956" w:rsidP="00DC0F08">
            <w:pPr>
              <w:widowControl w:val="0"/>
              <w:autoSpaceDE w:val="0"/>
              <w:autoSpaceDN w:val="0"/>
              <w:adjustRightInd w:val="0"/>
              <w:jc w:val="center"/>
            </w:pPr>
          </w:p>
        </w:tc>
        <w:tc>
          <w:tcPr>
            <w:tcW w:w="2429" w:type="dxa"/>
            <w:gridSpan w:val="5"/>
          </w:tcPr>
          <w:p w:rsidR="00734956" w:rsidRPr="000A17D2" w:rsidRDefault="00734956" w:rsidP="00DC0F08">
            <w:pPr>
              <w:widowControl w:val="0"/>
              <w:autoSpaceDE w:val="0"/>
              <w:autoSpaceDN w:val="0"/>
              <w:adjustRightInd w:val="0"/>
            </w:pPr>
            <w:r w:rsidRPr="000A17D2">
              <w:t>до 50</w:t>
            </w:r>
          </w:p>
        </w:tc>
        <w:tc>
          <w:tcPr>
            <w:tcW w:w="1611" w:type="dxa"/>
            <w:gridSpan w:val="9"/>
          </w:tcPr>
          <w:p w:rsidR="00734956" w:rsidRPr="000A17D2" w:rsidRDefault="00734956" w:rsidP="00DC0F08">
            <w:pPr>
              <w:widowControl w:val="0"/>
              <w:autoSpaceDE w:val="0"/>
              <w:autoSpaceDN w:val="0"/>
              <w:adjustRightInd w:val="0"/>
            </w:pPr>
            <w:r w:rsidRPr="000A17D2">
              <w:t>0,2-0,25</w:t>
            </w:r>
          </w:p>
        </w:tc>
      </w:tr>
      <w:tr w:rsidR="00734956" w:rsidRPr="00D47EA5" w:rsidTr="00DC0F08">
        <w:trPr>
          <w:gridBefore w:val="1"/>
          <w:gridAfter w:val="1"/>
          <w:wBefore w:w="92" w:type="dxa"/>
          <w:wAfter w:w="48" w:type="dxa"/>
          <w:trHeight w:val="20"/>
          <w:jc w:val="center"/>
        </w:trPr>
        <w:tc>
          <w:tcPr>
            <w:tcW w:w="759" w:type="dxa"/>
            <w:gridSpan w:val="3"/>
            <w:vMerge/>
          </w:tcPr>
          <w:p w:rsidR="00734956" w:rsidRPr="00D47EA5" w:rsidRDefault="00734956" w:rsidP="00DC0F08">
            <w:pPr>
              <w:widowControl w:val="0"/>
              <w:autoSpaceDE w:val="0"/>
              <w:autoSpaceDN w:val="0"/>
              <w:adjustRightInd w:val="0"/>
              <w:jc w:val="center"/>
              <w:rPr>
                <w:sz w:val="16"/>
                <w:szCs w:val="16"/>
              </w:rPr>
            </w:pPr>
          </w:p>
        </w:tc>
        <w:tc>
          <w:tcPr>
            <w:tcW w:w="1133" w:type="dxa"/>
            <w:gridSpan w:val="3"/>
            <w:vMerge/>
          </w:tcPr>
          <w:p w:rsidR="00734956" w:rsidRPr="00D47EA5" w:rsidRDefault="00734956" w:rsidP="00DC0F08">
            <w:pPr>
              <w:widowControl w:val="0"/>
              <w:autoSpaceDE w:val="0"/>
              <w:autoSpaceDN w:val="0"/>
              <w:adjustRightInd w:val="0"/>
              <w:jc w:val="center"/>
              <w:rPr>
                <w:sz w:val="16"/>
                <w:szCs w:val="16"/>
              </w:rPr>
            </w:pPr>
          </w:p>
        </w:tc>
        <w:tc>
          <w:tcPr>
            <w:tcW w:w="1133" w:type="dxa"/>
            <w:gridSpan w:val="4"/>
            <w:vMerge/>
          </w:tcPr>
          <w:p w:rsidR="00734956" w:rsidRPr="000A17D2" w:rsidRDefault="00734956" w:rsidP="00DC0F08">
            <w:pPr>
              <w:widowControl w:val="0"/>
              <w:autoSpaceDE w:val="0"/>
              <w:autoSpaceDN w:val="0"/>
              <w:adjustRightInd w:val="0"/>
              <w:jc w:val="center"/>
            </w:pPr>
          </w:p>
        </w:tc>
        <w:tc>
          <w:tcPr>
            <w:tcW w:w="1558" w:type="dxa"/>
            <w:gridSpan w:val="5"/>
            <w:vMerge/>
          </w:tcPr>
          <w:p w:rsidR="00734956" w:rsidRPr="000A17D2" w:rsidRDefault="00734956" w:rsidP="00DC0F08">
            <w:pPr>
              <w:widowControl w:val="0"/>
              <w:autoSpaceDE w:val="0"/>
              <w:autoSpaceDN w:val="0"/>
              <w:adjustRightInd w:val="0"/>
              <w:jc w:val="center"/>
            </w:pPr>
          </w:p>
        </w:tc>
        <w:tc>
          <w:tcPr>
            <w:tcW w:w="1399" w:type="dxa"/>
            <w:gridSpan w:val="4"/>
            <w:vMerge/>
          </w:tcPr>
          <w:p w:rsidR="00734956" w:rsidRPr="000A17D2" w:rsidRDefault="00734956" w:rsidP="00DC0F08">
            <w:pPr>
              <w:widowControl w:val="0"/>
              <w:autoSpaceDE w:val="0"/>
              <w:autoSpaceDN w:val="0"/>
              <w:adjustRightInd w:val="0"/>
              <w:jc w:val="center"/>
            </w:pPr>
          </w:p>
        </w:tc>
        <w:tc>
          <w:tcPr>
            <w:tcW w:w="2429" w:type="dxa"/>
            <w:gridSpan w:val="5"/>
          </w:tcPr>
          <w:p w:rsidR="00734956" w:rsidRPr="000A17D2" w:rsidRDefault="00734956" w:rsidP="00DC0F08">
            <w:pPr>
              <w:widowControl w:val="0"/>
              <w:autoSpaceDE w:val="0"/>
              <w:autoSpaceDN w:val="0"/>
              <w:adjustRightInd w:val="0"/>
            </w:pPr>
            <w:r w:rsidRPr="000A17D2">
              <w:t>от 50 до 150</w:t>
            </w:r>
          </w:p>
        </w:tc>
        <w:tc>
          <w:tcPr>
            <w:tcW w:w="1611" w:type="dxa"/>
            <w:gridSpan w:val="9"/>
          </w:tcPr>
          <w:p w:rsidR="00734956" w:rsidRPr="000A17D2" w:rsidRDefault="00734956" w:rsidP="00DC0F08">
            <w:pPr>
              <w:widowControl w:val="0"/>
              <w:autoSpaceDE w:val="0"/>
              <w:autoSpaceDN w:val="0"/>
              <w:adjustRightInd w:val="0"/>
            </w:pPr>
            <w:r w:rsidRPr="000A17D2">
              <w:t>0,15-0,2</w:t>
            </w:r>
          </w:p>
        </w:tc>
      </w:tr>
      <w:tr w:rsidR="00734956" w:rsidRPr="00D47EA5" w:rsidTr="00DC0F08">
        <w:trPr>
          <w:gridBefore w:val="1"/>
          <w:gridAfter w:val="1"/>
          <w:wBefore w:w="92" w:type="dxa"/>
          <w:wAfter w:w="48" w:type="dxa"/>
          <w:trHeight w:val="20"/>
          <w:jc w:val="center"/>
        </w:trPr>
        <w:tc>
          <w:tcPr>
            <w:tcW w:w="759" w:type="dxa"/>
            <w:gridSpan w:val="3"/>
            <w:vMerge/>
          </w:tcPr>
          <w:p w:rsidR="00734956" w:rsidRPr="00D47EA5" w:rsidRDefault="00734956" w:rsidP="00DC0F08">
            <w:pPr>
              <w:widowControl w:val="0"/>
              <w:autoSpaceDE w:val="0"/>
              <w:autoSpaceDN w:val="0"/>
              <w:adjustRightInd w:val="0"/>
              <w:jc w:val="center"/>
              <w:rPr>
                <w:sz w:val="16"/>
                <w:szCs w:val="16"/>
              </w:rPr>
            </w:pPr>
          </w:p>
        </w:tc>
        <w:tc>
          <w:tcPr>
            <w:tcW w:w="1133" w:type="dxa"/>
            <w:gridSpan w:val="3"/>
            <w:vMerge/>
          </w:tcPr>
          <w:p w:rsidR="00734956" w:rsidRPr="00D47EA5" w:rsidRDefault="00734956" w:rsidP="00DC0F08">
            <w:pPr>
              <w:widowControl w:val="0"/>
              <w:autoSpaceDE w:val="0"/>
              <w:autoSpaceDN w:val="0"/>
              <w:adjustRightInd w:val="0"/>
              <w:jc w:val="center"/>
              <w:rPr>
                <w:sz w:val="16"/>
                <w:szCs w:val="16"/>
              </w:rPr>
            </w:pPr>
          </w:p>
        </w:tc>
        <w:tc>
          <w:tcPr>
            <w:tcW w:w="1133" w:type="dxa"/>
            <w:gridSpan w:val="4"/>
            <w:vMerge/>
          </w:tcPr>
          <w:p w:rsidR="00734956" w:rsidRPr="000A17D2" w:rsidRDefault="00734956" w:rsidP="00DC0F08">
            <w:pPr>
              <w:widowControl w:val="0"/>
              <w:autoSpaceDE w:val="0"/>
              <w:autoSpaceDN w:val="0"/>
              <w:adjustRightInd w:val="0"/>
              <w:jc w:val="center"/>
            </w:pPr>
          </w:p>
        </w:tc>
        <w:tc>
          <w:tcPr>
            <w:tcW w:w="1558" w:type="dxa"/>
            <w:gridSpan w:val="5"/>
            <w:vMerge/>
          </w:tcPr>
          <w:p w:rsidR="00734956" w:rsidRPr="000A17D2" w:rsidRDefault="00734956" w:rsidP="00DC0F08">
            <w:pPr>
              <w:widowControl w:val="0"/>
              <w:autoSpaceDE w:val="0"/>
              <w:autoSpaceDN w:val="0"/>
              <w:adjustRightInd w:val="0"/>
              <w:jc w:val="center"/>
            </w:pPr>
          </w:p>
        </w:tc>
        <w:tc>
          <w:tcPr>
            <w:tcW w:w="1399" w:type="dxa"/>
            <w:gridSpan w:val="4"/>
            <w:vMerge/>
          </w:tcPr>
          <w:p w:rsidR="00734956" w:rsidRPr="000A17D2" w:rsidRDefault="00734956" w:rsidP="00DC0F08">
            <w:pPr>
              <w:widowControl w:val="0"/>
              <w:autoSpaceDE w:val="0"/>
              <w:autoSpaceDN w:val="0"/>
              <w:adjustRightInd w:val="0"/>
              <w:jc w:val="center"/>
            </w:pPr>
          </w:p>
        </w:tc>
        <w:tc>
          <w:tcPr>
            <w:tcW w:w="2429" w:type="dxa"/>
            <w:gridSpan w:val="5"/>
          </w:tcPr>
          <w:p w:rsidR="00734956" w:rsidRPr="000A17D2" w:rsidRDefault="00734956" w:rsidP="00DC0F08">
            <w:pPr>
              <w:widowControl w:val="0"/>
              <w:autoSpaceDE w:val="0"/>
              <w:autoSpaceDN w:val="0"/>
              <w:adjustRightInd w:val="0"/>
            </w:pPr>
            <w:r w:rsidRPr="000A17D2">
              <w:t>свыше 150</w:t>
            </w:r>
          </w:p>
        </w:tc>
        <w:tc>
          <w:tcPr>
            <w:tcW w:w="1611" w:type="dxa"/>
            <w:gridSpan w:val="9"/>
          </w:tcPr>
          <w:p w:rsidR="00734956" w:rsidRPr="000A17D2" w:rsidRDefault="00734956" w:rsidP="00DC0F08">
            <w:pPr>
              <w:widowControl w:val="0"/>
              <w:autoSpaceDE w:val="0"/>
              <w:autoSpaceDN w:val="0"/>
              <w:adjustRightInd w:val="0"/>
            </w:pPr>
            <w:r w:rsidRPr="000A17D2">
              <w:t>0,1</w:t>
            </w:r>
          </w:p>
        </w:tc>
      </w:tr>
      <w:tr w:rsidR="00734956" w:rsidRPr="00D47EA5" w:rsidTr="00DC0F08">
        <w:trPr>
          <w:gridBefore w:val="1"/>
          <w:gridAfter w:val="1"/>
          <w:wBefore w:w="92" w:type="dxa"/>
          <w:wAfter w:w="48" w:type="dxa"/>
          <w:trHeight w:val="20"/>
          <w:jc w:val="center"/>
        </w:trPr>
        <w:tc>
          <w:tcPr>
            <w:tcW w:w="759" w:type="dxa"/>
            <w:gridSpan w:val="3"/>
            <w:vMerge/>
          </w:tcPr>
          <w:p w:rsidR="00734956" w:rsidRPr="00D47EA5" w:rsidRDefault="00734956" w:rsidP="00DC0F08">
            <w:pPr>
              <w:widowControl w:val="0"/>
              <w:autoSpaceDE w:val="0"/>
              <w:autoSpaceDN w:val="0"/>
              <w:adjustRightInd w:val="0"/>
              <w:jc w:val="center"/>
              <w:rPr>
                <w:sz w:val="16"/>
                <w:szCs w:val="16"/>
              </w:rPr>
            </w:pPr>
          </w:p>
        </w:tc>
        <w:tc>
          <w:tcPr>
            <w:tcW w:w="1133" w:type="dxa"/>
            <w:gridSpan w:val="3"/>
            <w:vMerge/>
          </w:tcPr>
          <w:p w:rsidR="00734956" w:rsidRPr="00D47EA5" w:rsidRDefault="00734956" w:rsidP="00DC0F08">
            <w:pPr>
              <w:widowControl w:val="0"/>
              <w:autoSpaceDE w:val="0"/>
              <w:autoSpaceDN w:val="0"/>
              <w:adjustRightInd w:val="0"/>
              <w:jc w:val="center"/>
              <w:rPr>
                <w:sz w:val="16"/>
                <w:szCs w:val="16"/>
              </w:rPr>
            </w:pPr>
          </w:p>
        </w:tc>
        <w:tc>
          <w:tcPr>
            <w:tcW w:w="2691" w:type="dxa"/>
            <w:gridSpan w:val="9"/>
          </w:tcPr>
          <w:p w:rsidR="00734956" w:rsidRPr="000A17D2" w:rsidRDefault="00734956" w:rsidP="00DC0F08">
            <w:pPr>
              <w:widowControl w:val="0"/>
              <w:autoSpaceDE w:val="0"/>
              <w:autoSpaceDN w:val="0"/>
              <w:adjustRightInd w:val="0"/>
            </w:pPr>
            <w:r w:rsidRPr="000A17D2">
              <w:t>Расчетный показатель максимально допустимого уровня территориальной доступности</w:t>
            </w:r>
          </w:p>
        </w:tc>
        <w:tc>
          <w:tcPr>
            <w:tcW w:w="1399" w:type="dxa"/>
            <w:gridSpan w:val="4"/>
          </w:tcPr>
          <w:p w:rsidR="00734956" w:rsidRPr="000A17D2" w:rsidRDefault="00734956" w:rsidP="00DC0F08">
            <w:pPr>
              <w:widowControl w:val="0"/>
              <w:autoSpaceDE w:val="0"/>
              <w:autoSpaceDN w:val="0"/>
              <w:adjustRightInd w:val="0"/>
              <w:ind w:left="-108" w:right="-108"/>
            </w:pPr>
            <w:r w:rsidRPr="000A17D2">
              <w:t>Пешеходная доступность, м</w:t>
            </w:r>
          </w:p>
        </w:tc>
        <w:tc>
          <w:tcPr>
            <w:tcW w:w="4040" w:type="dxa"/>
            <w:gridSpan w:val="14"/>
          </w:tcPr>
          <w:p w:rsidR="00734956" w:rsidRPr="000A17D2" w:rsidRDefault="00734956" w:rsidP="00DC0F08">
            <w:pPr>
              <w:widowControl w:val="0"/>
              <w:autoSpaceDE w:val="0"/>
              <w:autoSpaceDN w:val="0"/>
              <w:adjustRightInd w:val="0"/>
            </w:pPr>
            <w:r w:rsidRPr="000A17D2">
              <w:t>городские населенные пункты:</w:t>
            </w:r>
          </w:p>
          <w:p w:rsidR="00734956" w:rsidRPr="000A17D2" w:rsidRDefault="00734956" w:rsidP="00DC0F08">
            <w:pPr>
              <w:widowControl w:val="0"/>
              <w:autoSpaceDE w:val="0"/>
              <w:autoSpaceDN w:val="0"/>
              <w:adjustRightInd w:val="0"/>
            </w:pPr>
            <w:r w:rsidRPr="000A17D2">
              <w:t>многоэтажная и среднеэтажная жилая застройка – 500;</w:t>
            </w:r>
          </w:p>
          <w:p w:rsidR="00734956" w:rsidRPr="000A17D2" w:rsidRDefault="00734956" w:rsidP="00DC0F08">
            <w:pPr>
              <w:widowControl w:val="0"/>
              <w:autoSpaceDE w:val="0"/>
              <w:autoSpaceDN w:val="0"/>
              <w:adjustRightInd w:val="0"/>
            </w:pPr>
            <w:r w:rsidRPr="000A17D2">
              <w:t>индивидуальная и малоэтажная жилая застройка – 800;</w:t>
            </w:r>
          </w:p>
          <w:p w:rsidR="00734956" w:rsidRPr="000A17D2" w:rsidRDefault="00734956" w:rsidP="00DC0F08">
            <w:pPr>
              <w:widowControl w:val="0"/>
              <w:autoSpaceDE w:val="0"/>
              <w:autoSpaceDN w:val="0"/>
              <w:adjustRightInd w:val="0"/>
            </w:pPr>
            <w:r w:rsidRPr="000A17D2">
              <w:t>сельские населенные пункты – 2000</w:t>
            </w:r>
          </w:p>
        </w:tc>
      </w:tr>
      <w:tr w:rsidR="00734956" w:rsidRPr="00D47EA5" w:rsidTr="00DC0F08">
        <w:trPr>
          <w:gridBefore w:val="1"/>
          <w:gridAfter w:val="1"/>
          <w:wBefore w:w="92" w:type="dxa"/>
          <w:wAfter w:w="48" w:type="dxa"/>
          <w:trHeight w:val="20"/>
          <w:jc w:val="center"/>
        </w:trPr>
        <w:tc>
          <w:tcPr>
            <w:tcW w:w="10022" w:type="dxa"/>
            <w:gridSpan w:val="33"/>
          </w:tcPr>
          <w:p w:rsidR="00734956" w:rsidRPr="000A17D2" w:rsidRDefault="00734956" w:rsidP="00DC0F08">
            <w:pPr>
              <w:widowControl w:val="0"/>
              <w:autoSpaceDE w:val="0"/>
              <w:autoSpaceDN w:val="0"/>
              <w:adjustRightInd w:val="0"/>
              <w:jc w:val="center"/>
              <w:rPr>
                <w:b/>
                <w:bCs/>
              </w:rPr>
            </w:pPr>
            <w:r w:rsidRPr="000A17D2">
              <w:rPr>
                <w:b/>
              </w:rPr>
              <w:t xml:space="preserve">1.7.10 </w:t>
            </w:r>
            <w:r w:rsidRPr="000A17D2">
              <w:rPr>
                <w:b/>
                <w:bCs/>
              </w:rPr>
              <w:t>Объекты бытового и коммунального обслуживания</w:t>
            </w:r>
          </w:p>
        </w:tc>
      </w:tr>
      <w:tr w:rsidR="00734956" w:rsidRPr="00D47EA5" w:rsidTr="00DC0F08">
        <w:trPr>
          <w:gridBefore w:val="1"/>
          <w:gridAfter w:val="1"/>
          <w:wBefore w:w="92" w:type="dxa"/>
          <w:wAfter w:w="48" w:type="dxa"/>
          <w:trHeight w:val="20"/>
          <w:jc w:val="center"/>
        </w:trPr>
        <w:tc>
          <w:tcPr>
            <w:tcW w:w="759" w:type="dxa"/>
            <w:gridSpan w:val="3"/>
            <w:vMerge w:val="restart"/>
          </w:tcPr>
          <w:p w:rsidR="00734956" w:rsidRPr="00D47EA5" w:rsidRDefault="00734956" w:rsidP="00DC0F08">
            <w:pPr>
              <w:widowControl w:val="0"/>
              <w:autoSpaceDE w:val="0"/>
              <w:autoSpaceDN w:val="0"/>
              <w:adjustRightInd w:val="0"/>
              <w:ind w:left="-108" w:right="-108"/>
              <w:jc w:val="center"/>
              <w:rPr>
                <w:sz w:val="16"/>
                <w:szCs w:val="16"/>
                <w:lang w:val="en-US"/>
              </w:rPr>
            </w:pPr>
            <w:r w:rsidRPr="00D47EA5">
              <w:rPr>
                <w:sz w:val="16"/>
                <w:szCs w:val="16"/>
              </w:rPr>
              <w:t>1.7.10.1</w:t>
            </w:r>
          </w:p>
        </w:tc>
        <w:tc>
          <w:tcPr>
            <w:tcW w:w="1133" w:type="dxa"/>
            <w:gridSpan w:val="3"/>
            <w:vMerge w:val="restart"/>
          </w:tcPr>
          <w:p w:rsidR="00734956" w:rsidRPr="00D47EA5" w:rsidRDefault="00734956" w:rsidP="00DC0F08">
            <w:pPr>
              <w:widowControl w:val="0"/>
              <w:autoSpaceDE w:val="0"/>
              <w:autoSpaceDN w:val="0"/>
              <w:adjustRightInd w:val="0"/>
              <w:ind w:left="-108" w:right="-108"/>
              <w:rPr>
                <w:sz w:val="16"/>
                <w:szCs w:val="16"/>
              </w:rPr>
            </w:pPr>
            <w:r w:rsidRPr="00D47EA5">
              <w:rPr>
                <w:sz w:val="16"/>
                <w:szCs w:val="16"/>
              </w:rPr>
              <w:t>Предприя-тия бытового обслужива-ния</w:t>
            </w:r>
          </w:p>
        </w:tc>
        <w:tc>
          <w:tcPr>
            <w:tcW w:w="1133" w:type="dxa"/>
            <w:gridSpan w:val="4"/>
            <w:vMerge w:val="restart"/>
          </w:tcPr>
          <w:p w:rsidR="00734956" w:rsidRPr="000A17D2" w:rsidRDefault="00734956" w:rsidP="00DC0F08">
            <w:pPr>
              <w:widowControl w:val="0"/>
              <w:autoSpaceDE w:val="0"/>
              <w:autoSpaceDN w:val="0"/>
              <w:adjustRightInd w:val="0"/>
              <w:ind w:left="-108" w:right="-63"/>
            </w:pPr>
            <w:r w:rsidRPr="000A17D2">
              <w:t>Расчетные показатели минималь-но допустимого уровня обеспечен-ности</w:t>
            </w:r>
          </w:p>
        </w:tc>
        <w:tc>
          <w:tcPr>
            <w:tcW w:w="1558" w:type="dxa"/>
            <w:gridSpan w:val="5"/>
          </w:tcPr>
          <w:p w:rsidR="00734956" w:rsidRPr="000A17D2" w:rsidRDefault="00734956" w:rsidP="00DC0F08">
            <w:pPr>
              <w:widowControl w:val="0"/>
              <w:autoSpaceDE w:val="0"/>
              <w:autoSpaceDN w:val="0"/>
              <w:adjustRightInd w:val="0"/>
            </w:pPr>
            <w:r w:rsidRPr="000A17D2">
              <w:t>Расчетный показатель минимально допустимого уровня мощности объекта</w:t>
            </w:r>
          </w:p>
        </w:tc>
        <w:tc>
          <w:tcPr>
            <w:tcW w:w="1399" w:type="dxa"/>
            <w:gridSpan w:val="4"/>
          </w:tcPr>
          <w:p w:rsidR="00734956" w:rsidRPr="000A17D2" w:rsidRDefault="00734956" w:rsidP="00DC0F08">
            <w:pPr>
              <w:widowControl w:val="0"/>
              <w:autoSpaceDE w:val="0"/>
              <w:autoSpaceDN w:val="0"/>
              <w:adjustRightInd w:val="0"/>
            </w:pPr>
            <w:r w:rsidRPr="000A17D2">
              <w:t xml:space="preserve">Уровень обеспечен-ности, </w:t>
            </w:r>
          </w:p>
          <w:p w:rsidR="00734956" w:rsidRPr="000A17D2" w:rsidRDefault="00734956" w:rsidP="00DC0F08">
            <w:pPr>
              <w:widowControl w:val="0"/>
              <w:autoSpaceDE w:val="0"/>
              <w:autoSpaceDN w:val="0"/>
              <w:adjustRightInd w:val="0"/>
            </w:pPr>
            <w:r w:rsidRPr="000A17D2">
              <w:t>рабочее место</w:t>
            </w:r>
          </w:p>
        </w:tc>
        <w:tc>
          <w:tcPr>
            <w:tcW w:w="4040" w:type="dxa"/>
            <w:gridSpan w:val="14"/>
          </w:tcPr>
          <w:p w:rsidR="00734956" w:rsidRPr="000A17D2" w:rsidRDefault="00734956" w:rsidP="00DC0F08">
            <w:pPr>
              <w:widowControl w:val="0"/>
              <w:autoSpaceDE w:val="0"/>
              <w:autoSpaceDN w:val="0"/>
              <w:adjustRightInd w:val="0"/>
            </w:pPr>
            <w:r w:rsidRPr="000A17D2">
              <w:t>городские населенные пункты:</w:t>
            </w:r>
          </w:p>
          <w:p w:rsidR="00734956" w:rsidRPr="000A17D2" w:rsidRDefault="00734956" w:rsidP="00DC0F08">
            <w:pPr>
              <w:widowControl w:val="0"/>
              <w:autoSpaceDE w:val="0"/>
              <w:autoSpaceDN w:val="0"/>
              <w:adjustRightInd w:val="0"/>
            </w:pPr>
            <w:r w:rsidRPr="000A17D2">
              <w:t>9 рабочих мест на 1 тыс. человек, в том числе 7 рабочих мест на 1 тыс. человек – для общественного делового центра, 2 рабочих места на 1 тыс. человек – для квартала (микрорайона, жилого района);</w:t>
            </w:r>
          </w:p>
          <w:p w:rsidR="00734956" w:rsidRPr="000A17D2" w:rsidRDefault="00734956" w:rsidP="00DC0F08">
            <w:pPr>
              <w:widowControl w:val="0"/>
              <w:autoSpaceDE w:val="0"/>
              <w:autoSpaceDN w:val="0"/>
              <w:adjustRightInd w:val="0"/>
            </w:pPr>
            <w:r w:rsidRPr="000A17D2">
              <w:t>сельские населенные пункты:</w:t>
            </w:r>
          </w:p>
          <w:p w:rsidR="00734956" w:rsidRPr="000A17D2" w:rsidRDefault="00734956" w:rsidP="00DC0F08">
            <w:pPr>
              <w:widowControl w:val="0"/>
              <w:autoSpaceDE w:val="0"/>
              <w:autoSpaceDN w:val="0"/>
              <w:adjustRightInd w:val="0"/>
            </w:pPr>
            <w:r w:rsidRPr="000A17D2">
              <w:t>7 рабочих мест на 1 тыс. человек</w:t>
            </w:r>
          </w:p>
        </w:tc>
      </w:tr>
      <w:tr w:rsidR="00734956" w:rsidRPr="00D47EA5" w:rsidTr="00DC0F08">
        <w:trPr>
          <w:gridBefore w:val="1"/>
          <w:gridAfter w:val="1"/>
          <w:wBefore w:w="92" w:type="dxa"/>
          <w:wAfter w:w="48" w:type="dxa"/>
          <w:trHeight w:val="20"/>
          <w:jc w:val="center"/>
        </w:trPr>
        <w:tc>
          <w:tcPr>
            <w:tcW w:w="759" w:type="dxa"/>
            <w:gridSpan w:val="3"/>
            <w:vMerge/>
          </w:tcPr>
          <w:p w:rsidR="00734956" w:rsidRPr="00D47EA5" w:rsidRDefault="00734956" w:rsidP="00DC0F08">
            <w:pPr>
              <w:widowControl w:val="0"/>
              <w:autoSpaceDE w:val="0"/>
              <w:autoSpaceDN w:val="0"/>
              <w:adjustRightInd w:val="0"/>
              <w:jc w:val="center"/>
              <w:rPr>
                <w:sz w:val="16"/>
                <w:szCs w:val="16"/>
              </w:rPr>
            </w:pPr>
          </w:p>
        </w:tc>
        <w:tc>
          <w:tcPr>
            <w:tcW w:w="1133" w:type="dxa"/>
            <w:gridSpan w:val="3"/>
            <w:vMerge/>
          </w:tcPr>
          <w:p w:rsidR="00734956" w:rsidRPr="00D47EA5" w:rsidRDefault="00734956" w:rsidP="00DC0F08">
            <w:pPr>
              <w:widowControl w:val="0"/>
              <w:autoSpaceDE w:val="0"/>
              <w:autoSpaceDN w:val="0"/>
              <w:adjustRightInd w:val="0"/>
              <w:jc w:val="center"/>
              <w:rPr>
                <w:sz w:val="16"/>
                <w:szCs w:val="16"/>
              </w:rPr>
            </w:pPr>
          </w:p>
        </w:tc>
        <w:tc>
          <w:tcPr>
            <w:tcW w:w="1133" w:type="dxa"/>
            <w:gridSpan w:val="4"/>
            <w:vMerge/>
          </w:tcPr>
          <w:p w:rsidR="00734956" w:rsidRPr="000A17D2" w:rsidRDefault="00734956" w:rsidP="00DC0F08">
            <w:pPr>
              <w:widowControl w:val="0"/>
              <w:autoSpaceDE w:val="0"/>
              <w:autoSpaceDN w:val="0"/>
              <w:adjustRightInd w:val="0"/>
              <w:jc w:val="center"/>
            </w:pPr>
          </w:p>
        </w:tc>
        <w:tc>
          <w:tcPr>
            <w:tcW w:w="1558" w:type="dxa"/>
            <w:gridSpan w:val="5"/>
            <w:vMerge w:val="restart"/>
          </w:tcPr>
          <w:p w:rsidR="00734956" w:rsidRPr="000A17D2" w:rsidRDefault="00734956" w:rsidP="00DC0F08">
            <w:pPr>
              <w:widowControl w:val="0"/>
              <w:autoSpaceDE w:val="0"/>
              <w:autoSpaceDN w:val="0"/>
              <w:adjustRightInd w:val="0"/>
            </w:pPr>
            <w:r w:rsidRPr="000A17D2">
              <w:t xml:space="preserve">Расчетный </w:t>
            </w:r>
            <w:r w:rsidRPr="000A17D2">
              <w:lastRenderedPageBreak/>
              <w:t>показатель минимально допустимой площади территории для размещения объекта</w:t>
            </w:r>
          </w:p>
        </w:tc>
        <w:tc>
          <w:tcPr>
            <w:tcW w:w="1399" w:type="dxa"/>
            <w:gridSpan w:val="4"/>
            <w:vMerge w:val="restart"/>
          </w:tcPr>
          <w:p w:rsidR="00734956" w:rsidRPr="000A17D2" w:rsidRDefault="00734956" w:rsidP="00DC0F08">
            <w:pPr>
              <w:widowControl w:val="0"/>
              <w:autoSpaceDE w:val="0"/>
              <w:autoSpaceDN w:val="0"/>
              <w:adjustRightInd w:val="0"/>
            </w:pPr>
            <w:r w:rsidRPr="000A17D2">
              <w:lastRenderedPageBreak/>
              <w:t xml:space="preserve">Размер </w:t>
            </w:r>
            <w:r w:rsidRPr="000A17D2">
              <w:lastRenderedPageBreak/>
              <w:t xml:space="preserve">земельного участка, </w:t>
            </w:r>
          </w:p>
          <w:p w:rsidR="00734956" w:rsidRPr="000A17D2" w:rsidRDefault="00734956" w:rsidP="00DC0F08">
            <w:pPr>
              <w:widowControl w:val="0"/>
              <w:autoSpaceDE w:val="0"/>
              <w:autoSpaceDN w:val="0"/>
              <w:adjustRightInd w:val="0"/>
            </w:pPr>
            <w:r w:rsidRPr="000A17D2">
              <w:t>га/10 рабочих мест</w:t>
            </w:r>
          </w:p>
        </w:tc>
        <w:tc>
          <w:tcPr>
            <w:tcW w:w="2429" w:type="dxa"/>
            <w:gridSpan w:val="5"/>
          </w:tcPr>
          <w:p w:rsidR="00734956" w:rsidRPr="000A17D2" w:rsidRDefault="00734956" w:rsidP="00DC0F08">
            <w:pPr>
              <w:widowControl w:val="0"/>
              <w:autoSpaceDE w:val="0"/>
              <w:autoSpaceDN w:val="0"/>
              <w:adjustRightInd w:val="0"/>
            </w:pPr>
            <w:r w:rsidRPr="000A17D2">
              <w:lastRenderedPageBreak/>
              <w:t xml:space="preserve">мощность, рабочих </w:t>
            </w:r>
            <w:r w:rsidRPr="000A17D2">
              <w:lastRenderedPageBreak/>
              <w:t>мест</w:t>
            </w:r>
          </w:p>
        </w:tc>
        <w:tc>
          <w:tcPr>
            <w:tcW w:w="1611" w:type="dxa"/>
            <w:gridSpan w:val="9"/>
          </w:tcPr>
          <w:p w:rsidR="00734956" w:rsidRPr="000A17D2" w:rsidRDefault="00734956" w:rsidP="00DC0F08">
            <w:pPr>
              <w:widowControl w:val="0"/>
              <w:autoSpaceDE w:val="0"/>
              <w:autoSpaceDN w:val="0"/>
              <w:adjustRightInd w:val="0"/>
            </w:pPr>
            <w:r w:rsidRPr="000A17D2">
              <w:lastRenderedPageBreak/>
              <w:t xml:space="preserve">размер </w:t>
            </w:r>
            <w:r w:rsidRPr="000A17D2">
              <w:lastRenderedPageBreak/>
              <w:t xml:space="preserve">участка, </w:t>
            </w:r>
          </w:p>
          <w:p w:rsidR="00734956" w:rsidRPr="000A17D2" w:rsidRDefault="00734956" w:rsidP="00DC0F08">
            <w:pPr>
              <w:widowControl w:val="0"/>
              <w:autoSpaceDE w:val="0"/>
              <w:autoSpaceDN w:val="0"/>
              <w:adjustRightInd w:val="0"/>
            </w:pPr>
            <w:r w:rsidRPr="000A17D2">
              <w:t>га/10 рабочих мест</w:t>
            </w:r>
          </w:p>
        </w:tc>
      </w:tr>
      <w:tr w:rsidR="00734956" w:rsidRPr="00D47EA5" w:rsidTr="00DC0F08">
        <w:trPr>
          <w:gridBefore w:val="1"/>
          <w:gridAfter w:val="1"/>
          <w:wBefore w:w="92" w:type="dxa"/>
          <w:wAfter w:w="48" w:type="dxa"/>
          <w:trHeight w:val="20"/>
          <w:jc w:val="center"/>
        </w:trPr>
        <w:tc>
          <w:tcPr>
            <w:tcW w:w="759" w:type="dxa"/>
            <w:gridSpan w:val="3"/>
            <w:vMerge/>
          </w:tcPr>
          <w:p w:rsidR="00734956" w:rsidRPr="00D47EA5" w:rsidRDefault="00734956" w:rsidP="00DC0F08">
            <w:pPr>
              <w:widowControl w:val="0"/>
              <w:autoSpaceDE w:val="0"/>
              <w:autoSpaceDN w:val="0"/>
              <w:adjustRightInd w:val="0"/>
              <w:jc w:val="center"/>
              <w:rPr>
                <w:sz w:val="16"/>
                <w:szCs w:val="16"/>
              </w:rPr>
            </w:pPr>
          </w:p>
        </w:tc>
        <w:tc>
          <w:tcPr>
            <w:tcW w:w="1133" w:type="dxa"/>
            <w:gridSpan w:val="3"/>
            <w:vMerge/>
          </w:tcPr>
          <w:p w:rsidR="00734956" w:rsidRPr="00D47EA5" w:rsidRDefault="00734956" w:rsidP="00DC0F08">
            <w:pPr>
              <w:widowControl w:val="0"/>
              <w:autoSpaceDE w:val="0"/>
              <w:autoSpaceDN w:val="0"/>
              <w:adjustRightInd w:val="0"/>
              <w:jc w:val="center"/>
              <w:rPr>
                <w:sz w:val="16"/>
                <w:szCs w:val="16"/>
              </w:rPr>
            </w:pPr>
          </w:p>
        </w:tc>
        <w:tc>
          <w:tcPr>
            <w:tcW w:w="1133" w:type="dxa"/>
            <w:gridSpan w:val="4"/>
            <w:vMerge/>
          </w:tcPr>
          <w:p w:rsidR="00734956" w:rsidRPr="000A17D2" w:rsidRDefault="00734956" w:rsidP="00DC0F08">
            <w:pPr>
              <w:widowControl w:val="0"/>
              <w:autoSpaceDE w:val="0"/>
              <w:autoSpaceDN w:val="0"/>
              <w:adjustRightInd w:val="0"/>
              <w:jc w:val="center"/>
            </w:pPr>
          </w:p>
        </w:tc>
        <w:tc>
          <w:tcPr>
            <w:tcW w:w="1558" w:type="dxa"/>
            <w:gridSpan w:val="5"/>
            <w:vMerge/>
          </w:tcPr>
          <w:p w:rsidR="00734956" w:rsidRPr="000A17D2" w:rsidRDefault="00734956" w:rsidP="00DC0F08">
            <w:pPr>
              <w:widowControl w:val="0"/>
              <w:autoSpaceDE w:val="0"/>
              <w:autoSpaceDN w:val="0"/>
              <w:adjustRightInd w:val="0"/>
              <w:jc w:val="center"/>
            </w:pPr>
          </w:p>
        </w:tc>
        <w:tc>
          <w:tcPr>
            <w:tcW w:w="1399" w:type="dxa"/>
            <w:gridSpan w:val="4"/>
            <w:vMerge/>
          </w:tcPr>
          <w:p w:rsidR="00734956" w:rsidRPr="000A17D2" w:rsidRDefault="00734956" w:rsidP="00DC0F08">
            <w:pPr>
              <w:widowControl w:val="0"/>
              <w:autoSpaceDE w:val="0"/>
              <w:autoSpaceDN w:val="0"/>
              <w:adjustRightInd w:val="0"/>
              <w:jc w:val="center"/>
            </w:pPr>
          </w:p>
        </w:tc>
        <w:tc>
          <w:tcPr>
            <w:tcW w:w="2429" w:type="dxa"/>
            <w:gridSpan w:val="5"/>
          </w:tcPr>
          <w:p w:rsidR="00734956" w:rsidRPr="000A17D2" w:rsidRDefault="00734956" w:rsidP="00DC0F08">
            <w:pPr>
              <w:widowControl w:val="0"/>
              <w:autoSpaceDE w:val="0"/>
              <w:autoSpaceDN w:val="0"/>
              <w:adjustRightInd w:val="0"/>
            </w:pPr>
            <w:r w:rsidRPr="000A17D2">
              <w:t>10-50</w:t>
            </w:r>
          </w:p>
        </w:tc>
        <w:tc>
          <w:tcPr>
            <w:tcW w:w="1611" w:type="dxa"/>
            <w:gridSpan w:val="9"/>
          </w:tcPr>
          <w:p w:rsidR="00734956" w:rsidRPr="000A17D2" w:rsidRDefault="00734956" w:rsidP="00DC0F08">
            <w:pPr>
              <w:widowControl w:val="0"/>
              <w:autoSpaceDE w:val="0"/>
              <w:autoSpaceDN w:val="0"/>
              <w:adjustRightInd w:val="0"/>
            </w:pPr>
            <w:r w:rsidRPr="000A17D2">
              <w:t>0,1</w:t>
            </w:r>
            <w:r w:rsidRPr="000A17D2">
              <w:rPr>
                <w:lang w:val="en-US"/>
              </w:rPr>
              <w:t>-</w:t>
            </w:r>
            <w:r w:rsidRPr="000A17D2">
              <w:t>0,2</w:t>
            </w:r>
          </w:p>
        </w:tc>
      </w:tr>
      <w:tr w:rsidR="00734956" w:rsidRPr="00D47EA5" w:rsidTr="00DC0F08">
        <w:trPr>
          <w:gridBefore w:val="1"/>
          <w:gridAfter w:val="1"/>
          <w:wBefore w:w="92" w:type="dxa"/>
          <w:wAfter w:w="48" w:type="dxa"/>
          <w:trHeight w:val="20"/>
          <w:jc w:val="center"/>
        </w:trPr>
        <w:tc>
          <w:tcPr>
            <w:tcW w:w="759" w:type="dxa"/>
            <w:gridSpan w:val="3"/>
            <w:vMerge/>
          </w:tcPr>
          <w:p w:rsidR="00734956" w:rsidRPr="00D47EA5" w:rsidRDefault="00734956" w:rsidP="00DC0F08">
            <w:pPr>
              <w:widowControl w:val="0"/>
              <w:autoSpaceDE w:val="0"/>
              <w:autoSpaceDN w:val="0"/>
              <w:adjustRightInd w:val="0"/>
              <w:jc w:val="center"/>
              <w:rPr>
                <w:sz w:val="16"/>
                <w:szCs w:val="16"/>
              </w:rPr>
            </w:pPr>
          </w:p>
        </w:tc>
        <w:tc>
          <w:tcPr>
            <w:tcW w:w="1133" w:type="dxa"/>
            <w:gridSpan w:val="3"/>
            <w:vMerge/>
          </w:tcPr>
          <w:p w:rsidR="00734956" w:rsidRPr="00D47EA5" w:rsidRDefault="00734956" w:rsidP="00DC0F08">
            <w:pPr>
              <w:widowControl w:val="0"/>
              <w:autoSpaceDE w:val="0"/>
              <w:autoSpaceDN w:val="0"/>
              <w:adjustRightInd w:val="0"/>
              <w:jc w:val="center"/>
              <w:rPr>
                <w:sz w:val="16"/>
                <w:szCs w:val="16"/>
              </w:rPr>
            </w:pPr>
          </w:p>
        </w:tc>
        <w:tc>
          <w:tcPr>
            <w:tcW w:w="1133" w:type="dxa"/>
            <w:gridSpan w:val="4"/>
            <w:vMerge/>
          </w:tcPr>
          <w:p w:rsidR="00734956" w:rsidRPr="000A17D2" w:rsidRDefault="00734956" w:rsidP="00DC0F08">
            <w:pPr>
              <w:widowControl w:val="0"/>
              <w:autoSpaceDE w:val="0"/>
              <w:autoSpaceDN w:val="0"/>
              <w:adjustRightInd w:val="0"/>
              <w:jc w:val="center"/>
            </w:pPr>
          </w:p>
        </w:tc>
        <w:tc>
          <w:tcPr>
            <w:tcW w:w="1558" w:type="dxa"/>
            <w:gridSpan w:val="5"/>
            <w:vMerge/>
          </w:tcPr>
          <w:p w:rsidR="00734956" w:rsidRPr="000A17D2" w:rsidRDefault="00734956" w:rsidP="00DC0F08">
            <w:pPr>
              <w:widowControl w:val="0"/>
              <w:autoSpaceDE w:val="0"/>
              <w:autoSpaceDN w:val="0"/>
              <w:adjustRightInd w:val="0"/>
              <w:jc w:val="center"/>
            </w:pPr>
          </w:p>
        </w:tc>
        <w:tc>
          <w:tcPr>
            <w:tcW w:w="1399" w:type="dxa"/>
            <w:gridSpan w:val="4"/>
            <w:vMerge/>
          </w:tcPr>
          <w:p w:rsidR="00734956" w:rsidRPr="000A17D2" w:rsidRDefault="00734956" w:rsidP="00DC0F08">
            <w:pPr>
              <w:widowControl w:val="0"/>
              <w:autoSpaceDE w:val="0"/>
              <w:autoSpaceDN w:val="0"/>
              <w:adjustRightInd w:val="0"/>
              <w:jc w:val="center"/>
            </w:pPr>
          </w:p>
        </w:tc>
        <w:tc>
          <w:tcPr>
            <w:tcW w:w="2429" w:type="dxa"/>
            <w:gridSpan w:val="5"/>
          </w:tcPr>
          <w:p w:rsidR="00734956" w:rsidRPr="000A17D2" w:rsidRDefault="00734956" w:rsidP="00DC0F08">
            <w:pPr>
              <w:widowControl w:val="0"/>
              <w:autoSpaceDE w:val="0"/>
              <w:autoSpaceDN w:val="0"/>
              <w:adjustRightInd w:val="0"/>
            </w:pPr>
            <w:r w:rsidRPr="000A17D2">
              <w:t>50-150</w:t>
            </w:r>
          </w:p>
        </w:tc>
        <w:tc>
          <w:tcPr>
            <w:tcW w:w="1611" w:type="dxa"/>
            <w:gridSpan w:val="9"/>
          </w:tcPr>
          <w:p w:rsidR="00734956" w:rsidRPr="000A17D2" w:rsidRDefault="00734956" w:rsidP="00DC0F08">
            <w:pPr>
              <w:widowControl w:val="0"/>
              <w:autoSpaceDE w:val="0"/>
              <w:autoSpaceDN w:val="0"/>
              <w:adjustRightInd w:val="0"/>
            </w:pPr>
            <w:r w:rsidRPr="000A17D2">
              <w:t>0,05-0,08</w:t>
            </w:r>
          </w:p>
        </w:tc>
      </w:tr>
      <w:tr w:rsidR="00734956" w:rsidRPr="00D47EA5" w:rsidTr="00DC0F08">
        <w:trPr>
          <w:gridBefore w:val="1"/>
          <w:gridAfter w:val="1"/>
          <w:wBefore w:w="92" w:type="dxa"/>
          <w:wAfter w:w="48" w:type="dxa"/>
          <w:trHeight w:val="20"/>
          <w:jc w:val="center"/>
        </w:trPr>
        <w:tc>
          <w:tcPr>
            <w:tcW w:w="759" w:type="dxa"/>
            <w:gridSpan w:val="3"/>
            <w:vMerge/>
          </w:tcPr>
          <w:p w:rsidR="00734956" w:rsidRPr="00D47EA5" w:rsidRDefault="00734956" w:rsidP="00DC0F08">
            <w:pPr>
              <w:widowControl w:val="0"/>
              <w:autoSpaceDE w:val="0"/>
              <w:autoSpaceDN w:val="0"/>
              <w:adjustRightInd w:val="0"/>
              <w:jc w:val="center"/>
              <w:rPr>
                <w:sz w:val="16"/>
                <w:szCs w:val="16"/>
              </w:rPr>
            </w:pPr>
          </w:p>
        </w:tc>
        <w:tc>
          <w:tcPr>
            <w:tcW w:w="1133" w:type="dxa"/>
            <w:gridSpan w:val="3"/>
            <w:vMerge/>
          </w:tcPr>
          <w:p w:rsidR="00734956" w:rsidRPr="00D47EA5" w:rsidRDefault="00734956" w:rsidP="00DC0F08">
            <w:pPr>
              <w:widowControl w:val="0"/>
              <w:autoSpaceDE w:val="0"/>
              <w:autoSpaceDN w:val="0"/>
              <w:adjustRightInd w:val="0"/>
              <w:jc w:val="center"/>
              <w:rPr>
                <w:sz w:val="16"/>
                <w:szCs w:val="16"/>
              </w:rPr>
            </w:pPr>
          </w:p>
        </w:tc>
        <w:tc>
          <w:tcPr>
            <w:tcW w:w="1133" w:type="dxa"/>
            <w:gridSpan w:val="4"/>
            <w:vMerge/>
          </w:tcPr>
          <w:p w:rsidR="00734956" w:rsidRPr="000A17D2" w:rsidRDefault="00734956" w:rsidP="00DC0F08">
            <w:pPr>
              <w:widowControl w:val="0"/>
              <w:autoSpaceDE w:val="0"/>
              <w:autoSpaceDN w:val="0"/>
              <w:adjustRightInd w:val="0"/>
              <w:jc w:val="center"/>
            </w:pPr>
          </w:p>
        </w:tc>
        <w:tc>
          <w:tcPr>
            <w:tcW w:w="1558" w:type="dxa"/>
            <w:gridSpan w:val="5"/>
            <w:vMerge/>
          </w:tcPr>
          <w:p w:rsidR="00734956" w:rsidRPr="000A17D2" w:rsidRDefault="00734956" w:rsidP="00DC0F08">
            <w:pPr>
              <w:widowControl w:val="0"/>
              <w:autoSpaceDE w:val="0"/>
              <w:autoSpaceDN w:val="0"/>
              <w:adjustRightInd w:val="0"/>
              <w:jc w:val="center"/>
            </w:pPr>
          </w:p>
        </w:tc>
        <w:tc>
          <w:tcPr>
            <w:tcW w:w="1399" w:type="dxa"/>
            <w:gridSpan w:val="4"/>
            <w:vMerge/>
          </w:tcPr>
          <w:p w:rsidR="00734956" w:rsidRPr="000A17D2" w:rsidRDefault="00734956" w:rsidP="00DC0F08">
            <w:pPr>
              <w:widowControl w:val="0"/>
              <w:autoSpaceDE w:val="0"/>
              <w:autoSpaceDN w:val="0"/>
              <w:adjustRightInd w:val="0"/>
              <w:jc w:val="center"/>
            </w:pPr>
          </w:p>
        </w:tc>
        <w:tc>
          <w:tcPr>
            <w:tcW w:w="2429" w:type="dxa"/>
            <w:gridSpan w:val="5"/>
          </w:tcPr>
          <w:p w:rsidR="00734956" w:rsidRPr="000A17D2" w:rsidRDefault="00734956" w:rsidP="00DC0F08">
            <w:pPr>
              <w:widowControl w:val="0"/>
              <w:autoSpaceDE w:val="0"/>
              <w:autoSpaceDN w:val="0"/>
              <w:adjustRightInd w:val="0"/>
            </w:pPr>
            <w:r w:rsidRPr="000A17D2">
              <w:t>свыше 150</w:t>
            </w:r>
          </w:p>
        </w:tc>
        <w:tc>
          <w:tcPr>
            <w:tcW w:w="1611" w:type="dxa"/>
            <w:gridSpan w:val="9"/>
          </w:tcPr>
          <w:p w:rsidR="00734956" w:rsidRPr="000A17D2" w:rsidRDefault="00734956" w:rsidP="00DC0F08">
            <w:pPr>
              <w:widowControl w:val="0"/>
              <w:autoSpaceDE w:val="0"/>
              <w:autoSpaceDN w:val="0"/>
              <w:adjustRightInd w:val="0"/>
            </w:pPr>
            <w:r w:rsidRPr="000A17D2">
              <w:t>0,03-0,04</w:t>
            </w:r>
          </w:p>
        </w:tc>
      </w:tr>
      <w:tr w:rsidR="00734956" w:rsidRPr="00D47EA5" w:rsidTr="00DC0F08">
        <w:trPr>
          <w:gridBefore w:val="1"/>
          <w:gridAfter w:val="1"/>
          <w:wBefore w:w="92" w:type="dxa"/>
          <w:wAfter w:w="48" w:type="dxa"/>
          <w:trHeight w:val="20"/>
          <w:jc w:val="center"/>
        </w:trPr>
        <w:tc>
          <w:tcPr>
            <w:tcW w:w="759" w:type="dxa"/>
            <w:gridSpan w:val="3"/>
            <w:vMerge/>
          </w:tcPr>
          <w:p w:rsidR="00734956" w:rsidRPr="00D47EA5" w:rsidRDefault="00734956" w:rsidP="00DC0F08">
            <w:pPr>
              <w:widowControl w:val="0"/>
              <w:autoSpaceDE w:val="0"/>
              <w:autoSpaceDN w:val="0"/>
              <w:adjustRightInd w:val="0"/>
              <w:jc w:val="center"/>
              <w:rPr>
                <w:sz w:val="16"/>
                <w:szCs w:val="16"/>
              </w:rPr>
            </w:pPr>
          </w:p>
        </w:tc>
        <w:tc>
          <w:tcPr>
            <w:tcW w:w="1133" w:type="dxa"/>
            <w:gridSpan w:val="3"/>
            <w:vMerge/>
          </w:tcPr>
          <w:p w:rsidR="00734956" w:rsidRPr="00D47EA5" w:rsidRDefault="00734956" w:rsidP="00DC0F08">
            <w:pPr>
              <w:widowControl w:val="0"/>
              <w:autoSpaceDE w:val="0"/>
              <w:autoSpaceDN w:val="0"/>
              <w:adjustRightInd w:val="0"/>
              <w:jc w:val="center"/>
              <w:rPr>
                <w:sz w:val="16"/>
                <w:szCs w:val="16"/>
              </w:rPr>
            </w:pPr>
          </w:p>
        </w:tc>
        <w:tc>
          <w:tcPr>
            <w:tcW w:w="2691" w:type="dxa"/>
            <w:gridSpan w:val="9"/>
          </w:tcPr>
          <w:p w:rsidR="00734956" w:rsidRPr="000A17D2" w:rsidRDefault="00734956" w:rsidP="00DC0F08">
            <w:pPr>
              <w:widowControl w:val="0"/>
              <w:autoSpaceDE w:val="0"/>
              <w:autoSpaceDN w:val="0"/>
              <w:adjustRightInd w:val="0"/>
              <w:ind w:left="-108"/>
            </w:pPr>
            <w:r w:rsidRPr="000A17D2">
              <w:t>Расчетный показатель максимально допустимого уровня территориальной доступности</w:t>
            </w:r>
          </w:p>
        </w:tc>
        <w:tc>
          <w:tcPr>
            <w:tcW w:w="1399" w:type="dxa"/>
            <w:gridSpan w:val="4"/>
          </w:tcPr>
          <w:p w:rsidR="00734956" w:rsidRPr="000A17D2" w:rsidRDefault="00734956" w:rsidP="00DC0F08">
            <w:pPr>
              <w:widowControl w:val="0"/>
              <w:autoSpaceDE w:val="0"/>
              <w:autoSpaceDN w:val="0"/>
              <w:adjustRightInd w:val="0"/>
            </w:pPr>
            <w:r w:rsidRPr="000A17D2">
              <w:t>Пешеходная доступность, м</w:t>
            </w:r>
          </w:p>
        </w:tc>
        <w:tc>
          <w:tcPr>
            <w:tcW w:w="4040" w:type="dxa"/>
            <w:gridSpan w:val="14"/>
          </w:tcPr>
          <w:p w:rsidR="00734956" w:rsidRPr="000A17D2" w:rsidRDefault="00734956" w:rsidP="00DC0F08">
            <w:pPr>
              <w:widowControl w:val="0"/>
              <w:autoSpaceDE w:val="0"/>
              <w:autoSpaceDN w:val="0"/>
              <w:adjustRightInd w:val="0"/>
            </w:pPr>
            <w:r w:rsidRPr="000A17D2">
              <w:t>городские населенные пункты:</w:t>
            </w:r>
          </w:p>
          <w:p w:rsidR="00734956" w:rsidRPr="000A17D2" w:rsidRDefault="00734956" w:rsidP="00DC0F08">
            <w:pPr>
              <w:widowControl w:val="0"/>
              <w:autoSpaceDE w:val="0"/>
              <w:autoSpaceDN w:val="0"/>
              <w:adjustRightInd w:val="0"/>
            </w:pPr>
            <w:r w:rsidRPr="000A17D2">
              <w:t>многоэтажная и среднеэтажная жилая застройка – 500;</w:t>
            </w:r>
          </w:p>
          <w:p w:rsidR="00734956" w:rsidRPr="000A17D2" w:rsidRDefault="00734956" w:rsidP="00DC0F08">
            <w:pPr>
              <w:widowControl w:val="0"/>
              <w:autoSpaceDE w:val="0"/>
              <w:autoSpaceDN w:val="0"/>
              <w:adjustRightInd w:val="0"/>
            </w:pPr>
            <w:r w:rsidRPr="000A17D2">
              <w:t>индивидуальная и малоэтажная жилая застройка – 800;</w:t>
            </w:r>
          </w:p>
          <w:p w:rsidR="00734956" w:rsidRPr="000A17D2" w:rsidRDefault="00734956" w:rsidP="00DC0F08">
            <w:pPr>
              <w:widowControl w:val="0"/>
              <w:autoSpaceDE w:val="0"/>
              <w:autoSpaceDN w:val="0"/>
              <w:adjustRightInd w:val="0"/>
            </w:pPr>
            <w:r w:rsidRPr="000A17D2">
              <w:t>сельские населенные пункты – 2000</w:t>
            </w:r>
          </w:p>
        </w:tc>
      </w:tr>
      <w:tr w:rsidR="00734956" w:rsidRPr="00D47EA5" w:rsidTr="00DC0F08">
        <w:trPr>
          <w:trHeight w:val="20"/>
          <w:jc w:val="center"/>
        </w:trPr>
        <w:tc>
          <w:tcPr>
            <w:tcW w:w="10162" w:type="dxa"/>
            <w:gridSpan w:val="35"/>
          </w:tcPr>
          <w:p w:rsidR="00734956" w:rsidRPr="000A17D2" w:rsidRDefault="00734956" w:rsidP="00DC0F08">
            <w:pPr>
              <w:widowControl w:val="0"/>
              <w:autoSpaceDE w:val="0"/>
              <w:autoSpaceDN w:val="0"/>
              <w:adjustRightInd w:val="0"/>
            </w:pPr>
            <w:r w:rsidRPr="000A17D2">
              <w:t>Примечания:</w:t>
            </w:r>
          </w:p>
          <w:p w:rsidR="00734956" w:rsidRPr="000A17D2" w:rsidRDefault="00734956" w:rsidP="00DC0F08">
            <w:pPr>
              <w:widowControl w:val="0"/>
              <w:autoSpaceDE w:val="0"/>
              <w:autoSpaceDN w:val="0"/>
              <w:adjustRightInd w:val="0"/>
            </w:pPr>
            <w:r w:rsidRPr="000A17D2">
              <w:t>1. Предприятия бытового обслуживания возможно размещать во встроенно-пристроенных помещениях.</w:t>
            </w:r>
          </w:p>
          <w:p w:rsidR="00734956" w:rsidRPr="000A17D2" w:rsidRDefault="00734956" w:rsidP="00DC0F08">
            <w:pPr>
              <w:widowControl w:val="0"/>
              <w:autoSpaceDE w:val="0"/>
              <w:autoSpaceDN w:val="0"/>
              <w:adjustRightInd w:val="0"/>
            </w:pPr>
            <w:r w:rsidRPr="000A17D2">
              <w:t>2. Для сезонного населения садоводческих, огороднических объединений, дачных хозяйств и жилого фонда с временным проживанием в сельских населенных пунктах – 1,6 рабочих места на 1 тыс. человек</w:t>
            </w:r>
          </w:p>
        </w:tc>
      </w:tr>
      <w:tr w:rsidR="00734956" w:rsidRPr="00D47EA5" w:rsidTr="00DC0F08">
        <w:trPr>
          <w:trHeight w:val="20"/>
          <w:jc w:val="center"/>
        </w:trPr>
        <w:tc>
          <w:tcPr>
            <w:tcW w:w="831" w:type="dxa"/>
            <w:gridSpan w:val="3"/>
            <w:vMerge w:val="restart"/>
          </w:tcPr>
          <w:p w:rsidR="00734956" w:rsidRPr="00D47EA5" w:rsidRDefault="00734956" w:rsidP="00DC0F08">
            <w:pPr>
              <w:widowControl w:val="0"/>
              <w:autoSpaceDE w:val="0"/>
              <w:autoSpaceDN w:val="0"/>
              <w:adjustRightInd w:val="0"/>
              <w:ind w:left="-153" w:right="-204"/>
              <w:jc w:val="center"/>
              <w:rPr>
                <w:sz w:val="16"/>
                <w:szCs w:val="16"/>
              </w:rPr>
            </w:pPr>
            <w:r w:rsidRPr="00D47EA5">
              <w:rPr>
                <w:sz w:val="16"/>
                <w:szCs w:val="16"/>
              </w:rPr>
              <w:t>1.7.10.2</w:t>
            </w:r>
          </w:p>
        </w:tc>
        <w:tc>
          <w:tcPr>
            <w:tcW w:w="1132" w:type="dxa"/>
            <w:gridSpan w:val="3"/>
            <w:vMerge w:val="restart"/>
          </w:tcPr>
          <w:p w:rsidR="00734956" w:rsidRPr="00D47EA5" w:rsidRDefault="00734956" w:rsidP="00DC0F08">
            <w:pPr>
              <w:widowControl w:val="0"/>
              <w:autoSpaceDE w:val="0"/>
              <w:autoSpaceDN w:val="0"/>
              <w:adjustRightInd w:val="0"/>
              <w:ind w:left="-104" w:right="-112"/>
              <w:rPr>
                <w:sz w:val="16"/>
                <w:szCs w:val="16"/>
              </w:rPr>
            </w:pPr>
            <w:r w:rsidRPr="00D47EA5">
              <w:rPr>
                <w:sz w:val="16"/>
                <w:szCs w:val="16"/>
              </w:rPr>
              <w:t>Прачечные</w:t>
            </w:r>
          </w:p>
        </w:tc>
        <w:tc>
          <w:tcPr>
            <w:tcW w:w="1154" w:type="dxa"/>
            <w:gridSpan w:val="5"/>
            <w:vMerge w:val="restart"/>
          </w:tcPr>
          <w:p w:rsidR="00734956" w:rsidRPr="000A17D2" w:rsidRDefault="00734956" w:rsidP="00DC0F08">
            <w:pPr>
              <w:widowControl w:val="0"/>
              <w:autoSpaceDE w:val="0"/>
              <w:autoSpaceDN w:val="0"/>
              <w:adjustRightInd w:val="0"/>
              <w:ind w:left="-11" w:right="-63"/>
            </w:pPr>
            <w:r w:rsidRPr="000A17D2">
              <w:t>Расчетные показате-ли минимально допусти-мого уровня обеспеченности</w:t>
            </w:r>
          </w:p>
        </w:tc>
        <w:tc>
          <w:tcPr>
            <w:tcW w:w="1517" w:type="dxa"/>
            <w:gridSpan w:val="4"/>
          </w:tcPr>
          <w:p w:rsidR="00734956" w:rsidRPr="000A17D2" w:rsidRDefault="00734956" w:rsidP="00DC0F08">
            <w:pPr>
              <w:widowControl w:val="0"/>
              <w:autoSpaceDE w:val="0"/>
              <w:autoSpaceDN w:val="0"/>
              <w:adjustRightInd w:val="0"/>
            </w:pPr>
            <w:r w:rsidRPr="000A17D2">
              <w:t>Расчетный показатель минимально допустимого уровня мощности объекта</w:t>
            </w:r>
          </w:p>
        </w:tc>
        <w:tc>
          <w:tcPr>
            <w:tcW w:w="1275" w:type="dxa"/>
            <w:gridSpan w:val="4"/>
          </w:tcPr>
          <w:p w:rsidR="00734956" w:rsidRPr="000A17D2" w:rsidRDefault="00734956" w:rsidP="00DC0F08">
            <w:pPr>
              <w:widowControl w:val="0"/>
              <w:autoSpaceDE w:val="0"/>
              <w:autoSpaceDN w:val="0"/>
              <w:adjustRightInd w:val="0"/>
            </w:pPr>
            <w:r w:rsidRPr="000A17D2">
              <w:t xml:space="preserve">Уровень обеспечен-ности, </w:t>
            </w:r>
          </w:p>
          <w:p w:rsidR="00734956" w:rsidRPr="000A17D2" w:rsidRDefault="00734956" w:rsidP="00DC0F08">
            <w:pPr>
              <w:widowControl w:val="0"/>
              <w:autoSpaceDE w:val="0"/>
              <w:autoSpaceDN w:val="0"/>
              <w:adjustRightInd w:val="0"/>
            </w:pPr>
            <w:r w:rsidRPr="000A17D2">
              <w:t>кг белья в смену</w:t>
            </w:r>
          </w:p>
        </w:tc>
        <w:tc>
          <w:tcPr>
            <w:tcW w:w="4253" w:type="dxa"/>
            <w:gridSpan w:val="16"/>
          </w:tcPr>
          <w:p w:rsidR="00734956" w:rsidRPr="000A17D2" w:rsidRDefault="00734956" w:rsidP="00DC0F08">
            <w:pPr>
              <w:widowControl w:val="0"/>
              <w:autoSpaceDE w:val="0"/>
              <w:autoSpaceDN w:val="0"/>
              <w:adjustRightInd w:val="0"/>
            </w:pPr>
            <w:r w:rsidRPr="000A17D2">
              <w:t>городские населенные пункты: 110 на 1 тыс. человек;</w:t>
            </w:r>
          </w:p>
          <w:p w:rsidR="00734956" w:rsidRPr="000A17D2" w:rsidRDefault="00734956" w:rsidP="00DC0F08">
            <w:pPr>
              <w:widowControl w:val="0"/>
              <w:autoSpaceDE w:val="0"/>
              <w:autoSpaceDN w:val="0"/>
              <w:adjustRightInd w:val="0"/>
            </w:pPr>
            <w:r w:rsidRPr="000A17D2">
              <w:t>сельские населенные пункты: 60 на 1 тыс. человек, в том числе 20 – прачечные самообслуживания</w:t>
            </w:r>
          </w:p>
        </w:tc>
      </w:tr>
      <w:tr w:rsidR="00734956" w:rsidRPr="00D47EA5" w:rsidTr="00DC0F08">
        <w:trPr>
          <w:trHeight w:val="2412"/>
          <w:jc w:val="center"/>
        </w:trPr>
        <w:tc>
          <w:tcPr>
            <w:tcW w:w="831" w:type="dxa"/>
            <w:gridSpan w:val="3"/>
            <w:vMerge/>
          </w:tcPr>
          <w:p w:rsidR="00734956" w:rsidRPr="00D47EA5" w:rsidRDefault="00734956" w:rsidP="00DC0F08">
            <w:pPr>
              <w:widowControl w:val="0"/>
              <w:autoSpaceDE w:val="0"/>
              <w:autoSpaceDN w:val="0"/>
              <w:adjustRightInd w:val="0"/>
              <w:jc w:val="center"/>
              <w:rPr>
                <w:sz w:val="16"/>
                <w:szCs w:val="16"/>
              </w:rPr>
            </w:pPr>
          </w:p>
        </w:tc>
        <w:tc>
          <w:tcPr>
            <w:tcW w:w="1132" w:type="dxa"/>
            <w:gridSpan w:val="3"/>
            <w:vMerge/>
          </w:tcPr>
          <w:p w:rsidR="00734956" w:rsidRPr="00D47EA5" w:rsidRDefault="00734956" w:rsidP="00DC0F08">
            <w:pPr>
              <w:widowControl w:val="0"/>
              <w:autoSpaceDE w:val="0"/>
              <w:autoSpaceDN w:val="0"/>
              <w:adjustRightInd w:val="0"/>
              <w:jc w:val="center"/>
              <w:rPr>
                <w:sz w:val="16"/>
                <w:szCs w:val="16"/>
              </w:rPr>
            </w:pPr>
          </w:p>
        </w:tc>
        <w:tc>
          <w:tcPr>
            <w:tcW w:w="1154" w:type="dxa"/>
            <w:gridSpan w:val="5"/>
            <w:vMerge/>
          </w:tcPr>
          <w:p w:rsidR="00734956" w:rsidRPr="000A17D2" w:rsidRDefault="00734956" w:rsidP="00DC0F08">
            <w:pPr>
              <w:widowControl w:val="0"/>
              <w:autoSpaceDE w:val="0"/>
              <w:autoSpaceDN w:val="0"/>
              <w:adjustRightInd w:val="0"/>
              <w:jc w:val="center"/>
            </w:pPr>
          </w:p>
        </w:tc>
        <w:tc>
          <w:tcPr>
            <w:tcW w:w="1517" w:type="dxa"/>
            <w:gridSpan w:val="4"/>
          </w:tcPr>
          <w:p w:rsidR="00734956" w:rsidRPr="000A17D2" w:rsidRDefault="00734956" w:rsidP="00DC0F08">
            <w:pPr>
              <w:widowControl w:val="0"/>
              <w:autoSpaceDE w:val="0"/>
              <w:autoSpaceDN w:val="0"/>
              <w:adjustRightInd w:val="0"/>
            </w:pPr>
            <w:r w:rsidRPr="000A17D2">
              <w:t>Расчетный показатель минимально допустимой площади территории для размещения объекта</w:t>
            </w:r>
          </w:p>
        </w:tc>
        <w:tc>
          <w:tcPr>
            <w:tcW w:w="1275" w:type="dxa"/>
            <w:gridSpan w:val="4"/>
          </w:tcPr>
          <w:p w:rsidR="00734956" w:rsidRPr="000A17D2" w:rsidRDefault="00734956" w:rsidP="00DC0F08">
            <w:pPr>
              <w:widowControl w:val="0"/>
              <w:autoSpaceDE w:val="0"/>
              <w:autoSpaceDN w:val="0"/>
              <w:adjustRightInd w:val="0"/>
            </w:pPr>
            <w:r w:rsidRPr="000A17D2">
              <w:t>Размер земельного участка, га/объект</w:t>
            </w:r>
          </w:p>
        </w:tc>
        <w:tc>
          <w:tcPr>
            <w:tcW w:w="4253" w:type="dxa"/>
            <w:gridSpan w:val="16"/>
          </w:tcPr>
          <w:p w:rsidR="00734956" w:rsidRPr="000A17D2" w:rsidRDefault="00734956" w:rsidP="00DC0F08">
            <w:pPr>
              <w:widowControl w:val="0"/>
              <w:autoSpaceDE w:val="0"/>
              <w:autoSpaceDN w:val="0"/>
              <w:adjustRightInd w:val="0"/>
            </w:pPr>
            <w:r w:rsidRPr="000A17D2">
              <w:t>0,5-1,0</w:t>
            </w:r>
          </w:p>
        </w:tc>
      </w:tr>
      <w:tr w:rsidR="00734956" w:rsidRPr="00D47EA5" w:rsidTr="00DC0F08">
        <w:trPr>
          <w:trHeight w:val="20"/>
          <w:jc w:val="center"/>
        </w:trPr>
        <w:tc>
          <w:tcPr>
            <w:tcW w:w="831" w:type="dxa"/>
            <w:gridSpan w:val="3"/>
            <w:vMerge/>
          </w:tcPr>
          <w:p w:rsidR="00734956" w:rsidRPr="00D47EA5" w:rsidRDefault="00734956" w:rsidP="00DC0F08">
            <w:pPr>
              <w:widowControl w:val="0"/>
              <w:autoSpaceDE w:val="0"/>
              <w:autoSpaceDN w:val="0"/>
              <w:adjustRightInd w:val="0"/>
              <w:jc w:val="center"/>
              <w:rPr>
                <w:sz w:val="16"/>
                <w:szCs w:val="16"/>
              </w:rPr>
            </w:pPr>
          </w:p>
        </w:tc>
        <w:tc>
          <w:tcPr>
            <w:tcW w:w="1132" w:type="dxa"/>
            <w:gridSpan w:val="3"/>
            <w:vMerge/>
          </w:tcPr>
          <w:p w:rsidR="00734956" w:rsidRPr="00D47EA5" w:rsidRDefault="00734956" w:rsidP="00DC0F08">
            <w:pPr>
              <w:widowControl w:val="0"/>
              <w:autoSpaceDE w:val="0"/>
              <w:autoSpaceDN w:val="0"/>
              <w:adjustRightInd w:val="0"/>
              <w:jc w:val="center"/>
              <w:rPr>
                <w:sz w:val="16"/>
                <w:szCs w:val="16"/>
              </w:rPr>
            </w:pPr>
          </w:p>
        </w:tc>
        <w:tc>
          <w:tcPr>
            <w:tcW w:w="2671" w:type="dxa"/>
            <w:gridSpan w:val="9"/>
          </w:tcPr>
          <w:p w:rsidR="00734956" w:rsidRPr="000A17D2" w:rsidRDefault="00734956" w:rsidP="00DC0F08">
            <w:pPr>
              <w:widowControl w:val="0"/>
              <w:autoSpaceDE w:val="0"/>
              <w:autoSpaceDN w:val="0"/>
              <w:adjustRightInd w:val="0"/>
            </w:pPr>
            <w:r w:rsidRPr="000A17D2">
              <w:t>Расчетный показатель максимально допустимого уровня территориальной доступности</w:t>
            </w:r>
          </w:p>
        </w:tc>
        <w:tc>
          <w:tcPr>
            <w:tcW w:w="1275" w:type="dxa"/>
            <w:gridSpan w:val="4"/>
          </w:tcPr>
          <w:p w:rsidR="00734956" w:rsidRPr="000A17D2" w:rsidRDefault="00734956" w:rsidP="00DC0F08">
            <w:pPr>
              <w:widowControl w:val="0"/>
              <w:autoSpaceDE w:val="0"/>
              <w:autoSpaceDN w:val="0"/>
              <w:adjustRightInd w:val="0"/>
              <w:jc w:val="center"/>
            </w:pPr>
            <w:r w:rsidRPr="000A17D2">
              <w:t>-</w:t>
            </w:r>
          </w:p>
        </w:tc>
        <w:tc>
          <w:tcPr>
            <w:tcW w:w="4253" w:type="dxa"/>
            <w:gridSpan w:val="16"/>
          </w:tcPr>
          <w:p w:rsidR="00734956" w:rsidRPr="000A17D2" w:rsidRDefault="00734956" w:rsidP="00DC0F08">
            <w:pPr>
              <w:widowControl w:val="0"/>
              <w:autoSpaceDE w:val="0"/>
              <w:autoSpaceDN w:val="0"/>
              <w:adjustRightInd w:val="0"/>
            </w:pPr>
            <w:r w:rsidRPr="000A17D2">
              <w:t>не нормируется</w:t>
            </w:r>
          </w:p>
        </w:tc>
      </w:tr>
      <w:tr w:rsidR="00734956" w:rsidRPr="00D47EA5" w:rsidTr="00DC0F08">
        <w:trPr>
          <w:trHeight w:val="20"/>
          <w:jc w:val="center"/>
        </w:trPr>
        <w:tc>
          <w:tcPr>
            <w:tcW w:w="831" w:type="dxa"/>
            <w:gridSpan w:val="3"/>
            <w:vMerge w:val="restart"/>
          </w:tcPr>
          <w:p w:rsidR="00734956" w:rsidRPr="00D47EA5" w:rsidRDefault="00734956" w:rsidP="00DC0F08">
            <w:pPr>
              <w:widowControl w:val="0"/>
              <w:autoSpaceDE w:val="0"/>
              <w:autoSpaceDN w:val="0"/>
              <w:adjustRightInd w:val="0"/>
              <w:ind w:left="-153" w:right="-204"/>
              <w:jc w:val="center"/>
              <w:rPr>
                <w:sz w:val="16"/>
                <w:szCs w:val="16"/>
                <w:lang w:val="en-US"/>
              </w:rPr>
            </w:pPr>
            <w:r w:rsidRPr="00D47EA5">
              <w:rPr>
                <w:sz w:val="16"/>
                <w:szCs w:val="16"/>
              </w:rPr>
              <w:t>1.7.10.3</w:t>
            </w:r>
          </w:p>
        </w:tc>
        <w:tc>
          <w:tcPr>
            <w:tcW w:w="1132" w:type="dxa"/>
            <w:gridSpan w:val="3"/>
            <w:vMerge w:val="restart"/>
          </w:tcPr>
          <w:p w:rsidR="00734956" w:rsidRPr="00D47EA5" w:rsidRDefault="00734956" w:rsidP="00DC0F08">
            <w:pPr>
              <w:widowControl w:val="0"/>
              <w:autoSpaceDE w:val="0"/>
              <w:autoSpaceDN w:val="0"/>
              <w:adjustRightInd w:val="0"/>
              <w:ind w:left="-151" w:right="-206"/>
              <w:rPr>
                <w:sz w:val="16"/>
                <w:szCs w:val="16"/>
                <w:lang w:val="en-US"/>
              </w:rPr>
            </w:pPr>
            <w:r w:rsidRPr="00D47EA5">
              <w:rPr>
                <w:sz w:val="16"/>
                <w:szCs w:val="16"/>
              </w:rPr>
              <w:t>Химчистки</w:t>
            </w:r>
          </w:p>
        </w:tc>
        <w:tc>
          <w:tcPr>
            <w:tcW w:w="1154" w:type="dxa"/>
            <w:gridSpan w:val="5"/>
            <w:vMerge w:val="restart"/>
          </w:tcPr>
          <w:p w:rsidR="00734956" w:rsidRPr="000A17D2" w:rsidRDefault="00734956" w:rsidP="00DC0F08">
            <w:pPr>
              <w:widowControl w:val="0"/>
              <w:autoSpaceDE w:val="0"/>
              <w:autoSpaceDN w:val="0"/>
              <w:adjustRightInd w:val="0"/>
              <w:ind w:left="-11" w:right="-63"/>
            </w:pPr>
            <w:r w:rsidRPr="000A17D2">
              <w:t>Расчетные показате-лиминима-льно допусти-мого уровня обеспеченности</w:t>
            </w:r>
          </w:p>
        </w:tc>
        <w:tc>
          <w:tcPr>
            <w:tcW w:w="1517" w:type="dxa"/>
            <w:gridSpan w:val="4"/>
          </w:tcPr>
          <w:p w:rsidR="00734956" w:rsidRPr="000A17D2" w:rsidRDefault="00734956" w:rsidP="00DC0F08">
            <w:pPr>
              <w:widowControl w:val="0"/>
              <w:autoSpaceDE w:val="0"/>
              <w:autoSpaceDN w:val="0"/>
              <w:adjustRightInd w:val="0"/>
            </w:pPr>
            <w:r w:rsidRPr="000A17D2">
              <w:t>Расчетный показатель минимально допустимого уровня мощности объекта</w:t>
            </w:r>
          </w:p>
        </w:tc>
        <w:tc>
          <w:tcPr>
            <w:tcW w:w="1275" w:type="dxa"/>
            <w:gridSpan w:val="4"/>
          </w:tcPr>
          <w:p w:rsidR="00734956" w:rsidRPr="000A17D2" w:rsidRDefault="00734956" w:rsidP="00DC0F08">
            <w:pPr>
              <w:widowControl w:val="0"/>
              <w:autoSpaceDE w:val="0"/>
              <w:autoSpaceDN w:val="0"/>
              <w:adjustRightInd w:val="0"/>
            </w:pPr>
            <w:r w:rsidRPr="000A17D2">
              <w:t>Уровень обеспеченности,</w:t>
            </w:r>
          </w:p>
          <w:p w:rsidR="00734956" w:rsidRPr="000A17D2" w:rsidRDefault="00734956" w:rsidP="00DC0F08">
            <w:pPr>
              <w:widowControl w:val="0"/>
              <w:autoSpaceDE w:val="0"/>
              <w:autoSpaceDN w:val="0"/>
              <w:adjustRightInd w:val="0"/>
            </w:pPr>
            <w:r w:rsidRPr="000A17D2">
              <w:t>кг вещей в смену</w:t>
            </w:r>
          </w:p>
        </w:tc>
        <w:tc>
          <w:tcPr>
            <w:tcW w:w="4253" w:type="dxa"/>
            <w:gridSpan w:val="16"/>
          </w:tcPr>
          <w:p w:rsidR="00734956" w:rsidRPr="000A17D2" w:rsidRDefault="00734956" w:rsidP="00DC0F08">
            <w:pPr>
              <w:widowControl w:val="0"/>
              <w:autoSpaceDE w:val="0"/>
              <w:autoSpaceDN w:val="0"/>
              <w:adjustRightInd w:val="0"/>
            </w:pPr>
            <w:r w:rsidRPr="000A17D2">
              <w:t>городские населенные пункты:</w:t>
            </w:r>
          </w:p>
          <w:p w:rsidR="00734956" w:rsidRPr="000A17D2" w:rsidRDefault="00734956" w:rsidP="00DC0F08">
            <w:pPr>
              <w:widowControl w:val="0"/>
              <w:autoSpaceDE w:val="0"/>
              <w:autoSpaceDN w:val="0"/>
              <w:adjustRightInd w:val="0"/>
            </w:pPr>
            <w:r w:rsidRPr="000A17D2">
              <w:t>11,4 на 1 тыс. человек, в том числе 7,4 – для общественного делового центра, 4 – для квартала (микрорайона, жилого района);</w:t>
            </w:r>
          </w:p>
          <w:p w:rsidR="00734956" w:rsidRPr="000A17D2" w:rsidRDefault="00734956" w:rsidP="00DC0F08">
            <w:pPr>
              <w:widowControl w:val="0"/>
              <w:autoSpaceDE w:val="0"/>
              <w:autoSpaceDN w:val="0"/>
              <w:adjustRightInd w:val="0"/>
            </w:pPr>
            <w:r w:rsidRPr="000A17D2">
              <w:t>сельские населенные пункты:</w:t>
            </w:r>
          </w:p>
          <w:p w:rsidR="00734956" w:rsidRPr="000A17D2" w:rsidRDefault="00734956" w:rsidP="00DC0F08">
            <w:pPr>
              <w:widowControl w:val="0"/>
              <w:autoSpaceDE w:val="0"/>
              <w:autoSpaceDN w:val="0"/>
              <w:adjustRightInd w:val="0"/>
            </w:pPr>
            <w:r w:rsidRPr="000A17D2">
              <w:t>3,5 на 1 тыс. человек, в том числе 1,2 – химчистки самообслуживания</w:t>
            </w:r>
          </w:p>
        </w:tc>
      </w:tr>
      <w:tr w:rsidR="00734956" w:rsidRPr="00D47EA5" w:rsidTr="00DC0F08">
        <w:trPr>
          <w:trHeight w:val="20"/>
          <w:jc w:val="center"/>
        </w:trPr>
        <w:tc>
          <w:tcPr>
            <w:tcW w:w="831" w:type="dxa"/>
            <w:gridSpan w:val="3"/>
            <w:vMerge/>
          </w:tcPr>
          <w:p w:rsidR="00734956" w:rsidRPr="00D47EA5" w:rsidRDefault="00734956" w:rsidP="00DC0F08">
            <w:pPr>
              <w:widowControl w:val="0"/>
              <w:autoSpaceDE w:val="0"/>
              <w:autoSpaceDN w:val="0"/>
              <w:adjustRightInd w:val="0"/>
              <w:jc w:val="center"/>
              <w:rPr>
                <w:sz w:val="16"/>
                <w:szCs w:val="16"/>
              </w:rPr>
            </w:pPr>
          </w:p>
        </w:tc>
        <w:tc>
          <w:tcPr>
            <w:tcW w:w="1132" w:type="dxa"/>
            <w:gridSpan w:val="3"/>
            <w:vMerge/>
          </w:tcPr>
          <w:p w:rsidR="00734956" w:rsidRPr="00D47EA5" w:rsidRDefault="00734956" w:rsidP="00DC0F08">
            <w:pPr>
              <w:widowControl w:val="0"/>
              <w:autoSpaceDE w:val="0"/>
              <w:autoSpaceDN w:val="0"/>
              <w:adjustRightInd w:val="0"/>
              <w:jc w:val="center"/>
              <w:rPr>
                <w:sz w:val="16"/>
                <w:szCs w:val="16"/>
              </w:rPr>
            </w:pPr>
          </w:p>
        </w:tc>
        <w:tc>
          <w:tcPr>
            <w:tcW w:w="1154" w:type="dxa"/>
            <w:gridSpan w:val="5"/>
            <w:vMerge/>
          </w:tcPr>
          <w:p w:rsidR="00734956" w:rsidRPr="000A17D2" w:rsidRDefault="00734956" w:rsidP="00DC0F08">
            <w:pPr>
              <w:widowControl w:val="0"/>
              <w:autoSpaceDE w:val="0"/>
              <w:autoSpaceDN w:val="0"/>
              <w:adjustRightInd w:val="0"/>
              <w:jc w:val="center"/>
            </w:pPr>
          </w:p>
        </w:tc>
        <w:tc>
          <w:tcPr>
            <w:tcW w:w="1517" w:type="dxa"/>
            <w:gridSpan w:val="4"/>
          </w:tcPr>
          <w:p w:rsidR="00734956" w:rsidRPr="000A17D2" w:rsidRDefault="00734956" w:rsidP="00DC0F08">
            <w:pPr>
              <w:widowControl w:val="0"/>
              <w:autoSpaceDE w:val="0"/>
              <w:autoSpaceDN w:val="0"/>
              <w:adjustRightInd w:val="0"/>
            </w:pPr>
            <w:r w:rsidRPr="000A17D2">
              <w:t xml:space="preserve">Расчетный показатель минимально допустимой площади территории </w:t>
            </w:r>
            <w:r w:rsidRPr="000A17D2">
              <w:lastRenderedPageBreak/>
              <w:t>для размещения объекта</w:t>
            </w:r>
          </w:p>
        </w:tc>
        <w:tc>
          <w:tcPr>
            <w:tcW w:w="1275" w:type="dxa"/>
            <w:gridSpan w:val="4"/>
          </w:tcPr>
          <w:p w:rsidR="00734956" w:rsidRPr="000A17D2" w:rsidRDefault="00734956" w:rsidP="00DC0F08">
            <w:pPr>
              <w:widowControl w:val="0"/>
              <w:autoSpaceDE w:val="0"/>
              <w:autoSpaceDN w:val="0"/>
              <w:adjustRightInd w:val="0"/>
            </w:pPr>
            <w:r w:rsidRPr="000A17D2">
              <w:lastRenderedPageBreak/>
              <w:t>Размер земельного участка, га/объект</w:t>
            </w:r>
          </w:p>
        </w:tc>
        <w:tc>
          <w:tcPr>
            <w:tcW w:w="4253" w:type="dxa"/>
            <w:gridSpan w:val="16"/>
          </w:tcPr>
          <w:p w:rsidR="00734956" w:rsidRPr="000A17D2" w:rsidRDefault="00734956" w:rsidP="00DC0F08">
            <w:pPr>
              <w:widowControl w:val="0"/>
              <w:autoSpaceDE w:val="0"/>
              <w:autoSpaceDN w:val="0"/>
              <w:adjustRightInd w:val="0"/>
            </w:pPr>
            <w:r w:rsidRPr="000A17D2">
              <w:t>0,1- 0,5</w:t>
            </w:r>
          </w:p>
        </w:tc>
      </w:tr>
      <w:tr w:rsidR="00734956" w:rsidRPr="00D47EA5" w:rsidTr="00DC0F08">
        <w:trPr>
          <w:trHeight w:val="20"/>
          <w:jc w:val="center"/>
        </w:trPr>
        <w:tc>
          <w:tcPr>
            <w:tcW w:w="831" w:type="dxa"/>
            <w:gridSpan w:val="3"/>
            <w:vMerge/>
          </w:tcPr>
          <w:p w:rsidR="00734956" w:rsidRPr="00D47EA5" w:rsidRDefault="00734956" w:rsidP="00DC0F08">
            <w:pPr>
              <w:widowControl w:val="0"/>
              <w:autoSpaceDE w:val="0"/>
              <w:autoSpaceDN w:val="0"/>
              <w:adjustRightInd w:val="0"/>
              <w:jc w:val="center"/>
              <w:rPr>
                <w:sz w:val="16"/>
                <w:szCs w:val="16"/>
              </w:rPr>
            </w:pPr>
          </w:p>
        </w:tc>
        <w:tc>
          <w:tcPr>
            <w:tcW w:w="1132" w:type="dxa"/>
            <w:gridSpan w:val="3"/>
            <w:vMerge/>
          </w:tcPr>
          <w:p w:rsidR="00734956" w:rsidRPr="00D47EA5" w:rsidRDefault="00734956" w:rsidP="00DC0F08">
            <w:pPr>
              <w:widowControl w:val="0"/>
              <w:autoSpaceDE w:val="0"/>
              <w:autoSpaceDN w:val="0"/>
              <w:adjustRightInd w:val="0"/>
              <w:jc w:val="center"/>
              <w:rPr>
                <w:sz w:val="16"/>
                <w:szCs w:val="16"/>
              </w:rPr>
            </w:pPr>
          </w:p>
        </w:tc>
        <w:tc>
          <w:tcPr>
            <w:tcW w:w="2671" w:type="dxa"/>
            <w:gridSpan w:val="9"/>
          </w:tcPr>
          <w:p w:rsidR="00734956" w:rsidRPr="000A17D2" w:rsidRDefault="00734956" w:rsidP="00DC0F08">
            <w:pPr>
              <w:widowControl w:val="0"/>
              <w:autoSpaceDE w:val="0"/>
              <w:autoSpaceDN w:val="0"/>
              <w:adjustRightInd w:val="0"/>
            </w:pPr>
            <w:r w:rsidRPr="000A17D2">
              <w:t>Расчетный показатель максимально допустимого уровня территориальной доступности</w:t>
            </w:r>
          </w:p>
        </w:tc>
        <w:tc>
          <w:tcPr>
            <w:tcW w:w="1275" w:type="dxa"/>
            <w:gridSpan w:val="4"/>
          </w:tcPr>
          <w:p w:rsidR="00734956" w:rsidRPr="000A17D2" w:rsidRDefault="00734956" w:rsidP="00DC0F08">
            <w:pPr>
              <w:widowControl w:val="0"/>
              <w:autoSpaceDE w:val="0"/>
              <w:autoSpaceDN w:val="0"/>
              <w:adjustRightInd w:val="0"/>
              <w:jc w:val="center"/>
            </w:pPr>
            <w:r w:rsidRPr="000A17D2">
              <w:t>-</w:t>
            </w:r>
          </w:p>
        </w:tc>
        <w:tc>
          <w:tcPr>
            <w:tcW w:w="4253" w:type="dxa"/>
            <w:gridSpan w:val="16"/>
          </w:tcPr>
          <w:p w:rsidR="00734956" w:rsidRPr="000A17D2" w:rsidRDefault="00734956" w:rsidP="00DC0F08">
            <w:pPr>
              <w:widowControl w:val="0"/>
              <w:autoSpaceDE w:val="0"/>
              <w:autoSpaceDN w:val="0"/>
              <w:adjustRightInd w:val="0"/>
            </w:pPr>
            <w:r w:rsidRPr="000A17D2">
              <w:t>не нормируется</w:t>
            </w:r>
          </w:p>
        </w:tc>
      </w:tr>
      <w:tr w:rsidR="00734956" w:rsidRPr="00D47EA5" w:rsidTr="00DC0F08">
        <w:trPr>
          <w:trHeight w:val="20"/>
          <w:jc w:val="center"/>
        </w:trPr>
        <w:tc>
          <w:tcPr>
            <w:tcW w:w="10162" w:type="dxa"/>
            <w:gridSpan w:val="35"/>
          </w:tcPr>
          <w:p w:rsidR="00734956" w:rsidRPr="000A17D2" w:rsidRDefault="00734956" w:rsidP="00DC0F08">
            <w:pPr>
              <w:widowControl w:val="0"/>
              <w:autoSpaceDE w:val="0"/>
              <w:autoSpaceDN w:val="0"/>
              <w:adjustRightInd w:val="0"/>
            </w:pPr>
            <w:r w:rsidRPr="000A17D2">
              <w:t>Примечание: химчистки рекомендуется размещать в производственно-коммунальной зоне, в жилой и общественной зонах рекомендуется организовывать пункты сбора</w:t>
            </w:r>
          </w:p>
        </w:tc>
      </w:tr>
      <w:tr w:rsidR="00734956" w:rsidRPr="00D47EA5" w:rsidTr="00DC0F08">
        <w:trPr>
          <w:trHeight w:val="20"/>
          <w:jc w:val="center"/>
        </w:trPr>
        <w:tc>
          <w:tcPr>
            <w:tcW w:w="831" w:type="dxa"/>
            <w:gridSpan w:val="3"/>
            <w:vMerge w:val="restart"/>
          </w:tcPr>
          <w:p w:rsidR="00734956" w:rsidRPr="00D47EA5" w:rsidRDefault="00734956" w:rsidP="00DC0F08">
            <w:pPr>
              <w:widowControl w:val="0"/>
              <w:autoSpaceDE w:val="0"/>
              <w:autoSpaceDN w:val="0"/>
              <w:adjustRightInd w:val="0"/>
              <w:ind w:left="-153" w:right="-204"/>
              <w:jc w:val="center"/>
              <w:rPr>
                <w:sz w:val="16"/>
                <w:szCs w:val="16"/>
              </w:rPr>
            </w:pPr>
            <w:r w:rsidRPr="00D47EA5">
              <w:rPr>
                <w:sz w:val="16"/>
                <w:szCs w:val="16"/>
              </w:rPr>
              <w:t>1.7.10.4</w:t>
            </w:r>
          </w:p>
        </w:tc>
        <w:tc>
          <w:tcPr>
            <w:tcW w:w="1132" w:type="dxa"/>
            <w:gridSpan w:val="3"/>
            <w:vMerge w:val="restart"/>
          </w:tcPr>
          <w:p w:rsidR="00734956" w:rsidRPr="00D47EA5" w:rsidRDefault="00734956" w:rsidP="00DC0F08">
            <w:pPr>
              <w:widowControl w:val="0"/>
              <w:autoSpaceDE w:val="0"/>
              <w:autoSpaceDN w:val="0"/>
              <w:adjustRightInd w:val="0"/>
              <w:rPr>
                <w:sz w:val="16"/>
                <w:szCs w:val="16"/>
              </w:rPr>
            </w:pPr>
            <w:r w:rsidRPr="00D47EA5">
              <w:rPr>
                <w:sz w:val="16"/>
                <w:szCs w:val="16"/>
              </w:rPr>
              <w:t>Бани</w:t>
            </w:r>
          </w:p>
        </w:tc>
        <w:tc>
          <w:tcPr>
            <w:tcW w:w="1154" w:type="dxa"/>
            <w:gridSpan w:val="5"/>
            <w:vMerge w:val="restart"/>
          </w:tcPr>
          <w:p w:rsidR="00734956" w:rsidRPr="000A17D2" w:rsidRDefault="00734956" w:rsidP="00DC0F08">
            <w:pPr>
              <w:widowControl w:val="0"/>
              <w:autoSpaceDE w:val="0"/>
              <w:autoSpaceDN w:val="0"/>
              <w:adjustRightInd w:val="0"/>
              <w:spacing w:line="264" w:lineRule="auto"/>
              <w:ind w:left="-10" w:right="-65"/>
            </w:pPr>
            <w:r w:rsidRPr="000A17D2">
              <w:t>Расчетные показате-ли минимально допусти-мого уровня обеспеченности</w:t>
            </w:r>
          </w:p>
        </w:tc>
        <w:tc>
          <w:tcPr>
            <w:tcW w:w="1517" w:type="dxa"/>
            <w:gridSpan w:val="4"/>
          </w:tcPr>
          <w:p w:rsidR="00734956" w:rsidRPr="000A17D2" w:rsidRDefault="00734956" w:rsidP="00DC0F08">
            <w:pPr>
              <w:widowControl w:val="0"/>
              <w:autoSpaceDE w:val="0"/>
              <w:autoSpaceDN w:val="0"/>
              <w:adjustRightInd w:val="0"/>
              <w:spacing w:line="264" w:lineRule="auto"/>
            </w:pPr>
            <w:r w:rsidRPr="000A17D2">
              <w:t>Расчетный показатель минимально допустимого уровня мощности объекта</w:t>
            </w:r>
          </w:p>
        </w:tc>
        <w:tc>
          <w:tcPr>
            <w:tcW w:w="1275" w:type="dxa"/>
            <w:gridSpan w:val="4"/>
          </w:tcPr>
          <w:p w:rsidR="00734956" w:rsidRPr="000A17D2" w:rsidRDefault="00734956" w:rsidP="00DC0F08">
            <w:pPr>
              <w:widowControl w:val="0"/>
              <w:autoSpaceDE w:val="0"/>
              <w:autoSpaceDN w:val="0"/>
              <w:adjustRightInd w:val="0"/>
              <w:spacing w:line="264" w:lineRule="auto"/>
            </w:pPr>
            <w:r w:rsidRPr="000A17D2">
              <w:t>Уровень обеспеченности, место</w:t>
            </w:r>
          </w:p>
        </w:tc>
        <w:tc>
          <w:tcPr>
            <w:tcW w:w="4253" w:type="dxa"/>
            <w:gridSpan w:val="16"/>
          </w:tcPr>
          <w:p w:rsidR="00734956" w:rsidRPr="000A17D2" w:rsidRDefault="00734956" w:rsidP="00DC0F08">
            <w:pPr>
              <w:widowControl w:val="0"/>
              <w:autoSpaceDE w:val="0"/>
              <w:autoSpaceDN w:val="0"/>
              <w:adjustRightInd w:val="0"/>
              <w:spacing w:line="264" w:lineRule="auto"/>
            </w:pPr>
            <w:r w:rsidRPr="000A17D2">
              <w:t>городские населенные пункты – 5 на 1 тыс. человек;</w:t>
            </w:r>
          </w:p>
          <w:p w:rsidR="00734956" w:rsidRPr="000A17D2" w:rsidRDefault="00734956" w:rsidP="00DC0F08">
            <w:pPr>
              <w:widowControl w:val="0"/>
              <w:autoSpaceDE w:val="0"/>
              <w:autoSpaceDN w:val="0"/>
              <w:adjustRightInd w:val="0"/>
              <w:spacing w:line="264" w:lineRule="auto"/>
            </w:pPr>
            <w:r w:rsidRPr="000A17D2">
              <w:t>сельские населенные пункты – 7 на 1 тыс. человек</w:t>
            </w:r>
          </w:p>
        </w:tc>
      </w:tr>
      <w:tr w:rsidR="00734956" w:rsidRPr="00D47EA5" w:rsidTr="00DC0F08">
        <w:trPr>
          <w:trHeight w:val="20"/>
          <w:jc w:val="center"/>
        </w:trPr>
        <w:tc>
          <w:tcPr>
            <w:tcW w:w="831" w:type="dxa"/>
            <w:gridSpan w:val="3"/>
            <w:vMerge/>
          </w:tcPr>
          <w:p w:rsidR="00734956" w:rsidRPr="00D47EA5" w:rsidRDefault="00734956" w:rsidP="00DC0F08">
            <w:pPr>
              <w:widowControl w:val="0"/>
              <w:autoSpaceDE w:val="0"/>
              <w:autoSpaceDN w:val="0"/>
              <w:adjustRightInd w:val="0"/>
              <w:jc w:val="center"/>
              <w:rPr>
                <w:sz w:val="16"/>
                <w:szCs w:val="16"/>
              </w:rPr>
            </w:pPr>
          </w:p>
        </w:tc>
        <w:tc>
          <w:tcPr>
            <w:tcW w:w="1132" w:type="dxa"/>
            <w:gridSpan w:val="3"/>
            <w:vMerge/>
          </w:tcPr>
          <w:p w:rsidR="00734956" w:rsidRPr="00D47EA5" w:rsidRDefault="00734956" w:rsidP="00DC0F08">
            <w:pPr>
              <w:widowControl w:val="0"/>
              <w:autoSpaceDE w:val="0"/>
              <w:autoSpaceDN w:val="0"/>
              <w:adjustRightInd w:val="0"/>
              <w:jc w:val="center"/>
              <w:rPr>
                <w:sz w:val="16"/>
                <w:szCs w:val="16"/>
              </w:rPr>
            </w:pPr>
          </w:p>
        </w:tc>
        <w:tc>
          <w:tcPr>
            <w:tcW w:w="1154" w:type="dxa"/>
            <w:gridSpan w:val="5"/>
            <w:vMerge/>
          </w:tcPr>
          <w:p w:rsidR="00734956" w:rsidRPr="000A17D2" w:rsidRDefault="00734956" w:rsidP="00DC0F08">
            <w:pPr>
              <w:widowControl w:val="0"/>
              <w:autoSpaceDE w:val="0"/>
              <w:autoSpaceDN w:val="0"/>
              <w:adjustRightInd w:val="0"/>
              <w:spacing w:line="264" w:lineRule="auto"/>
              <w:jc w:val="center"/>
            </w:pPr>
          </w:p>
        </w:tc>
        <w:tc>
          <w:tcPr>
            <w:tcW w:w="1517" w:type="dxa"/>
            <w:gridSpan w:val="4"/>
          </w:tcPr>
          <w:p w:rsidR="00734956" w:rsidRPr="000A17D2" w:rsidRDefault="00734956" w:rsidP="00DC0F08">
            <w:pPr>
              <w:widowControl w:val="0"/>
              <w:autoSpaceDE w:val="0"/>
              <w:autoSpaceDN w:val="0"/>
              <w:adjustRightInd w:val="0"/>
              <w:spacing w:line="264" w:lineRule="auto"/>
            </w:pPr>
            <w:r w:rsidRPr="000A17D2">
              <w:t>Расчетный показатель минимально допустимой площади территории для размещения объекта</w:t>
            </w:r>
          </w:p>
        </w:tc>
        <w:tc>
          <w:tcPr>
            <w:tcW w:w="1275" w:type="dxa"/>
            <w:gridSpan w:val="4"/>
          </w:tcPr>
          <w:p w:rsidR="00734956" w:rsidRPr="000A17D2" w:rsidRDefault="00734956" w:rsidP="00DC0F08">
            <w:pPr>
              <w:widowControl w:val="0"/>
              <w:autoSpaceDE w:val="0"/>
              <w:autoSpaceDN w:val="0"/>
              <w:adjustRightInd w:val="0"/>
              <w:spacing w:line="264" w:lineRule="auto"/>
            </w:pPr>
            <w:r w:rsidRPr="000A17D2">
              <w:t>Размер земельного участка, га/объект</w:t>
            </w:r>
          </w:p>
        </w:tc>
        <w:tc>
          <w:tcPr>
            <w:tcW w:w="4253" w:type="dxa"/>
            <w:gridSpan w:val="16"/>
          </w:tcPr>
          <w:p w:rsidR="00734956" w:rsidRPr="000A17D2" w:rsidRDefault="00734956" w:rsidP="00DC0F08">
            <w:pPr>
              <w:widowControl w:val="0"/>
              <w:autoSpaceDE w:val="0"/>
              <w:autoSpaceDN w:val="0"/>
              <w:adjustRightInd w:val="0"/>
              <w:spacing w:line="264" w:lineRule="auto"/>
            </w:pPr>
            <w:r w:rsidRPr="000A17D2">
              <w:t>0,2</w:t>
            </w:r>
          </w:p>
        </w:tc>
      </w:tr>
      <w:tr w:rsidR="00734956" w:rsidRPr="00D47EA5" w:rsidTr="00DC0F08">
        <w:trPr>
          <w:trHeight w:val="20"/>
          <w:jc w:val="center"/>
        </w:trPr>
        <w:tc>
          <w:tcPr>
            <w:tcW w:w="831" w:type="dxa"/>
            <w:gridSpan w:val="3"/>
          </w:tcPr>
          <w:p w:rsidR="00734956" w:rsidRPr="00D47EA5" w:rsidRDefault="00734956" w:rsidP="00DC0F08">
            <w:pPr>
              <w:widowControl w:val="0"/>
              <w:autoSpaceDE w:val="0"/>
              <w:autoSpaceDN w:val="0"/>
              <w:adjustRightInd w:val="0"/>
              <w:jc w:val="center"/>
              <w:rPr>
                <w:sz w:val="16"/>
                <w:szCs w:val="16"/>
              </w:rPr>
            </w:pPr>
          </w:p>
        </w:tc>
        <w:tc>
          <w:tcPr>
            <w:tcW w:w="1132" w:type="dxa"/>
            <w:gridSpan w:val="3"/>
          </w:tcPr>
          <w:p w:rsidR="00734956" w:rsidRPr="00D47EA5" w:rsidRDefault="00734956" w:rsidP="00DC0F08">
            <w:pPr>
              <w:widowControl w:val="0"/>
              <w:autoSpaceDE w:val="0"/>
              <w:autoSpaceDN w:val="0"/>
              <w:adjustRightInd w:val="0"/>
              <w:jc w:val="center"/>
              <w:rPr>
                <w:sz w:val="16"/>
                <w:szCs w:val="16"/>
              </w:rPr>
            </w:pPr>
          </w:p>
        </w:tc>
        <w:tc>
          <w:tcPr>
            <w:tcW w:w="2671" w:type="dxa"/>
            <w:gridSpan w:val="9"/>
          </w:tcPr>
          <w:p w:rsidR="00734956" w:rsidRPr="000A17D2" w:rsidRDefault="00734956" w:rsidP="00DC0F08">
            <w:pPr>
              <w:widowControl w:val="0"/>
              <w:autoSpaceDE w:val="0"/>
              <w:autoSpaceDN w:val="0"/>
              <w:adjustRightInd w:val="0"/>
              <w:spacing w:line="264" w:lineRule="auto"/>
            </w:pPr>
            <w:r w:rsidRPr="000A17D2">
              <w:t>Расчетный показатель максимально допустимого уровня территориальной доступности</w:t>
            </w:r>
          </w:p>
        </w:tc>
        <w:tc>
          <w:tcPr>
            <w:tcW w:w="1275" w:type="dxa"/>
            <w:gridSpan w:val="4"/>
          </w:tcPr>
          <w:p w:rsidR="00734956" w:rsidRPr="000A17D2" w:rsidRDefault="00734956" w:rsidP="00DC0F08">
            <w:pPr>
              <w:widowControl w:val="0"/>
              <w:autoSpaceDE w:val="0"/>
              <w:autoSpaceDN w:val="0"/>
              <w:adjustRightInd w:val="0"/>
              <w:spacing w:line="264" w:lineRule="auto"/>
              <w:jc w:val="center"/>
              <w:rPr>
                <w:b/>
              </w:rPr>
            </w:pPr>
            <w:r w:rsidRPr="000A17D2">
              <w:t>-</w:t>
            </w:r>
          </w:p>
        </w:tc>
        <w:tc>
          <w:tcPr>
            <w:tcW w:w="4253" w:type="dxa"/>
            <w:gridSpan w:val="16"/>
          </w:tcPr>
          <w:p w:rsidR="00734956" w:rsidRPr="000A17D2" w:rsidRDefault="00734956" w:rsidP="00DC0F08">
            <w:pPr>
              <w:widowControl w:val="0"/>
              <w:autoSpaceDE w:val="0"/>
              <w:autoSpaceDN w:val="0"/>
              <w:adjustRightInd w:val="0"/>
              <w:spacing w:line="264" w:lineRule="auto"/>
            </w:pPr>
            <w:r w:rsidRPr="000A17D2">
              <w:t>не нормируется</w:t>
            </w:r>
          </w:p>
        </w:tc>
      </w:tr>
      <w:tr w:rsidR="00734956" w:rsidRPr="00D47EA5" w:rsidTr="00DC0F08">
        <w:trPr>
          <w:trHeight w:val="503"/>
          <w:jc w:val="center"/>
        </w:trPr>
        <w:tc>
          <w:tcPr>
            <w:tcW w:w="831" w:type="dxa"/>
            <w:gridSpan w:val="3"/>
            <w:vMerge w:val="restart"/>
          </w:tcPr>
          <w:p w:rsidR="00734956" w:rsidRPr="00D47EA5" w:rsidRDefault="00734956" w:rsidP="00DC0F08">
            <w:pPr>
              <w:widowControl w:val="0"/>
              <w:autoSpaceDE w:val="0"/>
              <w:autoSpaceDN w:val="0"/>
              <w:adjustRightInd w:val="0"/>
              <w:ind w:left="-175" w:right="-204"/>
              <w:jc w:val="center"/>
              <w:rPr>
                <w:sz w:val="16"/>
                <w:szCs w:val="16"/>
              </w:rPr>
            </w:pPr>
            <w:r w:rsidRPr="00D47EA5">
              <w:rPr>
                <w:sz w:val="16"/>
                <w:szCs w:val="16"/>
              </w:rPr>
              <w:t>1.7.10.5</w:t>
            </w:r>
          </w:p>
          <w:p w:rsidR="00734956" w:rsidRPr="00D47EA5" w:rsidRDefault="00734956" w:rsidP="00DC0F08">
            <w:pPr>
              <w:widowControl w:val="0"/>
              <w:autoSpaceDE w:val="0"/>
              <w:autoSpaceDN w:val="0"/>
              <w:adjustRightInd w:val="0"/>
              <w:ind w:left="-175"/>
              <w:jc w:val="center"/>
              <w:rPr>
                <w:sz w:val="16"/>
                <w:szCs w:val="16"/>
              </w:rPr>
            </w:pPr>
          </w:p>
        </w:tc>
        <w:tc>
          <w:tcPr>
            <w:tcW w:w="1132" w:type="dxa"/>
            <w:gridSpan w:val="3"/>
            <w:vMerge w:val="restart"/>
          </w:tcPr>
          <w:p w:rsidR="00734956" w:rsidRPr="00D47EA5" w:rsidRDefault="00734956" w:rsidP="00DC0F08">
            <w:pPr>
              <w:widowControl w:val="0"/>
              <w:autoSpaceDE w:val="0"/>
              <w:autoSpaceDN w:val="0"/>
              <w:adjustRightInd w:val="0"/>
              <w:ind w:left="-175" w:right="-108"/>
              <w:jc w:val="center"/>
              <w:rPr>
                <w:sz w:val="16"/>
                <w:szCs w:val="16"/>
              </w:rPr>
            </w:pPr>
            <w:r w:rsidRPr="00D47EA5">
              <w:rPr>
                <w:sz w:val="16"/>
                <w:szCs w:val="16"/>
              </w:rPr>
              <w:t>Гостиницы</w:t>
            </w:r>
          </w:p>
        </w:tc>
        <w:tc>
          <w:tcPr>
            <w:tcW w:w="1110" w:type="dxa"/>
            <w:gridSpan w:val="4"/>
            <w:vMerge w:val="restart"/>
          </w:tcPr>
          <w:p w:rsidR="00734956" w:rsidRPr="000A17D2" w:rsidRDefault="00734956" w:rsidP="00DC0F08">
            <w:pPr>
              <w:widowControl w:val="0"/>
              <w:autoSpaceDE w:val="0"/>
              <w:autoSpaceDN w:val="0"/>
              <w:adjustRightInd w:val="0"/>
              <w:spacing w:line="264" w:lineRule="auto"/>
              <w:ind w:left="-108" w:right="-108"/>
            </w:pPr>
            <w:r w:rsidRPr="000A17D2">
              <w:t>Расчетные показатели минималь-но допустимо-го уровня обеспечен-ности</w:t>
            </w:r>
          </w:p>
        </w:tc>
        <w:tc>
          <w:tcPr>
            <w:tcW w:w="1561" w:type="dxa"/>
            <w:gridSpan w:val="5"/>
          </w:tcPr>
          <w:p w:rsidR="00734956" w:rsidRPr="000A17D2" w:rsidRDefault="00734956" w:rsidP="00DC0F08">
            <w:pPr>
              <w:widowControl w:val="0"/>
              <w:autoSpaceDE w:val="0"/>
              <w:autoSpaceDN w:val="0"/>
              <w:adjustRightInd w:val="0"/>
              <w:spacing w:line="264" w:lineRule="auto"/>
            </w:pPr>
            <w:r w:rsidRPr="000A17D2">
              <w:t>Расчетный показатель минимально допустимого уровня мощности объекта</w:t>
            </w:r>
          </w:p>
        </w:tc>
        <w:tc>
          <w:tcPr>
            <w:tcW w:w="1275" w:type="dxa"/>
            <w:gridSpan w:val="4"/>
          </w:tcPr>
          <w:p w:rsidR="00734956" w:rsidRPr="000A17D2" w:rsidRDefault="00734956" w:rsidP="00DC0F08">
            <w:pPr>
              <w:widowControl w:val="0"/>
              <w:autoSpaceDE w:val="0"/>
              <w:autoSpaceDN w:val="0"/>
              <w:adjustRightInd w:val="0"/>
              <w:spacing w:line="264" w:lineRule="auto"/>
            </w:pPr>
            <w:r w:rsidRPr="000A17D2">
              <w:t>Уровень обеспеченности, место</w:t>
            </w:r>
          </w:p>
        </w:tc>
        <w:tc>
          <w:tcPr>
            <w:tcW w:w="4253" w:type="dxa"/>
            <w:gridSpan w:val="16"/>
          </w:tcPr>
          <w:p w:rsidR="00734956" w:rsidRPr="000A17D2" w:rsidRDefault="00734956" w:rsidP="00DC0F08">
            <w:pPr>
              <w:widowControl w:val="0"/>
              <w:autoSpaceDE w:val="0"/>
              <w:autoSpaceDN w:val="0"/>
              <w:adjustRightInd w:val="0"/>
              <w:spacing w:line="264" w:lineRule="auto"/>
            </w:pPr>
            <w:r w:rsidRPr="000A17D2">
              <w:t>6 на 1тыс.чел.</w:t>
            </w:r>
          </w:p>
        </w:tc>
      </w:tr>
      <w:tr w:rsidR="00734956" w:rsidRPr="00D47EA5" w:rsidTr="00DC0F08">
        <w:trPr>
          <w:trHeight w:val="502"/>
          <w:jc w:val="center"/>
        </w:trPr>
        <w:tc>
          <w:tcPr>
            <w:tcW w:w="831" w:type="dxa"/>
            <w:gridSpan w:val="3"/>
            <w:vMerge/>
          </w:tcPr>
          <w:p w:rsidR="00734956" w:rsidRPr="00D47EA5" w:rsidRDefault="00734956" w:rsidP="00DC0F08">
            <w:pPr>
              <w:widowControl w:val="0"/>
              <w:autoSpaceDE w:val="0"/>
              <w:autoSpaceDN w:val="0"/>
              <w:adjustRightInd w:val="0"/>
              <w:jc w:val="center"/>
              <w:rPr>
                <w:sz w:val="16"/>
                <w:szCs w:val="16"/>
              </w:rPr>
            </w:pPr>
          </w:p>
        </w:tc>
        <w:tc>
          <w:tcPr>
            <w:tcW w:w="1132" w:type="dxa"/>
            <w:gridSpan w:val="3"/>
            <w:vMerge/>
          </w:tcPr>
          <w:p w:rsidR="00734956" w:rsidRPr="00D47EA5" w:rsidRDefault="00734956" w:rsidP="00DC0F08">
            <w:pPr>
              <w:widowControl w:val="0"/>
              <w:autoSpaceDE w:val="0"/>
              <w:autoSpaceDN w:val="0"/>
              <w:adjustRightInd w:val="0"/>
              <w:jc w:val="center"/>
              <w:rPr>
                <w:sz w:val="16"/>
                <w:szCs w:val="16"/>
              </w:rPr>
            </w:pPr>
          </w:p>
        </w:tc>
        <w:tc>
          <w:tcPr>
            <w:tcW w:w="1110" w:type="dxa"/>
            <w:gridSpan w:val="4"/>
            <w:vMerge/>
          </w:tcPr>
          <w:p w:rsidR="00734956" w:rsidRPr="000A17D2" w:rsidRDefault="00734956" w:rsidP="00DC0F08">
            <w:pPr>
              <w:widowControl w:val="0"/>
              <w:autoSpaceDE w:val="0"/>
              <w:autoSpaceDN w:val="0"/>
              <w:adjustRightInd w:val="0"/>
              <w:spacing w:line="264" w:lineRule="auto"/>
            </w:pPr>
          </w:p>
        </w:tc>
        <w:tc>
          <w:tcPr>
            <w:tcW w:w="1561" w:type="dxa"/>
            <w:gridSpan w:val="5"/>
          </w:tcPr>
          <w:p w:rsidR="00734956" w:rsidRPr="000A17D2" w:rsidRDefault="00734956" w:rsidP="00DC0F08">
            <w:pPr>
              <w:widowControl w:val="0"/>
              <w:autoSpaceDE w:val="0"/>
              <w:autoSpaceDN w:val="0"/>
              <w:adjustRightInd w:val="0"/>
              <w:spacing w:line="264" w:lineRule="auto"/>
            </w:pPr>
            <w:r w:rsidRPr="000A17D2">
              <w:t>Расчетный показатель минимально допустимой площади территории для размещения объекта</w:t>
            </w:r>
          </w:p>
        </w:tc>
        <w:tc>
          <w:tcPr>
            <w:tcW w:w="1275" w:type="dxa"/>
            <w:gridSpan w:val="4"/>
          </w:tcPr>
          <w:p w:rsidR="00734956" w:rsidRPr="000A17D2" w:rsidRDefault="00734956" w:rsidP="00DC0F08">
            <w:pPr>
              <w:widowControl w:val="0"/>
              <w:autoSpaceDE w:val="0"/>
              <w:autoSpaceDN w:val="0"/>
              <w:adjustRightInd w:val="0"/>
              <w:spacing w:line="264" w:lineRule="auto"/>
            </w:pPr>
            <w:r w:rsidRPr="000A17D2">
              <w:t>Размер земельного участка, м.кв./1 место</w:t>
            </w:r>
          </w:p>
        </w:tc>
        <w:tc>
          <w:tcPr>
            <w:tcW w:w="4253" w:type="dxa"/>
            <w:gridSpan w:val="16"/>
          </w:tcPr>
          <w:p w:rsidR="00734956" w:rsidRPr="000A17D2" w:rsidRDefault="00734956" w:rsidP="00DC0F08">
            <w:pPr>
              <w:autoSpaceDE w:val="0"/>
              <w:autoSpaceDN w:val="0"/>
              <w:adjustRightInd w:val="0"/>
              <w:spacing w:line="264" w:lineRule="auto"/>
            </w:pPr>
            <w:r w:rsidRPr="000A17D2">
              <w:t>При числе мест</w:t>
            </w:r>
          </w:p>
          <w:p w:rsidR="00734956" w:rsidRPr="000A17D2" w:rsidRDefault="00734956" w:rsidP="00DC0F08">
            <w:pPr>
              <w:autoSpaceDE w:val="0"/>
              <w:autoSpaceDN w:val="0"/>
              <w:adjustRightInd w:val="0"/>
              <w:spacing w:line="264" w:lineRule="auto"/>
            </w:pPr>
            <w:r w:rsidRPr="000A17D2">
              <w:t>гостиницы:</w:t>
            </w:r>
          </w:p>
          <w:p w:rsidR="00734956" w:rsidRPr="000A17D2" w:rsidRDefault="00734956" w:rsidP="00DC0F08">
            <w:pPr>
              <w:autoSpaceDE w:val="0"/>
              <w:autoSpaceDN w:val="0"/>
              <w:adjustRightInd w:val="0"/>
              <w:spacing w:line="264" w:lineRule="auto"/>
            </w:pPr>
            <w:r w:rsidRPr="000A17D2">
              <w:t>от 25 до 100 – 55;</w:t>
            </w:r>
          </w:p>
          <w:p w:rsidR="00734956" w:rsidRPr="000A17D2" w:rsidRDefault="00734956" w:rsidP="00DC0F08">
            <w:pPr>
              <w:autoSpaceDE w:val="0"/>
              <w:autoSpaceDN w:val="0"/>
              <w:adjustRightInd w:val="0"/>
              <w:spacing w:line="264" w:lineRule="auto"/>
            </w:pPr>
            <w:r w:rsidRPr="000A17D2">
              <w:t>св. 100 до 500 – 30;</w:t>
            </w:r>
          </w:p>
          <w:p w:rsidR="00734956" w:rsidRPr="000A17D2" w:rsidRDefault="00734956" w:rsidP="00DC0F08">
            <w:pPr>
              <w:widowControl w:val="0"/>
              <w:autoSpaceDE w:val="0"/>
              <w:autoSpaceDN w:val="0"/>
              <w:adjustRightInd w:val="0"/>
              <w:spacing w:line="264" w:lineRule="auto"/>
            </w:pPr>
            <w:r w:rsidRPr="000A17D2">
              <w:t>св. 500 до 1000 – 20;</w:t>
            </w:r>
          </w:p>
        </w:tc>
      </w:tr>
      <w:tr w:rsidR="00734956" w:rsidRPr="00D47EA5" w:rsidTr="00DC0F08">
        <w:trPr>
          <w:trHeight w:val="502"/>
          <w:jc w:val="center"/>
        </w:trPr>
        <w:tc>
          <w:tcPr>
            <w:tcW w:w="831" w:type="dxa"/>
            <w:gridSpan w:val="3"/>
            <w:vMerge/>
          </w:tcPr>
          <w:p w:rsidR="00734956" w:rsidRPr="00D47EA5" w:rsidRDefault="00734956" w:rsidP="00DC0F08">
            <w:pPr>
              <w:widowControl w:val="0"/>
              <w:autoSpaceDE w:val="0"/>
              <w:autoSpaceDN w:val="0"/>
              <w:adjustRightInd w:val="0"/>
              <w:jc w:val="center"/>
              <w:rPr>
                <w:sz w:val="16"/>
                <w:szCs w:val="16"/>
              </w:rPr>
            </w:pPr>
          </w:p>
        </w:tc>
        <w:tc>
          <w:tcPr>
            <w:tcW w:w="1132" w:type="dxa"/>
            <w:gridSpan w:val="3"/>
            <w:vMerge/>
          </w:tcPr>
          <w:p w:rsidR="00734956" w:rsidRPr="00D47EA5" w:rsidRDefault="00734956" w:rsidP="00DC0F08">
            <w:pPr>
              <w:widowControl w:val="0"/>
              <w:autoSpaceDE w:val="0"/>
              <w:autoSpaceDN w:val="0"/>
              <w:adjustRightInd w:val="0"/>
              <w:jc w:val="center"/>
              <w:rPr>
                <w:sz w:val="16"/>
                <w:szCs w:val="16"/>
              </w:rPr>
            </w:pPr>
          </w:p>
        </w:tc>
        <w:tc>
          <w:tcPr>
            <w:tcW w:w="2671" w:type="dxa"/>
            <w:gridSpan w:val="9"/>
          </w:tcPr>
          <w:p w:rsidR="00734956" w:rsidRPr="000A17D2" w:rsidRDefault="00734956" w:rsidP="00DC0F08">
            <w:pPr>
              <w:widowControl w:val="0"/>
              <w:autoSpaceDE w:val="0"/>
              <w:autoSpaceDN w:val="0"/>
              <w:adjustRightInd w:val="0"/>
              <w:spacing w:line="264" w:lineRule="auto"/>
            </w:pPr>
            <w:r w:rsidRPr="000A17D2">
              <w:t xml:space="preserve">Расчетный показатель максимально допустимого уровня территориальной </w:t>
            </w:r>
            <w:r w:rsidRPr="000A17D2">
              <w:lastRenderedPageBreak/>
              <w:t>доступности</w:t>
            </w:r>
          </w:p>
        </w:tc>
        <w:tc>
          <w:tcPr>
            <w:tcW w:w="1275" w:type="dxa"/>
            <w:gridSpan w:val="4"/>
          </w:tcPr>
          <w:p w:rsidR="00734956" w:rsidRPr="000A17D2" w:rsidRDefault="00734956" w:rsidP="00DC0F08">
            <w:pPr>
              <w:widowControl w:val="0"/>
              <w:autoSpaceDE w:val="0"/>
              <w:autoSpaceDN w:val="0"/>
              <w:adjustRightInd w:val="0"/>
              <w:spacing w:line="264" w:lineRule="auto"/>
              <w:jc w:val="center"/>
              <w:rPr>
                <w:b/>
              </w:rPr>
            </w:pPr>
            <w:r w:rsidRPr="000A17D2">
              <w:lastRenderedPageBreak/>
              <w:t>-</w:t>
            </w:r>
          </w:p>
        </w:tc>
        <w:tc>
          <w:tcPr>
            <w:tcW w:w="4253" w:type="dxa"/>
            <w:gridSpan w:val="16"/>
          </w:tcPr>
          <w:p w:rsidR="00734956" w:rsidRPr="000A17D2" w:rsidRDefault="00734956" w:rsidP="00DC0F08">
            <w:pPr>
              <w:widowControl w:val="0"/>
              <w:autoSpaceDE w:val="0"/>
              <w:autoSpaceDN w:val="0"/>
              <w:adjustRightInd w:val="0"/>
              <w:spacing w:line="264" w:lineRule="auto"/>
            </w:pPr>
            <w:r w:rsidRPr="000A17D2">
              <w:t>не нормируется</w:t>
            </w:r>
          </w:p>
        </w:tc>
      </w:tr>
      <w:tr w:rsidR="00734956" w:rsidRPr="00D47EA5" w:rsidTr="00DC0F08">
        <w:trPr>
          <w:trHeight w:val="373"/>
          <w:jc w:val="center"/>
        </w:trPr>
        <w:tc>
          <w:tcPr>
            <w:tcW w:w="10162" w:type="dxa"/>
            <w:gridSpan w:val="35"/>
          </w:tcPr>
          <w:p w:rsidR="00734956" w:rsidRPr="000A17D2" w:rsidRDefault="00734956" w:rsidP="00DC0F08">
            <w:pPr>
              <w:widowControl w:val="0"/>
              <w:autoSpaceDE w:val="0"/>
              <w:autoSpaceDN w:val="0"/>
              <w:adjustRightInd w:val="0"/>
              <w:jc w:val="center"/>
              <w:rPr>
                <w:b/>
              </w:rPr>
            </w:pPr>
            <w:r w:rsidRPr="000A17D2">
              <w:rPr>
                <w:b/>
              </w:rPr>
              <w:lastRenderedPageBreak/>
              <w:t>1.7.11 Культовые объекты</w:t>
            </w:r>
          </w:p>
        </w:tc>
      </w:tr>
      <w:tr w:rsidR="00734956" w:rsidRPr="00D47EA5" w:rsidTr="00DC0F08">
        <w:trPr>
          <w:trHeight w:val="255"/>
          <w:jc w:val="center"/>
        </w:trPr>
        <w:tc>
          <w:tcPr>
            <w:tcW w:w="831" w:type="dxa"/>
            <w:gridSpan w:val="3"/>
          </w:tcPr>
          <w:p w:rsidR="00734956" w:rsidRPr="00D47EA5" w:rsidRDefault="00734956" w:rsidP="00DC0F08">
            <w:pPr>
              <w:widowControl w:val="0"/>
              <w:autoSpaceDE w:val="0"/>
              <w:autoSpaceDN w:val="0"/>
              <w:adjustRightInd w:val="0"/>
              <w:ind w:left="-130" w:right="-108"/>
              <w:jc w:val="center"/>
              <w:rPr>
                <w:sz w:val="16"/>
                <w:szCs w:val="16"/>
              </w:rPr>
            </w:pPr>
            <w:r w:rsidRPr="00D47EA5">
              <w:rPr>
                <w:sz w:val="16"/>
                <w:szCs w:val="16"/>
              </w:rPr>
              <w:t>1.7.11.1</w:t>
            </w:r>
          </w:p>
        </w:tc>
        <w:tc>
          <w:tcPr>
            <w:tcW w:w="1132" w:type="dxa"/>
            <w:gridSpan w:val="3"/>
          </w:tcPr>
          <w:p w:rsidR="00734956" w:rsidRPr="00D47EA5" w:rsidRDefault="00734956" w:rsidP="00DC0F08">
            <w:pPr>
              <w:widowControl w:val="0"/>
              <w:autoSpaceDE w:val="0"/>
              <w:autoSpaceDN w:val="0"/>
              <w:adjustRightInd w:val="0"/>
              <w:ind w:left="-153" w:right="-108"/>
              <w:jc w:val="center"/>
              <w:rPr>
                <w:sz w:val="16"/>
                <w:szCs w:val="16"/>
              </w:rPr>
            </w:pPr>
            <w:r w:rsidRPr="00D47EA5">
              <w:rPr>
                <w:sz w:val="16"/>
                <w:szCs w:val="16"/>
              </w:rPr>
              <w:t>Культовые здания и сооружения</w:t>
            </w:r>
          </w:p>
        </w:tc>
        <w:tc>
          <w:tcPr>
            <w:tcW w:w="1110" w:type="dxa"/>
            <w:gridSpan w:val="4"/>
          </w:tcPr>
          <w:p w:rsidR="00734956" w:rsidRPr="000A17D2" w:rsidRDefault="00734956" w:rsidP="00DC0F08">
            <w:pPr>
              <w:widowControl w:val="0"/>
              <w:autoSpaceDE w:val="0"/>
              <w:autoSpaceDN w:val="0"/>
              <w:adjustRightInd w:val="0"/>
              <w:spacing w:line="264" w:lineRule="auto"/>
              <w:ind w:left="-108" w:right="-131"/>
            </w:pPr>
            <w:r w:rsidRPr="000A17D2">
              <w:t>Расчетные показатели минималь-но допустимо-го уровня обеспечен-ности</w:t>
            </w:r>
          </w:p>
        </w:tc>
        <w:tc>
          <w:tcPr>
            <w:tcW w:w="1561" w:type="dxa"/>
            <w:gridSpan w:val="5"/>
          </w:tcPr>
          <w:p w:rsidR="00734956" w:rsidRPr="000A17D2" w:rsidRDefault="00734956" w:rsidP="00DC0F08">
            <w:pPr>
              <w:widowControl w:val="0"/>
              <w:autoSpaceDE w:val="0"/>
              <w:autoSpaceDN w:val="0"/>
              <w:adjustRightInd w:val="0"/>
              <w:spacing w:line="264" w:lineRule="auto"/>
            </w:pPr>
            <w:r w:rsidRPr="000A17D2">
              <w:t>Расчетный показатель минимально допустимого уровня мощности объекта</w:t>
            </w:r>
          </w:p>
        </w:tc>
        <w:tc>
          <w:tcPr>
            <w:tcW w:w="1275" w:type="dxa"/>
            <w:gridSpan w:val="4"/>
          </w:tcPr>
          <w:p w:rsidR="00734956" w:rsidRPr="000A17D2" w:rsidRDefault="00734956" w:rsidP="00DC0F08">
            <w:pPr>
              <w:widowControl w:val="0"/>
              <w:autoSpaceDE w:val="0"/>
              <w:autoSpaceDN w:val="0"/>
              <w:adjustRightInd w:val="0"/>
              <w:spacing w:line="264" w:lineRule="auto"/>
            </w:pPr>
          </w:p>
        </w:tc>
        <w:tc>
          <w:tcPr>
            <w:tcW w:w="4253" w:type="dxa"/>
            <w:gridSpan w:val="16"/>
          </w:tcPr>
          <w:p w:rsidR="00734956" w:rsidRPr="000A17D2" w:rsidRDefault="00734956" w:rsidP="00DC0F08">
            <w:pPr>
              <w:autoSpaceDE w:val="0"/>
              <w:autoSpaceDN w:val="0"/>
              <w:adjustRightInd w:val="0"/>
              <w:spacing w:line="264" w:lineRule="auto"/>
            </w:pPr>
            <w:r w:rsidRPr="000A17D2">
              <w:t>По заданию на</w:t>
            </w:r>
          </w:p>
          <w:p w:rsidR="00734956" w:rsidRPr="000A17D2" w:rsidRDefault="00734956" w:rsidP="00DC0F08">
            <w:pPr>
              <w:widowControl w:val="0"/>
              <w:autoSpaceDE w:val="0"/>
              <w:autoSpaceDN w:val="0"/>
              <w:adjustRightInd w:val="0"/>
              <w:spacing w:line="264" w:lineRule="auto"/>
            </w:pPr>
            <w:r w:rsidRPr="000A17D2">
              <w:t>проектирование</w:t>
            </w:r>
          </w:p>
        </w:tc>
      </w:tr>
      <w:tr w:rsidR="00734956" w:rsidRPr="00D47EA5" w:rsidTr="00DC0F08">
        <w:trPr>
          <w:trHeight w:val="255"/>
          <w:jc w:val="center"/>
        </w:trPr>
        <w:tc>
          <w:tcPr>
            <w:tcW w:w="831" w:type="dxa"/>
            <w:gridSpan w:val="3"/>
            <w:vMerge w:val="restart"/>
          </w:tcPr>
          <w:p w:rsidR="00734956" w:rsidRPr="00D47EA5" w:rsidRDefault="00734956" w:rsidP="00DC0F08">
            <w:pPr>
              <w:widowControl w:val="0"/>
              <w:autoSpaceDE w:val="0"/>
              <w:autoSpaceDN w:val="0"/>
              <w:adjustRightInd w:val="0"/>
              <w:jc w:val="center"/>
              <w:rPr>
                <w:sz w:val="16"/>
                <w:szCs w:val="16"/>
              </w:rPr>
            </w:pPr>
          </w:p>
        </w:tc>
        <w:tc>
          <w:tcPr>
            <w:tcW w:w="1132" w:type="dxa"/>
            <w:gridSpan w:val="3"/>
            <w:vMerge w:val="restart"/>
          </w:tcPr>
          <w:p w:rsidR="00734956" w:rsidRPr="00D47EA5" w:rsidRDefault="00734956" w:rsidP="00DC0F08">
            <w:pPr>
              <w:widowControl w:val="0"/>
              <w:autoSpaceDE w:val="0"/>
              <w:autoSpaceDN w:val="0"/>
              <w:adjustRightInd w:val="0"/>
              <w:jc w:val="center"/>
              <w:rPr>
                <w:sz w:val="16"/>
                <w:szCs w:val="16"/>
              </w:rPr>
            </w:pPr>
          </w:p>
        </w:tc>
        <w:tc>
          <w:tcPr>
            <w:tcW w:w="1110" w:type="dxa"/>
            <w:gridSpan w:val="4"/>
          </w:tcPr>
          <w:p w:rsidR="00734956" w:rsidRPr="000A17D2" w:rsidRDefault="00734956" w:rsidP="00DC0F08">
            <w:pPr>
              <w:widowControl w:val="0"/>
              <w:autoSpaceDE w:val="0"/>
              <w:autoSpaceDN w:val="0"/>
              <w:adjustRightInd w:val="0"/>
            </w:pPr>
          </w:p>
        </w:tc>
        <w:tc>
          <w:tcPr>
            <w:tcW w:w="1561" w:type="dxa"/>
            <w:gridSpan w:val="5"/>
          </w:tcPr>
          <w:p w:rsidR="00734956" w:rsidRPr="000A17D2" w:rsidRDefault="00734956" w:rsidP="00DC0F08">
            <w:pPr>
              <w:widowControl w:val="0"/>
              <w:autoSpaceDE w:val="0"/>
              <w:autoSpaceDN w:val="0"/>
              <w:adjustRightInd w:val="0"/>
            </w:pPr>
            <w:r w:rsidRPr="000A17D2">
              <w:t>Расчетный показатель минимально допустимой площади территории для размещения объекта</w:t>
            </w:r>
          </w:p>
        </w:tc>
        <w:tc>
          <w:tcPr>
            <w:tcW w:w="1275" w:type="dxa"/>
            <w:gridSpan w:val="4"/>
          </w:tcPr>
          <w:p w:rsidR="00734956" w:rsidRPr="000A17D2" w:rsidRDefault="00734956" w:rsidP="00DC0F08">
            <w:pPr>
              <w:widowControl w:val="0"/>
              <w:autoSpaceDE w:val="0"/>
              <w:autoSpaceDN w:val="0"/>
              <w:adjustRightInd w:val="0"/>
            </w:pPr>
          </w:p>
        </w:tc>
        <w:tc>
          <w:tcPr>
            <w:tcW w:w="4253" w:type="dxa"/>
            <w:gridSpan w:val="16"/>
          </w:tcPr>
          <w:p w:rsidR="00734956" w:rsidRPr="000A17D2" w:rsidRDefault="00734956" w:rsidP="00DC0F08">
            <w:pPr>
              <w:autoSpaceDE w:val="0"/>
              <w:autoSpaceDN w:val="0"/>
              <w:adjustRightInd w:val="0"/>
            </w:pPr>
            <w:r w:rsidRPr="000A17D2">
              <w:t>По заданию на</w:t>
            </w:r>
          </w:p>
          <w:p w:rsidR="00734956" w:rsidRPr="000A17D2" w:rsidRDefault="00734956" w:rsidP="00DC0F08">
            <w:pPr>
              <w:widowControl w:val="0"/>
              <w:autoSpaceDE w:val="0"/>
              <w:autoSpaceDN w:val="0"/>
              <w:adjustRightInd w:val="0"/>
            </w:pPr>
            <w:r w:rsidRPr="000A17D2">
              <w:t>проектирование</w:t>
            </w:r>
          </w:p>
        </w:tc>
      </w:tr>
      <w:tr w:rsidR="00734956" w:rsidRPr="00D47EA5" w:rsidTr="00DC0F08">
        <w:trPr>
          <w:trHeight w:val="165"/>
          <w:jc w:val="center"/>
        </w:trPr>
        <w:tc>
          <w:tcPr>
            <w:tcW w:w="831" w:type="dxa"/>
            <w:gridSpan w:val="3"/>
            <w:vMerge/>
          </w:tcPr>
          <w:p w:rsidR="00734956" w:rsidRPr="00D47EA5" w:rsidRDefault="00734956" w:rsidP="00DC0F08">
            <w:pPr>
              <w:widowControl w:val="0"/>
              <w:autoSpaceDE w:val="0"/>
              <w:autoSpaceDN w:val="0"/>
              <w:adjustRightInd w:val="0"/>
              <w:jc w:val="center"/>
              <w:rPr>
                <w:sz w:val="16"/>
                <w:szCs w:val="16"/>
              </w:rPr>
            </w:pPr>
          </w:p>
        </w:tc>
        <w:tc>
          <w:tcPr>
            <w:tcW w:w="1132" w:type="dxa"/>
            <w:gridSpan w:val="3"/>
            <w:vMerge/>
          </w:tcPr>
          <w:p w:rsidR="00734956" w:rsidRPr="00D47EA5" w:rsidRDefault="00734956" w:rsidP="00DC0F08">
            <w:pPr>
              <w:widowControl w:val="0"/>
              <w:autoSpaceDE w:val="0"/>
              <w:autoSpaceDN w:val="0"/>
              <w:adjustRightInd w:val="0"/>
              <w:jc w:val="center"/>
              <w:rPr>
                <w:sz w:val="16"/>
                <w:szCs w:val="16"/>
              </w:rPr>
            </w:pPr>
          </w:p>
        </w:tc>
        <w:tc>
          <w:tcPr>
            <w:tcW w:w="2671" w:type="dxa"/>
            <w:gridSpan w:val="9"/>
          </w:tcPr>
          <w:p w:rsidR="00734956" w:rsidRPr="000A17D2" w:rsidRDefault="00734956" w:rsidP="00DC0F08">
            <w:pPr>
              <w:widowControl w:val="0"/>
              <w:autoSpaceDE w:val="0"/>
              <w:autoSpaceDN w:val="0"/>
              <w:adjustRightInd w:val="0"/>
            </w:pPr>
            <w:r w:rsidRPr="000A17D2">
              <w:t>Расчетный показатель максимально допустимого уровня территориальной доступности</w:t>
            </w:r>
          </w:p>
        </w:tc>
        <w:tc>
          <w:tcPr>
            <w:tcW w:w="1275" w:type="dxa"/>
            <w:gridSpan w:val="4"/>
          </w:tcPr>
          <w:p w:rsidR="00734956" w:rsidRPr="000A17D2" w:rsidRDefault="00734956" w:rsidP="00DC0F08">
            <w:pPr>
              <w:widowControl w:val="0"/>
              <w:autoSpaceDE w:val="0"/>
              <w:autoSpaceDN w:val="0"/>
              <w:adjustRightInd w:val="0"/>
              <w:jc w:val="center"/>
              <w:rPr>
                <w:b/>
              </w:rPr>
            </w:pPr>
            <w:r w:rsidRPr="000A17D2">
              <w:t>-</w:t>
            </w:r>
          </w:p>
        </w:tc>
        <w:tc>
          <w:tcPr>
            <w:tcW w:w="4253" w:type="dxa"/>
            <w:gridSpan w:val="16"/>
          </w:tcPr>
          <w:p w:rsidR="00734956" w:rsidRPr="000A17D2" w:rsidRDefault="00734956" w:rsidP="00DC0F08">
            <w:pPr>
              <w:widowControl w:val="0"/>
              <w:autoSpaceDE w:val="0"/>
              <w:autoSpaceDN w:val="0"/>
              <w:adjustRightInd w:val="0"/>
            </w:pPr>
            <w:r w:rsidRPr="000A17D2">
              <w:t>не нормируется</w:t>
            </w:r>
          </w:p>
        </w:tc>
      </w:tr>
      <w:tr w:rsidR="00734956" w:rsidRPr="00D47EA5" w:rsidTr="00DC0F08">
        <w:trPr>
          <w:trHeight w:val="165"/>
          <w:jc w:val="center"/>
        </w:trPr>
        <w:tc>
          <w:tcPr>
            <w:tcW w:w="831" w:type="dxa"/>
            <w:gridSpan w:val="3"/>
          </w:tcPr>
          <w:p w:rsidR="00734956" w:rsidRPr="00D47EA5" w:rsidRDefault="00734956" w:rsidP="00DC0F08">
            <w:pPr>
              <w:widowControl w:val="0"/>
              <w:autoSpaceDE w:val="0"/>
              <w:autoSpaceDN w:val="0"/>
              <w:adjustRightInd w:val="0"/>
              <w:ind w:left="-130" w:right="-63"/>
              <w:jc w:val="center"/>
              <w:rPr>
                <w:sz w:val="16"/>
                <w:szCs w:val="16"/>
              </w:rPr>
            </w:pPr>
            <w:r w:rsidRPr="00D47EA5">
              <w:rPr>
                <w:sz w:val="16"/>
                <w:szCs w:val="16"/>
              </w:rPr>
              <w:t>1.7.11.2</w:t>
            </w:r>
          </w:p>
        </w:tc>
        <w:tc>
          <w:tcPr>
            <w:tcW w:w="1132" w:type="dxa"/>
            <w:gridSpan w:val="3"/>
          </w:tcPr>
          <w:p w:rsidR="00734956" w:rsidRPr="00D47EA5" w:rsidRDefault="00734956" w:rsidP="00DC0F08">
            <w:pPr>
              <w:widowControl w:val="0"/>
              <w:autoSpaceDE w:val="0"/>
              <w:autoSpaceDN w:val="0"/>
              <w:adjustRightInd w:val="0"/>
              <w:ind w:left="-108" w:right="-108"/>
              <w:jc w:val="center"/>
              <w:rPr>
                <w:sz w:val="16"/>
                <w:szCs w:val="16"/>
              </w:rPr>
            </w:pPr>
            <w:r w:rsidRPr="00D47EA5">
              <w:rPr>
                <w:sz w:val="16"/>
                <w:szCs w:val="16"/>
              </w:rPr>
              <w:t>Дома священ-ников, монастыри</w:t>
            </w:r>
          </w:p>
        </w:tc>
        <w:tc>
          <w:tcPr>
            <w:tcW w:w="2671" w:type="dxa"/>
            <w:gridSpan w:val="9"/>
          </w:tcPr>
          <w:p w:rsidR="00734956" w:rsidRPr="000A17D2" w:rsidRDefault="00734956" w:rsidP="00DC0F08">
            <w:pPr>
              <w:widowControl w:val="0"/>
              <w:autoSpaceDE w:val="0"/>
              <w:autoSpaceDN w:val="0"/>
              <w:adjustRightInd w:val="0"/>
            </w:pPr>
            <w:r w:rsidRPr="000A17D2">
              <w:t>По заданию на проектирование</w:t>
            </w:r>
          </w:p>
        </w:tc>
        <w:tc>
          <w:tcPr>
            <w:tcW w:w="1275" w:type="dxa"/>
            <w:gridSpan w:val="4"/>
          </w:tcPr>
          <w:p w:rsidR="00734956" w:rsidRPr="000A17D2" w:rsidRDefault="00734956" w:rsidP="00DC0F08">
            <w:pPr>
              <w:widowControl w:val="0"/>
              <w:autoSpaceDE w:val="0"/>
              <w:autoSpaceDN w:val="0"/>
              <w:adjustRightInd w:val="0"/>
              <w:jc w:val="center"/>
            </w:pPr>
          </w:p>
        </w:tc>
        <w:tc>
          <w:tcPr>
            <w:tcW w:w="4253" w:type="dxa"/>
            <w:gridSpan w:val="16"/>
          </w:tcPr>
          <w:p w:rsidR="00734956" w:rsidRPr="000A17D2" w:rsidRDefault="00734956" w:rsidP="00DC0F08">
            <w:pPr>
              <w:widowControl w:val="0"/>
              <w:autoSpaceDE w:val="0"/>
              <w:autoSpaceDN w:val="0"/>
              <w:adjustRightInd w:val="0"/>
            </w:pPr>
            <w:r w:rsidRPr="000A17D2">
              <w:t>не нормируется</w:t>
            </w:r>
          </w:p>
        </w:tc>
      </w:tr>
      <w:tr w:rsidR="00734956" w:rsidRPr="00D47EA5" w:rsidTr="00DC0F08">
        <w:trPr>
          <w:gridAfter w:val="3"/>
          <w:wAfter w:w="91" w:type="dxa"/>
          <w:trHeight w:val="20"/>
          <w:jc w:val="center"/>
        </w:trPr>
        <w:tc>
          <w:tcPr>
            <w:tcW w:w="10071" w:type="dxa"/>
            <w:gridSpan w:val="32"/>
          </w:tcPr>
          <w:p w:rsidR="00734956" w:rsidRPr="000A17D2" w:rsidRDefault="00734956" w:rsidP="00DC0F08">
            <w:pPr>
              <w:widowControl w:val="0"/>
              <w:autoSpaceDE w:val="0"/>
              <w:autoSpaceDN w:val="0"/>
              <w:adjustRightInd w:val="0"/>
              <w:jc w:val="center"/>
              <w:rPr>
                <w:b/>
              </w:rPr>
            </w:pPr>
            <w:r w:rsidRPr="000A17D2">
              <w:rPr>
                <w:b/>
              </w:rPr>
              <w:t>1.7.12 В области кредитно-финансового обслуживания</w:t>
            </w:r>
          </w:p>
        </w:tc>
      </w:tr>
      <w:tr w:rsidR="00734956" w:rsidRPr="00D47EA5" w:rsidTr="00DC0F08">
        <w:trPr>
          <w:gridAfter w:val="3"/>
          <w:wAfter w:w="91" w:type="dxa"/>
          <w:trHeight w:val="20"/>
          <w:jc w:val="center"/>
        </w:trPr>
        <w:tc>
          <w:tcPr>
            <w:tcW w:w="831" w:type="dxa"/>
            <w:gridSpan w:val="3"/>
            <w:vMerge w:val="restart"/>
          </w:tcPr>
          <w:p w:rsidR="00734956" w:rsidRPr="00D47EA5" w:rsidRDefault="00734956" w:rsidP="00DC0F08">
            <w:pPr>
              <w:widowControl w:val="0"/>
              <w:autoSpaceDE w:val="0"/>
              <w:autoSpaceDN w:val="0"/>
              <w:adjustRightInd w:val="0"/>
              <w:ind w:left="-130" w:right="-108"/>
              <w:jc w:val="center"/>
              <w:rPr>
                <w:sz w:val="16"/>
                <w:szCs w:val="16"/>
              </w:rPr>
            </w:pPr>
            <w:r w:rsidRPr="00D47EA5">
              <w:rPr>
                <w:sz w:val="16"/>
                <w:szCs w:val="16"/>
              </w:rPr>
              <w:t>1.7.12.1</w:t>
            </w:r>
          </w:p>
        </w:tc>
        <w:tc>
          <w:tcPr>
            <w:tcW w:w="1132" w:type="dxa"/>
            <w:gridSpan w:val="3"/>
            <w:vMerge w:val="restart"/>
          </w:tcPr>
          <w:p w:rsidR="00734956" w:rsidRPr="00D47EA5" w:rsidRDefault="00734956" w:rsidP="00DC0F08">
            <w:pPr>
              <w:widowControl w:val="0"/>
              <w:autoSpaceDE w:val="0"/>
              <w:autoSpaceDN w:val="0"/>
              <w:adjustRightInd w:val="0"/>
              <w:rPr>
                <w:sz w:val="16"/>
                <w:szCs w:val="16"/>
              </w:rPr>
            </w:pPr>
            <w:r w:rsidRPr="00D47EA5">
              <w:rPr>
                <w:sz w:val="16"/>
                <w:szCs w:val="16"/>
              </w:rPr>
              <w:t>Отделения банков</w:t>
            </w:r>
          </w:p>
        </w:tc>
        <w:tc>
          <w:tcPr>
            <w:tcW w:w="1514" w:type="dxa"/>
            <w:gridSpan w:val="6"/>
            <w:vMerge w:val="restart"/>
          </w:tcPr>
          <w:p w:rsidR="00734956" w:rsidRPr="000A17D2" w:rsidRDefault="00734956" w:rsidP="00DC0F08">
            <w:pPr>
              <w:widowControl w:val="0"/>
              <w:autoSpaceDE w:val="0"/>
              <w:autoSpaceDN w:val="0"/>
              <w:adjustRightInd w:val="0"/>
              <w:ind w:left="-108" w:right="-108"/>
            </w:pPr>
            <w:r w:rsidRPr="000A17D2">
              <w:t>Расчетные показатели минимально допустимого уровня обеспечен-ности</w:t>
            </w:r>
          </w:p>
        </w:tc>
        <w:tc>
          <w:tcPr>
            <w:tcW w:w="1982" w:type="dxa"/>
            <w:gridSpan w:val="5"/>
          </w:tcPr>
          <w:p w:rsidR="00734956" w:rsidRPr="000A17D2" w:rsidRDefault="00734956" w:rsidP="00DC0F08">
            <w:pPr>
              <w:widowControl w:val="0"/>
              <w:autoSpaceDE w:val="0"/>
              <w:autoSpaceDN w:val="0"/>
              <w:adjustRightInd w:val="0"/>
            </w:pPr>
            <w:r w:rsidRPr="000A17D2">
              <w:t>Расчетный показатель минимально допустимого уровня мощности объекта</w:t>
            </w:r>
          </w:p>
        </w:tc>
        <w:tc>
          <w:tcPr>
            <w:tcW w:w="1819" w:type="dxa"/>
            <w:gridSpan w:val="5"/>
          </w:tcPr>
          <w:p w:rsidR="00734956" w:rsidRPr="000A17D2" w:rsidRDefault="00734956" w:rsidP="00DC0F08">
            <w:pPr>
              <w:widowControl w:val="0"/>
              <w:autoSpaceDE w:val="0"/>
              <w:autoSpaceDN w:val="0"/>
              <w:adjustRightInd w:val="0"/>
            </w:pPr>
            <w:r w:rsidRPr="000A17D2">
              <w:t>Уровень обеспеченности, операционная касса</w:t>
            </w:r>
          </w:p>
        </w:tc>
        <w:tc>
          <w:tcPr>
            <w:tcW w:w="2793" w:type="dxa"/>
            <w:gridSpan w:val="10"/>
          </w:tcPr>
          <w:p w:rsidR="00734956" w:rsidRPr="000A17D2" w:rsidRDefault="00734956" w:rsidP="00DC0F08">
            <w:pPr>
              <w:widowControl w:val="0"/>
              <w:autoSpaceDE w:val="0"/>
              <w:autoSpaceDN w:val="0"/>
              <w:adjustRightInd w:val="0"/>
            </w:pPr>
            <w:r w:rsidRPr="000A17D2">
              <w:t>городские населенные пункты:</w:t>
            </w:r>
          </w:p>
          <w:p w:rsidR="00734956" w:rsidRPr="000A17D2" w:rsidRDefault="00734956" w:rsidP="00DC0F08">
            <w:pPr>
              <w:widowControl w:val="0"/>
              <w:autoSpaceDE w:val="0"/>
              <w:autoSpaceDN w:val="0"/>
              <w:adjustRightInd w:val="0"/>
            </w:pPr>
            <w:r w:rsidRPr="000A17D2">
              <w:t>1 операционная касса на 10-30 тыс. человек</w:t>
            </w:r>
          </w:p>
          <w:p w:rsidR="00734956" w:rsidRPr="000A17D2" w:rsidRDefault="00734956" w:rsidP="00DC0F08">
            <w:pPr>
              <w:widowControl w:val="0"/>
              <w:autoSpaceDE w:val="0"/>
              <w:autoSpaceDN w:val="0"/>
              <w:adjustRightInd w:val="0"/>
            </w:pPr>
            <w:r w:rsidRPr="000A17D2">
              <w:t>сельские населенные пункты:</w:t>
            </w:r>
          </w:p>
          <w:p w:rsidR="00734956" w:rsidRPr="000A17D2" w:rsidRDefault="00734956" w:rsidP="00DC0F08">
            <w:pPr>
              <w:widowControl w:val="0"/>
              <w:autoSpaceDE w:val="0"/>
              <w:autoSpaceDN w:val="0"/>
              <w:adjustRightInd w:val="0"/>
            </w:pPr>
            <w:r w:rsidRPr="000A17D2">
              <w:t>по заданию на проектирование</w:t>
            </w:r>
          </w:p>
        </w:tc>
      </w:tr>
      <w:tr w:rsidR="00734956" w:rsidRPr="00D47EA5" w:rsidTr="00DC0F08">
        <w:trPr>
          <w:gridAfter w:val="3"/>
          <w:wAfter w:w="91" w:type="dxa"/>
          <w:trHeight w:val="20"/>
          <w:jc w:val="center"/>
        </w:trPr>
        <w:tc>
          <w:tcPr>
            <w:tcW w:w="831" w:type="dxa"/>
            <w:gridSpan w:val="3"/>
            <w:vMerge/>
          </w:tcPr>
          <w:p w:rsidR="00734956" w:rsidRPr="00D47EA5" w:rsidRDefault="00734956" w:rsidP="00DC0F08">
            <w:pPr>
              <w:widowControl w:val="0"/>
              <w:autoSpaceDE w:val="0"/>
              <w:autoSpaceDN w:val="0"/>
              <w:adjustRightInd w:val="0"/>
              <w:jc w:val="center"/>
              <w:rPr>
                <w:sz w:val="16"/>
                <w:szCs w:val="16"/>
              </w:rPr>
            </w:pPr>
          </w:p>
        </w:tc>
        <w:tc>
          <w:tcPr>
            <w:tcW w:w="1132" w:type="dxa"/>
            <w:gridSpan w:val="3"/>
            <w:vMerge/>
          </w:tcPr>
          <w:p w:rsidR="00734956" w:rsidRPr="00D47EA5" w:rsidRDefault="00734956" w:rsidP="00DC0F08">
            <w:pPr>
              <w:widowControl w:val="0"/>
              <w:autoSpaceDE w:val="0"/>
              <w:autoSpaceDN w:val="0"/>
              <w:adjustRightInd w:val="0"/>
              <w:jc w:val="center"/>
              <w:rPr>
                <w:sz w:val="16"/>
                <w:szCs w:val="16"/>
              </w:rPr>
            </w:pPr>
          </w:p>
        </w:tc>
        <w:tc>
          <w:tcPr>
            <w:tcW w:w="1514" w:type="dxa"/>
            <w:gridSpan w:val="6"/>
            <w:vMerge/>
          </w:tcPr>
          <w:p w:rsidR="00734956" w:rsidRPr="000A17D2" w:rsidRDefault="00734956" w:rsidP="00DC0F08">
            <w:pPr>
              <w:widowControl w:val="0"/>
              <w:autoSpaceDE w:val="0"/>
              <w:autoSpaceDN w:val="0"/>
              <w:adjustRightInd w:val="0"/>
              <w:jc w:val="center"/>
            </w:pPr>
          </w:p>
        </w:tc>
        <w:tc>
          <w:tcPr>
            <w:tcW w:w="1982" w:type="dxa"/>
            <w:gridSpan w:val="5"/>
            <w:vMerge w:val="restart"/>
          </w:tcPr>
          <w:p w:rsidR="00734956" w:rsidRPr="000A17D2" w:rsidRDefault="00734956" w:rsidP="00DC0F08">
            <w:pPr>
              <w:widowControl w:val="0"/>
              <w:autoSpaceDE w:val="0"/>
              <w:autoSpaceDN w:val="0"/>
              <w:adjustRightInd w:val="0"/>
            </w:pPr>
            <w:r w:rsidRPr="000A17D2">
              <w:t>Расчетный показатель минимально допустимой площади территории для размещения объекта</w:t>
            </w:r>
          </w:p>
        </w:tc>
        <w:tc>
          <w:tcPr>
            <w:tcW w:w="1819" w:type="dxa"/>
            <w:gridSpan w:val="5"/>
            <w:vMerge w:val="restart"/>
          </w:tcPr>
          <w:p w:rsidR="00734956" w:rsidRPr="000A17D2" w:rsidRDefault="00734956" w:rsidP="00DC0F08">
            <w:pPr>
              <w:widowControl w:val="0"/>
              <w:autoSpaceDE w:val="0"/>
              <w:autoSpaceDN w:val="0"/>
              <w:adjustRightInd w:val="0"/>
            </w:pPr>
            <w:r w:rsidRPr="000A17D2">
              <w:t>Размер земельного участка, га/объект</w:t>
            </w:r>
          </w:p>
        </w:tc>
        <w:tc>
          <w:tcPr>
            <w:tcW w:w="2011" w:type="dxa"/>
            <w:gridSpan w:val="7"/>
          </w:tcPr>
          <w:p w:rsidR="00734956" w:rsidRPr="000A17D2" w:rsidRDefault="00734956" w:rsidP="00DC0F08">
            <w:pPr>
              <w:widowControl w:val="0"/>
              <w:autoSpaceDE w:val="0"/>
              <w:autoSpaceDN w:val="0"/>
              <w:adjustRightInd w:val="0"/>
              <w:ind w:left="-85" w:right="-86"/>
            </w:pPr>
            <w:r w:rsidRPr="000A17D2">
              <w:t>при 2 операцион</w:t>
            </w:r>
          </w:p>
          <w:p w:rsidR="00734956" w:rsidRPr="000A17D2" w:rsidRDefault="00734956" w:rsidP="00DC0F08">
            <w:pPr>
              <w:widowControl w:val="0"/>
              <w:autoSpaceDE w:val="0"/>
              <w:autoSpaceDN w:val="0"/>
              <w:adjustRightInd w:val="0"/>
              <w:ind w:left="-85" w:right="-86"/>
            </w:pPr>
            <w:r w:rsidRPr="000A17D2">
              <w:t>ных кассах</w:t>
            </w:r>
          </w:p>
        </w:tc>
        <w:tc>
          <w:tcPr>
            <w:tcW w:w="782" w:type="dxa"/>
            <w:gridSpan w:val="3"/>
          </w:tcPr>
          <w:p w:rsidR="00734956" w:rsidRPr="000A17D2" w:rsidRDefault="00734956" w:rsidP="00DC0F08">
            <w:pPr>
              <w:widowControl w:val="0"/>
              <w:autoSpaceDE w:val="0"/>
              <w:autoSpaceDN w:val="0"/>
              <w:adjustRightInd w:val="0"/>
            </w:pPr>
            <w:r w:rsidRPr="000A17D2">
              <w:t>0,2</w:t>
            </w:r>
          </w:p>
        </w:tc>
      </w:tr>
      <w:tr w:rsidR="00734956" w:rsidRPr="00D47EA5" w:rsidTr="00DC0F08">
        <w:trPr>
          <w:gridAfter w:val="3"/>
          <w:wAfter w:w="91" w:type="dxa"/>
          <w:trHeight w:val="20"/>
          <w:jc w:val="center"/>
        </w:trPr>
        <w:tc>
          <w:tcPr>
            <w:tcW w:w="831" w:type="dxa"/>
            <w:gridSpan w:val="3"/>
            <w:vMerge/>
          </w:tcPr>
          <w:p w:rsidR="00734956" w:rsidRPr="00D47EA5" w:rsidRDefault="00734956" w:rsidP="00DC0F08">
            <w:pPr>
              <w:widowControl w:val="0"/>
              <w:autoSpaceDE w:val="0"/>
              <w:autoSpaceDN w:val="0"/>
              <w:adjustRightInd w:val="0"/>
              <w:jc w:val="center"/>
              <w:rPr>
                <w:sz w:val="16"/>
                <w:szCs w:val="16"/>
              </w:rPr>
            </w:pPr>
          </w:p>
        </w:tc>
        <w:tc>
          <w:tcPr>
            <w:tcW w:w="1132" w:type="dxa"/>
            <w:gridSpan w:val="3"/>
            <w:vMerge/>
          </w:tcPr>
          <w:p w:rsidR="00734956" w:rsidRPr="00D47EA5" w:rsidRDefault="00734956" w:rsidP="00DC0F08">
            <w:pPr>
              <w:widowControl w:val="0"/>
              <w:autoSpaceDE w:val="0"/>
              <w:autoSpaceDN w:val="0"/>
              <w:adjustRightInd w:val="0"/>
              <w:jc w:val="center"/>
              <w:rPr>
                <w:sz w:val="16"/>
                <w:szCs w:val="16"/>
              </w:rPr>
            </w:pPr>
          </w:p>
        </w:tc>
        <w:tc>
          <w:tcPr>
            <w:tcW w:w="1514" w:type="dxa"/>
            <w:gridSpan w:val="6"/>
            <w:vMerge/>
          </w:tcPr>
          <w:p w:rsidR="00734956" w:rsidRPr="000A17D2" w:rsidRDefault="00734956" w:rsidP="00DC0F08">
            <w:pPr>
              <w:widowControl w:val="0"/>
              <w:autoSpaceDE w:val="0"/>
              <w:autoSpaceDN w:val="0"/>
              <w:adjustRightInd w:val="0"/>
              <w:jc w:val="center"/>
            </w:pPr>
          </w:p>
        </w:tc>
        <w:tc>
          <w:tcPr>
            <w:tcW w:w="1982" w:type="dxa"/>
            <w:gridSpan w:val="5"/>
            <w:vMerge/>
          </w:tcPr>
          <w:p w:rsidR="00734956" w:rsidRPr="000A17D2" w:rsidRDefault="00734956" w:rsidP="00DC0F08">
            <w:pPr>
              <w:widowControl w:val="0"/>
              <w:autoSpaceDE w:val="0"/>
              <w:autoSpaceDN w:val="0"/>
              <w:adjustRightInd w:val="0"/>
              <w:jc w:val="center"/>
            </w:pPr>
          </w:p>
        </w:tc>
        <w:tc>
          <w:tcPr>
            <w:tcW w:w="1819" w:type="dxa"/>
            <w:gridSpan w:val="5"/>
            <w:vMerge/>
          </w:tcPr>
          <w:p w:rsidR="00734956" w:rsidRPr="000A17D2" w:rsidRDefault="00734956" w:rsidP="00DC0F08">
            <w:pPr>
              <w:widowControl w:val="0"/>
              <w:autoSpaceDE w:val="0"/>
              <w:autoSpaceDN w:val="0"/>
              <w:adjustRightInd w:val="0"/>
              <w:jc w:val="center"/>
            </w:pPr>
          </w:p>
        </w:tc>
        <w:tc>
          <w:tcPr>
            <w:tcW w:w="2011" w:type="dxa"/>
            <w:gridSpan w:val="7"/>
          </w:tcPr>
          <w:p w:rsidR="00734956" w:rsidRPr="000A17D2" w:rsidRDefault="00734956" w:rsidP="00DC0F08">
            <w:pPr>
              <w:widowControl w:val="0"/>
              <w:autoSpaceDE w:val="0"/>
              <w:autoSpaceDN w:val="0"/>
              <w:adjustRightInd w:val="0"/>
            </w:pPr>
            <w:r w:rsidRPr="000A17D2">
              <w:t>при 7 операционных кассах</w:t>
            </w:r>
          </w:p>
        </w:tc>
        <w:tc>
          <w:tcPr>
            <w:tcW w:w="782" w:type="dxa"/>
            <w:gridSpan w:val="3"/>
          </w:tcPr>
          <w:p w:rsidR="00734956" w:rsidRPr="000A17D2" w:rsidRDefault="00734956" w:rsidP="00DC0F08">
            <w:pPr>
              <w:widowControl w:val="0"/>
              <w:autoSpaceDE w:val="0"/>
              <w:autoSpaceDN w:val="0"/>
              <w:adjustRightInd w:val="0"/>
            </w:pPr>
            <w:r w:rsidRPr="000A17D2">
              <w:t>0,5</w:t>
            </w:r>
          </w:p>
        </w:tc>
      </w:tr>
      <w:tr w:rsidR="00734956" w:rsidRPr="00D47EA5" w:rsidTr="00DC0F08">
        <w:trPr>
          <w:gridAfter w:val="3"/>
          <w:wAfter w:w="91" w:type="dxa"/>
          <w:trHeight w:val="20"/>
          <w:jc w:val="center"/>
        </w:trPr>
        <w:tc>
          <w:tcPr>
            <w:tcW w:w="831" w:type="dxa"/>
            <w:gridSpan w:val="3"/>
            <w:vMerge/>
          </w:tcPr>
          <w:p w:rsidR="00734956" w:rsidRPr="00D47EA5" w:rsidRDefault="00734956" w:rsidP="00DC0F08">
            <w:pPr>
              <w:widowControl w:val="0"/>
              <w:autoSpaceDE w:val="0"/>
              <w:autoSpaceDN w:val="0"/>
              <w:adjustRightInd w:val="0"/>
              <w:jc w:val="center"/>
              <w:rPr>
                <w:sz w:val="16"/>
                <w:szCs w:val="16"/>
              </w:rPr>
            </w:pPr>
          </w:p>
        </w:tc>
        <w:tc>
          <w:tcPr>
            <w:tcW w:w="1132" w:type="dxa"/>
            <w:gridSpan w:val="3"/>
            <w:vMerge/>
          </w:tcPr>
          <w:p w:rsidR="00734956" w:rsidRPr="00D47EA5" w:rsidRDefault="00734956" w:rsidP="00DC0F08">
            <w:pPr>
              <w:widowControl w:val="0"/>
              <w:autoSpaceDE w:val="0"/>
              <w:autoSpaceDN w:val="0"/>
              <w:adjustRightInd w:val="0"/>
              <w:jc w:val="center"/>
              <w:rPr>
                <w:sz w:val="16"/>
                <w:szCs w:val="16"/>
              </w:rPr>
            </w:pPr>
          </w:p>
        </w:tc>
        <w:tc>
          <w:tcPr>
            <w:tcW w:w="3496" w:type="dxa"/>
            <w:gridSpan w:val="11"/>
          </w:tcPr>
          <w:p w:rsidR="00734956" w:rsidRPr="000A17D2" w:rsidRDefault="00734956" w:rsidP="00DC0F08">
            <w:pPr>
              <w:widowControl w:val="0"/>
              <w:autoSpaceDE w:val="0"/>
              <w:autoSpaceDN w:val="0"/>
              <w:adjustRightInd w:val="0"/>
            </w:pPr>
            <w:r w:rsidRPr="000A17D2">
              <w:t>Расчетный показатель максимально допустимого уровня территориальной доступности</w:t>
            </w:r>
          </w:p>
        </w:tc>
        <w:tc>
          <w:tcPr>
            <w:tcW w:w="1819" w:type="dxa"/>
            <w:gridSpan w:val="5"/>
          </w:tcPr>
          <w:p w:rsidR="00734956" w:rsidRPr="000A17D2" w:rsidRDefault="00734956" w:rsidP="00DC0F08">
            <w:pPr>
              <w:widowControl w:val="0"/>
              <w:autoSpaceDE w:val="0"/>
              <w:autoSpaceDN w:val="0"/>
              <w:adjustRightInd w:val="0"/>
            </w:pPr>
            <w:r w:rsidRPr="000A17D2">
              <w:t>Транспортная доступность, минут</w:t>
            </w:r>
          </w:p>
        </w:tc>
        <w:tc>
          <w:tcPr>
            <w:tcW w:w="2793" w:type="dxa"/>
            <w:gridSpan w:val="10"/>
          </w:tcPr>
          <w:p w:rsidR="00734956" w:rsidRPr="000A17D2" w:rsidRDefault="00734956" w:rsidP="00DC0F08">
            <w:pPr>
              <w:widowControl w:val="0"/>
              <w:autoSpaceDE w:val="0"/>
              <w:autoSpaceDN w:val="0"/>
              <w:adjustRightInd w:val="0"/>
            </w:pPr>
            <w:r w:rsidRPr="000A17D2">
              <w:t>в пределах транспортной доступности</w:t>
            </w:r>
          </w:p>
        </w:tc>
      </w:tr>
      <w:tr w:rsidR="00734956" w:rsidRPr="00D47EA5" w:rsidTr="00DC0F08">
        <w:trPr>
          <w:gridAfter w:val="3"/>
          <w:wAfter w:w="91" w:type="dxa"/>
          <w:trHeight w:val="20"/>
          <w:jc w:val="center"/>
        </w:trPr>
        <w:tc>
          <w:tcPr>
            <w:tcW w:w="831" w:type="dxa"/>
            <w:gridSpan w:val="3"/>
          </w:tcPr>
          <w:p w:rsidR="00734956" w:rsidRPr="00D47EA5" w:rsidRDefault="00734956" w:rsidP="00DC0F08">
            <w:pPr>
              <w:widowControl w:val="0"/>
              <w:autoSpaceDE w:val="0"/>
              <w:autoSpaceDN w:val="0"/>
              <w:adjustRightInd w:val="0"/>
              <w:ind w:left="-175" w:right="-182"/>
              <w:jc w:val="center"/>
              <w:rPr>
                <w:sz w:val="16"/>
                <w:szCs w:val="16"/>
              </w:rPr>
            </w:pPr>
            <w:r w:rsidRPr="00D47EA5">
              <w:rPr>
                <w:sz w:val="16"/>
                <w:szCs w:val="16"/>
              </w:rPr>
              <w:t>1.7.12.2</w:t>
            </w:r>
          </w:p>
        </w:tc>
        <w:tc>
          <w:tcPr>
            <w:tcW w:w="1132" w:type="dxa"/>
            <w:gridSpan w:val="3"/>
          </w:tcPr>
          <w:p w:rsidR="00734956" w:rsidRPr="00D47EA5" w:rsidRDefault="00734956" w:rsidP="00DC0F08">
            <w:pPr>
              <w:widowControl w:val="0"/>
              <w:autoSpaceDE w:val="0"/>
              <w:autoSpaceDN w:val="0"/>
              <w:adjustRightInd w:val="0"/>
              <w:ind w:left="-108" w:right="-108"/>
              <w:rPr>
                <w:sz w:val="16"/>
                <w:szCs w:val="16"/>
              </w:rPr>
            </w:pPr>
            <w:r w:rsidRPr="00D47EA5">
              <w:rPr>
                <w:sz w:val="16"/>
                <w:szCs w:val="16"/>
              </w:rPr>
              <w:t>Отделения и филиалы сберегательного банка</w:t>
            </w:r>
          </w:p>
        </w:tc>
        <w:tc>
          <w:tcPr>
            <w:tcW w:w="1514" w:type="dxa"/>
            <w:gridSpan w:val="6"/>
          </w:tcPr>
          <w:p w:rsidR="00734956" w:rsidRPr="000A17D2" w:rsidRDefault="00734956" w:rsidP="00DC0F08">
            <w:pPr>
              <w:widowControl w:val="0"/>
              <w:autoSpaceDE w:val="0"/>
              <w:autoSpaceDN w:val="0"/>
              <w:adjustRightInd w:val="0"/>
            </w:pPr>
            <w:r w:rsidRPr="000A17D2">
              <w:t>Расчетные показатели минимально допустимого уровня обеспечен-</w:t>
            </w:r>
            <w:r w:rsidRPr="000A17D2">
              <w:lastRenderedPageBreak/>
              <w:t>ности</w:t>
            </w:r>
          </w:p>
        </w:tc>
        <w:tc>
          <w:tcPr>
            <w:tcW w:w="1982" w:type="dxa"/>
            <w:gridSpan w:val="5"/>
          </w:tcPr>
          <w:p w:rsidR="00734956" w:rsidRPr="000A17D2" w:rsidRDefault="00734956" w:rsidP="00DC0F08">
            <w:pPr>
              <w:widowControl w:val="0"/>
              <w:autoSpaceDE w:val="0"/>
              <w:autoSpaceDN w:val="0"/>
              <w:adjustRightInd w:val="0"/>
            </w:pPr>
            <w:r w:rsidRPr="000A17D2">
              <w:lastRenderedPageBreak/>
              <w:t xml:space="preserve">Расчетный показатель минимально допустимого уровня мощности </w:t>
            </w:r>
            <w:r w:rsidRPr="000A17D2">
              <w:lastRenderedPageBreak/>
              <w:t>объекта</w:t>
            </w:r>
          </w:p>
        </w:tc>
        <w:tc>
          <w:tcPr>
            <w:tcW w:w="1819" w:type="dxa"/>
            <w:gridSpan w:val="5"/>
          </w:tcPr>
          <w:p w:rsidR="00734956" w:rsidRPr="000A17D2" w:rsidRDefault="00734956" w:rsidP="00DC0F08">
            <w:pPr>
              <w:widowControl w:val="0"/>
              <w:autoSpaceDE w:val="0"/>
              <w:autoSpaceDN w:val="0"/>
              <w:adjustRightInd w:val="0"/>
            </w:pPr>
            <w:r w:rsidRPr="000A17D2">
              <w:lastRenderedPageBreak/>
              <w:t>Уровень обеспеченности, операционное место</w:t>
            </w:r>
          </w:p>
        </w:tc>
        <w:tc>
          <w:tcPr>
            <w:tcW w:w="2793" w:type="dxa"/>
            <w:gridSpan w:val="10"/>
          </w:tcPr>
          <w:p w:rsidR="00734956" w:rsidRPr="000A17D2" w:rsidRDefault="00734956" w:rsidP="00DC0F08">
            <w:pPr>
              <w:widowControl w:val="0"/>
              <w:autoSpaceDE w:val="0"/>
              <w:autoSpaceDN w:val="0"/>
              <w:adjustRightInd w:val="0"/>
              <w:spacing w:line="264" w:lineRule="auto"/>
            </w:pPr>
            <w:r w:rsidRPr="000A17D2">
              <w:t>городские населенные пункты:</w:t>
            </w:r>
          </w:p>
          <w:p w:rsidR="00734956" w:rsidRPr="000A17D2" w:rsidRDefault="00734956" w:rsidP="00DC0F08">
            <w:pPr>
              <w:widowControl w:val="0"/>
              <w:autoSpaceDE w:val="0"/>
              <w:autoSpaceDN w:val="0"/>
              <w:adjustRightInd w:val="0"/>
              <w:spacing w:line="264" w:lineRule="auto"/>
            </w:pPr>
            <w:r w:rsidRPr="000A17D2">
              <w:t>1 операционное место на 2-3 тыс. человек;</w:t>
            </w:r>
          </w:p>
          <w:p w:rsidR="00734956" w:rsidRPr="000A17D2" w:rsidRDefault="00734956" w:rsidP="00DC0F08">
            <w:pPr>
              <w:widowControl w:val="0"/>
              <w:autoSpaceDE w:val="0"/>
              <w:autoSpaceDN w:val="0"/>
              <w:adjustRightInd w:val="0"/>
              <w:spacing w:line="264" w:lineRule="auto"/>
            </w:pPr>
            <w:r w:rsidRPr="000A17D2">
              <w:t xml:space="preserve">сельские населенные </w:t>
            </w:r>
            <w:r w:rsidRPr="000A17D2">
              <w:lastRenderedPageBreak/>
              <w:t>пункты:</w:t>
            </w:r>
          </w:p>
          <w:p w:rsidR="00734956" w:rsidRPr="000A17D2" w:rsidRDefault="00734956" w:rsidP="00DC0F08">
            <w:pPr>
              <w:widowControl w:val="0"/>
              <w:autoSpaceDE w:val="0"/>
              <w:autoSpaceDN w:val="0"/>
              <w:adjustRightInd w:val="0"/>
              <w:spacing w:line="264" w:lineRule="auto"/>
            </w:pPr>
            <w:r w:rsidRPr="000A17D2">
              <w:t>1 операционное место на 1-2 тыс. человек</w:t>
            </w:r>
          </w:p>
        </w:tc>
      </w:tr>
      <w:tr w:rsidR="00734956" w:rsidRPr="00D47EA5" w:rsidTr="00DC0F08">
        <w:trPr>
          <w:gridAfter w:val="3"/>
          <w:wAfter w:w="91" w:type="dxa"/>
          <w:trHeight w:val="20"/>
          <w:jc w:val="center"/>
        </w:trPr>
        <w:tc>
          <w:tcPr>
            <w:tcW w:w="781" w:type="dxa"/>
            <w:gridSpan w:val="2"/>
            <w:vMerge w:val="restart"/>
          </w:tcPr>
          <w:p w:rsidR="00734956" w:rsidRPr="00D47EA5" w:rsidRDefault="00734956" w:rsidP="00DC0F08">
            <w:pPr>
              <w:widowControl w:val="0"/>
              <w:autoSpaceDE w:val="0"/>
              <w:autoSpaceDN w:val="0"/>
              <w:adjustRightInd w:val="0"/>
              <w:jc w:val="center"/>
              <w:rPr>
                <w:sz w:val="16"/>
                <w:szCs w:val="16"/>
              </w:rPr>
            </w:pPr>
          </w:p>
        </w:tc>
        <w:tc>
          <w:tcPr>
            <w:tcW w:w="1131" w:type="dxa"/>
            <w:gridSpan w:val="3"/>
            <w:vMerge w:val="restart"/>
          </w:tcPr>
          <w:p w:rsidR="00734956" w:rsidRPr="00D47EA5" w:rsidRDefault="00734956" w:rsidP="00DC0F08">
            <w:pPr>
              <w:widowControl w:val="0"/>
              <w:autoSpaceDE w:val="0"/>
              <w:autoSpaceDN w:val="0"/>
              <w:adjustRightInd w:val="0"/>
              <w:jc w:val="center"/>
              <w:rPr>
                <w:sz w:val="16"/>
                <w:szCs w:val="16"/>
              </w:rPr>
            </w:pPr>
          </w:p>
        </w:tc>
        <w:tc>
          <w:tcPr>
            <w:tcW w:w="1565" w:type="dxa"/>
            <w:gridSpan w:val="7"/>
            <w:vMerge w:val="restart"/>
          </w:tcPr>
          <w:p w:rsidR="00734956" w:rsidRPr="000A17D2" w:rsidRDefault="00734956" w:rsidP="00DC0F08">
            <w:pPr>
              <w:widowControl w:val="0"/>
              <w:autoSpaceDE w:val="0"/>
              <w:autoSpaceDN w:val="0"/>
              <w:adjustRightInd w:val="0"/>
              <w:jc w:val="center"/>
            </w:pPr>
          </w:p>
        </w:tc>
        <w:tc>
          <w:tcPr>
            <w:tcW w:w="1982" w:type="dxa"/>
            <w:gridSpan w:val="5"/>
            <w:vMerge w:val="restart"/>
          </w:tcPr>
          <w:p w:rsidR="00734956" w:rsidRPr="000A17D2" w:rsidRDefault="00734956" w:rsidP="00DC0F08">
            <w:pPr>
              <w:widowControl w:val="0"/>
              <w:autoSpaceDE w:val="0"/>
              <w:autoSpaceDN w:val="0"/>
              <w:adjustRightInd w:val="0"/>
            </w:pPr>
            <w:r w:rsidRPr="000A17D2">
              <w:t>Расчетный показатель минимально допустимой площади территории для размещения объекта</w:t>
            </w:r>
          </w:p>
        </w:tc>
        <w:tc>
          <w:tcPr>
            <w:tcW w:w="1819" w:type="dxa"/>
            <w:gridSpan w:val="5"/>
            <w:vMerge w:val="restart"/>
          </w:tcPr>
          <w:p w:rsidR="00734956" w:rsidRPr="000A17D2" w:rsidRDefault="00734956" w:rsidP="00DC0F08">
            <w:pPr>
              <w:widowControl w:val="0"/>
              <w:autoSpaceDE w:val="0"/>
              <w:autoSpaceDN w:val="0"/>
              <w:adjustRightInd w:val="0"/>
            </w:pPr>
            <w:r w:rsidRPr="000A17D2">
              <w:t>Размер земельного участка, га/объект</w:t>
            </w:r>
          </w:p>
        </w:tc>
        <w:tc>
          <w:tcPr>
            <w:tcW w:w="2011" w:type="dxa"/>
            <w:gridSpan w:val="7"/>
          </w:tcPr>
          <w:p w:rsidR="00734956" w:rsidRPr="000A17D2" w:rsidRDefault="00734956" w:rsidP="00DC0F08">
            <w:pPr>
              <w:widowControl w:val="0"/>
              <w:autoSpaceDE w:val="0"/>
              <w:autoSpaceDN w:val="0"/>
              <w:adjustRightInd w:val="0"/>
            </w:pPr>
            <w:r w:rsidRPr="000A17D2">
              <w:t>при 3 операционных местах</w:t>
            </w:r>
          </w:p>
        </w:tc>
        <w:tc>
          <w:tcPr>
            <w:tcW w:w="782" w:type="dxa"/>
            <w:gridSpan w:val="3"/>
          </w:tcPr>
          <w:p w:rsidR="00734956" w:rsidRPr="000A17D2" w:rsidRDefault="00734956" w:rsidP="00DC0F08">
            <w:pPr>
              <w:widowControl w:val="0"/>
              <w:autoSpaceDE w:val="0"/>
              <w:autoSpaceDN w:val="0"/>
              <w:adjustRightInd w:val="0"/>
            </w:pPr>
            <w:r w:rsidRPr="000A17D2">
              <w:t>0,05</w:t>
            </w:r>
          </w:p>
        </w:tc>
      </w:tr>
      <w:tr w:rsidR="00734956" w:rsidRPr="00D47EA5" w:rsidTr="00DC0F08">
        <w:trPr>
          <w:gridAfter w:val="3"/>
          <w:wAfter w:w="91" w:type="dxa"/>
          <w:trHeight w:val="20"/>
          <w:jc w:val="center"/>
        </w:trPr>
        <w:tc>
          <w:tcPr>
            <w:tcW w:w="781" w:type="dxa"/>
            <w:gridSpan w:val="2"/>
            <w:vMerge/>
          </w:tcPr>
          <w:p w:rsidR="00734956" w:rsidRPr="00D47EA5" w:rsidRDefault="00734956" w:rsidP="00DC0F08">
            <w:pPr>
              <w:widowControl w:val="0"/>
              <w:autoSpaceDE w:val="0"/>
              <w:autoSpaceDN w:val="0"/>
              <w:adjustRightInd w:val="0"/>
              <w:jc w:val="center"/>
              <w:rPr>
                <w:sz w:val="16"/>
                <w:szCs w:val="16"/>
              </w:rPr>
            </w:pPr>
          </w:p>
        </w:tc>
        <w:tc>
          <w:tcPr>
            <w:tcW w:w="1131" w:type="dxa"/>
            <w:gridSpan w:val="3"/>
            <w:vMerge/>
          </w:tcPr>
          <w:p w:rsidR="00734956" w:rsidRPr="00D47EA5" w:rsidRDefault="00734956" w:rsidP="00DC0F08">
            <w:pPr>
              <w:widowControl w:val="0"/>
              <w:autoSpaceDE w:val="0"/>
              <w:autoSpaceDN w:val="0"/>
              <w:adjustRightInd w:val="0"/>
              <w:jc w:val="center"/>
              <w:rPr>
                <w:sz w:val="16"/>
                <w:szCs w:val="16"/>
              </w:rPr>
            </w:pPr>
          </w:p>
        </w:tc>
        <w:tc>
          <w:tcPr>
            <w:tcW w:w="1565" w:type="dxa"/>
            <w:gridSpan w:val="7"/>
            <w:vMerge/>
          </w:tcPr>
          <w:p w:rsidR="00734956" w:rsidRPr="000A17D2" w:rsidRDefault="00734956" w:rsidP="00DC0F08">
            <w:pPr>
              <w:widowControl w:val="0"/>
              <w:autoSpaceDE w:val="0"/>
              <w:autoSpaceDN w:val="0"/>
              <w:adjustRightInd w:val="0"/>
              <w:jc w:val="center"/>
            </w:pPr>
          </w:p>
        </w:tc>
        <w:tc>
          <w:tcPr>
            <w:tcW w:w="1982" w:type="dxa"/>
            <w:gridSpan w:val="5"/>
            <w:vMerge/>
          </w:tcPr>
          <w:p w:rsidR="00734956" w:rsidRPr="000A17D2" w:rsidRDefault="00734956" w:rsidP="00DC0F08">
            <w:pPr>
              <w:widowControl w:val="0"/>
              <w:autoSpaceDE w:val="0"/>
              <w:autoSpaceDN w:val="0"/>
              <w:adjustRightInd w:val="0"/>
              <w:jc w:val="center"/>
            </w:pPr>
          </w:p>
        </w:tc>
        <w:tc>
          <w:tcPr>
            <w:tcW w:w="1819" w:type="dxa"/>
            <w:gridSpan w:val="5"/>
            <w:vMerge/>
          </w:tcPr>
          <w:p w:rsidR="00734956" w:rsidRPr="000A17D2" w:rsidRDefault="00734956" w:rsidP="00DC0F08">
            <w:pPr>
              <w:widowControl w:val="0"/>
              <w:autoSpaceDE w:val="0"/>
              <w:autoSpaceDN w:val="0"/>
              <w:adjustRightInd w:val="0"/>
              <w:jc w:val="center"/>
            </w:pPr>
          </w:p>
        </w:tc>
        <w:tc>
          <w:tcPr>
            <w:tcW w:w="2011" w:type="dxa"/>
            <w:gridSpan w:val="7"/>
          </w:tcPr>
          <w:p w:rsidR="00734956" w:rsidRPr="000A17D2" w:rsidRDefault="00734956" w:rsidP="00DC0F08">
            <w:pPr>
              <w:widowControl w:val="0"/>
              <w:autoSpaceDE w:val="0"/>
              <w:autoSpaceDN w:val="0"/>
              <w:adjustRightInd w:val="0"/>
            </w:pPr>
            <w:r w:rsidRPr="000A17D2">
              <w:t>при 20 операционных местах</w:t>
            </w:r>
          </w:p>
        </w:tc>
        <w:tc>
          <w:tcPr>
            <w:tcW w:w="782" w:type="dxa"/>
            <w:gridSpan w:val="3"/>
          </w:tcPr>
          <w:p w:rsidR="00734956" w:rsidRPr="000A17D2" w:rsidRDefault="00734956" w:rsidP="00DC0F08">
            <w:pPr>
              <w:widowControl w:val="0"/>
              <w:autoSpaceDE w:val="0"/>
              <w:autoSpaceDN w:val="0"/>
              <w:adjustRightInd w:val="0"/>
            </w:pPr>
            <w:r w:rsidRPr="000A17D2">
              <w:t>0,4</w:t>
            </w:r>
          </w:p>
        </w:tc>
      </w:tr>
      <w:tr w:rsidR="00734956" w:rsidRPr="00D47EA5" w:rsidTr="00DC0F08">
        <w:trPr>
          <w:gridAfter w:val="3"/>
          <w:wAfter w:w="91" w:type="dxa"/>
          <w:trHeight w:val="20"/>
          <w:jc w:val="center"/>
        </w:trPr>
        <w:tc>
          <w:tcPr>
            <w:tcW w:w="781" w:type="dxa"/>
            <w:gridSpan w:val="2"/>
            <w:vMerge/>
          </w:tcPr>
          <w:p w:rsidR="00734956" w:rsidRPr="00D47EA5" w:rsidRDefault="00734956" w:rsidP="00DC0F08">
            <w:pPr>
              <w:widowControl w:val="0"/>
              <w:autoSpaceDE w:val="0"/>
              <w:autoSpaceDN w:val="0"/>
              <w:adjustRightInd w:val="0"/>
              <w:jc w:val="center"/>
              <w:rPr>
                <w:sz w:val="16"/>
                <w:szCs w:val="16"/>
              </w:rPr>
            </w:pPr>
          </w:p>
        </w:tc>
        <w:tc>
          <w:tcPr>
            <w:tcW w:w="1131" w:type="dxa"/>
            <w:gridSpan w:val="3"/>
            <w:vMerge/>
          </w:tcPr>
          <w:p w:rsidR="00734956" w:rsidRPr="00D47EA5" w:rsidRDefault="00734956" w:rsidP="00DC0F08">
            <w:pPr>
              <w:widowControl w:val="0"/>
              <w:autoSpaceDE w:val="0"/>
              <w:autoSpaceDN w:val="0"/>
              <w:adjustRightInd w:val="0"/>
              <w:jc w:val="center"/>
              <w:rPr>
                <w:sz w:val="16"/>
                <w:szCs w:val="16"/>
              </w:rPr>
            </w:pPr>
          </w:p>
        </w:tc>
        <w:tc>
          <w:tcPr>
            <w:tcW w:w="3547" w:type="dxa"/>
            <w:gridSpan w:val="12"/>
          </w:tcPr>
          <w:p w:rsidR="00734956" w:rsidRPr="000A17D2" w:rsidRDefault="00734956" w:rsidP="00DC0F08">
            <w:pPr>
              <w:widowControl w:val="0"/>
              <w:autoSpaceDE w:val="0"/>
              <w:autoSpaceDN w:val="0"/>
              <w:adjustRightInd w:val="0"/>
            </w:pPr>
            <w:r w:rsidRPr="000A17D2">
              <w:t>Расчетный показатель максимально допустимого уровня территориальной доступности</w:t>
            </w:r>
          </w:p>
        </w:tc>
        <w:tc>
          <w:tcPr>
            <w:tcW w:w="1819" w:type="dxa"/>
            <w:gridSpan w:val="5"/>
          </w:tcPr>
          <w:p w:rsidR="00734956" w:rsidRPr="000A17D2" w:rsidRDefault="00734956" w:rsidP="00DC0F08">
            <w:pPr>
              <w:widowControl w:val="0"/>
              <w:autoSpaceDE w:val="0"/>
              <w:autoSpaceDN w:val="0"/>
              <w:adjustRightInd w:val="0"/>
            </w:pPr>
            <w:r w:rsidRPr="000A17D2">
              <w:t>Пешеходная доступность, м</w:t>
            </w:r>
          </w:p>
        </w:tc>
        <w:tc>
          <w:tcPr>
            <w:tcW w:w="2793" w:type="dxa"/>
            <w:gridSpan w:val="10"/>
          </w:tcPr>
          <w:p w:rsidR="00734956" w:rsidRPr="000A17D2" w:rsidRDefault="00734956" w:rsidP="00DC0F08">
            <w:pPr>
              <w:widowControl w:val="0"/>
              <w:autoSpaceDE w:val="0"/>
              <w:autoSpaceDN w:val="0"/>
              <w:adjustRightInd w:val="0"/>
            </w:pPr>
            <w:r w:rsidRPr="000A17D2">
              <w:t>городские населенные пункты:</w:t>
            </w:r>
          </w:p>
          <w:p w:rsidR="00734956" w:rsidRPr="000A17D2" w:rsidRDefault="00734956" w:rsidP="00DC0F08">
            <w:pPr>
              <w:widowControl w:val="0"/>
              <w:autoSpaceDE w:val="0"/>
              <w:autoSpaceDN w:val="0"/>
              <w:adjustRightInd w:val="0"/>
            </w:pPr>
            <w:r w:rsidRPr="000A17D2">
              <w:t>многоэтажная и среднеэтажная жилая застройка – 500;</w:t>
            </w:r>
          </w:p>
          <w:p w:rsidR="00734956" w:rsidRPr="000A17D2" w:rsidRDefault="00734956" w:rsidP="00DC0F08">
            <w:pPr>
              <w:widowControl w:val="0"/>
              <w:autoSpaceDE w:val="0"/>
              <w:autoSpaceDN w:val="0"/>
              <w:adjustRightInd w:val="0"/>
            </w:pPr>
            <w:r w:rsidRPr="000A17D2">
              <w:t>индивидуальная и малоэтажная жилая застройка – 800;</w:t>
            </w:r>
          </w:p>
          <w:p w:rsidR="00734956" w:rsidRPr="000A17D2" w:rsidRDefault="00734956" w:rsidP="00DC0F08">
            <w:pPr>
              <w:widowControl w:val="0"/>
              <w:autoSpaceDE w:val="0"/>
              <w:autoSpaceDN w:val="0"/>
              <w:adjustRightInd w:val="0"/>
            </w:pPr>
            <w:r w:rsidRPr="000A17D2">
              <w:t>сельские населенные пункты: в пределах населенного пункта</w:t>
            </w:r>
          </w:p>
        </w:tc>
      </w:tr>
      <w:tr w:rsidR="00734956" w:rsidRPr="00D47EA5" w:rsidTr="00DC0F08">
        <w:trPr>
          <w:gridAfter w:val="3"/>
          <w:wAfter w:w="91" w:type="dxa"/>
          <w:trHeight w:val="372"/>
          <w:jc w:val="center"/>
        </w:trPr>
        <w:tc>
          <w:tcPr>
            <w:tcW w:w="10071" w:type="dxa"/>
            <w:gridSpan w:val="32"/>
          </w:tcPr>
          <w:p w:rsidR="00734956" w:rsidRPr="000A17D2" w:rsidRDefault="00734956" w:rsidP="00DC0F08">
            <w:pPr>
              <w:widowControl w:val="0"/>
              <w:autoSpaceDE w:val="0"/>
              <w:autoSpaceDN w:val="0"/>
              <w:adjustRightInd w:val="0"/>
              <w:jc w:val="center"/>
              <w:rPr>
                <w:b/>
              </w:rPr>
            </w:pPr>
            <w:r w:rsidRPr="000A17D2">
              <w:rPr>
                <w:b/>
              </w:rPr>
              <w:t>1.7.13 В области почтовой связи</w:t>
            </w:r>
          </w:p>
        </w:tc>
      </w:tr>
      <w:tr w:rsidR="00734956" w:rsidRPr="00D47EA5" w:rsidTr="00DC0F08">
        <w:trPr>
          <w:gridAfter w:val="3"/>
          <w:wAfter w:w="91" w:type="dxa"/>
          <w:trHeight w:val="1991"/>
          <w:jc w:val="center"/>
        </w:trPr>
        <w:tc>
          <w:tcPr>
            <w:tcW w:w="781" w:type="dxa"/>
            <w:gridSpan w:val="2"/>
            <w:vMerge w:val="restart"/>
          </w:tcPr>
          <w:p w:rsidR="00734956" w:rsidRPr="00D47EA5" w:rsidRDefault="00734956" w:rsidP="00DC0F08">
            <w:pPr>
              <w:widowControl w:val="0"/>
              <w:autoSpaceDE w:val="0"/>
              <w:autoSpaceDN w:val="0"/>
              <w:adjustRightInd w:val="0"/>
              <w:ind w:left="-175" w:right="-182"/>
              <w:jc w:val="center"/>
              <w:rPr>
                <w:sz w:val="16"/>
                <w:szCs w:val="16"/>
              </w:rPr>
            </w:pPr>
            <w:r w:rsidRPr="00D47EA5">
              <w:rPr>
                <w:sz w:val="16"/>
                <w:szCs w:val="16"/>
              </w:rPr>
              <w:t>1.7.13.1</w:t>
            </w:r>
          </w:p>
        </w:tc>
        <w:tc>
          <w:tcPr>
            <w:tcW w:w="1131" w:type="dxa"/>
            <w:gridSpan w:val="3"/>
            <w:vMerge w:val="restart"/>
          </w:tcPr>
          <w:p w:rsidR="00734956" w:rsidRPr="00D47EA5" w:rsidRDefault="00734956" w:rsidP="00DC0F08">
            <w:pPr>
              <w:widowControl w:val="0"/>
              <w:autoSpaceDE w:val="0"/>
              <w:autoSpaceDN w:val="0"/>
              <w:adjustRightInd w:val="0"/>
              <w:ind w:left="-108"/>
              <w:rPr>
                <w:sz w:val="16"/>
                <w:szCs w:val="16"/>
              </w:rPr>
            </w:pPr>
            <w:r w:rsidRPr="00D47EA5">
              <w:rPr>
                <w:sz w:val="16"/>
                <w:szCs w:val="16"/>
              </w:rPr>
              <w:t>Отделения почтовой связи</w:t>
            </w:r>
          </w:p>
        </w:tc>
        <w:tc>
          <w:tcPr>
            <w:tcW w:w="1565" w:type="dxa"/>
            <w:gridSpan w:val="7"/>
            <w:vMerge w:val="restart"/>
          </w:tcPr>
          <w:p w:rsidR="00734956" w:rsidRPr="000A17D2" w:rsidRDefault="00734956" w:rsidP="00DC0F08">
            <w:pPr>
              <w:widowControl w:val="0"/>
              <w:autoSpaceDE w:val="0"/>
              <w:autoSpaceDN w:val="0"/>
              <w:adjustRightInd w:val="0"/>
              <w:ind w:right="-108"/>
            </w:pPr>
            <w:r w:rsidRPr="000A17D2">
              <w:t>Расчетные показатели минимально допустимого уровня обеспечен</w:t>
            </w:r>
          </w:p>
          <w:p w:rsidR="00734956" w:rsidRPr="000A17D2" w:rsidRDefault="00734956" w:rsidP="00DC0F08">
            <w:pPr>
              <w:widowControl w:val="0"/>
              <w:autoSpaceDE w:val="0"/>
              <w:autoSpaceDN w:val="0"/>
              <w:adjustRightInd w:val="0"/>
              <w:ind w:right="-108"/>
            </w:pPr>
            <w:r w:rsidRPr="000A17D2">
              <w:t>ности</w:t>
            </w:r>
          </w:p>
        </w:tc>
        <w:tc>
          <w:tcPr>
            <w:tcW w:w="1982" w:type="dxa"/>
            <w:gridSpan w:val="5"/>
          </w:tcPr>
          <w:p w:rsidR="00734956" w:rsidRPr="000A17D2" w:rsidRDefault="00734956" w:rsidP="00DC0F08">
            <w:pPr>
              <w:widowControl w:val="0"/>
              <w:autoSpaceDE w:val="0"/>
              <w:autoSpaceDN w:val="0"/>
              <w:adjustRightInd w:val="0"/>
            </w:pPr>
            <w:r w:rsidRPr="000A17D2">
              <w:t>Расчетный показатель минимально допустимого уровня мощности объекта</w:t>
            </w:r>
          </w:p>
        </w:tc>
        <w:tc>
          <w:tcPr>
            <w:tcW w:w="1819" w:type="dxa"/>
            <w:gridSpan w:val="5"/>
          </w:tcPr>
          <w:p w:rsidR="00734956" w:rsidRPr="000A17D2" w:rsidRDefault="00734956" w:rsidP="00DC0F08">
            <w:pPr>
              <w:widowControl w:val="0"/>
              <w:autoSpaceDE w:val="0"/>
              <w:autoSpaceDN w:val="0"/>
              <w:adjustRightInd w:val="0"/>
            </w:pPr>
            <w:r w:rsidRPr="000A17D2">
              <w:t>Уровень обеспеченности, объект</w:t>
            </w:r>
          </w:p>
        </w:tc>
        <w:tc>
          <w:tcPr>
            <w:tcW w:w="2793" w:type="dxa"/>
            <w:gridSpan w:val="10"/>
          </w:tcPr>
          <w:p w:rsidR="00734956" w:rsidRPr="000A17D2" w:rsidRDefault="00734956" w:rsidP="00DC0F08">
            <w:pPr>
              <w:widowControl w:val="0"/>
              <w:autoSpaceDE w:val="0"/>
              <w:autoSpaceDN w:val="0"/>
              <w:adjustRightInd w:val="0"/>
            </w:pPr>
            <w:r w:rsidRPr="000A17D2">
              <w:t>по нормам и правилам Министерства связи Российской Федерации</w:t>
            </w:r>
          </w:p>
        </w:tc>
      </w:tr>
      <w:tr w:rsidR="00734956" w:rsidRPr="00D47EA5" w:rsidTr="00DC0F08">
        <w:trPr>
          <w:gridAfter w:val="3"/>
          <w:wAfter w:w="91" w:type="dxa"/>
          <w:trHeight w:val="20"/>
          <w:jc w:val="center"/>
        </w:trPr>
        <w:tc>
          <w:tcPr>
            <w:tcW w:w="781" w:type="dxa"/>
            <w:gridSpan w:val="2"/>
            <w:vMerge/>
          </w:tcPr>
          <w:p w:rsidR="00734956" w:rsidRPr="00D47EA5" w:rsidRDefault="00734956" w:rsidP="00DC0F08">
            <w:pPr>
              <w:widowControl w:val="0"/>
              <w:autoSpaceDE w:val="0"/>
              <w:autoSpaceDN w:val="0"/>
              <w:adjustRightInd w:val="0"/>
              <w:jc w:val="center"/>
              <w:rPr>
                <w:sz w:val="16"/>
                <w:szCs w:val="16"/>
              </w:rPr>
            </w:pPr>
          </w:p>
        </w:tc>
        <w:tc>
          <w:tcPr>
            <w:tcW w:w="1131" w:type="dxa"/>
            <w:gridSpan w:val="3"/>
            <w:vMerge/>
          </w:tcPr>
          <w:p w:rsidR="00734956" w:rsidRPr="00D47EA5" w:rsidRDefault="00734956" w:rsidP="00DC0F08">
            <w:pPr>
              <w:widowControl w:val="0"/>
              <w:autoSpaceDE w:val="0"/>
              <w:autoSpaceDN w:val="0"/>
              <w:adjustRightInd w:val="0"/>
              <w:jc w:val="center"/>
              <w:rPr>
                <w:sz w:val="16"/>
                <w:szCs w:val="16"/>
              </w:rPr>
            </w:pPr>
          </w:p>
        </w:tc>
        <w:tc>
          <w:tcPr>
            <w:tcW w:w="1565" w:type="dxa"/>
            <w:gridSpan w:val="7"/>
            <w:vMerge/>
          </w:tcPr>
          <w:p w:rsidR="00734956" w:rsidRPr="000A17D2" w:rsidRDefault="00734956" w:rsidP="00DC0F08">
            <w:pPr>
              <w:widowControl w:val="0"/>
              <w:autoSpaceDE w:val="0"/>
              <w:autoSpaceDN w:val="0"/>
              <w:adjustRightInd w:val="0"/>
              <w:jc w:val="center"/>
            </w:pPr>
          </w:p>
        </w:tc>
        <w:tc>
          <w:tcPr>
            <w:tcW w:w="1982" w:type="dxa"/>
            <w:gridSpan w:val="5"/>
            <w:vMerge w:val="restart"/>
          </w:tcPr>
          <w:p w:rsidR="00734956" w:rsidRPr="000A17D2" w:rsidRDefault="00734956" w:rsidP="00DC0F08">
            <w:pPr>
              <w:widowControl w:val="0"/>
              <w:autoSpaceDE w:val="0"/>
              <w:autoSpaceDN w:val="0"/>
              <w:adjustRightInd w:val="0"/>
            </w:pPr>
            <w:r w:rsidRPr="000A17D2">
              <w:t>Расчетный показатель минимально допустимой площади территории для размещения объекта</w:t>
            </w:r>
          </w:p>
        </w:tc>
        <w:tc>
          <w:tcPr>
            <w:tcW w:w="1819" w:type="dxa"/>
            <w:gridSpan w:val="5"/>
            <w:vMerge w:val="restart"/>
          </w:tcPr>
          <w:p w:rsidR="00734956" w:rsidRPr="000A17D2" w:rsidRDefault="00734956" w:rsidP="00DC0F08">
            <w:pPr>
              <w:widowControl w:val="0"/>
              <w:autoSpaceDE w:val="0"/>
              <w:autoSpaceDN w:val="0"/>
              <w:adjustRightInd w:val="0"/>
            </w:pPr>
            <w:r w:rsidRPr="000A17D2">
              <w:t>Размер земельного участка, га/объект</w:t>
            </w:r>
          </w:p>
        </w:tc>
        <w:tc>
          <w:tcPr>
            <w:tcW w:w="2793" w:type="dxa"/>
            <w:gridSpan w:val="10"/>
          </w:tcPr>
          <w:p w:rsidR="00734956" w:rsidRPr="000A17D2" w:rsidRDefault="00734956" w:rsidP="00DC0F08">
            <w:pPr>
              <w:widowControl w:val="0"/>
              <w:autoSpaceDE w:val="0"/>
              <w:autoSpaceDN w:val="0"/>
              <w:adjustRightInd w:val="0"/>
            </w:pPr>
            <w:r w:rsidRPr="000A17D2">
              <w:t>Отделения связи микрорайона, жилого района, га, для обслуживаемого населения, групп:</w:t>
            </w:r>
          </w:p>
        </w:tc>
      </w:tr>
      <w:tr w:rsidR="00734956" w:rsidRPr="00D47EA5" w:rsidTr="00DC0F08">
        <w:trPr>
          <w:gridAfter w:val="3"/>
          <w:wAfter w:w="91" w:type="dxa"/>
          <w:trHeight w:val="1022"/>
          <w:jc w:val="center"/>
        </w:trPr>
        <w:tc>
          <w:tcPr>
            <w:tcW w:w="781" w:type="dxa"/>
            <w:gridSpan w:val="2"/>
            <w:vMerge/>
          </w:tcPr>
          <w:p w:rsidR="00734956" w:rsidRPr="00D47EA5" w:rsidRDefault="00734956" w:rsidP="00DC0F08">
            <w:pPr>
              <w:widowControl w:val="0"/>
              <w:autoSpaceDE w:val="0"/>
              <w:autoSpaceDN w:val="0"/>
              <w:adjustRightInd w:val="0"/>
              <w:jc w:val="center"/>
              <w:rPr>
                <w:sz w:val="16"/>
                <w:szCs w:val="16"/>
              </w:rPr>
            </w:pPr>
          </w:p>
        </w:tc>
        <w:tc>
          <w:tcPr>
            <w:tcW w:w="1131" w:type="dxa"/>
            <w:gridSpan w:val="3"/>
            <w:vMerge/>
          </w:tcPr>
          <w:p w:rsidR="00734956" w:rsidRPr="00D47EA5" w:rsidRDefault="00734956" w:rsidP="00DC0F08">
            <w:pPr>
              <w:widowControl w:val="0"/>
              <w:autoSpaceDE w:val="0"/>
              <w:autoSpaceDN w:val="0"/>
              <w:adjustRightInd w:val="0"/>
              <w:jc w:val="center"/>
              <w:rPr>
                <w:sz w:val="16"/>
                <w:szCs w:val="16"/>
              </w:rPr>
            </w:pPr>
          </w:p>
        </w:tc>
        <w:tc>
          <w:tcPr>
            <w:tcW w:w="1565" w:type="dxa"/>
            <w:gridSpan w:val="7"/>
            <w:vMerge/>
          </w:tcPr>
          <w:p w:rsidR="00734956" w:rsidRPr="000A17D2" w:rsidRDefault="00734956" w:rsidP="00DC0F08">
            <w:pPr>
              <w:widowControl w:val="0"/>
              <w:autoSpaceDE w:val="0"/>
              <w:autoSpaceDN w:val="0"/>
              <w:adjustRightInd w:val="0"/>
              <w:jc w:val="center"/>
            </w:pPr>
          </w:p>
        </w:tc>
        <w:tc>
          <w:tcPr>
            <w:tcW w:w="1982" w:type="dxa"/>
            <w:gridSpan w:val="5"/>
            <w:vMerge/>
          </w:tcPr>
          <w:p w:rsidR="00734956" w:rsidRPr="000A17D2" w:rsidRDefault="00734956" w:rsidP="00DC0F08">
            <w:pPr>
              <w:widowControl w:val="0"/>
              <w:autoSpaceDE w:val="0"/>
              <w:autoSpaceDN w:val="0"/>
              <w:adjustRightInd w:val="0"/>
              <w:jc w:val="center"/>
            </w:pPr>
          </w:p>
        </w:tc>
        <w:tc>
          <w:tcPr>
            <w:tcW w:w="1819" w:type="dxa"/>
            <w:gridSpan w:val="5"/>
            <w:vMerge/>
          </w:tcPr>
          <w:p w:rsidR="00734956" w:rsidRPr="000A17D2" w:rsidRDefault="00734956" w:rsidP="00DC0F08">
            <w:pPr>
              <w:widowControl w:val="0"/>
              <w:autoSpaceDE w:val="0"/>
              <w:autoSpaceDN w:val="0"/>
              <w:adjustRightInd w:val="0"/>
              <w:jc w:val="center"/>
            </w:pPr>
          </w:p>
        </w:tc>
        <w:tc>
          <w:tcPr>
            <w:tcW w:w="2011" w:type="dxa"/>
            <w:gridSpan w:val="7"/>
          </w:tcPr>
          <w:p w:rsidR="00734956" w:rsidRPr="000A17D2" w:rsidRDefault="00734956" w:rsidP="00DC0F08">
            <w:pPr>
              <w:widowControl w:val="0"/>
              <w:autoSpaceDE w:val="0"/>
              <w:autoSpaceDN w:val="0"/>
              <w:adjustRightInd w:val="0"/>
            </w:pPr>
            <w:r w:rsidRPr="000A17D2">
              <w:t>IV-V (до 9 тыс. чел.)</w:t>
            </w:r>
          </w:p>
        </w:tc>
        <w:tc>
          <w:tcPr>
            <w:tcW w:w="782" w:type="dxa"/>
            <w:gridSpan w:val="3"/>
          </w:tcPr>
          <w:p w:rsidR="00734956" w:rsidRPr="000A17D2" w:rsidRDefault="00734956" w:rsidP="00DC0F08">
            <w:pPr>
              <w:widowControl w:val="0"/>
              <w:autoSpaceDE w:val="0"/>
              <w:autoSpaceDN w:val="0"/>
              <w:adjustRightInd w:val="0"/>
            </w:pPr>
            <w:r w:rsidRPr="000A17D2">
              <w:t>0,07-0,08</w:t>
            </w:r>
          </w:p>
        </w:tc>
      </w:tr>
      <w:tr w:rsidR="00734956" w:rsidRPr="00D47EA5" w:rsidTr="00DC0F08">
        <w:trPr>
          <w:gridAfter w:val="3"/>
          <w:wAfter w:w="91" w:type="dxa"/>
          <w:trHeight w:val="980"/>
          <w:jc w:val="center"/>
        </w:trPr>
        <w:tc>
          <w:tcPr>
            <w:tcW w:w="781" w:type="dxa"/>
            <w:gridSpan w:val="2"/>
            <w:vMerge/>
          </w:tcPr>
          <w:p w:rsidR="00734956" w:rsidRPr="00D47EA5" w:rsidRDefault="00734956" w:rsidP="00DC0F08">
            <w:pPr>
              <w:widowControl w:val="0"/>
              <w:autoSpaceDE w:val="0"/>
              <w:autoSpaceDN w:val="0"/>
              <w:adjustRightInd w:val="0"/>
              <w:jc w:val="center"/>
              <w:rPr>
                <w:sz w:val="16"/>
                <w:szCs w:val="16"/>
              </w:rPr>
            </w:pPr>
          </w:p>
        </w:tc>
        <w:tc>
          <w:tcPr>
            <w:tcW w:w="1131" w:type="dxa"/>
            <w:gridSpan w:val="3"/>
            <w:vMerge/>
          </w:tcPr>
          <w:p w:rsidR="00734956" w:rsidRPr="00D47EA5" w:rsidRDefault="00734956" w:rsidP="00DC0F08">
            <w:pPr>
              <w:widowControl w:val="0"/>
              <w:autoSpaceDE w:val="0"/>
              <w:autoSpaceDN w:val="0"/>
              <w:adjustRightInd w:val="0"/>
              <w:jc w:val="center"/>
              <w:rPr>
                <w:sz w:val="16"/>
                <w:szCs w:val="16"/>
              </w:rPr>
            </w:pPr>
          </w:p>
        </w:tc>
        <w:tc>
          <w:tcPr>
            <w:tcW w:w="1565" w:type="dxa"/>
            <w:gridSpan w:val="7"/>
            <w:vMerge/>
          </w:tcPr>
          <w:p w:rsidR="00734956" w:rsidRPr="000A17D2" w:rsidRDefault="00734956" w:rsidP="00DC0F08">
            <w:pPr>
              <w:widowControl w:val="0"/>
              <w:autoSpaceDE w:val="0"/>
              <w:autoSpaceDN w:val="0"/>
              <w:adjustRightInd w:val="0"/>
              <w:jc w:val="center"/>
            </w:pPr>
          </w:p>
        </w:tc>
        <w:tc>
          <w:tcPr>
            <w:tcW w:w="1982" w:type="dxa"/>
            <w:gridSpan w:val="5"/>
            <w:vMerge/>
          </w:tcPr>
          <w:p w:rsidR="00734956" w:rsidRPr="000A17D2" w:rsidRDefault="00734956" w:rsidP="00DC0F08">
            <w:pPr>
              <w:widowControl w:val="0"/>
              <w:autoSpaceDE w:val="0"/>
              <w:autoSpaceDN w:val="0"/>
              <w:adjustRightInd w:val="0"/>
              <w:jc w:val="center"/>
            </w:pPr>
          </w:p>
        </w:tc>
        <w:tc>
          <w:tcPr>
            <w:tcW w:w="1819" w:type="dxa"/>
            <w:gridSpan w:val="5"/>
            <w:vMerge/>
          </w:tcPr>
          <w:p w:rsidR="00734956" w:rsidRPr="000A17D2" w:rsidRDefault="00734956" w:rsidP="00DC0F08">
            <w:pPr>
              <w:widowControl w:val="0"/>
              <w:autoSpaceDE w:val="0"/>
              <w:autoSpaceDN w:val="0"/>
              <w:adjustRightInd w:val="0"/>
              <w:jc w:val="center"/>
            </w:pPr>
          </w:p>
        </w:tc>
        <w:tc>
          <w:tcPr>
            <w:tcW w:w="2011" w:type="dxa"/>
            <w:gridSpan w:val="7"/>
          </w:tcPr>
          <w:p w:rsidR="00734956" w:rsidRPr="000A17D2" w:rsidRDefault="00734956" w:rsidP="00DC0F08">
            <w:pPr>
              <w:widowControl w:val="0"/>
              <w:autoSpaceDE w:val="0"/>
              <w:autoSpaceDN w:val="0"/>
              <w:adjustRightInd w:val="0"/>
            </w:pPr>
            <w:r w:rsidRPr="000A17D2">
              <w:t>III-IV (9-18 тыс. чел.)</w:t>
            </w:r>
          </w:p>
        </w:tc>
        <w:tc>
          <w:tcPr>
            <w:tcW w:w="782" w:type="dxa"/>
            <w:gridSpan w:val="3"/>
          </w:tcPr>
          <w:p w:rsidR="00734956" w:rsidRPr="000A17D2" w:rsidRDefault="00734956" w:rsidP="00DC0F08">
            <w:pPr>
              <w:widowControl w:val="0"/>
              <w:autoSpaceDE w:val="0"/>
              <w:autoSpaceDN w:val="0"/>
              <w:adjustRightInd w:val="0"/>
            </w:pPr>
            <w:r w:rsidRPr="000A17D2">
              <w:t>0,09-0,1</w:t>
            </w:r>
          </w:p>
        </w:tc>
      </w:tr>
      <w:tr w:rsidR="00734956" w:rsidRPr="00D47EA5" w:rsidTr="00DC0F08">
        <w:trPr>
          <w:gridAfter w:val="3"/>
          <w:wAfter w:w="91" w:type="dxa"/>
          <w:trHeight w:val="20"/>
          <w:jc w:val="center"/>
        </w:trPr>
        <w:tc>
          <w:tcPr>
            <w:tcW w:w="781" w:type="dxa"/>
            <w:gridSpan w:val="2"/>
            <w:vMerge/>
          </w:tcPr>
          <w:p w:rsidR="00734956" w:rsidRPr="00D47EA5" w:rsidRDefault="00734956" w:rsidP="00DC0F08">
            <w:pPr>
              <w:widowControl w:val="0"/>
              <w:autoSpaceDE w:val="0"/>
              <w:autoSpaceDN w:val="0"/>
              <w:adjustRightInd w:val="0"/>
              <w:jc w:val="center"/>
              <w:rPr>
                <w:sz w:val="16"/>
                <w:szCs w:val="16"/>
              </w:rPr>
            </w:pPr>
          </w:p>
        </w:tc>
        <w:tc>
          <w:tcPr>
            <w:tcW w:w="1131" w:type="dxa"/>
            <w:gridSpan w:val="3"/>
            <w:vMerge/>
          </w:tcPr>
          <w:p w:rsidR="00734956" w:rsidRPr="00D47EA5" w:rsidRDefault="00734956" w:rsidP="00DC0F08">
            <w:pPr>
              <w:widowControl w:val="0"/>
              <w:autoSpaceDE w:val="0"/>
              <w:autoSpaceDN w:val="0"/>
              <w:adjustRightInd w:val="0"/>
              <w:jc w:val="center"/>
              <w:rPr>
                <w:sz w:val="16"/>
                <w:szCs w:val="16"/>
              </w:rPr>
            </w:pPr>
          </w:p>
        </w:tc>
        <w:tc>
          <w:tcPr>
            <w:tcW w:w="1565" w:type="dxa"/>
            <w:gridSpan w:val="7"/>
            <w:vMerge/>
          </w:tcPr>
          <w:p w:rsidR="00734956" w:rsidRPr="000A17D2" w:rsidRDefault="00734956" w:rsidP="00DC0F08">
            <w:pPr>
              <w:widowControl w:val="0"/>
              <w:autoSpaceDE w:val="0"/>
              <w:autoSpaceDN w:val="0"/>
              <w:adjustRightInd w:val="0"/>
              <w:jc w:val="center"/>
            </w:pPr>
          </w:p>
        </w:tc>
        <w:tc>
          <w:tcPr>
            <w:tcW w:w="1982" w:type="dxa"/>
            <w:gridSpan w:val="5"/>
            <w:vMerge/>
          </w:tcPr>
          <w:p w:rsidR="00734956" w:rsidRPr="000A17D2" w:rsidRDefault="00734956" w:rsidP="00DC0F08">
            <w:pPr>
              <w:widowControl w:val="0"/>
              <w:autoSpaceDE w:val="0"/>
              <w:autoSpaceDN w:val="0"/>
              <w:adjustRightInd w:val="0"/>
              <w:jc w:val="center"/>
            </w:pPr>
          </w:p>
        </w:tc>
        <w:tc>
          <w:tcPr>
            <w:tcW w:w="1819" w:type="dxa"/>
            <w:gridSpan w:val="5"/>
            <w:vMerge/>
          </w:tcPr>
          <w:p w:rsidR="00734956" w:rsidRPr="000A17D2" w:rsidRDefault="00734956" w:rsidP="00DC0F08">
            <w:pPr>
              <w:widowControl w:val="0"/>
              <w:autoSpaceDE w:val="0"/>
              <w:autoSpaceDN w:val="0"/>
              <w:adjustRightInd w:val="0"/>
              <w:jc w:val="center"/>
            </w:pPr>
          </w:p>
        </w:tc>
        <w:tc>
          <w:tcPr>
            <w:tcW w:w="2011" w:type="dxa"/>
            <w:gridSpan w:val="7"/>
          </w:tcPr>
          <w:p w:rsidR="00734956" w:rsidRPr="000A17D2" w:rsidRDefault="00734956" w:rsidP="00DC0F08">
            <w:pPr>
              <w:widowControl w:val="0"/>
              <w:autoSpaceDE w:val="0"/>
              <w:autoSpaceDN w:val="0"/>
              <w:adjustRightInd w:val="0"/>
            </w:pPr>
            <w:r w:rsidRPr="000A17D2">
              <w:t>II-III (20-25 тыс. чел.)</w:t>
            </w:r>
          </w:p>
        </w:tc>
        <w:tc>
          <w:tcPr>
            <w:tcW w:w="782" w:type="dxa"/>
            <w:gridSpan w:val="3"/>
          </w:tcPr>
          <w:p w:rsidR="00734956" w:rsidRPr="000A17D2" w:rsidRDefault="00734956" w:rsidP="00DC0F08">
            <w:pPr>
              <w:widowControl w:val="0"/>
              <w:autoSpaceDE w:val="0"/>
              <w:autoSpaceDN w:val="0"/>
              <w:adjustRightInd w:val="0"/>
            </w:pPr>
            <w:r w:rsidRPr="000A17D2">
              <w:t>0,11-0,12</w:t>
            </w:r>
          </w:p>
        </w:tc>
      </w:tr>
      <w:tr w:rsidR="00734956" w:rsidRPr="00D47EA5" w:rsidTr="00DC0F08">
        <w:trPr>
          <w:gridAfter w:val="3"/>
          <w:wAfter w:w="91" w:type="dxa"/>
          <w:trHeight w:val="20"/>
          <w:jc w:val="center"/>
        </w:trPr>
        <w:tc>
          <w:tcPr>
            <w:tcW w:w="781" w:type="dxa"/>
            <w:gridSpan w:val="2"/>
            <w:vMerge/>
          </w:tcPr>
          <w:p w:rsidR="00734956" w:rsidRPr="00D47EA5" w:rsidRDefault="00734956" w:rsidP="00DC0F08">
            <w:pPr>
              <w:widowControl w:val="0"/>
              <w:autoSpaceDE w:val="0"/>
              <w:autoSpaceDN w:val="0"/>
              <w:adjustRightInd w:val="0"/>
              <w:jc w:val="center"/>
              <w:rPr>
                <w:sz w:val="16"/>
                <w:szCs w:val="16"/>
              </w:rPr>
            </w:pPr>
          </w:p>
        </w:tc>
        <w:tc>
          <w:tcPr>
            <w:tcW w:w="1131" w:type="dxa"/>
            <w:gridSpan w:val="3"/>
            <w:vMerge/>
          </w:tcPr>
          <w:p w:rsidR="00734956" w:rsidRPr="00D47EA5" w:rsidRDefault="00734956" w:rsidP="00DC0F08">
            <w:pPr>
              <w:widowControl w:val="0"/>
              <w:autoSpaceDE w:val="0"/>
              <w:autoSpaceDN w:val="0"/>
              <w:adjustRightInd w:val="0"/>
              <w:jc w:val="center"/>
              <w:rPr>
                <w:sz w:val="16"/>
                <w:szCs w:val="16"/>
              </w:rPr>
            </w:pPr>
          </w:p>
        </w:tc>
        <w:tc>
          <w:tcPr>
            <w:tcW w:w="1565" w:type="dxa"/>
            <w:gridSpan w:val="7"/>
            <w:vMerge/>
          </w:tcPr>
          <w:p w:rsidR="00734956" w:rsidRPr="000A17D2" w:rsidRDefault="00734956" w:rsidP="00DC0F08">
            <w:pPr>
              <w:widowControl w:val="0"/>
              <w:autoSpaceDE w:val="0"/>
              <w:autoSpaceDN w:val="0"/>
              <w:adjustRightInd w:val="0"/>
              <w:jc w:val="center"/>
            </w:pPr>
          </w:p>
        </w:tc>
        <w:tc>
          <w:tcPr>
            <w:tcW w:w="1982" w:type="dxa"/>
            <w:gridSpan w:val="5"/>
            <w:vMerge/>
          </w:tcPr>
          <w:p w:rsidR="00734956" w:rsidRPr="000A17D2" w:rsidRDefault="00734956" w:rsidP="00DC0F08">
            <w:pPr>
              <w:widowControl w:val="0"/>
              <w:autoSpaceDE w:val="0"/>
              <w:autoSpaceDN w:val="0"/>
              <w:adjustRightInd w:val="0"/>
              <w:jc w:val="center"/>
            </w:pPr>
          </w:p>
        </w:tc>
        <w:tc>
          <w:tcPr>
            <w:tcW w:w="1819" w:type="dxa"/>
            <w:gridSpan w:val="5"/>
            <w:vMerge/>
          </w:tcPr>
          <w:p w:rsidR="00734956" w:rsidRPr="000A17D2" w:rsidRDefault="00734956" w:rsidP="00DC0F08">
            <w:pPr>
              <w:widowControl w:val="0"/>
              <w:autoSpaceDE w:val="0"/>
              <w:autoSpaceDN w:val="0"/>
              <w:adjustRightInd w:val="0"/>
              <w:jc w:val="center"/>
            </w:pPr>
          </w:p>
        </w:tc>
        <w:tc>
          <w:tcPr>
            <w:tcW w:w="2793" w:type="dxa"/>
            <w:gridSpan w:val="10"/>
          </w:tcPr>
          <w:p w:rsidR="00734956" w:rsidRPr="000A17D2" w:rsidRDefault="00734956" w:rsidP="00DC0F08">
            <w:pPr>
              <w:widowControl w:val="0"/>
              <w:autoSpaceDE w:val="0"/>
              <w:autoSpaceDN w:val="0"/>
              <w:adjustRightInd w:val="0"/>
            </w:pPr>
            <w:r w:rsidRPr="000A17D2">
              <w:t>Отделения связи сельского поселения, га, для обслуживаемого населения, групп</w:t>
            </w:r>
          </w:p>
        </w:tc>
      </w:tr>
      <w:tr w:rsidR="00734956" w:rsidRPr="00D47EA5" w:rsidTr="00DC0F08">
        <w:trPr>
          <w:gridAfter w:val="3"/>
          <w:wAfter w:w="91" w:type="dxa"/>
          <w:trHeight w:val="557"/>
          <w:jc w:val="center"/>
        </w:trPr>
        <w:tc>
          <w:tcPr>
            <w:tcW w:w="781" w:type="dxa"/>
            <w:gridSpan w:val="2"/>
            <w:vMerge/>
          </w:tcPr>
          <w:p w:rsidR="00734956" w:rsidRPr="00D47EA5" w:rsidRDefault="00734956" w:rsidP="00DC0F08">
            <w:pPr>
              <w:widowControl w:val="0"/>
              <w:autoSpaceDE w:val="0"/>
              <w:autoSpaceDN w:val="0"/>
              <w:adjustRightInd w:val="0"/>
              <w:jc w:val="center"/>
              <w:rPr>
                <w:color w:val="0070C0"/>
                <w:sz w:val="16"/>
                <w:szCs w:val="16"/>
              </w:rPr>
            </w:pPr>
          </w:p>
        </w:tc>
        <w:tc>
          <w:tcPr>
            <w:tcW w:w="1131" w:type="dxa"/>
            <w:gridSpan w:val="3"/>
            <w:vMerge/>
          </w:tcPr>
          <w:p w:rsidR="00734956" w:rsidRPr="00D47EA5" w:rsidRDefault="00734956" w:rsidP="00DC0F08">
            <w:pPr>
              <w:widowControl w:val="0"/>
              <w:autoSpaceDE w:val="0"/>
              <w:autoSpaceDN w:val="0"/>
              <w:adjustRightInd w:val="0"/>
              <w:jc w:val="center"/>
              <w:rPr>
                <w:color w:val="0070C0"/>
                <w:sz w:val="16"/>
                <w:szCs w:val="16"/>
              </w:rPr>
            </w:pPr>
          </w:p>
        </w:tc>
        <w:tc>
          <w:tcPr>
            <w:tcW w:w="1565" w:type="dxa"/>
            <w:gridSpan w:val="7"/>
            <w:vMerge/>
          </w:tcPr>
          <w:p w:rsidR="00734956" w:rsidRPr="000A17D2" w:rsidRDefault="00734956" w:rsidP="00DC0F08">
            <w:pPr>
              <w:widowControl w:val="0"/>
              <w:autoSpaceDE w:val="0"/>
              <w:autoSpaceDN w:val="0"/>
              <w:adjustRightInd w:val="0"/>
              <w:jc w:val="center"/>
              <w:rPr>
                <w:color w:val="0070C0"/>
              </w:rPr>
            </w:pPr>
          </w:p>
        </w:tc>
        <w:tc>
          <w:tcPr>
            <w:tcW w:w="1982" w:type="dxa"/>
            <w:gridSpan w:val="5"/>
            <w:vMerge/>
          </w:tcPr>
          <w:p w:rsidR="00734956" w:rsidRPr="000A17D2" w:rsidRDefault="00734956" w:rsidP="00DC0F08">
            <w:pPr>
              <w:widowControl w:val="0"/>
              <w:autoSpaceDE w:val="0"/>
              <w:autoSpaceDN w:val="0"/>
              <w:adjustRightInd w:val="0"/>
              <w:jc w:val="center"/>
              <w:rPr>
                <w:color w:val="0070C0"/>
              </w:rPr>
            </w:pPr>
          </w:p>
        </w:tc>
        <w:tc>
          <w:tcPr>
            <w:tcW w:w="1819" w:type="dxa"/>
            <w:gridSpan w:val="5"/>
            <w:vMerge/>
          </w:tcPr>
          <w:p w:rsidR="00734956" w:rsidRPr="000A17D2" w:rsidRDefault="00734956" w:rsidP="00DC0F08">
            <w:pPr>
              <w:widowControl w:val="0"/>
              <w:autoSpaceDE w:val="0"/>
              <w:autoSpaceDN w:val="0"/>
              <w:adjustRightInd w:val="0"/>
              <w:jc w:val="center"/>
              <w:rPr>
                <w:color w:val="0070C0"/>
              </w:rPr>
            </w:pPr>
          </w:p>
        </w:tc>
        <w:tc>
          <w:tcPr>
            <w:tcW w:w="2011" w:type="dxa"/>
            <w:gridSpan w:val="7"/>
          </w:tcPr>
          <w:p w:rsidR="00734956" w:rsidRPr="000A17D2" w:rsidRDefault="00734956" w:rsidP="00DC0F08">
            <w:pPr>
              <w:widowControl w:val="0"/>
              <w:autoSpaceDE w:val="0"/>
              <w:autoSpaceDN w:val="0"/>
              <w:adjustRightInd w:val="0"/>
            </w:pPr>
            <w:r w:rsidRPr="000A17D2">
              <w:t>V-VI (0,5-2 тыс. чел.)</w:t>
            </w:r>
          </w:p>
        </w:tc>
        <w:tc>
          <w:tcPr>
            <w:tcW w:w="782" w:type="dxa"/>
            <w:gridSpan w:val="3"/>
          </w:tcPr>
          <w:p w:rsidR="00734956" w:rsidRPr="000A17D2" w:rsidRDefault="00734956" w:rsidP="00DC0F08">
            <w:pPr>
              <w:widowControl w:val="0"/>
              <w:autoSpaceDE w:val="0"/>
              <w:autoSpaceDN w:val="0"/>
              <w:adjustRightInd w:val="0"/>
            </w:pPr>
            <w:r w:rsidRPr="000A17D2">
              <w:t>0,3-0,35</w:t>
            </w:r>
          </w:p>
        </w:tc>
      </w:tr>
      <w:tr w:rsidR="00734956" w:rsidRPr="00D47EA5" w:rsidTr="00DC0F08">
        <w:trPr>
          <w:gridAfter w:val="3"/>
          <w:wAfter w:w="91" w:type="dxa"/>
          <w:trHeight w:val="20"/>
          <w:jc w:val="center"/>
        </w:trPr>
        <w:tc>
          <w:tcPr>
            <w:tcW w:w="781" w:type="dxa"/>
            <w:gridSpan w:val="2"/>
            <w:vMerge/>
          </w:tcPr>
          <w:p w:rsidR="00734956" w:rsidRPr="00D47EA5" w:rsidRDefault="00734956" w:rsidP="00DC0F08">
            <w:pPr>
              <w:widowControl w:val="0"/>
              <w:autoSpaceDE w:val="0"/>
              <w:autoSpaceDN w:val="0"/>
              <w:adjustRightInd w:val="0"/>
              <w:jc w:val="center"/>
              <w:rPr>
                <w:color w:val="0070C0"/>
                <w:sz w:val="16"/>
                <w:szCs w:val="16"/>
              </w:rPr>
            </w:pPr>
          </w:p>
        </w:tc>
        <w:tc>
          <w:tcPr>
            <w:tcW w:w="1131" w:type="dxa"/>
            <w:gridSpan w:val="3"/>
            <w:vMerge/>
          </w:tcPr>
          <w:p w:rsidR="00734956" w:rsidRPr="00D47EA5" w:rsidRDefault="00734956" w:rsidP="00DC0F08">
            <w:pPr>
              <w:widowControl w:val="0"/>
              <w:autoSpaceDE w:val="0"/>
              <w:autoSpaceDN w:val="0"/>
              <w:adjustRightInd w:val="0"/>
              <w:jc w:val="center"/>
              <w:rPr>
                <w:color w:val="0070C0"/>
                <w:sz w:val="16"/>
                <w:szCs w:val="16"/>
              </w:rPr>
            </w:pPr>
          </w:p>
        </w:tc>
        <w:tc>
          <w:tcPr>
            <w:tcW w:w="1565" w:type="dxa"/>
            <w:gridSpan w:val="7"/>
            <w:vMerge/>
          </w:tcPr>
          <w:p w:rsidR="00734956" w:rsidRPr="000A17D2" w:rsidRDefault="00734956" w:rsidP="00DC0F08">
            <w:pPr>
              <w:widowControl w:val="0"/>
              <w:autoSpaceDE w:val="0"/>
              <w:autoSpaceDN w:val="0"/>
              <w:adjustRightInd w:val="0"/>
              <w:jc w:val="center"/>
              <w:rPr>
                <w:color w:val="0070C0"/>
              </w:rPr>
            </w:pPr>
          </w:p>
        </w:tc>
        <w:tc>
          <w:tcPr>
            <w:tcW w:w="1982" w:type="dxa"/>
            <w:gridSpan w:val="5"/>
            <w:vMerge/>
          </w:tcPr>
          <w:p w:rsidR="00734956" w:rsidRPr="000A17D2" w:rsidRDefault="00734956" w:rsidP="00DC0F08">
            <w:pPr>
              <w:widowControl w:val="0"/>
              <w:autoSpaceDE w:val="0"/>
              <w:autoSpaceDN w:val="0"/>
              <w:adjustRightInd w:val="0"/>
              <w:jc w:val="center"/>
              <w:rPr>
                <w:color w:val="0070C0"/>
              </w:rPr>
            </w:pPr>
          </w:p>
        </w:tc>
        <w:tc>
          <w:tcPr>
            <w:tcW w:w="1819" w:type="dxa"/>
            <w:gridSpan w:val="5"/>
            <w:vMerge/>
          </w:tcPr>
          <w:p w:rsidR="00734956" w:rsidRPr="000A17D2" w:rsidRDefault="00734956" w:rsidP="00DC0F08">
            <w:pPr>
              <w:widowControl w:val="0"/>
              <w:autoSpaceDE w:val="0"/>
              <w:autoSpaceDN w:val="0"/>
              <w:adjustRightInd w:val="0"/>
              <w:jc w:val="center"/>
              <w:rPr>
                <w:color w:val="0070C0"/>
              </w:rPr>
            </w:pPr>
          </w:p>
        </w:tc>
        <w:tc>
          <w:tcPr>
            <w:tcW w:w="2011" w:type="dxa"/>
            <w:gridSpan w:val="7"/>
          </w:tcPr>
          <w:p w:rsidR="00734956" w:rsidRPr="000A17D2" w:rsidRDefault="00734956" w:rsidP="00DC0F08">
            <w:pPr>
              <w:widowControl w:val="0"/>
              <w:autoSpaceDE w:val="0"/>
              <w:autoSpaceDN w:val="0"/>
              <w:adjustRightInd w:val="0"/>
            </w:pPr>
            <w:r w:rsidRPr="000A17D2">
              <w:t>III-IV (2-6 тыс. чел.)</w:t>
            </w:r>
          </w:p>
        </w:tc>
        <w:tc>
          <w:tcPr>
            <w:tcW w:w="782" w:type="dxa"/>
            <w:gridSpan w:val="3"/>
          </w:tcPr>
          <w:p w:rsidR="00734956" w:rsidRPr="000A17D2" w:rsidRDefault="00734956" w:rsidP="00DC0F08">
            <w:pPr>
              <w:widowControl w:val="0"/>
              <w:autoSpaceDE w:val="0"/>
              <w:autoSpaceDN w:val="0"/>
              <w:adjustRightInd w:val="0"/>
            </w:pPr>
            <w:r w:rsidRPr="000A17D2">
              <w:t>0,4-0,45</w:t>
            </w:r>
          </w:p>
        </w:tc>
      </w:tr>
      <w:tr w:rsidR="00734956" w:rsidRPr="00D47EA5" w:rsidTr="00DC0F08">
        <w:trPr>
          <w:gridAfter w:val="3"/>
          <w:wAfter w:w="91" w:type="dxa"/>
          <w:trHeight w:val="20"/>
          <w:jc w:val="center"/>
        </w:trPr>
        <w:tc>
          <w:tcPr>
            <w:tcW w:w="781" w:type="dxa"/>
            <w:gridSpan w:val="2"/>
            <w:vMerge/>
          </w:tcPr>
          <w:p w:rsidR="00734956" w:rsidRPr="00D47EA5" w:rsidRDefault="00734956" w:rsidP="00DC0F08">
            <w:pPr>
              <w:widowControl w:val="0"/>
              <w:autoSpaceDE w:val="0"/>
              <w:autoSpaceDN w:val="0"/>
              <w:adjustRightInd w:val="0"/>
              <w:jc w:val="center"/>
              <w:rPr>
                <w:color w:val="0070C0"/>
                <w:sz w:val="16"/>
                <w:szCs w:val="16"/>
              </w:rPr>
            </w:pPr>
          </w:p>
        </w:tc>
        <w:tc>
          <w:tcPr>
            <w:tcW w:w="1131" w:type="dxa"/>
            <w:gridSpan w:val="3"/>
            <w:vMerge/>
          </w:tcPr>
          <w:p w:rsidR="00734956" w:rsidRPr="00D47EA5" w:rsidRDefault="00734956" w:rsidP="00DC0F08">
            <w:pPr>
              <w:widowControl w:val="0"/>
              <w:autoSpaceDE w:val="0"/>
              <w:autoSpaceDN w:val="0"/>
              <w:adjustRightInd w:val="0"/>
              <w:jc w:val="center"/>
              <w:rPr>
                <w:color w:val="0070C0"/>
                <w:sz w:val="16"/>
                <w:szCs w:val="16"/>
              </w:rPr>
            </w:pPr>
          </w:p>
        </w:tc>
        <w:tc>
          <w:tcPr>
            <w:tcW w:w="3547" w:type="dxa"/>
            <w:gridSpan w:val="12"/>
          </w:tcPr>
          <w:p w:rsidR="00734956" w:rsidRPr="000A17D2" w:rsidRDefault="00734956" w:rsidP="00DC0F08">
            <w:pPr>
              <w:widowControl w:val="0"/>
              <w:autoSpaceDE w:val="0"/>
              <w:autoSpaceDN w:val="0"/>
              <w:adjustRightInd w:val="0"/>
            </w:pPr>
            <w:r w:rsidRPr="000A17D2">
              <w:t xml:space="preserve">Расчетный показатель максимально допустимого </w:t>
            </w:r>
            <w:r w:rsidRPr="000A17D2">
              <w:lastRenderedPageBreak/>
              <w:t>уровня территориальной доступности</w:t>
            </w:r>
          </w:p>
        </w:tc>
        <w:tc>
          <w:tcPr>
            <w:tcW w:w="1819" w:type="dxa"/>
            <w:gridSpan w:val="5"/>
          </w:tcPr>
          <w:p w:rsidR="00734956" w:rsidRPr="000A17D2" w:rsidRDefault="00734956" w:rsidP="00DC0F08">
            <w:pPr>
              <w:widowControl w:val="0"/>
              <w:autoSpaceDE w:val="0"/>
              <w:autoSpaceDN w:val="0"/>
              <w:adjustRightInd w:val="0"/>
            </w:pPr>
            <w:r w:rsidRPr="000A17D2">
              <w:lastRenderedPageBreak/>
              <w:t>Пешеходная доступность, м</w:t>
            </w:r>
          </w:p>
        </w:tc>
        <w:tc>
          <w:tcPr>
            <w:tcW w:w="2793" w:type="dxa"/>
            <w:gridSpan w:val="10"/>
          </w:tcPr>
          <w:p w:rsidR="00734956" w:rsidRPr="000A17D2" w:rsidRDefault="00734956" w:rsidP="00DC0F08">
            <w:pPr>
              <w:widowControl w:val="0"/>
              <w:autoSpaceDE w:val="0"/>
              <w:autoSpaceDN w:val="0"/>
              <w:adjustRightInd w:val="0"/>
            </w:pPr>
            <w:r w:rsidRPr="000A17D2">
              <w:t>городские населенные пункты:</w:t>
            </w:r>
          </w:p>
          <w:p w:rsidR="00734956" w:rsidRPr="000A17D2" w:rsidRDefault="00734956" w:rsidP="00DC0F08">
            <w:pPr>
              <w:widowControl w:val="0"/>
              <w:autoSpaceDE w:val="0"/>
              <w:autoSpaceDN w:val="0"/>
              <w:adjustRightInd w:val="0"/>
            </w:pPr>
            <w:r w:rsidRPr="000A17D2">
              <w:lastRenderedPageBreak/>
              <w:t>многоэтажная и среднеэтажная жилая застройка – 500;</w:t>
            </w:r>
          </w:p>
          <w:p w:rsidR="00734956" w:rsidRPr="000A17D2" w:rsidRDefault="00734956" w:rsidP="00DC0F08">
            <w:pPr>
              <w:widowControl w:val="0"/>
              <w:autoSpaceDE w:val="0"/>
              <w:autoSpaceDN w:val="0"/>
              <w:adjustRightInd w:val="0"/>
            </w:pPr>
            <w:r w:rsidRPr="000A17D2">
              <w:t>индивидуальная и малоэтажная жилая застройка – 800;</w:t>
            </w:r>
          </w:p>
          <w:p w:rsidR="00734956" w:rsidRPr="000A17D2" w:rsidRDefault="00734956" w:rsidP="00DC0F08">
            <w:pPr>
              <w:widowControl w:val="0"/>
              <w:autoSpaceDE w:val="0"/>
              <w:autoSpaceDN w:val="0"/>
              <w:adjustRightInd w:val="0"/>
            </w:pPr>
            <w:r w:rsidRPr="000A17D2">
              <w:t>сельские населенные пункты: в пределах населенного пункта</w:t>
            </w:r>
          </w:p>
        </w:tc>
      </w:tr>
      <w:tr w:rsidR="00734956" w:rsidRPr="00D47EA5" w:rsidTr="00DC0F08">
        <w:trPr>
          <w:gridAfter w:val="3"/>
          <w:wAfter w:w="91" w:type="dxa"/>
          <w:trHeight w:val="20"/>
          <w:jc w:val="center"/>
        </w:trPr>
        <w:tc>
          <w:tcPr>
            <w:tcW w:w="10071" w:type="dxa"/>
            <w:gridSpan w:val="32"/>
          </w:tcPr>
          <w:p w:rsidR="00734956" w:rsidRPr="000A17D2" w:rsidRDefault="00734956" w:rsidP="00DC0F08">
            <w:pPr>
              <w:widowControl w:val="0"/>
              <w:autoSpaceDE w:val="0"/>
              <w:autoSpaceDN w:val="0"/>
              <w:adjustRightInd w:val="0"/>
              <w:jc w:val="center"/>
              <w:rPr>
                <w:b/>
              </w:rPr>
            </w:pPr>
            <w:r w:rsidRPr="000A17D2">
              <w:rPr>
                <w:b/>
              </w:rPr>
              <w:lastRenderedPageBreak/>
              <w:t>1.7.14 В области транспортного обслуживания</w:t>
            </w:r>
          </w:p>
        </w:tc>
      </w:tr>
      <w:tr w:rsidR="00734956" w:rsidRPr="00D47EA5" w:rsidTr="00DC0F08">
        <w:trPr>
          <w:gridAfter w:val="3"/>
          <w:wAfter w:w="91" w:type="dxa"/>
          <w:trHeight w:val="2746"/>
          <w:jc w:val="center"/>
        </w:trPr>
        <w:tc>
          <w:tcPr>
            <w:tcW w:w="781" w:type="dxa"/>
            <w:gridSpan w:val="2"/>
            <w:vMerge w:val="restart"/>
          </w:tcPr>
          <w:p w:rsidR="00734956" w:rsidRPr="00D47EA5" w:rsidRDefault="00734956" w:rsidP="00DC0F08">
            <w:pPr>
              <w:widowControl w:val="0"/>
              <w:autoSpaceDE w:val="0"/>
              <w:autoSpaceDN w:val="0"/>
              <w:adjustRightInd w:val="0"/>
              <w:ind w:left="-175" w:right="-182"/>
              <w:jc w:val="center"/>
              <w:rPr>
                <w:sz w:val="16"/>
                <w:szCs w:val="16"/>
              </w:rPr>
            </w:pPr>
            <w:r w:rsidRPr="00D47EA5">
              <w:rPr>
                <w:sz w:val="16"/>
                <w:szCs w:val="16"/>
              </w:rPr>
              <w:t>1.7.14.1</w:t>
            </w:r>
          </w:p>
        </w:tc>
        <w:tc>
          <w:tcPr>
            <w:tcW w:w="1131" w:type="dxa"/>
            <w:gridSpan w:val="3"/>
            <w:vMerge w:val="restart"/>
          </w:tcPr>
          <w:p w:rsidR="00734956" w:rsidRPr="00D47EA5" w:rsidRDefault="00734956" w:rsidP="00DC0F08">
            <w:pPr>
              <w:widowControl w:val="0"/>
              <w:autoSpaceDE w:val="0"/>
              <w:autoSpaceDN w:val="0"/>
              <w:adjustRightInd w:val="0"/>
              <w:rPr>
                <w:sz w:val="16"/>
                <w:szCs w:val="16"/>
              </w:rPr>
            </w:pPr>
            <w:r w:rsidRPr="00D47EA5">
              <w:rPr>
                <w:sz w:val="16"/>
                <w:szCs w:val="16"/>
              </w:rPr>
              <w:t>Сооруже-ния и устройст-ва для хранения и обслужи-вания транспорт-ных средств</w:t>
            </w:r>
          </w:p>
        </w:tc>
        <w:tc>
          <w:tcPr>
            <w:tcW w:w="1565" w:type="dxa"/>
            <w:gridSpan w:val="7"/>
            <w:vMerge w:val="restart"/>
          </w:tcPr>
          <w:p w:rsidR="00734956" w:rsidRPr="000A17D2" w:rsidRDefault="00734956" w:rsidP="00DC0F08">
            <w:pPr>
              <w:widowControl w:val="0"/>
              <w:autoSpaceDE w:val="0"/>
              <w:autoSpaceDN w:val="0"/>
              <w:adjustRightInd w:val="0"/>
              <w:ind w:right="-250"/>
            </w:pPr>
            <w:r w:rsidRPr="000A17D2">
              <w:t>Расчетные показатели минимально допустимого уровня обеспеченности</w:t>
            </w:r>
          </w:p>
        </w:tc>
        <w:tc>
          <w:tcPr>
            <w:tcW w:w="1982" w:type="dxa"/>
            <w:gridSpan w:val="5"/>
            <w:vMerge w:val="restart"/>
          </w:tcPr>
          <w:p w:rsidR="00734956" w:rsidRPr="000A17D2" w:rsidRDefault="00734956" w:rsidP="00DC0F08">
            <w:pPr>
              <w:widowControl w:val="0"/>
              <w:autoSpaceDE w:val="0"/>
              <w:autoSpaceDN w:val="0"/>
              <w:adjustRightInd w:val="0"/>
            </w:pPr>
            <w:r w:rsidRPr="000A17D2">
              <w:t>Расчетный показатель минимально допустимого уровня обеспеченности количеством объектов</w:t>
            </w:r>
          </w:p>
        </w:tc>
        <w:tc>
          <w:tcPr>
            <w:tcW w:w="1819" w:type="dxa"/>
            <w:gridSpan w:val="5"/>
          </w:tcPr>
          <w:p w:rsidR="00734956" w:rsidRPr="000A17D2" w:rsidRDefault="00734956" w:rsidP="00DC0F08">
            <w:pPr>
              <w:widowControl w:val="0"/>
              <w:autoSpaceDE w:val="0"/>
              <w:autoSpaceDN w:val="0"/>
              <w:adjustRightInd w:val="0"/>
            </w:pPr>
            <w:r w:rsidRPr="000A17D2">
              <w:t>Уровень обеспеченности гаражами и открытыми стоянками для постоянного хранения легковых автомобилей, %</w:t>
            </w:r>
          </w:p>
        </w:tc>
        <w:tc>
          <w:tcPr>
            <w:tcW w:w="2793" w:type="dxa"/>
            <w:gridSpan w:val="10"/>
          </w:tcPr>
          <w:p w:rsidR="00734956" w:rsidRPr="000A17D2" w:rsidRDefault="00734956" w:rsidP="00DC0F08">
            <w:pPr>
              <w:widowControl w:val="0"/>
              <w:autoSpaceDE w:val="0"/>
              <w:autoSpaceDN w:val="0"/>
              <w:adjustRightInd w:val="0"/>
            </w:pPr>
            <w:r w:rsidRPr="000A17D2">
              <w:t>90</w:t>
            </w:r>
          </w:p>
        </w:tc>
      </w:tr>
      <w:tr w:rsidR="00734956" w:rsidRPr="00D47EA5" w:rsidTr="00DC0F08">
        <w:trPr>
          <w:gridAfter w:val="3"/>
          <w:wAfter w:w="91" w:type="dxa"/>
          <w:trHeight w:val="1268"/>
          <w:jc w:val="center"/>
        </w:trPr>
        <w:tc>
          <w:tcPr>
            <w:tcW w:w="781" w:type="dxa"/>
            <w:gridSpan w:val="2"/>
            <w:vMerge/>
          </w:tcPr>
          <w:p w:rsidR="00734956" w:rsidRPr="00D47EA5" w:rsidRDefault="00734956" w:rsidP="00DC0F08">
            <w:pPr>
              <w:widowControl w:val="0"/>
              <w:autoSpaceDE w:val="0"/>
              <w:autoSpaceDN w:val="0"/>
              <w:adjustRightInd w:val="0"/>
              <w:jc w:val="center"/>
              <w:rPr>
                <w:color w:val="0070C0"/>
                <w:sz w:val="16"/>
                <w:szCs w:val="16"/>
              </w:rPr>
            </w:pPr>
          </w:p>
        </w:tc>
        <w:tc>
          <w:tcPr>
            <w:tcW w:w="1131" w:type="dxa"/>
            <w:gridSpan w:val="3"/>
            <w:vMerge/>
          </w:tcPr>
          <w:p w:rsidR="00734956" w:rsidRPr="00D47EA5" w:rsidRDefault="00734956" w:rsidP="00DC0F08">
            <w:pPr>
              <w:widowControl w:val="0"/>
              <w:autoSpaceDE w:val="0"/>
              <w:autoSpaceDN w:val="0"/>
              <w:adjustRightInd w:val="0"/>
              <w:jc w:val="center"/>
              <w:rPr>
                <w:color w:val="0070C0"/>
                <w:sz w:val="16"/>
                <w:szCs w:val="16"/>
              </w:rPr>
            </w:pPr>
          </w:p>
        </w:tc>
        <w:tc>
          <w:tcPr>
            <w:tcW w:w="1565" w:type="dxa"/>
            <w:gridSpan w:val="7"/>
            <w:vMerge/>
          </w:tcPr>
          <w:p w:rsidR="00734956" w:rsidRPr="000A17D2" w:rsidRDefault="00734956" w:rsidP="00DC0F08">
            <w:pPr>
              <w:widowControl w:val="0"/>
              <w:autoSpaceDE w:val="0"/>
              <w:autoSpaceDN w:val="0"/>
              <w:adjustRightInd w:val="0"/>
              <w:jc w:val="center"/>
            </w:pPr>
          </w:p>
        </w:tc>
        <w:tc>
          <w:tcPr>
            <w:tcW w:w="1982" w:type="dxa"/>
            <w:gridSpan w:val="5"/>
            <w:vMerge/>
          </w:tcPr>
          <w:p w:rsidR="00734956" w:rsidRPr="000A17D2" w:rsidRDefault="00734956" w:rsidP="00DC0F08">
            <w:pPr>
              <w:widowControl w:val="0"/>
              <w:autoSpaceDE w:val="0"/>
              <w:autoSpaceDN w:val="0"/>
              <w:adjustRightInd w:val="0"/>
              <w:jc w:val="center"/>
            </w:pPr>
          </w:p>
        </w:tc>
        <w:tc>
          <w:tcPr>
            <w:tcW w:w="1819" w:type="dxa"/>
            <w:gridSpan w:val="5"/>
            <w:vMerge w:val="restart"/>
          </w:tcPr>
          <w:p w:rsidR="00734956" w:rsidRPr="000A17D2" w:rsidRDefault="00734956" w:rsidP="00DC0F08">
            <w:pPr>
              <w:widowControl w:val="0"/>
              <w:autoSpaceDE w:val="0"/>
              <w:autoSpaceDN w:val="0"/>
              <w:adjustRightInd w:val="0"/>
            </w:pPr>
            <w:r w:rsidRPr="000A17D2">
              <w:t>Уровень обеспеченности стоянками для временного хранения легковых автомобилей, %</w:t>
            </w:r>
          </w:p>
        </w:tc>
        <w:tc>
          <w:tcPr>
            <w:tcW w:w="2793" w:type="dxa"/>
            <w:gridSpan w:val="10"/>
          </w:tcPr>
          <w:p w:rsidR="00734956" w:rsidRPr="000A17D2" w:rsidRDefault="00734956" w:rsidP="00DC0F08">
            <w:pPr>
              <w:widowControl w:val="0"/>
              <w:autoSpaceDE w:val="0"/>
              <w:autoSpaceDN w:val="0"/>
              <w:adjustRightInd w:val="0"/>
              <w:ind w:left="-85" w:right="-176"/>
            </w:pPr>
            <w:r w:rsidRPr="000A17D2">
              <w:t>Не менее чем для 70% расчетного парка индивидуальных легковых автомобилей, в том числе:</w:t>
            </w:r>
          </w:p>
        </w:tc>
      </w:tr>
      <w:tr w:rsidR="00734956" w:rsidRPr="00D47EA5" w:rsidTr="00DC0F08">
        <w:trPr>
          <w:gridAfter w:val="3"/>
          <w:wAfter w:w="91" w:type="dxa"/>
          <w:trHeight w:val="422"/>
          <w:jc w:val="center"/>
        </w:trPr>
        <w:tc>
          <w:tcPr>
            <w:tcW w:w="781" w:type="dxa"/>
            <w:gridSpan w:val="2"/>
            <w:vMerge/>
          </w:tcPr>
          <w:p w:rsidR="00734956" w:rsidRPr="00D47EA5" w:rsidRDefault="00734956" w:rsidP="00DC0F08">
            <w:pPr>
              <w:widowControl w:val="0"/>
              <w:autoSpaceDE w:val="0"/>
              <w:autoSpaceDN w:val="0"/>
              <w:adjustRightInd w:val="0"/>
              <w:jc w:val="center"/>
              <w:rPr>
                <w:color w:val="0070C0"/>
                <w:sz w:val="16"/>
                <w:szCs w:val="16"/>
              </w:rPr>
            </w:pPr>
          </w:p>
        </w:tc>
        <w:tc>
          <w:tcPr>
            <w:tcW w:w="1131" w:type="dxa"/>
            <w:gridSpan w:val="3"/>
            <w:vMerge/>
          </w:tcPr>
          <w:p w:rsidR="00734956" w:rsidRPr="00D47EA5" w:rsidRDefault="00734956" w:rsidP="00DC0F08">
            <w:pPr>
              <w:widowControl w:val="0"/>
              <w:autoSpaceDE w:val="0"/>
              <w:autoSpaceDN w:val="0"/>
              <w:adjustRightInd w:val="0"/>
              <w:jc w:val="center"/>
              <w:rPr>
                <w:color w:val="0070C0"/>
                <w:sz w:val="16"/>
                <w:szCs w:val="16"/>
              </w:rPr>
            </w:pPr>
          </w:p>
        </w:tc>
        <w:tc>
          <w:tcPr>
            <w:tcW w:w="1565" w:type="dxa"/>
            <w:gridSpan w:val="7"/>
            <w:vMerge/>
          </w:tcPr>
          <w:p w:rsidR="00734956" w:rsidRPr="000A17D2" w:rsidRDefault="00734956" w:rsidP="00DC0F08">
            <w:pPr>
              <w:widowControl w:val="0"/>
              <w:autoSpaceDE w:val="0"/>
              <w:autoSpaceDN w:val="0"/>
              <w:adjustRightInd w:val="0"/>
              <w:jc w:val="center"/>
            </w:pPr>
          </w:p>
        </w:tc>
        <w:tc>
          <w:tcPr>
            <w:tcW w:w="1982" w:type="dxa"/>
            <w:gridSpan w:val="5"/>
            <w:vMerge/>
          </w:tcPr>
          <w:p w:rsidR="00734956" w:rsidRPr="000A17D2" w:rsidRDefault="00734956" w:rsidP="00DC0F08">
            <w:pPr>
              <w:widowControl w:val="0"/>
              <w:autoSpaceDE w:val="0"/>
              <w:autoSpaceDN w:val="0"/>
              <w:adjustRightInd w:val="0"/>
              <w:jc w:val="center"/>
            </w:pPr>
          </w:p>
        </w:tc>
        <w:tc>
          <w:tcPr>
            <w:tcW w:w="1819" w:type="dxa"/>
            <w:gridSpan w:val="5"/>
            <w:vMerge/>
          </w:tcPr>
          <w:p w:rsidR="00734956" w:rsidRPr="000A17D2" w:rsidRDefault="00734956" w:rsidP="00DC0F08">
            <w:pPr>
              <w:widowControl w:val="0"/>
              <w:autoSpaceDE w:val="0"/>
              <w:autoSpaceDN w:val="0"/>
              <w:adjustRightInd w:val="0"/>
              <w:jc w:val="center"/>
            </w:pPr>
          </w:p>
        </w:tc>
        <w:tc>
          <w:tcPr>
            <w:tcW w:w="2011" w:type="dxa"/>
            <w:gridSpan w:val="7"/>
          </w:tcPr>
          <w:p w:rsidR="00734956" w:rsidRPr="000A17D2" w:rsidRDefault="00734956" w:rsidP="00DC0F08">
            <w:pPr>
              <w:widowControl w:val="0"/>
              <w:autoSpaceDE w:val="0"/>
              <w:autoSpaceDN w:val="0"/>
              <w:adjustRightInd w:val="0"/>
              <w:ind w:left="-85" w:right="-108"/>
            </w:pPr>
            <w:r w:rsidRPr="000A17D2">
              <w:t>жилые районы</w:t>
            </w:r>
          </w:p>
        </w:tc>
        <w:tc>
          <w:tcPr>
            <w:tcW w:w="782" w:type="dxa"/>
            <w:gridSpan w:val="3"/>
          </w:tcPr>
          <w:p w:rsidR="00734956" w:rsidRPr="000A17D2" w:rsidRDefault="00734956" w:rsidP="00DC0F08">
            <w:pPr>
              <w:widowControl w:val="0"/>
              <w:autoSpaceDE w:val="0"/>
              <w:autoSpaceDN w:val="0"/>
              <w:adjustRightInd w:val="0"/>
              <w:jc w:val="center"/>
            </w:pPr>
            <w:r w:rsidRPr="000A17D2">
              <w:t>35</w:t>
            </w:r>
          </w:p>
        </w:tc>
      </w:tr>
      <w:tr w:rsidR="00734956" w:rsidRPr="00D47EA5" w:rsidTr="00DC0F08">
        <w:trPr>
          <w:gridAfter w:val="3"/>
          <w:wAfter w:w="91" w:type="dxa"/>
          <w:trHeight w:val="20"/>
          <w:jc w:val="center"/>
        </w:trPr>
        <w:tc>
          <w:tcPr>
            <w:tcW w:w="781" w:type="dxa"/>
            <w:gridSpan w:val="2"/>
            <w:vMerge/>
          </w:tcPr>
          <w:p w:rsidR="00734956" w:rsidRPr="00D47EA5" w:rsidRDefault="00734956" w:rsidP="00DC0F08">
            <w:pPr>
              <w:widowControl w:val="0"/>
              <w:autoSpaceDE w:val="0"/>
              <w:autoSpaceDN w:val="0"/>
              <w:adjustRightInd w:val="0"/>
              <w:jc w:val="center"/>
              <w:rPr>
                <w:color w:val="0070C0"/>
                <w:sz w:val="16"/>
                <w:szCs w:val="16"/>
              </w:rPr>
            </w:pPr>
          </w:p>
        </w:tc>
        <w:tc>
          <w:tcPr>
            <w:tcW w:w="1131" w:type="dxa"/>
            <w:gridSpan w:val="3"/>
            <w:vMerge/>
          </w:tcPr>
          <w:p w:rsidR="00734956" w:rsidRPr="00D47EA5" w:rsidRDefault="00734956" w:rsidP="00DC0F08">
            <w:pPr>
              <w:widowControl w:val="0"/>
              <w:autoSpaceDE w:val="0"/>
              <w:autoSpaceDN w:val="0"/>
              <w:adjustRightInd w:val="0"/>
              <w:jc w:val="center"/>
              <w:rPr>
                <w:color w:val="0070C0"/>
                <w:sz w:val="16"/>
                <w:szCs w:val="16"/>
              </w:rPr>
            </w:pPr>
          </w:p>
        </w:tc>
        <w:tc>
          <w:tcPr>
            <w:tcW w:w="1565" w:type="dxa"/>
            <w:gridSpan w:val="7"/>
            <w:vMerge/>
          </w:tcPr>
          <w:p w:rsidR="00734956" w:rsidRPr="000A17D2" w:rsidRDefault="00734956" w:rsidP="00DC0F08">
            <w:pPr>
              <w:widowControl w:val="0"/>
              <w:autoSpaceDE w:val="0"/>
              <w:autoSpaceDN w:val="0"/>
              <w:adjustRightInd w:val="0"/>
              <w:jc w:val="center"/>
            </w:pPr>
          </w:p>
        </w:tc>
        <w:tc>
          <w:tcPr>
            <w:tcW w:w="1982" w:type="dxa"/>
            <w:gridSpan w:val="5"/>
            <w:vMerge/>
          </w:tcPr>
          <w:p w:rsidR="00734956" w:rsidRPr="000A17D2" w:rsidRDefault="00734956" w:rsidP="00DC0F08">
            <w:pPr>
              <w:widowControl w:val="0"/>
              <w:autoSpaceDE w:val="0"/>
              <w:autoSpaceDN w:val="0"/>
              <w:adjustRightInd w:val="0"/>
              <w:jc w:val="center"/>
            </w:pPr>
          </w:p>
        </w:tc>
        <w:tc>
          <w:tcPr>
            <w:tcW w:w="1819" w:type="dxa"/>
            <w:gridSpan w:val="5"/>
            <w:vMerge/>
          </w:tcPr>
          <w:p w:rsidR="00734956" w:rsidRPr="000A17D2" w:rsidRDefault="00734956" w:rsidP="00DC0F08">
            <w:pPr>
              <w:widowControl w:val="0"/>
              <w:autoSpaceDE w:val="0"/>
              <w:autoSpaceDN w:val="0"/>
              <w:adjustRightInd w:val="0"/>
              <w:jc w:val="center"/>
            </w:pPr>
          </w:p>
        </w:tc>
        <w:tc>
          <w:tcPr>
            <w:tcW w:w="2011" w:type="dxa"/>
            <w:gridSpan w:val="7"/>
          </w:tcPr>
          <w:p w:rsidR="00734956" w:rsidRPr="000A17D2" w:rsidRDefault="00734956" w:rsidP="00DC0F08">
            <w:pPr>
              <w:widowControl w:val="0"/>
              <w:autoSpaceDE w:val="0"/>
              <w:autoSpaceDN w:val="0"/>
              <w:adjustRightInd w:val="0"/>
              <w:ind w:left="-85" w:right="-108"/>
            </w:pPr>
            <w:r w:rsidRPr="000A17D2">
              <w:t>промышленные и коммунально-складские зоны (районы)</w:t>
            </w:r>
          </w:p>
        </w:tc>
        <w:tc>
          <w:tcPr>
            <w:tcW w:w="782" w:type="dxa"/>
            <w:gridSpan w:val="3"/>
          </w:tcPr>
          <w:p w:rsidR="00734956" w:rsidRPr="000A17D2" w:rsidRDefault="00734956" w:rsidP="00DC0F08">
            <w:pPr>
              <w:widowControl w:val="0"/>
              <w:autoSpaceDE w:val="0"/>
              <w:autoSpaceDN w:val="0"/>
              <w:adjustRightInd w:val="0"/>
              <w:jc w:val="center"/>
            </w:pPr>
            <w:r w:rsidRPr="000A17D2">
              <w:t>15</w:t>
            </w:r>
          </w:p>
        </w:tc>
      </w:tr>
      <w:tr w:rsidR="00734956" w:rsidRPr="00D47EA5" w:rsidTr="00DC0F08">
        <w:trPr>
          <w:gridAfter w:val="3"/>
          <w:wAfter w:w="91" w:type="dxa"/>
          <w:trHeight w:val="953"/>
          <w:jc w:val="center"/>
        </w:trPr>
        <w:tc>
          <w:tcPr>
            <w:tcW w:w="781" w:type="dxa"/>
            <w:gridSpan w:val="2"/>
            <w:vMerge/>
          </w:tcPr>
          <w:p w:rsidR="00734956" w:rsidRPr="00D47EA5" w:rsidRDefault="00734956" w:rsidP="00DC0F08">
            <w:pPr>
              <w:widowControl w:val="0"/>
              <w:autoSpaceDE w:val="0"/>
              <w:autoSpaceDN w:val="0"/>
              <w:adjustRightInd w:val="0"/>
              <w:jc w:val="center"/>
              <w:rPr>
                <w:color w:val="0070C0"/>
                <w:sz w:val="16"/>
                <w:szCs w:val="16"/>
              </w:rPr>
            </w:pPr>
          </w:p>
        </w:tc>
        <w:tc>
          <w:tcPr>
            <w:tcW w:w="1131" w:type="dxa"/>
            <w:gridSpan w:val="3"/>
            <w:vMerge/>
          </w:tcPr>
          <w:p w:rsidR="00734956" w:rsidRPr="00D47EA5" w:rsidRDefault="00734956" w:rsidP="00DC0F08">
            <w:pPr>
              <w:widowControl w:val="0"/>
              <w:autoSpaceDE w:val="0"/>
              <w:autoSpaceDN w:val="0"/>
              <w:adjustRightInd w:val="0"/>
              <w:jc w:val="center"/>
              <w:rPr>
                <w:color w:val="0070C0"/>
                <w:sz w:val="16"/>
                <w:szCs w:val="16"/>
              </w:rPr>
            </w:pPr>
          </w:p>
        </w:tc>
        <w:tc>
          <w:tcPr>
            <w:tcW w:w="1565" w:type="dxa"/>
            <w:gridSpan w:val="7"/>
            <w:vMerge/>
          </w:tcPr>
          <w:p w:rsidR="00734956" w:rsidRPr="000A17D2" w:rsidRDefault="00734956" w:rsidP="00DC0F08">
            <w:pPr>
              <w:widowControl w:val="0"/>
              <w:autoSpaceDE w:val="0"/>
              <w:autoSpaceDN w:val="0"/>
              <w:adjustRightInd w:val="0"/>
              <w:jc w:val="center"/>
            </w:pPr>
          </w:p>
        </w:tc>
        <w:tc>
          <w:tcPr>
            <w:tcW w:w="1982" w:type="dxa"/>
            <w:gridSpan w:val="5"/>
            <w:vMerge/>
          </w:tcPr>
          <w:p w:rsidR="00734956" w:rsidRPr="000A17D2" w:rsidRDefault="00734956" w:rsidP="00DC0F08">
            <w:pPr>
              <w:widowControl w:val="0"/>
              <w:autoSpaceDE w:val="0"/>
              <w:autoSpaceDN w:val="0"/>
              <w:adjustRightInd w:val="0"/>
              <w:jc w:val="center"/>
            </w:pPr>
          </w:p>
        </w:tc>
        <w:tc>
          <w:tcPr>
            <w:tcW w:w="1819" w:type="dxa"/>
            <w:gridSpan w:val="5"/>
            <w:vMerge/>
          </w:tcPr>
          <w:p w:rsidR="00734956" w:rsidRPr="000A17D2" w:rsidRDefault="00734956" w:rsidP="00DC0F08">
            <w:pPr>
              <w:widowControl w:val="0"/>
              <w:autoSpaceDE w:val="0"/>
              <w:autoSpaceDN w:val="0"/>
              <w:adjustRightInd w:val="0"/>
              <w:jc w:val="center"/>
            </w:pPr>
          </w:p>
        </w:tc>
        <w:tc>
          <w:tcPr>
            <w:tcW w:w="2011" w:type="dxa"/>
            <w:gridSpan w:val="7"/>
          </w:tcPr>
          <w:p w:rsidR="00734956" w:rsidRPr="000A17D2" w:rsidRDefault="00734956" w:rsidP="00DC0F08">
            <w:pPr>
              <w:widowControl w:val="0"/>
              <w:autoSpaceDE w:val="0"/>
              <w:autoSpaceDN w:val="0"/>
              <w:adjustRightInd w:val="0"/>
              <w:ind w:left="-85" w:right="-108"/>
            </w:pPr>
            <w:r w:rsidRPr="000A17D2">
              <w:t>общегородские и специализирован-ные центры</w:t>
            </w:r>
          </w:p>
        </w:tc>
        <w:tc>
          <w:tcPr>
            <w:tcW w:w="782" w:type="dxa"/>
            <w:gridSpan w:val="3"/>
          </w:tcPr>
          <w:p w:rsidR="00734956" w:rsidRPr="000A17D2" w:rsidRDefault="00734956" w:rsidP="00DC0F08">
            <w:pPr>
              <w:widowControl w:val="0"/>
              <w:autoSpaceDE w:val="0"/>
              <w:autoSpaceDN w:val="0"/>
              <w:adjustRightInd w:val="0"/>
              <w:jc w:val="center"/>
            </w:pPr>
            <w:r w:rsidRPr="000A17D2">
              <w:t>5</w:t>
            </w:r>
          </w:p>
        </w:tc>
      </w:tr>
      <w:tr w:rsidR="00734956" w:rsidRPr="00D47EA5" w:rsidTr="00DC0F08">
        <w:trPr>
          <w:gridAfter w:val="3"/>
          <w:wAfter w:w="91" w:type="dxa"/>
          <w:trHeight w:val="20"/>
          <w:jc w:val="center"/>
        </w:trPr>
        <w:tc>
          <w:tcPr>
            <w:tcW w:w="781" w:type="dxa"/>
            <w:gridSpan w:val="2"/>
            <w:vMerge/>
          </w:tcPr>
          <w:p w:rsidR="00734956" w:rsidRPr="00D47EA5" w:rsidRDefault="00734956" w:rsidP="00DC0F08">
            <w:pPr>
              <w:widowControl w:val="0"/>
              <w:autoSpaceDE w:val="0"/>
              <w:autoSpaceDN w:val="0"/>
              <w:adjustRightInd w:val="0"/>
              <w:jc w:val="center"/>
              <w:rPr>
                <w:color w:val="0070C0"/>
                <w:sz w:val="16"/>
                <w:szCs w:val="16"/>
              </w:rPr>
            </w:pPr>
          </w:p>
        </w:tc>
        <w:tc>
          <w:tcPr>
            <w:tcW w:w="1131" w:type="dxa"/>
            <w:gridSpan w:val="3"/>
            <w:vMerge/>
          </w:tcPr>
          <w:p w:rsidR="00734956" w:rsidRPr="00D47EA5" w:rsidRDefault="00734956" w:rsidP="00DC0F08">
            <w:pPr>
              <w:widowControl w:val="0"/>
              <w:autoSpaceDE w:val="0"/>
              <w:autoSpaceDN w:val="0"/>
              <w:adjustRightInd w:val="0"/>
              <w:jc w:val="center"/>
              <w:rPr>
                <w:color w:val="0070C0"/>
                <w:sz w:val="16"/>
                <w:szCs w:val="16"/>
              </w:rPr>
            </w:pPr>
          </w:p>
        </w:tc>
        <w:tc>
          <w:tcPr>
            <w:tcW w:w="1565" w:type="dxa"/>
            <w:gridSpan w:val="7"/>
            <w:vMerge/>
          </w:tcPr>
          <w:p w:rsidR="00734956" w:rsidRPr="000A17D2" w:rsidRDefault="00734956" w:rsidP="00DC0F08">
            <w:pPr>
              <w:widowControl w:val="0"/>
              <w:autoSpaceDE w:val="0"/>
              <w:autoSpaceDN w:val="0"/>
              <w:adjustRightInd w:val="0"/>
              <w:jc w:val="center"/>
            </w:pPr>
          </w:p>
        </w:tc>
        <w:tc>
          <w:tcPr>
            <w:tcW w:w="1982" w:type="dxa"/>
            <w:gridSpan w:val="5"/>
            <w:vMerge/>
          </w:tcPr>
          <w:p w:rsidR="00734956" w:rsidRPr="000A17D2" w:rsidRDefault="00734956" w:rsidP="00DC0F08">
            <w:pPr>
              <w:widowControl w:val="0"/>
              <w:autoSpaceDE w:val="0"/>
              <w:autoSpaceDN w:val="0"/>
              <w:adjustRightInd w:val="0"/>
              <w:jc w:val="center"/>
            </w:pPr>
          </w:p>
        </w:tc>
        <w:tc>
          <w:tcPr>
            <w:tcW w:w="1819" w:type="dxa"/>
            <w:gridSpan w:val="5"/>
            <w:vMerge/>
          </w:tcPr>
          <w:p w:rsidR="00734956" w:rsidRPr="000A17D2" w:rsidRDefault="00734956" w:rsidP="00DC0F08">
            <w:pPr>
              <w:widowControl w:val="0"/>
              <w:autoSpaceDE w:val="0"/>
              <w:autoSpaceDN w:val="0"/>
              <w:adjustRightInd w:val="0"/>
              <w:jc w:val="center"/>
            </w:pPr>
          </w:p>
        </w:tc>
        <w:tc>
          <w:tcPr>
            <w:tcW w:w="2011" w:type="dxa"/>
            <w:gridSpan w:val="7"/>
          </w:tcPr>
          <w:p w:rsidR="00734956" w:rsidRPr="000A17D2" w:rsidRDefault="00734956" w:rsidP="00DC0F08">
            <w:pPr>
              <w:widowControl w:val="0"/>
              <w:autoSpaceDE w:val="0"/>
              <w:autoSpaceDN w:val="0"/>
              <w:adjustRightInd w:val="0"/>
              <w:ind w:left="-85" w:right="-108"/>
            </w:pPr>
            <w:r w:rsidRPr="000A17D2">
              <w:t>зоны массового кратковременного отдыха</w:t>
            </w:r>
          </w:p>
        </w:tc>
        <w:tc>
          <w:tcPr>
            <w:tcW w:w="782" w:type="dxa"/>
            <w:gridSpan w:val="3"/>
          </w:tcPr>
          <w:p w:rsidR="00734956" w:rsidRPr="000A17D2" w:rsidRDefault="00734956" w:rsidP="00DC0F08">
            <w:pPr>
              <w:widowControl w:val="0"/>
              <w:autoSpaceDE w:val="0"/>
              <w:autoSpaceDN w:val="0"/>
              <w:adjustRightInd w:val="0"/>
              <w:jc w:val="center"/>
            </w:pPr>
            <w:r w:rsidRPr="000A17D2">
              <w:t>15</w:t>
            </w:r>
          </w:p>
        </w:tc>
      </w:tr>
      <w:tr w:rsidR="00734956" w:rsidRPr="00D47EA5" w:rsidTr="00DC0F08">
        <w:trPr>
          <w:gridAfter w:val="3"/>
          <w:wAfter w:w="91" w:type="dxa"/>
          <w:trHeight w:val="20"/>
          <w:jc w:val="center"/>
        </w:trPr>
        <w:tc>
          <w:tcPr>
            <w:tcW w:w="10071" w:type="dxa"/>
            <w:gridSpan w:val="32"/>
          </w:tcPr>
          <w:p w:rsidR="00734956" w:rsidRPr="000A17D2" w:rsidRDefault="00734956" w:rsidP="00DC0F08">
            <w:pPr>
              <w:widowControl w:val="0"/>
              <w:autoSpaceDE w:val="0"/>
              <w:autoSpaceDN w:val="0"/>
              <w:adjustRightInd w:val="0"/>
              <w:jc w:val="both"/>
            </w:pPr>
            <w:r w:rsidRPr="000A17D2">
              <w:t>Примечание: в кварталах многоэтажной застройки следует предусматривать парковки открытого типа из расчета не менее чем для 10% расчетного парка для временного хранения индивидуальных легковых автомобилей, принадлежащих жителям данного квартала</w:t>
            </w:r>
          </w:p>
        </w:tc>
      </w:tr>
      <w:tr w:rsidR="00734956" w:rsidRPr="00D47EA5" w:rsidTr="00DC0F08">
        <w:trPr>
          <w:gridAfter w:val="3"/>
          <w:wAfter w:w="91" w:type="dxa"/>
          <w:trHeight w:val="20"/>
          <w:jc w:val="center"/>
        </w:trPr>
        <w:tc>
          <w:tcPr>
            <w:tcW w:w="781" w:type="dxa"/>
            <w:gridSpan w:val="2"/>
            <w:vMerge w:val="restart"/>
          </w:tcPr>
          <w:p w:rsidR="00734956" w:rsidRPr="00D47EA5" w:rsidRDefault="00734956" w:rsidP="00DC0F08">
            <w:pPr>
              <w:widowControl w:val="0"/>
              <w:autoSpaceDE w:val="0"/>
              <w:autoSpaceDN w:val="0"/>
              <w:adjustRightInd w:val="0"/>
              <w:rPr>
                <w:color w:val="0070C0"/>
                <w:sz w:val="16"/>
                <w:szCs w:val="16"/>
              </w:rPr>
            </w:pPr>
          </w:p>
        </w:tc>
        <w:tc>
          <w:tcPr>
            <w:tcW w:w="1131" w:type="dxa"/>
            <w:gridSpan w:val="3"/>
            <w:vMerge w:val="restart"/>
          </w:tcPr>
          <w:p w:rsidR="00734956" w:rsidRPr="00D47EA5" w:rsidRDefault="00734956" w:rsidP="00DC0F08">
            <w:pPr>
              <w:widowControl w:val="0"/>
              <w:autoSpaceDE w:val="0"/>
              <w:autoSpaceDN w:val="0"/>
              <w:adjustRightInd w:val="0"/>
              <w:rPr>
                <w:color w:val="0070C0"/>
                <w:sz w:val="16"/>
                <w:szCs w:val="16"/>
              </w:rPr>
            </w:pPr>
          </w:p>
        </w:tc>
        <w:tc>
          <w:tcPr>
            <w:tcW w:w="3547" w:type="dxa"/>
            <w:gridSpan w:val="12"/>
            <w:vMerge w:val="restart"/>
          </w:tcPr>
          <w:p w:rsidR="00734956" w:rsidRPr="000A17D2" w:rsidRDefault="00734956" w:rsidP="00DC0F08">
            <w:pPr>
              <w:widowControl w:val="0"/>
              <w:autoSpaceDE w:val="0"/>
              <w:autoSpaceDN w:val="0"/>
              <w:adjustRightInd w:val="0"/>
            </w:pPr>
            <w:r w:rsidRPr="000A17D2">
              <w:t>Расчетный показатель максимально допустимого уровня территориальной доступности</w:t>
            </w:r>
          </w:p>
        </w:tc>
        <w:tc>
          <w:tcPr>
            <w:tcW w:w="1819" w:type="dxa"/>
            <w:gridSpan w:val="5"/>
            <w:vMerge w:val="restart"/>
          </w:tcPr>
          <w:p w:rsidR="00734956" w:rsidRPr="000A17D2" w:rsidRDefault="00734956" w:rsidP="00DC0F08">
            <w:pPr>
              <w:widowControl w:val="0"/>
              <w:autoSpaceDE w:val="0"/>
              <w:autoSpaceDN w:val="0"/>
              <w:adjustRightInd w:val="0"/>
            </w:pPr>
            <w:r w:rsidRPr="000A17D2">
              <w:t>Пешеходная доступность гаражей и стоянок для постоянного хранения автомобилей, м</w:t>
            </w:r>
          </w:p>
        </w:tc>
        <w:tc>
          <w:tcPr>
            <w:tcW w:w="2011" w:type="dxa"/>
            <w:gridSpan w:val="7"/>
          </w:tcPr>
          <w:p w:rsidR="00734956" w:rsidRPr="000A17D2" w:rsidRDefault="00734956" w:rsidP="00DC0F08">
            <w:pPr>
              <w:widowControl w:val="0"/>
              <w:autoSpaceDE w:val="0"/>
              <w:autoSpaceDN w:val="0"/>
              <w:adjustRightInd w:val="0"/>
              <w:ind w:left="-85" w:right="-86"/>
            </w:pPr>
            <w:r w:rsidRPr="000A17D2">
              <w:t>при новом строительстве</w:t>
            </w:r>
          </w:p>
        </w:tc>
        <w:tc>
          <w:tcPr>
            <w:tcW w:w="782" w:type="dxa"/>
            <w:gridSpan w:val="3"/>
          </w:tcPr>
          <w:p w:rsidR="00734956" w:rsidRPr="000A17D2" w:rsidRDefault="00734956" w:rsidP="00DC0F08">
            <w:pPr>
              <w:widowControl w:val="0"/>
              <w:autoSpaceDE w:val="0"/>
              <w:autoSpaceDN w:val="0"/>
              <w:adjustRightInd w:val="0"/>
              <w:jc w:val="center"/>
            </w:pPr>
            <w:r w:rsidRPr="000A17D2">
              <w:t>800</w:t>
            </w:r>
          </w:p>
        </w:tc>
      </w:tr>
      <w:tr w:rsidR="00734956" w:rsidRPr="00D47EA5" w:rsidTr="00DC0F08">
        <w:trPr>
          <w:gridAfter w:val="3"/>
          <w:wAfter w:w="91" w:type="dxa"/>
          <w:trHeight w:val="20"/>
          <w:jc w:val="center"/>
        </w:trPr>
        <w:tc>
          <w:tcPr>
            <w:tcW w:w="781" w:type="dxa"/>
            <w:gridSpan w:val="2"/>
            <w:vMerge/>
          </w:tcPr>
          <w:p w:rsidR="00734956" w:rsidRPr="00D47EA5" w:rsidRDefault="00734956" w:rsidP="00DC0F08">
            <w:pPr>
              <w:widowControl w:val="0"/>
              <w:autoSpaceDE w:val="0"/>
              <w:autoSpaceDN w:val="0"/>
              <w:adjustRightInd w:val="0"/>
              <w:jc w:val="center"/>
              <w:rPr>
                <w:color w:val="0070C0"/>
                <w:sz w:val="16"/>
                <w:szCs w:val="16"/>
              </w:rPr>
            </w:pPr>
          </w:p>
        </w:tc>
        <w:tc>
          <w:tcPr>
            <w:tcW w:w="1131" w:type="dxa"/>
            <w:gridSpan w:val="3"/>
            <w:vMerge/>
          </w:tcPr>
          <w:p w:rsidR="00734956" w:rsidRPr="00D47EA5" w:rsidRDefault="00734956" w:rsidP="00DC0F08">
            <w:pPr>
              <w:widowControl w:val="0"/>
              <w:autoSpaceDE w:val="0"/>
              <w:autoSpaceDN w:val="0"/>
              <w:adjustRightInd w:val="0"/>
              <w:jc w:val="center"/>
              <w:rPr>
                <w:color w:val="0070C0"/>
                <w:sz w:val="16"/>
                <w:szCs w:val="16"/>
              </w:rPr>
            </w:pPr>
          </w:p>
        </w:tc>
        <w:tc>
          <w:tcPr>
            <w:tcW w:w="3547" w:type="dxa"/>
            <w:gridSpan w:val="12"/>
            <w:vMerge/>
          </w:tcPr>
          <w:p w:rsidR="00734956" w:rsidRPr="000A17D2" w:rsidRDefault="00734956" w:rsidP="00DC0F08">
            <w:pPr>
              <w:widowControl w:val="0"/>
              <w:autoSpaceDE w:val="0"/>
              <w:autoSpaceDN w:val="0"/>
              <w:adjustRightInd w:val="0"/>
              <w:jc w:val="center"/>
              <w:rPr>
                <w:color w:val="0070C0"/>
              </w:rPr>
            </w:pPr>
          </w:p>
        </w:tc>
        <w:tc>
          <w:tcPr>
            <w:tcW w:w="1819" w:type="dxa"/>
            <w:gridSpan w:val="5"/>
            <w:vMerge/>
          </w:tcPr>
          <w:p w:rsidR="00734956" w:rsidRPr="000A17D2" w:rsidRDefault="00734956" w:rsidP="00DC0F08">
            <w:pPr>
              <w:widowControl w:val="0"/>
              <w:autoSpaceDE w:val="0"/>
              <w:autoSpaceDN w:val="0"/>
              <w:adjustRightInd w:val="0"/>
              <w:jc w:val="center"/>
            </w:pPr>
          </w:p>
        </w:tc>
        <w:tc>
          <w:tcPr>
            <w:tcW w:w="2011" w:type="dxa"/>
            <w:gridSpan w:val="7"/>
          </w:tcPr>
          <w:p w:rsidR="00734956" w:rsidRPr="000A17D2" w:rsidRDefault="00734956" w:rsidP="00DC0F08">
            <w:pPr>
              <w:widowControl w:val="0"/>
              <w:autoSpaceDE w:val="0"/>
              <w:autoSpaceDN w:val="0"/>
              <w:adjustRightInd w:val="0"/>
              <w:ind w:left="-85" w:right="-86"/>
            </w:pPr>
            <w:r w:rsidRPr="000A17D2">
              <w:t>в районах реконструкции или с неблагоприятной гидрогеологической обстановкой</w:t>
            </w:r>
          </w:p>
        </w:tc>
        <w:tc>
          <w:tcPr>
            <w:tcW w:w="782" w:type="dxa"/>
            <w:gridSpan w:val="3"/>
          </w:tcPr>
          <w:p w:rsidR="00734956" w:rsidRPr="000A17D2" w:rsidRDefault="00734956" w:rsidP="00DC0F08">
            <w:pPr>
              <w:widowControl w:val="0"/>
              <w:autoSpaceDE w:val="0"/>
              <w:autoSpaceDN w:val="0"/>
              <w:adjustRightInd w:val="0"/>
              <w:jc w:val="center"/>
            </w:pPr>
            <w:r w:rsidRPr="000A17D2">
              <w:t>1500</w:t>
            </w:r>
          </w:p>
        </w:tc>
      </w:tr>
      <w:tr w:rsidR="00734956" w:rsidRPr="00D47EA5" w:rsidTr="00DC0F08">
        <w:trPr>
          <w:gridAfter w:val="3"/>
          <w:wAfter w:w="91" w:type="dxa"/>
          <w:trHeight w:val="20"/>
          <w:jc w:val="center"/>
        </w:trPr>
        <w:tc>
          <w:tcPr>
            <w:tcW w:w="781" w:type="dxa"/>
            <w:gridSpan w:val="2"/>
            <w:vMerge w:val="restart"/>
          </w:tcPr>
          <w:p w:rsidR="00734956" w:rsidRPr="00D47EA5" w:rsidRDefault="00734956" w:rsidP="00DC0F08">
            <w:pPr>
              <w:widowControl w:val="0"/>
              <w:autoSpaceDE w:val="0"/>
              <w:autoSpaceDN w:val="0"/>
              <w:adjustRightInd w:val="0"/>
              <w:jc w:val="center"/>
              <w:rPr>
                <w:color w:val="0070C0"/>
                <w:sz w:val="16"/>
                <w:szCs w:val="16"/>
              </w:rPr>
            </w:pPr>
          </w:p>
        </w:tc>
        <w:tc>
          <w:tcPr>
            <w:tcW w:w="1131" w:type="dxa"/>
            <w:gridSpan w:val="3"/>
            <w:vMerge w:val="restart"/>
          </w:tcPr>
          <w:p w:rsidR="00734956" w:rsidRPr="00D47EA5" w:rsidRDefault="00734956" w:rsidP="00DC0F08">
            <w:pPr>
              <w:widowControl w:val="0"/>
              <w:autoSpaceDE w:val="0"/>
              <w:autoSpaceDN w:val="0"/>
              <w:adjustRightInd w:val="0"/>
              <w:jc w:val="center"/>
              <w:rPr>
                <w:color w:val="0070C0"/>
                <w:sz w:val="16"/>
                <w:szCs w:val="16"/>
              </w:rPr>
            </w:pPr>
          </w:p>
        </w:tc>
        <w:tc>
          <w:tcPr>
            <w:tcW w:w="3547" w:type="dxa"/>
            <w:gridSpan w:val="12"/>
            <w:vMerge w:val="restart"/>
          </w:tcPr>
          <w:p w:rsidR="00734956" w:rsidRPr="000A17D2" w:rsidRDefault="00734956" w:rsidP="00DC0F08">
            <w:pPr>
              <w:widowControl w:val="0"/>
              <w:autoSpaceDE w:val="0"/>
              <w:autoSpaceDN w:val="0"/>
              <w:adjustRightInd w:val="0"/>
              <w:jc w:val="center"/>
              <w:rPr>
                <w:color w:val="0070C0"/>
              </w:rPr>
            </w:pPr>
          </w:p>
        </w:tc>
        <w:tc>
          <w:tcPr>
            <w:tcW w:w="1819" w:type="dxa"/>
            <w:gridSpan w:val="5"/>
            <w:vMerge w:val="restart"/>
          </w:tcPr>
          <w:p w:rsidR="00734956" w:rsidRPr="000A17D2" w:rsidRDefault="00734956" w:rsidP="00DC0F08">
            <w:pPr>
              <w:widowControl w:val="0"/>
              <w:autoSpaceDE w:val="0"/>
              <w:autoSpaceDN w:val="0"/>
              <w:adjustRightInd w:val="0"/>
            </w:pPr>
            <w:r w:rsidRPr="000A17D2">
              <w:t>Пешеходная доступность стоянок временного хранения легковых автомобилей</w:t>
            </w:r>
          </w:p>
        </w:tc>
        <w:tc>
          <w:tcPr>
            <w:tcW w:w="2011" w:type="dxa"/>
            <w:gridSpan w:val="7"/>
          </w:tcPr>
          <w:p w:rsidR="00734956" w:rsidRPr="000A17D2" w:rsidRDefault="00734956" w:rsidP="00DC0F08">
            <w:pPr>
              <w:widowControl w:val="0"/>
              <w:autoSpaceDE w:val="0"/>
              <w:autoSpaceDN w:val="0"/>
              <w:adjustRightInd w:val="0"/>
              <w:ind w:left="-85" w:right="-86"/>
              <w:jc w:val="both"/>
            </w:pPr>
            <w:r w:rsidRPr="000A17D2">
              <w:t>до входов в жилые дома</w:t>
            </w:r>
          </w:p>
        </w:tc>
        <w:tc>
          <w:tcPr>
            <w:tcW w:w="782" w:type="dxa"/>
            <w:gridSpan w:val="3"/>
          </w:tcPr>
          <w:p w:rsidR="00734956" w:rsidRPr="000A17D2" w:rsidRDefault="00734956" w:rsidP="00DC0F08">
            <w:pPr>
              <w:widowControl w:val="0"/>
              <w:autoSpaceDE w:val="0"/>
              <w:autoSpaceDN w:val="0"/>
              <w:adjustRightInd w:val="0"/>
              <w:jc w:val="center"/>
            </w:pPr>
            <w:r w:rsidRPr="000A17D2">
              <w:t>100</w:t>
            </w:r>
          </w:p>
        </w:tc>
      </w:tr>
      <w:tr w:rsidR="00734956" w:rsidRPr="00D47EA5" w:rsidTr="00DC0F08">
        <w:trPr>
          <w:gridAfter w:val="3"/>
          <w:wAfter w:w="91" w:type="dxa"/>
          <w:trHeight w:val="20"/>
          <w:jc w:val="center"/>
        </w:trPr>
        <w:tc>
          <w:tcPr>
            <w:tcW w:w="781" w:type="dxa"/>
            <w:gridSpan w:val="2"/>
            <w:vMerge/>
          </w:tcPr>
          <w:p w:rsidR="00734956" w:rsidRPr="00D47EA5" w:rsidRDefault="00734956" w:rsidP="00DC0F08">
            <w:pPr>
              <w:widowControl w:val="0"/>
              <w:autoSpaceDE w:val="0"/>
              <w:autoSpaceDN w:val="0"/>
              <w:adjustRightInd w:val="0"/>
              <w:jc w:val="center"/>
              <w:rPr>
                <w:color w:val="0070C0"/>
                <w:sz w:val="16"/>
                <w:szCs w:val="16"/>
              </w:rPr>
            </w:pPr>
          </w:p>
        </w:tc>
        <w:tc>
          <w:tcPr>
            <w:tcW w:w="1131" w:type="dxa"/>
            <w:gridSpan w:val="3"/>
            <w:vMerge/>
          </w:tcPr>
          <w:p w:rsidR="00734956" w:rsidRPr="00D47EA5" w:rsidRDefault="00734956" w:rsidP="00DC0F08">
            <w:pPr>
              <w:widowControl w:val="0"/>
              <w:autoSpaceDE w:val="0"/>
              <w:autoSpaceDN w:val="0"/>
              <w:adjustRightInd w:val="0"/>
              <w:jc w:val="center"/>
              <w:rPr>
                <w:color w:val="0070C0"/>
                <w:sz w:val="16"/>
                <w:szCs w:val="16"/>
              </w:rPr>
            </w:pPr>
          </w:p>
        </w:tc>
        <w:tc>
          <w:tcPr>
            <w:tcW w:w="3547" w:type="dxa"/>
            <w:gridSpan w:val="12"/>
            <w:vMerge/>
          </w:tcPr>
          <w:p w:rsidR="00734956" w:rsidRPr="000A17D2" w:rsidRDefault="00734956" w:rsidP="00DC0F08">
            <w:pPr>
              <w:widowControl w:val="0"/>
              <w:autoSpaceDE w:val="0"/>
              <w:autoSpaceDN w:val="0"/>
              <w:adjustRightInd w:val="0"/>
              <w:jc w:val="center"/>
              <w:rPr>
                <w:color w:val="0070C0"/>
              </w:rPr>
            </w:pPr>
          </w:p>
        </w:tc>
        <w:tc>
          <w:tcPr>
            <w:tcW w:w="1819" w:type="dxa"/>
            <w:gridSpan w:val="5"/>
            <w:vMerge/>
          </w:tcPr>
          <w:p w:rsidR="00734956" w:rsidRPr="000A17D2" w:rsidRDefault="00734956" w:rsidP="00DC0F08">
            <w:pPr>
              <w:widowControl w:val="0"/>
              <w:autoSpaceDE w:val="0"/>
              <w:autoSpaceDN w:val="0"/>
              <w:adjustRightInd w:val="0"/>
              <w:jc w:val="center"/>
            </w:pPr>
          </w:p>
        </w:tc>
        <w:tc>
          <w:tcPr>
            <w:tcW w:w="2011" w:type="dxa"/>
            <w:gridSpan w:val="7"/>
          </w:tcPr>
          <w:p w:rsidR="00734956" w:rsidRPr="000A17D2" w:rsidRDefault="00734956" w:rsidP="00DC0F08">
            <w:pPr>
              <w:widowControl w:val="0"/>
              <w:autoSpaceDE w:val="0"/>
              <w:autoSpaceDN w:val="0"/>
              <w:adjustRightInd w:val="0"/>
              <w:ind w:left="-85" w:right="-86"/>
            </w:pPr>
            <w:r w:rsidRPr="000A17D2">
              <w:t xml:space="preserve">до пассажирских помещений вокзалов, входов в места крупных учреждений </w:t>
            </w:r>
            <w:r w:rsidRPr="000A17D2">
              <w:lastRenderedPageBreak/>
              <w:t>торговли и общественного питания</w:t>
            </w:r>
          </w:p>
        </w:tc>
        <w:tc>
          <w:tcPr>
            <w:tcW w:w="782" w:type="dxa"/>
            <w:gridSpan w:val="3"/>
          </w:tcPr>
          <w:p w:rsidR="00734956" w:rsidRPr="000A17D2" w:rsidRDefault="00734956" w:rsidP="00DC0F08">
            <w:pPr>
              <w:widowControl w:val="0"/>
              <w:autoSpaceDE w:val="0"/>
              <w:autoSpaceDN w:val="0"/>
              <w:adjustRightInd w:val="0"/>
              <w:jc w:val="center"/>
            </w:pPr>
            <w:r w:rsidRPr="000A17D2">
              <w:lastRenderedPageBreak/>
              <w:t>150</w:t>
            </w:r>
          </w:p>
        </w:tc>
      </w:tr>
      <w:tr w:rsidR="00734956" w:rsidRPr="00D47EA5" w:rsidTr="00DC0F08">
        <w:trPr>
          <w:gridAfter w:val="3"/>
          <w:wAfter w:w="91" w:type="dxa"/>
          <w:trHeight w:val="20"/>
          <w:jc w:val="center"/>
        </w:trPr>
        <w:tc>
          <w:tcPr>
            <w:tcW w:w="781" w:type="dxa"/>
            <w:gridSpan w:val="2"/>
            <w:vMerge/>
          </w:tcPr>
          <w:p w:rsidR="00734956" w:rsidRPr="00D47EA5" w:rsidRDefault="00734956" w:rsidP="00DC0F08">
            <w:pPr>
              <w:widowControl w:val="0"/>
              <w:autoSpaceDE w:val="0"/>
              <w:autoSpaceDN w:val="0"/>
              <w:adjustRightInd w:val="0"/>
              <w:jc w:val="center"/>
              <w:rPr>
                <w:color w:val="0070C0"/>
                <w:sz w:val="16"/>
                <w:szCs w:val="16"/>
              </w:rPr>
            </w:pPr>
          </w:p>
        </w:tc>
        <w:tc>
          <w:tcPr>
            <w:tcW w:w="1131" w:type="dxa"/>
            <w:gridSpan w:val="3"/>
            <w:vMerge/>
          </w:tcPr>
          <w:p w:rsidR="00734956" w:rsidRPr="00D47EA5" w:rsidRDefault="00734956" w:rsidP="00DC0F08">
            <w:pPr>
              <w:widowControl w:val="0"/>
              <w:autoSpaceDE w:val="0"/>
              <w:autoSpaceDN w:val="0"/>
              <w:adjustRightInd w:val="0"/>
              <w:jc w:val="center"/>
              <w:rPr>
                <w:color w:val="0070C0"/>
                <w:sz w:val="16"/>
                <w:szCs w:val="16"/>
              </w:rPr>
            </w:pPr>
          </w:p>
        </w:tc>
        <w:tc>
          <w:tcPr>
            <w:tcW w:w="3547" w:type="dxa"/>
            <w:gridSpan w:val="12"/>
            <w:vMerge/>
          </w:tcPr>
          <w:p w:rsidR="00734956" w:rsidRPr="000A17D2" w:rsidRDefault="00734956" w:rsidP="00DC0F08">
            <w:pPr>
              <w:widowControl w:val="0"/>
              <w:autoSpaceDE w:val="0"/>
              <w:autoSpaceDN w:val="0"/>
              <w:adjustRightInd w:val="0"/>
              <w:jc w:val="center"/>
              <w:rPr>
                <w:color w:val="0070C0"/>
              </w:rPr>
            </w:pPr>
          </w:p>
        </w:tc>
        <w:tc>
          <w:tcPr>
            <w:tcW w:w="1819" w:type="dxa"/>
            <w:gridSpan w:val="5"/>
            <w:vMerge/>
          </w:tcPr>
          <w:p w:rsidR="00734956" w:rsidRPr="000A17D2" w:rsidRDefault="00734956" w:rsidP="00DC0F08">
            <w:pPr>
              <w:widowControl w:val="0"/>
              <w:autoSpaceDE w:val="0"/>
              <w:autoSpaceDN w:val="0"/>
              <w:adjustRightInd w:val="0"/>
              <w:jc w:val="center"/>
              <w:rPr>
                <w:color w:val="0070C0"/>
              </w:rPr>
            </w:pPr>
          </w:p>
        </w:tc>
        <w:tc>
          <w:tcPr>
            <w:tcW w:w="2011" w:type="dxa"/>
            <w:gridSpan w:val="7"/>
          </w:tcPr>
          <w:p w:rsidR="00734956" w:rsidRPr="000A17D2" w:rsidRDefault="00734956" w:rsidP="00DC0F08">
            <w:pPr>
              <w:widowControl w:val="0"/>
              <w:autoSpaceDE w:val="0"/>
              <w:autoSpaceDN w:val="0"/>
              <w:adjustRightInd w:val="0"/>
              <w:ind w:left="-85" w:right="-108"/>
            </w:pPr>
            <w:r w:rsidRPr="000A17D2">
              <w:t>до прочих учреждений и предприятий обслуживания населения и административных зданий</w:t>
            </w:r>
          </w:p>
        </w:tc>
        <w:tc>
          <w:tcPr>
            <w:tcW w:w="782" w:type="dxa"/>
            <w:gridSpan w:val="3"/>
          </w:tcPr>
          <w:p w:rsidR="00734956" w:rsidRPr="000A17D2" w:rsidRDefault="00734956" w:rsidP="00DC0F08">
            <w:pPr>
              <w:widowControl w:val="0"/>
              <w:autoSpaceDE w:val="0"/>
              <w:autoSpaceDN w:val="0"/>
              <w:adjustRightInd w:val="0"/>
              <w:jc w:val="center"/>
            </w:pPr>
            <w:r w:rsidRPr="000A17D2">
              <w:t>250</w:t>
            </w:r>
          </w:p>
        </w:tc>
      </w:tr>
      <w:tr w:rsidR="00734956" w:rsidRPr="00D47EA5" w:rsidTr="00DC0F08">
        <w:trPr>
          <w:gridAfter w:val="3"/>
          <w:wAfter w:w="91" w:type="dxa"/>
          <w:trHeight w:val="20"/>
          <w:jc w:val="center"/>
        </w:trPr>
        <w:tc>
          <w:tcPr>
            <w:tcW w:w="781" w:type="dxa"/>
            <w:gridSpan w:val="2"/>
            <w:vMerge/>
          </w:tcPr>
          <w:p w:rsidR="00734956" w:rsidRPr="00D47EA5" w:rsidRDefault="00734956" w:rsidP="00DC0F08">
            <w:pPr>
              <w:widowControl w:val="0"/>
              <w:autoSpaceDE w:val="0"/>
              <w:autoSpaceDN w:val="0"/>
              <w:adjustRightInd w:val="0"/>
              <w:jc w:val="center"/>
              <w:rPr>
                <w:color w:val="0070C0"/>
                <w:sz w:val="16"/>
                <w:szCs w:val="16"/>
              </w:rPr>
            </w:pPr>
          </w:p>
        </w:tc>
        <w:tc>
          <w:tcPr>
            <w:tcW w:w="1131" w:type="dxa"/>
            <w:gridSpan w:val="3"/>
            <w:vMerge/>
          </w:tcPr>
          <w:p w:rsidR="00734956" w:rsidRPr="00D47EA5" w:rsidRDefault="00734956" w:rsidP="00DC0F08">
            <w:pPr>
              <w:widowControl w:val="0"/>
              <w:autoSpaceDE w:val="0"/>
              <w:autoSpaceDN w:val="0"/>
              <w:adjustRightInd w:val="0"/>
              <w:jc w:val="center"/>
              <w:rPr>
                <w:color w:val="0070C0"/>
                <w:sz w:val="16"/>
                <w:szCs w:val="16"/>
              </w:rPr>
            </w:pPr>
          </w:p>
        </w:tc>
        <w:tc>
          <w:tcPr>
            <w:tcW w:w="3547" w:type="dxa"/>
            <w:gridSpan w:val="12"/>
            <w:vMerge/>
          </w:tcPr>
          <w:p w:rsidR="00734956" w:rsidRPr="000A17D2" w:rsidRDefault="00734956" w:rsidP="00DC0F08">
            <w:pPr>
              <w:widowControl w:val="0"/>
              <w:autoSpaceDE w:val="0"/>
              <w:autoSpaceDN w:val="0"/>
              <w:adjustRightInd w:val="0"/>
              <w:jc w:val="center"/>
              <w:rPr>
                <w:color w:val="0070C0"/>
              </w:rPr>
            </w:pPr>
          </w:p>
        </w:tc>
        <w:tc>
          <w:tcPr>
            <w:tcW w:w="1819" w:type="dxa"/>
            <w:gridSpan w:val="5"/>
            <w:vMerge/>
          </w:tcPr>
          <w:p w:rsidR="00734956" w:rsidRPr="000A17D2" w:rsidRDefault="00734956" w:rsidP="00DC0F08">
            <w:pPr>
              <w:widowControl w:val="0"/>
              <w:autoSpaceDE w:val="0"/>
              <w:autoSpaceDN w:val="0"/>
              <w:adjustRightInd w:val="0"/>
              <w:jc w:val="center"/>
              <w:rPr>
                <w:color w:val="0070C0"/>
              </w:rPr>
            </w:pPr>
          </w:p>
        </w:tc>
        <w:tc>
          <w:tcPr>
            <w:tcW w:w="2011" w:type="dxa"/>
            <w:gridSpan w:val="7"/>
          </w:tcPr>
          <w:p w:rsidR="00734956" w:rsidRPr="000A17D2" w:rsidRDefault="00734956" w:rsidP="00DC0F08">
            <w:pPr>
              <w:widowControl w:val="0"/>
              <w:autoSpaceDE w:val="0"/>
              <w:autoSpaceDN w:val="0"/>
              <w:adjustRightInd w:val="0"/>
              <w:ind w:left="-85" w:right="-108"/>
            </w:pPr>
            <w:r w:rsidRPr="000A17D2">
              <w:t>до входов в парки, на выставки и стадионы</w:t>
            </w:r>
          </w:p>
        </w:tc>
        <w:tc>
          <w:tcPr>
            <w:tcW w:w="782" w:type="dxa"/>
            <w:gridSpan w:val="3"/>
          </w:tcPr>
          <w:p w:rsidR="00734956" w:rsidRPr="000A17D2" w:rsidRDefault="00734956" w:rsidP="00DC0F08">
            <w:pPr>
              <w:widowControl w:val="0"/>
              <w:autoSpaceDE w:val="0"/>
              <w:autoSpaceDN w:val="0"/>
              <w:adjustRightInd w:val="0"/>
              <w:jc w:val="center"/>
            </w:pPr>
            <w:r w:rsidRPr="000A17D2">
              <w:t>400</w:t>
            </w:r>
          </w:p>
        </w:tc>
      </w:tr>
      <w:tr w:rsidR="00734956" w:rsidRPr="00D47EA5" w:rsidTr="00DC0F08">
        <w:trPr>
          <w:gridAfter w:val="3"/>
          <w:wAfter w:w="91" w:type="dxa"/>
          <w:trHeight w:val="2071"/>
          <w:jc w:val="center"/>
        </w:trPr>
        <w:tc>
          <w:tcPr>
            <w:tcW w:w="781" w:type="dxa"/>
            <w:gridSpan w:val="2"/>
            <w:vMerge w:val="restart"/>
          </w:tcPr>
          <w:p w:rsidR="00734956" w:rsidRPr="00D47EA5" w:rsidRDefault="00734956" w:rsidP="00DC0F08">
            <w:pPr>
              <w:widowControl w:val="0"/>
              <w:autoSpaceDE w:val="0"/>
              <w:autoSpaceDN w:val="0"/>
              <w:adjustRightInd w:val="0"/>
              <w:ind w:left="-175" w:right="-182"/>
              <w:jc w:val="center"/>
              <w:rPr>
                <w:sz w:val="16"/>
                <w:szCs w:val="16"/>
              </w:rPr>
            </w:pPr>
            <w:r w:rsidRPr="00D47EA5">
              <w:rPr>
                <w:sz w:val="16"/>
                <w:szCs w:val="16"/>
              </w:rPr>
              <w:t>1.7.14.2</w:t>
            </w:r>
          </w:p>
        </w:tc>
        <w:tc>
          <w:tcPr>
            <w:tcW w:w="1131" w:type="dxa"/>
            <w:gridSpan w:val="3"/>
            <w:vMerge w:val="restart"/>
          </w:tcPr>
          <w:p w:rsidR="00734956" w:rsidRPr="00D47EA5" w:rsidRDefault="00734956" w:rsidP="00DC0F08">
            <w:pPr>
              <w:widowControl w:val="0"/>
              <w:autoSpaceDE w:val="0"/>
              <w:autoSpaceDN w:val="0"/>
              <w:adjustRightInd w:val="0"/>
              <w:ind w:left="-34" w:right="-86"/>
              <w:rPr>
                <w:sz w:val="16"/>
                <w:szCs w:val="16"/>
              </w:rPr>
            </w:pPr>
            <w:r w:rsidRPr="00D47EA5">
              <w:rPr>
                <w:sz w:val="16"/>
                <w:szCs w:val="16"/>
              </w:rPr>
              <w:t>Транспортно-логистические центры</w:t>
            </w:r>
          </w:p>
        </w:tc>
        <w:tc>
          <w:tcPr>
            <w:tcW w:w="1565" w:type="dxa"/>
            <w:gridSpan w:val="7"/>
          </w:tcPr>
          <w:p w:rsidR="00734956" w:rsidRPr="000A17D2" w:rsidRDefault="00734956" w:rsidP="00DC0F08">
            <w:pPr>
              <w:widowControl w:val="0"/>
              <w:autoSpaceDE w:val="0"/>
              <w:autoSpaceDN w:val="0"/>
              <w:adjustRightInd w:val="0"/>
              <w:ind w:left="-108" w:right="-108"/>
            </w:pPr>
            <w:r w:rsidRPr="000A17D2">
              <w:t>Расчетные показатели минимально допустимого уровня обеспеченности</w:t>
            </w:r>
          </w:p>
        </w:tc>
        <w:tc>
          <w:tcPr>
            <w:tcW w:w="1982" w:type="dxa"/>
            <w:gridSpan w:val="5"/>
          </w:tcPr>
          <w:p w:rsidR="00734956" w:rsidRPr="000A17D2" w:rsidRDefault="00734956" w:rsidP="00DC0F08">
            <w:pPr>
              <w:widowControl w:val="0"/>
              <w:autoSpaceDE w:val="0"/>
              <w:autoSpaceDN w:val="0"/>
              <w:adjustRightInd w:val="0"/>
              <w:ind w:left="-108" w:right="-108"/>
              <w:jc w:val="both"/>
            </w:pPr>
            <w:r w:rsidRPr="000A17D2">
              <w:t>Расчетный показатель минимально допустимого уровня обеспеченности количеством объектов</w:t>
            </w:r>
          </w:p>
        </w:tc>
        <w:tc>
          <w:tcPr>
            <w:tcW w:w="1819" w:type="dxa"/>
            <w:gridSpan w:val="5"/>
          </w:tcPr>
          <w:p w:rsidR="00734956" w:rsidRPr="000A17D2" w:rsidRDefault="00734956" w:rsidP="00DC0F08">
            <w:pPr>
              <w:widowControl w:val="0"/>
              <w:autoSpaceDE w:val="0"/>
              <w:autoSpaceDN w:val="0"/>
              <w:adjustRightInd w:val="0"/>
              <w:ind w:left="-108"/>
            </w:pPr>
            <w:r w:rsidRPr="000A17D2">
              <w:t>Минимальное количество объектов в границах субъекта Федерации, единиц</w:t>
            </w:r>
          </w:p>
        </w:tc>
        <w:tc>
          <w:tcPr>
            <w:tcW w:w="2793" w:type="dxa"/>
            <w:gridSpan w:val="10"/>
          </w:tcPr>
          <w:p w:rsidR="00734956" w:rsidRPr="000A17D2" w:rsidRDefault="00734956" w:rsidP="00DC0F08">
            <w:pPr>
              <w:widowControl w:val="0"/>
              <w:autoSpaceDE w:val="0"/>
              <w:autoSpaceDN w:val="0"/>
              <w:adjustRightInd w:val="0"/>
            </w:pPr>
            <w:r w:rsidRPr="000A17D2">
              <w:t>5</w:t>
            </w:r>
          </w:p>
        </w:tc>
      </w:tr>
      <w:tr w:rsidR="00734956" w:rsidRPr="00D47EA5" w:rsidTr="00DC0F08">
        <w:trPr>
          <w:gridAfter w:val="3"/>
          <w:wAfter w:w="91" w:type="dxa"/>
          <w:trHeight w:val="1122"/>
          <w:jc w:val="center"/>
        </w:trPr>
        <w:tc>
          <w:tcPr>
            <w:tcW w:w="781" w:type="dxa"/>
            <w:gridSpan w:val="2"/>
            <w:vMerge/>
          </w:tcPr>
          <w:p w:rsidR="00734956" w:rsidRPr="00D47EA5" w:rsidRDefault="00734956" w:rsidP="00DC0F08">
            <w:pPr>
              <w:widowControl w:val="0"/>
              <w:autoSpaceDE w:val="0"/>
              <w:autoSpaceDN w:val="0"/>
              <w:adjustRightInd w:val="0"/>
              <w:jc w:val="center"/>
              <w:rPr>
                <w:sz w:val="16"/>
                <w:szCs w:val="16"/>
              </w:rPr>
            </w:pPr>
          </w:p>
        </w:tc>
        <w:tc>
          <w:tcPr>
            <w:tcW w:w="1131" w:type="dxa"/>
            <w:gridSpan w:val="3"/>
            <w:vMerge/>
          </w:tcPr>
          <w:p w:rsidR="00734956" w:rsidRPr="00D47EA5" w:rsidRDefault="00734956" w:rsidP="00DC0F08">
            <w:pPr>
              <w:widowControl w:val="0"/>
              <w:autoSpaceDE w:val="0"/>
              <w:autoSpaceDN w:val="0"/>
              <w:adjustRightInd w:val="0"/>
              <w:jc w:val="center"/>
              <w:rPr>
                <w:sz w:val="16"/>
                <w:szCs w:val="16"/>
              </w:rPr>
            </w:pPr>
          </w:p>
        </w:tc>
        <w:tc>
          <w:tcPr>
            <w:tcW w:w="3547" w:type="dxa"/>
            <w:gridSpan w:val="12"/>
          </w:tcPr>
          <w:p w:rsidR="00734956" w:rsidRPr="000A17D2" w:rsidRDefault="00734956" w:rsidP="00DC0F08">
            <w:pPr>
              <w:widowControl w:val="0"/>
              <w:autoSpaceDE w:val="0"/>
              <w:autoSpaceDN w:val="0"/>
              <w:adjustRightInd w:val="0"/>
              <w:ind w:left="-108"/>
            </w:pPr>
            <w:r w:rsidRPr="000A17D2">
              <w:t>Расчетный показатель максимально допустимого уровня территориальной доступности</w:t>
            </w:r>
          </w:p>
        </w:tc>
        <w:tc>
          <w:tcPr>
            <w:tcW w:w="1819" w:type="dxa"/>
            <w:gridSpan w:val="5"/>
          </w:tcPr>
          <w:p w:rsidR="00734956" w:rsidRPr="000A17D2" w:rsidRDefault="00734956" w:rsidP="00DC0F08">
            <w:pPr>
              <w:widowControl w:val="0"/>
              <w:autoSpaceDE w:val="0"/>
              <w:autoSpaceDN w:val="0"/>
              <w:adjustRightInd w:val="0"/>
              <w:ind w:left="-108" w:right="-131"/>
            </w:pPr>
            <w:r w:rsidRPr="000A17D2">
              <w:t>Уровень территориальной доступности для населения, минут</w:t>
            </w:r>
          </w:p>
        </w:tc>
        <w:tc>
          <w:tcPr>
            <w:tcW w:w="2793" w:type="dxa"/>
            <w:gridSpan w:val="10"/>
          </w:tcPr>
          <w:p w:rsidR="00734956" w:rsidRPr="000A17D2" w:rsidRDefault="00734956" w:rsidP="00DC0F08">
            <w:pPr>
              <w:widowControl w:val="0"/>
              <w:autoSpaceDE w:val="0"/>
              <w:autoSpaceDN w:val="0"/>
              <w:adjustRightInd w:val="0"/>
            </w:pPr>
            <w:r w:rsidRPr="000A17D2">
              <w:t>не нормируется</w:t>
            </w:r>
          </w:p>
        </w:tc>
      </w:tr>
      <w:tr w:rsidR="00734956" w:rsidRPr="00D47EA5" w:rsidTr="00DC0F08">
        <w:trPr>
          <w:gridAfter w:val="3"/>
          <w:wAfter w:w="91" w:type="dxa"/>
          <w:trHeight w:val="20"/>
          <w:jc w:val="center"/>
        </w:trPr>
        <w:tc>
          <w:tcPr>
            <w:tcW w:w="10071" w:type="dxa"/>
            <w:gridSpan w:val="32"/>
          </w:tcPr>
          <w:p w:rsidR="00734956" w:rsidRPr="000A17D2" w:rsidRDefault="00734956" w:rsidP="00DC0F08">
            <w:pPr>
              <w:autoSpaceDE w:val="0"/>
              <w:autoSpaceDN w:val="0"/>
              <w:adjustRightInd w:val="0"/>
              <w:jc w:val="center"/>
              <w:rPr>
                <w:b/>
                <w:bCs/>
              </w:rPr>
            </w:pPr>
            <w:r w:rsidRPr="000A17D2">
              <w:rPr>
                <w:b/>
              </w:rPr>
              <w:t xml:space="preserve">1.7.15 В области </w:t>
            </w:r>
            <w:r w:rsidRPr="000A17D2">
              <w:rPr>
                <w:b/>
                <w:bCs/>
              </w:rPr>
              <w:t>обеспечения доступности жилых объектов, объектов социальной</w:t>
            </w:r>
          </w:p>
          <w:p w:rsidR="00734956" w:rsidRPr="000A17D2" w:rsidRDefault="00734956" w:rsidP="00DC0F08">
            <w:pPr>
              <w:widowControl w:val="0"/>
              <w:autoSpaceDE w:val="0"/>
              <w:autoSpaceDN w:val="0"/>
              <w:adjustRightInd w:val="0"/>
              <w:jc w:val="center"/>
              <w:rPr>
                <w:b/>
                <w:bCs/>
              </w:rPr>
            </w:pPr>
            <w:r w:rsidRPr="000A17D2">
              <w:rPr>
                <w:b/>
                <w:bCs/>
              </w:rPr>
              <w:t>инфраструктуры для инвалидов и маломобильных групп населения</w:t>
            </w:r>
          </w:p>
        </w:tc>
      </w:tr>
      <w:tr w:rsidR="00734956" w:rsidRPr="00D47EA5" w:rsidTr="00DC0F08">
        <w:trPr>
          <w:gridAfter w:val="3"/>
          <w:wAfter w:w="91" w:type="dxa"/>
          <w:trHeight w:val="758"/>
          <w:jc w:val="center"/>
        </w:trPr>
        <w:tc>
          <w:tcPr>
            <w:tcW w:w="781" w:type="dxa"/>
            <w:gridSpan w:val="2"/>
            <w:vMerge w:val="restart"/>
          </w:tcPr>
          <w:p w:rsidR="00734956" w:rsidRPr="006F2695" w:rsidRDefault="00734956" w:rsidP="00DC0F08">
            <w:pPr>
              <w:widowControl w:val="0"/>
              <w:autoSpaceDE w:val="0"/>
              <w:autoSpaceDN w:val="0"/>
              <w:adjustRightInd w:val="0"/>
              <w:ind w:left="-175" w:right="-182"/>
              <w:jc w:val="center"/>
            </w:pPr>
            <w:r w:rsidRPr="006F2695">
              <w:t>1.7.15.1</w:t>
            </w:r>
          </w:p>
        </w:tc>
        <w:tc>
          <w:tcPr>
            <w:tcW w:w="1131" w:type="dxa"/>
            <w:gridSpan w:val="3"/>
            <w:vMerge w:val="restart"/>
          </w:tcPr>
          <w:p w:rsidR="00734956" w:rsidRPr="006F2695" w:rsidRDefault="00734956" w:rsidP="00DC0F08">
            <w:pPr>
              <w:autoSpaceDE w:val="0"/>
              <w:autoSpaceDN w:val="0"/>
              <w:adjustRightInd w:val="0"/>
              <w:ind w:left="-108" w:right="-108"/>
              <w:jc w:val="center"/>
              <w:rPr>
                <w:bCs/>
              </w:rPr>
            </w:pPr>
            <w:r w:rsidRPr="006F2695">
              <w:rPr>
                <w:bCs/>
              </w:rPr>
              <w:t>Доступ-ность жилых объектов, объектов соц.</w:t>
            </w:r>
          </w:p>
          <w:p w:rsidR="00734956" w:rsidRPr="006F2695" w:rsidRDefault="00734956" w:rsidP="00DC0F08">
            <w:pPr>
              <w:widowControl w:val="0"/>
              <w:autoSpaceDE w:val="0"/>
              <w:autoSpaceDN w:val="0"/>
              <w:adjustRightInd w:val="0"/>
              <w:ind w:left="-108" w:right="-108"/>
              <w:jc w:val="center"/>
            </w:pPr>
            <w:r w:rsidRPr="006F2695">
              <w:rPr>
                <w:bCs/>
              </w:rPr>
              <w:t>инфра-структуры для инвалидов и маломоби-льных групп населения</w:t>
            </w:r>
          </w:p>
        </w:tc>
        <w:tc>
          <w:tcPr>
            <w:tcW w:w="1677" w:type="dxa"/>
            <w:gridSpan w:val="8"/>
          </w:tcPr>
          <w:p w:rsidR="00734956" w:rsidRPr="000A17D2" w:rsidRDefault="00734956" w:rsidP="00DC0F08">
            <w:pPr>
              <w:widowControl w:val="0"/>
              <w:autoSpaceDE w:val="0"/>
              <w:autoSpaceDN w:val="0"/>
              <w:adjustRightInd w:val="0"/>
            </w:pPr>
            <w:r w:rsidRPr="000A17D2">
              <w:t>Расчетные показатели минимально допустимого уровня обеспечен-ности</w:t>
            </w:r>
          </w:p>
        </w:tc>
        <w:tc>
          <w:tcPr>
            <w:tcW w:w="1870" w:type="dxa"/>
            <w:gridSpan w:val="4"/>
          </w:tcPr>
          <w:p w:rsidR="00734956" w:rsidRPr="000A17D2" w:rsidRDefault="00734956" w:rsidP="00DC0F08">
            <w:pPr>
              <w:widowControl w:val="0"/>
              <w:autoSpaceDE w:val="0"/>
              <w:autoSpaceDN w:val="0"/>
              <w:adjustRightInd w:val="0"/>
            </w:pPr>
            <w:r w:rsidRPr="000A17D2">
              <w:t>Расчетный показатель минимально допустимого уровня обеспеченности количеством  и назначением объектов</w:t>
            </w:r>
          </w:p>
        </w:tc>
        <w:tc>
          <w:tcPr>
            <w:tcW w:w="1819" w:type="dxa"/>
            <w:gridSpan w:val="5"/>
          </w:tcPr>
          <w:p w:rsidR="00734956" w:rsidRPr="000A17D2" w:rsidRDefault="00734956" w:rsidP="00DC0F08">
            <w:pPr>
              <w:autoSpaceDE w:val="0"/>
              <w:autoSpaceDN w:val="0"/>
              <w:adjustRightInd w:val="0"/>
              <w:spacing w:line="264" w:lineRule="auto"/>
              <w:ind w:left="-108" w:right="-130"/>
            </w:pPr>
            <w:r w:rsidRPr="000A17D2">
              <w:t>специализированные жилые дома или группы</w:t>
            </w:r>
          </w:p>
          <w:p w:rsidR="00734956" w:rsidRPr="000A17D2" w:rsidRDefault="00734956" w:rsidP="00DC0F08">
            <w:pPr>
              <w:widowControl w:val="0"/>
              <w:autoSpaceDE w:val="0"/>
              <w:autoSpaceDN w:val="0"/>
              <w:adjustRightInd w:val="0"/>
              <w:spacing w:line="264" w:lineRule="auto"/>
              <w:ind w:left="-108" w:right="-130"/>
            </w:pPr>
            <w:r w:rsidRPr="000A17D2">
              <w:t>квартир для инвалидов колясочников, чел/тыс.чел</w:t>
            </w:r>
          </w:p>
          <w:p w:rsidR="00734956" w:rsidRPr="000A17D2" w:rsidRDefault="00734956" w:rsidP="00DC0F08">
            <w:pPr>
              <w:widowControl w:val="0"/>
              <w:autoSpaceDE w:val="0"/>
              <w:autoSpaceDN w:val="0"/>
              <w:adjustRightInd w:val="0"/>
              <w:spacing w:line="264" w:lineRule="auto"/>
              <w:ind w:left="-108" w:right="-130"/>
            </w:pPr>
          </w:p>
          <w:p w:rsidR="00734956" w:rsidRPr="000A17D2" w:rsidRDefault="00734956" w:rsidP="00DC0F08">
            <w:pPr>
              <w:autoSpaceDE w:val="0"/>
              <w:autoSpaceDN w:val="0"/>
              <w:adjustRightInd w:val="0"/>
              <w:spacing w:line="264" w:lineRule="auto"/>
              <w:ind w:left="-108" w:right="-130"/>
            </w:pPr>
            <w:r w:rsidRPr="000A17D2">
              <w:t>Перечень объектов, доступных для инвалидов и других</w:t>
            </w:r>
          </w:p>
          <w:p w:rsidR="00734956" w:rsidRPr="000A17D2" w:rsidRDefault="00734956" w:rsidP="00DC0F08">
            <w:pPr>
              <w:widowControl w:val="0"/>
              <w:autoSpaceDE w:val="0"/>
              <w:autoSpaceDN w:val="0"/>
              <w:adjustRightInd w:val="0"/>
              <w:spacing w:line="264" w:lineRule="auto"/>
              <w:ind w:left="-108" w:right="-130"/>
            </w:pPr>
            <w:r w:rsidRPr="000A17D2">
              <w:t>маломобильных групп населения</w:t>
            </w:r>
          </w:p>
        </w:tc>
        <w:tc>
          <w:tcPr>
            <w:tcW w:w="2793" w:type="dxa"/>
            <w:gridSpan w:val="10"/>
          </w:tcPr>
          <w:p w:rsidR="00734956" w:rsidRPr="000A17D2" w:rsidRDefault="00734956" w:rsidP="00DC0F08">
            <w:pPr>
              <w:widowControl w:val="0"/>
              <w:autoSpaceDE w:val="0"/>
              <w:autoSpaceDN w:val="0"/>
              <w:adjustRightInd w:val="0"/>
            </w:pPr>
            <w:r w:rsidRPr="000A17D2">
              <w:t>0,5</w:t>
            </w:r>
          </w:p>
          <w:p w:rsidR="00734956" w:rsidRPr="000A17D2" w:rsidRDefault="00734956" w:rsidP="00DC0F08">
            <w:pPr>
              <w:widowControl w:val="0"/>
              <w:autoSpaceDE w:val="0"/>
              <w:autoSpaceDN w:val="0"/>
              <w:adjustRightInd w:val="0"/>
            </w:pPr>
          </w:p>
          <w:p w:rsidR="00734956" w:rsidRPr="000A17D2" w:rsidRDefault="00734956" w:rsidP="00DC0F08">
            <w:pPr>
              <w:widowControl w:val="0"/>
              <w:autoSpaceDE w:val="0"/>
              <w:autoSpaceDN w:val="0"/>
              <w:adjustRightInd w:val="0"/>
            </w:pPr>
          </w:p>
          <w:p w:rsidR="00734956" w:rsidRPr="000A17D2" w:rsidRDefault="00734956" w:rsidP="00DC0F08">
            <w:pPr>
              <w:widowControl w:val="0"/>
              <w:autoSpaceDE w:val="0"/>
              <w:autoSpaceDN w:val="0"/>
              <w:adjustRightInd w:val="0"/>
            </w:pPr>
          </w:p>
          <w:p w:rsidR="00734956" w:rsidRPr="000A17D2" w:rsidRDefault="00734956" w:rsidP="00DC0F08">
            <w:pPr>
              <w:widowControl w:val="0"/>
              <w:autoSpaceDE w:val="0"/>
              <w:autoSpaceDN w:val="0"/>
              <w:adjustRightInd w:val="0"/>
            </w:pPr>
          </w:p>
          <w:p w:rsidR="00734956" w:rsidRPr="000A17D2" w:rsidRDefault="00734956" w:rsidP="00DC0F08">
            <w:pPr>
              <w:widowControl w:val="0"/>
              <w:autoSpaceDE w:val="0"/>
              <w:autoSpaceDN w:val="0"/>
              <w:adjustRightInd w:val="0"/>
            </w:pPr>
          </w:p>
          <w:p w:rsidR="00734956" w:rsidRPr="000A17D2" w:rsidRDefault="00734956" w:rsidP="00DC0F08">
            <w:pPr>
              <w:widowControl w:val="0"/>
              <w:autoSpaceDE w:val="0"/>
              <w:autoSpaceDN w:val="0"/>
              <w:adjustRightInd w:val="0"/>
            </w:pPr>
          </w:p>
          <w:p w:rsidR="00734956" w:rsidRPr="000A17D2" w:rsidRDefault="00734956" w:rsidP="00DC0F08">
            <w:pPr>
              <w:widowControl w:val="0"/>
              <w:autoSpaceDE w:val="0"/>
              <w:autoSpaceDN w:val="0"/>
              <w:adjustRightInd w:val="0"/>
            </w:pPr>
          </w:p>
          <w:p w:rsidR="00734956" w:rsidRPr="000A17D2" w:rsidRDefault="00734956" w:rsidP="00DC0F08">
            <w:pPr>
              <w:widowControl w:val="0"/>
              <w:autoSpaceDE w:val="0"/>
              <w:autoSpaceDN w:val="0"/>
              <w:adjustRightInd w:val="0"/>
            </w:pPr>
          </w:p>
          <w:p w:rsidR="00734956" w:rsidRPr="000A17D2" w:rsidRDefault="00734956" w:rsidP="00DC0F08">
            <w:pPr>
              <w:autoSpaceDE w:val="0"/>
              <w:autoSpaceDN w:val="0"/>
              <w:adjustRightInd w:val="0"/>
            </w:pPr>
          </w:p>
          <w:p w:rsidR="00734956" w:rsidRPr="000A17D2" w:rsidRDefault="00734956" w:rsidP="00DC0F08">
            <w:pPr>
              <w:autoSpaceDE w:val="0"/>
              <w:autoSpaceDN w:val="0"/>
              <w:adjustRightInd w:val="0"/>
            </w:pPr>
          </w:p>
          <w:p w:rsidR="00734956" w:rsidRPr="000A17D2" w:rsidRDefault="00734956" w:rsidP="00DC0F08">
            <w:pPr>
              <w:autoSpaceDE w:val="0"/>
              <w:autoSpaceDN w:val="0"/>
              <w:adjustRightInd w:val="0"/>
            </w:pPr>
          </w:p>
          <w:p w:rsidR="00734956" w:rsidRPr="000A17D2" w:rsidRDefault="00734956" w:rsidP="00DC0F08">
            <w:pPr>
              <w:autoSpaceDE w:val="0"/>
              <w:autoSpaceDN w:val="0"/>
              <w:adjustRightInd w:val="0"/>
            </w:pPr>
          </w:p>
          <w:p w:rsidR="00734956" w:rsidRPr="000A17D2" w:rsidRDefault="00734956" w:rsidP="00DC0F08">
            <w:pPr>
              <w:autoSpaceDE w:val="0"/>
              <w:autoSpaceDN w:val="0"/>
              <w:adjustRightInd w:val="0"/>
            </w:pPr>
          </w:p>
          <w:p w:rsidR="00734956" w:rsidRPr="000A17D2" w:rsidRDefault="00734956" w:rsidP="00DC0F08">
            <w:pPr>
              <w:autoSpaceDE w:val="0"/>
              <w:autoSpaceDN w:val="0"/>
              <w:adjustRightInd w:val="0"/>
            </w:pPr>
          </w:p>
          <w:p w:rsidR="00734956" w:rsidRPr="000A17D2" w:rsidRDefault="00734956" w:rsidP="00DC0F08">
            <w:pPr>
              <w:autoSpaceDE w:val="0"/>
              <w:autoSpaceDN w:val="0"/>
              <w:adjustRightInd w:val="0"/>
            </w:pPr>
            <w:r w:rsidRPr="000A17D2">
              <w:t>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w:t>
            </w:r>
          </w:p>
          <w:p w:rsidR="00734956" w:rsidRPr="000A17D2" w:rsidRDefault="00734956" w:rsidP="00DC0F08">
            <w:pPr>
              <w:autoSpaceDE w:val="0"/>
              <w:autoSpaceDN w:val="0"/>
              <w:adjustRightInd w:val="0"/>
            </w:pPr>
            <w:r w:rsidRPr="000A17D2">
              <w:lastRenderedPageBreak/>
              <w:t>здания и сооружения; объекты культуры и культурно-зрелищные сооружения</w:t>
            </w:r>
          </w:p>
          <w:p w:rsidR="00734956" w:rsidRPr="000A17D2" w:rsidRDefault="00734956" w:rsidP="00DC0F08">
            <w:pPr>
              <w:autoSpaceDE w:val="0"/>
              <w:autoSpaceDN w:val="0"/>
              <w:adjustRightInd w:val="0"/>
            </w:pPr>
            <w:r w:rsidRPr="000A17D2">
              <w:t>(театры, библиотеки, музеи, места отправления религиозных обрядов и т. д.);</w:t>
            </w:r>
          </w:p>
          <w:p w:rsidR="00734956" w:rsidRPr="000A17D2" w:rsidRDefault="00734956" w:rsidP="00DC0F08">
            <w:pPr>
              <w:autoSpaceDE w:val="0"/>
              <w:autoSpaceDN w:val="0"/>
              <w:adjustRightInd w:val="0"/>
            </w:pPr>
            <w:r w:rsidRPr="000A17D2">
              <w:t>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мотели,</w:t>
            </w:r>
          </w:p>
          <w:p w:rsidR="00734956" w:rsidRPr="000A17D2" w:rsidRDefault="00734956" w:rsidP="00DC0F08">
            <w:pPr>
              <w:autoSpaceDE w:val="0"/>
              <w:autoSpaceDN w:val="0"/>
              <w:adjustRightInd w:val="0"/>
            </w:pPr>
            <w:r w:rsidRPr="000A17D2">
              <w:t>иные места временного проживания; физкультурно-оздоровительные, спортивные</w:t>
            </w:r>
          </w:p>
          <w:p w:rsidR="00734956" w:rsidRPr="000A17D2" w:rsidRDefault="00734956" w:rsidP="00DC0F08">
            <w:pPr>
              <w:autoSpaceDE w:val="0"/>
              <w:autoSpaceDN w:val="0"/>
              <w:adjustRightInd w:val="0"/>
            </w:pPr>
            <w:r w:rsidRPr="000A17D2">
              <w:t xml:space="preserve">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воздушного транспорта, обслуживающие население; станции и остановки всех видов городского и  пригородного транспорта; почтово- телеграфные; производственные </w:t>
            </w:r>
            <w:r w:rsidRPr="000A17D2">
              <w:lastRenderedPageBreak/>
              <w:t>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
        </w:tc>
      </w:tr>
      <w:tr w:rsidR="00734956" w:rsidRPr="00D47EA5" w:rsidTr="00DC0F08">
        <w:trPr>
          <w:gridAfter w:val="3"/>
          <w:wAfter w:w="91" w:type="dxa"/>
          <w:trHeight w:val="1344"/>
          <w:jc w:val="center"/>
        </w:trPr>
        <w:tc>
          <w:tcPr>
            <w:tcW w:w="781" w:type="dxa"/>
            <w:gridSpan w:val="2"/>
            <w:vMerge/>
          </w:tcPr>
          <w:p w:rsidR="00734956" w:rsidRPr="00D47EA5" w:rsidRDefault="00734956" w:rsidP="00DC0F08">
            <w:pPr>
              <w:widowControl w:val="0"/>
              <w:autoSpaceDE w:val="0"/>
              <w:autoSpaceDN w:val="0"/>
              <w:adjustRightInd w:val="0"/>
              <w:jc w:val="center"/>
              <w:rPr>
                <w:color w:val="0070C0"/>
                <w:sz w:val="16"/>
                <w:szCs w:val="16"/>
              </w:rPr>
            </w:pPr>
          </w:p>
        </w:tc>
        <w:tc>
          <w:tcPr>
            <w:tcW w:w="1131" w:type="dxa"/>
            <w:gridSpan w:val="3"/>
            <w:vMerge/>
          </w:tcPr>
          <w:p w:rsidR="00734956" w:rsidRPr="00D47EA5" w:rsidRDefault="00734956" w:rsidP="00DC0F08">
            <w:pPr>
              <w:widowControl w:val="0"/>
              <w:autoSpaceDE w:val="0"/>
              <w:autoSpaceDN w:val="0"/>
              <w:adjustRightInd w:val="0"/>
              <w:jc w:val="center"/>
              <w:rPr>
                <w:color w:val="0070C0"/>
                <w:sz w:val="16"/>
                <w:szCs w:val="16"/>
              </w:rPr>
            </w:pPr>
          </w:p>
        </w:tc>
        <w:tc>
          <w:tcPr>
            <w:tcW w:w="3547" w:type="dxa"/>
            <w:gridSpan w:val="12"/>
          </w:tcPr>
          <w:p w:rsidR="00734956" w:rsidRPr="000A17D2" w:rsidRDefault="00734956" w:rsidP="00DC0F08">
            <w:pPr>
              <w:widowControl w:val="0"/>
              <w:autoSpaceDE w:val="0"/>
              <w:autoSpaceDN w:val="0"/>
              <w:adjustRightInd w:val="0"/>
            </w:pPr>
            <w:r w:rsidRPr="000A17D2">
              <w:t>Расчетный показатель максимально допустимого уровня территориальной доступности</w:t>
            </w:r>
          </w:p>
        </w:tc>
        <w:tc>
          <w:tcPr>
            <w:tcW w:w="1819" w:type="dxa"/>
            <w:gridSpan w:val="5"/>
          </w:tcPr>
          <w:p w:rsidR="00734956" w:rsidRPr="000A17D2" w:rsidRDefault="00734956" w:rsidP="00DC0F08">
            <w:pPr>
              <w:widowControl w:val="0"/>
              <w:autoSpaceDE w:val="0"/>
              <w:autoSpaceDN w:val="0"/>
              <w:adjustRightInd w:val="0"/>
              <w:rPr>
                <w:color w:val="0070C0"/>
              </w:rPr>
            </w:pPr>
          </w:p>
        </w:tc>
        <w:tc>
          <w:tcPr>
            <w:tcW w:w="2793" w:type="dxa"/>
            <w:gridSpan w:val="10"/>
          </w:tcPr>
          <w:p w:rsidR="00734956" w:rsidRPr="000A17D2" w:rsidRDefault="00734956" w:rsidP="00DC0F08">
            <w:pPr>
              <w:widowControl w:val="0"/>
              <w:autoSpaceDE w:val="0"/>
              <w:autoSpaceDN w:val="0"/>
              <w:adjustRightInd w:val="0"/>
            </w:pPr>
            <w:r w:rsidRPr="000A17D2">
              <w:t>зависит от вида и назначения объекта</w:t>
            </w:r>
          </w:p>
        </w:tc>
      </w:tr>
      <w:tr w:rsidR="00734956" w:rsidRPr="00D47EA5" w:rsidTr="00DC0F08">
        <w:trPr>
          <w:gridAfter w:val="3"/>
          <w:wAfter w:w="91" w:type="dxa"/>
          <w:trHeight w:val="757"/>
          <w:jc w:val="center"/>
        </w:trPr>
        <w:tc>
          <w:tcPr>
            <w:tcW w:w="10071" w:type="dxa"/>
            <w:gridSpan w:val="32"/>
          </w:tcPr>
          <w:p w:rsidR="00734956" w:rsidRPr="000A17D2" w:rsidRDefault="00734956" w:rsidP="00DC0F08">
            <w:pPr>
              <w:autoSpaceDE w:val="0"/>
              <w:autoSpaceDN w:val="0"/>
              <w:adjustRightInd w:val="0"/>
              <w:jc w:val="both"/>
            </w:pPr>
            <w:r w:rsidRPr="000A17D2">
              <w:t>При проектировании и реконструкции жилых, общественных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 требованиями СНиП 35-01-2001, СП 35-101-2001, СП 35-102-2001, СП 31-102-99,СП 35-103-2001, ВСН 62-91*, РДС 35-201-99.</w:t>
            </w:r>
          </w:p>
          <w:p w:rsidR="00734956" w:rsidRPr="000A17D2" w:rsidRDefault="00734956" w:rsidP="00DC0F08">
            <w:pPr>
              <w:autoSpaceDE w:val="0"/>
              <w:autoSpaceDN w:val="0"/>
              <w:adjustRightInd w:val="0"/>
              <w:jc w:val="both"/>
            </w:pPr>
            <w:r w:rsidRPr="000A17D2">
              <w:t>Проектные решения объектов, доступных для маломобильных групп населения, должны обеспечивать:</w:t>
            </w:r>
          </w:p>
          <w:p w:rsidR="00734956" w:rsidRPr="000A17D2" w:rsidRDefault="00734956" w:rsidP="00DC0F08">
            <w:pPr>
              <w:autoSpaceDE w:val="0"/>
              <w:autoSpaceDN w:val="0"/>
              <w:adjustRightInd w:val="0"/>
              <w:jc w:val="both"/>
            </w:pPr>
            <w:r w:rsidRPr="000A17D2">
              <w:t>1) досягаемость мест целевого посещения и беспрепятственность перемещения внутри зданий и сооружений;</w:t>
            </w:r>
          </w:p>
          <w:p w:rsidR="00734956" w:rsidRPr="000A17D2" w:rsidRDefault="00734956" w:rsidP="00DC0F08">
            <w:pPr>
              <w:autoSpaceDE w:val="0"/>
              <w:autoSpaceDN w:val="0"/>
              <w:adjustRightInd w:val="0"/>
              <w:jc w:val="both"/>
            </w:pPr>
            <w:r w:rsidRPr="000A17D2">
              <w:t>2) безопасность путей движения (в том числе эвакуационных), а также мест проживания, обслуживания и приложения труда;</w:t>
            </w:r>
          </w:p>
          <w:p w:rsidR="00734956" w:rsidRPr="000A17D2" w:rsidRDefault="00734956" w:rsidP="00DC0F08">
            <w:pPr>
              <w:autoSpaceDE w:val="0"/>
              <w:autoSpaceDN w:val="0"/>
              <w:adjustRightInd w:val="0"/>
              <w:jc w:val="both"/>
            </w:pPr>
            <w:r w:rsidRPr="000A17D2">
              <w:t>3) 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 д.;</w:t>
            </w:r>
          </w:p>
          <w:p w:rsidR="00734956" w:rsidRPr="000A17D2" w:rsidRDefault="00734956" w:rsidP="00DC0F08">
            <w:pPr>
              <w:autoSpaceDE w:val="0"/>
              <w:autoSpaceDN w:val="0"/>
              <w:adjustRightInd w:val="0"/>
              <w:jc w:val="both"/>
            </w:pPr>
            <w:r w:rsidRPr="000A17D2">
              <w:t>4) удобство и комфорт среды жизнедеятельности.</w:t>
            </w:r>
          </w:p>
          <w:p w:rsidR="00734956" w:rsidRPr="000A17D2" w:rsidRDefault="00734956" w:rsidP="00DC0F08">
            <w:pPr>
              <w:autoSpaceDE w:val="0"/>
              <w:autoSpaceDN w:val="0"/>
              <w:adjustRightInd w:val="0"/>
              <w:ind w:firstLine="535"/>
              <w:jc w:val="both"/>
            </w:pPr>
            <w:r w:rsidRPr="000A17D2">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настоящих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734956" w:rsidRPr="000A17D2" w:rsidRDefault="00734956" w:rsidP="00DC0F08">
            <w:pPr>
              <w:autoSpaceDE w:val="0"/>
              <w:autoSpaceDN w:val="0"/>
              <w:adjustRightInd w:val="0"/>
              <w:ind w:firstLine="535"/>
              <w:jc w:val="both"/>
            </w:pPr>
            <w:r w:rsidRPr="000A17D2">
              <w:t>Жилые районы города и их улично-дорожная сеть должны проектироваться с учетом прокладки пешеходных маршрутов для инвалидов и маломобильных групп населения с устройством доступных им подходов к площадкам и местам посадки в общественный транспорт.</w:t>
            </w:r>
          </w:p>
          <w:p w:rsidR="00734956" w:rsidRPr="000A17D2" w:rsidRDefault="00734956" w:rsidP="00DC0F08">
            <w:pPr>
              <w:autoSpaceDE w:val="0"/>
              <w:autoSpaceDN w:val="0"/>
              <w:adjustRightInd w:val="0"/>
              <w:ind w:firstLine="535"/>
              <w:jc w:val="both"/>
            </w:pPr>
            <w:r w:rsidRPr="000A17D2">
              <w:t xml:space="preserve">Уклоны пешеходных дорожек и тротуаров, которые предназначаются для пользования инвалидами на креслах-колясках и престарелых, не должны превышать: продольный – 5 % , поперечный – 1 %. В случаях, когда по условиям рельефа невозможно обеспечить указанные пределы, допускается увеличивать продольный уклон до 10 % на протяжении не более </w:t>
            </w:r>
            <w:smartTag w:uri="urn:schemas-microsoft-com:office:smarttags" w:element="metricconverter">
              <w:smartTagPr>
                <w:attr w:name="ProductID" w:val="12 м"/>
              </w:smartTagPr>
              <w:r w:rsidRPr="000A17D2">
                <w:t>12 м</w:t>
              </w:r>
            </w:smartTag>
            <w:r w:rsidRPr="000A17D2">
              <w:t xml:space="preserve"> пути с устройством горизонтальных промежуточных площадок вдоль спуска.</w:t>
            </w:r>
          </w:p>
          <w:p w:rsidR="00734956" w:rsidRPr="000A17D2" w:rsidRDefault="00734956" w:rsidP="00DC0F08">
            <w:pPr>
              <w:autoSpaceDE w:val="0"/>
              <w:autoSpaceDN w:val="0"/>
              <w:adjustRightInd w:val="0"/>
              <w:ind w:firstLine="535"/>
              <w:jc w:val="both"/>
            </w:pPr>
            <w:r w:rsidRPr="000A17D2">
              <w:t xml:space="preserve">Ширина пешеходного пути через островок безопасности в местах перехода через проезжую часть улиц должна быть не менее </w:t>
            </w:r>
            <w:smartTag w:uri="urn:schemas-microsoft-com:office:smarttags" w:element="metricconverter">
              <w:smartTagPr>
                <w:attr w:name="ProductID" w:val="3 м"/>
              </w:smartTagPr>
              <w:r w:rsidRPr="000A17D2">
                <w:t>3 м</w:t>
              </w:r>
            </w:smartTag>
            <w:r w:rsidRPr="000A17D2">
              <w:t>, длина – не менее2 м.</w:t>
            </w:r>
          </w:p>
          <w:p w:rsidR="00734956" w:rsidRPr="000A17D2" w:rsidRDefault="00734956" w:rsidP="00DC0F08">
            <w:pPr>
              <w:autoSpaceDE w:val="0"/>
              <w:autoSpaceDN w:val="0"/>
              <w:adjustRightInd w:val="0"/>
              <w:ind w:firstLine="535"/>
              <w:jc w:val="both"/>
            </w:pPr>
            <w:r w:rsidRPr="000A17D2">
              <w:t xml:space="preserve">Опасные для инвалидов участки и пространства следует огораживать бортовым камнем высотой не менее </w:t>
            </w:r>
            <w:smartTag w:uri="urn:schemas-microsoft-com:office:smarttags" w:element="metricconverter">
              <w:smartTagPr>
                <w:attr w:name="ProductID" w:val="0,1 м"/>
              </w:smartTagPr>
              <w:r w:rsidRPr="000A17D2">
                <w:t>0,1 м</w:t>
              </w:r>
            </w:smartTag>
            <w:r w:rsidRPr="000A17D2">
              <w:t>.</w:t>
            </w:r>
          </w:p>
          <w:p w:rsidR="00734956" w:rsidRPr="000A17D2" w:rsidRDefault="00734956" w:rsidP="00DC0F08">
            <w:pPr>
              <w:autoSpaceDE w:val="0"/>
              <w:autoSpaceDN w:val="0"/>
              <w:adjustRightInd w:val="0"/>
              <w:ind w:firstLine="535"/>
              <w:jc w:val="both"/>
            </w:pPr>
            <w:r w:rsidRPr="000A17D2">
              <w:t>Объекты социальной инфраструктуры должны оснащаться следующими специальными приспособлениями и оборудованием:</w:t>
            </w:r>
          </w:p>
          <w:p w:rsidR="00734956" w:rsidRPr="000A17D2" w:rsidRDefault="00734956" w:rsidP="00DC0F08">
            <w:pPr>
              <w:autoSpaceDE w:val="0"/>
              <w:autoSpaceDN w:val="0"/>
              <w:adjustRightInd w:val="0"/>
              <w:ind w:firstLine="535"/>
              <w:jc w:val="both"/>
            </w:pPr>
            <w:r w:rsidRPr="000A17D2">
              <w:t>1) визуальной и звуковой информацией, включая специальные знаки у строящихся, ремонтируемых объектов и звуковую сигнализацию у светофоров;</w:t>
            </w:r>
          </w:p>
          <w:p w:rsidR="00734956" w:rsidRPr="000A17D2" w:rsidRDefault="00734956" w:rsidP="00DC0F08">
            <w:pPr>
              <w:autoSpaceDE w:val="0"/>
              <w:autoSpaceDN w:val="0"/>
              <w:adjustRightInd w:val="0"/>
              <w:ind w:firstLine="535"/>
              <w:jc w:val="both"/>
            </w:pPr>
            <w:r w:rsidRPr="000A17D2">
              <w:t>2) телефонами-автоматами или иными средствами связи, доступными для инвалидов;</w:t>
            </w:r>
          </w:p>
          <w:p w:rsidR="00734956" w:rsidRPr="000A17D2" w:rsidRDefault="00734956" w:rsidP="00DC0F08">
            <w:pPr>
              <w:autoSpaceDE w:val="0"/>
              <w:autoSpaceDN w:val="0"/>
              <w:adjustRightInd w:val="0"/>
              <w:ind w:firstLine="535"/>
              <w:jc w:val="both"/>
            </w:pPr>
            <w:r w:rsidRPr="000A17D2">
              <w:t>3) санитарно-гигиеническими помещениями;</w:t>
            </w:r>
          </w:p>
          <w:p w:rsidR="00734956" w:rsidRPr="000A17D2" w:rsidRDefault="00734956" w:rsidP="00DC0F08">
            <w:pPr>
              <w:autoSpaceDE w:val="0"/>
              <w:autoSpaceDN w:val="0"/>
              <w:adjustRightInd w:val="0"/>
              <w:ind w:firstLine="535"/>
              <w:jc w:val="both"/>
            </w:pPr>
            <w:r w:rsidRPr="000A17D2">
              <w:t>4) пандусами и поручнями у лестниц при входах в здания;</w:t>
            </w:r>
          </w:p>
          <w:p w:rsidR="00734956" w:rsidRPr="000A17D2" w:rsidRDefault="00734956" w:rsidP="00DC0F08">
            <w:pPr>
              <w:autoSpaceDE w:val="0"/>
              <w:autoSpaceDN w:val="0"/>
              <w:adjustRightInd w:val="0"/>
              <w:ind w:firstLine="535"/>
              <w:jc w:val="both"/>
            </w:pPr>
            <w:r w:rsidRPr="000A17D2">
              <w:lastRenderedPageBreak/>
              <w:t>5) пологими спусками у тротуаров в местах наземных переходов улиц, дорог, магистралей и остановок городского транспорта общего пользования;</w:t>
            </w:r>
          </w:p>
          <w:p w:rsidR="00734956" w:rsidRPr="000A17D2" w:rsidRDefault="00734956" w:rsidP="00DC0F08">
            <w:pPr>
              <w:autoSpaceDE w:val="0"/>
              <w:autoSpaceDN w:val="0"/>
              <w:adjustRightInd w:val="0"/>
              <w:ind w:firstLine="535"/>
              <w:jc w:val="both"/>
            </w:pPr>
            <w:r w:rsidRPr="000A17D2">
              <w:t>6) специальными указателями маршрутов движения инвалидов по территории вокзалов, парков и других рекреационных зон;</w:t>
            </w:r>
          </w:p>
          <w:p w:rsidR="00734956" w:rsidRPr="000A17D2" w:rsidRDefault="00734956" w:rsidP="00DC0F08">
            <w:pPr>
              <w:autoSpaceDE w:val="0"/>
              <w:autoSpaceDN w:val="0"/>
              <w:adjustRightInd w:val="0"/>
              <w:ind w:firstLine="535"/>
              <w:jc w:val="both"/>
            </w:pPr>
            <w:r w:rsidRPr="000A17D2">
              <w:t>7) пандусами и поручнями у лестниц привокзальных площадей, платформ, остановок маршрутных транспортных средств и мест посадки и высадки пассажиров;</w:t>
            </w:r>
          </w:p>
          <w:p w:rsidR="00734956" w:rsidRPr="000A17D2" w:rsidRDefault="00734956" w:rsidP="00DC0F08">
            <w:pPr>
              <w:autoSpaceDE w:val="0"/>
              <w:autoSpaceDN w:val="0"/>
              <w:adjustRightInd w:val="0"/>
              <w:ind w:firstLine="535"/>
              <w:jc w:val="both"/>
            </w:pPr>
            <w:r w:rsidRPr="000A17D2">
              <w:t>8)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rsidR="00734956" w:rsidRPr="000A17D2" w:rsidRDefault="00734956" w:rsidP="00DC0F08">
            <w:pPr>
              <w:autoSpaceDE w:val="0"/>
              <w:autoSpaceDN w:val="0"/>
              <w:adjustRightInd w:val="0"/>
              <w:ind w:firstLine="535"/>
              <w:jc w:val="both"/>
            </w:pPr>
            <w:r w:rsidRPr="000A17D2">
              <w:t>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городском округе, микрорайонах.</w:t>
            </w:r>
          </w:p>
          <w:p w:rsidR="00734956" w:rsidRPr="000A17D2" w:rsidRDefault="00734956" w:rsidP="00DC0F08">
            <w:pPr>
              <w:autoSpaceDE w:val="0"/>
              <w:autoSpaceDN w:val="0"/>
              <w:adjustRightInd w:val="0"/>
              <w:ind w:firstLine="535"/>
              <w:jc w:val="both"/>
            </w:pPr>
            <w:r w:rsidRPr="000A17D2">
              <w:t>Центры социального обслуживания следует проектировать двухосновных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w:t>
            </w:r>
          </w:p>
          <w:p w:rsidR="00734956" w:rsidRPr="000A17D2" w:rsidRDefault="00734956" w:rsidP="00DC0F08">
            <w:pPr>
              <w:autoSpaceDE w:val="0"/>
              <w:autoSpaceDN w:val="0"/>
              <w:adjustRightInd w:val="0"/>
              <w:ind w:firstLine="535"/>
              <w:jc w:val="both"/>
            </w:pPr>
            <w:r w:rsidRPr="000A17D2">
              <w:t>При включении центра социального обслуживания или его отделений в состав жилого здания, рассчитанного на проживание инвалидов и престарелых, помещения территориального центра должны проектироваться с учетом обслуживания дополнительно не менее 30 % численности инвалидов и престарелых, проживающих в здании.</w:t>
            </w:r>
          </w:p>
          <w:p w:rsidR="00734956" w:rsidRPr="000A17D2" w:rsidRDefault="00734956" w:rsidP="00DC0F08">
            <w:pPr>
              <w:autoSpaceDE w:val="0"/>
              <w:autoSpaceDN w:val="0"/>
              <w:adjustRightInd w:val="0"/>
              <w:ind w:firstLine="535"/>
              <w:jc w:val="both"/>
            </w:pPr>
            <w:r w:rsidRPr="000A17D2">
              <w:t>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w:t>
            </w:r>
          </w:p>
          <w:p w:rsidR="00734956" w:rsidRPr="000A17D2" w:rsidRDefault="00734956" w:rsidP="00DC0F08">
            <w:pPr>
              <w:autoSpaceDE w:val="0"/>
              <w:autoSpaceDN w:val="0"/>
              <w:adjustRightInd w:val="0"/>
              <w:ind w:firstLine="535"/>
              <w:jc w:val="both"/>
            </w:pPr>
            <w:r w:rsidRPr="000A17D2">
              <w:t>Места обслуживания и постоянного нахождения граждан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w:t>
            </w:r>
          </w:p>
          <w:p w:rsidR="00734956" w:rsidRPr="000A17D2" w:rsidRDefault="00734956" w:rsidP="00DC0F08">
            <w:pPr>
              <w:autoSpaceDE w:val="0"/>
              <w:autoSpaceDN w:val="0"/>
              <w:adjustRightInd w:val="0"/>
              <w:ind w:firstLine="535"/>
              <w:jc w:val="both"/>
            </w:pPr>
            <w:r w:rsidRPr="000A17D2">
              <w:t>Эвакуационные выходы и пути должны проектироваться из непожароопасных материалов и соответствовать требованиям СНиП 35-01-2001, СНиП 21-01-97*.</w:t>
            </w:r>
          </w:p>
          <w:p w:rsidR="00734956" w:rsidRPr="000A17D2" w:rsidRDefault="00734956" w:rsidP="00DC0F08">
            <w:pPr>
              <w:autoSpaceDE w:val="0"/>
              <w:autoSpaceDN w:val="0"/>
              <w:adjustRightInd w:val="0"/>
              <w:ind w:firstLine="535"/>
              <w:jc w:val="both"/>
            </w:pPr>
            <w:r w:rsidRPr="000A17D2">
              <w:t>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общественного пассажирского транспорта.</w:t>
            </w:r>
          </w:p>
          <w:p w:rsidR="00734956" w:rsidRPr="000A17D2" w:rsidRDefault="00734956" w:rsidP="00DC0F08">
            <w:pPr>
              <w:autoSpaceDE w:val="0"/>
              <w:autoSpaceDN w:val="0"/>
              <w:adjustRightInd w:val="0"/>
              <w:ind w:firstLine="535"/>
              <w:jc w:val="both"/>
            </w:pPr>
            <w:r w:rsidRPr="000A17D2">
              <w:t>Ограждения участков должны обеспечивать возможность опорного движения маломобильных групп населения через проходы и вдоль них.</w:t>
            </w:r>
          </w:p>
          <w:p w:rsidR="00734956" w:rsidRPr="000A17D2" w:rsidRDefault="00734956" w:rsidP="00DC0F08">
            <w:pPr>
              <w:autoSpaceDE w:val="0"/>
              <w:autoSpaceDN w:val="0"/>
              <w:adjustRightInd w:val="0"/>
              <w:ind w:firstLine="535"/>
              <w:jc w:val="both"/>
            </w:pPr>
            <w:r w:rsidRPr="000A17D2">
              <w:t>Транспортные проезды и пешеходные дороги на пути к объектам, посещаемым инвалидами и гражданами других маломобильных групп населения, допускается совмещать при соблюдении требований к параметрам путей движения.</w:t>
            </w:r>
          </w:p>
          <w:p w:rsidR="00734956" w:rsidRPr="000A17D2" w:rsidRDefault="00734956" w:rsidP="00DC0F08">
            <w:pPr>
              <w:autoSpaceDE w:val="0"/>
              <w:autoSpaceDN w:val="0"/>
              <w:adjustRightInd w:val="0"/>
              <w:ind w:firstLine="535"/>
              <w:jc w:val="both"/>
            </w:pPr>
            <w:r w:rsidRPr="000A17D2">
              <w:t xml:space="preserve">Ширина пути движения на участке при встречном движении инвалидов на креслах-колясках должна быть не менее </w:t>
            </w:r>
            <w:smartTag w:uri="urn:schemas-microsoft-com:office:smarttags" w:element="metricconverter">
              <w:smartTagPr>
                <w:attr w:name="ProductID" w:val="1,8 м"/>
              </w:smartTagPr>
              <w:r w:rsidRPr="000A17D2">
                <w:t>1,8 м</w:t>
              </w:r>
            </w:smartTag>
            <w:r w:rsidRPr="000A17D2">
              <w:t xml:space="preserve"> с учетом габаритных размеров кресел-колясок.</w:t>
            </w:r>
          </w:p>
          <w:p w:rsidR="00734956" w:rsidRPr="000A17D2" w:rsidRDefault="00734956" w:rsidP="00DC0F08">
            <w:pPr>
              <w:autoSpaceDE w:val="0"/>
              <w:autoSpaceDN w:val="0"/>
              <w:adjustRightInd w:val="0"/>
              <w:ind w:firstLine="535"/>
              <w:jc w:val="both"/>
            </w:pPr>
            <w:r w:rsidRPr="000A17D2">
              <w:t>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1,6×1,6 м через каждые60-</w:t>
            </w:r>
            <w:smartTag w:uri="urn:schemas-microsoft-com:office:smarttags" w:element="metricconverter">
              <w:smartTagPr>
                <w:attr w:name="ProductID" w:val="100 м"/>
              </w:smartTagPr>
              <w:r w:rsidRPr="000A17D2">
                <w:t>100 м</w:t>
              </w:r>
            </w:smartTag>
            <w:r w:rsidRPr="000A17D2">
              <w:t xml:space="preserve"> пути для обеспечения возможности разъезда инвалидов на креслах-колясках.</w:t>
            </w:r>
          </w:p>
          <w:p w:rsidR="00734956" w:rsidRPr="000A17D2" w:rsidRDefault="00734956" w:rsidP="00DC0F08">
            <w:pPr>
              <w:autoSpaceDE w:val="0"/>
              <w:autoSpaceDN w:val="0"/>
              <w:adjustRightInd w:val="0"/>
              <w:ind w:firstLine="535"/>
              <w:jc w:val="both"/>
            </w:pPr>
            <w:r w:rsidRPr="000A17D2">
              <w:t>При совмещении на участке путей движения посетителей с проездами для транспорта следует предусматривать ограничительную (латеральную)разметку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rsidR="00734956" w:rsidRPr="000A17D2" w:rsidRDefault="00734956" w:rsidP="00DC0F08">
            <w:pPr>
              <w:autoSpaceDE w:val="0"/>
              <w:autoSpaceDN w:val="0"/>
              <w:adjustRightInd w:val="0"/>
              <w:ind w:firstLine="535"/>
              <w:jc w:val="both"/>
            </w:pPr>
            <w:r w:rsidRPr="000A17D2">
              <w:t>При невозможности организации отдельного наземного прохода для инвалидов и маломобильных групп населения, подземные и надземные переходы следует оборудовать пандусами и подъемными устройствами.</w:t>
            </w:r>
          </w:p>
          <w:p w:rsidR="00734956" w:rsidRPr="000A17D2" w:rsidRDefault="00734956" w:rsidP="00DC0F08">
            <w:pPr>
              <w:autoSpaceDE w:val="0"/>
              <w:autoSpaceDN w:val="0"/>
              <w:adjustRightInd w:val="0"/>
              <w:ind w:firstLine="535"/>
              <w:jc w:val="both"/>
            </w:pPr>
            <w:r w:rsidRPr="000A17D2">
              <w:t xml:space="preserve">Тактильные средства, выполняющие предупредительную функцию на покрытии пешеходных путей на участке, следует размещать не менее чем за </w:t>
            </w:r>
            <w:smartTag w:uri="urn:schemas-microsoft-com:office:smarttags" w:element="metricconverter">
              <w:smartTagPr>
                <w:attr w:name="ProductID" w:val="0,8 м"/>
              </w:smartTagPr>
              <w:r w:rsidRPr="000A17D2">
                <w:t>0,8 м</w:t>
              </w:r>
            </w:smartTag>
            <w:r w:rsidRPr="000A17D2">
              <w:t xml:space="preserve"> до объекта </w:t>
            </w:r>
            <w:r w:rsidRPr="000A17D2">
              <w:lastRenderedPageBreak/>
              <w:t>информации, начала опасного участка, изменения направления движения, входа и т. п.</w:t>
            </w:r>
          </w:p>
          <w:p w:rsidR="00734956" w:rsidRPr="000A17D2" w:rsidRDefault="00734956" w:rsidP="00DC0F08">
            <w:pPr>
              <w:autoSpaceDE w:val="0"/>
              <w:autoSpaceDN w:val="0"/>
              <w:adjustRightInd w:val="0"/>
              <w:ind w:firstLine="535"/>
              <w:jc w:val="both"/>
            </w:pPr>
            <w:r w:rsidRPr="000A17D2">
              <w:t>Примечание. 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734956" w:rsidRPr="000A17D2" w:rsidRDefault="00734956" w:rsidP="00DC0F08">
            <w:pPr>
              <w:autoSpaceDE w:val="0"/>
              <w:autoSpaceDN w:val="0"/>
              <w:adjustRightInd w:val="0"/>
              <w:ind w:firstLine="535"/>
              <w:jc w:val="both"/>
            </w:pPr>
            <w:r w:rsidRPr="000A17D2">
              <w:t xml:space="preserve">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w:t>
            </w:r>
            <w:smartTag w:uri="urn:schemas-microsoft-com:office:smarttags" w:element="metricconverter">
              <w:smartTagPr>
                <w:attr w:name="ProductID" w:val="0,1 м"/>
              </w:smartTagPr>
              <w:r w:rsidRPr="000A17D2">
                <w:t>0,1 м</w:t>
              </w:r>
            </w:smartTag>
            <w:r w:rsidRPr="000A17D2">
              <w:t xml:space="preserve">, а при их размещении на отдельно стоящей опоре – не более </w:t>
            </w:r>
            <w:smartTag w:uri="urn:schemas-microsoft-com:office:smarttags" w:element="metricconverter">
              <w:smartTagPr>
                <w:attr w:name="ProductID" w:val="0,3 м"/>
              </w:smartTagPr>
              <w:r w:rsidRPr="000A17D2">
                <w:t>0,3 м</w:t>
              </w:r>
            </w:smartTag>
            <w:r w:rsidRPr="000A17D2">
              <w:t xml:space="preserve">. При увеличении выступающих размеров пространство под этими объектами необходимо выделять бордюрным камнем, бортиком высотой не менее </w:t>
            </w:r>
            <w:smartTag w:uri="urn:schemas-microsoft-com:office:smarttags" w:element="metricconverter">
              <w:smartTagPr>
                <w:attr w:name="ProductID" w:val="0,05 м"/>
              </w:smartTagPr>
              <w:r w:rsidRPr="000A17D2">
                <w:t>0,05 м</w:t>
              </w:r>
            </w:smartTag>
            <w:r w:rsidRPr="000A17D2">
              <w:t xml:space="preserve"> или ограждениями высотой не менее </w:t>
            </w:r>
            <w:smartTag w:uri="urn:schemas-microsoft-com:office:smarttags" w:element="metricconverter">
              <w:smartTagPr>
                <w:attr w:name="ProductID" w:val="0,7 м"/>
              </w:smartTagPr>
              <w:r w:rsidRPr="000A17D2">
                <w:t>0,7 м</w:t>
              </w:r>
            </w:smartTag>
            <w:r w:rsidRPr="000A17D2">
              <w:t xml:space="preserve"> и т.п. </w:t>
            </w:r>
          </w:p>
          <w:p w:rsidR="00734956" w:rsidRPr="000A17D2" w:rsidRDefault="00734956" w:rsidP="00DC0F08">
            <w:pPr>
              <w:autoSpaceDE w:val="0"/>
              <w:autoSpaceDN w:val="0"/>
              <w:adjustRightInd w:val="0"/>
              <w:ind w:firstLine="535"/>
              <w:jc w:val="both"/>
            </w:pPr>
            <w:r w:rsidRPr="000A17D2">
              <w:t>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rsidR="00734956" w:rsidRPr="000A17D2" w:rsidRDefault="00734956" w:rsidP="00DC0F08">
            <w:pPr>
              <w:autoSpaceDE w:val="0"/>
              <w:autoSpaceDN w:val="0"/>
              <w:adjustRightInd w:val="0"/>
              <w:ind w:firstLine="535"/>
              <w:jc w:val="both"/>
            </w:pPr>
            <w:r w:rsidRPr="000A17D2">
              <w:t xml:space="preserve">На открытых автостоянках около объектов социальной инфраструктуры на расстоянии не далее </w:t>
            </w:r>
            <w:smartTag w:uri="urn:schemas-microsoft-com:office:smarttags" w:element="metricconverter">
              <w:smartTagPr>
                <w:attr w:name="ProductID" w:val="50 м"/>
              </w:smartTagPr>
              <w:r w:rsidRPr="000A17D2">
                <w:t>50 м</w:t>
              </w:r>
            </w:smartTag>
            <w:r w:rsidRPr="000A17D2">
              <w:t xml:space="preserve"> от входа, а при жилых зданиях – не далее </w:t>
            </w:r>
            <w:smartTag w:uri="urn:schemas-microsoft-com:office:smarttags" w:element="metricconverter">
              <w:smartTagPr>
                <w:attr w:name="ProductID" w:val="100 м"/>
              </w:smartTagPr>
              <w:r w:rsidRPr="000A17D2">
                <w:t>100 м</w:t>
              </w:r>
            </w:smartTag>
            <w:r w:rsidRPr="000A17D2">
              <w:t xml:space="preserve">, следует выделять до 10 % мест (но не менее одного места) для транспорта инвалидов с учетом ширины зоны для парковки не менее </w:t>
            </w:r>
            <w:smartTag w:uri="urn:schemas-microsoft-com:office:smarttags" w:element="metricconverter">
              <w:smartTagPr>
                <w:attr w:name="ProductID" w:val="3,5 м"/>
              </w:smartTagPr>
              <w:r w:rsidRPr="000A17D2">
                <w:t>3,5 м</w:t>
              </w:r>
            </w:smartTag>
            <w:r w:rsidRPr="000A17D2">
              <w:t>.</w:t>
            </w:r>
          </w:p>
          <w:p w:rsidR="00734956" w:rsidRPr="000A17D2" w:rsidRDefault="00734956" w:rsidP="00DC0F08">
            <w:pPr>
              <w:autoSpaceDE w:val="0"/>
              <w:autoSpaceDN w:val="0"/>
              <w:adjustRightInd w:val="0"/>
              <w:ind w:firstLine="535"/>
              <w:jc w:val="both"/>
            </w:pPr>
            <w:r w:rsidRPr="000A17D2">
              <w:t>На автомобильных стоянках при специализированных зданиях и сооружениях для инвалидов следует выделять для личных автомобилей инвалидов не менее 20 % мест, а около учреждений, специализирующихся на лечении спинальных больных и восстановлении опорно-двигательных функций, –не менее 30 % мест.</w:t>
            </w:r>
          </w:p>
          <w:p w:rsidR="00734956" w:rsidRPr="000A17D2" w:rsidRDefault="00734956" w:rsidP="00DC0F08">
            <w:pPr>
              <w:autoSpaceDE w:val="0"/>
              <w:autoSpaceDN w:val="0"/>
              <w:adjustRightInd w:val="0"/>
              <w:ind w:firstLine="535"/>
              <w:jc w:val="both"/>
            </w:pPr>
            <w:r w:rsidRPr="000A17D2">
              <w:t xml:space="preserve">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w:t>
            </w:r>
            <w:smartTag w:uri="urn:schemas-microsoft-com:office:smarttags" w:element="metricconverter">
              <w:smartTagPr>
                <w:attr w:name="ProductID" w:val="2,5 м"/>
              </w:smartTagPr>
              <w:r w:rsidRPr="000A17D2">
                <w:t>2,5 м</w:t>
              </w:r>
            </w:smartTag>
            <w:r w:rsidRPr="000A17D2">
              <w:t>.</w:t>
            </w:r>
          </w:p>
          <w:p w:rsidR="00734956" w:rsidRPr="000A17D2" w:rsidRDefault="00734956" w:rsidP="00DC0F08">
            <w:pPr>
              <w:autoSpaceDE w:val="0"/>
              <w:autoSpaceDN w:val="0"/>
              <w:adjustRightInd w:val="0"/>
              <w:ind w:firstLine="535"/>
              <w:jc w:val="both"/>
            </w:pPr>
            <w:r w:rsidRPr="000A17D2">
              <w:t>Места парковки оснащаются знаками, применяемыми в международной практике.</w:t>
            </w:r>
          </w:p>
          <w:p w:rsidR="00734956" w:rsidRPr="000A17D2" w:rsidRDefault="00734956" w:rsidP="00DC0F08">
            <w:pPr>
              <w:autoSpaceDE w:val="0"/>
              <w:autoSpaceDN w:val="0"/>
              <w:adjustRightInd w:val="0"/>
              <w:ind w:firstLine="535"/>
              <w:jc w:val="both"/>
            </w:pPr>
            <w:r w:rsidRPr="000A17D2">
              <w:t xml:space="preserve">Расстояние от остановок специализированных средств общественного транспорта, перевозящих только инвалидов, до входов в общественные здания недолжно превышать </w:t>
            </w:r>
            <w:smartTag w:uri="urn:schemas-microsoft-com:office:smarttags" w:element="metricconverter">
              <w:smartTagPr>
                <w:attr w:name="ProductID" w:val="100 м"/>
              </w:smartTagPr>
              <w:r w:rsidRPr="000A17D2">
                <w:t>100 м</w:t>
              </w:r>
            </w:smartTag>
            <w:r w:rsidRPr="000A17D2">
              <w:t>.</w:t>
            </w:r>
          </w:p>
          <w:p w:rsidR="00734956" w:rsidRPr="000A17D2" w:rsidRDefault="00734956" w:rsidP="00DC0F08">
            <w:pPr>
              <w:autoSpaceDE w:val="0"/>
              <w:autoSpaceDN w:val="0"/>
              <w:adjustRightInd w:val="0"/>
              <w:ind w:firstLine="535"/>
              <w:jc w:val="both"/>
            </w:pPr>
            <w:r w:rsidRPr="000A17D2">
              <w:t>Площадки и места отдыха следует размещать смежно вне габаритов путей движения мест отдыха и ожидания. 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w:t>
            </w:r>
          </w:p>
          <w:p w:rsidR="00734956" w:rsidRPr="000A17D2" w:rsidRDefault="00734956" w:rsidP="00DC0F08">
            <w:pPr>
              <w:autoSpaceDE w:val="0"/>
              <w:autoSpaceDN w:val="0"/>
              <w:adjustRightInd w:val="0"/>
              <w:ind w:firstLine="535"/>
              <w:jc w:val="both"/>
            </w:pPr>
            <w:r w:rsidRPr="000A17D2">
              <w:t>Для озеленения участков объектов, посещаемых инвалидами и маломобильными группами населения, следует применять не травмирующие древесно-кустарниковые породы.</w:t>
            </w:r>
          </w:p>
          <w:p w:rsidR="00734956" w:rsidRPr="000A17D2" w:rsidRDefault="00734956" w:rsidP="00DC0F08">
            <w:pPr>
              <w:autoSpaceDE w:val="0"/>
              <w:autoSpaceDN w:val="0"/>
              <w:adjustRightInd w:val="0"/>
              <w:ind w:firstLine="535"/>
              <w:jc w:val="both"/>
            </w:pPr>
            <w:r w:rsidRPr="000A17D2">
              <w:t xml:space="preserve">Следует предусматривать линейную посадку деревьев и кустарников для формирования кромок путей пешеходного движения. 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w:t>
            </w:r>
            <w:smartTag w:uri="urn:schemas-microsoft-com:office:smarttags" w:element="metricconverter">
              <w:smartTagPr>
                <w:attr w:name="ProductID" w:val="0,04 м"/>
              </w:smartTagPr>
              <w:r w:rsidRPr="000A17D2">
                <w:t>0,04 м</w:t>
              </w:r>
            </w:smartTag>
            <w:r w:rsidRPr="000A17D2">
              <w:t>.</w:t>
            </w:r>
          </w:p>
          <w:p w:rsidR="00734956" w:rsidRPr="000A17D2" w:rsidRDefault="00734956" w:rsidP="00DC0F08">
            <w:pPr>
              <w:autoSpaceDE w:val="0"/>
              <w:autoSpaceDN w:val="0"/>
              <w:adjustRightInd w:val="0"/>
              <w:ind w:firstLine="535"/>
              <w:jc w:val="both"/>
              <w:rPr>
                <w:color w:val="0070C0"/>
              </w:rPr>
            </w:pPr>
            <w:r w:rsidRPr="000A17D2">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tc>
      </w:tr>
      <w:tr w:rsidR="00734956" w:rsidRPr="00D47EA5" w:rsidTr="00DC0F08">
        <w:trPr>
          <w:gridAfter w:val="3"/>
          <w:wAfter w:w="91" w:type="dxa"/>
          <w:trHeight w:val="365"/>
          <w:jc w:val="center"/>
        </w:trPr>
        <w:tc>
          <w:tcPr>
            <w:tcW w:w="10071" w:type="dxa"/>
            <w:gridSpan w:val="32"/>
          </w:tcPr>
          <w:p w:rsidR="00734956" w:rsidRPr="000A17D2" w:rsidRDefault="00734956" w:rsidP="00DC0F08">
            <w:pPr>
              <w:autoSpaceDE w:val="0"/>
              <w:autoSpaceDN w:val="0"/>
              <w:adjustRightInd w:val="0"/>
              <w:ind w:left="460" w:right="175"/>
              <w:jc w:val="center"/>
            </w:pPr>
            <w:r w:rsidRPr="000A17D2">
              <w:rPr>
                <w:b/>
              </w:rPr>
              <w:lastRenderedPageBreak/>
              <w:t xml:space="preserve">1.7.16 В области </w:t>
            </w:r>
            <w:r w:rsidRPr="000A17D2">
              <w:rPr>
                <w:b/>
                <w:bCs/>
              </w:rPr>
              <w:t>обеспечения инженерной подготовки и защиты территории</w:t>
            </w:r>
          </w:p>
        </w:tc>
      </w:tr>
      <w:tr w:rsidR="00734956" w:rsidRPr="00D47EA5" w:rsidTr="00DC0F08">
        <w:trPr>
          <w:gridAfter w:val="3"/>
          <w:wAfter w:w="91" w:type="dxa"/>
          <w:trHeight w:val="1013"/>
          <w:jc w:val="center"/>
        </w:trPr>
        <w:tc>
          <w:tcPr>
            <w:tcW w:w="781" w:type="dxa"/>
            <w:gridSpan w:val="2"/>
            <w:vMerge w:val="restart"/>
          </w:tcPr>
          <w:p w:rsidR="00734956" w:rsidRPr="00D47EA5" w:rsidRDefault="00734956" w:rsidP="00DC0F08">
            <w:pPr>
              <w:widowControl w:val="0"/>
              <w:autoSpaceDE w:val="0"/>
              <w:autoSpaceDN w:val="0"/>
              <w:adjustRightInd w:val="0"/>
              <w:ind w:left="-175" w:right="-249"/>
              <w:jc w:val="center"/>
              <w:rPr>
                <w:sz w:val="16"/>
                <w:szCs w:val="16"/>
              </w:rPr>
            </w:pPr>
            <w:r w:rsidRPr="00D47EA5">
              <w:rPr>
                <w:sz w:val="16"/>
                <w:szCs w:val="16"/>
              </w:rPr>
              <w:t>1.7.16.1</w:t>
            </w:r>
          </w:p>
        </w:tc>
        <w:tc>
          <w:tcPr>
            <w:tcW w:w="1131" w:type="dxa"/>
            <w:gridSpan w:val="3"/>
            <w:vMerge w:val="restart"/>
          </w:tcPr>
          <w:p w:rsidR="00734956" w:rsidRPr="00D47EA5" w:rsidRDefault="00734956" w:rsidP="00DC0F08">
            <w:pPr>
              <w:widowControl w:val="0"/>
              <w:autoSpaceDE w:val="0"/>
              <w:autoSpaceDN w:val="0"/>
              <w:adjustRightInd w:val="0"/>
              <w:ind w:left="-108" w:right="-108"/>
              <w:jc w:val="center"/>
              <w:rPr>
                <w:sz w:val="16"/>
                <w:szCs w:val="16"/>
              </w:rPr>
            </w:pPr>
            <w:r w:rsidRPr="00D47EA5">
              <w:rPr>
                <w:bCs/>
                <w:sz w:val="16"/>
                <w:szCs w:val="16"/>
              </w:rPr>
              <w:t>Инженер-ная подготовка и защита территории</w:t>
            </w:r>
          </w:p>
        </w:tc>
        <w:tc>
          <w:tcPr>
            <w:tcW w:w="1565" w:type="dxa"/>
            <w:gridSpan w:val="7"/>
            <w:vMerge w:val="restart"/>
          </w:tcPr>
          <w:p w:rsidR="00734956" w:rsidRPr="000A17D2" w:rsidRDefault="00734956" w:rsidP="00DC0F08">
            <w:pPr>
              <w:widowControl w:val="0"/>
              <w:autoSpaceDE w:val="0"/>
              <w:autoSpaceDN w:val="0"/>
              <w:adjustRightInd w:val="0"/>
            </w:pPr>
            <w:r w:rsidRPr="000A17D2">
              <w:t>Расчетные показатели минимально допустимого уровня обеспечен-ности</w:t>
            </w:r>
          </w:p>
        </w:tc>
        <w:tc>
          <w:tcPr>
            <w:tcW w:w="3801" w:type="dxa"/>
            <w:gridSpan w:val="10"/>
          </w:tcPr>
          <w:p w:rsidR="00734956" w:rsidRPr="000A17D2" w:rsidRDefault="00734956" w:rsidP="00DC0F08">
            <w:pPr>
              <w:autoSpaceDE w:val="0"/>
              <w:autoSpaceDN w:val="0"/>
              <w:adjustRightInd w:val="0"/>
            </w:pPr>
          </w:p>
        </w:tc>
        <w:tc>
          <w:tcPr>
            <w:tcW w:w="2793" w:type="dxa"/>
            <w:gridSpan w:val="10"/>
          </w:tcPr>
          <w:p w:rsidR="00734956" w:rsidRPr="000A17D2" w:rsidRDefault="00734956" w:rsidP="00DC0F08">
            <w:pPr>
              <w:autoSpaceDE w:val="0"/>
              <w:autoSpaceDN w:val="0"/>
              <w:adjustRightInd w:val="0"/>
            </w:pPr>
            <w:r w:rsidRPr="000A17D2">
              <w:t xml:space="preserve">Необходимо обеспечивать соблюдение расчетного гидрогеологического режима грунтов оснований, а также предотвращение развития эрозионных, и других физико-геологических процессов, приводящих к  нежелательному изменению природных </w:t>
            </w:r>
            <w:r w:rsidRPr="000A17D2">
              <w:lastRenderedPageBreak/>
              <w:t>условий и недопустимым нарушениям осваиваемой территории.</w:t>
            </w:r>
          </w:p>
        </w:tc>
      </w:tr>
      <w:tr w:rsidR="00734956" w:rsidRPr="00D47EA5" w:rsidTr="00DC0F08">
        <w:trPr>
          <w:gridAfter w:val="3"/>
          <w:wAfter w:w="91" w:type="dxa"/>
          <w:trHeight w:val="758"/>
          <w:jc w:val="center"/>
        </w:trPr>
        <w:tc>
          <w:tcPr>
            <w:tcW w:w="781" w:type="dxa"/>
            <w:gridSpan w:val="2"/>
            <w:vMerge/>
          </w:tcPr>
          <w:p w:rsidR="00734956" w:rsidRPr="00D47EA5" w:rsidRDefault="00734956" w:rsidP="00DC0F08">
            <w:pPr>
              <w:widowControl w:val="0"/>
              <w:autoSpaceDE w:val="0"/>
              <w:autoSpaceDN w:val="0"/>
              <w:adjustRightInd w:val="0"/>
              <w:jc w:val="center"/>
              <w:rPr>
                <w:color w:val="0070C0"/>
                <w:sz w:val="16"/>
                <w:szCs w:val="16"/>
              </w:rPr>
            </w:pPr>
          </w:p>
        </w:tc>
        <w:tc>
          <w:tcPr>
            <w:tcW w:w="1131" w:type="dxa"/>
            <w:gridSpan w:val="3"/>
            <w:vMerge/>
          </w:tcPr>
          <w:p w:rsidR="00734956" w:rsidRPr="00D47EA5" w:rsidRDefault="00734956" w:rsidP="00DC0F08">
            <w:pPr>
              <w:widowControl w:val="0"/>
              <w:autoSpaceDE w:val="0"/>
              <w:autoSpaceDN w:val="0"/>
              <w:adjustRightInd w:val="0"/>
              <w:jc w:val="center"/>
              <w:rPr>
                <w:bCs/>
                <w:color w:val="0070C0"/>
                <w:sz w:val="16"/>
                <w:szCs w:val="16"/>
              </w:rPr>
            </w:pPr>
          </w:p>
        </w:tc>
        <w:tc>
          <w:tcPr>
            <w:tcW w:w="1565" w:type="dxa"/>
            <w:gridSpan w:val="7"/>
            <w:vMerge/>
          </w:tcPr>
          <w:p w:rsidR="00734956" w:rsidRPr="000A17D2" w:rsidRDefault="00734956" w:rsidP="00DC0F08">
            <w:pPr>
              <w:widowControl w:val="0"/>
              <w:autoSpaceDE w:val="0"/>
              <w:autoSpaceDN w:val="0"/>
              <w:adjustRightInd w:val="0"/>
              <w:rPr>
                <w:color w:val="0070C0"/>
              </w:rPr>
            </w:pPr>
          </w:p>
        </w:tc>
        <w:tc>
          <w:tcPr>
            <w:tcW w:w="3801" w:type="dxa"/>
            <w:gridSpan w:val="10"/>
          </w:tcPr>
          <w:p w:rsidR="00734956" w:rsidRPr="000A17D2" w:rsidRDefault="00734956" w:rsidP="00DC0F08">
            <w:pPr>
              <w:autoSpaceDE w:val="0"/>
              <w:autoSpaceDN w:val="0"/>
              <w:adjustRightInd w:val="0"/>
            </w:pPr>
            <w:r w:rsidRPr="000A17D2">
              <w:t>Расчетные показатели минимально допустимого уровня обеспеченности – превышения расчетного горизонта высоких вод с учетом высоты волны при ветровом нагоне защитным сооружением (дамбой), м</w:t>
            </w:r>
          </w:p>
        </w:tc>
        <w:tc>
          <w:tcPr>
            <w:tcW w:w="2793" w:type="dxa"/>
            <w:gridSpan w:val="10"/>
          </w:tcPr>
          <w:p w:rsidR="00734956" w:rsidRPr="000A17D2" w:rsidRDefault="00734956" w:rsidP="00DC0F08">
            <w:pPr>
              <w:autoSpaceDE w:val="0"/>
              <w:autoSpaceDN w:val="0"/>
              <w:adjustRightInd w:val="0"/>
            </w:pPr>
            <w:r w:rsidRPr="000A17D2">
              <w:t>0,5</w:t>
            </w:r>
          </w:p>
        </w:tc>
      </w:tr>
      <w:tr w:rsidR="00734956" w:rsidRPr="00D47EA5" w:rsidTr="00DC0F08">
        <w:trPr>
          <w:gridAfter w:val="3"/>
          <w:wAfter w:w="91" w:type="dxa"/>
          <w:trHeight w:val="757"/>
          <w:jc w:val="center"/>
        </w:trPr>
        <w:tc>
          <w:tcPr>
            <w:tcW w:w="781" w:type="dxa"/>
            <w:gridSpan w:val="2"/>
            <w:vMerge/>
          </w:tcPr>
          <w:p w:rsidR="00734956" w:rsidRPr="00D47EA5" w:rsidRDefault="00734956" w:rsidP="00DC0F08">
            <w:pPr>
              <w:widowControl w:val="0"/>
              <w:autoSpaceDE w:val="0"/>
              <w:autoSpaceDN w:val="0"/>
              <w:adjustRightInd w:val="0"/>
              <w:jc w:val="center"/>
              <w:rPr>
                <w:color w:val="0070C0"/>
                <w:sz w:val="16"/>
                <w:szCs w:val="16"/>
              </w:rPr>
            </w:pPr>
          </w:p>
        </w:tc>
        <w:tc>
          <w:tcPr>
            <w:tcW w:w="1131" w:type="dxa"/>
            <w:gridSpan w:val="3"/>
            <w:vMerge/>
          </w:tcPr>
          <w:p w:rsidR="00734956" w:rsidRPr="00D47EA5" w:rsidRDefault="00734956" w:rsidP="00DC0F08">
            <w:pPr>
              <w:widowControl w:val="0"/>
              <w:autoSpaceDE w:val="0"/>
              <w:autoSpaceDN w:val="0"/>
              <w:adjustRightInd w:val="0"/>
              <w:jc w:val="center"/>
              <w:rPr>
                <w:bCs/>
                <w:color w:val="0070C0"/>
                <w:sz w:val="16"/>
                <w:szCs w:val="16"/>
              </w:rPr>
            </w:pPr>
          </w:p>
        </w:tc>
        <w:tc>
          <w:tcPr>
            <w:tcW w:w="1565" w:type="dxa"/>
            <w:gridSpan w:val="7"/>
            <w:vMerge/>
          </w:tcPr>
          <w:p w:rsidR="00734956" w:rsidRPr="000A17D2" w:rsidRDefault="00734956" w:rsidP="00DC0F08">
            <w:pPr>
              <w:widowControl w:val="0"/>
              <w:autoSpaceDE w:val="0"/>
              <w:autoSpaceDN w:val="0"/>
              <w:adjustRightInd w:val="0"/>
              <w:rPr>
                <w:color w:val="0070C0"/>
              </w:rPr>
            </w:pPr>
          </w:p>
        </w:tc>
        <w:tc>
          <w:tcPr>
            <w:tcW w:w="3801" w:type="dxa"/>
            <w:gridSpan w:val="10"/>
          </w:tcPr>
          <w:p w:rsidR="00734956" w:rsidRPr="000A17D2" w:rsidRDefault="00734956" w:rsidP="00DC0F08">
            <w:pPr>
              <w:autoSpaceDE w:val="0"/>
              <w:autoSpaceDN w:val="0"/>
              <w:adjustRightInd w:val="0"/>
              <w:rPr>
                <w:bCs/>
                <w:color w:val="0070C0"/>
              </w:rPr>
            </w:pPr>
          </w:p>
          <w:p w:rsidR="00734956" w:rsidRPr="000A17D2" w:rsidRDefault="00734956" w:rsidP="00DC0F08">
            <w:pPr>
              <w:autoSpaceDE w:val="0"/>
              <w:autoSpaceDN w:val="0"/>
              <w:adjustRightInd w:val="0"/>
              <w:rPr>
                <w:bCs/>
                <w:color w:val="0070C0"/>
              </w:rPr>
            </w:pPr>
          </w:p>
          <w:p w:rsidR="00734956" w:rsidRPr="000A17D2" w:rsidRDefault="00734956" w:rsidP="00DC0F08">
            <w:pPr>
              <w:autoSpaceDE w:val="0"/>
              <w:autoSpaceDN w:val="0"/>
              <w:adjustRightInd w:val="0"/>
              <w:rPr>
                <w:bCs/>
              </w:rPr>
            </w:pPr>
          </w:p>
          <w:p w:rsidR="00734956" w:rsidRPr="000A17D2" w:rsidRDefault="00734956" w:rsidP="00DC0F08">
            <w:pPr>
              <w:autoSpaceDE w:val="0"/>
              <w:autoSpaceDN w:val="0"/>
              <w:adjustRightInd w:val="0"/>
              <w:rPr>
                <w:color w:val="0070C0"/>
              </w:rPr>
            </w:pPr>
            <w:r w:rsidRPr="000A17D2">
              <w:rPr>
                <w:bCs/>
              </w:rPr>
              <w:t>Средние коэффициенты стока</w:t>
            </w:r>
          </w:p>
        </w:tc>
        <w:tc>
          <w:tcPr>
            <w:tcW w:w="2793" w:type="dxa"/>
            <w:gridSpan w:val="10"/>
          </w:tcPr>
          <w:p w:rsidR="00734956" w:rsidRPr="000A17D2" w:rsidRDefault="00734956" w:rsidP="00DC0F08">
            <w:pPr>
              <w:autoSpaceDE w:val="0"/>
              <w:autoSpaceDN w:val="0"/>
              <w:adjustRightInd w:val="0"/>
            </w:pPr>
            <w:r w:rsidRPr="000A17D2">
              <w:t>Общественно-деловая зона  - 0,9</w:t>
            </w:r>
          </w:p>
          <w:p w:rsidR="00734956" w:rsidRPr="000A17D2" w:rsidRDefault="00734956" w:rsidP="00DC0F08">
            <w:pPr>
              <w:autoSpaceDE w:val="0"/>
              <w:autoSpaceDN w:val="0"/>
              <w:adjustRightInd w:val="0"/>
            </w:pPr>
            <w:r w:rsidRPr="000A17D2">
              <w:t>Жилая зона (с преобладанием</w:t>
            </w:r>
          </w:p>
          <w:p w:rsidR="00734956" w:rsidRPr="000A17D2" w:rsidRDefault="00734956" w:rsidP="00DC0F08">
            <w:pPr>
              <w:autoSpaceDE w:val="0"/>
              <w:autoSpaceDN w:val="0"/>
              <w:adjustRightInd w:val="0"/>
            </w:pPr>
            <w:r w:rsidRPr="000A17D2">
              <w:t xml:space="preserve">многоэтажной жилой </w:t>
            </w:r>
          </w:p>
          <w:p w:rsidR="00734956" w:rsidRPr="000A17D2" w:rsidRDefault="00734956" w:rsidP="00DC0F08">
            <w:pPr>
              <w:autoSpaceDE w:val="0"/>
              <w:autoSpaceDN w:val="0"/>
              <w:adjustRightInd w:val="0"/>
            </w:pPr>
            <w:r w:rsidRPr="000A17D2">
              <w:t>застройки)  - 0,6</w:t>
            </w:r>
          </w:p>
          <w:p w:rsidR="00734956" w:rsidRPr="000A17D2" w:rsidRDefault="00734956" w:rsidP="00DC0F08">
            <w:pPr>
              <w:autoSpaceDE w:val="0"/>
              <w:autoSpaceDN w:val="0"/>
              <w:adjustRightInd w:val="0"/>
            </w:pPr>
            <w:r w:rsidRPr="000A17D2">
              <w:t>Жилая зона (с преобладанием</w:t>
            </w:r>
          </w:p>
          <w:p w:rsidR="00734956" w:rsidRPr="000A17D2" w:rsidRDefault="00734956" w:rsidP="00DC0F08">
            <w:pPr>
              <w:autoSpaceDE w:val="0"/>
              <w:autoSpaceDN w:val="0"/>
              <w:adjustRightInd w:val="0"/>
            </w:pPr>
            <w:r w:rsidRPr="000A17D2">
              <w:t xml:space="preserve">малоэтажной жилой </w:t>
            </w:r>
          </w:p>
          <w:p w:rsidR="00734956" w:rsidRPr="000A17D2" w:rsidRDefault="00734956" w:rsidP="00DC0F08">
            <w:pPr>
              <w:autoSpaceDE w:val="0"/>
              <w:autoSpaceDN w:val="0"/>
              <w:adjustRightInd w:val="0"/>
            </w:pPr>
            <w:r w:rsidRPr="000A17D2">
              <w:t>застройки)  - 0,4</w:t>
            </w:r>
          </w:p>
          <w:p w:rsidR="00734956" w:rsidRPr="000A17D2" w:rsidRDefault="00734956" w:rsidP="00DC0F08">
            <w:pPr>
              <w:autoSpaceDE w:val="0"/>
              <w:autoSpaceDN w:val="0"/>
              <w:adjustRightInd w:val="0"/>
            </w:pPr>
            <w:r w:rsidRPr="000A17D2">
              <w:t>примечания:</w:t>
            </w:r>
          </w:p>
          <w:p w:rsidR="00734956" w:rsidRPr="000A17D2" w:rsidRDefault="00734956" w:rsidP="00DC0F08">
            <w:pPr>
              <w:autoSpaceDE w:val="0"/>
              <w:autoSpaceDN w:val="0"/>
              <w:adjustRightInd w:val="0"/>
              <w:ind w:left="-85" w:right="-34" w:firstLine="284"/>
            </w:pPr>
            <w:r w:rsidRPr="000A17D2">
              <w:t>Площадь скверов, бульваров, садов, парков и лесопарков при определении средних коэффициентов стока исключается из соответствующих видов жилых территорий.</w:t>
            </w:r>
          </w:p>
          <w:p w:rsidR="00734956" w:rsidRPr="000A17D2" w:rsidRDefault="00734956" w:rsidP="00DC0F08">
            <w:pPr>
              <w:autoSpaceDE w:val="0"/>
              <w:autoSpaceDN w:val="0"/>
              <w:adjustRightInd w:val="0"/>
              <w:ind w:left="-85" w:right="-34" w:firstLine="284"/>
            </w:pPr>
          </w:p>
          <w:p w:rsidR="00734956" w:rsidRPr="000A17D2" w:rsidRDefault="00734956" w:rsidP="00DC0F08">
            <w:pPr>
              <w:autoSpaceDE w:val="0"/>
              <w:autoSpaceDN w:val="0"/>
              <w:adjustRightInd w:val="0"/>
              <w:ind w:left="-85" w:right="-34" w:firstLine="284"/>
            </w:pPr>
          </w:p>
          <w:p w:rsidR="00734956" w:rsidRPr="000A17D2" w:rsidRDefault="00734956" w:rsidP="00DC0F08">
            <w:pPr>
              <w:autoSpaceDE w:val="0"/>
              <w:autoSpaceDN w:val="0"/>
              <w:adjustRightInd w:val="0"/>
              <w:ind w:left="-85" w:right="-34" w:firstLine="284"/>
            </w:pPr>
          </w:p>
          <w:p w:rsidR="00734956" w:rsidRPr="000A17D2" w:rsidRDefault="00734956" w:rsidP="00DC0F08">
            <w:pPr>
              <w:autoSpaceDE w:val="0"/>
              <w:autoSpaceDN w:val="0"/>
              <w:adjustRightInd w:val="0"/>
              <w:ind w:left="-85" w:right="-34" w:firstLine="284"/>
            </w:pPr>
          </w:p>
          <w:p w:rsidR="00734956" w:rsidRPr="000A17D2" w:rsidRDefault="00734956" w:rsidP="00DC0F08">
            <w:pPr>
              <w:autoSpaceDE w:val="0"/>
              <w:autoSpaceDN w:val="0"/>
              <w:adjustRightInd w:val="0"/>
              <w:ind w:left="-85" w:right="-34"/>
            </w:pPr>
            <w:r w:rsidRPr="000A17D2">
              <w:t>Коэффициент стока принимается: для скверов, бульваров, а также садов и парков с большой площадью дорожек и площадок - 0,25; для садов, парков и лесопарков с большими массивами древесных насаждений - 0,1</w:t>
            </w:r>
          </w:p>
        </w:tc>
      </w:tr>
      <w:tr w:rsidR="00734956" w:rsidRPr="00D47EA5" w:rsidTr="00DC0F08">
        <w:trPr>
          <w:gridAfter w:val="3"/>
          <w:wAfter w:w="91" w:type="dxa"/>
          <w:trHeight w:val="375"/>
          <w:jc w:val="center"/>
        </w:trPr>
        <w:tc>
          <w:tcPr>
            <w:tcW w:w="781" w:type="dxa"/>
            <w:gridSpan w:val="2"/>
            <w:vMerge/>
          </w:tcPr>
          <w:p w:rsidR="00734956" w:rsidRPr="00D47EA5" w:rsidRDefault="00734956" w:rsidP="00DC0F08">
            <w:pPr>
              <w:widowControl w:val="0"/>
              <w:autoSpaceDE w:val="0"/>
              <w:autoSpaceDN w:val="0"/>
              <w:adjustRightInd w:val="0"/>
              <w:jc w:val="center"/>
              <w:rPr>
                <w:color w:val="0070C0"/>
                <w:sz w:val="16"/>
                <w:szCs w:val="16"/>
              </w:rPr>
            </w:pPr>
          </w:p>
        </w:tc>
        <w:tc>
          <w:tcPr>
            <w:tcW w:w="1131" w:type="dxa"/>
            <w:gridSpan w:val="3"/>
            <w:vMerge/>
          </w:tcPr>
          <w:p w:rsidR="00734956" w:rsidRPr="00D47EA5" w:rsidRDefault="00734956" w:rsidP="00DC0F08">
            <w:pPr>
              <w:widowControl w:val="0"/>
              <w:autoSpaceDE w:val="0"/>
              <w:autoSpaceDN w:val="0"/>
              <w:adjustRightInd w:val="0"/>
              <w:jc w:val="center"/>
              <w:rPr>
                <w:color w:val="0070C0"/>
                <w:sz w:val="16"/>
                <w:szCs w:val="16"/>
              </w:rPr>
            </w:pPr>
          </w:p>
        </w:tc>
        <w:tc>
          <w:tcPr>
            <w:tcW w:w="5366" w:type="dxa"/>
            <w:gridSpan w:val="17"/>
          </w:tcPr>
          <w:p w:rsidR="00734956" w:rsidRPr="000A17D2" w:rsidRDefault="00734956" w:rsidP="00DC0F08">
            <w:pPr>
              <w:widowControl w:val="0"/>
              <w:autoSpaceDE w:val="0"/>
              <w:autoSpaceDN w:val="0"/>
              <w:adjustRightInd w:val="0"/>
            </w:pPr>
            <w:r w:rsidRPr="000A17D2">
              <w:t>Расчетный показатель максимально допустимого уровня территориальной доступности</w:t>
            </w:r>
          </w:p>
        </w:tc>
        <w:tc>
          <w:tcPr>
            <w:tcW w:w="2793" w:type="dxa"/>
            <w:gridSpan w:val="10"/>
          </w:tcPr>
          <w:p w:rsidR="00734956" w:rsidRPr="000A17D2" w:rsidRDefault="00734956" w:rsidP="00DC0F08">
            <w:pPr>
              <w:widowControl w:val="0"/>
              <w:autoSpaceDE w:val="0"/>
              <w:autoSpaceDN w:val="0"/>
              <w:adjustRightInd w:val="0"/>
            </w:pPr>
            <w:r w:rsidRPr="000A17D2">
              <w:t>Не нормируется</w:t>
            </w:r>
          </w:p>
        </w:tc>
      </w:tr>
      <w:tr w:rsidR="00734956" w:rsidRPr="00D47EA5" w:rsidTr="00DC0F08">
        <w:trPr>
          <w:gridAfter w:val="3"/>
          <w:wAfter w:w="91" w:type="dxa"/>
          <w:trHeight w:val="1556"/>
          <w:jc w:val="center"/>
        </w:trPr>
        <w:tc>
          <w:tcPr>
            <w:tcW w:w="10071" w:type="dxa"/>
            <w:gridSpan w:val="32"/>
          </w:tcPr>
          <w:p w:rsidR="00734956" w:rsidRPr="000A17D2" w:rsidRDefault="00734956" w:rsidP="00DC0F08">
            <w:pPr>
              <w:autoSpaceDE w:val="0"/>
              <w:autoSpaceDN w:val="0"/>
              <w:adjustRightInd w:val="0"/>
              <w:ind w:left="34" w:firstLine="501"/>
              <w:jc w:val="both"/>
            </w:pPr>
            <w:r w:rsidRPr="000A17D2">
              <w:t>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ландшафтных и водных объектов, зеленых массивов, а также снижения возможных неблагоприятных последствий чрезвычайных ситуаций природного и техногенного характера.</w:t>
            </w:r>
          </w:p>
          <w:p w:rsidR="00734956" w:rsidRPr="000A17D2" w:rsidRDefault="00734956" w:rsidP="00DC0F08">
            <w:pPr>
              <w:autoSpaceDE w:val="0"/>
              <w:autoSpaceDN w:val="0"/>
              <w:adjustRightInd w:val="0"/>
              <w:ind w:left="34" w:firstLine="501"/>
              <w:jc w:val="both"/>
            </w:pPr>
            <w:r w:rsidRPr="000A17D2">
              <w:t xml:space="preserve">Принятие градостроительных решений должно основываться на результатах тщательного анализа инженерно-геологической обстановки и действующих экзодинамических процессов. Окончательное решение следует принимать после технико-экономического сравнения </w:t>
            </w:r>
            <w:r w:rsidRPr="000A17D2">
              <w:lastRenderedPageBreak/>
              <w:t>вариантов, учитывая комплексную стоимость мероприятий по инженерной подготовке, конструктивных решений и эксплуатационных расходов, а также безопасность принятого варианта.</w:t>
            </w:r>
          </w:p>
          <w:p w:rsidR="00734956" w:rsidRPr="000A17D2" w:rsidRDefault="00734956" w:rsidP="00DC0F08">
            <w:pPr>
              <w:autoSpaceDE w:val="0"/>
              <w:autoSpaceDN w:val="0"/>
              <w:adjustRightInd w:val="0"/>
              <w:ind w:left="34" w:firstLine="501"/>
              <w:jc w:val="both"/>
            </w:pPr>
            <w:r w:rsidRPr="000A17D2">
              <w:t>Мероприятия по инженерной подготовке следует осуществлять с учетом прогноза изменения инженерно-геологических условий, характера использования и планировочной организации территории.</w:t>
            </w:r>
          </w:p>
          <w:p w:rsidR="00734956" w:rsidRPr="000A17D2" w:rsidRDefault="00734956" w:rsidP="00DC0F08">
            <w:pPr>
              <w:autoSpaceDE w:val="0"/>
              <w:autoSpaceDN w:val="0"/>
              <w:adjustRightInd w:val="0"/>
              <w:ind w:left="34" w:firstLine="501"/>
              <w:jc w:val="both"/>
            </w:pPr>
            <w:r w:rsidRPr="000A17D2">
              <w:t>При проектировании инженерной защиты следует обеспечивать (предусматривать):</w:t>
            </w:r>
          </w:p>
          <w:p w:rsidR="00734956" w:rsidRPr="000A17D2" w:rsidRDefault="00734956" w:rsidP="00DC0F08">
            <w:pPr>
              <w:autoSpaceDE w:val="0"/>
              <w:autoSpaceDN w:val="0"/>
              <w:adjustRightInd w:val="0"/>
              <w:ind w:left="34" w:firstLine="501"/>
              <w:jc w:val="both"/>
            </w:pPr>
            <w:r w:rsidRPr="000A17D2">
              <w:t>1) предотвращение, устранение или снижение до допустимого уровня отрицательного воздействия на защищаемые территории, здания и сооружения действующих и связанных с ними возможных опасных процессов;</w:t>
            </w:r>
          </w:p>
          <w:p w:rsidR="00734956" w:rsidRPr="000A17D2" w:rsidRDefault="00734956" w:rsidP="00DC0F08">
            <w:pPr>
              <w:autoSpaceDE w:val="0"/>
              <w:autoSpaceDN w:val="0"/>
              <w:adjustRightInd w:val="0"/>
              <w:ind w:left="34" w:firstLine="501"/>
              <w:jc w:val="both"/>
            </w:pPr>
            <w:r w:rsidRPr="000A17D2">
              <w:t>2) производство работ способами, не приводящими к появлению новых и (или) интенсификации действующих геологических процессов;</w:t>
            </w:r>
          </w:p>
          <w:p w:rsidR="00734956" w:rsidRPr="000A17D2" w:rsidRDefault="00734956" w:rsidP="00DC0F08">
            <w:pPr>
              <w:autoSpaceDE w:val="0"/>
              <w:autoSpaceDN w:val="0"/>
              <w:adjustRightInd w:val="0"/>
              <w:ind w:left="34" w:firstLine="501"/>
              <w:jc w:val="both"/>
            </w:pPr>
            <w:r w:rsidRPr="000A17D2">
              <w:t>3) сохранение заповедных зон, ландшафтов, исторических объектов и т. д.;</w:t>
            </w:r>
          </w:p>
          <w:p w:rsidR="00734956" w:rsidRPr="000A17D2" w:rsidRDefault="00734956" w:rsidP="00DC0F08">
            <w:pPr>
              <w:autoSpaceDE w:val="0"/>
              <w:autoSpaceDN w:val="0"/>
              <w:adjustRightInd w:val="0"/>
              <w:ind w:left="34" w:firstLine="501"/>
              <w:jc w:val="both"/>
            </w:pPr>
            <w:r w:rsidRPr="000A17D2">
              <w:t>4) надлежащее архитектурное оформление сооружений инженерной защиты;</w:t>
            </w:r>
          </w:p>
          <w:p w:rsidR="00734956" w:rsidRPr="000A17D2" w:rsidRDefault="00734956" w:rsidP="00DC0F08">
            <w:pPr>
              <w:autoSpaceDE w:val="0"/>
              <w:autoSpaceDN w:val="0"/>
              <w:adjustRightInd w:val="0"/>
              <w:ind w:left="34" w:firstLine="501"/>
              <w:jc w:val="both"/>
            </w:pPr>
            <w:r w:rsidRPr="000A17D2">
              <w:t>5) сочетание с мероприятиями по охране окружающей среды;</w:t>
            </w:r>
          </w:p>
          <w:p w:rsidR="00734956" w:rsidRPr="000A17D2" w:rsidRDefault="00734956" w:rsidP="00DC0F08">
            <w:pPr>
              <w:autoSpaceDE w:val="0"/>
              <w:autoSpaceDN w:val="0"/>
              <w:adjustRightInd w:val="0"/>
              <w:ind w:left="34" w:firstLine="501"/>
              <w:jc w:val="both"/>
            </w:pPr>
            <w:r w:rsidRPr="000A17D2">
              <w:t>6) в необходимых случаях – систематические наблюдения за состоянием защищаемых территорий и объектов и за работой сооружений инженерной защиты в период строительства и эксплуатации (мониторинг).</w:t>
            </w:r>
          </w:p>
          <w:p w:rsidR="00734956" w:rsidRPr="000A17D2" w:rsidRDefault="00734956" w:rsidP="00DC0F08">
            <w:pPr>
              <w:autoSpaceDE w:val="0"/>
              <w:autoSpaceDN w:val="0"/>
              <w:adjustRightInd w:val="0"/>
              <w:ind w:left="34" w:firstLine="501"/>
              <w:jc w:val="both"/>
            </w:pPr>
            <w:r w:rsidRPr="000A17D2">
              <w:t>Сооружения и мероприятия по защите от опасных геологических процессов должны выполняться в соответствии с требованиями СНиП 22-02-2003.</w:t>
            </w:r>
          </w:p>
          <w:p w:rsidR="00734956" w:rsidRPr="000A17D2" w:rsidRDefault="00734956" w:rsidP="00DC0F08">
            <w:pPr>
              <w:autoSpaceDE w:val="0"/>
              <w:autoSpaceDN w:val="0"/>
              <w:adjustRightInd w:val="0"/>
              <w:ind w:left="34" w:firstLine="501"/>
              <w:jc w:val="both"/>
            </w:pPr>
            <w:r w:rsidRPr="000A17D2">
              <w:t>Рекультивацию и благоустройство территорий следует производить с учетом требований ГОСТ 17.5.3.04-83* и ГОСТ 17.5.3.05-84.</w:t>
            </w:r>
          </w:p>
          <w:p w:rsidR="00734956" w:rsidRPr="000A17D2" w:rsidRDefault="00734956" w:rsidP="00DC0F08">
            <w:pPr>
              <w:autoSpaceDE w:val="0"/>
              <w:autoSpaceDN w:val="0"/>
              <w:adjustRightInd w:val="0"/>
              <w:ind w:firstLine="535"/>
              <w:jc w:val="center"/>
            </w:pPr>
            <w:r w:rsidRPr="000A17D2">
              <w:t>Сооружения и мероприятия для защиты от подтопления</w:t>
            </w:r>
          </w:p>
          <w:p w:rsidR="00734956" w:rsidRPr="000A17D2" w:rsidRDefault="00734956" w:rsidP="00DC0F08">
            <w:pPr>
              <w:autoSpaceDE w:val="0"/>
              <w:autoSpaceDN w:val="0"/>
              <w:adjustRightInd w:val="0"/>
              <w:ind w:firstLine="535"/>
              <w:jc w:val="both"/>
            </w:pPr>
            <w:r w:rsidRPr="000A17D2">
              <w:t>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734956" w:rsidRPr="000A17D2" w:rsidRDefault="00734956" w:rsidP="00DC0F08">
            <w:pPr>
              <w:autoSpaceDE w:val="0"/>
              <w:autoSpaceDN w:val="0"/>
              <w:adjustRightInd w:val="0"/>
              <w:ind w:firstLine="535"/>
              <w:jc w:val="both"/>
            </w:pPr>
            <w:r w:rsidRPr="000A17D2">
              <w:t>Защита от подтопления должна включать:</w:t>
            </w:r>
          </w:p>
          <w:p w:rsidR="00734956" w:rsidRPr="000A17D2" w:rsidRDefault="00734956" w:rsidP="00DC0F08">
            <w:pPr>
              <w:autoSpaceDE w:val="0"/>
              <w:autoSpaceDN w:val="0"/>
              <w:adjustRightInd w:val="0"/>
              <w:ind w:firstLine="535"/>
              <w:jc w:val="both"/>
            </w:pPr>
            <w:r w:rsidRPr="000A17D2">
              <w:t>1) защиту населения от опасных явлений, связанных с пропуском паводковых вод в весенне-осенний период, при половодье;</w:t>
            </w:r>
          </w:p>
          <w:p w:rsidR="00734956" w:rsidRPr="000A17D2" w:rsidRDefault="00734956" w:rsidP="00DC0F08">
            <w:pPr>
              <w:autoSpaceDE w:val="0"/>
              <w:autoSpaceDN w:val="0"/>
              <w:adjustRightInd w:val="0"/>
              <w:ind w:firstLine="535"/>
              <w:jc w:val="both"/>
            </w:pPr>
            <w:r w:rsidRPr="000A17D2">
              <w:t>2) локальную защиту зданий, сооружений, грунтов оснований и защиту застроенной территории в целом;</w:t>
            </w:r>
          </w:p>
          <w:p w:rsidR="00734956" w:rsidRPr="000A17D2" w:rsidRDefault="00734956" w:rsidP="00DC0F08">
            <w:pPr>
              <w:autoSpaceDE w:val="0"/>
              <w:autoSpaceDN w:val="0"/>
              <w:adjustRightInd w:val="0"/>
              <w:ind w:firstLine="535"/>
              <w:jc w:val="both"/>
            </w:pPr>
            <w:r w:rsidRPr="000A17D2">
              <w:t>3) защиту сельскохозяйственных земель и природных ландшафтов, сохранение природных систем, имеющих особую научную или культурную ценность;</w:t>
            </w:r>
          </w:p>
          <w:p w:rsidR="00734956" w:rsidRPr="000A17D2" w:rsidRDefault="00734956" w:rsidP="00DC0F08">
            <w:pPr>
              <w:autoSpaceDE w:val="0"/>
              <w:autoSpaceDN w:val="0"/>
              <w:adjustRightInd w:val="0"/>
              <w:ind w:firstLine="535"/>
              <w:jc w:val="both"/>
            </w:pPr>
            <w:r w:rsidRPr="000A17D2">
              <w:t>4) водоотведение;</w:t>
            </w:r>
          </w:p>
          <w:p w:rsidR="00734956" w:rsidRPr="000A17D2" w:rsidRDefault="00734956" w:rsidP="00DC0F08">
            <w:pPr>
              <w:autoSpaceDE w:val="0"/>
              <w:autoSpaceDN w:val="0"/>
              <w:adjustRightInd w:val="0"/>
              <w:ind w:firstLine="535"/>
              <w:jc w:val="both"/>
            </w:pPr>
            <w:r w:rsidRPr="000A17D2">
              <w:t>5) утилизацию (при необходимости очистки) дренажных вод;</w:t>
            </w:r>
          </w:p>
          <w:p w:rsidR="00734956" w:rsidRPr="000A17D2" w:rsidRDefault="00734956" w:rsidP="00DC0F08">
            <w:pPr>
              <w:autoSpaceDE w:val="0"/>
              <w:autoSpaceDN w:val="0"/>
              <w:adjustRightInd w:val="0"/>
              <w:ind w:firstLine="535"/>
              <w:jc w:val="both"/>
            </w:pPr>
            <w:r w:rsidRPr="000A17D2">
              <w:t>6) систему мониторинга за режимом подземных и поверхностных вод, за расходами (утечками) и напорами в водонесущих коммуникациях, за деформациями оснований, зданий и сооружений, а также за работой сооружений инженерной защиты.</w:t>
            </w:r>
          </w:p>
          <w:p w:rsidR="00734956" w:rsidRPr="000A17D2" w:rsidRDefault="00734956" w:rsidP="00DC0F08">
            <w:pPr>
              <w:autoSpaceDE w:val="0"/>
              <w:autoSpaceDN w:val="0"/>
              <w:adjustRightInd w:val="0"/>
              <w:ind w:firstLine="535"/>
              <w:jc w:val="both"/>
            </w:pPr>
            <w:r w:rsidRPr="000A17D2">
              <w:t>Защита от подтопления должна обеспечивать:</w:t>
            </w:r>
          </w:p>
          <w:p w:rsidR="00734956" w:rsidRPr="000A17D2" w:rsidRDefault="00734956" w:rsidP="00DC0F08">
            <w:pPr>
              <w:autoSpaceDE w:val="0"/>
              <w:autoSpaceDN w:val="0"/>
              <w:adjustRightInd w:val="0"/>
              <w:ind w:firstLine="535"/>
              <w:jc w:val="both"/>
            </w:pPr>
            <w:r w:rsidRPr="000A17D2">
              <w:t>1) бесперебойное и надежное функционирование и развитие застроенных территорий, производственно-технических, коммуникационных, транспортных объектов и их отдельных сооружений;</w:t>
            </w:r>
          </w:p>
          <w:p w:rsidR="00734956" w:rsidRPr="000A17D2" w:rsidRDefault="00734956" w:rsidP="00DC0F08">
            <w:pPr>
              <w:autoSpaceDE w:val="0"/>
              <w:autoSpaceDN w:val="0"/>
              <w:adjustRightInd w:val="0"/>
              <w:ind w:firstLine="535"/>
              <w:jc w:val="both"/>
            </w:pPr>
            <w:r w:rsidRPr="000A17D2">
              <w:t>2) нормативные санитарно-гигиенические условия жизнедеятельности населения;</w:t>
            </w:r>
          </w:p>
          <w:p w:rsidR="00734956" w:rsidRPr="000A17D2" w:rsidRDefault="00734956" w:rsidP="00DC0F08">
            <w:pPr>
              <w:autoSpaceDE w:val="0"/>
              <w:autoSpaceDN w:val="0"/>
              <w:adjustRightInd w:val="0"/>
              <w:ind w:firstLine="535"/>
              <w:jc w:val="both"/>
            </w:pPr>
            <w:r w:rsidRPr="000A17D2">
              <w:t>3) нормативные санитарно-гигиенические, социальные и рекреационные условия защищаемых территорий.</w:t>
            </w:r>
          </w:p>
          <w:p w:rsidR="00734956" w:rsidRPr="000A17D2" w:rsidRDefault="00734956" w:rsidP="00DC0F08">
            <w:pPr>
              <w:autoSpaceDE w:val="0"/>
              <w:autoSpaceDN w:val="0"/>
              <w:adjustRightInd w:val="0"/>
              <w:ind w:firstLine="535"/>
              <w:jc w:val="both"/>
            </w:pPr>
            <w:r w:rsidRPr="000A17D2">
              <w:t>В зависимости от характера подтопления (локальный – отдельные здания, сооружения и участки; площадный) проектируются локальные и/или территориальные системы инженерной защиты.</w:t>
            </w:r>
          </w:p>
          <w:p w:rsidR="00734956" w:rsidRPr="000A17D2" w:rsidRDefault="00734956" w:rsidP="00DC0F08">
            <w:pPr>
              <w:autoSpaceDE w:val="0"/>
              <w:autoSpaceDN w:val="0"/>
              <w:adjustRightInd w:val="0"/>
              <w:ind w:firstLine="535"/>
              <w:jc w:val="both"/>
            </w:pPr>
            <w:r w:rsidRPr="000A17D2">
              <w:t xml:space="preserve">Локальная система инженерной защиты должна быть направлена на защиту отдельных зданий и сооружений, включает дренажи, противофильтрационные завесы и экраны. Территориальная система должна обеспечивать общую защиту застроенной территории (участка), включать перехватывающие дренажи, противофильтрационные завесы, вертикальную планировку территории с организацией поверхностного стока, прочистку </w:t>
            </w:r>
            <w:r w:rsidRPr="000A17D2">
              <w:lastRenderedPageBreak/>
              <w:t>открытых водотоков и других элементов естественного дренирования, дождевую канализацию, регулирование режима водных объектов, улучшение микроклиматических, агролесомелиоративных и других условий.</w:t>
            </w:r>
          </w:p>
          <w:p w:rsidR="00734956" w:rsidRPr="000A17D2" w:rsidRDefault="00734956" w:rsidP="00DC0F08">
            <w:pPr>
              <w:autoSpaceDE w:val="0"/>
              <w:autoSpaceDN w:val="0"/>
              <w:adjustRightInd w:val="0"/>
              <w:ind w:firstLine="535"/>
              <w:jc w:val="both"/>
            </w:pPr>
            <w:r w:rsidRPr="000A17D2">
              <w:t>Сооружения и мероприятия для защиты от подтопления проектируются в соответствии с требованиями СНиП 22-02-2003 и СНиП 2.06.15- 85.</w:t>
            </w:r>
          </w:p>
          <w:p w:rsidR="00734956" w:rsidRPr="000A17D2" w:rsidRDefault="00734956" w:rsidP="00DC0F08">
            <w:pPr>
              <w:autoSpaceDE w:val="0"/>
              <w:autoSpaceDN w:val="0"/>
              <w:adjustRightInd w:val="0"/>
              <w:ind w:firstLine="535"/>
              <w:jc w:val="both"/>
            </w:pPr>
            <w:r w:rsidRPr="000A17D2">
              <w:t>При осуществлении инженерной защиты территории от подтопления не допускается снижать рекреационный потенциал защищаемой территории и прилегающей акватории. Использование защищаемых подтопленных прибрежных территорий водотоков и водоемов для рекреации следует рассматривать наравне с другими видами природопользования и создания водохозяйственных комплексов.</w:t>
            </w:r>
          </w:p>
          <w:p w:rsidR="00734956" w:rsidRPr="000A17D2" w:rsidRDefault="00734956" w:rsidP="00DC0F08">
            <w:pPr>
              <w:autoSpaceDE w:val="0"/>
              <w:autoSpaceDN w:val="0"/>
              <w:adjustRightInd w:val="0"/>
              <w:ind w:firstLine="535"/>
              <w:jc w:val="center"/>
            </w:pPr>
            <w:r w:rsidRPr="000A17D2">
              <w:t>Сооружения и мероприятия для защиты от затопления</w:t>
            </w:r>
          </w:p>
          <w:p w:rsidR="00734956" w:rsidRPr="000A17D2" w:rsidRDefault="00734956" w:rsidP="00DC0F08">
            <w:pPr>
              <w:autoSpaceDE w:val="0"/>
              <w:autoSpaceDN w:val="0"/>
              <w:adjustRightInd w:val="0"/>
              <w:ind w:firstLine="535"/>
              <w:jc w:val="both"/>
            </w:pPr>
            <w:r w:rsidRPr="000A17D2">
              <w:t xml:space="preserve">Территория города должна быть защищена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w:t>
            </w:r>
            <w:smartTag w:uri="urn:schemas-microsoft-com:office:smarttags" w:element="metricconverter">
              <w:smartTagPr>
                <w:attr w:name="ProductID" w:val="0,5 м"/>
              </w:smartTagPr>
              <w:r w:rsidRPr="000A17D2">
                <w:t>0,5 м</w:t>
              </w:r>
            </w:smartTag>
            <w:r w:rsidRPr="000A17D2">
              <w:t xml:space="preserve">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w:t>
            </w:r>
          </w:p>
          <w:p w:rsidR="00734956" w:rsidRPr="000A17D2" w:rsidRDefault="00734956" w:rsidP="00DC0F08">
            <w:pPr>
              <w:autoSpaceDE w:val="0"/>
              <w:autoSpaceDN w:val="0"/>
              <w:adjustRightInd w:val="0"/>
              <w:ind w:firstLine="535"/>
              <w:jc w:val="both"/>
            </w:pPr>
            <w:r w:rsidRPr="000A17D2">
              <w:t xml:space="preserve">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плоскостных спортивных сооружений. </w:t>
            </w:r>
          </w:p>
          <w:p w:rsidR="00734956" w:rsidRPr="000A17D2" w:rsidRDefault="00734956" w:rsidP="00DC0F08">
            <w:pPr>
              <w:autoSpaceDE w:val="0"/>
              <w:autoSpaceDN w:val="0"/>
              <w:adjustRightInd w:val="0"/>
              <w:ind w:firstLine="535"/>
              <w:jc w:val="both"/>
            </w:pPr>
            <w:r w:rsidRPr="000A17D2">
              <w:t>В качестве основных средств инженерной защиты от затопления следует предусматривать:</w:t>
            </w:r>
          </w:p>
          <w:p w:rsidR="00734956" w:rsidRPr="000A17D2" w:rsidRDefault="00734956" w:rsidP="00DC0F08">
            <w:pPr>
              <w:autoSpaceDE w:val="0"/>
              <w:autoSpaceDN w:val="0"/>
              <w:adjustRightInd w:val="0"/>
              <w:ind w:firstLine="535"/>
              <w:jc w:val="both"/>
            </w:pPr>
            <w:r w:rsidRPr="000A17D2">
              <w:t>1) обвалование территорий со стороны водных объектов;</w:t>
            </w:r>
          </w:p>
          <w:p w:rsidR="00734956" w:rsidRPr="000A17D2" w:rsidRDefault="00734956" w:rsidP="00DC0F08">
            <w:pPr>
              <w:autoSpaceDE w:val="0"/>
              <w:autoSpaceDN w:val="0"/>
              <w:adjustRightInd w:val="0"/>
              <w:ind w:firstLine="535"/>
              <w:jc w:val="both"/>
            </w:pPr>
            <w:r w:rsidRPr="000A17D2">
              <w:t>2) искусственное повышение рельефа территории до незатопляемых</w:t>
            </w:r>
          </w:p>
          <w:p w:rsidR="00734956" w:rsidRPr="000A17D2" w:rsidRDefault="00734956" w:rsidP="00DC0F08">
            <w:pPr>
              <w:autoSpaceDE w:val="0"/>
              <w:autoSpaceDN w:val="0"/>
              <w:adjustRightInd w:val="0"/>
              <w:ind w:firstLine="535"/>
              <w:jc w:val="both"/>
            </w:pPr>
            <w:r w:rsidRPr="000A17D2">
              <w:t>планировочных отметок;</w:t>
            </w:r>
          </w:p>
          <w:p w:rsidR="00734956" w:rsidRPr="000A17D2" w:rsidRDefault="00734956" w:rsidP="00DC0F08">
            <w:pPr>
              <w:autoSpaceDE w:val="0"/>
              <w:autoSpaceDN w:val="0"/>
              <w:adjustRightInd w:val="0"/>
              <w:ind w:firstLine="535"/>
              <w:jc w:val="both"/>
            </w:pPr>
            <w:r w:rsidRPr="000A17D2">
              <w:t>3) аккумуляцию, регулирование, отвод поверхностных сбросных и</w:t>
            </w:r>
          </w:p>
          <w:p w:rsidR="00734956" w:rsidRPr="000A17D2" w:rsidRDefault="00734956" w:rsidP="00DC0F08">
            <w:pPr>
              <w:autoSpaceDE w:val="0"/>
              <w:autoSpaceDN w:val="0"/>
              <w:adjustRightInd w:val="0"/>
              <w:ind w:firstLine="535"/>
              <w:jc w:val="both"/>
            </w:pPr>
            <w:r w:rsidRPr="000A17D2">
              <w:t>дренажных вод с затопленных, временно затопляемых территорий и низинных</w:t>
            </w:r>
          </w:p>
          <w:p w:rsidR="00734956" w:rsidRPr="000A17D2" w:rsidRDefault="00734956" w:rsidP="00DC0F08">
            <w:pPr>
              <w:autoSpaceDE w:val="0"/>
              <w:autoSpaceDN w:val="0"/>
              <w:adjustRightInd w:val="0"/>
              <w:ind w:firstLine="535"/>
              <w:jc w:val="both"/>
            </w:pPr>
            <w:r w:rsidRPr="000A17D2">
              <w:t>нарушенных земель;</w:t>
            </w:r>
          </w:p>
          <w:p w:rsidR="00734956" w:rsidRPr="000A17D2" w:rsidRDefault="00734956" w:rsidP="00DC0F08">
            <w:pPr>
              <w:autoSpaceDE w:val="0"/>
              <w:autoSpaceDN w:val="0"/>
              <w:adjustRightInd w:val="0"/>
              <w:ind w:firstLine="535"/>
              <w:jc w:val="both"/>
            </w:pPr>
            <w:r w:rsidRPr="000A17D2">
              <w:t>4) сооружения инженерной защиты, в том числе: дамбы обвалования, дренажи, дренажные и водосбросные сети и другие.</w:t>
            </w:r>
          </w:p>
          <w:p w:rsidR="00734956" w:rsidRPr="000A17D2" w:rsidRDefault="00734956" w:rsidP="00DC0F08">
            <w:pPr>
              <w:autoSpaceDE w:val="0"/>
              <w:autoSpaceDN w:val="0"/>
              <w:adjustRightInd w:val="0"/>
              <w:spacing w:before="240"/>
              <w:ind w:firstLine="535"/>
              <w:jc w:val="both"/>
            </w:pPr>
            <w:r w:rsidRPr="000A17D2">
              <w:t>В качестве вспомогательных средств инженерной защиты следует использовать  естественные свойства природных систем и их компонентов, усиливающие эффективность основных средств инженерной защиты.</w:t>
            </w:r>
          </w:p>
          <w:p w:rsidR="00734956" w:rsidRPr="000A17D2" w:rsidRDefault="00734956" w:rsidP="00DC0F08">
            <w:pPr>
              <w:autoSpaceDE w:val="0"/>
              <w:autoSpaceDN w:val="0"/>
              <w:adjustRightInd w:val="0"/>
              <w:ind w:firstLine="535"/>
              <w:jc w:val="both"/>
            </w:pPr>
            <w:r w:rsidRPr="000A17D2">
              <w:t>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w:t>
            </w:r>
          </w:p>
          <w:p w:rsidR="00734956" w:rsidRPr="000A17D2" w:rsidRDefault="00734956" w:rsidP="00DC0F08">
            <w:pPr>
              <w:autoSpaceDE w:val="0"/>
              <w:autoSpaceDN w:val="0"/>
              <w:adjustRightInd w:val="0"/>
              <w:ind w:firstLine="535"/>
              <w:jc w:val="both"/>
            </w:pPr>
            <w:r w:rsidRPr="000A17D2">
              <w:t>Инженерная защита осваиваемых территорий должна предусматривать образование единой системы территориальных и локальных сооружений и мероприятий.</w:t>
            </w:r>
          </w:p>
          <w:p w:rsidR="00734956" w:rsidRPr="000A17D2" w:rsidRDefault="00734956" w:rsidP="00DC0F08">
            <w:pPr>
              <w:autoSpaceDE w:val="0"/>
              <w:autoSpaceDN w:val="0"/>
              <w:adjustRightInd w:val="0"/>
              <w:ind w:firstLine="535"/>
              <w:jc w:val="both"/>
            </w:pPr>
            <w:r w:rsidRPr="000A17D2">
              <w:t>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734956" w:rsidRPr="000A17D2" w:rsidRDefault="00734956" w:rsidP="00DC0F08">
            <w:pPr>
              <w:autoSpaceDE w:val="0"/>
              <w:autoSpaceDN w:val="0"/>
              <w:adjustRightInd w:val="0"/>
              <w:ind w:firstLine="535"/>
              <w:jc w:val="center"/>
            </w:pPr>
            <w:r w:rsidRPr="000A17D2">
              <w:t>Берегозащитные сооружения и мероприятия</w:t>
            </w:r>
          </w:p>
          <w:p w:rsidR="00734956" w:rsidRPr="000A17D2" w:rsidRDefault="00734956" w:rsidP="00DC0F08">
            <w:pPr>
              <w:autoSpaceDE w:val="0"/>
              <w:autoSpaceDN w:val="0"/>
              <w:adjustRightInd w:val="0"/>
              <w:ind w:firstLine="535"/>
              <w:jc w:val="center"/>
            </w:pPr>
            <w:r w:rsidRPr="000A17D2">
              <w:t>Для инженерной защиты берегов рек, озер, водохранилищ используют следующие сооружения и мероприятия.</w:t>
            </w:r>
          </w:p>
          <w:p w:rsidR="00734956" w:rsidRPr="000A17D2" w:rsidRDefault="00734956" w:rsidP="00DC0F08">
            <w:pPr>
              <w:autoSpaceDE w:val="0"/>
              <w:autoSpaceDN w:val="0"/>
              <w:adjustRightInd w:val="0"/>
              <w:ind w:left="460" w:right="317"/>
            </w:pP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07"/>
              <w:gridCol w:w="4677"/>
            </w:tblGrid>
            <w:tr w:rsidR="00734956" w:rsidRPr="000A17D2" w:rsidTr="00DC0F08">
              <w:trPr>
                <w:jc w:val="center"/>
              </w:trPr>
              <w:tc>
                <w:tcPr>
                  <w:tcW w:w="4007" w:type="dxa"/>
                  <w:tcBorders>
                    <w:top w:val="single" w:sz="4" w:space="0" w:color="auto"/>
                    <w:left w:val="single" w:sz="4" w:space="0" w:color="auto"/>
                    <w:bottom w:val="single" w:sz="4" w:space="0" w:color="auto"/>
                    <w:right w:val="single" w:sz="4" w:space="0" w:color="auto"/>
                  </w:tcBorders>
                </w:tcPr>
                <w:p w:rsidR="00734956" w:rsidRPr="000A17D2" w:rsidRDefault="00734956" w:rsidP="00DC0F08">
                  <w:pPr>
                    <w:autoSpaceDE w:val="0"/>
                    <w:autoSpaceDN w:val="0"/>
                    <w:adjustRightInd w:val="0"/>
                    <w:ind w:right="317"/>
                    <w:jc w:val="center"/>
                    <w:rPr>
                      <w:b/>
                      <w:bCs/>
                    </w:rPr>
                  </w:pPr>
                  <w:r w:rsidRPr="000A17D2">
                    <w:t>Вид сооружения и мероприятия</w:t>
                  </w:r>
                </w:p>
              </w:tc>
              <w:tc>
                <w:tcPr>
                  <w:tcW w:w="4677" w:type="dxa"/>
                  <w:tcBorders>
                    <w:top w:val="single" w:sz="4" w:space="0" w:color="auto"/>
                    <w:left w:val="single" w:sz="4" w:space="0" w:color="auto"/>
                    <w:bottom w:val="single" w:sz="4" w:space="0" w:color="auto"/>
                    <w:right w:val="single" w:sz="4" w:space="0" w:color="auto"/>
                  </w:tcBorders>
                </w:tcPr>
                <w:p w:rsidR="00734956" w:rsidRPr="000A17D2" w:rsidRDefault="00734956" w:rsidP="00DC0F08">
                  <w:pPr>
                    <w:autoSpaceDE w:val="0"/>
                    <w:autoSpaceDN w:val="0"/>
                    <w:adjustRightInd w:val="0"/>
                    <w:ind w:left="460" w:right="317"/>
                    <w:jc w:val="center"/>
                  </w:pPr>
                  <w:r w:rsidRPr="000A17D2">
                    <w:t>Назначение сооружения и мероприятия и условия их применения</w:t>
                  </w:r>
                </w:p>
              </w:tc>
            </w:tr>
            <w:tr w:rsidR="00734956" w:rsidRPr="000A17D2" w:rsidTr="00DC0F08">
              <w:trPr>
                <w:jc w:val="center"/>
              </w:trPr>
              <w:tc>
                <w:tcPr>
                  <w:tcW w:w="4007" w:type="dxa"/>
                  <w:tcBorders>
                    <w:top w:val="single" w:sz="4" w:space="0" w:color="auto"/>
                    <w:left w:val="single" w:sz="4" w:space="0" w:color="auto"/>
                    <w:bottom w:val="single" w:sz="4" w:space="0" w:color="auto"/>
                    <w:right w:val="single" w:sz="4" w:space="0" w:color="auto"/>
                  </w:tcBorders>
                </w:tcPr>
                <w:p w:rsidR="00734956" w:rsidRPr="000A17D2" w:rsidRDefault="00734956" w:rsidP="00DC0F08">
                  <w:pPr>
                    <w:autoSpaceDE w:val="0"/>
                    <w:autoSpaceDN w:val="0"/>
                    <w:adjustRightInd w:val="0"/>
                    <w:ind w:right="33"/>
                  </w:pPr>
                  <w:r w:rsidRPr="000A17D2">
                    <w:t>Волнозащитные</w:t>
                  </w:r>
                </w:p>
                <w:p w:rsidR="00734956" w:rsidRPr="000A17D2" w:rsidRDefault="00734956" w:rsidP="00DC0F08">
                  <w:pPr>
                    <w:autoSpaceDE w:val="0"/>
                    <w:autoSpaceDN w:val="0"/>
                    <w:adjustRightInd w:val="0"/>
                    <w:ind w:right="33"/>
                  </w:pPr>
                  <w:r w:rsidRPr="000A17D2">
                    <w:t>Вдольбереговые:</w:t>
                  </w:r>
                </w:p>
                <w:p w:rsidR="00734956" w:rsidRPr="000A17D2" w:rsidRDefault="00734956" w:rsidP="00DC0F08">
                  <w:pPr>
                    <w:autoSpaceDE w:val="0"/>
                    <w:autoSpaceDN w:val="0"/>
                    <w:adjustRightInd w:val="0"/>
                    <w:ind w:right="33"/>
                  </w:pPr>
                  <w:r w:rsidRPr="000A17D2">
                    <w:lastRenderedPageBreak/>
                    <w:t>Подпорные береговые стены</w:t>
                  </w:r>
                </w:p>
                <w:p w:rsidR="00734956" w:rsidRPr="000A17D2" w:rsidRDefault="00734956" w:rsidP="00DC0F08">
                  <w:pPr>
                    <w:autoSpaceDE w:val="0"/>
                    <w:autoSpaceDN w:val="0"/>
                    <w:adjustRightInd w:val="0"/>
                    <w:ind w:right="33"/>
                  </w:pPr>
                  <w:r w:rsidRPr="000A17D2">
                    <w:t>(набережные) волноотбойного профиля</w:t>
                  </w:r>
                </w:p>
                <w:p w:rsidR="00734956" w:rsidRPr="000A17D2" w:rsidRDefault="00734956" w:rsidP="00DC0F08">
                  <w:pPr>
                    <w:autoSpaceDE w:val="0"/>
                    <w:autoSpaceDN w:val="0"/>
                    <w:adjustRightInd w:val="0"/>
                    <w:ind w:right="33"/>
                  </w:pPr>
                  <w:r w:rsidRPr="000A17D2">
                    <w:t>из монолитного и сборного бетона и</w:t>
                  </w:r>
                </w:p>
                <w:p w:rsidR="00734956" w:rsidRPr="000A17D2" w:rsidRDefault="00734956" w:rsidP="00DC0F08">
                  <w:pPr>
                    <w:autoSpaceDE w:val="0"/>
                    <w:autoSpaceDN w:val="0"/>
                    <w:adjustRightInd w:val="0"/>
                    <w:ind w:right="33"/>
                  </w:pPr>
                  <w:r w:rsidRPr="000A17D2">
                    <w:t>железобетона, камня, ряжей, свай</w:t>
                  </w:r>
                </w:p>
              </w:tc>
              <w:tc>
                <w:tcPr>
                  <w:tcW w:w="4677" w:type="dxa"/>
                  <w:tcBorders>
                    <w:top w:val="single" w:sz="4" w:space="0" w:color="auto"/>
                    <w:left w:val="single" w:sz="4" w:space="0" w:color="auto"/>
                    <w:bottom w:val="single" w:sz="4" w:space="0" w:color="auto"/>
                    <w:right w:val="single" w:sz="4" w:space="0" w:color="auto"/>
                  </w:tcBorders>
                </w:tcPr>
                <w:p w:rsidR="00734956" w:rsidRPr="000A17D2" w:rsidRDefault="00734956" w:rsidP="00DC0F08">
                  <w:pPr>
                    <w:autoSpaceDE w:val="0"/>
                    <w:autoSpaceDN w:val="0"/>
                    <w:adjustRightInd w:val="0"/>
                    <w:ind w:left="-108" w:right="-38"/>
                    <w:jc w:val="both"/>
                  </w:pPr>
                  <w:r w:rsidRPr="000A17D2">
                    <w:lastRenderedPageBreak/>
                    <w:t xml:space="preserve">На водохранилищах, озерах и реках для защиты зданий и сооружений I и II классов, </w:t>
                  </w:r>
                  <w:r w:rsidRPr="000A17D2">
                    <w:lastRenderedPageBreak/>
                    <w:t>автомобильных и железных дорог, ценных земельных угодий</w:t>
                  </w:r>
                </w:p>
                <w:p w:rsidR="00734956" w:rsidRPr="000A17D2" w:rsidRDefault="00734956" w:rsidP="00DC0F08">
                  <w:pPr>
                    <w:autoSpaceDE w:val="0"/>
                    <w:autoSpaceDN w:val="0"/>
                    <w:adjustRightInd w:val="0"/>
                    <w:ind w:right="317"/>
                    <w:rPr>
                      <w:b/>
                      <w:bCs/>
                    </w:rPr>
                  </w:pPr>
                </w:p>
              </w:tc>
            </w:tr>
            <w:tr w:rsidR="00734956" w:rsidRPr="000A17D2" w:rsidTr="00DC0F08">
              <w:trPr>
                <w:trHeight w:val="569"/>
                <w:jc w:val="center"/>
              </w:trPr>
              <w:tc>
                <w:tcPr>
                  <w:tcW w:w="4007" w:type="dxa"/>
                  <w:tcBorders>
                    <w:top w:val="single" w:sz="4" w:space="0" w:color="auto"/>
                    <w:left w:val="single" w:sz="4" w:space="0" w:color="auto"/>
                    <w:bottom w:val="single" w:sz="4" w:space="0" w:color="auto"/>
                    <w:right w:val="single" w:sz="4" w:space="0" w:color="auto"/>
                  </w:tcBorders>
                </w:tcPr>
                <w:p w:rsidR="00734956" w:rsidRPr="000A17D2" w:rsidRDefault="00734956" w:rsidP="00DC0F08">
                  <w:pPr>
                    <w:autoSpaceDE w:val="0"/>
                    <w:autoSpaceDN w:val="0"/>
                    <w:adjustRightInd w:val="0"/>
                    <w:ind w:right="-19"/>
                  </w:pPr>
                  <w:r w:rsidRPr="000A17D2">
                    <w:lastRenderedPageBreak/>
                    <w:t>Шпунтовые стенки железобетонные и металлические</w:t>
                  </w:r>
                </w:p>
              </w:tc>
              <w:tc>
                <w:tcPr>
                  <w:tcW w:w="4677" w:type="dxa"/>
                  <w:tcBorders>
                    <w:top w:val="single" w:sz="4" w:space="0" w:color="auto"/>
                    <w:left w:val="single" w:sz="4" w:space="0" w:color="auto"/>
                    <w:bottom w:val="single" w:sz="4" w:space="0" w:color="auto"/>
                    <w:right w:val="single" w:sz="4" w:space="0" w:color="auto"/>
                  </w:tcBorders>
                </w:tcPr>
                <w:p w:rsidR="00734956" w:rsidRPr="000A17D2" w:rsidRDefault="00734956" w:rsidP="00DC0F08">
                  <w:pPr>
                    <w:autoSpaceDE w:val="0"/>
                    <w:autoSpaceDN w:val="0"/>
                    <w:adjustRightInd w:val="0"/>
                    <w:ind w:left="-55" w:right="-20"/>
                    <w:jc w:val="both"/>
                  </w:pPr>
                  <w:r w:rsidRPr="000A17D2">
                    <w:t>В основном на реках и водохранилищах</w:t>
                  </w:r>
                </w:p>
                <w:p w:rsidR="00734956" w:rsidRPr="000A17D2" w:rsidRDefault="00734956" w:rsidP="00DC0F08">
                  <w:pPr>
                    <w:autoSpaceDE w:val="0"/>
                    <w:autoSpaceDN w:val="0"/>
                    <w:adjustRightInd w:val="0"/>
                    <w:ind w:right="317"/>
                    <w:rPr>
                      <w:b/>
                      <w:bCs/>
                    </w:rPr>
                  </w:pPr>
                </w:p>
              </w:tc>
            </w:tr>
            <w:tr w:rsidR="00734956" w:rsidRPr="000A17D2" w:rsidTr="00DC0F08">
              <w:trPr>
                <w:trHeight w:val="550"/>
                <w:jc w:val="center"/>
              </w:trPr>
              <w:tc>
                <w:tcPr>
                  <w:tcW w:w="4007" w:type="dxa"/>
                  <w:tcBorders>
                    <w:top w:val="single" w:sz="4" w:space="0" w:color="auto"/>
                    <w:left w:val="single" w:sz="4" w:space="0" w:color="auto"/>
                    <w:bottom w:val="single" w:sz="4" w:space="0" w:color="auto"/>
                    <w:right w:val="single" w:sz="4" w:space="0" w:color="auto"/>
                  </w:tcBorders>
                </w:tcPr>
                <w:p w:rsidR="00734956" w:rsidRPr="000A17D2" w:rsidRDefault="00734956" w:rsidP="00DC0F08">
                  <w:pPr>
                    <w:autoSpaceDE w:val="0"/>
                    <w:autoSpaceDN w:val="0"/>
                    <w:adjustRightInd w:val="0"/>
                    <w:ind w:right="-19"/>
                  </w:pPr>
                  <w:r w:rsidRPr="000A17D2">
                    <w:t>Ступенчатые крепления с укреплением основания террас</w:t>
                  </w:r>
                </w:p>
              </w:tc>
              <w:tc>
                <w:tcPr>
                  <w:tcW w:w="4677" w:type="dxa"/>
                  <w:tcBorders>
                    <w:top w:val="single" w:sz="4" w:space="0" w:color="auto"/>
                    <w:left w:val="single" w:sz="4" w:space="0" w:color="auto"/>
                    <w:bottom w:val="single" w:sz="4" w:space="0" w:color="auto"/>
                    <w:right w:val="single" w:sz="4" w:space="0" w:color="auto"/>
                  </w:tcBorders>
                </w:tcPr>
                <w:p w:rsidR="00734956" w:rsidRPr="000A17D2" w:rsidRDefault="00734956" w:rsidP="00DC0F08">
                  <w:pPr>
                    <w:autoSpaceDE w:val="0"/>
                    <w:autoSpaceDN w:val="0"/>
                    <w:adjustRightInd w:val="0"/>
                    <w:ind w:left="-55" w:right="-20"/>
                    <w:jc w:val="both"/>
                  </w:pPr>
                  <w:r w:rsidRPr="000A17D2">
                    <w:t>На водохранилищах при крутизне откосов более 15°</w:t>
                  </w:r>
                </w:p>
              </w:tc>
            </w:tr>
            <w:tr w:rsidR="00734956" w:rsidRPr="000A17D2" w:rsidTr="00DC0F08">
              <w:trPr>
                <w:trHeight w:val="557"/>
                <w:jc w:val="center"/>
              </w:trPr>
              <w:tc>
                <w:tcPr>
                  <w:tcW w:w="4007" w:type="dxa"/>
                  <w:tcBorders>
                    <w:top w:val="single" w:sz="4" w:space="0" w:color="auto"/>
                    <w:left w:val="single" w:sz="4" w:space="0" w:color="auto"/>
                    <w:bottom w:val="single" w:sz="4" w:space="0" w:color="auto"/>
                    <w:right w:val="single" w:sz="4" w:space="0" w:color="auto"/>
                  </w:tcBorders>
                </w:tcPr>
                <w:p w:rsidR="00734956" w:rsidRPr="000A17D2" w:rsidRDefault="00734956" w:rsidP="00DC0F08">
                  <w:pPr>
                    <w:autoSpaceDE w:val="0"/>
                    <w:autoSpaceDN w:val="0"/>
                    <w:adjustRightInd w:val="0"/>
                    <w:ind w:right="317"/>
                    <w:rPr>
                      <w:b/>
                      <w:bCs/>
                    </w:rPr>
                  </w:pPr>
                  <w:r w:rsidRPr="000A17D2">
                    <w:t>Массивные волноломы</w:t>
                  </w:r>
                </w:p>
              </w:tc>
              <w:tc>
                <w:tcPr>
                  <w:tcW w:w="4677" w:type="dxa"/>
                  <w:tcBorders>
                    <w:top w:val="single" w:sz="4" w:space="0" w:color="auto"/>
                    <w:left w:val="single" w:sz="4" w:space="0" w:color="auto"/>
                    <w:bottom w:val="single" w:sz="4" w:space="0" w:color="auto"/>
                    <w:right w:val="single" w:sz="4" w:space="0" w:color="auto"/>
                  </w:tcBorders>
                </w:tcPr>
                <w:p w:rsidR="00734956" w:rsidRPr="000A17D2" w:rsidRDefault="00734956" w:rsidP="00DC0F08">
                  <w:pPr>
                    <w:autoSpaceDE w:val="0"/>
                    <w:autoSpaceDN w:val="0"/>
                    <w:adjustRightInd w:val="0"/>
                    <w:ind w:left="-55" w:right="-20"/>
                    <w:jc w:val="both"/>
                  </w:pPr>
                  <w:r w:rsidRPr="000A17D2">
                    <w:t>На водохранилищах при стабильном уровне воды</w:t>
                  </w:r>
                </w:p>
              </w:tc>
            </w:tr>
            <w:tr w:rsidR="00734956" w:rsidRPr="000A17D2" w:rsidTr="00DC0F08">
              <w:trPr>
                <w:jc w:val="center"/>
              </w:trPr>
              <w:tc>
                <w:tcPr>
                  <w:tcW w:w="4007" w:type="dxa"/>
                  <w:tcBorders>
                    <w:top w:val="single" w:sz="4" w:space="0" w:color="auto"/>
                    <w:left w:val="single" w:sz="4" w:space="0" w:color="auto"/>
                    <w:bottom w:val="single" w:sz="4" w:space="0" w:color="auto"/>
                    <w:right w:val="single" w:sz="4" w:space="0" w:color="auto"/>
                  </w:tcBorders>
                </w:tcPr>
                <w:p w:rsidR="00734956" w:rsidRPr="000A17D2" w:rsidRDefault="00734956" w:rsidP="00DC0F08">
                  <w:pPr>
                    <w:autoSpaceDE w:val="0"/>
                    <w:autoSpaceDN w:val="0"/>
                    <w:adjustRightInd w:val="0"/>
                    <w:ind w:right="-19"/>
                    <w:jc w:val="both"/>
                  </w:pPr>
                  <w:r w:rsidRPr="000A17D2">
                    <w:t>Откосные:</w:t>
                  </w:r>
                </w:p>
                <w:p w:rsidR="00734956" w:rsidRPr="000A17D2" w:rsidRDefault="00734956" w:rsidP="00DC0F08">
                  <w:pPr>
                    <w:autoSpaceDE w:val="0"/>
                    <w:autoSpaceDN w:val="0"/>
                    <w:adjustRightInd w:val="0"/>
                    <w:ind w:right="-19"/>
                    <w:jc w:val="both"/>
                  </w:pPr>
                  <w:r w:rsidRPr="000A17D2">
                    <w:t>Монолитные покрытия из бетона, асфальтобетона, асфальта</w:t>
                  </w:r>
                </w:p>
              </w:tc>
              <w:tc>
                <w:tcPr>
                  <w:tcW w:w="4677" w:type="dxa"/>
                  <w:tcBorders>
                    <w:top w:val="single" w:sz="4" w:space="0" w:color="auto"/>
                    <w:left w:val="single" w:sz="4" w:space="0" w:color="auto"/>
                    <w:bottom w:val="single" w:sz="4" w:space="0" w:color="auto"/>
                    <w:right w:val="single" w:sz="4" w:space="0" w:color="auto"/>
                  </w:tcBorders>
                </w:tcPr>
                <w:p w:rsidR="00734956" w:rsidRPr="000A17D2" w:rsidRDefault="00734956" w:rsidP="00DC0F08">
                  <w:pPr>
                    <w:autoSpaceDE w:val="0"/>
                    <w:autoSpaceDN w:val="0"/>
                    <w:adjustRightInd w:val="0"/>
                    <w:ind w:left="-55"/>
                    <w:jc w:val="both"/>
                  </w:pPr>
                  <w:r w:rsidRPr="000A17D2">
                    <w:t>На водохранилищах, реках, откосах подпорных земляных сооружений при достаточной их статической устойчивости</w:t>
                  </w:r>
                </w:p>
              </w:tc>
            </w:tr>
            <w:tr w:rsidR="00734956" w:rsidRPr="000A17D2" w:rsidTr="00DC0F08">
              <w:trPr>
                <w:trHeight w:val="363"/>
                <w:jc w:val="center"/>
              </w:trPr>
              <w:tc>
                <w:tcPr>
                  <w:tcW w:w="4007" w:type="dxa"/>
                  <w:tcBorders>
                    <w:top w:val="single" w:sz="4" w:space="0" w:color="auto"/>
                    <w:left w:val="single" w:sz="4" w:space="0" w:color="auto"/>
                    <w:bottom w:val="single" w:sz="4" w:space="0" w:color="auto"/>
                    <w:right w:val="single" w:sz="4" w:space="0" w:color="auto"/>
                  </w:tcBorders>
                </w:tcPr>
                <w:p w:rsidR="00734956" w:rsidRPr="000A17D2" w:rsidRDefault="00734956" w:rsidP="00DC0F08">
                  <w:pPr>
                    <w:autoSpaceDE w:val="0"/>
                    <w:autoSpaceDN w:val="0"/>
                    <w:adjustRightInd w:val="0"/>
                    <w:ind w:right="317"/>
                    <w:rPr>
                      <w:b/>
                      <w:bCs/>
                    </w:rPr>
                  </w:pPr>
                  <w:r w:rsidRPr="000A17D2">
                    <w:t>Покрытия из сборных плит</w:t>
                  </w:r>
                </w:p>
              </w:tc>
              <w:tc>
                <w:tcPr>
                  <w:tcW w:w="4677" w:type="dxa"/>
                  <w:tcBorders>
                    <w:top w:val="single" w:sz="4" w:space="0" w:color="auto"/>
                    <w:left w:val="single" w:sz="4" w:space="0" w:color="auto"/>
                    <w:bottom w:val="single" w:sz="4" w:space="0" w:color="auto"/>
                    <w:right w:val="single" w:sz="4" w:space="0" w:color="auto"/>
                  </w:tcBorders>
                </w:tcPr>
                <w:p w:rsidR="00734956" w:rsidRPr="000A17D2" w:rsidRDefault="00734956" w:rsidP="00DC0F08">
                  <w:pPr>
                    <w:autoSpaceDE w:val="0"/>
                    <w:autoSpaceDN w:val="0"/>
                    <w:adjustRightInd w:val="0"/>
                    <w:ind w:left="-55"/>
                  </w:pPr>
                  <w:r w:rsidRPr="000A17D2">
                    <w:t xml:space="preserve">При волнах до </w:t>
                  </w:r>
                  <w:smartTag w:uri="urn:schemas-microsoft-com:office:smarttags" w:element="metricconverter">
                    <w:smartTagPr>
                      <w:attr w:name="ProductID" w:val="2,5 м"/>
                    </w:smartTagPr>
                    <w:r w:rsidRPr="000A17D2">
                      <w:t>2,5 м</w:t>
                    </w:r>
                  </w:smartTag>
                </w:p>
              </w:tc>
            </w:tr>
            <w:tr w:rsidR="00734956" w:rsidRPr="000A17D2" w:rsidTr="00DC0F08">
              <w:trPr>
                <w:trHeight w:val="823"/>
                <w:jc w:val="center"/>
              </w:trPr>
              <w:tc>
                <w:tcPr>
                  <w:tcW w:w="4007" w:type="dxa"/>
                  <w:tcBorders>
                    <w:top w:val="single" w:sz="4" w:space="0" w:color="auto"/>
                    <w:left w:val="single" w:sz="4" w:space="0" w:color="auto"/>
                    <w:bottom w:val="single" w:sz="4" w:space="0" w:color="auto"/>
                    <w:right w:val="single" w:sz="4" w:space="0" w:color="auto"/>
                  </w:tcBorders>
                </w:tcPr>
                <w:p w:rsidR="00734956" w:rsidRPr="000A17D2" w:rsidRDefault="00734956" w:rsidP="00DC0F08">
                  <w:pPr>
                    <w:autoSpaceDE w:val="0"/>
                    <w:autoSpaceDN w:val="0"/>
                    <w:adjustRightInd w:val="0"/>
                    <w:jc w:val="both"/>
                  </w:pPr>
                  <w:r w:rsidRPr="000A17D2">
                    <w:t>Покрытия из гибких тюфяков и сетчатых блоков, заполненных камнем</w:t>
                  </w:r>
                </w:p>
                <w:p w:rsidR="00734956" w:rsidRPr="000A17D2" w:rsidRDefault="00734956" w:rsidP="00DC0F08">
                  <w:pPr>
                    <w:autoSpaceDE w:val="0"/>
                    <w:autoSpaceDN w:val="0"/>
                    <w:adjustRightInd w:val="0"/>
                    <w:ind w:right="317"/>
                    <w:rPr>
                      <w:b/>
                      <w:bCs/>
                    </w:rPr>
                  </w:pPr>
                </w:p>
              </w:tc>
              <w:tc>
                <w:tcPr>
                  <w:tcW w:w="4677" w:type="dxa"/>
                  <w:tcBorders>
                    <w:top w:val="single" w:sz="4" w:space="0" w:color="auto"/>
                    <w:left w:val="single" w:sz="4" w:space="0" w:color="auto"/>
                    <w:bottom w:val="single" w:sz="4" w:space="0" w:color="auto"/>
                    <w:right w:val="single" w:sz="4" w:space="0" w:color="auto"/>
                  </w:tcBorders>
                </w:tcPr>
                <w:p w:rsidR="00734956" w:rsidRPr="000A17D2" w:rsidRDefault="00734956" w:rsidP="00DC0F08">
                  <w:pPr>
                    <w:autoSpaceDE w:val="0"/>
                    <w:autoSpaceDN w:val="0"/>
                    <w:adjustRightInd w:val="0"/>
                    <w:ind w:left="-55" w:right="-20"/>
                    <w:jc w:val="both"/>
                  </w:pPr>
                  <w:r w:rsidRPr="000A17D2">
                    <w:t>На водохранилищах, реках, откосах земляных сооружений (при пологих откосах и невысоких волнах - менее 0,5-</w:t>
                  </w:r>
                  <w:smartTag w:uri="urn:schemas-microsoft-com:office:smarttags" w:element="metricconverter">
                    <w:smartTagPr>
                      <w:attr w:name="ProductID" w:val="0,6 м"/>
                    </w:smartTagPr>
                    <w:r w:rsidRPr="000A17D2">
                      <w:t>0,6 м</w:t>
                    </w:r>
                  </w:smartTag>
                  <w:r w:rsidRPr="000A17D2">
                    <w:t>)</w:t>
                  </w:r>
                </w:p>
              </w:tc>
            </w:tr>
            <w:tr w:rsidR="00734956" w:rsidRPr="000A17D2" w:rsidTr="00DC0F08">
              <w:trPr>
                <w:trHeight w:val="565"/>
                <w:jc w:val="center"/>
              </w:trPr>
              <w:tc>
                <w:tcPr>
                  <w:tcW w:w="4007" w:type="dxa"/>
                  <w:tcBorders>
                    <w:top w:val="single" w:sz="4" w:space="0" w:color="auto"/>
                    <w:left w:val="single" w:sz="4" w:space="0" w:color="auto"/>
                    <w:bottom w:val="single" w:sz="4" w:space="0" w:color="auto"/>
                    <w:right w:val="single" w:sz="4" w:space="0" w:color="auto"/>
                  </w:tcBorders>
                </w:tcPr>
                <w:p w:rsidR="00734956" w:rsidRPr="000A17D2" w:rsidRDefault="00734956" w:rsidP="00DC0F08">
                  <w:pPr>
                    <w:autoSpaceDE w:val="0"/>
                    <w:autoSpaceDN w:val="0"/>
                    <w:adjustRightInd w:val="0"/>
                    <w:jc w:val="both"/>
                  </w:pPr>
                  <w:r w:rsidRPr="000A17D2">
                    <w:t>Покрытия из синтетических материалов</w:t>
                  </w:r>
                </w:p>
                <w:p w:rsidR="00734956" w:rsidRPr="000A17D2" w:rsidRDefault="00734956" w:rsidP="00DC0F08">
                  <w:pPr>
                    <w:autoSpaceDE w:val="0"/>
                    <w:autoSpaceDN w:val="0"/>
                    <w:adjustRightInd w:val="0"/>
                    <w:jc w:val="both"/>
                  </w:pPr>
                  <w:r w:rsidRPr="000A17D2">
                    <w:t>и вторичного сырья</w:t>
                  </w:r>
                </w:p>
              </w:tc>
              <w:tc>
                <w:tcPr>
                  <w:tcW w:w="4677" w:type="dxa"/>
                  <w:tcBorders>
                    <w:top w:val="single" w:sz="4" w:space="0" w:color="auto"/>
                    <w:left w:val="single" w:sz="4" w:space="0" w:color="auto"/>
                    <w:bottom w:val="single" w:sz="4" w:space="0" w:color="auto"/>
                    <w:right w:val="single" w:sz="4" w:space="0" w:color="auto"/>
                  </w:tcBorders>
                </w:tcPr>
                <w:p w:rsidR="00734956" w:rsidRPr="000A17D2" w:rsidRDefault="00734956" w:rsidP="00DC0F08">
                  <w:pPr>
                    <w:autoSpaceDE w:val="0"/>
                    <w:autoSpaceDN w:val="0"/>
                    <w:adjustRightInd w:val="0"/>
                    <w:ind w:left="-55" w:right="-20"/>
                    <w:jc w:val="both"/>
                  </w:pPr>
                  <w:r w:rsidRPr="000A17D2">
                    <w:t>То же</w:t>
                  </w:r>
                </w:p>
                <w:p w:rsidR="00734956" w:rsidRPr="000A17D2" w:rsidRDefault="00734956" w:rsidP="00DC0F08">
                  <w:pPr>
                    <w:autoSpaceDE w:val="0"/>
                    <w:autoSpaceDN w:val="0"/>
                    <w:adjustRightInd w:val="0"/>
                    <w:ind w:left="-55" w:right="-20"/>
                    <w:jc w:val="both"/>
                  </w:pPr>
                </w:p>
              </w:tc>
            </w:tr>
            <w:tr w:rsidR="00734956" w:rsidRPr="000A17D2" w:rsidTr="00DC0F08">
              <w:trPr>
                <w:trHeight w:val="417"/>
                <w:jc w:val="center"/>
              </w:trPr>
              <w:tc>
                <w:tcPr>
                  <w:tcW w:w="4007" w:type="dxa"/>
                  <w:tcBorders>
                    <w:top w:val="single" w:sz="4" w:space="0" w:color="auto"/>
                    <w:left w:val="single" w:sz="4" w:space="0" w:color="auto"/>
                    <w:bottom w:val="single" w:sz="4" w:space="0" w:color="auto"/>
                    <w:right w:val="single" w:sz="4" w:space="0" w:color="auto"/>
                  </w:tcBorders>
                </w:tcPr>
                <w:p w:rsidR="00734956" w:rsidRPr="000A17D2" w:rsidRDefault="00734956" w:rsidP="00DC0F08">
                  <w:pPr>
                    <w:autoSpaceDE w:val="0"/>
                    <w:autoSpaceDN w:val="0"/>
                    <w:adjustRightInd w:val="0"/>
                  </w:pPr>
                  <w:r w:rsidRPr="000A17D2">
                    <w:t>Волногасящие</w:t>
                  </w:r>
                </w:p>
              </w:tc>
              <w:tc>
                <w:tcPr>
                  <w:tcW w:w="4677" w:type="dxa"/>
                  <w:tcBorders>
                    <w:top w:val="single" w:sz="4" w:space="0" w:color="auto"/>
                    <w:left w:val="single" w:sz="4" w:space="0" w:color="auto"/>
                    <w:bottom w:val="single" w:sz="4" w:space="0" w:color="auto"/>
                    <w:right w:val="single" w:sz="4" w:space="0" w:color="auto"/>
                  </w:tcBorders>
                </w:tcPr>
                <w:p w:rsidR="00734956" w:rsidRPr="000A17D2" w:rsidRDefault="00734956" w:rsidP="00DC0F08">
                  <w:pPr>
                    <w:autoSpaceDE w:val="0"/>
                    <w:autoSpaceDN w:val="0"/>
                    <w:adjustRightInd w:val="0"/>
                    <w:ind w:left="-55" w:right="-20"/>
                    <w:jc w:val="both"/>
                  </w:pPr>
                </w:p>
              </w:tc>
            </w:tr>
            <w:tr w:rsidR="00734956" w:rsidRPr="000A17D2" w:rsidTr="00DC0F08">
              <w:trPr>
                <w:trHeight w:val="835"/>
                <w:jc w:val="center"/>
              </w:trPr>
              <w:tc>
                <w:tcPr>
                  <w:tcW w:w="4007" w:type="dxa"/>
                  <w:tcBorders>
                    <w:top w:val="single" w:sz="4" w:space="0" w:color="auto"/>
                    <w:left w:val="single" w:sz="4" w:space="0" w:color="auto"/>
                    <w:bottom w:val="single" w:sz="4" w:space="0" w:color="auto"/>
                    <w:right w:val="single" w:sz="4" w:space="0" w:color="auto"/>
                  </w:tcBorders>
                </w:tcPr>
                <w:p w:rsidR="00734956" w:rsidRPr="000A17D2" w:rsidRDefault="00734956" w:rsidP="00DC0F08">
                  <w:pPr>
                    <w:autoSpaceDE w:val="0"/>
                    <w:autoSpaceDN w:val="0"/>
                    <w:adjustRightInd w:val="0"/>
                    <w:ind w:right="-19"/>
                  </w:pPr>
                  <w:r w:rsidRPr="000A17D2">
                    <w:t>Вдольбереговые (проницаемые сооружения с пористой напорной гранью и волногасящими камерами)</w:t>
                  </w:r>
                </w:p>
              </w:tc>
              <w:tc>
                <w:tcPr>
                  <w:tcW w:w="4677" w:type="dxa"/>
                  <w:tcBorders>
                    <w:top w:val="single" w:sz="4" w:space="0" w:color="auto"/>
                    <w:left w:val="single" w:sz="4" w:space="0" w:color="auto"/>
                    <w:bottom w:val="single" w:sz="4" w:space="0" w:color="auto"/>
                    <w:right w:val="single" w:sz="4" w:space="0" w:color="auto"/>
                  </w:tcBorders>
                </w:tcPr>
                <w:p w:rsidR="00734956" w:rsidRPr="000A17D2" w:rsidRDefault="00734956" w:rsidP="00DC0F08">
                  <w:pPr>
                    <w:autoSpaceDE w:val="0"/>
                    <w:autoSpaceDN w:val="0"/>
                    <w:adjustRightInd w:val="0"/>
                    <w:ind w:left="-55" w:right="-20"/>
                    <w:jc w:val="both"/>
                  </w:pPr>
                  <w:r w:rsidRPr="000A17D2">
                    <w:t>На водохранилищах</w:t>
                  </w:r>
                </w:p>
                <w:p w:rsidR="00734956" w:rsidRPr="000A17D2" w:rsidRDefault="00734956" w:rsidP="00DC0F08">
                  <w:pPr>
                    <w:autoSpaceDE w:val="0"/>
                    <w:autoSpaceDN w:val="0"/>
                    <w:adjustRightInd w:val="0"/>
                    <w:ind w:left="-55" w:right="-20"/>
                    <w:jc w:val="both"/>
                  </w:pPr>
                </w:p>
              </w:tc>
            </w:tr>
            <w:tr w:rsidR="00734956" w:rsidRPr="000A17D2" w:rsidTr="00DC0F08">
              <w:trPr>
                <w:trHeight w:val="846"/>
                <w:jc w:val="center"/>
              </w:trPr>
              <w:tc>
                <w:tcPr>
                  <w:tcW w:w="4007" w:type="dxa"/>
                  <w:tcBorders>
                    <w:top w:val="single" w:sz="4" w:space="0" w:color="auto"/>
                    <w:left w:val="single" w:sz="4" w:space="0" w:color="auto"/>
                    <w:bottom w:val="single" w:sz="4" w:space="0" w:color="auto"/>
                    <w:right w:val="single" w:sz="4" w:space="0" w:color="auto"/>
                  </w:tcBorders>
                </w:tcPr>
                <w:p w:rsidR="00734956" w:rsidRPr="000A17D2" w:rsidRDefault="00734956" w:rsidP="00DC0F08">
                  <w:pPr>
                    <w:autoSpaceDE w:val="0"/>
                    <w:autoSpaceDN w:val="0"/>
                    <w:adjustRightInd w:val="0"/>
                  </w:pPr>
                  <w:r w:rsidRPr="000A17D2">
                    <w:t>Откосные:</w:t>
                  </w:r>
                </w:p>
                <w:p w:rsidR="00734956" w:rsidRPr="000A17D2" w:rsidRDefault="00734956" w:rsidP="00DC0F08">
                  <w:pPr>
                    <w:autoSpaceDE w:val="0"/>
                    <w:autoSpaceDN w:val="0"/>
                    <w:adjustRightInd w:val="0"/>
                  </w:pPr>
                  <w:r w:rsidRPr="000A17D2">
                    <w:t>Наброска из камня</w:t>
                  </w:r>
                </w:p>
                <w:p w:rsidR="00734956" w:rsidRPr="000A17D2" w:rsidRDefault="00734956" w:rsidP="00DC0F08">
                  <w:pPr>
                    <w:autoSpaceDE w:val="0"/>
                    <w:autoSpaceDN w:val="0"/>
                    <w:adjustRightInd w:val="0"/>
                  </w:pPr>
                </w:p>
              </w:tc>
              <w:tc>
                <w:tcPr>
                  <w:tcW w:w="4677" w:type="dxa"/>
                  <w:tcBorders>
                    <w:top w:val="single" w:sz="4" w:space="0" w:color="auto"/>
                    <w:left w:val="single" w:sz="4" w:space="0" w:color="auto"/>
                    <w:bottom w:val="single" w:sz="4" w:space="0" w:color="auto"/>
                    <w:right w:val="single" w:sz="4" w:space="0" w:color="auto"/>
                  </w:tcBorders>
                </w:tcPr>
                <w:p w:rsidR="00734956" w:rsidRPr="000A17D2" w:rsidRDefault="00734956" w:rsidP="00DC0F08">
                  <w:pPr>
                    <w:autoSpaceDE w:val="0"/>
                    <w:autoSpaceDN w:val="0"/>
                    <w:adjustRightInd w:val="0"/>
                    <w:ind w:left="-55" w:right="-20"/>
                    <w:jc w:val="both"/>
                  </w:pPr>
                  <w:r w:rsidRPr="000A17D2">
                    <w:t>На водохранилищах, реках, откосах земляных сооружений при отсутствии рекреационного использования</w:t>
                  </w:r>
                </w:p>
              </w:tc>
            </w:tr>
            <w:tr w:rsidR="00734956" w:rsidRPr="000A17D2" w:rsidTr="00DC0F08">
              <w:trPr>
                <w:trHeight w:val="561"/>
                <w:jc w:val="center"/>
              </w:trPr>
              <w:tc>
                <w:tcPr>
                  <w:tcW w:w="4007" w:type="dxa"/>
                  <w:tcBorders>
                    <w:top w:val="single" w:sz="4" w:space="0" w:color="auto"/>
                    <w:left w:val="single" w:sz="4" w:space="0" w:color="auto"/>
                    <w:bottom w:val="single" w:sz="4" w:space="0" w:color="auto"/>
                    <w:right w:val="single" w:sz="4" w:space="0" w:color="auto"/>
                  </w:tcBorders>
                </w:tcPr>
                <w:p w:rsidR="00734956" w:rsidRPr="000A17D2" w:rsidRDefault="00734956" w:rsidP="00DC0F08">
                  <w:pPr>
                    <w:autoSpaceDE w:val="0"/>
                    <w:autoSpaceDN w:val="0"/>
                    <w:adjustRightInd w:val="0"/>
                  </w:pPr>
                  <w:r w:rsidRPr="000A17D2">
                    <w:t>Наброска или укладка из фасонных</w:t>
                  </w:r>
                </w:p>
                <w:p w:rsidR="00734956" w:rsidRPr="000A17D2" w:rsidRDefault="00734956" w:rsidP="00DC0F08">
                  <w:pPr>
                    <w:autoSpaceDE w:val="0"/>
                    <w:autoSpaceDN w:val="0"/>
                    <w:adjustRightInd w:val="0"/>
                  </w:pPr>
                  <w:r w:rsidRPr="000A17D2">
                    <w:t>блоков</w:t>
                  </w:r>
                </w:p>
              </w:tc>
              <w:tc>
                <w:tcPr>
                  <w:tcW w:w="4677" w:type="dxa"/>
                  <w:tcBorders>
                    <w:top w:val="single" w:sz="4" w:space="0" w:color="auto"/>
                    <w:left w:val="single" w:sz="4" w:space="0" w:color="auto"/>
                    <w:bottom w:val="single" w:sz="4" w:space="0" w:color="auto"/>
                    <w:right w:val="single" w:sz="4" w:space="0" w:color="auto"/>
                  </w:tcBorders>
                </w:tcPr>
                <w:p w:rsidR="00734956" w:rsidRPr="000A17D2" w:rsidRDefault="00734956" w:rsidP="00DC0F08">
                  <w:pPr>
                    <w:autoSpaceDE w:val="0"/>
                    <w:autoSpaceDN w:val="0"/>
                    <w:adjustRightInd w:val="0"/>
                    <w:ind w:left="-55" w:right="-20"/>
                    <w:jc w:val="both"/>
                  </w:pPr>
                  <w:r w:rsidRPr="000A17D2">
                    <w:t>На водохранилищах при отсутствии рекреационного использования</w:t>
                  </w:r>
                </w:p>
              </w:tc>
            </w:tr>
            <w:tr w:rsidR="00734956" w:rsidRPr="000A17D2" w:rsidTr="00DC0F08">
              <w:trPr>
                <w:trHeight w:val="1122"/>
                <w:jc w:val="center"/>
              </w:trPr>
              <w:tc>
                <w:tcPr>
                  <w:tcW w:w="4007" w:type="dxa"/>
                  <w:tcBorders>
                    <w:top w:val="single" w:sz="4" w:space="0" w:color="auto"/>
                    <w:left w:val="single" w:sz="4" w:space="0" w:color="auto"/>
                    <w:bottom w:val="single" w:sz="4" w:space="0" w:color="auto"/>
                    <w:right w:val="single" w:sz="4" w:space="0" w:color="auto"/>
                  </w:tcBorders>
                </w:tcPr>
                <w:p w:rsidR="00734956" w:rsidRPr="000A17D2" w:rsidRDefault="00734956" w:rsidP="00DC0F08">
                  <w:pPr>
                    <w:autoSpaceDE w:val="0"/>
                    <w:autoSpaceDN w:val="0"/>
                    <w:adjustRightInd w:val="0"/>
                    <w:ind w:right="-19"/>
                    <w:jc w:val="both"/>
                  </w:pPr>
                  <w:r w:rsidRPr="000A17D2">
                    <w:t>Искусственные свободные пляжи</w:t>
                  </w:r>
                </w:p>
              </w:tc>
              <w:tc>
                <w:tcPr>
                  <w:tcW w:w="4677" w:type="dxa"/>
                  <w:tcBorders>
                    <w:top w:val="single" w:sz="4" w:space="0" w:color="auto"/>
                    <w:left w:val="single" w:sz="4" w:space="0" w:color="auto"/>
                    <w:bottom w:val="single" w:sz="4" w:space="0" w:color="auto"/>
                    <w:right w:val="single" w:sz="4" w:space="0" w:color="auto"/>
                  </w:tcBorders>
                </w:tcPr>
                <w:p w:rsidR="00734956" w:rsidRPr="000A17D2" w:rsidRDefault="00734956" w:rsidP="00DC0F08">
                  <w:pPr>
                    <w:autoSpaceDE w:val="0"/>
                    <w:autoSpaceDN w:val="0"/>
                    <w:adjustRightInd w:val="0"/>
                    <w:ind w:left="-55" w:right="-20"/>
                    <w:jc w:val="both"/>
                  </w:pPr>
                  <w:r w:rsidRPr="000A17D2">
                    <w:t>На водохранилищах при пологих откосах (менее 10°) в условиях слабовыраженных вдоль береговых перемещений наносов и стабильном уровне воды</w:t>
                  </w:r>
                </w:p>
              </w:tc>
            </w:tr>
            <w:tr w:rsidR="00734956" w:rsidRPr="000A17D2" w:rsidTr="00DC0F08">
              <w:trPr>
                <w:jc w:val="center"/>
              </w:trPr>
              <w:tc>
                <w:tcPr>
                  <w:tcW w:w="4007" w:type="dxa"/>
                  <w:tcBorders>
                    <w:top w:val="single" w:sz="4" w:space="0" w:color="auto"/>
                    <w:left w:val="single" w:sz="4" w:space="0" w:color="auto"/>
                    <w:bottom w:val="single" w:sz="4" w:space="0" w:color="auto"/>
                    <w:right w:val="single" w:sz="4" w:space="0" w:color="auto"/>
                  </w:tcBorders>
                </w:tcPr>
                <w:p w:rsidR="00734956" w:rsidRPr="000A17D2" w:rsidRDefault="00734956" w:rsidP="00DC0F08">
                  <w:pPr>
                    <w:autoSpaceDE w:val="0"/>
                    <w:autoSpaceDN w:val="0"/>
                    <w:adjustRightInd w:val="0"/>
                  </w:pPr>
                  <w:r w:rsidRPr="000A17D2">
                    <w:t>Пляжеудерживающие</w:t>
                  </w:r>
                </w:p>
                <w:p w:rsidR="00734956" w:rsidRPr="000A17D2" w:rsidRDefault="00734956" w:rsidP="00DC0F08">
                  <w:pPr>
                    <w:autoSpaceDE w:val="0"/>
                    <w:autoSpaceDN w:val="0"/>
                    <w:adjustRightInd w:val="0"/>
                    <w:ind w:left="460"/>
                  </w:pPr>
                </w:p>
              </w:tc>
              <w:tc>
                <w:tcPr>
                  <w:tcW w:w="4677" w:type="dxa"/>
                  <w:tcBorders>
                    <w:top w:val="single" w:sz="4" w:space="0" w:color="auto"/>
                    <w:left w:val="single" w:sz="4" w:space="0" w:color="auto"/>
                    <w:bottom w:val="single" w:sz="4" w:space="0" w:color="auto"/>
                    <w:right w:val="single" w:sz="4" w:space="0" w:color="auto"/>
                  </w:tcBorders>
                </w:tcPr>
                <w:p w:rsidR="00734956" w:rsidRPr="000A17D2" w:rsidRDefault="00734956" w:rsidP="00DC0F08">
                  <w:pPr>
                    <w:autoSpaceDE w:val="0"/>
                    <w:autoSpaceDN w:val="0"/>
                    <w:adjustRightInd w:val="0"/>
                    <w:ind w:left="460"/>
                  </w:pPr>
                </w:p>
              </w:tc>
            </w:tr>
            <w:tr w:rsidR="00734956" w:rsidRPr="000A17D2" w:rsidTr="00DC0F08">
              <w:trPr>
                <w:jc w:val="center"/>
              </w:trPr>
              <w:tc>
                <w:tcPr>
                  <w:tcW w:w="4007" w:type="dxa"/>
                  <w:tcBorders>
                    <w:top w:val="single" w:sz="4" w:space="0" w:color="auto"/>
                    <w:left w:val="single" w:sz="4" w:space="0" w:color="auto"/>
                    <w:bottom w:val="single" w:sz="4" w:space="0" w:color="auto"/>
                    <w:right w:val="single" w:sz="4" w:space="0" w:color="auto"/>
                  </w:tcBorders>
                </w:tcPr>
                <w:p w:rsidR="00734956" w:rsidRPr="000A17D2" w:rsidRDefault="00734956" w:rsidP="00DC0F08">
                  <w:pPr>
                    <w:autoSpaceDE w:val="0"/>
                    <w:autoSpaceDN w:val="0"/>
                    <w:adjustRightInd w:val="0"/>
                  </w:pPr>
                  <w:r w:rsidRPr="000A17D2">
                    <w:t>Вдольбереговые:</w:t>
                  </w:r>
                </w:p>
                <w:p w:rsidR="00734956" w:rsidRPr="000A17D2" w:rsidRDefault="00734956" w:rsidP="00DC0F08">
                  <w:pPr>
                    <w:autoSpaceDE w:val="0"/>
                    <w:autoSpaceDN w:val="0"/>
                    <w:adjustRightInd w:val="0"/>
                  </w:pPr>
                  <w:r w:rsidRPr="000A17D2">
                    <w:t>Подводные банкеты из бетона, бетонных блоков, камня</w:t>
                  </w:r>
                </w:p>
              </w:tc>
              <w:tc>
                <w:tcPr>
                  <w:tcW w:w="4677" w:type="dxa"/>
                  <w:tcBorders>
                    <w:top w:val="single" w:sz="4" w:space="0" w:color="auto"/>
                    <w:left w:val="single" w:sz="4" w:space="0" w:color="auto"/>
                    <w:bottom w:val="single" w:sz="4" w:space="0" w:color="auto"/>
                    <w:right w:val="single" w:sz="4" w:space="0" w:color="auto"/>
                  </w:tcBorders>
                </w:tcPr>
                <w:p w:rsidR="00734956" w:rsidRPr="000A17D2" w:rsidRDefault="00734956" w:rsidP="00DC0F08">
                  <w:pPr>
                    <w:autoSpaceDE w:val="0"/>
                    <w:autoSpaceDN w:val="0"/>
                    <w:adjustRightInd w:val="0"/>
                    <w:ind w:left="-55" w:right="-20"/>
                    <w:jc w:val="both"/>
                  </w:pPr>
                  <w:r w:rsidRPr="000A17D2">
                    <w:t>На водохранилищах при небольшом волнении для закрепления пляжа</w:t>
                  </w:r>
                </w:p>
                <w:p w:rsidR="00734956" w:rsidRPr="000A17D2" w:rsidRDefault="00734956" w:rsidP="00DC0F08">
                  <w:pPr>
                    <w:autoSpaceDE w:val="0"/>
                    <w:autoSpaceDN w:val="0"/>
                    <w:adjustRightInd w:val="0"/>
                    <w:ind w:left="-55" w:right="-20"/>
                    <w:jc w:val="both"/>
                  </w:pPr>
                </w:p>
              </w:tc>
            </w:tr>
            <w:tr w:rsidR="00734956" w:rsidRPr="000A17D2" w:rsidTr="00DC0F08">
              <w:trPr>
                <w:trHeight w:val="830"/>
                <w:jc w:val="center"/>
              </w:trPr>
              <w:tc>
                <w:tcPr>
                  <w:tcW w:w="4007" w:type="dxa"/>
                  <w:tcBorders>
                    <w:top w:val="single" w:sz="4" w:space="0" w:color="auto"/>
                    <w:left w:val="single" w:sz="4" w:space="0" w:color="auto"/>
                    <w:bottom w:val="single" w:sz="4" w:space="0" w:color="auto"/>
                    <w:right w:val="single" w:sz="4" w:space="0" w:color="auto"/>
                  </w:tcBorders>
                </w:tcPr>
                <w:p w:rsidR="00734956" w:rsidRPr="000A17D2" w:rsidRDefault="00734956" w:rsidP="00DC0F08">
                  <w:pPr>
                    <w:autoSpaceDE w:val="0"/>
                    <w:autoSpaceDN w:val="0"/>
                    <w:adjustRightInd w:val="0"/>
                  </w:pPr>
                  <w:r w:rsidRPr="000A17D2">
                    <w:t>Загрузка инертными на локальных участках (каменные банкеты, песчаные примывы и др.)</w:t>
                  </w:r>
                </w:p>
              </w:tc>
              <w:tc>
                <w:tcPr>
                  <w:tcW w:w="4677" w:type="dxa"/>
                  <w:tcBorders>
                    <w:top w:val="single" w:sz="4" w:space="0" w:color="auto"/>
                    <w:left w:val="single" w:sz="4" w:space="0" w:color="auto"/>
                    <w:bottom w:val="single" w:sz="4" w:space="0" w:color="auto"/>
                    <w:right w:val="single" w:sz="4" w:space="0" w:color="auto"/>
                  </w:tcBorders>
                </w:tcPr>
                <w:p w:rsidR="00734956" w:rsidRPr="000A17D2" w:rsidRDefault="00734956" w:rsidP="00DC0F08">
                  <w:pPr>
                    <w:autoSpaceDE w:val="0"/>
                    <w:autoSpaceDN w:val="0"/>
                    <w:adjustRightInd w:val="0"/>
                    <w:ind w:left="-55" w:right="-20"/>
                    <w:jc w:val="both"/>
                  </w:pPr>
                  <w:r w:rsidRPr="000A17D2">
                    <w:t>На водохранилищах при относительно пологих откосах</w:t>
                  </w:r>
                </w:p>
              </w:tc>
            </w:tr>
            <w:tr w:rsidR="00734956" w:rsidRPr="000A17D2" w:rsidTr="00DC0F08">
              <w:trPr>
                <w:trHeight w:val="843"/>
                <w:jc w:val="center"/>
              </w:trPr>
              <w:tc>
                <w:tcPr>
                  <w:tcW w:w="4007" w:type="dxa"/>
                  <w:tcBorders>
                    <w:top w:val="single" w:sz="4" w:space="0" w:color="auto"/>
                    <w:left w:val="single" w:sz="4" w:space="0" w:color="auto"/>
                    <w:bottom w:val="single" w:sz="4" w:space="0" w:color="auto"/>
                    <w:right w:val="single" w:sz="4" w:space="0" w:color="auto"/>
                  </w:tcBorders>
                </w:tcPr>
                <w:p w:rsidR="00734956" w:rsidRPr="000A17D2" w:rsidRDefault="00734956" w:rsidP="00DC0F08">
                  <w:pPr>
                    <w:autoSpaceDE w:val="0"/>
                    <w:autoSpaceDN w:val="0"/>
                    <w:adjustRightInd w:val="0"/>
                  </w:pPr>
                  <w:r w:rsidRPr="000A17D2">
                    <w:t>Поперечные (молы, шпоры(гравитационные, свайные и др.)</w:t>
                  </w:r>
                </w:p>
                <w:p w:rsidR="00734956" w:rsidRPr="000A17D2" w:rsidRDefault="00734956" w:rsidP="00DC0F08">
                  <w:pPr>
                    <w:autoSpaceDE w:val="0"/>
                    <w:autoSpaceDN w:val="0"/>
                    <w:adjustRightInd w:val="0"/>
                  </w:pPr>
                </w:p>
              </w:tc>
              <w:tc>
                <w:tcPr>
                  <w:tcW w:w="4677" w:type="dxa"/>
                  <w:tcBorders>
                    <w:top w:val="single" w:sz="4" w:space="0" w:color="auto"/>
                    <w:left w:val="single" w:sz="4" w:space="0" w:color="auto"/>
                    <w:bottom w:val="single" w:sz="4" w:space="0" w:color="auto"/>
                    <w:right w:val="single" w:sz="4" w:space="0" w:color="auto"/>
                  </w:tcBorders>
                </w:tcPr>
                <w:p w:rsidR="00734956" w:rsidRPr="000A17D2" w:rsidRDefault="00734956" w:rsidP="00DC0F08">
                  <w:pPr>
                    <w:autoSpaceDE w:val="0"/>
                    <w:autoSpaceDN w:val="0"/>
                    <w:adjustRightInd w:val="0"/>
                    <w:ind w:left="-55" w:right="-20"/>
                    <w:jc w:val="both"/>
                  </w:pPr>
                  <w:r w:rsidRPr="000A17D2">
                    <w:t>На водохранилищах, реках при создании и закреплении естественных и искусственных пляжей</w:t>
                  </w:r>
                </w:p>
              </w:tc>
            </w:tr>
            <w:tr w:rsidR="00734956" w:rsidRPr="000A17D2" w:rsidTr="00DC0F08">
              <w:trPr>
                <w:jc w:val="center"/>
              </w:trPr>
              <w:tc>
                <w:tcPr>
                  <w:tcW w:w="4007" w:type="dxa"/>
                  <w:tcBorders>
                    <w:top w:val="single" w:sz="4" w:space="0" w:color="auto"/>
                    <w:left w:val="single" w:sz="4" w:space="0" w:color="auto"/>
                    <w:bottom w:val="single" w:sz="4" w:space="0" w:color="auto"/>
                    <w:right w:val="single" w:sz="4" w:space="0" w:color="auto"/>
                  </w:tcBorders>
                </w:tcPr>
                <w:p w:rsidR="00734956" w:rsidRPr="000A17D2" w:rsidRDefault="00734956" w:rsidP="00DC0F08">
                  <w:pPr>
                    <w:autoSpaceDE w:val="0"/>
                    <w:autoSpaceDN w:val="0"/>
                    <w:adjustRightInd w:val="0"/>
                  </w:pPr>
                  <w:r w:rsidRPr="000A17D2">
                    <w:t>Специальные</w:t>
                  </w:r>
                </w:p>
                <w:p w:rsidR="00734956" w:rsidRPr="000A17D2" w:rsidRDefault="00734956" w:rsidP="00DC0F08">
                  <w:pPr>
                    <w:autoSpaceDE w:val="0"/>
                    <w:autoSpaceDN w:val="0"/>
                    <w:adjustRightInd w:val="0"/>
                  </w:pPr>
                </w:p>
              </w:tc>
              <w:tc>
                <w:tcPr>
                  <w:tcW w:w="4677" w:type="dxa"/>
                  <w:tcBorders>
                    <w:top w:val="single" w:sz="4" w:space="0" w:color="auto"/>
                    <w:left w:val="single" w:sz="4" w:space="0" w:color="auto"/>
                    <w:bottom w:val="single" w:sz="4" w:space="0" w:color="auto"/>
                    <w:right w:val="single" w:sz="4" w:space="0" w:color="auto"/>
                  </w:tcBorders>
                </w:tcPr>
                <w:p w:rsidR="00734956" w:rsidRPr="000A17D2" w:rsidRDefault="00734956" w:rsidP="00DC0F08">
                  <w:pPr>
                    <w:autoSpaceDE w:val="0"/>
                    <w:autoSpaceDN w:val="0"/>
                    <w:adjustRightInd w:val="0"/>
                    <w:ind w:left="-55" w:right="-20"/>
                    <w:jc w:val="both"/>
                  </w:pPr>
                </w:p>
              </w:tc>
            </w:tr>
            <w:tr w:rsidR="00734956" w:rsidRPr="000A17D2" w:rsidTr="00DC0F08">
              <w:trPr>
                <w:trHeight w:val="891"/>
                <w:jc w:val="center"/>
              </w:trPr>
              <w:tc>
                <w:tcPr>
                  <w:tcW w:w="4007" w:type="dxa"/>
                  <w:tcBorders>
                    <w:top w:val="single" w:sz="4" w:space="0" w:color="auto"/>
                    <w:left w:val="single" w:sz="4" w:space="0" w:color="auto"/>
                    <w:bottom w:val="single" w:sz="4" w:space="0" w:color="auto"/>
                    <w:right w:val="single" w:sz="4" w:space="0" w:color="auto"/>
                  </w:tcBorders>
                </w:tcPr>
                <w:p w:rsidR="00734956" w:rsidRPr="000A17D2" w:rsidRDefault="00734956" w:rsidP="00DC0F08">
                  <w:pPr>
                    <w:autoSpaceDE w:val="0"/>
                    <w:autoSpaceDN w:val="0"/>
                    <w:adjustRightInd w:val="0"/>
                  </w:pPr>
                  <w:r w:rsidRPr="000A17D2">
                    <w:t>Регулирующие:</w:t>
                  </w:r>
                </w:p>
                <w:p w:rsidR="00734956" w:rsidRPr="000A17D2" w:rsidRDefault="00734956" w:rsidP="00DC0F08">
                  <w:pPr>
                    <w:autoSpaceDE w:val="0"/>
                    <w:autoSpaceDN w:val="0"/>
                    <w:adjustRightInd w:val="0"/>
                  </w:pPr>
                  <w:r w:rsidRPr="000A17D2">
                    <w:t>Сооружения, имитирующие природные формы рельефа</w:t>
                  </w:r>
                </w:p>
              </w:tc>
              <w:tc>
                <w:tcPr>
                  <w:tcW w:w="4677" w:type="dxa"/>
                  <w:tcBorders>
                    <w:top w:val="single" w:sz="4" w:space="0" w:color="auto"/>
                    <w:left w:val="single" w:sz="4" w:space="0" w:color="auto"/>
                    <w:bottom w:val="single" w:sz="4" w:space="0" w:color="auto"/>
                    <w:right w:val="single" w:sz="4" w:space="0" w:color="auto"/>
                  </w:tcBorders>
                </w:tcPr>
                <w:p w:rsidR="00734956" w:rsidRPr="000A17D2" w:rsidRDefault="00734956" w:rsidP="00DC0F08">
                  <w:pPr>
                    <w:autoSpaceDE w:val="0"/>
                    <w:autoSpaceDN w:val="0"/>
                    <w:adjustRightInd w:val="0"/>
                    <w:ind w:left="-55" w:right="-20"/>
                    <w:jc w:val="both"/>
                  </w:pPr>
                  <w:r w:rsidRPr="000A17D2">
                    <w:t>На водохранилищах для регулирования береговых процессов</w:t>
                  </w:r>
                </w:p>
              </w:tc>
            </w:tr>
            <w:tr w:rsidR="00734956" w:rsidRPr="000A17D2" w:rsidTr="00DC0F08">
              <w:trPr>
                <w:trHeight w:val="1116"/>
                <w:jc w:val="center"/>
              </w:trPr>
              <w:tc>
                <w:tcPr>
                  <w:tcW w:w="4007" w:type="dxa"/>
                  <w:tcBorders>
                    <w:top w:val="single" w:sz="4" w:space="0" w:color="auto"/>
                    <w:left w:val="single" w:sz="4" w:space="0" w:color="auto"/>
                    <w:bottom w:val="single" w:sz="4" w:space="0" w:color="auto"/>
                    <w:right w:val="single" w:sz="4" w:space="0" w:color="auto"/>
                  </w:tcBorders>
                </w:tcPr>
                <w:p w:rsidR="00734956" w:rsidRPr="000A17D2" w:rsidRDefault="00734956" w:rsidP="00DC0F08">
                  <w:pPr>
                    <w:autoSpaceDE w:val="0"/>
                    <w:autoSpaceDN w:val="0"/>
                    <w:adjustRightInd w:val="0"/>
                    <w:jc w:val="both"/>
                  </w:pPr>
                  <w:r w:rsidRPr="000A17D2">
                    <w:lastRenderedPageBreak/>
                    <w:t>Перебазирование запаса наносов(переброска вдоль побережья, использование подводных карьеров и т д.)</w:t>
                  </w:r>
                </w:p>
              </w:tc>
              <w:tc>
                <w:tcPr>
                  <w:tcW w:w="4677" w:type="dxa"/>
                  <w:tcBorders>
                    <w:top w:val="single" w:sz="4" w:space="0" w:color="auto"/>
                    <w:left w:val="single" w:sz="4" w:space="0" w:color="auto"/>
                    <w:bottom w:val="single" w:sz="4" w:space="0" w:color="auto"/>
                    <w:right w:val="single" w:sz="4" w:space="0" w:color="auto"/>
                  </w:tcBorders>
                </w:tcPr>
                <w:p w:rsidR="00734956" w:rsidRPr="000A17D2" w:rsidRDefault="00734956" w:rsidP="00DC0F08">
                  <w:pPr>
                    <w:autoSpaceDE w:val="0"/>
                    <w:autoSpaceDN w:val="0"/>
                    <w:adjustRightInd w:val="0"/>
                    <w:ind w:left="-55" w:right="-20"/>
                    <w:jc w:val="both"/>
                  </w:pPr>
                  <w:r w:rsidRPr="000A17D2">
                    <w:t>На водохранилищах для регулирования баланса наносов</w:t>
                  </w:r>
                </w:p>
                <w:p w:rsidR="00734956" w:rsidRPr="000A17D2" w:rsidRDefault="00734956" w:rsidP="00DC0F08">
                  <w:pPr>
                    <w:autoSpaceDE w:val="0"/>
                    <w:autoSpaceDN w:val="0"/>
                    <w:adjustRightInd w:val="0"/>
                    <w:ind w:left="-55" w:right="-20"/>
                    <w:jc w:val="both"/>
                  </w:pPr>
                </w:p>
              </w:tc>
            </w:tr>
            <w:tr w:rsidR="00734956" w:rsidRPr="000A17D2" w:rsidTr="00DC0F08">
              <w:trPr>
                <w:jc w:val="center"/>
              </w:trPr>
              <w:tc>
                <w:tcPr>
                  <w:tcW w:w="4007" w:type="dxa"/>
                  <w:tcBorders>
                    <w:top w:val="single" w:sz="4" w:space="0" w:color="auto"/>
                    <w:left w:val="single" w:sz="4" w:space="0" w:color="auto"/>
                    <w:bottom w:val="single" w:sz="4" w:space="0" w:color="auto"/>
                    <w:right w:val="single" w:sz="4" w:space="0" w:color="auto"/>
                  </w:tcBorders>
                </w:tcPr>
                <w:p w:rsidR="00734956" w:rsidRPr="000A17D2" w:rsidRDefault="00734956" w:rsidP="00DC0F08">
                  <w:pPr>
                    <w:autoSpaceDE w:val="0"/>
                    <w:autoSpaceDN w:val="0"/>
                    <w:adjustRightInd w:val="0"/>
                  </w:pPr>
                  <w:r w:rsidRPr="000A17D2">
                    <w:t>Струенаправляющие:</w:t>
                  </w:r>
                </w:p>
                <w:p w:rsidR="00734956" w:rsidRPr="000A17D2" w:rsidRDefault="00734956" w:rsidP="00DC0F08">
                  <w:pPr>
                    <w:autoSpaceDE w:val="0"/>
                    <w:autoSpaceDN w:val="0"/>
                    <w:adjustRightInd w:val="0"/>
                  </w:pPr>
                  <w:r w:rsidRPr="000A17D2">
                    <w:t>Струенаправляющие дамбы из каменной наброски</w:t>
                  </w:r>
                </w:p>
              </w:tc>
              <w:tc>
                <w:tcPr>
                  <w:tcW w:w="4677" w:type="dxa"/>
                  <w:tcBorders>
                    <w:top w:val="single" w:sz="4" w:space="0" w:color="auto"/>
                    <w:left w:val="single" w:sz="4" w:space="0" w:color="auto"/>
                    <w:bottom w:val="single" w:sz="4" w:space="0" w:color="auto"/>
                    <w:right w:val="single" w:sz="4" w:space="0" w:color="auto"/>
                  </w:tcBorders>
                </w:tcPr>
                <w:p w:rsidR="00734956" w:rsidRPr="000A17D2" w:rsidRDefault="00734956" w:rsidP="00DC0F08">
                  <w:pPr>
                    <w:autoSpaceDE w:val="0"/>
                    <w:autoSpaceDN w:val="0"/>
                    <w:adjustRightInd w:val="0"/>
                    <w:ind w:left="-55"/>
                  </w:pPr>
                  <w:r w:rsidRPr="000A17D2">
                    <w:t>На реках для защиты берегов рек и отклонения оси потока от размывания берега</w:t>
                  </w:r>
                </w:p>
              </w:tc>
            </w:tr>
            <w:tr w:rsidR="00734956" w:rsidRPr="000A17D2" w:rsidTr="00DC0F08">
              <w:trPr>
                <w:trHeight w:val="569"/>
                <w:jc w:val="center"/>
              </w:trPr>
              <w:tc>
                <w:tcPr>
                  <w:tcW w:w="4007" w:type="dxa"/>
                  <w:tcBorders>
                    <w:top w:val="single" w:sz="4" w:space="0" w:color="auto"/>
                    <w:left w:val="single" w:sz="4" w:space="0" w:color="auto"/>
                    <w:bottom w:val="single" w:sz="4" w:space="0" w:color="auto"/>
                    <w:right w:val="single" w:sz="4" w:space="0" w:color="auto"/>
                  </w:tcBorders>
                </w:tcPr>
                <w:p w:rsidR="00734956" w:rsidRPr="000A17D2" w:rsidRDefault="00734956" w:rsidP="00DC0F08">
                  <w:pPr>
                    <w:autoSpaceDE w:val="0"/>
                    <w:autoSpaceDN w:val="0"/>
                    <w:adjustRightInd w:val="0"/>
                    <w:ind w:right="-19"/>
                    <w:jc w:val="both"/>
                  </w:pPr>
                  <w:r w:rsidRPr="000A17D2">
                    <w:t>Струенаправляющие дамбы из грунта</w:t>
                  </w:r>
                </w:p>
              </w:tc>
              <w:tc>
                <w:tcPr>
                  <w:tcW w:w="4677" w:type="dxa"/>
                  <w:tcBorders>
                    <w:top w:val="single" w:sz="4" w:space="0" w:color="auto"/>
                    <w:left w:val="single" w:sz="4" w:space="0" w:color="auto"/>
                    <w:bottom w:val="single" w:sz="4" w:space="0" w:color="auto"/>
                    <w:right w:val="single" w:sz="4" w:space="0" w:color="auto"/>
                  </w:tcBorders>
                </w:tcPr>
                <w:p w:rsidR="00734956" w:rsidRPr="000A17D2" w:rsidRDefault="00734956" w:rsidP="00DC0F08">
                  <w:pPr>
                    <w:autoSpaceDE w:val="0"/>
                    <w:autoSpaceDN w:val="0"/>
                    <w:adjustRightInd w:val="0"/>
                    <w:jc w:val="both"/>
                  </w:pPr>
                  <w:r w:rsidRPr="000A17D2">
                    <w:t>На реках с невысокими скоростями течения для отклонения оси потока</w:t>
                  </w:r>
                </w:p>
              </w:tc>
            </w:tr>
            <w:tr w:rsidR="00734956" w:rsidRPr="000A17D2" w:rsidTr="00DC0F08">
              <w:trPr>
                <w:trHeight w:val="550"/>
                <w:jc w:val="center"/>
              </w:trPr>
              <w:tc>
                <w:tcPr>
                  <w:tcW w:w="4007" w:type="dxa"/>
                  <w:tcBorders>
                    <w:top w:val="single" w:sz="4" w:space="0" w:color="auto"/>
                    <w:left w:val="single" w:sz="4" w:space="0" w:color="auto"/>
                    <w:bottom w:val="single" w:sz="4" w:space="0" w:color="auto"/>
                    <w:right w:val="single" w:sz="4" w:space="0" w:color="auto"/>
                  </w:tcBorders>
                </w:tcPr>
                <w:p w:rsidR="00734956" w:rsidRPr="000A17D2" w:rsidRDefault="00734956" w:rsidP="00DC0F08">
                  <w:pPr>
                    <w:autoSpaceDE w:val="0"/>
                    <w:autoSpaceDN w:val="0"/>
                    <w:adjustRightInd w:val="0"/>
                    <w:ind w:right="-19"/>
                    <w:jc w:val="both"/>
                  </w:pPr>
                  <w:r w:rsidRPr="000A17D2">
                    <w:t>Струенаправляющие массивные шпоры или полузапруды</w:t>
                  </w:r>
                </w:p>
              </w:tc>
              <w:tc>
                <w:tcPr>
                  <w:tcW w:w="4677" w:type="dxa"/>
                  <w:tcBorders>
                    <w:top w:val="single" w:sz="4" w:space="0" w:color="auto"/>
                    <w:left w:val="single" w:sz="4" w:space="0" w:color="auto"/>
                    <w:bottom w:val="single" w:sz="4" w:space="0" w:color="auto"/>
                    <w:right w:val="single" w:sz="4" w:space="0" w:color="auto"/>
                  </w:tcBorders>
                </w:tcPr>
                <w:p w:rsidR="00734956" w:rsidRPr="000A17D2" w:rsidRDefault="00734956" w:rsidP="00DC0F08">
                  <w:pPr>
                    <w:autoSpaceDE w:val="0"/>
                    <w:autoSpaceDN w:val="0"/>
                    <w:adjustRightInd w:val="0"/>
                    <w:jc w:val="both"/>
                  </w:pPr>
                  <w:r w:rsidRPr="000A17D2">
                    <w:t>То же</w:t>
                  </w:r>
                </w:p>
                <w:p w:rsidR="00734956" w:rsidRPr="000A17D2" w:rsidRDefault="00734956" w:rsidP="00DC0F08">
                  <w:pPr>
                    <w:autoSpaceDE w:val="0"/>
                    <w:autoSpaceDN w:val="0"/>
                    <w:adjustRightInd w:val="0"/>
                    <w:jc w:val="both"/>
                  </w:pPr>
                </w:p>
              </w:tc>
            </w:tr>
            <w:tr w:rsidR="00734956" w:rsidRPr="000A17D2" w:rsidTr="00DC0F08">
              <w:trPr>
                <w:trHeight w:val="841"/>
                <w:jc w:val="center"/>
              </w:trPr>
              <w:tc>
                <w:tcPr>
                  <w:tcW w:w="4007" w:type="dxa"/>
                  <w:tcBorders>
                    <w:top w:val="single" w:sz="4" w:space="0" w:color="auto"/>
                    <w:left w:val="single" w:sz="4" w:space="0" w:color="auto"/>
                    <w:bottom w:val="single" w:sz="4" w:space="0" w:color="auto"/>
                    <w:right w:val="single" w:sz="4" w:space="0" w:color="auto"/>
                  </w:tcBorders>
                </w:tcPr>
                <w:p w:rsidR="00734956" w:rsidRPr="000A17D2" w:rsidRDefault="00734956" w:rsidP="00DC0F08">
                  <w:pPr>
                    <w:autoSpaceDE w:val="0"/>
                    <w:autoSpaceDN w:val="0"/>
                    <w:adjustRightInd w:val="0"/>
                    <w:ind w:right="-19"/>
                    <w:jc w:val="both"/>
                  </w:pPr>
                  <w:r w:rsidRPr="000A17D2">
                    <w:t>Склоноукрепляющие</w:t>
                  </w:r>
                </w:p>
                <w:p w:rsidR="00734956" w:rsidRPr="000A17D2" w:rsidRDefault="00734956" w:rsidP="00DC0F08">
                  <w:pPr>
                    <w:autoSpaceDE w:val="0"/>
                    <w:autoSpaceDN w:val="0"/>
                    <w:adjustRightInd w:val="0"/>
                    <w:ind w:right="-19"/>
                    <w:jc w:val="both"/>
                  </w:pPr>
                  <w:r w:rsidRPr="000A17D2">
                    <w:t>(искусственное закрепление грунта откосов)</w:t>
                  </w:r>
                </w:p>
              </w:tc>
              <w:tc>
                <w:tcPr>
                  <w:tcW w:w="4677" w:type="dxa"/>
                  <w:tcBorders>
                    <w:top w:val="single" w:sz="4" w:space="0" w:color="auto"/>
                    <w:left w:val="single" w:sz="4" w:space="0" w:color="auto"/>
                    <w:bottom w:val="single" w:sz="4" w:space="0" w:color="auto"/>
                    <w:right w:val="single" w:sz="4" w:space="0" w:color="auto"/>
                  </w:tcBorders>
                </w:tcPr>
                <w:p w:rsidR="00734956" w:rsidRPr="000A17D2" w:rsidRDefault="00734956" w:rsidP="00DC0F08">
                  <w:pPr>
                    <w:autoSpaceDE w:val="0"/>
                    <w:autoSpaceDN w:val="0"/>
                    <w:adjustRightInd w:val="0"/>
                    <w:jc w:val="both"/>
                  </w:pPr>
                  <w:r w:rsidRPr="000A17D2">
                    <w:t xml:space="preserve">На водохранилищах, реках, откосах земляных сооружений при высоте волн до </w:t>
                  </w:r>
                  <w:smartTag w:uri="urn:schemas-microsoft-com:office:smarttags" w:element="metricconverter">
                    <w:smartTagPr>
                      <w:attr w:name="ProductID" w:val="0,5 м"/>
                    </w:smartTagPr>
                    <w:r w:rsidRPr="000A17D2">
                      <w:t>0,5 м</w:t>
                    </w:r>
                  </w:smartTag>
                </w:p>
                <w:p w:rsidR="00734956" w:rsidRPr="000A17D2" w:rsidRDefault="00734956" w:rsidP="00DC0F08">
                  <w:pPr>
                    <w:autoSpaceDE w:val="0"/>
                    <w:autoSpaceDN w:val="0"/>
                    <w:adjustRightInd w:val="0"/>
                    <w:jc w:val="both"/>
                  </w:pPr>
                </w:p>
              </w:tc>
            </w:tr>
          </w:tbl>
          <w:p w:rsidR="00734956" w:rsidRPr="000A17D2" w:rsidRDefault="00734956" w:rsidP="00DC0F08">
            <w:pPr>
              <w:autoSpaceDE w:val="0"/>
              <w:autoSpaceDN w:val="0"/>
              <w:adjustRightInd w:val="0"/>
              <w:ind w:left="460" w:right="317"/>
              <w:rPr>
                <w:b/>
                <w:bCs/>
                <w:color w:val="0070C0"/>
              </w:rPr>
            </w:pPr>
          </w:p>
          <w:p w:rsidR="00734956" w:rsidRPr="000A17D2" w:rsidRDefault="00734956" w:rsidP="00DC0F08">
            <w:pPr>
              <w:autoSpaceDE w:val="0"/>
              <w:autoSpaceDN w:val="0"/>
              <w:adjustRightInd w:val="0"/>
              <w:ind w:firstLine="535"/>
              <w:jc w:val="both"/>
            </w:pPr>
            <w:r w:rsidRPr="000A17D2">
              <w:t>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судоходства, лесосплава, водопользования.</w:t>
            </w:r>
          </w:p>
          <w:p w:rsidR="00734956" w:rsidRPr="000A17D2" w:rsidRDefault="00734956" w:rsidP="00DC0F08">
            <w:pPr>
              <w:autoSpaceDE w:val="0"/>
              <w:autoSpaceDN w:val="0"/>
              <w:adjustRightInd w:val="0"/>
              <w:jc w:val="center"/>
            </w:pPr>
          </w:p>
          <w:p w:rsidR="00734956" w:rsidRPr="000A17D2" w:rsidRDefault="00734956" w:rsidP="00DC0F08">
            <w:pPr>
              <w:autoSpaceDE w:val="0"/>
              <w:autoSpaceDN w:val="0"/>
              <w:adjustRightInd w:val="0"/>
              <w:ind w:firstLine="535"/>
              <w:jc w:val="center"/>
            </w:pPr>
            <w:r w:rsidRPr="000A17D2">
              <w:t>Противокарстовые мероприятия</w:t>
            </w:r>
          </w:p>
          <w:p w:rsidR="00734956" w:rsidRPr="000A17D2" w:rsidRDefault="00734956" w:rsidP="00DC0F08">
            <w:pPr>
              <w:autoSpaceDE w:val="0"/>
              <w:autoSpaceDN w:val="0"/>
              <w:adjustRightInd w:val="0"/>
              <w:jc w:val="center"/>
            </w:pPr>
          </w:p>
          <w:p w:rsidR="00734956" w:rsidRPr="000A17D2" w:rsidRDefault="00734956" w:rsidP="00DC0F08">
            <w:pPr>
              <w:autoSpaceDE w:val="0"/>
              <w:autoSpaceDN w:val="0"/>
              <w:adjustRightInd w:val="0"/>
              <w:ind w:firstLine="535"/>
              <w:jc w:val="both"/>
            </w:pPr>
            <w:r w:rsidRPr="000A17D2">
              <w:t>Противокарстовые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 эрозионные овраги и др.) и (или) в глубине грунтового массива (разуплотнения грунтов, полости, пещеры и др.).</w:t>
            </w:r>
          </w:p>
          <w:p w:rsidR="00734956" w:rsidRPr="000A17D2" w:rsidRDefault="00734956" w:rsidP="00DC0F08">
            <w:pPr>
              <w:autoSpaceDE w:val="0"/>
              <w:autoSpaceDN w:val="0"/>
              <w:adjustRightInd w:val="0"/>
            </w:pPr>
          </w:p>
          <w:p w:rsidR="00734956" w:rsidRPr="000A17D2" w:rsidRDefault="00734956" w:rsidP="00DC0F08">
            <w:pPr>
              <w:autoSpaceDE w:val="0"/>
              <w:autoSpaceDN w:val="0"/>
              <w:adjustRightInd w:val="0"/>
              <w:ind w:firstLine="535"/>
              <w:jc w:val="both"/>
            </w:pPr>
            <w:r w:rsidRPr="000A17D2">
              <w:t>Для инженерной защиты зданий и сооружений от карста применяются следующие мероприятия или их сочетания:</w:t>
            </w:r>
          </w:p>
          <w:p w:rsidR="00734956" w:rsidRPr="000A17D2" w:rsidRDefault="00734956" w:rsidP="00DC0F08">
            <w:pPr>
              <w:autoSpaceDE w:val="0"/>
              <w:autoSpaceDN w:val="0"/>
              <w:adjustRightInd w:val="0"/>
              <w:ind w:firstLine="535"/>
              <w:jc w:val="both"/>
            </w:pPr>
            <w:r w:rsidRPr="000A17D2">
              <w:t>1) планировочные;</w:t>
            </w:r>
          </w:p>
          <w:p w:rsidR="00734956" w:rsidRPr="000A17D2" w:rsidRDefault="00734956" w:rsidP="00DC0F08">
            <w:pPr>
              <w:autoSpaceDE w:val="0"/>
              <w:autoSpaceDN w:val="0"/>
              <w:adjustRightInd w:val="0"/>
              <w:ind w:firstLine="535"/>
              <w:jc w:val="both"/>
            </w:pPr>
            <w:r w:rsidRPr="000A17D2">
              <w:t>2) водозащитные и противофильтрационные;</w:t>
            </w:r>
          </w:p>
          <w:p w:rsidR="00734956" w:rsidRPr="000A17D2" w:rsidRDefault="00734956" w:rsidP="00DC0F08">
            <w:pPr>
              <w:autoSpaceDE w:val="0"/>
              <w:autoSpaceDN w:val="0"/>
              <w:adjustRightInd w:val="0"/>
              <w:ind w:firstLine="535"/>
              <w:jc w:val="both"/>
            </w:pPr>
            <w:r w:rsidRPr="000A17D2">
              <w:t>3) геотехнические (укрепление оснований);</w:t>
            </w:r>
          </w:p>
          <w:p w:rsidR="00734956" w:rsidRPr="000A17D2" w:rsidRDefault="00734956" w:rsidP="00DC0F08">
            <w:pPr>
              <w:autoSpaceDE w:val="0"/>
              <w:autoSpaceDN w:val="0"/>
              <w:adjustRightInd w:val="0"/>
              <w:ind w:firstLine="535"/>
              <w:jc w:val="both"/>
            </w:pPr>
            <w:r w:rsidRPr="000A17D2">
              <w:t>4) конструктивные (отдельно или в комплексе с геотехническими);</w:t>
            </w:r>
          </w:p>
          <w:p w:rsidR="00734956" w:rsidRPr="000A17D2" w:rsidRDefault="00734956" w:rsidP="00DC0F08">
            <w:pPr>
              <w:autoSpaceDE w:val="0"/>
              <w:autoSpaceDN w:val="0"/>
              <w:adjustRightInd w:val="0"/>
              <w:ind w:firstLine="535"/>
              <w:jc w:val="both"/>
            </w:pPr>
            <w:r w:rsidRPr="000A17D2">
              <w:t>5) технологические (повышение надежности технологического оборудования и коммуникаций, их дублирование, контроль за утечками из них, обеспечение возможности своевременного отключения аварийных участков ит.д.);</w:t>
            </w:r>
          </w:p>
          <w:p w:rsidR="00734956" w:rsidRPr="000A17D2" w:rsidRDefault="00734956" w:rsidP="00DC0F08">
            <w:pPr>
              <w:autoSpaceDE w:val="0"/>
              <w:autoSpaceDN w:val="0"/>
              <w:adjustRightInd w:val="0"/>
              <w:ind w:firstLine="535"/>
              <w:jc w:val="both"/>
            </w:pPr>
            <w:r w:rsidRPr="000A17D2">
              <w:t>6) эксплуатационные (мониторинг состояния грунтов, деформаций зданий и сооружений).</w:t>
            </w:r>
          </w:p>
          <w:p w:rsidR="00734956" w:rsidRPr="000A17D2" w:rsidRDefault="00734956" w:rsidP="00DC0F08">
            <w:pPr>
              <w:autoSpaceDE w:val="0"/>
              <w:autoSpaceDN w:val="0"/>
              <w:adjustRightInd w:val="0"/>
              <w:ind w:firstLine="535"/>
              <w:jc w:val="both"/>
            </w:pPr>
            <w:r w:rsidRPr="000A17D2">
              <w:t>Противокарстовые мероприятия следует выбирать в зависимости от характера выявленных и прогнозируемых карстовых проявлений, вида карстующихся пород, условий их залегания и требований, определяемых особенностями проектируемой защиты и защищаемых территорий и сооружений.</w:t>
            </w:r>
          </w:p>
          <w:p w:rsidR="00734956" w:rsidRPr="000A17D2" w:rsidRDefault="00734956" w:rsidP="00DC0F08">
            <w:pPr>
              <w:autoSpaceDE w:val="0"/>
              <w:autoSpaceDN w:val="0"/>
              <w:adjustRightInd w:val="0"/>
            </w:pPr>
            <w:r w:rsidRPr="000A17D2">
              <w:t>Противокарстовые мероприятия должны:</w:t>
            </w:r>
          </w:p>
          <w:p w:rsidR="00734956" w:rsidRPr="000A17D2" w:rsidRDefault="00734956" w:rsidP="00DC0F08">
            <w:pPr>
              <w:autoSpaceDE w:val="0"/>
              <w:autoSpaceDN w:val="0"/>
              <w:adjustRightInd w:val="0"/>
              <w:ind w:firstLine="535"/>
              <w:jc w:val="both"/>
            </w:pPr>
            <w:r w:rsidRPr="000A17D2">
              <w:t>1) предотвращать активизацию, а при необходимости и снижать активность карстовых и карстово-суффозионных процессов;</w:t>
            </w:r>
          </w:p>
          <w:p w:rsidR="00734956" w:rsidRPr="000A17D2" w:rsidRDefault="00734956" w:rsidP="00DC0F08">
            <w:pPr>
              <w:autoSpaceDE w:val="0"/>
              <w:autoSpaceDN w:val="0"/>
              <w:adjustRightInd w:val="0"/>
              <w:ind w:firstLine="535"/>
              <w:jc w:val="both"/>
            </w:pPr>
            <w:r w:rsidRPr="000A17D2">
              <w:t>2) исключать или уменьшать в необходимой степени карстовые и карстово-суффозионные деформации грунтовых толщ;</w:t>
            </w:r>
          </w:p>
          <w:p w:rsidR="00734956" w:rsidRPr="000A17D2" w:rsidRDefault="00734956" w:rsidP="00DC0F08">
            <w:pPr>
              <w:autoSpaceDE w:val="0"/>
              <w:autoSpaceDN w:val="0"/>
              <w:adjustRightInd w:val="0"/>
              <w:ind w:firstLine="535"/>
              <w:jc w:val="both"/>
            </w:pPr>
            <w:r w:rsidRPr="000A17D2">
              <w:t>3) предотвращать повышенную фильтрацию и прорывы воды из карстовых полостей в подземные помещения и горные выработки;</w:t>
            </w:r>
          </w:p>
          <w:p w:rsidR="00734956" w:rsidRPr="000A17D2" w:rsidRDefault="00734956" w:rsidP="00DC0F08">
            <w:pPr>
              <w:autoSpaceDE w:val="0"/>
              <w:autoSpaceDN w:val="0"/>
              <w:adjustRightInd w:val="0"/>
              <w:ind w:firstLine="535"/>
              <w:jc w:val="both"/>
            </w:pPr>
            <w:r w:rsidRPr="000A17D2">
              <w:t>4) обеспечивать возможность нормальной эксплуатации территорий, зданий и сооружений при допущенных карстовых проявлениях.</w:t>
            </w:r>
          </w:p>
          <w:p w:rsidR="00734956" w:rsidRPr="000A17D2" w:rsidRDefault="00734956" w:rsidP="00DC0F08">
            <w:pPr>
              <w:autoSpaceDE w:val="0"/>
              <w:autoSpaceDN w:val="0"/>
              <w:adjustRightInd w:val="0"/>
              <w:ind w:firstLine="535"/>
              <w:jc w:val="both"/>
            </w:pPr>
            <w:r w:rsidRPr="000A17D2">
              <w:t xml:space="preserve">Планировочные мероприятия должны обеспечивать рациональное использование закарстованных территорий и оптимизацию затрат на противокарстовую защиту. Они должны </w:t>
            </w:r>
            <w:r w:rsidRPr="000A17D2">
              <w:lastRenderedPageBreak/>
              <w:t>учитывать перспективу развития данного района и влияние противокарстовой защиты на условия развития карста.</w:t>
            </w:r>
          </w:p>
          <w:p w:rsidR="00734956" w:rsidRPr="000A17D2" w:rsidRDefault="00734956" w:rsidP="00DC0F08">
            <w:pPr>
              <w:autoSpaceDE w:val="0"/>
              <w:autoSpaceDN w:val="0"/>
              <w:adjustRightInd w:val="0"/>
              <w:ind w:firstLine="535"/>
              <w:jc w:val="both"/>
            </w:pPr>
          </w:p>
          <w:p w:rsidR="00734956" w:rsidRPr="000A17D2" w:rsidRDefault="00734956" w:rsidP="00DC0F08">
            <w:pPr>
              <w:autoSpaceDE w:val="0"/>
              <w:autoSpaceDN w:val="0"/>
              <w:adjustRightInd w:val="0"/>
              <w:ind w:firstLine="535"/>
              <w:jc w:val="both"/>
            </w:pPr>
            <w:r w:rsidRPr="000A17D2">
              <w:t>В состав планировочных мероприятий входят:</w:t>
            </w:r>
          </w:p>
          <w:p w:rsidR="00734956" w:rsidRPr="000A17D2" w:rsidRDefault="00734956" w:rsidP="00DC0F08">
            <w:pPr>
              <w:autoSpaceDE w:val="0"/>
              <w:autoSpaceDN w:val="0"/>
              <w:adjustRightInd w:val="0"/>
              <w:ind w:firstLine="535"/>
              <w:jc w:val="both"/>
            </w:pPr>
            <w:r w:rsidRPr="000A17D2">
              <w:t>1) 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карстоопасных участков и размещением на них зеленых насаждений;</w:t>
            </w:r>
          </w:p>
          <w:p w:rsidR="00734956" w:rsidRPr="000A17D2" w:rsidRDefault="00734956" w:rsidP="00DC0F08">
            <w:pPr>
              <w:autoSpaceDE w:val="0"/>
              <w:autoSpaceDN w:val="0"/>
              <w:adjustRightInd w:val="0"/>
              <w:ind w:firstLine="535"/>
              <w:jc w:val="both"/>
            </w:pPr>
            <w:r w:rsidRPr="000A17D2">
              <w:t>2) разработка инженерной защиты территорий от техногенного влияния строительства на развитие карста;</w:t>
            </w:r>
          </w:p>
          <w:p w:rsidR="00734956" w:rsidRPr="000A17D2" w:rsidRDefault="00734956" w:rsidP="00DC0F08">
            <w:pPr>
              <w:autoSpaceDE w:val="0"/>
              <w:autoSpaceDN w:val="0"/>
              <w:adjustRightInd w:val="0"/>
              <w:ind w:firstLine="535"/>
              <w:jc w:val="both"/>
            </w:pPr>
            <w:r w:rsidRPr="000A17D2">
              <w:t xml:space="preserve">3) расположение зданий и сооружений на менее опасных участках за пределами участков I-II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w:t>
            </w:r>
            <w:smartTag w:uri="urn:schemas-microsoft-com:office:smarttags" w:element="metricconverter">
              <w:smartTagPr>
                <w:attr w:name="ProductID" w:val="20 м"/>
              </w:smartTagPr>
              <w:r w:rsidRPr="000A17D2">
                <w:t>20 м</w:t>
              </w:r>
            </w:smartTag>
            <w:r w:rsidRPr="000A17D2">
              <w:t xml:space="preserve"> (категория устойчивости А).</w:t>
            </w:r>
          </w:p>
          <w:p w:rsidR="00734956" w:rsidRPr="000A17D2" w:rsidRDefault="00734956" w:rsidP="00DC0F08">
            <w:pPr>
              <w:autoSpaceDE w:val="0"/>
              <w:autoSpaceDN w:val="0"/>
              <w:adjustRightInd w:val="0"/>
              <w:jc w:val="center"/>
            </w:pPr>
          </w:p>
          <w:p w:rsidR="00734956" w:rsidRPr="000A17D2" w:rsidRDefault="00734956" w:rsidP="00DC0F08">
            <w:pPr>
              <w:autoSpaceDE w:val="0"/>
              <w:autoSpaceDN w:val="0"/>
              <w:adjustRightInd w:val="0"/>
              <w:ind w:firstLine="535"/>
              <w:jc w:val="center"/>
            </w:pPr>
            <w:r w:rsidRPr="000A17D2">
              <w:t>Мероприятия для защиты от морозного пучения грунтов</w:t>
            </w:r>
          </w:p>
          <w:p w:rsidR="00734956" w:rsidRPr="000A17D2" w:rsidRDefault="00734956" w:rsidP="00DC0F08">
            <w:pPr>
              <w:autoSpaceDE w:val="0"/>
              <w:autoSpaceDN w:val="0"/>
              <w:adjustRightInd w:val="0"/>
              <w:ind w:firstLine="535"/>
              <w:jc w:val="both"/>
            </w:pPr>
            <w:r w:rsidRPr="000A17D2">
              <w:t>Инженерная защита от морозного (криогенного) пучения грунтов необходима для легких малоэтажных зданий и сооружений, линейных сооружений и коммуникаций (трубопроводов, ЛЭП, дорог, линий связи и др.).</w:t>
            </w:r>
          </w:p>
          <w:p w:rsidR="00734956" w:rsidRPr="000A17D2" w:rsidRDefault="00734956" w:rsidP="00DC0F08">
            <w:pPr>
              <w:autoSpaceDE w:val="0"/>
              <w:autoSpaceDN w:val="0"/>
              <w:adjustRightInd w:val="0"/>
              <w:ind w:firstLine="535"/>
              <w:jc w:val="both"/>
            </w:pPr>
            <w:r w:rsidRPr="000A17D2">
              <w:t>Противопучинные мероприятия подразделяют на следующие виды:</w:t>
            </w:r>
          </w:p>
          <w:p w:rsidR="00734956" w:rsidRPr="000A17D2" w:rsidRDefault="00734956" w:rsidP="00DC0F08">
            <w:pPr>
              <w:autoSpaceDE w:val="0"/>
              <w:autoSpaceDN w:val="0"/>
              <w:adjustRightInd w:val="0"/>
              <w:ind w:firstLine="535"/>
              <w:jc w:val="both"/>
            </w:pPr>
            <w:r w:rsidRPr="000A17D2">
              <w:t>1) инженерно-мелиоративные (тепломелиорация и гидромелиорация);</w:t>
            </w:r>
          </w:p>
          <w:p w:rsidR="00734956" w:rsidRPr="000A17D2" w:rsidRDefault="00734956" w:rsidP="00DC0F08">
            <w:pPr>
              <w:autoSpaceDE w:val="0"/>
              <w:autoSpaceDN w:val="0"/>
              <w:adjustRightInd w:val="0"/>
              <w:ind w:firstLine="535"/>
              <w:jc w:val="both"/>
            </w:pPr>
            <w:r w:rsidRPr="000A17D2">
              <w:t>2) конструктивные;</w:t>
            </w:r>
          </w:p>
          <w:p w:rsidR="00734956" w:rsidRPr="000A17D2" w:rsidRDefault="00734956" w:rsidP="00DC0F08">
            <w:pPr>
              <w:autoSpaceDE w:val="0"/>
              <w:autoSpaceDN w:val="0"/>
              <w:adjustRightInd w:val="0"/>
              <w:ind w:firstLine="535"/>
              <w:jc w:val="both"/>
            </w:pPr>
            <w:r w:rsidRPr="000A17D2">
              <w:t>3) физико-химические (засоление, гидрофобизация грунтов и др.);</w:t>
            </w:r>
          </w:p>
          <w:p w:rsidR="00734956" w:rsidRPr="000A17D2" w:rsidRDefault="00734956" w:rsidP="00DC0F08">
            <w:pPr>
              <w:autoSpaceDE w:val="0"/>
              <w:autoSpaceDN w:val="0"/>
              <w:adjustRightInd w:val="0"/>
              <w:ind w:firstLine="535"/>
              <w:jc w:val="both"/>
            </w:pPr>
            <w:r w:rsidRPr="000A17D2">
              <w:t>4) комбинированные.</w:t>
            </w:r>
          </w:p>
          <w:p w:rsidR="00734956" w:rsidRPr="000A17D2" w:rsidRDefault="00734956" w:rsidP="00DC0F08">
            <w:pPr>
              <w:autoSpaceDE w:val="0"/>
              <w:autoSpaceDN w:val="0"/>
              <w:adjustRightInd w:val="0"/>
              <w:ind w:firstLine="535"/>
              <w:jc w:val="both"/>
            </w:pPr>
            <w:r w:rsidRPr="000A17D2">
              <w:t>Тепломелиоративные мероприятия предусматривают теплоизоляцию фундамента, прокладку вблизи фундамента по наружному периметру подземных коммуникаций, выделяющих в грунт тепло.</w:t>
            </w:r>
          </w:p>
          <w:p w:rsidR="00734956" w:rsidRPr="000A17D2" w:rsidRDefault="00734956" w:rsidP="00DC0F08">
            <w:pPr>
              <w:autoSpaceDE w:val="0"/>
              <w:autoSpaceDN w:val="0"/>
              <w:adjustRightInd w:val="0"/>
              <w:ind w:firstLine="535"/>
              <w:jc w:val="both"/>
            </w:pPr>
            <w:r w:rsidRPr="000A17D2">
              <w:t>Гидромелиоративные мероприятия предусматривают понижение уровня грунтовых вод, осушение грунтов в пределах сезонно-мерзлого слоя и предохранение грунтов от насыщения поверхности атмосферными и производственными водами, использование открытых и закрытых дренажных систем (в соответствии с требованиями раздела «Зоны инженерной инфраструктуры» настоящих нормативов).</w:t>
            </w:r>
          </w:p>
          <w:p w:rsidR="00734956" w:rsidRPr="000A17D2" w:rsidRDefault="00734956" w:rsidP="00DC0F08">
            <w:pPr>
              <w:autoSpaceDE w:val="0"/>
              <w:autoSpaceDN w:val="0"/>
              <w:adjustRightInd w:val="0"/>
              <w:ind w:firstLine="535"/>
              <w:jc w:val="both"/>
            </w:pPr>
            <w:r w:rsidRPr="000A17D2">
              <w:t>Конструктивные противопучинные мероприятия предусматривают повышение эффективности работы конструкций фундаментов и сооружений в пучиноопаных грунтах и предназначаются для снижения усилий, выпучивающих фундамент, приспособления фундаментов и наземной части сооружения к неравномерным деформациям пучинистых грунтов.</w:t>
            </w:r>
          </w:p>
          <w:p w:rsidR="00734956" w:rsidRPr="000A17D2" w:rsidRDefault="00734956" w:rsidP="00DC0F08">
            <w:pPr>
              <w:autoSpaceDE w:val="0"/>
              <w:autoSpaceDN w:val="0"/>
              <w:adjustRightInd w:val="0"/>
              <w:ind w:firstLine="535"/>
              <w:jc w:val="both"/>
            </w:pPr>
            <w:r w:rsidRPr="000A17D2">
              <w:t>Физико-химические противопучинные мероприятия предусматривают специальную обработку грунта вяжущими и стабилизирующими веществами.</w:t>
            </w:r>
          </w:p>
          <w:p w:rsidR="00734956" w:rsidRPr="000A17D2" w:rsidRDefault="00734956" w:rsidP="00DC0F08">
            <w:pPr>
              <w:autoSpaceDE w:val="0"/>
              <w:autoSpaceDN w:val="0"/>
              <w:adjustRightInd w:val="0"/>
              <w:ind w:firstLine="535"/>
              <w:jc w:val="both"/>
            </w:pPr>
            <w:r w:rsidRPr="000A17D2">
              <w:t>При необходимости следует предусматривать мониторинг для обеспечения надежности и эффективности применяемых мероприятий. Следует проводить наблюдения за влажностью, режимом промерзания грунта, пучением и деформацией сооружений в предзимний и в конце зимнего периода. Состав и режим наблюдений определяют в зависимости от сложности инженерно- геокриологических условий, типов применяемых фундаментов и потенциальной опасности процессов морозного пучения на осваиваемой территории.</w:t>
            </w:r>
          </w:p>
          <w:p w:rsidR="00734956" w:rsidRPr="000A17D2" w:rsidRDefault="00734956" w:rsidP="00DC0F08">
            <w:pPr>
              <w:autoSpaceDE w:val="0"/>
              <w:autoSpaceDN w:val="0"/>
              <w:adjustRightInd w:val="0"/>
              <w:ind w:firstLine="535"/>
              <w:jc w:val="both"/>
            </w:pPr>
            <w:r w:rsidRPr="000A17D2">
              <w:t>Мероприятия для защиты от морозного пучения грунтов следует проектировать в соответствии с требованиями СНиП 22-02-2003, СНиП 33-01- 2003 и СНиП 2.06.15-85.</w:t>
            </w:r>
          </w:p>
          <w:p w:rsidR="00734956" w:rsidRPr="000A17D2" w:rsidRDefault="00734956" w:rsidP="00DC0F08">
            <w:pPr>
              <w:autoSpaceDE w:val="0"/>
              <w:autoSpaceDN w:val="0"/>
              <w:adjustRightInd w:val="0"/>
              <w:ind w:firstLine="535"/>
              <w:jc w:val="center"/>
            </w:pPr>
            <w:r w:rsidRPr="000A17D2">
              <w:t>Сооружения и мероприятия по защите на подрабатываемых</w:t>
            </w:r>
          </w:p>
          <w:p w:rsidR="00734956" w:rsidRPr="000A17D2" w:rsidRDefault="00734956" w:rsidP="00DC0F08">
            <w:pPr>
              <w:autoSpaceDE w:val="0"/>
              <w:autoSpaceDN w:val="0"/>
              <w:adjustRightInd w:val="0"/>
              <w:ind w:firstLine="535"/>
              <w:jc w:val="center"/>
            </w:pPr>
            <w:r w:rsidRPr="000A17D2">
              <w:t>территориях и просадочных грунтах</w:t>
            </w:r>
          </w:p>
          <w:p w:rsidR="00734956" w:rsidRPr="000A17D2" w:rsidRDefault="00734956" w:rsidP="00DC0F08">
            <w:pPr>
              <w:autoSpaceDE w:val="0"/>
              <w:autoSpaceDN w:val="0"/>
              <w:adjustRightInd w:val="0"/>
              <w:ind w:firstLine="535"/>
              <w:jc w:val="center"/>
            </w:pPr>
          </w:p>
          <w:p w:rsidR="00734956" w:rsidRPr="000A17D2" w:rsidRDefault="00734956" w:rsidP="00DC0F08">
            <w:pPr>
              <w:autoSpaceDE w:val="0"/>
              <w:autoSpaceDN w:val="0"/>
              <w:adjustRightInd w:val="0"/>
              <w:ind w:firstLine="535"/>
              <w:jc w:val="both"/>
            </w:pPr>
            <w:r w:rsidRPr="000A17D2">
              <w:t>При проектировании зданий и сооружений на подрабатываемых территориях и просадочных грунтах следует предусматривать:</w:t>
            </w:r>
          </w:p>
          <w:p w:rsidR="00734956" w:rsidRPr="000A17D2" w:rsidRDefault="00734956" w:rsidP="00DC0F08">
            <w:pPr>
              <w:autoSpaceDE w:val="0"/>
              <w:autoSpaceDN w:val="0"/>
              <w:adjustRightInd w:val="0"/>
              <w:ind w:firstLine="535"/>
              <w:jc w:val="both"/>
            </w:pPr>
            <w:r w:rsidRPr="000A17D2">
              <w:t>1) планировочные мероприятия;</w:t>
            </w:r>
          </w:p>
          <w:p w:rsidR="00734956" w:rsidRPr="000A17D2" w:rsidRDefault="00734956" w:rsidP="00DC0F08">
            <w:pPr>
              <w:autoSpaceDE w:val="0"/>
              <w:autoSpaceDN w:val="0"/>
              <w:adjustRightInd w:val="0"/>
              <w:ind w:firstLine="535"/>
              <w:jc w:val="both"/>
            </w:pPr>
            <w:r w:rsidRPr="000A17D2">
              <w:t>2) конструктивные меры защиты зданий и сооружений;</w:t>
            </w:r>
          </w:p>
          <w:p w:rsidR="00734956" w:rsidRPr="000A17D2" w:rsidRDefault="00734956" w:rsidP="00DC0F08">
            <w:pPr>
              <w:autoSpaceDE w:val="0"/>
              <w:autoSpaceDN w:val="0"/>
              <w:adjustRightInd w:val="0"/>
              <w:ind w:firstLine="535"/>
              <w:jc w:val="both"/>
            </w:pPr>
            <w:r w:rsidRPr="000A17D2">
              <w:t>3) мероприятия, снижающие неравномерную осадку и устраняющие крены зданий и сооружений с применением различных методов их выравнивания;</w:t>
            </w:r>
          </w:p>
          <w:p w:rsidR="00734956" w:rsidRPr="000A17D2" w:rsidRDefault="00734956" w:rsidP="00DC0F08">
            <w:pPr>
              <w:autoSpaceDE w:val="0"/>
              <w:autoSpaceDN w:val="0"/>
              <w:adjustRightInd w:val="0"/>
              <w:ind w:firstLine="535"/>
              <w:jc w:val="both"/>
            </w:pPr>
            <w:r w:rsidRPr="000A17D2">
              <w:lastRenderedPageBreak/>
              <w:t>4) горные меры защиты, предусматривающие порядок горных работ, снижающий деформации земной поверхности;</w:t>
            </w:r>
          </w:p>
          <w:p w:rsidR="00734956" w:rsidRPr="000A17D2" w:rsidRDefault="00734956" w:rsidP="00DC0F08">
            <w:pPr>
              <w:autoSpaceDE w:val="0"/>
              <w:autoSpaceDN w:val="0"/>
              <w:adjustRightInd w:val="0"/>
              <w:ind w:firstLine="535"/>
              <w:jc w:val="both"/>
            </w:pPr>
            <w:r w:rsidRPr="000A17D2">
              <w:t>5) инженерную подготовку строительных площадок, снижающую неравномерность деформаций основания;</w:t>
            </w:r>
          </w:p>
          <w:p w:rsidR="00734956" w:rsidRPr="000A17D2" w:rsidRDefault="00734956" w:rsidP="00DC0F08">
            <w:pPr>
              <w:autoSpaceDE w:val="0"/>
              <w:autoSpaceDN w:val="0"/>
              <w:adjustRightInd w:val="0"/>
              <w:ind w:firstLine="535"/>
              <w:jc w:val="both"/>
            </w:pPr>
            <w:r w:rsidRPr="000A17D2">
              <w:t>6) водозащитные мероприятия на территориях, сложенных просадочными грунтами;</w:t>
            </w:r>
          </w:p>
          <w:p w:rsidR="00734956" w:rsidRPr="000A17D2" w:rsidRDefault="00734956" w:rsidP="00DC0F08">
            <w:pPr>
              <w:autoSpaceDE w:val="0"/>
              <w:autoSpaceDN w:val="0"/>
              <w:adjustRightInd w:val="0"/>
              <w:ind w:firstLine="535"/>
              <w:jc w:val="both"/>
            </w:pPr>
            <w:r w:rsidRPr="000A17D2">
              <w:t>7) мероприятия, обеспечивающие нормальную эксплуатацию наружных и внутренних инженерных сетей, лифтов и другого инженерного и технологического оборудования в период проявления неравномерных деформаций основания;</w:t>
            </w:r>
          </w:p>
          <w:p w:rsidR="00734956" w:rsidRPr="000A17D2" w:rsidRDefault="00734956" w:rsidP="00DC0F08">
            <w:pPr>
              <w:autoSpaceDE w:val="0"/>
              <w:autoSpaceDN w:val="0"/>
              <w:adjustRightInd w:val="0"/>
              <w:ind w:firstLine="535"/>
              <w:jc w:val="both"/>
            </w:pPr>
            <w:r w:rsidRPr="000A17D2">
              <w:t>8) инструментальные наблюдения за деформациями земной поверхности, а также зданиями и сооружениями, при необходимости и в период строительства.</w:t>
            </w:r>
          </w:p>
          <w:p w:rsidR="00734956" w:rsidRPr="000A17D2" w:rsidRDefault="00734956" w:rsidP="00DC0F08">
            <w:pPr>
              <w:autoSpaceDE w:val="0"/>
              <w:autoSpaceDN w:val="0"/>
              <w:adjustRightInd w:val="0"/>
            </w:pPr>
          </w:p>
          <w:p w:rsidR="00734956" w:rsidRPr="000A17D2" w:rsidRDefault="00734956" w:rsidP="00DC0F08">
            <w:pPr>
              <w:autoSpaceDE w:val="0"/>
              <w:autoSpaceDN w:val="0"/>
              <w:adjustRightInd w:val="0"/>
              <w:ind w:firstLine="535"/>
              <w:jc w:val="both"/>
            </w:pPr>
            <w:r w:rsidRPr="000A17D2">
              <w:t>Сооружения и мероприятия по защите на подрабатываемых территориях и просадочных грунтах следует проектировать в соответствии с требованиями СНиП 2.01.09-91.</w:t>
            </w:r>
          </w:p>
        </w:tc>
      </w:tr>
    </w:tbl>
    <w:p w:rsidR="00734956" w:rsidRDefault="00734956" w:rsidP="00734956">
      <w:pPr>
        <w:pStyle w:val="ConsPlusNormal"/>
        <w:spacing w:line="360" w:lineRule="auto"/>
        <w:ind w:firstLine="709"/>
        <w:jc w:val="both"/>
        <w:outlineLvl w:val="1"/>
        <w:rPr>
          <w:rFonts w:ascii="Times New Roman" w:hAnsi="Times New Roman"/>
          <w:bCs/>
        </w:rPr>
      </w:pPr>
    </w:p>
    <w:p w:rsidR="00734956" w:rsidRDefault="00734956" w:rsidP="00600915">
      <w:pPr>
        <w:pStyle w:val="a3"/>
        <w:jc w:val="center"/>
        <w:rPr>
          <w:b/>
          <w:sz w:val="28"/>
          <w:szCs w:val="28"/>
        </w:rPr>
      </w:pPr>
      <w:r w:rsidRPr="00600915">
        <w:rPr>
          <w:b/>
          <w:sz w:val="28"/>
          <w:szCs w:val="28"/>
        </w:rPr>
        <w:t>Материалы по обоснованию расчетных показателей, содержащихся в основной части местных нормативов градостроительного проектирования</w:t>
      </w:r>
    </w:p>
    <w:p w:rsidR="00600915" w:rsidRPr="00600915" w:rsidRDefault="00600915" w:rsidP="00600915">
      <w:pPr>
        <w:pStyle w:val="a3"/>
        <w:jc w:val="center"/>
        <w:rPr>
          <w:b/>
          <w:sz w:val="28"/>
          <w:szCs w:val="28"/>
        </w:rPr>
      </w:pPr>
    </w:p>
    <w:p w:rsidR="00734956" w:rsidRPr="00600915" w:rsidRDefault="00734956" w:rsidP="00600915">
      <w:pPr>
        <w:pStyle w:val="ConsPlusNormal"/>
        <w:spacing w:line="360" w:lineRule="auto"/>
        <w:jc w:val="center"/>
        <w:outlineLvl w:val="1"/>
        <w:rPr>
          <w:rFonts w:ascii="Times New Roman" w:hAnsi="Times New Roman"/>
          <w:b/>
          <w:sz w:val="28"/>
          <w:szCs w:val="28"/>
        </w:rPr>
      </w:pPr>
      <w:r w:rsidRPr="00600915">
        <w:rPr>
          <w:rFonts w:ascii="Times New Roman" w:hAnsi="Times New Roman"/>
          <w:b/>
          <w:sz w:val="28"/>
          <w:szCs w:val="28"/>
        </w:rPr>
        <w:t>2. Общие положения</w:t>
      </w:r>
    </w:p>
    <w:p w:rsidR="00734956" w:rsidRPr="00600915" w:rsidRDefault="00734956" w:rsidP="00600915">
      <w:pPr>
        <w:pStyle w:val="a3"/>
        <w:ind w:firstLine="851"/>
        <w:jc w:val="both"/>
        <w:rPr>
          <w:sz w:val="28"/>
          <w:szCs w:val="28"/>
        </w:rPr>
      </w:pPr>
      <w:r w:rsidRPr="00600915">
        <w:rPr>
          <w:b/>
          <w:sz w:val="28"/>
          <w:szCs w:val="28"/>
        </w:rPr>
        <w:t xml:space="preserve">Местные нормативы градостроительного проектирования </w:t>
      </w:r>
      <w:r w:rsidRPr="00600915">
        <w:rPr>
          <w:sz w:val="28"/>
          <w:szCs w:val="28"/>
        </w:rPr>
        <w:t xml:space="preserve">разработаны в соответствии с законодательством Российской Федерации и Липецкой области, устанавливают совокупность расчетных показателей минимально допустимого уровня обеспеченности объектами местного значения, предусмотренными </w:t>
      </w:r>
      <w:hyperlink r:id="rId9" w:tooltip="&quot;Градостроительный кодекс Российской Федерации&quot; от 29.12.2004 N 190-ФЗ (ред. от 31.12.2014) (с изм. и доп., вступ. в силу с 22.01.2015){КонсультантПлюс}" w:history="1">
        <w:r w:rsidRPr="00600915">
          <w:rPr>
            <w:sz w:val="28"/>
            <w:szCs w:val="28"/>
          </w:rPr>
          <w:t>частями 3</w:t>
        </w:r>
      </w:hyperlink>
      <w:r w:rsidRPr="00600915">
        <w:rPr>
          <w:sz w:val="28"/>
          <w:szCs w:val="28"/>
        </w:rPr>
        <w:t xml:space="preserve"> и </w:t>
      </w:r>
      <w:hyperlink r:id="rId10" w:tooltip="&quot;Градостроительный кодекс Российской Федерации&quot; от 29.12.2004 N 190-ФЗ (ред. от 31.12.2014) (с изм. и доп., вступ. в силу с 22.01.2015){КонсультантПлюс}" w:history="1">
        <w:r w:rsidRPr="00600915">
          <w:rPr>
            <w:sz w:val="28"/>
            <w:szCs w:val="28"/>
          </w:rPr>
          <w:t>4 статьи 29.2</w:t>
        </w:r>
      </w:hyperlink>
      <w:r w:rsidRPr="00600915">
        <w:rPr>
          <w:sz w:val="28"/>
          <w:szCs w:val="28"/>
        </w:rPr>
        <w:t xml:space="preserve"> Градостроительного кодекса Российской Федерации,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734956" w:rsidRPr="00600915" w:rsidRDefault="00734956" w:rsidP="00600915">
      <w:pPr>
        <w:pStyle w:val="a3"/>
        <w:ind w:firstLine="851"/>
        <w:jc w:val="both"/>
        <w:rPr>
          <w:sz w:val="28"/>
          <w:szCs w:val="28"/>
        </w:rPr>
      </w:pPr>
      <w:r w:rsidRPr="00600915">
        <w:rPr>
          <w:b/>
          <w:sz w:val="28"/>
          <w:szCs w:val="28"/>
        </w:rPr>
        <w:t xml:space="preserve">Местные нормативы градостроительного проектирования </w:t>
      </w:r>
      <w:r w:rsidRPr="00600915">
        <w:rPr>
          <w:sz w:val="28"/>
          <w:szCs w:val="28"/>
        </w:rPr>
        <w:t>разработаны для использования их в процессе подготовки документов территориального планирования, правил землепользования и застройки, документации по планировке территорий муниципальных образований.</w:t>
      </w:r>
    </w:p>
    <w:p w:rsidR="00734956" w:rsidRPr="00600915" w:rsidRDefault="00734956" w:rsidP="00600915">
      <w:pPr>
        <w:pStyle w:val="a3"/>
        <w:ind w:firstLine="851"/>
        <w:jc w:val="both"/>
        <w:rPr>
          <w:sz w:val="28"/>
          <w:szCs w:val="28"/>
        </w:rPr>
      </w:pPr>
      <w:r w:rsidRPr="00600915">
        <w:rPr>
          <w:sz w:val="28"/>
          <w:szCs w:val="28"/>
        </w:rPr>
        <w:t>Планировка и застройка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беспрепятственного доступа к ним инвалидов, маломобильных групп граждан и использования их инвалидами, маломобильными группами граждан не допускаются.</w:t>
      </w:r>
    </w:p>
    <w:p w:rsidR="00734956" w:rsidRPr="00600915" w:rsidRDefault="00734956" w:rsidP="00600915">
      <w:pPr>
        <w:pStyle w:val="a3"/>
        <w:ind w:firstLine="851"/>
        <w:jc w:val="both"/>
        <w:rPr>
          <w:sz w:val="28"/>
          <w:szCs w:val="28"/>
        </w:rPr>
      </w:pPr>
      <w:r w:rsidRPr="00600915">
        <w:rPr>
          <w:b/>
          <w:sz w:val="28"/>
          <w:szCs w:val="28"/>
        </w:rPr>
        <w:t xml:space="preserve">Местные нормативы градостроительного проектирования </w:t>
      </w:r>
      <w:r w:rsidRPr="00600915">
        <w:rPr>
          <w:sz w:val="28"/>
          <w:szCs w:val="28"/>
        </w:rPr>
        <w:t xml:space="preserve">разработаны с учетом административно-территориального устройства района; социально-демографического состава и плотности населения муниципальных образований на территориях, расположенных в границах района; природно-климатических условий; </w:t>
      </w:r>
      <w:hyperlink r:id="rId11" w:tooltip="Распоряжение Правительства ХМАО - Югры от 22.03.2013 N 101-рп (ред. от 26.09.2014) &quot;О стратегии социально-экономического развития Ханты-Мансийского автономного округа - Югры до 2020 года и на период до 2030 года&quot;{КонсультантПлюс}" w:history="1">
        <w:r w:rsidRPr="00600915">
          <w:rPr>
            <w:sz w:val="28"/>
            <w:szCs w:val="28"/>
          </w:rPr>
          <w:t>стратегии</w:t>
        </w:r>
      </w:hyperlink>
      <w:r w:rsidRPr="00600915">
        <w:rPr>
          <w:sz w:val="28"/>
          <w:szCs w:val="28"/>
        </w:rPr>
        <w:t xml:space="preserve"> социально-экономического развития района; программы  и </w:t>
      </w:r>
      <w:hyperlink r:id="rId12" w:tooltip="Распоряжение Правительства ХМАО - Югры от 10.10.2014 N 555-рп (ред. от 12.12.2014) &quot;О прогнозе социально-экономического развития Ханты-Мансийского автономного округа - Югры на 2015 год и на плановый период 2016 и 2017 годов&quot;{КонсультантПлюс}" w:history="1">
        <w:r w:rsidRPr="00600915">
          <w:rPr>
            <w:sz w:val="28"/>
            <w:szCs w:val="28"/>
          </w:rPr>
          <w:t>прогноза</w:t>
        </w:r>
      </w:hyperlink>
      <w:r w:rsidRPr="00600915">
        <w:rPr>
          <w:sz w:val="28"/>
          <w:szCs w:val="28"/>
        </w:rPr>
        <w:t xml:space="preserve"> социально-экономического развития  района;  предложений органов местного самоуправления муниципальных образований, расположенных в границах муниципального района, и заинтересованных лиц.</w:t>
      </w:r>
    </w:p>
    <w:p w:rsidR="00734956" w:rsidRPr="00600915" w:rsidRDefault="00734956" w:rsidP="00600915">
      <w:pPr>
        <w:pStyle w:val="a3"/>
        <w:ind w:firstLine="851"/>
        <w:jc w:val="both"/>
        <w:rPr>
          <w:sz w:val="28"/>
          <w:szCs w:val="28"/>
        </w:rPr>
      </w:pPr>
      <w:r w:rsidRPr="00600915">
        <w:rPr>
          <w:b/>
          <w:sz w:val="28"/>
          <w:szCs w:val="28"/>
        </w:rPr>
        <w:t xml:space="preserve">Местные нормативы градостроительного проектирования </w:t>
      </w:r>
      <w:r w:rsidRPr="00600915">
        <w:rPr>
          <w:sz w:val="28"/>
          <w:szCs w:val="28"/>
        </w:rPr>
        <w:t>включают в себя:</w:t>
      </w:r>
    </w:p>
    <w:p w:rsidR="00734956" w:rsidRPr="00600915" w:rsidRDefault="00734956" w:rsidP="00600915">
      <w:pPr>
        <w:pStyle w:val="a3"/>
        <w:ind w:firstLine="851"/>
        <w:jc w:val="both"/>
        <w:rPr>
          <w:sz w:val="28"/>
          <w:szCs w:val="28"/>
        </w:rPr>
      </w:pPr>
      <w:r w:rsidRPr="00600915">
        <w:rPr>
          <w:sz w:val="28"/>
          <w:szCs w:val="28"/>
        </w:rPr>
        <w:lastRenderedPageBreak/>
        <w:t xml:space="preserve">-  основную часть (расчетные показатели минимально допустимого уровня обеспеченности объектами местного значения, предусмотренными </w:t>
      </w:r>
      <w:hyperlink r:id="rId13" w:tooltip="&quot;Градостроительный кодекс Российской Федерации&quot; от 29.12.2004 N 190-ФЗ (ред. от 31.12.2014) (с изм. и доп., вступ. в силу с 22.01.2015){КонсультантПлюс}" w:history="1">
        <w:r w:rsidRPr="00600915">
          <w:rPr>
            <w:sz w:val="28"/>
            <w:szCs w:val="28"/>
          </w:rPr>
          <w:t>частями 3</w:t>
        </w:r>
      </w:hyperlink>
      <w:r w:rsidRPr="00600915">
        <w:rPr>
          <w:sz w:val="28"/>
          <w:szCs w:val="28"/>
        </w:rPr>
        <w:t xml:space="preserve"> и </w:t>
      </w:r>
      <w:hyperlink r:id="rId14" w:tooltip="&quot;Градостроительный кодекс Российской Федерации&quot; от 29.12.2004 N 190-ФЗ (ред. от 31.12.2014) (с изм. и доп., вступ. в силу с 22.01.2015){КонсультантПлюс}" w:history="1">
        <w:r w:rsidRPr="00600915">
          <w:rPr>
            <w:sz w:val="28"/>
            <w:szCs w:val="28"/>
          </w:rPr>
          <w:t>4 статьи 29.2</w:t>
        </w:r>
      </w:hyperlink>
      <w:r w:rsidRPr="00600915">
        <w:rPr>
          <w:sz w:val="28"/>
          <w:szCs w:val="28"/>
        </w:rPr>
        <w:t xml:space="preserve"> Градостроительного кодекса Российской Федерации, населения муниципальных образований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734956" w:rsidRPr="00600915" w:rsidRDefault="00734956" w:rsidP="00600915">
      <w:pPr>
        <w:pStyle w:val="a3"/>
        <w:ind w:firstLine="851"/>
        <w:jc w:val="both"/>
        <w:rPr>
          <w:sz w:val="28"/>
          <w:szCs w:val="28"/>
        </w:rPr>
      </w:pPr>
      <w:r w:rsidRPr="00600915">
        <w:rPr>
          <w:sz w:val="28"/>
          <w:szCs w:val="28"/>
        </w:rPr>
        <w:t xml:space="preserve">-  материалы по обоснованию расчетных показателей, содержащихся в основной части </w:t>
      </w:r>
      <w:r w:rsidRPr="00600915">
        <w:rPr>
          <w:b/>
          <w:sz w:val="28"/>
          <w:szCs w:val="28"/>
        </w:rPr>
        <w:t>местных</w:t>
      </w:r>
      <w:r w:rsidRPr="00600915">
        <w:rPr>
          <w:sz w:val="28"/>
          <w:szCs w:val="28"/>
        </w:rPr>
        <w:t xml:space="preserve"> нормативов градостроительного проектирования;</w:t>
      </w:r>
    </w:p>
    <w:p w:rsidR="00734956" w:rsidRDefault="00734956" w:rsidP="00600915">
      <w:pPr>
        <w:pStyle w:val="a3"/>
        <w:ind w:firstLine="851"/>
        <w:jc w:val="both"/>
        <w:rPr>
          <w:sz w:val="28"/>
          <w:szCs w:val="28"/>
        </w:rPr>
      </w:pPr>
      <w:r w:rsidRPr="00600915">
        <w:rPr>
          <w:sz w:val="28"/>
          <w:szCs w:val="28"/>
        </w:rPr>
        <w:t xml:space="preserve">-  правила и область применения расчетных показателей, содержащихся в основной части </w:t>
      </w:r>
      <w:r w:rsidRPr="00600915">
        <w:rPr>
          <w:b/>
          <w:sz w:val="28"/>
          <w:szCs w:val="28"/>
        </w:rPr>
        <w:t xml:space="preserve">местных </w:t>
      </w:r>
      <w:r w:rsidRPr="00600915">
        <w:rPr>
          <w:sz w:val="28"/>
          <w:szCs w:val="28"/>
        </w:rPr>
        <w:t>нормативов градостроительного проектирования.</w:t>
      </w:r>
    </w:p>
    <w:p w:rsidR="00600915" w:rsidRPr="00600915" w:rsidRDefault="00600915" w:rsidP="00600915">
      <w:pPr>
        <w:pStyle w:val="a3"/>
        <w:ind w:firstLine="851"/>
        <w:jc w:val="both"/>
        <w:rPr>
          <w:sz w:val="28"/>
          <w:szCs w:val="28"/>
        </w:rPr>
      </w:pPr>
    </w:p>
    <w:p w:rsidR="00734956" w:rsidRDefault="00734956" w:rsidP="00734956">
      <w:pPr>
        <w:spacing w:line="360" w:lineRule="auto"/>
        <w:ind w:firstLine="567"/>
        <w:jc w:val="center"/>
        <w:rPr>
          <w:b/>
          <w:bCs/>
          <w:sz w:val="28"/>
          <w:szCs w:val="28"/>
        </w:rPr>
      </w:pPr>
      <w:r w:rsidRPr="00191CAF">
        <w:rPr>
          <w:b/>
          <w:bCs/>
          <w:sz w:val="28"/>
          <w:szCs w:val="28"/>
        </w:rPr>
        <w:t>3. Термины и определения</w:t>
      </w:r>
    </w:p>
    <w:p w:rsidR="00600915" w:rsidRPr="00191CAF" w:rsidRDefault="00600915" w:rsidP="00734956">
      <w:pPr>
        <w:spacing w:line="360" w:lineRule="auto"/>
        <w:ind w:firstLine="567"/>
        <w:jc w:val="center"/>
        <w:rPr>
          <w:b/>
          <w:bCs/>
          <w:sz w:val="28"/>
          <w:szCs w:val="28"/>
        </w:rPr>
      </w:pPr>
    </w:p>
    <w:p w:rsidR="00734956" w:rsidRPr="00600915" w:rsidRDefault="00734956" w:rsidP="00600915">
      <w:pPr>
        <w:pStyle w:val="af1"/>
        <w:ind w:firstLine="567"/>
        <w:jc w:val="both"/>
        <w:rPr>
          <w:b/>
          <w:szCs w:val="28"/>
        </w:rPr>
      </w:pPr>
      <w:r w:rsidRPr="00600915">
        <w:rPr>
          <w:szCs w:val="28"/>
        </w:rPr>
        <w:t>Муниципальное образование</w:t>
      </w:r>
      <w:r w:rsidRPr="00600915">
        <w:rPr>
          <w:b/>
          <w:szCs w:val="28"/>
        </w:rPr>
        <w:t xml:space="preserve"> в соответствии с Федеральным законом № 131-ФЗ от 6 октября 2003 года «Об общих принципах организации местного самоуправления в Российской Федерации» - городское или сельское поселение, муниципальный район, городской округ либо внутригородская территория города федерального значения.</w:t>
      </w:r>
    </w:p>
    <w:p w:rsidR="00734956" w:rsidRPr="00600915" w:rsidRDefault="00734956" w:rsidP="00600915">
      <w:pPr>
        <w:pStyle w:val="af1"/>
        <w:ind w:firstLine="567"/>
        <w:jc w:val="both"/>
        <w:rPr>
          <w:b/>
          <w:szCs w:val="28"/>
        </w:rPr>
      </w:pPr>
      <w:r w:rsidRPr="00600915">
        <w:rPr>
          <w:szCs w:val="28"/>
        </w:rPr>
        <w:t>Муниципальный район</w:t>
      </w:r>
      <w:r w:rsidRPr="00600915">
        <w:rPr>
          <w:b/>
          <w:szCs w:val="28"/>
        </w:rPr>
        <w:t xml:space="preserve">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w:t>
      </w:r>
    </w:p>
    <w:p w:rsidR="00734956" w:rsidRPr="00600915" w:rsidRDefault="00734956" w:rsidP="00600915">
      <w:pPr>
        <w:pStyle w:val="af1"/>
        <w:ind w:firstLine="567"/>
        <w:jc w:val="both"/>
        <w:rPr>
          <w:b/>
          <w:szCs w:val="28"/>
        </w:rPr>
      </w:pPr>
      <w:r w:rsidRPr="00600915">
        <w:rPr>
          <w:szCs w:val="28"/>
        </w:rPr>
        <w:t>Городской округ</w:t>
      </w:r>
      <w:r w:rsidRPr="00600915">
        <w:rPr>
          <w:b/>
          <w:szCs w:val="28"/>
        </w:rPr>
        <w:t xml:space="preserve"> - городское поселение, которое не входит в состав муниципального района и органы местного самоуправления которого осуществляют полномочия по решению вопросов местного значения поселения и вопросов местного значения муниципального района.</w:t>
      </w:r>
    </w:p>
    <w:p w:rsidR="00734956" w:rsidRPr="00600915" w:rsidRDefault="00734956" w:rsidP="00600915">
      <w:pPr>
        <w:pStyle w:val="af1"/>
        <w:ind w:firstLine="567"/>
        <w:jc w:val="both"/>
        <w:rPr>
          <w:b/>
          <w:szCs w:val="28"/>
        </w:rPr>
      </w:pPr>
      <w:r w:rsidRPr="00600915">
        <w:rPr>
          <w:szCs w:val="28"/>
        </w:rPr>
        <w:t>Городское поселение</w:t>
      </w:r>
      <w:r w:rsidRPr="00600915">
        <w:rPr>
          <w:b/>
          <w:szCs w:val="28"/>
        </w:rPr>
        <w:t xml:space="preserve"> - город или поселок с прилегающей территорией (в составе городского поселения также могут находиться сельские населенные пункты, не являющиеся сельскими поселениями).</w:t>
      </w:r>
    </w:p>
    <w:p w:rsidR="00734956" w:rsidRPr="00600915" w:rsidRDefault="00734956" w:rsidP="00600915">
      <w:pPr>
        <w:pStyle w:val="af1"/>
        <w:ind w:firstLine="567"/>
        <w:jc w:val="both"/>
        <w:rPr>
          <w:b/>
          <w:szCs w:val="28"/>
        </w:rPr>
      </w:pPr>
      <w:r w:rsidRPr="00600915">
        <w:rPr>
          <w:szCs w:val="28"/>
        </w:rPr>
        <w:t>Сельское поселение</w:t>
      </w:r>
      <w:r w:rsidRPr="00600915">
        <w:rPr>
          <w:b/>
          <w:szCs w:val="28"/>
        </w:rPr>
        <w:t xml:space="preserve"> - один или несколько объединенных общей территорией сельских населенных пунктов (сел, станиц, деревень, хуторов, кишлаков, аулов и других сельских населенных пунктов).</w:t>
      </w:r>
    </w:p>
    <w:p w:rsidR="00734956" w:rsidRPr="00600915" w:rsidRDefault="00734956" w:rsidP="00600915">
      <w:pPr>
        <w:autoSpaceDE w:val="0"/>
        <w:autoSpaceDN w:val="0"/>
        <w:adjustRightInd w:val="0"/>
        <w:ind w:firstLine="567"/>
        <w:jc w:val="both"/>
        <w:rPr>
          <w:sz w:val="28"/>
          <w:szCs w:val="28"/>
        </w:rPr>
      </w:pPr>
      <w:r w:rsidRPr="00600915">
        <w:rPr>
          <w:b/>
          <w:bCs/>
          <w:sz w:val="28"/>
          <w:szCs w:val="28"/>
        </w:rPr>
        <w:t xml:space="preserve">градостроительная деятельность </w:t>
      </w:r>
      <w:r w:rsidRPr="00600915">
        <w:rPr>
          <w:sz w:val="28"/>
          <w:szCs w:val="28"/>
        </w:rPr>
        <w:t>-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734956" w:rsidRPr="00600915" w:rsidRDefault="00734956" w:rsidP="00600915">
      <w:pPr>
        <w:autoSpaceDE w:val="0"/>
        <w:autoSpaceDN w:val="0"/>
        <w:adjustRightInd w:val="0"/>
        <w:ind w:firstLine="567"/>
        <w:jc w:val="both"/>
        <w:rPr>
          <w:sz w:val="28"/>
          <w:szCs w:val="28"/>
        </w:rPr>
      </w:pPr>
      <w:r w:rsidRPr="00600915">
        <w:rPr>
          <w:b/>
          <w:bCs/>
          <w:sz w:val="28"/>
          <w:szCs w:val="28"/>
        </w:rPr>
        <w:t xml:space="preserve">территориальное планирование </w:t>
      </w:r>
      <w:r w:rsidRPr="00600915">
        <w:rPr>
          <w:sz w:val="28"/>
          <w:szCs w:val="28"/>
        </w:rPr>
        <w:t>-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734956" w:rsidRPr="00600915" w:rsidRDefault="00734956" w:rsidP="00600915">
      <w:pPr>
        <w:autoSpaceDE w:val="0"/>
        <w:autoSpaceDN w:val="0"/>
        <w:adjustRightInd w:val="0"/>
        <w:ind w:firstLine="567"/>
        <w:jc w:val="both"/>
        <w:rPr>
          <w:sz w:val="28"/>
          <w:szCs w:val="28"/>
        </w:rPr>
      </w:pPr>
      <w:r w:rsidRPr="00600915">
        <w:rPr>
          <w:b/>
          <w:bCs/>
          <w:sz w:val="28"/>
          <w:szCs w:val="28"/>
        </w:rPr>
        <w:t xml:space="preserve">устойчивое развитие территорий </w:t>
      </w:r>
      <w:r w:rsidRPr="00600915">
        <w:rPr>
          <w:sz w:val="28"/>
          <w:szCs w:val="28"/>
        </w:rPr>
        <w:t xml:space="preserve">-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w:t>
      </w:r>
      <w:r w:rsidRPr="00600915">
        <w:rPr>
          <w:sz w:val="28"/>
          <w:szCs w:val="28"/>
        </w:rPr>
        <w:lastRenderedPageBreak/>
        <w:t>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734956" w:rsidRPr="00600915" w:rsidRDefault="00734956" w:rsidP="00600915">
      <w:pPr>
        <w:autoSpaceDE w:val="0"/>
        <w:autoSpaceDN w:val="0"/>
        <w:adjustRightInd w:val="0"/>
        <w:ind w:firstLine="567"/>
        <w:jc w:val="both"/>
        <w:rPr>
          <w:sz w:val="28"/>
          <w:szCs w:val="28"/>
        </w:rPr>
      </w:pPr>
      <w:r w:rsidRPr="00600915">
        <w:rPr>
          <w:b/>
          <w:bCs/>
          <w:sz w:val="28"/>
          <w:szCs w:val="28"/>
        </w:rPr>
        <w:t xml:space="preserve">зоны с особыми условиями использования территорий </w:t>
      </w:r>
      <w:r w:rsidRPr="00600915">
        <w:rPr>
          <w:sz w:val="28"/>
          <w:szCs w:val="28"/>
        </w:rPr>
        <w:t>-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подтопления, зоны санитарной охраны источников питьевого и хозяйственно- бытового водоснабжения, зоны охраняемых объектов, иные зоны, устанавливаемые в соответствии с законодательством Российской Федерации;</w:t>
      </w:r>
    </w:p>
    <w:p w:rsidR="00734956" w:rsidRPr="00600915" w:rsidRDefault="00734956" w:rsidP="00600915">
      <w:pPr>
        <w:autoSpaceDE w:val="0"/>
        <w:autoSpaceDN w:val="0"/>
        <w:adjustRightInd w:val="0"/>
        <w:ind w:firstLine="567"/>
        <w:jc w:val="both"/>
        <w:rPr>
          <w:sz w:val="28"/>
          <w:szCs w:val="28"/>
        </w:rPr>
      </w:pPr>
      <w:r w:rsidRPr="00600915">
        <w:rPr>
          <w:b/>
          <w:bCs/>
          <w:sz w:val="28"/>
          <w:szCs w:val="28"/>
        </w:rPr>
        <w:t xml:space="preserve">функциональные зоны </w:t>
      </w:r>
      <w:r w:rsidRPr="00600915">
        <w:rPr>
          <w:sz w:val="28"/>
          <w:szCs w:val="28"/>
        </w:rPr>
        <w:t>- зоны, для которых документами территориального планирования определены границы и функциональное назначение;</w:t>
      </w:r>
    </w:p>
    <w:p w:rsidR="00734956" w:rsidRPr="00600915" w:rsidRDefault="00734956" w:rsidP="00600915">
      <w:pPr>
        <w:autoSpaceDE w:val="0"/>
        <w:autoSpaceDN w:val="0"/>
        <w:adjustRightInd w:val="0"/>
        <w:ind w:firstLine="567"/>
        <w:jc w:val="both"/>
        <w:rPr>
          <w:sz w:val="28"/>
          <w:szCs w:val="28"/>
        </w:rPr>
      </w:pPr>
      <w:r w:rsidRPr="00600915">
        <w:rPr>
          <w:b/>
          <w:bCs/>
          <w:sz w:val="28"/>
          <w:szCs w:val="28"/>
        </w:rPr>
        <w:t xml:space="preserve">градостроительное зонирование </w:t>
      </w:r>
      <w:r w:rsidRPr="00600915">
        <w:rPr>
          <w:sz w:val="28"/>
          <w:szCs w:val="28"/>
        </w:rPr>
        <w:t>- зонирование территорий муниципальных образований в целях определения территориальных зон и установления градостроительных регламентов;</w:t>
      </w:r>
    </w:p>
    <w:p w:rsidR="00734956" w:rsidRPr="00600915" w:rsidRDefault="00734956" w:rsidP="00600915">
      <w:pPr>
        <w:autoSpaceDE w:val="0"/>
        <w:autoSpaceDN w:val="0"/>
        <w:adjustRightInd w:val="0"/>
        <w:ind w:firstLine="567"/>
        <w:jc w:val="both"/>
        <w:rPr>
          <w:sz w:val="28"/>
          <w:szCs w:val="28"/>
        </w:rPr>
      </w:pPr>
      <w:r w:rsidRPr="00600915">
        <w:rPr>
          <w:b/>
          <w:bCs/>
          <w:sz w:val="28"/>
          <w:szCs w:val="28"/>
        </w:rPr>
        <w:t xml:space="preserve">территориальные зоны </w:t>
      </w:r>
      <w:r w:rsidRPr="00600915">
        <w:rPr>
          <w:sz w:val="28"/>
          <w:szCs w:val="28"/>
        </w:rPr>
        <w:t>- зоны, для которых в правилах землепользования и застройки определены границы и установлены градостроительные регламенты;</w:t>
      </w:r>
    </w:p>
    <w:p w:rsidR="00734956" w:rsidRPr="00600915" w:rsidRDefault="00734956" w:rsidP="00600915">
      <w:pPr>
        <w:autoSpaceDE w:val="0"/>
        <w:autoSpaceDN w:val="0"/>
        <w:adjustRightInd w:val="0"/>
        <w:ind w:firstLine="567"/>
        <w:jc w:val="both"/>
        <w:rPr>
          <w:sz w:val="28"/>
          <w:szCs w:val="28"/>
        </w:rPr>
      </w:pPr>
      <w:r w:rsidRPr="00600915">
        <w:rPr>
          <w:b/>
          <w:bCs/>
          <w:sz w:val="28"/>
          <w:szCs w:val="28"/>
        </w:rPr>
        <w:t xml:space="preserve">правила землепользования и застройки </w:t>
      </w:r>
      <w:r w:rsidRPr="00600915">
        <w:rPr>
          <w:sz w:val="28"/>
          <w:szCs w:val="28"/>
        </w:rPr>
        <w:t>-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734956" w:rsidRPr="00600915" w:rsidRDefault="00734956" w:rsidP="00600915">
      <w:pPr>
        <w:autoSpaceDE w:val="0"/>
        <w:autoSpaceDN w:val="0"/>
        <w:adjustRightInd w:val="0"/>
        <w:ind w:firstLine="567"/>
        <w:jc w:val="both"/>
        <w:rPr>
          <w:sz w:val="28"/>
          <w:szCs w:val="28"/>
        </w:rPr>
      </w:pPr>
      <w:r w:rsidRPr="00600915">
        <w:rPr>
          <w:b/>
          <w:bCs/>
          <w:sz w:val="28"/>
          <w:szCs w:val="28"/>
        </w:rPr>
        <w:t xml:space="preserve">градостроительный регламент </w:t>
      </w:r>
      <w:r w:rsidRPr="00600915">
        <w:rPr>
          <w:sz w:val="28"/>
          <w:szCs w:val="28"/>
        </w:rPr>
        <w:t>-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734956" w:rsidRPr="00600915" w:rsidRDefault="00734956" w:rsidP="00600915">
      <w:pPr>
        <w:autoSpaceDE w:val="0"/>
        <w:autoSpaceDN w:val="0"/>
        <w:adjustRightInd w:val="0"/>
        <w:ind w:firstLine="567"/>
        <w:jc w:val="both"/>
        <w:rPr>
          <w:sz w:val="28"/>
          <w:szCs w:val="28"/>
        </w:rPr>
      </w:pPr>
      <w:r w:rsidRPr="00600915">
        <w:rPr>
          <w:b/>
          <w:bCs/>
          <w:sz w:val="28"/>
          <w:szCs w:val="28"/>
        </w:rPr>
        <w:t xml:space="preserve">объект капитального строительства </w:t>
      </w:r>
      <w:r w:rsidRPr="00600915">
        <w:rPr>
          <w:sz w:val="28"/>
          <w:szCs w:val="28"/>
        </w:rPr>
        <w:t>-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734956" w:rsidRPr="00600915" w:rsidRDefault="00734956" w:rsidP="00600915">
      <w:pPr>
        <w:autoSpaceDE w:val="0"/>
        <w:autoSpaceDN w:val="0"/>
        <w:adjustRightInd w:val="0"/>
        <w:ind w:firstLine="567"/>
        <w:jc w:val="both"/>
        <w:rPr>
          <w:sz w:val="28"/>
          <w:szCs w:val="28"/>
        </w:rPr>
      </w:pPr>
      <w:r w:rsidRPr="00600915">
        <w:rPr>
          <w:b/>
          <w:bCs/>
          <w:sz w:val="28"/>
          <w:szCs w:val="28"/>
        </w:rPr>
        <w:t xml:space="preserve">красные линии </w:t>
      </w:r>
      <w:r w:rsidRPr="00600915">
        <w:rPr>
          <w:sz w:val="28"/>
          <w:szCs w:val="28"/>
        </w:rPr>
        <w:t>-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734956" w:rsidRPr="00600915" w:rsidRDefault="00734956" w:rsidP="00600915">
      <w:pPr>
        <w:autoSpaceDE w:val="0"/>
        <w:autoSpaceDN w:val="0"/>
        <w:adjustRightInd w:val="0"/>
        <w:ind w:firstLine="567"/>
        <w:jc w:val="both"/>
        <w:rPr>
          <w:sz w:val="28"/>
          <w:szCs w:val="28"/>
        </w:rPr>
      </w:pPr>
      <w:r w:rsidRPr="00600915">
        <w:rPr>
          <w:b/>
          <w:bCs/>
          <w:sz w:val="28"/>
          <w:szCs w:val="28"/>
        </w:rPr>
        <w:lastRenderedPageBreak/>
        <w:t xml:space="preserve">территории общего пользования </w:t>
      </w:r>
      <w:r w:rsidRPr="00600915">
        <w:rPr>
          <w:sz w:val="28"/>
          <w:szCs w:val="28"/>
        </w:rPr>
        <w:t>-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734956" w:rsidRPr="00600915" w:rsidRDefault="00734956" w:rsidP="00600915">
      <w:pPr>
        <w:autoSpaceDE w:val="0"/>
        <w:autoSpaceDN w:val="0"/>
        <w:adjustRightInd w:val="0"/>
        <w:ind w:firstLine="567"/>
        <w:jc w:val="both"/>
        <w:rPr>
          <w:sz w:val="28"/>
          <w:szCs w:val="28"/>
        </w:rPr>
      </w:pPr>
      <w:r w:rsidRPr="00600915">
        <w:rPr>
          <w:b/>
          <w:bCs/>
          <w:sz w:val="28"/>
          <w:szCs w:val="28"/>
        </w:rPr>
        <w:t xml:space="preserve">строительство </w:t>
      </w:r>
      <w:r w:rsidRPr="00600915">
        <w:rPr>
          <w:sz w:val="28"/>
          <w:szCs w:val="28"/>
        </w:rPr>
        <w:t>- создание зданий, строений, сооружений (в том числе на месте сносимых объектов капитального строительства);</w:t>
      </w:r>
    </w:p>
    <w:p w:rsidR="00734956" w:rsidRPr="00600915" w:rsidRDefault="00734956" w:rsidP="00600915">
      <w:pPr>
        <w:autoSpaceDE w:val="0"/>
        <w:autoSpaceDN w:val="0"/>
        <w:adjustRightInd w:val="0"/>
        <w:ind w:firstLine="567"/>
        <w:jc w:val="both"/>
        <w:rPr>
          <w:sz w:val="28"/>
          <w:szCs w:val="28"/>
        </w:rPr>
      </w:pPr>
      <w:r w:rsidRPr="00600915">
        <w:rPr>
          <w:b/>
          <w:bCs/>
          <w:sz w:val="28"/>
          <w:szCs w:val="28"/>
        </w:rPr>
        <w:t xml:space="preserve">реконструкция объектов капитального строительства </w:t>
      </w:r>
      <w:r w:rsidRPr="00600915">
        <w:rPr>
          <w:sz w:val="28"/>
          <w:szCs w:val="28"/>
        </w:rPr>
        <w:t>(за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734956" w:rsidRPr="00600915" w:rsidRDefault="00734956" w:rsidP="00600915">
      <w:pPr>
        <w:autoSpaceDE w:val="0"/>
        <w:autoSpaceDN w:val="0"/>
        <w:adjustRightInd w:val="0"/>
        <w:ind w:firstLine="567"/>
        <w:jc w:val="both"/>
        <w:rPr>
          <w:sz w:val="28"/>
          <w:szCs w:val="28"/>
        </w:rPr>
      </w:pPr>
      <w:r w:rsidRPr="00600915">
        <w:rPr>
          <w:b/>
          <w:bCs/>
          <w:sz w:val="28"/>
          <w:szCs w:val="28"/>
        </w:rPr>
        <w:t xml:space="preserve">реконструкция линейных объектов </w:t>
      </w:r>
      <w:r w:rsidRPr="00600915">
        <w:rPr>
          <w:sz w:val="28"/>
          <w:szCs w:val="28"/>
        </w:rPr>
        <w:t>-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734956" w:rsidRPr="00600915" w:rsidRDefault="00734956" w:rsidP="00600915">
      <w:pPr>
        <w:autoSpaceDE w:val="0"/>
        <w:autoSpaceDN w:val="0"/>
        <w:adjustRightInd w:val="0"/>
        <w:ind w:firstLine="567"/>
        <w:jc w:val="both"/>
        <w:rPr>
          <w:sz w:val="28"/>
          <w:szCs w:val="28"/>
        </w:rPr>
      </w:pPr>
      <w:r w:rsidRPr="00600915">
        <w:rPr>
          <w:b/>
          <w:bCs/>
          <w:sz w:val="28"/>
          <w:szCs w:val="28"/>
        </w:rPr>
        <w:t xml:space="preserve">капитальный ремонт объектов капитального строительства </w:t>
      </w:r>
      <w:r w:rsidRPr="00600915">
        <w:rPr>
          <w:sz w:val="28"/>
          <w:szCs w:val="28"/>
        </w:rPr>
        <w:t>(за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734956" w:rsidRPr="00600915" w:rsidRDefault="00734956" w:rsidP="00600915">
      <w:pPr>
        <w:autoSpaceDE w:val="0"/>
        <w:autoSpaceDN w:val="0"/>
        <w:adjustRightInd w:val="0"/>
        <w:ind w:firstLine="567"/>
        <w:jc w:val="both"/>
        <w:rPr>
          <w:sz w:val="28"/>
          <w:szCs w:val="28"/>
        </w:rPr>
      </w:pPr>
      <w:r w:rsidRPr="00600915">
        <w:rPr>
          <w:b/>
          <w:bCs/>
          <w:sz w:val="28"/>
          <w:szCs w:val="28"/>
        </w:rPr>
        <w:t xml:space="preserve">капитальный ремонт линейных объектов </w:t>
      </w:r>
      <w:r w:rsidRPr="00600915">
        <w:rPr>
          <w:sz w:val="28"/>
          <w:szCs w:val="28"/>
        </w:rPr>
        <w:t>-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734956" w:rsidRPr="00600915" w:rsidRDefault="00734956" w:rsidP="00600915">
      <w:pPr>
        <w:autoSpaceDE w:val="0"/>
        <w:autoSpaceDN w:val="0"/>
        <w:adjustRightInd w:val="0"/>
        <w:ind w:firstLine="567"/>
        <w:jc w:val="both"/>
        <w:rPr>
          <w:sz w:val="28"/>
          <w:szCs w:val="28"/>
        </w:rPr>
      </w:pPr>
      <w:r w:rsidRPr="00600915">
        <w:rPr>
          <w:b/>
          <w:bCs/>
          <w:sz w:val="28"/>
          <w:szCs w:val="28"/>
        </w:rPr>
        <w:t xml:space="preserve">инженерные изыскания </w:t>
      </w:r>
      <w:r w:rsidRPr="00600915">
        <w:rPr>
          <w:sz w:val="28"/>
          <w:szCs w:val="28"/>
        </w:rPr>
        <w:t>-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734956" w:rsidRPr="00600915" w:rsidRDefault="00734956" w:rsidP="00600915">
      <w:pPr>
        <w:autoSpaceDE w:val="0"/>
        <w:autoSpaceDN w:val="0"/>
        <w:adjustRightInd w:val="0"/>
        <w:ind w:firstLine="567"/>
        <w:jc w:val="both"/>
        <w:rPr>
          <w:sz w:val="28"/>
          <w:szCs w:val="28"/>
        </w:rPr>
      </w:pPr>
      <w:r w:rsidRPr="00600915">
        <w:rPr>
          <w:b/>
          <w:bCs/>
          <w:sz w:val="28"/>
          <w:szCs w:val="28"/>
        </w:rPr>
        <w:t xml:space="preserve">застройщик </w:t>
      </w:r>
      <w:r w:rsidRPr="00600915">
        <w:rPr>
          <w:sz w:val="28"/>
          <w:szCs w:val="28"/>
        </w:rPr>
        <w:t xml:space="preserve">-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w:t>
      </w:r>
      <w:r w:rsidRPr="00600915">
        <w:rPr>
          <w:sz w:val="28"/>
          <w:szCs w:val="28"/>
        </w:rPr>
        <w:lastRenderedPageBreak/>
        <w:t>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734956" w:rsidRPr="00600915" w:rsidRDefault="00734956" w:rsidP="00600915">
      <w:pPr>
        <w:autoSpaceDE w:val="0"/>
        <w:autoSpaceDN w:val="0"/>
        <w:adjustRightInd w:val="0"/>
        <w:ind w:firstLine="567"/>
        <w:jc w:val="both"/>
        <w:rPr>
          <w:sz w:val="28"/>
          <w:szCs w:val="28"/>
        </w:rPr>
      </w:pPr>
      <w:r w:rsidRPr="00600915">
        <w:rPr>
          <w:b/>
          <w:bCs/>
          <w:sz w:val="28"/>
          <w:szCs w:val="28"/>
        </w:rPr>
        <w:t>саморегулируемая организация в области инженерных изысканий</w:t>
      </w:r>
      <w:r w:rsidRPr="00600915">
        <w:rPr>
          <w:sz w:val="28"/>
          <w:szCs w:val="28"/>
        </w:rPr>
        <w:t>, архитектурно-строительного проектирования, строительства, реконструкции, капитального ремонта объектов капитального строительства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архитектурно-строительное проектирование, строительство, реконструкцию, капитальный ремонт объектов капитального строительства;</w:t>
      </w:r>
    </w:p>
    <w:p w:rsidR="00734956" w:rsidRPr="00600915" w:rsidRDefault="00734956" w:rsidP="00600915">
      <w:pPr>
        <w:autoSpaceDE w:val="0"/>
        <w:autoSpaceDN w:val="0"/>
        <w:adjustRightInd w:val="0"/>
        <w:ind w:firstLine="567"/>
        <w:jc w:val="both"/>
        <w:rPr>
          <w:sz w:val="28"/>
          <w:szCs w:val="28"/>
        </w:rPr>
      </w:pPr>
      <w:r w:rsidRPr="00600915">
        <w:rPr>
          <w:b/>
          <w:bCs/>
          <w:sz w:val="28"/>
          <w:szCs w:val="28"/>
        </w:rPr>
        <w:t xml:space="preserve">объекты федерального значения </w:t>
      </w:r>
      <w:r w:rsidRPr="00600915">
        <w:rPr>
          <w:sz w:val="28"/>
          <w:szCs w:val="28"/>
        </w:rPr>
        <w:t>-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734956" w:rsidRPr="00600915" w:rsidRDefault="00734956" w:rsidP="00600915">
      <w:pPr>
        <w:autoSpaceDE w:val="0"/>
        <w:autoSpaceDN w:val="0"/>
        <w:adjustRightInd w:val="0"/>
        <w:ind w:firstLine="567"/>
        <w:jc w:val="both"/>
        <w:rPr>
          <w:sz w:val="28"/>
          <w:szCs w:val="28"/>
        </w:rPr>
      </w:pPr>
      <w:r w:rsidRPr="00600915">
        <w:rPr>
          <w:b/>
          <w:bCs/>
          <w:sz w:val="28"/>
          <w:szCs w:val="28"/>
        </w:rPr>
        <w:t xml:space="preserve">объекты регионального значения </w:t>
      </w:r>
      <w:r w:rsidRPr="00600915">
        <w:rPr>
          <w:sz w:val="28"/>
          <w:szCs w:val="28"/>
        </w:rPr>
        <w:t xml:space="preserve">-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кодекса областях, подлежащих отображению на схеме </w:t>
      </w:r>
      <w:r w:rsidRPr="00600915">
        <w:rPr>
          <w:sz w:val="28"/>
          <w:szCs w:val="28"/>
        </w:rPr>
        <w:lastRenderedPageBreak/>
        <w:t>территориального планирования субъекта Российской Федерации, определяются законом субъекта Российской Федерации;</w:t>
      </w:r>
    </w:p>
    <w:p w:rsidR="00734956" w:rsidRPr="00600915" w:rsidRDefault="00734956" w:rsidP="00600915">
      <w:pPr>
        <w:autoSpaceDE w:val="0"/>
        <w:autoSpaceDN w:val="0"/>
        <w:adjustRightInd w:val="0"/>
        <w:ind w:firstLine="567"/>
        <w:jc w:val="both"/>
        <w:rPr>
          <w:sz w:val="28"/>
          <w:szCs w:val="28"/>
        </w:rPr>
      </w:pPr>
      <w:r w:rsidRPr="00600915">
        <w:rPr>
          <w:b/>
          <w:bCs/>
          <w:sz w:val="28"/>
          <w:szCs w:val="28"/>
        </w:rPr>
        <w:t xml:space="preserve">объекты местного значения </w:t>
      </w:r>
      <w:r w:rsidRPr="00600915">
        <w:rPr>
          <w:sz w:val="28"/>
          <w:szCs w:val="28"/>
        </w:rPr>
        <w:t>-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 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области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области, определяются законом субъекта Российской Федерации;</w:t>
      </w:r>
    </w:p>
    <w:p w:rsidR="00734956" w:rsidRPr="00600915" w:rsidRDefault="00734956" w:rsidP="00600915">
      <w:pPr>
        <w:autoSpaceDE w:val="0"/>
        <w:autoSpaceDN w:val="0"/>
        <w:adjustRightInd w:val="0"/>
        <w:ind w:firstLine="567"/>
        <w:jc w:val="both"/>
        <w:rPr>
          <w:sz w:val="28"/>
          <w:szCs w:val="28"/>
        </w:rPr>
      </w:pPr>
      <w:r w:rsidRPr="00600915">
        <w:rPr>
          <w:b/>
          <w:bCs/>
          <w:sz w:val="28"/>
          <w:szCs w:val="28"/>
        </w:rPr>
        <w:t xml:space="preserve">парковка (парковочное место) </w:t>
      </w:r>
      <w:r w:rsidRPr="00600915">
        <w:rPr>
          <w:sz w:val="28"/>
          <w:szCs w:val="28"/>
        </w:rPr>
        <w:t>-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734956" w:rsidRPr="00600915" w:rsidRDefault="00734956" w:rsidP="00600915">
      <w:pPr>
        <w:autoSpaceDE w:val="0"/>
        <w:autoSpaceDN w:val="0"/>
        <w:adjustRightInd w:val="0"/>
        <w:ind w:firstLine="567"/>
        <w:jc w:val="both"/>
        <w:rPr>
          <w:sz w:val="28"/>
          <w:szCs w:val="28"/>
        </w:rPr>
      </w:pPr>
      <w:r w:rsidRPr="00600915">
        <w:rPr>
          <w:b/>
          <w:bCs/>
          <w:sz w:val="28"/>
          <w:szCs w:val="28"/>
        </w:rPr>
        <w:t xml:space="preserve">технический заказчик </w:t>
      </w:r>
      <w:r w:rsidRPr="00600915">
        <w:rPr>
          <w:sz w:val="28"/>
          <w:szCs w:val="28"/>
        </w:rPr>
        <w:t>- 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настоящим Кодексом. Застройщик вправе осуществлять функции технического заказчика самостоятельно;</w:t>
      </w:r>
    </w:p>
    <w:p w:rsidR="00734956" w:rsidRPr="00600915" w:rsidRDefault="00734956" w:rsidP="00600915">
      <w:pPr>
        <w:autoSpaceDE w:val="0"/>
        <w:autoSpaceDN w:val="0"/>
        <w:adjustRightInd w:val="0"/>
        <w:ind w:firstLine="567"/>
        <w:jc w:val="both"/>
        <w:rPr>
          <w:b/>
          <w:bCs/>
          <w:sz w:val="28"/>
          <w:szCs w:val="28"/>
        </w:rPr>
      </w:pPr>
      <w:r w:rsidRPr="00600915">
        <w:rPr>
          <w:b/>
          <w:bCs/>
          <w:sz w:val="28"/>
          <w:szCs w:val="28"/>
        </w:rPr>
        <w:t xml:space="preserve">программы комплексного развития систем коммунальной инфраструктуры поселения, городского округа </w:t>
      </w:r>
      <w:r w:rsidRPr="00600915">
        <w:rPr>
          <w:bCs/>
          <w:sz w:val="28"/>
          <w:szCs w:val="28"/>
        </w:rPr>
        <w:t xml:space="preserve">- документы, устанавливающие перечни мероприятий по строительству, реконструкции систем электро-, газо-, тепло-, водоснабжения и водоотведения, объектов, используемых для утилизации, обезвреживания и захоронения твердых бытовых отходов, которые предусмотрены соответственно схемами и </w:t>
      </w:r>
      <w:r w:rsidRPr="00600915">
        <w:rPr>
          <w:bCs/>
          <w:sz w:val="28"/>
          <w:szCs w:val="28"/>
        </w:rPr>
        <w:lastRenderedPageBreak/>
        <w:t>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программами в области обращения с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генеральных планов такого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утилизации, обезвреживанию и захоронению твердых бытовых отходов;</w:t>
      </w:r>
    </w:p>
    <w:p w:rsidR="00734956" w:rsidRPr="00600915" w:rsidRDefault="00734956" w:rsidP="00600915">
      <w:pPr>
        <w:autoSpaceDE w:val="0"/>
        <w:autoSpaceDN w:val="0"/>
        <w:adjustRightInd w:val="0"/>
        <w:ind w:firstLine="567"/>
        <w:jc w:val="both"/>
        <w:rPr>
          <w:bCs/>
          <w:sz w:val="28"/>
          <w:szCs w:val="28"/>
        </w:rPr>
      </w:pPr>
      <w:r w:rsidRPr="00600915">
        <w:rPr>
          <w:b/>
          <w:bCs/>
          <w:sz w:val="28"/>
          <w:szCs w:val="28"/>
        </w:rPr>
        <w:t xml:space="preserve">система коммунальной инфраструктуры - </w:t>
      </w:r>
      <w:r w:rsidRPr="00600915">
        <w:rPr>
          <w:bCs/>
          <w:sz w:val="28"/>
          <w:szCs w:val="28"/>
        </w:rPr>
        <w:t>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утилизации, обезвреживания и захоронения твердых бытовых отходов;</w:t>
      </w:r>
    </w:p>
    <w:p w:rsidR="00734956" w:rsidRPr="00600915" w:rsidRDefault="00734956" w:rsidP="00600915">
      <w:pPr>
        <w:autoSpaceDE w:val="0"/>
        <w:autoSpaceDN w:val="0"/>
        <w:adjustRightInd w:val="0"/>
        <w:ind w:firstLine="567"/>
        <w:jc w:val="both"/>
        <w:rPr>
          <w:bCs/>
          <w:sz w:val="28"/>
          <w:szCs w:val="28"/>
        </w:rPr>
      </w:pPr>
      <w:r w:rsidRPr="00600915">
        <w:rPr>
          <w:b/>
          <w:bCs/>
          <w:sz w:val="28"/>
          <w:szCs w:val="28"/>
        </w:rPr>
        <w:t xml:space="preserve">нормативы градостроительного проектирования </w:t>
      </w:r>
      <w:r w:rsidRPr="00600915">
        <w:rPr>
          <w:bCs/>
          <w:sz w:val="28"/>
          <w:szCs w:val="28"/>
        </w:rPr>
        <w:t>–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градостроительного кодекса,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734956" w:rsidRPr="00600915" w:rsidRDefault="00734956" w:rsidP="00600915">
      <w:pPr>
        <w:autoSpaceDE w:val="0"/>
        <w:autoSpaceDN w:val="0"/>
        <w:adjustRightInd w:val="0"/>
        <w:ind w:firstLine="567"/>
        <w:jc w:val="both"/>
        <w:rPr>
          <w:bCs/>
          <w:sz w:val="28"/>
          <w:szCs w:val="28"/>
        </w:rPr>
      </w:pPr>
      <w:r w:rsidRPr="00600915">
        <w:rPr>
          <w:b/>
          <w:bCs/>
          <w:sz w:val="28"/>
          <w:szCs w:val="28"/>
        </w:rPr>
        <w:t xml:space="preserve">автомобильная дорога - </w:t>
      </w:r>
      <w:r w:rsidRPr="00600915">
        <w:rPr>
          <w:bCs/>
          <w:sz w:val="28"/>
          <w:szCs w:val="28"/>
        </w:rPr>
        <w:t>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
    <w:p w:rsidR="00734956" w:rsidRPr="00600915" w:rsidRDefault="00734956" w:rsidP="00600915">
      <w:pPr>
        <w:autoSpaceDE w:val="0"/>
        <w:autoSpaceDN w:val="0"/>
        <w:adjustRightInd w:val="0"/>
        <w:ind w:firstLine="567"/>
        <w:jc w:val="both"/>
        <w:rPr>
          <w:bCs/>
          <w:sz w:val="28"/>
          <w:szCs w:val="28"/>
        </w:rPr>
      </w:pPr>
      <w:r w:rsidRPr="00600915">
        <w:rPr>
          <w:b/>
          <w:bCs/>
          <w:sz w:val="28"/>
          <w:szCs w:val="28"/>
        </w:rPr>
        <w:lastRenderedPageBreak/>
        <w:t xml:space="preserve">автостоянка - </w:t>
      </w:r>
      <w:r w:rsidRPr="00600915">
        <w:rPr>
          <w:bCs/>
          <w:sz w:val="28"/>
          <w:szCs w:val="28"/>
        </w:rPr>
        <w:t>здание, сооружение (часть здания, сооружения) или специальная открытая площадка, предназначенные только для хранения (стоянки) автомобилей;</w:t>
      </w:r>
    </w:p>
    <w:p w:rsidR="00734956" w:rsidRPr="00600915" w:rsidRDefault="00734956" w:rsidP="00600915">
      <w:pPr>
        <w:widowControl w:val="0"/>
        <w:autoSpaceDE w:val="0"/>
        <w:autoSpaceDN w:val="0"/>
        <w:adjustRightInd w:val="0"/>
        <w:ind w:firstLine="567"/>
        <w:jc w:val="both"/>
        <w:rPr>
          <w:sz w:val="28"/>
          <w:szCs w:val="28"/>
        </w:rPr>
      </w:pPr>
      <w:r w:rsidRPr="00600915">
        <w:rPr>
          <w:b/>
          <w:sz w:val="28"/>
          <w:szCs w:val="28"/>
        </w:rPr>
        <w:t xml:space="preserve">парковка </w:t>
      </w:r>
      <w:r w:rsidRPr="00600915">
        <w:rPr>
          <w:sz w:val="28"/>
          <w:szCs w:val="28"/>
        </w:rPr>
        <w:t>(парковочное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734956" w:rsidRPr="00600915" w:rsidRDefault="00734956" w:rsidP="00600915">
      <w:pPr>
        <w:widowControl w:val="0"/>
        <w:autoSpaceDE w:val="0"/>
        <w:autoSpaceDN w:val="0"/>
        <w:adjustRightInd w:val="0"/>
        <w:ind w:firstLine="567"/>
        <w:jc w:val="both"/>
        <w:rPr>
          <w:sz w:val="28"/>
          <w:szCs w:val="28"/>
        </w:rPr>
      </w:pPr>
      <w:r w:rsidRPr="00600915">
        <w:rPr>
          <w:b/>
          <w:sz w:val="28"/>
          <w:szCs w:val="28"/>
        </w:rPr>
        <w:t>улица, площадь</w:t>
      </w:r>
      <w:r w:rsidRPr="00600915">
        <w:rPr>
          <w:sz w:val="28"/>
          <w:szCs w:val="28"/>
        </w:rPr>
        <w:t xml:space="preserve"> - территории общего пользования, ограниченные красными линиями улично-дорожной сети населенного пункта;</w:t>
      </w:r>
    </w:p>
    <w:p w:rsidR="00734956" w:rsidRPr="00600915" w:rsidRDefault="00734956" w:rsidP="00600915">
      <w:pPr>
        <w:autoSpaceDE w:val="0"/>
        <w:autoSpaceDN w:val="0"/>
        <w:adjustRightInd w:val="0"/>
        <w:ind w:firstLine="567"/>
        <w:jc w:val="both"/>
        <w:rPr>
          <w:b/>
          <w:bCs/>
          <w:sz w:val="28"/>
          <w:szCs w:val="28"/>
        </w:rPr>
      </w:pPr>
      <w:r w:rsidRPr="00600915">
        <w:rPr>
          <w:b/>
          <w:bCs/>
          <w:sz w:val="28"/>
          <w:szCs w:val="28"/>
        </w:rPr>
        <w:t xml:space="preserve">береговая полоса - </w:t>
      </w:r>
      <w:r w:rsidRPr="00600915">
        <w:rPr>
          <w:bCs/>
          <w:sz w:val="28"/>
          <w:szCs w:val="28"/>
        </w:rPr>
        <w:t>полоса земли вдоль береговой линии водного объекта общего пользования, которая предназначена для общего пользования;</w:t>
      </w:r>
    </w:p>
    <w:p w:rsidR="00734956" w:rsidRPr="00600915" w:rsidRDefault="00734956" w:rsidP="00600915">
      <w:pPr>
        <w:autoSpaceDE w:val="0"/>
        <w:autoSpaceDN w:val="0"/>
        <w:adjustRightInd w:val="0"/>
        <w:ind w:firstLine="567"/>
        <w:jc w:val="both"/>
        <w:rPr>
          <w:bCs/>
          <w:sz w:val="28"/>
          <w:szCs w:val="28"/>
        </w:rPr>
      </w:pPr>
      <w:r w:rsidRPr="00600915">
        <w:rPr>
          <w:b/>
          <w:bCs/>
          <w:sz w:val="28"/>
          <w:szCs w:val="28"/>
        </w:rPr>
        <w:t xml:space="preserve">гаражи - </w:t>
      </w:r>
      <w:r w:rsidRPr="00600915">
        <w:rPr>
          <w:bCs/>
          <w:sz w:val="28"/>
          <w:szCs w:val="28"/>
        </w:rPr>
        <w:t>здания, предназначенные для длительного хранения, парковки, технического обслуживания автомобилей;</w:t>
      </w:r>
    </w:p>
    <w:p w:rsidR="00734956" w:rsidRPr="00600915" w:rsidRDefault="00734956" w:rsidP="00600915">
      <w:pPr>
        <w:autoSpaceDE w:val="0"/>
        <w:autoSpaceDN w:val="0"/>
        <w:adjustRightInd w:val="0"/>
        <w:ind w:firstLine="567"/>
        <w:jc w:val="both"/>
        <w:rPr>
          <w:bCs/>
          <w:sz w:val="28"/>
          <w:szCs w:val="28"/>
        </w:rPr>
      </w:pPr>
      <w:r w:rsidRPr="00600915">
        <w:rPr>
          <w:b/>
          <w:bCs/>
          <w:sz w:val="28"/>
          <w:szCs w:val="28"/>
        </w:rPr>
        <w:t xml:space="preserve">жилой район - </w:t>
      </w:r>
      <w:r w:rsidRPr="00600915">
        <w:rPr>
          <w:bCs/>
          <w:sz w:val="28"/>
          <w:szCs w:val="28"/>
        </w:rPr>
        <w:t>часть жилой территории города, состоящая из группы микрорайонов (кварталов). Обслуживается комплексом культурно-бытовых учреждений периодического пользования;</w:t>
      </w:r>
    </w:p>
    <w:p w:rsidR="00734956" w:rsidRPr="00600915" w:rsidRDefault="00734956" w:rsidP="00600915">
      <w:pPr>
        <w:autoSpaceDE w:val="0"/>
        <w:autoSpaceDN w:val="0"/>
        <w:adjustRightInd w:val="0"/>
        <w:ind w:firstLine="567"/>
        <w:jc w:val="both"/>
        <w:rPr>
          <w:bCs/>
          <w:sz w:val="28"/>
          <w:szCs w:val="28"/>
        </w:rPr>
      </w:pPr>
      <w:r w:rsidRPr="00600915">
        <w:rPr>
          <w:b/>
          <w:bCs/>
          <w:sz w:val="28"/>
          <w:szCs w:val="28"/>
        </w:rPr>
        <w:t xml:space="preserve">земельный участок - </w:t>
      </w:r>
      <w:r w:rsidRPr="00600915">
        <w:rPr>
          <w:bCs/>
          <w:sz w:val="28"/>
          <w:szCs w:val="28"/>
        </w:rPr>
        <w:t>часть земной поверхности, границы которой определены в соответствии с федеральными законами;</w:t>
      </w:r>
    </w:p>
    <w:p w:rsidR="00734956" w:rsidRPr="00600915" w:rsidRDefault="00734956" w:rsidP="00600915">
      <w:pPr>
        <w:autoSpaceDE w:val="0"/>
        <w:autoSpaceDN w:val="0"/>
        <w:adjustRightInd w:val="0"/>
        <w:ind w:firstLine="567"/>
        <w:jc w:val="both"/>
        <w:rPr>
          <w:bCs/>
          <w:sz w:val="28"/>
          <w:szCs w:val="28"/>
        </w:rPr>
      </w:pPr>
      <w:r w:rsidRPr="00600915">
        <w:rPr>
          <w:b/>
          <w:bCs/>
          <w:sz w:val="28"/>
          <w:szCs w:val="28"/>
        </w:rPr>
        <w:t xml:space="preserve">зоны застройки индивидуальными жилыми домами - </w:t>
      </w:r>
      <w:r w:rsidRPr="00600915">
        <w:rPr>
          <w:bCs/>
          <w:sz w:val="28"/>
          <w:szCs w:val="28"/>
        </w:rPr>
        <w:t>территории для размещения отдельно стоящих жилых домов с количеством этажей не более чем три, предназначенных для проживания одной семьи;</w:t>
      </w:r>
    </w:p>
    <w:p w:rsidR="00734956" w:rsidRPr="00600915" w:rsidRDefault="00734956" w:rsidP="00600915">
      <w:pPr>
        <w:autoSpaceDE w:val="0"/>
        <w:autoSpaceDN w:val="0"/>
        <w:adjustRightInd w:val="0"/>
        <w:ind w:firstLine="567"/>
        <w:jc w:val="both"/>
        <w:rPr>
          <w:bCs/>
          <w:sz w:val="28"/>
          <w:szCs w:val="28"/>
        </w:rPr>
      </w:pPr>
      <w:r w:rsidRPr="00600915">
        <w:rPr>
          <w:b/>
          <w:bCs/>
          <w:sz w:val="28"/>
          <w:szCs w:val="28"/>
        </w:rPr>
        <w:t xml:space="preserve">зоны застройки малоэтажными жилыми домами - </w:t>
      </w:r>
      <w:r w:rsidRPr="00600915">
        <w:rPr>
          <w:bCs/>
          <w:sz w:val="28"/>
          <w:szCs w:val="28"/>
        </w:rPr>
        <w:t>территория для размещения жилых домов этажностью до 3 этажей включительно с обеспечением, как правило, непосредственной связи квартир с земельным участком;</w:t>
      </w:r>
    </w:p>
    <w:p w:rsidR="00734956" w:rsidRPr="00600915" w:rsidRDefault="00734956" w:rsidP="00600915">
      <w:pPr>
        <w:autoSpaceDE w:val="0"/>
        <w:autoSpaceDN w:val="0"/>
        <w:adjustRightInd w:val="0"/>
        <w:ind w:firstLine="567"/>
        <w:jc w:val="both"/>
        <w:rPr>
          <w:bCs/>
          <w:sz w:val="28"/>
          <w:szCs w:val="28"/>
        </w:rPr>
      </w:pPr>
      <w:r w:rsidRPr="00600915">
        <w:rPr>
          <w:b/>
          <w:bCs/>
          <w:sz w:val="28"/>
          <w:szCs w:val="28"/>
        </w:rPr>
        <w:t xml:space="preserve">зоны застройки среднеэтажными жилыми домами </w:t>
      </w:r>
      <w:r w:rsidRPr="00600915">
        <w:rPr>
          <w:bCs/>
          <w:sz w:val="28"/>
          <w:szCs w:val="28"/>
        </w:rPr>
        <w:t>- территория для размещения многоквартирных жилых домов этажностью от 3 до 6 этажей;</w:t>
      </w:r>
    </w:p>
    <w:p w:rsidR="00734956" w:rsidRPr="00600915" w:rsidRDefault="00734956" w:rsidP="00600915">
      <w:pPr>
        <w:autoSpaceDE w:val="0"/>
        <w:autoSpaceDN w:val="0"/>
        <w:adjustRightInd w:val="0"/>
        <w:ind w:firstLine="567"/>
        <w:jc w:val="both"/>
        <w:rPr>
          <w:bCs/>
          <w:sz w:val="28"/>
          <w:szCs w:val="28"/>
        </w:rPr>
      </w:pPr>
      <w:r w:rsidRPr="00600915">
        <w:rPr>
          <w:b/>
          <w:bCs/>
          <w:sz w:val="28"/>
          <w:szCs w:val="28"/>
        </w:rPr>
        <w:t xml:space="preserve">зоны застройки жилыми домами повышенной этажности – </w:t>
      </w:r>
      <w:r w:rsidRPr="00600915">
        <w:rPr>
          <w:bCs/>
          <w:sz w:val="28"/>
          <w:szCs w:val="28"/>
        </w:rPr>
        <w:t>территория для размещения многоквартирных жилых домов этажностью более 6 этажей;</w:t>
      </w:r>
    </w:p>
    <w:p w:rsidR="00734956" w:rsidRPr="00600915" w:rsidRDefault="00734956" w:rsidP="00600915">
      <w:pPr>
        <w:autoSpaceDE w:val="0"/>
        <w:autoSpaceDN w:val="0"/>
        <w:adjustRightInd w:val="0"/>
        <w:ind w:firstLine="567"/>
        <w:jc w:val="both"/>
        <w:rPr>
          <w:bCs/>
          <w:sz w:val="28"/>
          <w:szCs w:val="28"/>
        </w:rPr>
      </w:pPr>
      <w:r w:rsidRPr="00600915">
        <w:rPr>
          <w:b/>
          <w:bCs/>
          <w:sz w:val="28"/>
          <w:szCs w:val="28"/>
        </w:rPr>
        <w:t>инженерно-технические мероприятия гражданской обороны и предупреждения чрезвычайных ситуаций (ИТМ ГОЧС) – с</w:t>
      </w:r>
      <w:r w:rsidRPr="00600915">
        <w:rPr>
          <w:bCs/>
          <w:sz w:val="28"/>
          <w:szCs w:val="28"/>
        </w:rPr>
        <w:t>овокупность реализуемых при строительстве проектных решений, направленных на обеспечение защиты населения и территории и снижение материального ущерба от чрезвычайных ситуаций природного и техногенного характера, от опасностей, возникающих при ведении военных действия или вследствие этих действий, а также диверсиях;</w:t>
      </w:r>
    </w:p>
    <w:p w:rsidR="00734956" w:rsidRPr="00600915" w:rsidRDefault="00734956" w:rsidP="00600915">
      <w:pPr>
        <w:autoSpaceDE w:val="0"/>
        <w:autoSpaceDN w:val="0"/>
        <w:adjustRightInd w:val="0"/>
        <w:ind w:firstLine="567"/>
        <w:jc w:val="both"/>
        <w:rPr>
          <w:bCs/>
          <w:sz w:val="28"/>
          <w:szCs w:val="28"/>
        </w:rPr>
      </w:pPr>
      <w:r w:rsidRPr="00600915">
        <w:rPr>
          <w:b/>
          <w:bCs/>
          <w:sz w:val="28"/>
          <w:szCs w:val="28"/>
        </w:rPr>
        <w:t xml:space="preserve">квартал </w:t>
      </w:r>
      <w:r w:rsidRPr="00600915">
        <w:rPr>
          <w:bCs/>
          <w:sz w:val="28"/>
          <w:szCs w:val="28"/>
        </w:rPr>
        <w:t xml:space="preserve">- основной планировочный элемент застройки, ограниченный красными линиями. В границах жилого квартала могут выделяться земельные участки для размещения отдельных домов, группы жилых домов, </w:t>
      </w:r>
      <w:r w:rsidRPr="00600915">
        <w:rPr>
          <w:bCs/>
          <w:sz w:val="28"/>
          <w:szCs w:val="28"/>
        </w:rPr>
        <w:lastRenderedPageBreak/>
        <w:t>объектов повседневного, периодического пользования. Размер территории квартала определяется с учетом: климатических условий, радиусов доступности объектов повседневного пользования, требований к проектированию улично-дорожной сети, типам застройки;</w:t>
      </w:r>
    </w:p>
    <w:p w:rsidR="00734956" w:rsidRPr="00600915" w:rsidRDefault="00734956" w:rsidP="00600915">
      <w:pPr>
        <w:autoSpaceDE w:val="0"/>
        <w:autoSpaceDN w:val="0"/>
        <w:adjustRightInd w:val="0"/>
        <w:ind w:firstLine="567"/>
        <w:jc w:val="both"/>
        <w:rPr>
          <w:bCs/>
          <w:sz w:val="28"/>
          <w:szCs w:val="28"/>
        </w:rPr>
      </w:pPr>
      <w:r w:rsidRPr="00600915">
        <w:rPr>
          <w:b/>
          <w:bCs/>
          <w:sz w:val="28"/>
          <w:szCs w:val="28"/>
        </w:rPr>
        <w:t xml:space="preserve">коэффициент застройки (Кз) - </w:t>
      </w:r>
      <w:r w:rsidRPr="00600915">
        <w:rPr>
          <w:bCs/>
          <w:sz w:val="28"/>
          <w:szCs w:val="28"/>
        </w:rPr>
        <w:t>отношение территории земельного участка, которая может быть занята зданиями, ко всей площади участка (в процентах);</w:t>
      </w:r>
    </w:p>
    <w:p w:rsidR="00734956" w:rsidRPr="00600915" w:rsidRDefault="00734956" w:rsidP="00600915">
      <w:pPr>
        <w:autoSpaceDE w:val="0"/>
        <w:autoSpaceDN w:val="0"/>
        <w:adjustRightInd w:val="0"/>
        <w:ind w:firstLine="567"/>
        <w:jc w:val="both"/>
        <w:rPr>
          <w:bCs/>
          <w:sz w:val="28"/>
          <w:szCs w:val="28"/>
        </w:rPr>
      </w:pPr>
      <w:r w:rsidRPr="00600915">
        <w:rPr>
          <w:b/>
          <w:bCs/>
          <w:sz w:val="28"/>
          <w:szCs w:val="28"/>
        </w:rPr>
        <w:t xml:space="preserve">коэффициент плотности застройки (Кпз) - </w:t>
      </w:r>
      <w:r w:rsidRPr="00600915">
        <w:rPr>
          <w:bCs/>
          <w:sz w:val="28"/>
          <w:szCs w:val="28"/>
        </w:rPr>
        <w:t>отношение площади всех этажей зданий и сооружений к площади участка;</w:t>
      </w:r>
    </w:p>
    <w:p w:rsidR="00734956" w:rsidRPr="00600915" w:rsidRDefault="00734956" w:rsidP="00600915">
      <w:pPr>
        <w:autoSpaceDE w:val="0"/>
        <w:autoSpaceDN w:val="0"/>
        <w:adjustRightInd w:val="0"/>
        <w:ind w:firstLine="567"/>
        <w:jc w:val="both"/>
        <w:rPr>
          <w:bCs/>
          <w:sz w:val="28"/>
          <w:szCs w:val="28"/>
        </w:rPr>
      </w:pPr>
      <w:r w:rsidRPr="00600915">
        <w:rPr>
          <w:b/>
          <w:bCs/>
          <w:sz w:val="28"/>
          <w:szCs w:val="28"/>
        </w:rPr>
        <w:t xml:space="preserve">маломобильные группы населения - </w:t>
      </w:r>
      <w:r w:rsidRPr="00600915">
        <w:rPr>
          <w:bCs/>
          <w:sz w:val="28"/>
          <w:szCs w:val="28"/>
        </w:rPr>
        <w:t>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734956" w:rsidRPr="00600915" w:rsidRDefault="00734956" w:rsidP="00600915">
      <w:pPr>
        <w:autoSpaceDE w:val="0"/>
        <w:autoSpaceDN w:val="0"/>
        <w:adjustRightInd w:val="0"/>
        <w:ind w:firstLine="567"/>
        <w:jc w:val="both"/>
        <w:rPr>
          <w:bCs/>
          <w:sz w:val="28"/>
          <w:szCs w:val="28"/>
        </w:rPr>
      </w:pPr>
      <w:r w:rsidRPr="00600915">
        <w:rPr>
          <w:b/>
          <w:bCs/>
          <w:sz w:val="28"/>
          <w:szCs w:val="28"/>
        </w:rPr>
        <w:t xml:space="preserve">микрорайон - </w:t>
      </w:r>
      <w:r w:rsidRPr="00600915">
        <w:rPr>
          <w:bCs/>
          <w:sz w:val="28"/>
          <w:szCs w:val="28"/>
        </w:rPr>
        <w:t>планировочный элемент жилой застройки;</w:t>
      </w:r>
    </w:p>
    <w:p w:rsidR="00734956" w:rsidRPr="00600915" w:rsidRDefault="00734956" w:rsidP="00600915">
      <w:pPr>
        <w:autoSpaceDE w:val="0"/>
        <w:autoSpaceDN w:val="0"/>
        <w:adjustRightInd w:val="0"/>
        <w:ind w:firstLine="567"/>
        <w:jc w:val="both"/>
        <w:rPr>
          <w:bCs/>
          <w:sz w:val="28"/>
          <w:szCs w:val="28"/>
        </w:rPr>
      </w:pPr>
      <w:r w:rsidRPr="00600915">
        <w:rPr>
          <w:b/>
          <w:bCs/>
          <w:sz w:val="28"/>
          <w:szCs w:val="28"/>
        </w:rPr>
        <w:t xml:space="preserve">места захоронения - </w:t>
      </w:r>
      <w:r w:rsidRPr="00600915">
        <w:rPr>
          <w:bCs/>
          <w:sz w:val="28"/>
          <w:szCs w:val="28"/>
        </w:rPr>
        <w:t>часть пространства объекта похоронного назначения, предназначенная для захоронения останков или праха умерших или погибших;</w:t>
      </w:r>
    </w:p>
    <w:p w:rsidR="00734956" w:rsidRPr="00600915" w:rsidRDefault="00734956" w:rsidP="00600915">
      <w:pPr>
        <w:autoSpaceDE w:val="0"/>
        <w:autoSpaceDN w:val="0"/>
        <w:adjustRightInd w:val="0"/>
        <w:ind w:firstLine="567"/>
        <w:jc w:val="both"/>
        <w:rPr>
          <w:bCs/>
          <w:sz w:val="28"/>
          <w:szCs w:val="28"/>
        </w:rPr>
      </w:pPr>
      <w:r w:rsidRPr="00600915">
        <w:rPr>
          <w:b/>
          <w:bCs/>
          <w:sz w:val="28"/>
          <w:szCs w:val="28"/>
        </w:rPr>
        <w:t xml:space="preserve">пешеходная зона - </w:t>
      </w:r>
      <w:r w:rsidRPr="00600915">
        <w:rPr>
          <w:bCs/>
          <w:sz w:val="28"/>
          <w:szCs w:val="28"/>
        </w:rPr>
        <w:t>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w:t>
      </w:r>
    </w:p>
    <w:p w:rsidR="00734956" w:rsidRPr="00600915" w:rsidRDefault="00734956" w:rsidP="00600915">
      <w:pPr>
        <w:autoSpaceDE w:val="0"/>
        <w:autoSpaceDN w:val="0"/>
        <w:adjustRightInd w:val="0"/>
        <w:ind w:firstLine="567"/>
        <w:jc w:val="both"/>
        <w:rPr>
          <w:bCs/>
          <w:sz w:val="28"/>
          <w:szCs w:val="28"/>
        </w:rPr>
      </w:pPr>
      <w:r w:rsidRPr="00600915">
        <w:rPr>
          <w:b/>
          <w:sz w:val="28"/>
          <w:szCs w:val="28"/>
        </w:rPr>
        <w:t>объекты озеленения общего пользования</w:t>
      </w:r>
      <w:r w:rsidRPr="00600915">
        <w:rPr>
          <w:sz w:val="28"/>
          <w:szCs w:val="28"/>
        </w:rPr>
        <w:t xml:space="preserve"> – парки культуры и отдыха (общегородские, районные), детские, спортивные парки (стадионы), парки тихого отдыха и прогулок, сады жилых районов и микрорайонов, скверы, бульвары, озелененные полосы вдоль улиц и набережных, озелененные участки при общегородских торговых и административных центрах, лесопарки;</w:t>
      </w:r>
    </w:p>
    <w:p w:rsidR="00734956" w:rsidRPr="00600915" w:rsidRDefault="00734956" w:rsidP="00600915">
      <w:pPr>
        <w:widowControl w:val="0"/>
        <w:autoSpaceDE w:val="0"/>
        <w:autoSpaceDN w:val="0"/>
        <w:adjustRightInd w:val="0"/>
        <w:ind w:firstLine="567"/>
        <w:jc w:val="both"/>
        <w:rPr>
          <w:sz w:val="28"/>
          <w:szCs w:val="28"/>
        </w:rPr>
      </w:pPr>
      <w:r w:rsidRPr="00600915">
        <w:rPr>
          <w:b/>
          <w:sz w:val="28"/>
          <w:szCs w:val="28"/>
        </w:rPr>
        <w:t>парк</w:t>
      </w:r>
      <w:r w:rsidRPr="00600915">
        <w:rPr>
          <w:sz w:val="28"/>
          <w:szCs w:val="28"/>
        </w:rPr>
        <w:t xml:space="preserve"> – озелененная территория общего пользования, представляющая собой самостоятельный архитектурно-ландшафтный объект;</w:t>
      </w:r>
    </w:p>
    <w:p w:rsidR="00734956" w:rsidRPr="00600915" w:rsidRDefault="00734956" w:rsidP="00600915">
      <w:pPr>
        <w:widowControl w:val="0"/>
        <w:autoSpaceDE w:val="0"/>
        <w:autoSpaceDN w:val="0"/>
        <w:adjustRightInd w:val="0"/>
        <w:ind w:firstLine="567"/>
        <w:jc w:val="both"/>
        <w:rPr>
          <w:sz w:val="28"/>
          <w:szCs w:val="28"/>
        </w:rPr>
      </w:pPr>
      <w:r w:rsidRPr="00600915">
        <w:rPr>
          <w:b/>
          <w:sz w:val="28"/>
          <w:szCs w:val="28"/>
        </w:rPr>
        <w:t xml:space="preserve">сад </w:t>
      </w:r>
      <w:r w:rsidRPr="00600915">
        <w:rPr>
          <w:sz w:val="28"/>
          <w:szCs w:val="28"/>
        </w:rPr>
        <w:t>– озелененная территория общего пользования в селитебной зоне с возможным насыщением зрелищными, спортивно-оздоровительными и игровыми сооружениями;</w:t>
      </w:r>
    </w:p>
    <w:p w:rsidR="00734956" w:rsidRPr="00600915" w:rsidRDefault="00734956" w:rsidP="00600915">
      <w:pPr>
        <w:widowControl w:val="0"/>
        <w:autoSpaceDE w:val="0"/>
        <w:autoSpaceDN w:val="0"/>
        <w:adjustRightInd w:val="0"/>
        <w:ind w:firstLine="567"/>
        <w:jc w:val="both"/>
        <w:rPr>
          <w:sz w:val="28"/>
          <w:szCs w:val="28"/>
        </w:rPr>
      </w:pPr>
      <w:r w:rsidRPr="00600915">
        <w:rPr>
          <w:b/>
          <w:sz w:val="28"/>
          <w:szCs w:val="28"/>
        </w:rPr>
        <w:t>сквер</w:t>
      </w:r>
      <w:r w:rsidRPr="00600915">
        <w:rPr>
          <w:sz w:val="28"/>
          <w:szCs w:val="28"/>
        </w:rPr>
        <w:t xml:space="preserve"> – озелененная территория общего пользования,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734956" w:rsidRPr="00600915" w:rsidRDefault="00734956" w:rsidP="00600915">
      <w:pPr>
        <w:autoSpaceDE w:val="0"/>
        <w:autoSpaceDN w:val="0"/>
        <w:adjustRightInd w:val="0"/>
        <w:ind w:firstLine="567"/>
        <w:jc w:val="both"/>
        <w:rPr>
          <w:bCs/>
          <w:sz w:val="28"/>
          <w:szCs w:val="28"/>
        </w:rPr>
      </w:pPr>
      <w:r w:rsidRPr="00600915">
        <w:rPr>
          <w:b/>
          <w:bCs/>
          <w:sz w:val="28"/>
          <w:szCs w:val="28"/>
        </w:rPr>
        <w:t xml:space="preserve">плотность застройки - </w:t>
      </w:r>
      <w:r w:rsidRPr="00600915">
        <w:rPr>
          <w:bCs/>
          <w:sz w:val="28"/>
          <w:szCs w:val="28"/>
        </w:rPr>
        <w:t>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w:t>
      </w:r>
    </w:p>
    <w:p w:rsidR="00734956" w:rsidRPr="00600915" w:rsidRDefault="00734956" w:rsidP="00600915">
      <w:pPr>
        <w:autoSpaceDE w:val="0"/>
        <w:autoSpaceDN w:val="0"/>
        <w:adjustRightInd w:val="0"/>
        <w:ind w:firstLine="567"/>
        <w:jc w:val="both"/>
        <w:rPr>
          <w:sz w:val="28"/>
          <w:szCs w:val="28"/>
        </w:rPr>
      </w:pPr>
      <w:r w:rsidRPr="00600915">
        <w:rPr>
          <w:b/>
          <w:bCs/>
          <w:sz w:val="28"/>
          <w:szCs w:val="28"/>
        </w:rPr>
        <w:t xml:space="preserve">процент застройки - </w:t>
      </w:r>
      <w:r w:rsidRPr="00600915">
        <w:rPr>
          <w:bCs/>
          <w:sz w:val="28"/>
          <w:szCs w:val="28"/>
        </w:rPr>
        <w:t xml:space="preserve">отношение суммарной площади земельного участка, которая может </w:t>
      </w:r>
      <w:r w:rsidRPr="00600915">
        <w:rPr>
          <w:sz w:val="28"/>
          <w:szCs w:val="28"/>
        </w:rPr>
        <w:t>быть застроена, ко всей площади земельного участка.</w:t>
      </w:r>
    </w:p>
    <w:p w:rsidR="00734956" w:rsidRPr="00600915" w:rsidRDefault="00734956" w:rsidP="00600915">
      <w:pPr>
        <w:widowControl w:val="0"/>
        <w:autoSpaceDE w:val="0"/>
        <w:autoSpaceDN w:val="0"/>
        <w:adjustRightInd w:val="0"/>
        <w:ind w:firstLine="567"/>
        <w:jc w:val="both"/>
        <w:rPr>
          <w:sz w:val="28"/>
          <w:szCs w:val="28"/>
        </w:rPr>
      </w:pPr>
      <w:r w:rsidRPr="00600915">
        <w:rPr>
          <w:b/>
          <w:sz w:val="28"/>
          <w:szCs w:val="28"/>
        </w:rPr>
        <w:t>централизованная система водоотведения (канализации)</w:t>
      </w:r>
      <w:r w:rsidRPr="00600915">
        <w:rPr>
          <w:sz w:val="28"/>
          <w:szCs w:val="28"/>
        </w:rPr>
        <w:t xml:space="preserve"> – комплекс технологически связанных между собой инженерных сооружений, предназначенных для водоотведения; </w:t>
      </w:r>
    </w:p>
    <w:p w:rsidR="00734956" w:rsidRPr="00600915" w:rsidRDefault="00734956" w:rsidP="00600915">
      <w:pPr>
        <w:widowControl w:val="0"/>
        <w:autoSpaceDE w:val="0"/>
        <w:autoSpaceDN w:val="0"/>
        <w:adjustRightInd w:val="0"/>
        <w:ind w:firstLine="567"/>
        <w:jc w:val="both"/>
        <w:rPr>
          <w:sz w:val="28"/>
          <w:szCs w:val="28"/>
        </w:rPr>
      </w:pPr>
      <w:r w:rsidRPr="00600915">
        <w:rPr>
          <w:b/>
          <w:sz w:val="28"/>
          <w:szCs w:val="28"/>
        </w:rPr>
        <w:t>трансформаторная подстанция</w:t>
      </w:r>
      <w:r w:rsidRPr="00600915">
        <w:rPr>
          <w:sz w:val="28"/>
          <w:szCs w:val="28"/>
        </w:rPr>
        <w:t xml:space="preserve"> – электрическая подстанция, предназначенная для преобразования электрической энергии одного напряжения в электрическую энергию другого напряжения с помощью </w:t>
      </w:r>
      <w:r w:rsidRPr="00600915">
        <w:rPr>
          <w:sz w:val="28"/>
          <w:szCs w:val="28"/>
        </w:rPr>
        <w:lastRenderedPageBreak/>
        <w:t>трансформаторов;</w:t>
      </w:r>
    </w:p>
    <w:p w:rsidR="00734956" w:rsidRPr="00600915" w:rsidRDefault="00734956" w:rsidP="00600915">
      <w:pPr>
        <w:widowControl w:val="0"/>
        <w:autoSpaceDE w:val="0"/>
        <w:autoSpaceDN w:val="0"/>
        <w:adjustRightInd w:val="0"/>
        <w:ind w:firstLine="567"/>
        <w:jc w:val="both"/>
        <w:rPr>
          <w:sz w:val="28"/>
          <w:szCs w:val="28"/>
        </w:rPr>
      </w:pPr>
      <w:r w:rsidRPr="00600915">
        <w:rPr>
          <w:b/>
          <w:sz w:val="28"/>
          <w:szCs w:val="28"/>
        </w:rPr>
        <w:t>подстанция</w:t>
      </w:r>
      <w:r w:rsidRPr="00600915">
        <w:rPr>
          <w:sz w:val="28"/>
          <w:szCs w:val="28"/>
        </w:rPr>
        <w:t xml:space="preserve"> – электроустановка, служащая для преобразования и распределения электроэнергии и состоящая из трансформаторов или других преобразователей энергии, распределительных устройств, устройств управления и вспомогательных сооружений;</w:t>
      </w:r>
    </w:p>
    <w:p w:rsidR="00734956" w:rsidRPr="00600915" w:rsidRDefault="00734956" w:rsidP="00600915">
      <w:pPr>
        <w:widowControl w:val="0"/>
        <w:autoSpaceDE w:val="0"/>
        <w:autoSpaceDN w:val="0"/>
        <w:adjustRightInd w:val="0"/>
        <w:ind w:firstLine="567"/>
        <w:jc w:val="both"/>
        <w:rPr>
          <w:sz w:val="28"/>
          <w:szCs w:val="28"/>
        </w:rPr>
      </w:pPr>
      <w:r w:rsidRPr="00600915">
        <w:rPr>
          <w:b/>
          <w:sz w:val="28"/>
          <w:szCs w:val="28"/>
        </w:rPr>
        <w:t>распределительный пункт</w:t>
      </w:r>
      <w:r w:rsidRPr="00600915">
        <w:rPr>
          <w:sz w:val="28"/>
          <w:szCs w:val="28"/>
        </w:rPr>
        <w:t xml:space="preserve"> – распределительное устройство, предназначенное для приема и распределения электроэнергии на одном напряжении без преобразования и трансформации, не входящее в состав подстанции;</w:t>
      </w:r>
    </w:p>
    <w:p w:rsidR="00734956" w:rsidRPr="00600915" w:rsidRDefault="00734956" w:rsidP="00600915">
      <w:pPr>
        <w:widowControl w:val="0"/>
        <w:autoSpaceDE w:val="0"/>
        <w:autoSpaceDN w:val="0"/>
        <w:adjustRightInd w:val="0"/>
        <w:ind w:firstLine="567"/>
        <w:jc w:val="both"/>
        <w:rPr>
          <w:sz w:val="28"/>
          <w:szCs w:val="28"/>
        </w:rPr>
      </w:pPr>
      <w:r w:rsidRPr="00600915">
        <w:rPr>
          <w:b/>
          <w:sz w:val="28"/>
          <w:szCs w:val="28"/>
        </w:rPr>
        <w:t>природный газ</w:t>
      </w:r>
      <w:r w:rsidRPr="00600915">
        <w:rPr>
          <w:sz w:val="28"/>
          <w:szCs w:val="28"/>
        </w:rPr>
        <w:t xml:space="preserve"> – горючая газообразная смесь углеводородов с преобладающим содержанием метана, предназначенная в качестве сырья и топлива для промышленного и коммунально-бытового использования;</w:t>
      </w:r>
    </w:p>
    <w:p w:rsidR="00734956" w:rsidRPr="00600915" w:rsidRDefault="00734956" w:rsidP="00600915">
      <w:pPr>
        <w:widowControl w:val="0"/>
        <w:autoSpaceDE w:val="0"/>
        <w:autoSpaceDN w:val="0"/>
        <w:adjustRightInd w:val="0"/>
        <w:ind w:firstLine="567"/>
        <w:jc w:val="both"/>
        <w:rPr>
          <w:sz w:val="28"/>
          <w:szCs w:val="28"/>
        </w:rPr>
      </w:pPr>
      <w:r w:rsidRPr="00600915">
        <w:rPr>
          <w:b/>
          <w:sz w:val="28"/>
          <w:szCs w:val="28"/>
        </w:rPr>
        <w:t>пункт редуцирования газа</w:t>
      </w:r>
      <w:r w:rsidRPr="00600915">
        <w:rPr>
          <w:sz w:val="28"/>
          <w:szCs w:val="28"/>
        </w:rPr>
        <w:t xml:space="preserve"> – технологическое устройство сетей газораспределения и газопотребления, предназначенное для снижения давления газа и поддержания его в заданных пределах независимо от расхода газа;</w:t>
      </w:r>
    </w:p>
    <w:p w:rsidR="00734956" w:rsidRDefault="00734956" w:rsidP="00600915">
      <w:pPr>
        <w:widowControl w:val="0"/>
        <w:autoSpaceDE w:val="0"/>
        <w:autoSpaceDN w:val="0"/>
        <w:adjustRightInd w:val="0"/>
        <w:ind w:firstLine="567"/>
        <w:jc w:val="both"/>
        <w:rPr>
          <w:sz w:val="28"/>
          <w:szCs w:val="28"/>
        </w:rPr>
      </w:pPr>
      <w:r w:rsidRPr="00600915">
        <w:rPr>
          <w:b/>
          <w:sz w:val="28"/>
          <w:szCs w:val="28"/>
        </w:rPr>
        <w:t>переработка отходов</w:t>
      </w:r>
      <w:r w:rsidRPr="00600915">
        <w:rPr>
          <w:sz w:val="28"/>
          <w:szCs w:val="28"/>
        </w:rPr>
        <w:t xml:space="preserve"> – деятельность, связанная с выполнением технологических процессов по обращению с отходами для обеспечения повторного использования в народном хозяйстве полученных сырья, энергии, изделий и материалов;</w:t>
      </w:r>
    </w:p>
    <w:p w:rsidR="00600915" w:rsidRPr="00600915" w:rsidRDefault="00600915" w:rsidP="00600915">
      <w:pPr>
        <w:widowControl w:val="0"/>
        <w:autoSpaceDE w:val="0"/>
        <w:autoSpaceDN w:val="0"/>
        <w:adjustRightInd w:val="0"/>
        <w:ind w:firstLine="567"/>
        <w:jc w:val="both"/>
        <w:rPr>
          <w:sz w:val="28"/>
          <w:szCs w:val="28"/>
        </w:rPr>
      </w:pPr>
    </w:p>
    <w:p w:rsidR="00734956" w:rsidRDefault="00734956" w:rsidP="00600915">
      <w:pPr>
        <w:widowControl w:val="0"/>
        <w:suppressAutoHyphens/>
        <w:ind w:firstLine="567"/>
        <w:jc w:val="center"/>
        <w:rPr>
          <w:b/>
          <w:sz w:val="28"/>
          <w:szCs w:val="28"/>
        </w:rPr>
      </w:pPr>
      <w:r w:rsidRPr="00191CAF">
        <w:rPr>
          <w:b/>
          <w:bCs/>
          <w:sz w:val="28"/>
          <w:szCs w:val="28"/>
        </w:rPr>
        <w:t xml:space="preserve">4 Цели и задачи разработки </w:t>
      </w:r>
      <w:r w:rsidRPr="00191CAF">
        <w:rPr>
          <w:b/>
          <w:sz w:val="28"/>
          <w:szCs w:val="28"/>
        </w:rPr>
        <w:t>местных нормативов градостроительного проектирования Добринского района</w:t>
      </w:r>
    </w:p>
    <w:p w:rsidR="00600915" w:rsidRPr="00191CAF" w:rsidRDefault="00600915" w:rsidP="00600915">
      <w:pPr>
        <w:widowControl w:val="0"/>
        <w:suppressAutoHyphens/>
        <w:ind w:firstLine="567"/>
        <w:jc w:val="center"/>
        <w:rPr>
          <w:b/>
          <w:bCs/>
          <w:sz w:val="28"/>
          <w:szCs w:val="28"/>
        </w:rPr>
      </w:pPr>
    </w:p>
    <w:p w:rsidR="00734956" w:rsidRPr="00191CAF" w:rsidRDefault="00734956" w:rsidP="00600915">
      <w:pPr>
        <w:widowControl w:val="0"/>
        <w:autoSpaceDE w:val="0"/>
        <w:autoSpaceDN w:val="0"/>
        <w:adjustRightInd w:val="0"/>
        <w:ind w:firstLine="567"/>
        <w:jc w:val="both"/>
        <w:outlineLvl w:val="2"/>
        <w:rPr>
          <w:sz w:val="28"/>
          <w:szCs w:val="28"/>
        </w:rPr>
      </w:pPr>
      <w:r w:rsidRPr="00191CAF">
        <w:rPr>
          <w:sz w:val="28"/>
          <w:szCs w:val="28"/>
        </w:rPr>
        <w:t>Местные нормативы градостроительного проектирования муниципального образования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определяющими и содержащими цели и задачи социально-экономического развития территории.</w:t>
      </w:r>
    </w:p>
    <w:p w:rsidR="00734956" w:rsidRPr="00191CAF" w:rsidRDefault="00734956" w:rsidP="00600915">
      <w:pPr>
        <w:widowControl w:val="0"/>
        <w:autoSpaceDE w:val="0"/>
        <w:autoSpaceDN w:val="0"/>
        <w:adjustRightInd w:val="0"/>
        <w:ind w:firstLine="567"/>
        <w:jc w:val="both"/>
        <w:rPr>
          <w:sz w:val="28"/>
          <w:szCs w:val="28"/>
        </w:rPr>
      </w:pPr>
      <w:r w:rsidRPr="00191CAF">
        <w:rPr>
          <w:sz w:val="28"/>
          <w:szCs w:val="28"/>
        </w:rPr>
        <w:t>Местные нормативы градостроительного проектирования направлены на решение следующих основных задач:</w:t>
      </w:r>
    </w:p>
    <w:p w:rsidR="00734956" w:rsidRPr="00191CAF" w:rsidRDefault="00734956" w:rsidP="00600915">
      <w:pPr>
        <w:widowControl w:val="0"/>
        <w:autoSpaceDE w:val="0"/>
        <w:autoSpaceDN w:val="0"/>
        <w:adjustRightInd w:val="0"/>
        <w:ind w:firstLine="567"/>
        <w:jc w:val="both"/>
        <w:rPr>
          <w:sz w:val="28"/>
          <w:szCs w:val="28"/>
        </w:rPr>
      </w:pPr>
      <w:r w:rsidRPr="00191CAF">
        <w:rPr>
          <w:sz w:val="28"/>
          <w:szCs w:val="28"/>
        </w:rPr>
        <w:t>1) установление расчетных показателей, применение которых необходимо при разработке или корректировке градостроительной документации;</w:t>
      </w:r>
    </w:p>
    <w:p w:rsidR="00734956" w:rsidRPr="00191CAF" w:rsidRDefault="00734956" w:rsidP="00600915">
      <w:pPr>
        <w:widowControl w:val="0"/>
        <w:autoSpaceDE w:val="0"/>
        <w:autoSpaceDN w:val="0"/>
        <w:adjustRightInd w:val="0"/>
        <w:ind w:firstLine="567"/>
        <w:jc w:val="both"/>
        <w:rPr>
          <w:sz w:val="28"/>
          <w:szCs w:val="28"/>
        </w:rPr>
      </w:pPr>
      <w:r w:rsidRPr="00191CAF">
        <w:rPr>
          <w:sz w:val="28"/>
          <w:szCs w:val="28"/>
        </w:rPr>
        <w:t>2) распределение используемых при проектировании расчетных показателей на группы по видам градостроительной документации (словосочетания «документы градостроительного проектирования» и «градостроительная документация» используются в местных нормативах градостроительного проектирования как равнозначные);</w:t>
      </w:r>
    </w:p>
    <w:p w:rsidR="00734956" w:rsidRPr="00191CAF" w:rsidRDefault="00734956" w:rsidP="00600915">
      <w:pPr>
        <w:widowControl w:val="0"/>
        <w:autoSpaceDE w:val="0"/>
        <w:autoSpaceDN w:val="0"/>
        <w:adjustRightInd w:val="0"/>
        <w:ind w:firstLine="567"/>
        <w:jc w:val="both"/>
        <w:rPr>
          <w:sz w:val="28"/>
          <w:szCs w:val="28"/>
        </w:rPr>
      </w:pPr>
      <w:r w:rsidRPr="00191CAF">
        <w:rPr>
          <w:sz w:val="28"/>
          <w:szCs w:val="28"/>
        </w:rPr>
        <w:t>3) обеспечение оценки качества градостроительной документации в плане соответствия ее решений целям повышения качества жизни населения, установленным в документах стратегического планирования муниципального образования;</w:t>
      </w:r>
    </w:p>
    <w:p w:rsidR="00734956" w:rsidRPr="00191CAF" w:rsidRDefault="00734956" w:rsidP="00600915">
      <w:pPr>
        <w:widowControl w:val="0"/>
        <w:autoSpaceDE w:val="0"/>
        <w:autoSpaceDN w:val="0"/>
        <w:adjustRightInd w:val="0"/>
        <w:ind w:firstLine="567"/>
        <w:jc w:val="both"/>
        <w:rPr>
          <w:sz w:val="28"/>
          <w:szCs w:val="28"/>
        </w:rPr>
      </w:pPr>
      <w:r w:rsidRPr="00191CAF">
        <w:rPr>
          <w:sz w:val="28"/>
          <w:szCs w:val="28"/>
        </w:rPr>
        <w:t>4) обеспечение постоянного контроля за соответствием решений градостроительной документации, изменяющимся социально-экономическим условиям на территории муниципального образования.</w:t>
      </w:r>
    </w:p>
    <w:p w:rsidR="00734956" w:rsidRPr="00191CAF" w:rsidRDefault="00734956" w:rsidP="00600915">
      <w:pPr>
        <w:widowControl w:val="0"/>
        <w:autoSpaceDE w:val="0"/>
        <w:autoSpaceDN w:val="0"/>
        <w:adjustRightInd w:val="0"/>
        <w:ind w:firstLine="567"/>
        <w:jc w:val="both"/>
        <w:rPr>
          <w:sz w:val="28"/>
          <w:szCs w:val="28"/>
        </w:rPr>
      </w:pPr>
      <w:r w:rsidRPr="00191CAF">
        <w:rPr>
          <w:sz w:val="28"/>
          <w:szCs w:val="28"/>
        </w:rPr>
        <w:lastRenderedPageBreak/>
        <w:t>Местные нормативы градостроительного проектирования муниципального образования разработаны с учетом следующих требований:</w:t>
      </w:r>
    </w:p>
    <w:p w:rsidR="00734956" w:rsidRPr="00191CAF" w:rsidRDefault="00734956" w:rsidP="00600915">
      <w:pPr>
        <w:widowControl w:val="0"/>
        <w:autoSpaceDE w:val="0"/>
        <w:autoSpaceDN w:val="0"/>
        <w:adjustRightInd w:val="0"/>
        <w:ind w:firstLine="567"/>
        <w:jc w:val="both"/>
        <w:rPr>
          <w:sz w:val="28"/>
          <w:szCs w:val="28"/>
        </w:rPr>
      </w:pPr>
      <w:r w:rsidRPr="00191CAF">
        <w:rPr>
          <w:sz w:val="28"/>
          <w:szCs w:val="28"/>
        </w:rPr>
        <w:t>- охраны окружающей среды;</w:t>
      </w:r>
    </w:p>
    <w:p w:rsidR="00734956" w:rsidRPr="00191CAF" w:rsidRDefault="00734956" w:rsidP="00600915">
      <w:pPr>
        <w:widowControl w:val="0"/>
        <w:autoSpaceDE w:val="0"/>
        <w:autoSpaceDN w:val="0"/>
        <w:adjustRightInd w:val="0"/>
        <w:ind w:firstLine="567"/>
        <w:jc w:val="both"/>
        <w:rPr>
          <w:sz w:val="28"/>
          <w:szCs w:val="28"/>
        </w:rPr>
      </w:pPr>
      <w:r w:rsidRPr="00191CAF">
        <w:rPr>
          <w:sz w:val="28"/>
          <w:szCs w:val="28"/>
        </w:rPr>
        <w:t>- санитарно-гигиенических норм;</w:t>
      </w:r>
    </w:p>
    <w:p w:rsidR="00734956" w:rsidRPr="00191CAF" w:rsidRDefault="00734956" w:rsidP="00600915">
      <w:pPr>
        <w:widowControl w:val="0"/>
        <w:autoSpaceDE w:val="0"/>
        <w:autoSpaceDN w:val="0"/>
        <w:adjustRightInd w:val="0"/>
        <w:ind w:firstLine="567"/>
        <w:jc w:val="both"/>
        <w:rPr>
          <w:sz w:val="28"/>
          <w:szCs w:val="28"/>
        </w:rPr>
      </w:pPr>
      <w:r w:rsidRPr="00191CAF">
        <w:rPr>
          <w:sz w:val="28"/>
          <w:szCs w:val="28"/>
        </w:rPr>
        <w:t>- охраны памятников истории и культуры;</w:t>
      </w:r>
    </w:p>
    <w:p w:rsidR="00734956" w:rsidRPr="00191CAF" w:rsidRDefault="00734956" w:rsidP="00600915">
      <w:pPr>
        <w:pStyle w:val="ConsPlusNormal"/>
        <w:ind w:firstLine="567"/>
        <w:jc w:val="both"/>
        <w:rPr>
          <w:rFonts w:ascii="Times New Roman" w:hAnsi="Times New Roman"/>
          <w:sz w:val="28"/>
          <w:szCs w:val="28"/>
        </w:rPr>
      </w:pPr>
      <w:r w:rsidRPr="00191CAF">
        <w:rPr>
          <w:rFonts w:ascii="Times New Roman" w:hAnsi="Times New Roman"/>
          <w:sz w:val="28"/>
          <w:szCs w:val="28"/>
        </w:rPr>
        <w:t>- беспрепятственного доступа инвалидов и маломобильных групп граждан в здания, сооружения и их комплексы, с учетом приспособления указанных объектов для использования их инвалидами и маломобильными группами граждан;</w:t>
      </w:r>
    </w:p>
    <w:p w:rsidR="00734956" w:rsidRPr="00191CAF" w:rsidRDefault="00734956" w:rsidP="00600915">
      <w:pPr>
        <w:widowControl w:val="0"/>
        <w:autoSpaceDE w:val="0"/>
        <w:autoSpaceDN w:val="0"/>
        <w:adjustRightInd w:val="0"/>
        <w:ind w:firstLine="567"/>
        <w:jc w:val="both"/>
        <w:rPr>
          <w:sz w:val="28"/>
          <w:szCs w:val="28"/>
        </w:rPr>
      </w:pPr>
      <w:r w:rsidRPr="00191CAF">
        <w:rPr>
          <w:sz w:val="28"/>
          <w:szCs w:val="28"/>
        </w:rPr>
        <w:t>- интенсивности использования территорий иного назначения, выраженной в процентах застройки, иных показателях;</w:t>
      </w:r>
    </w:p>
    <w:p w:rsidR="00734956" w:rsidRPr="00191CAF" w:rsidRDefault="00734956" w:rsidP="00600915">
      <w:pPr>
        <w:widowControl w:val="0"/>
        <w:autoSpaceDE w:val="0"/>
        <w:autoSpaceDN w:val="0"/>
        <w:adjustRightInd w:val="0"/>
        <w:ind w:firstLine="567"/>
        <w:jc w:val="both"/>
        <w:rPr>
          <w:sz w:val="28"/>
          <w:szCs w:val="28"/>
        </w:rPr>
      </w:pPr>
      <w:r w:rsidRPr="00191CAF">
        <w:rPr>
          <w:sz w:val="28"/>
          <w:szCs w:val="28"/>
        </w:rPr>
        <w:t>- пожарной безопасности.</w:t>
      </w:r>
    </w:p>
    <w:p w:rsidR="00734956" w:rsidRPr="00191CAF" w:rsidRDefault="00734956" w:rsidP="00600915">
      <w:pPr>
        <w:widowControl w:val="0"/>
        <w:autoSpaceDE w:val="0"/>
        <w:autoSpaceDN w:val="0"/>
        <w:adjustRightInd w:val="0"/>
        <w:ind w:firstLine="709"/>
        <w:jc w:val="center"/>
        <w:outlineLvl w:val="2"/>
        <w:rPr>
          <w:sz w:val="28"/>
          <w:szCs w:val="28"/>
        </w:rPr>
      </w:pPr>
      <w:r w:rsidRPr="00191CAF">
        <w:rPr>
          <w:sz w:val="28"/>
          <w:szCs w:val="28"/>
        </w:rPr>
        <w:t>4.1. Общая характеристика состава и содержания местных нормативов градостроительного проектирования муниципального образования</w:t>
      </w:r>
    </w:p>
    <w:p w:rsidR="00734956" w:rsidRPr="00191CAF" w:rsidRDefault="00734956" w:rsidP="00600915">
      <w:pPr>
        <w:widowControl w:val="0"/>
        <w:autoSpaceDE w:val="0"/>
        <w:autoSpaceDN w:val="0"/>
        <w:adjustRightInd w:val="0"/>
        <w:ind w:firstLine="567"/>
        <w:jc w:val="both"/>
        <w:rPr>
          <w:sz w:val="28"/>
          <w:szCs w:val="28"/>
        </w:rPr>
      </w:pPr>
      <w:r w:rsidRPr="00191CAF">
        <w:rPr>
          <w:sz w:val="28"/>
          <w:szCs w:val="28"/>
        </w:rPr>
        <w:t xml:space="preserve">В соответствии с </w:t>
      </w:r>
      <w:hyperlink r:id="rId15" w:tooltip="&quot;Градостроительный кодекс Российской Федерации&quot; от 29.12.2004 N 190-ФЗ (ред. от 31.12.2014) (с изм. и доп., вступ. в силу с 22.01.2015){КонсультантПлюс}" w:history="1">
        <w:r w:rsidRPr="00191CAF">
          <w:rPr>
            <w:sz w:val="28"/>
            <w:szCs w:val="28"/>
          </w:rPr>
          <w:t>ч.5 ст.29.2</w:t>
        </w:r>
      </w:hyperlink>
      <w:r w:rsidRPr="00191CAF">
        <w:rPr>
          <w:sz w:val="28"/>
          <w:szCs w:val="28"/>
        </w:rPr>
        <w:t xml:space="preserve">ГрК РФ </w:t>
      </w:r>
      <w:r w:rsidRPr="00191CAF">
        <w:rPr>
          <w:b/>
          <w:sz w:val="28"/>
          <w:szCs w:val="28"/>
        </w:rPr>
        <w:t xml:space="preserve">нормативы градостроительного проектирования </w:t>
      </w:r>
      <w:r w:rsidRPr="00191CAF">
        <w:rPr>
          <w:sz w:val="28"/>
          <w:szCs w:val="28"/>
        </w:rPr>
        <w:t>включают в себя:</w:t>
      </w:r>
    </w:p>
    <w:p w:rsidR="00734956" w:rsidRPr="00191CAF" w:rsidRDefault="00734956" w:rsidP="00600915">
      <w:pPr>
        <w:widowControl w:val="0"/>
        <w:autoSpaceDE w:val="0"/>
        <w:autoSpaceDN w:val="0"/>
        <w:adjustRightInd w:val="0"/>
        <w:ind w:firstLine="567"/>
        <w:jc w:val="both"/>
        <w:rPr>
          <w:sz w:val="28"/>
          <w:szCs w:val="28"/>
        </w:rPr>
      </w:pPr>
      <w:r w:rsidRPr="00191CAF">
        <w:rPr>
          <w:sz w:val="28"/>
          <w:szCs w:val="28"/>
        </w:rPr>
        <w:t xml:space="preserve">1) основную часть (предельные значения расчетных показателей минимально допустимого уровня обеспеченности объектами местного значения, предусмотренными </w:t>
      </w:r>
      <w:hyperlink r:id="rId16" w:tooltip="&quot;Градостроительный кодекс Российской Федерации&quot; от 29.12.2004 N 190-ФЗ (ред. от 31.12.2014) (с изм. и доп., вступ. в силу с 22.01.2015){КонсультантПлюс}" w:history="1">
        <w:r w:rsidRPr="00191CAF">
          <w:rPr>
            <w:sz w:val="28"/>
            <w:szCs w:val="28"/>
          </w:rPr>
          <w:t>ч.3</w:t>
        </w:r>
      </w:hyperlink>
      <w:r w:rsidRPr="00191CAF">
        <w:rPr>
          <w:sz w:val="28"/>
          <w:szCs w:val="28"/>
        </w:rPr>
        <w:t>,</w:t>
      </w:r>
      <w:hyperlink r:id="rId17" w:tooltip="&quot;Градостроительный кодекс Российской Федерации&quot; от 29.12.2004 N 190-ФЗ (ред. от 31.12.2014) (с изм. и доп., вступ. в силу с 22.01.2015){КонсультантПлюс}" w:history="1">
        <w:r w:rsidRPr="00191CAF">
          <w:rPr>
            <w:sz w:val="28"/>
            <w:szCs w:val="28"/>
          </w:rPr>
          <w:t>4 ст. 29.2</w:t>
        </w:r>
      </w:hyperlink>
      <w:r w:rsidRPr="00191CAF">
        <w:rPr>
          <w:sz w:val="28"/>
          <w:szCs w:val="28"/>
        </w:rPr>
        <w:t>ГрК РФ,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734956" w:rsidRPr="00191CAF" w:rsidRDefault="00734956" w:rsidP="00600915">
      <w:pPr>
        <w:widowControl w:val="0"/>
        <w:autoSpaceDE w:val="0"/>
        <w:autoSpaceDN w:val="0"/>
        <w:adjustRightInd w:val="0"/>
        <w:ind w:firstLine="567"/>
        <w:jc w:val="both"/>
        <w:rPr>
          <w:sz w:val="28"/>
          <w:szCs w:val="28"/>
        </w:rPr>
      </w:pPr>
      <w:r w:rsidRPr="00191CAF">
        <w:rPr>
          <w:sz w:val="28"/>
          <w:szCs w:val="28"/>
        </w:rPr>
        <w:t xml:space="preserve">2) материалы по обоснованию расчетных показателей, содержащихся в основной части </w:t>
      </w:r>
      <w:r w:rsidRPr="00191CAF">
        <w:rPr>
          <w:b/>
          <w:sz w:val="28"/>
          <w:szCs w:val="28"/>
        </w:rPr>
        <w:t>нормативов градостроительного проектирования</w:t>
      </w:r>
      <w:r w:rsidRPr="00191CAF">
        <w:rPr>
          <w:sz w:val="28"/>
          <w:szCs w:val="28"/>
        </w:rPr>
        <w:t>;</w:t>
      </w:r>
    </w:p>
    <w:p w:rsidR="00734956" w:rsidRPr="00191CAF" w:rsidRDefault="00734956" w:rsidP="00600915">
      <w:pPr>
        <w:widowControl w:val="0"/>
        <w:autoSpaceDE w:val="0"/>
        <w:autoSpaceDN w:val="0"/>
        <w:adjustRightInd w:val="0"/>
        <w:ind w:firstLine="567"/>
        <w:jc w:val="both"/>
        <w:rPr>
          <w:sz w:val="28"/>
          <w:szCs w:val="28"/>
        </w:rPr>
      </w:pPr>
      <w:r w:rsidRPr="00191CAF">
        <w:rPr>
          <w:sz w:val="28"/>
          <w:szCs w:val="28"/>
        </w:rPr>
        <w:t xml:space="preserve">3) правила и область применения расчетных показателей, содержащихся в основной части </w:t>
      </w:r>
      <w:r w:rsidRPr="00191CAF">
        <w:rPr>
          <w:b/>
          <w:sz w:val="28"/>
          <w:szCs w:val="28"/>
        </w:rPr>
        <w:t>нормативов градостроительного проектирования</w:t>
      </w:r>
      <w:r w:rsidRPr="00191CAF">
        <w:rPr>
          <w:sz w:val="28"/>
          <w:szCs w:val="28"/>
        </w:rPr>
        <w:t>.</w:t>
      </w:r>
    </w:p>
    <w:p w:rsidR="00734956" w:rsidRPr="00191CAF" w:rsidRDefault="00734956" w:rsidP="00734956">
      <w:pPr>
        <w:widowControl w:val="0"/>
        <w:autoSpaceDE w:val="0"/>
        <w:autoSpaceDN w:val="0"/>
        <w:adjustRightInd w:val="0"/>
        <w:spacing w:line="360" w:lineRule="auto"/>
        <w:ind w:firstLine="567"/>
        <w:jc w:val="center"/>
        <w:rPr>
          <w:sz w:val="28"/>
          <w:szCs w:val="28"/>
        </w:rPr>
      </w:pPr>
    </w:p>
    <w:p w:rsidR="00734956" w:rsidRPr="00191CAF" w:rsidRDefault="00734956" w:rsidP="00600915">
      <w:pPr>
        <w:ind w:firstLine="567"/>
        <w:jc w:val="center"/>
        <w:rPr>
          <w:b/>
          <w:sz w:val="28"/>
          <w:szCs w:val="28"/>
        </w:rPr>
      </w:pPr>
      <w:r w:rsidRPr="00191CAF">
        <w:rPr>
          <w:b/>
          <w:sz w:val="28"/>
          <w:szCs w:val="28"/>
        </w:rPr>
        <w:t>5. Административно-территориальное устройство муниципального района.</w:t>
      </w:r>
    </w:p>
    <w:p w:rsidR="00734956" w:rsidRDefault="00734956" w:rsidP="00600915">
      <w:pPr>
        <w:autoSpaceDE w:val="0"/>
        <w:autoSpaceDN w:val="0"/>
        <w:adjustRightInd w:val="0"/>
        <w:ind w:firstLine="567"/>
        <w:jc w:val="center"/>
        <w:rPr>
          <w:b/>
          <w:sz w:val="28"/>
          <w:szCs w:val="28"/>
        </w:rPr>
      </w:pPr>
      <w:r w:rsidRPr="00191CAF">
        <w:rPr>
          <w:b/>
          <w:bCs/>
          <w:sz w:val="28"/>
          <w:szCs w:val="28"/>
        </w:rPr>
        <w:t xml:space="preserve">5.1 </w:t>
      </w:r>
      <w:r w:rsidRPr="00191CAF">
        <w:rPr>
          <w:b/>
          <w:sz w:val="28"/>
          <w:szCs w:val="28"/>
        </w:rPr>
        <w:t>Общие сведения о Добринском муниципальном районе и его территории</w:t>
      </w:r>
    </w:p>
    <w:p w:rsidR="00D7670E" w:rsidRDefault="00D7670E" w:rsidP="00600915">
      <w:pPr>
        <w:autoSpaceDE w:val="0"/>
        <w:autoSpaceDN w:val="0"/>
        <w:adjustRightInd w:val="0"/>
        <w:ind w:firstLine="567"/>
        <w:jc w:val="center"/>
        <w:rPr>
          <w:b/>
          <w:sz w:val="28"/>
          <w:szCs w:val="28"/>
        </w:rPr>
      </w:pPr>
    </w:p>
    <w:p w:rsidR="00D7670E" w:rsidRPr="00191CAF" w:rsidRDefault="00D7670E" w:rsidP="00600915">
      <w:pPr>
        <w:autoSpaceDE w:val="0"/>
        <w:autoSpaceDN w:val="0"/>
        <w:adjustRightInd w:val="0"/>
        <w:ind w:firstLine="567"/>
        <w:jc w:val="center"/>
        <w:rPr>
          <w:b/>
          <w:sz w:val="28"/>
          <w:szCs w:val="28"/>
        </w:rPr>
      </w:pPr>
    </w:p>
    <w:p w:rsidR="00734956" w:rsidRPr="00191CAF" w:rsidRDefault="00734956" w:rsidP="00D7670E">
      <w:pPr>
        <w:pStyle w:val="Standard"/>
        <w:ind w:firstLine="567"/>
        <w:jc w:val="both"/>
        <w:rPr>
          <w:sz w:val="28"/>
          <w:szCs w:val="28"/>
        </w:rPr>
      </w:pPr>
      <w:r w:rsidRPr="00191CAF">
        <w:rPr>
          <w:rFonts w:cs="Times New Roman"/>
          <w:sz w:val="28"/>
          <w:szCs w:val="28"/>
        </w:rPr>
        <w:t>Добринский</w:t>
      </w:r>
      <w:r w:rsidRPr="00191CAF">
        <w:rPr>
          <w:sz w:val="28"/>
          <w:szCs w:val="28"/>
        </w:rPr>
        <w:t xml:space="preserve"> муниципальный район - административно-территориальная единица Липецкой области Российской Федерации. Добринский район расположен в пределах Окско-Донской низменности Центрального Черноземья в юго - восточной части Липецкой области. На западе граничит с Усманским районом, на северо - востоке с Грязинским районом, на востоке с Тамбовской областью, на юге с Воронежской областью. В состав района входят 17 сельских поселений со 116 населенными пунктами. </w:t>
      </w:r>
    </w:p>
    <w:p w:rsidR="00734956" w:rsidRPr="00191CAF" w:rsidRDefault="00734956" w:rsidP="00D7670E">
      <w:pPr>
        <w:pStyle w:val="Standard"/>
        <w:ind w:firstLine="567"/>
        <w:jc w:val="both"/>
        <w:rPr>
          <w:b/>
          <w:sz w:val="28"/>
          <w:szCs w:val="28"/>
        </w:rPr>
      </w:pPr>
      <w:r w:rsidRPr="00191CAF">
        <w:rPr>
          <w:b/>
          <w:sz w:val="28"/>
          <w:szCs w:val="28"/>
        </w:rPr>
        <w:t>Административный центр района</w:t>
      </w:r>
      <w:r w:rsidRPr="00191CAF">
        <w:rPr>
          <w:sz w:val="28"/>
          <w:szCs w:val="28"/>
        </w:rPr>
        <w:t xml:space="preserve"> – </w:t>
      </w:r>
      <w:r w:rsidRPr="00191CAF">
        <w:rPr>
          <w:b/>
          <w:sz w:val="28"/>
          <w:szCs w:val="28"/>
        </w:rPr>
        <w:t>поселок Добринка.</w:t>
      </w:r>
    </w:p>
    <w:p w:rsidR="00734956" w:rsidRPr="00191CAF" w:rsidRDefault="00734956" w:rsidP="00D7670E">
      <w:pPr>
        <w:ind w:right="-1" w:firstLine="567"/>
        <w:jc w:val="both"/>
        <w:rPr>
          <w:bCs/>
          <w:sz w:val="28"/>
          <w:szCs w:val="28"/>
        </w:rPr>
      </w:pPr>
      <w:r w:rsidRPr="00191CAF">
        <w:rPr>
          <w:sz w:val="28"/>
          <w:szCs w:val="28"/>
        </w:rPr>
        <w:t xml:space="preserve"> Расстояние до Липецка –</w:t>
      </w:r>
      <w:r w:rsidRPr="00191CAF">
        <w:rPr>
          <w:b/>
          <w:sz w:val="28"/>
          <w:szCs w:val="28"/>
        </w:rPr>
        <w:t xml:space="preserve"> </w:t>
      </w:r>
      <w:smartTag w:uri="urn:schemas-microsoft-com:office:smarttags" w:element="metricconverter">
        <w:smartTagPr>
          <w:attr w:name="ProductID" w:val="90 км"/>
        </w:smartTagPr>
        <w:r w:rsidRPr="00191CAF">
          <w:rPr>
            <w:b/>
            <w:sz w:val="28"/>
            <w:szCs w:val="28"/>
          </w:rPr>
          <w:t xml:space="preserve">90 </w:t>
        </w:r>
        <w:r w:rsidRPr="00191CAF">
          <w:rPr>
            <w:bCs/>
            <w:sz w:val="28"/>
            <w:szCs w:val="28"/>
          </w:rPr>
          <w:t>км</w:t>
        </w:r>
      </w:smartTag>
      <w:r w:rsidRPr="00191CAF">
        <w:rPr>
          <w:bCs/>
          <w:sz w:val="28"/>
          <w:szCs w:val="28"/>
        </w:rPr>
        <w:t>.</w:t>
      </w:r>
    </w:p>
    <w:p w:rsidR="00734956" w:rsidRPr="00191CAF" w:rsidRDefault="00734956" w:rsidP="00D7670E">
      <w:pPr>
        <w:ind w:right="-1" w:firstLine="567"/>
        <w:jc w:val="both"/>
        <w:rPr>
          <w:b/>
          <w:sz w:val="28"/>
          <w:szCs w:val="28"/>
        </w:rPr>
      </w:pPr>
      <w:r w:rsidRPr="00191CAF">
        <w:rPr>
          <w:b/>
          <w:sz w:val="28"/>
          <w:szCs w:val="28"/>
        </w:rPr>
        <w:t>Численность населения района составляет:</w:t>
      </w:r>
    </w:p>
    <w:p w:rsidR="00734956" w:rsidRPr="00191CAF" w:rsidRDefault="00734956" w:rsidP="00D7670E">
      <w:pPr>
        <w:ind w:right="-1" w:firstLine="567"/>
        <w:jc w:val="both"/>
        <w:rPr>
          <w:sz w:val="28"/>
          <w:szCs w:val="28"/>
        </w:rPr>
      </w:pPr>
      <w:r w:rsidRPr="00191CAF">
        <w:rPr>
          <w:sz w:val="28"/>
          <w:szCs w:val="28"/>
        </w:rPr>
        <w:t xml:space="preserve">По данным статистики на начало 01.01.2018 г. </w:t>
      </w:r>
      <w:r w:rsidRPr="00191CAF">
        <w:rPr>
          <w:b/>
          <w:sz w:val="28"/>
          <w:szCs w:val="28"/>
        </w:rPr>
        <w:t xml:space="preserve">33,850 </w:t>
      </w:r>
      <w:r w:rsidRPr="00191CAF">
        <w:rPr>
          <w:sz w:val="28"/>
          <w:szCs w:val="28"/>
        </w:rPr>
        <w:t>тыс. чел.</w:t>
      </w:r>
    </w:p>
    <w:p w:rsidR="00734956" w:rsidRPr="00191CAF" w:rsidRDefault="00734956" w:rsidP="00D7670E">
      <w:pPr>
        <w:autoSpaceDE w:val="0"/>
        <w:autoSpaceDN w:val="0"/>
        <w:adjustRightInd w:val="0"/>
        <w:ind w:right="-1" w:firstLine="567"/>
        <w:jc w:val="both"/>
        <w:rPr>
          <w:sz w:val="28"/>
          <w:szCs w:val="28"/>
        </w:rPr>
      </w:pPr>
      <w:r w:rsidRPr="00191CAF">
        <w:rPr>
          <w:b/>
          <w:sz w:val="28"/>
          <w:szCs w:val="28"/>
        </w:rPr>
        <w:t xml:space="preserve">Территория </w:t>
      </w:r>
      <w:r w:rsidRPr="00191CAF">
        <w:rPr>
          <w:sz w:val="28"/>
          <w:szCs w:val="28"/>
        </w:rPr>
        <w:t>– 166,7 тыс. га. (1667 кв. км.)</w:t>
      </w:r>
    </w:p>
    <w:p w:rsidR="00734956" w:rsidRPr="00191CAF" w:rsidRDefault="00734956" w:rsidP="00D7670E">
      <w:pPr>
        <w:ind w:right="-1" w:firstLine="567"/>
        <w:jc w:val="both"/>
        <w:rPr>
          <w:sz w:val="28"/>
          <w:szCs w:val="28"/>
        </w:rPr>
      </w:pPr>
      <w:r w:rsidRPr="00191CAF">
        <w:rPr>
          <w:b/>
          <w:sz w:val="28"/>
          <w:szCs w:val="28"/>
        </w:rPr>
        <w:t>Плотность населения</w:t>
      </w:r>
      <w:r w:rsidRPr="00191CAF">
        <w:rPr>
          <w:sz w:val="28"/>
          <w:szCs w:val="28"/>
        </w:rPr>
        <w:t xml:space="preserve"> – 0,20 чел./га (2018 г.).</w:t>
      </w:r>
    </w:p>
    <w:p w:rsidR="00734956" w:rsidRPr="00191CAF" w:rsidRDefault="00734956" w:rsidP="00D7670E">
      <w:pPr>
        <w:ind w:right="-1" w:firstLine="567"/>
        <w:jc w:val="both"/>
        <w:rPr>
          <w:sz w:val="28"/>
          <w:szCs w:val="28"/>
        </w:rPr>
      </w:pPr>
      <w:r w:rsidRPr="00191CAF">
        <w:rPr>
          <w:sz w:val="28"/>
          <w:szCs w:val="28"/>
        </w:rPr>
        <w:lastRenderedPageBreak/>
        <w:t xml:space="preserve">В соответствии с Законом Липецкой области «О наделении муниципальных образований в Липецкой области статусом городского округа, муниципального района, городского и сельского поселения» на территории района имеется 18 муниципальных образований: </w:t>
      </w:r>
      <w:r w:rsidRPr="00191CAF">
        <w:rPr>
          <w:b/>
          <w:sz w:val="28"/>
          <w:szCs w:val="28"/>
        </w:rPr>
        <w:t>1 муниципальный район и 17 сельских поселений.</w:t>
      </w:r>
    </w:p>
    <w:p w:rsidR="00734956" w:rsidRPr="00191CAF" w:rsidRDefault="00734956" w:rsidP="00734956">
      <w:pPr>
        <w:spacing w:line="360" w:lineRule="auto"/>
        <w:ind w:firstLine="567"/>
        <w:jc w:val="right"/>
      </w:pPr>
      <w:r w:rsidRPr="00191CAF">
        <w:t>По данным на 01.01.2018 года</w:t>
      </w:r>
    </w:p>
    <w:tbl>
      <w:tblPr>
        <w:tblW w:w="5092" w:type="pct"/>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
        <w:gridCol w:w="5341"/>
        <w:gridCol w:w="1261"/>
        <w:gridCol w:w="875"/>
        <w:gridCol w:w="811"/>
        <w:gridCol w:w="712"/>
      </w:tblGrid>
      <w:tr w:rsidR="00734956" w:rsidRPr="00191CAF" w:rsidTr="00DC0F08">
        <w:trPr>
          <w:cantSplit/>
          <w:trHeight w:val="2837"/>
          <w:jc w:val="center"/>
        </w:trPr>
        <w:tc>
          <w:tcPr>
            <w:tcW w:w="383" w:type="pct"/>
            <w:textDirection w:val="btLr"/>
            <w:vAlign w:val="center"/>
          </w:tcPr>
          <w:p w:rsidR="00734956" w:rsidRPr="00191CAF" w:rsidRDefault="00734956" w:rsidP="00DC0F08">
            <w:pPr>
              <w:ind w:left="-1418" w:right="-1682"/>
              <w:jc w:val="center"/>
            </w:pPr>
          </w:p>
        </w:tc>
        <w:tc>
          <w:tcPr>
            <w:tcW w:w="2740" w:type="pct"/>
            <w:vAlign w:val="center"/>
          </w:tcPr>
          <w:p w:rsidR="00734956" w:rsidRPr="00191CAF" w:rsidRDefault="00734956" w:rsidP="00DC0F08">
            <w:pPr>
              <w:jc w:val="center"/>
            </w:pPr>
            <w:r w:rsidRPr="00191CAF">
              <w:t>Наименование муниципального образования</w:t>
            </w:r>
          </w:p>
        </w:tc>
        <w:tc>
          <w:tcPr>
            <w:tcW w:w="647" w:type="pct"/>
            <w:textDirection w:val="btLr"/>
            <w:vAlign w:val="center"/>
          </w:tcPr>
          <w:p w:rsidR="00734956" w:rsidRPr="00191CAF" w:rsidRDefault="00734956" w:rsidP="00DC0F08">
            <w:pPr>
              <w:ind w:left="113" w:right="113"/>
              <w:jc w:val="center"/>
            </w:pPr>
            <w:r w:rsidRPr="00191CAF">
              <w:t xml:space="preserve">Площадь территории, </w:t>
            </w:r>
          </w:p>
          <w:p w:rsidR="00734956" w:rsidRPr="00191CAF" w:rsidRDefault="00734956" w:rsidP="00DC0F08">
            <w:pPr>
              <w:ind w:left="113" w:right="113"/>
              <w:jc w:val="center"/>
            </w:pPr>
            <w:r w:rsidRPr="00191CAF">
              <w:t>гектар</w:t>
            </w:r>
          </w:p>
        </w:tc>
        <w:tc>
          <w:tcPr>
            <w:tcW w:w="449" w:type="pct"/>
            <w:textDirection w:val="btLr"/>
            <w:vAlign w:val="center"/>
          </w:tcPr>
          <w:p w:rsidR="00734956" w:rsidRPr="00191CAF" w:rsidRDefault="00734956" w:rsidP="00DC0F08">
            <w:pPr>
              <w:ind w:left="113" w:right="113"/>
              <w:jc w:val="center"/>
            </w:pPr>
            <w:r w:rsidRPr="00191CAF">
              <w:t>Численность населения, человек  (на 01.01.2018 г)</w:t>
            </w:r>
          </w:p>
        </w:tc>
        <w:tc>
          <w:tcPr>
            <w:tcW w:w="416" w:type="pct"/>
            <w:textDirection w:val="btLr"/>
          </w:tcPr>
          <w:p w:rsidR="00734956" w:rsidRPr="00191CAF" w:rsidRDefault="00734956" w:rsidP="00DC0F08">
            <w:pPr>
              <w:ind w:left="113" w:right="113"/>
              <w:jc w:val="center"/>
            </w:pPr>
            <w:r w:rsidRPr="00191CAF">
              <w:t>плотность населения</w:t>
            </w:r>
          </w:p>
          <w:p w:rsidR="00734956" w:rsidRPr="00191CAF" w:rsidRDefault="00734956" w:rsidP="00DC0F08">
            <w:pPr>
              <w:ind w:left="113" w:right="113"/>
              <w:jc w:val="center"/>
            </w:pPr>
            <w:r w:rsidRPr="00191CAF">
              <w:t>чел/га</w:t>
            </w:r>
          </w:p>
        </w:tc>
        <w:tc>
          <w:tcPr>
            <w:tcW w:w="365" w:type="pct"/>
            <w:textDirection w:val="btLr"/>
            <w:vAlign w:val="center"/>
          </w:tcPr>
          <w:p w:rsidR="00734956" w:rsidRPr="00191CAF" w:rsidRDefault="00734956" w:rsidP="00DC0F08">
            <w:pPr>
              <w:ind w:left="113" w:right="113"/>
              <w:jc w:val="center"/>
            </w:pPr>
            <w:r w:rsidRPr="00191CAF">
              <w:t>Количество населенных пунктов</w:t>
            </w:r>
          </w:p>
        </w:tc>
      </w:tr>
      <w:tr w:rsidR="00734956" w:rsidRPr="00191CAF" w:rsidTr="00DC0F08">
        <w:trPr>
          <w:trHeight w:val="284"/>
          <w:jc w:val="center"/>
        </w:trPr>
        <w:tc>
          <w:tcPr>
            <w:tcW w:w="383" w:type="pct"/>
            <w:vAlign w:val="center"/>
          </w:tcPr>
          <w:p w:rsidR="00734956" w:rsidRPr="00191CAF" w:rsidRDefault="00734956" w:rsidP="00DC0F08">
            <w:pPr>
              <w:tabs>
                <w:tab w:val="left" w:pos="0"/>
              </w:tabs>
              <w:ind w:left="-1613" w:right="-1682"/>
              <w:jc w:val="center"/>
              <w:rPr>
                <w:b/>
              </w:rPr>
            </w:pPr>
          </w:p>
        </w:tc>
        <w:tc>
          <w:tcPr>
            <w:tcW w:w="2740" w:type="pct"/>
            <w:vAlign w:val="center"/>
          </w:tcPr>
          <w:p w:rsidR="00734956" w:rsidRPr="00191CAF" w:rsidRDefault="00734956" w:rsidP="00DC0F08">
            <w:pPr>
              <w:rPr>
                <w:b/>
                <w:shd w:val="clear" w:color="auto" w:fill="FFFFFF"/>
              </w:rPr>
            </w:pPr>
            <w:r w:rsidRPr="00191CAF">
              <w:rPr>
                <w:b/>
              </w:rPr>
              <w:t>ДОБРИНСКИЙ МУНИЦИПАЛЬНЫЙ РАЙОН</w:t>
            </w:r>
          </w:p>
        </w:tc>
        <w:tc>
          <w:tcPr>
            <w:tcW w:w="647" w:type="pct"/>
            <w:vAlign w:val="center"/>
          </w:tcPr>
          <w:p w:rsidR="00734956" w:rsidRPr="00191CAF" w:rsidRDefault="00734956" w:rsidP="00DC0F08">
            <w:pPr>
              <w:jc w:val="center"/>
              <w:rPr>
                <w:b/>
              </w:rPr>
            </w:pPr>
            <w:r w:rsidRPr="00191CAF">
              <w:rPr>
                <w:b/>
              </w:rPr>
              <w:t>166700</w:t>
            </w:r>
          </w:p>
        </w:tc>
        <w:tc>
          <w:tcPr>
            <w:tcW w:w="449" w:type="pct"/>
            <w:vAlign w:val="center"/>
          </w:tcPr>
          <w:p w:rsidR="00734956" w:rsidRPr="00191CAF" w:rsidRDefault="00734956" w:rsidP="00DC0F08">
            <w:pPr>
              <w:jc w:val="center"/>
              <w:rPr>
                <w:b/>
              </w:rPr>
            </w:pPr>
            <w:r w:rsidRPr="00191CAF">
              <w:rPr>
                <w:b/>
              </w:rPr>
              <w:t>33850</w:t>
            </w:r>
          </w:p>
        </w:tc>
        <w:tc>
          <w:tcPr>
            <w:tcW w:w="416" w:type="pct"/>
            <w:vAlign w:val="center"/>
          </w:tcPr>
          <w:p w:rsidR="00734956" w:rsidRPr="00191CAF" w:rsidRDefault="00734956" w:rsidP="00DC0F08">
            <w:pPr>
              <w:jc w:val="center"/>
              <w:rPr>
                <w:b/>
              </w:rPr>
            </w:pPr>
            <w:r w:rsidRPr="00191CAF">
              <w:rPr>
                <w:b/>
              </w:rPr>
              <w:t>0,21</w:t>
            </w:r>
          </w:p>
        </w:tc>
        <w:tc>
          <w:tcPr>
            <w:tcW w:w="365" w:type="pct"/>
            <w:vAlign w:val="center"/>
          </w:tcPr>
          <w:p w:rsidR="00734956" w:rsidRPr="00191CAF" w:rsidRDefault="00734956" w:rsidP="00DC0F08">
            <w:pPr>
              <w:jc w:val="center"/>
              <w:rPr>
                <w:b/>
              </w:rPr>
            </w:pPr>
            <w:r w:rsidRPr="00191CAF">
              <w:rPr>
                <w:b/>
              </w:rPr>
              <w:t>116</w:t>
            </w:r>
          </w:p>
        </w:tc>
      </w:tr>
      <w:tr w:rsidR="00734956" w:rsidRPr="00191CAF" w:rsidTr="00DC0F08">
        <w:trPr>
          <w:trHeight w:val="284"/>
          <w:jc w:val="center"/>
        </w:trPr>
        <w:tc>
          <w:tcPr>
            <w:tcW w:w="383" w:type="pct"/>
            <w:vAlign w:val="center"/>
          </w:tcPr>
          <w:p w:rsidR="00734956" w:rsidRPr="00191CAF" w:rsidRDefault="00734956" w:rsidP="00DC0F08">
            <w:pPr>
              <w:tabs>
                <w:tab w:val="left" w:pos="0"/>
              </w:tabs>
              <w:ind w:left="-1613" w:right="-1682"/>
              <w:jc w:val="center"/>
            </w:pPr>
            <w:r w:rsidRPr="00191CAF">
              <w:t>1</w:t>
            </w:r>
          </w:p>
        </w:tc>
        <w:tc>
          <w:tcPr>
            <w:tcW w:w="2740" w:type="pct"/>
            <w:vAlign w:val="center"/>
          </w:tcPr>
          <w:p w:rsidR="00734956" w:rsidRPr="00191CAF" w:rsidRDefault="00734956" w:rsidP="00DC0F08">
            <w:pPr>
              <w:rPr>
                <w:shd w:val="clear" w:color="auto" w:fill="FFFFFF"/>
              </w:rPr>
            </w:pPr>
            <w:r w:rsidRPr="00191CAF">
              <w:rPr>
                <w:shd w:val="clear" w:color="auto" w:fill="FFFFFF"/>
              </w:rPr>
              <w:t>Сельское поселение  Березнеговатский  сельсовет</w:t>
            </w:r>
          </w:p>
        </w:tc>
        <w:tc>
          <w:tcPr>
            <w:tcW w:w="647" w:type="pct"/>
            <w:vAlign w:val="center"/>
          </w:tcPr>
          <w:p w:rsidR="00734956" w:rsidRPr="00191CAF" w:rsidRDefault="00734956" w:rsidP="00DC0F08">
            <w:pPr>
              <w:jc w:val="center"/>
              <w:rPr>
                <w:shd w:val="clear" w:color="auto" w:fill="FFFFFF"/>
              </w:rPr>
            </w:pPr>
            <w:r w:rsidRPr="00191CAF">
              <w:rPr>
                <w:shd w:val="clear" w:color="auto" w:fill="FFFFFF"/>
              </w:rPr>
              <w:t>12061</w:t>
            </w:r>
          </w:p>
        </w:tc>
        <w:tc>
          <w:tcPr>
            <w:tcW w:w="449" w:type="pct"/>
            <w:vAlign w:val="center"/>
          </w:tcPr>
          <w:p w:rsidR="00734956" w:rsidRPr="00191CAF" w:rsidRDefault="00734956" w:rsidP="00DC0F08">
            <w:pPr>
              <w:jc w:val="center"/>
              <w:rPr>
                <w:shd w:val="clear" w:color="auto" w:fill="FFFFFF"/>
              </w:rPr>
            </w:pPr>
            <w:r w:rsidRPr="00191CAF">
              <w:rPr>
                <w:shd w:val="clear" w:color="auto" w:fill="FFFFFF"/>
              </w:rPr>
              <w:t>1190</w:t>
            </w:r>
          </w:p>
        </w:tc>
        <w:tc>
          <w:tcPr>
            <w:tcW w:w="416" w:type="pct"/>
          </w:tcPr>
          <w:p w:rsidR="00734956" w:rsidRPr="00191CAF" w:rsidRDefault="00734956" w:rsidP="00DC0F08">
            <w:pPr>
              <w:jc w:val="center"/>
              <w:rPr>
                <w:shd w:val="clear" w:color="auto" w:fill="FFFFFF"/>
              </w:rPr>
            </w:pPr>
            <w:r w:rsidRPr="00191CAF">
              <w:rPr>
                <w:shd w:val="clear" w:color="auto" w:fill="FFFFFF"/>
              </w:rPr>
              <w:t>0,12</w:t>
            </w:r>
          </w:p>
        </w:tc>
        <w:tc>
          <w:tcPr>
            <w:tcW w:w="365" w:type="pct"/>
            <w:vAlign w:val="center"/>
          </w:tcPr>
          <w:p w:rsidR="00734956" w:rsidRPr="00191CAF" w:rsidRDefault="00734956" w:rsidP="00DC0F08">
            <w:pPr>
              <w:jc w:val="center"/>
              <w:rPr>
                <w:shd w:val="clear" w:color="auto" w:fill="FFFFFF"/>
              </w:rPr>
            </w:pPr>
            <w:r w:rsidRPr="00191CAF">
              <w:rPr>
                <w:shd w:val="clear" w:color="auto" w:fill="FFFFFF"/>
              </w:rPr>
              <w:t>10</w:t>
            </w:r>
          </w:p>
        </w:tc>
      </w:tr>
      <w:tr w:rsidR="00734956" w:rsidRPr="00191CAF" w:rsidTr="00DC0F08">
        <w:trPr>
          <w:trHeight w:val="284"/>
          <w:jc w:val="center"/>
        </w:trPr>
        <w:tc>
          <w:tcPr>
            <w:tcW w:w="383" w:type="pct"/>
            <w:vAlign w:val="center"/>
          </w:tcPr>
          <w:p w:rsidR="00734956" w:rsidRPr="00191CAF" w:rsidRDefault="00734956" w:rsidP="00DC0F08">
            <w:pPr>
              <w:tabs>
                <w:tab w:val="left" w:pos="0"/>
              </w:tabs>
              <w:ind w:left="-1613" w:right="-1682"/>
              <w:jc w:val="center"/>
            </w:pPr>
            <w:r w:rsidRPr="00191CAF">
              <w:t>2</w:t>
            </w:r>
          </w:p>
        </w:tc>
        <w:tc>
          <w:tcPr>
            <w:tcW w:w="2740" w:type="pct"/>
            <w:vAlign w:val="center"/>
          </w:tcPr>
          <w:p w:rsidR="00734956" w:rsidRPr="00191CAF" w:rsidRDefault="00734956" w:rsidP="00DC0F08">
            <w:pPr>
              <w:rPr>
                <w:shd w:val="clear" w:color="auto" w:fill="FFFFFF"/>
              </w:rPr>
            </w:pPr>
            <w:r w:rsidRPr="00191CAF">
              <w:rPr>
                <w:shd w:val="clear" w:color="auto" w:fill="FFFFFF"/>
              </w:rPr>
              <w:t>Сельское поселение Богородицкий сельсовет</w:t>
            </w:r>
          </w:p>
        </w:tc>
        <w:tc>
          <w:tcPr>
            <w:tcW w:w="647" w:type="pct"/>
            <w:vAlign w:val="center"/>
          </w:tcPr>
          <w:p w:rsidR="00734956" w:rsidRPr="00191CAF" w:rsidRDefault="00734956" w:rsidP="00DC0F08">
            <w:pPr>
              <w:jc w:val="center"/>
              <w:rPr>
                <w:shd w:val="clear" w:color="auto" w:fill="FFFFFF"/>
              </w:rPr>
            </w:pPr>
            <w:r w:rsidRPr="00191CAF">
              <w:rPr>
                <w:shd w:val="clear" w:color="auto" w:fill="FFFFFF"/>
              </w:rPr>
              <w:t>6720</w:t>
            </w:r>
          </w:p>
        </w:tc>
        <w:tc>
          <w:tcPr>
            <w:tcW w:w="449" w:type="pct"/>
            <w:vAlign w:val="center"/>
          </w:tcPr>
          <w:p w:rsidR="00734956" w:rsidRPr="00191CAF" w:rsidRDefault="00734956" w:rsidP="00DC0F08">
            <w:pPr>
              <w:jc w:val="center"/>
              <w:rPr>
                <w:shd w:val="clear" w:color="auto" w:fill="FFFFFF"/>
              </w:rPr>
            </w:pPr>
            <w:r w:rsidRPr="00191CAF">
              <w:rPr>
                <w:shd w:val="clear" w:color="auto" w:fill="FFFFFF"/>
              </w:rPr>
              <w:t>3826</w:t>
            </w:r>
          </w:p>
        </w:tc>
        <w:tc>
          <w:tcPr>
            <w:tcW w:w="416" w:type="pct"/>
          </w:tcPr>
          <w:p w:rsidR="00734956" w:rsidRPr="00191CAF" w:rsidRDefault="00734956" w:rsidP="00DC0F08">
            <w:pPr>
              <w:jc w:val="center"/>
              <w:rPr>
                <w:shd w:val="clear" w:color="auto" w:fill="FFFFFF"/>
              </w:rPr>
            </w:pPr>
            <w:r w:rsidRPr="00191CAF">
              <w:rPr>
                <w:shd w:val="clear" w:color="auto" w:fill="FFFFFF"/>
              </w:rPr>
              <w:t>0,60</w:t>
            </w:r>
          </w:p>
        </w:tc>
        <w:tc>
          <w:tcPr>
            <w:tcW w:w="365" w:type="pct"/>
            <w:vAlign w:val="center"/>
          </w:tcPr>
          <w:p w:rsidR="00734956" w:rsidRPr="00191CAF" w:rsidRDefault="00734956" w:rsidP="00DC0F08">
            <w:pPr>
              <w:jc w:val="center"/>
              <w:rPr>
                <w:shd w:val="clear" w:color="auto" w:fill="FFFFFF"/>
              </w:rPr>
            </w:pPr>
            <w:r w:rsidRPr="00191CAF">
              <w:rPr>
                <w:shd w:val="clear" w:color="auto" w:fill="FFFFFF"/>
              </w:rPr>
              <w:t>5</w:t>
            </w:r>
          </w:p>
        </w:tc>
      </w:tr>
      <w:tr w:rsidR="00734956" w:rsidRPr="00191CAF" w:rsidTr="00DC0F08">
        <w:trPr>
          <w:trHeight w:val="284"/>
          <w:jc w:val="center"/>
        </w:trPr>
        <w:tc>
          <w:tcPr>
            <w:tcW w:w="383" w:type="pct"/>
            <w:vAlign w:val="center"/>
          </w:tcPr>
          <w:p w:rsidR="00734956" w:rsidRPr="00191CAF" w:rsidRDefault="00734956" w:rsidP="00DC0F08">
            <w:pPr>
              <w:tabs>
                <w:tab w:val="left" w:pos="0"/>
              </w:tabs>
              <w:ind w:left="-1613" w:right="-1682"/>
              <w:jc w:val="center"/>
            </w:pPr>
            <w:r w:rsidRPr="00191CAF">
              <w:t>3</w:t>
            </w:r>
          </w:p>
        </w:tc>
        <w:tc>
          <w:tcPr>
            <w:tcW w:w="2740" w:type="pct"/>
            <w:vAlign w:val="center"/>
          </w:tcPr>
          <w:p w:rsidR="00734956" w:rsidRPr="00191CAF" w:rsidRDefault="00734956" w:rsidP="00DC0F08">
            <w:pPr>
              <w:rPr>
                <w:shd w:val="clear" w:color="auto" w:fill="FFFFFF"/>
              </w:rPr>
            </w:pPr>
            <w:r w:rsidRPr="00191CAF">
              <w:rPr>
                <w:shd w:val="clear" w:color="auto" w:fill="FFFFFF"/>
              </w:rPr>
              <w:t>Сельское поселение Верхнематренский сельсовет</w:t>
            </w:r>
          </w:p>
        </w:tc>
        <w:tc>
          <w:tcPr>
            <w:tcW w:w="647" w:type="pct"/>
            <w:vAlign w:val="center"/>
          </w:tcPr>
          <w:p w:rsidR="00734956" w:rsidRPr="00191CAF" w:rsidRDefault="00734956" w:rsidP="00DC0F08">
            <w:pPr>
              <w:jc w:val="center"/>
              <w:rPr>
                <w:shd w:val="clear" w:color="auto" w:fill="FFFFFF"/>
              </w:rPr>
            </w:pPr>
            <w:r w:rsidRPr="00191CAF">
              <w:rPr>
                <w:shd w:val="clear" w:color="auto" w:fill="FFFFFF"/>
              </w:rPr>
              <w:t>11612</w:t>
            </w:r>
          </w:p>
        </w:tc>
        <w:tc>
          <w:tcPr>
            <w:tcW w:w="449" w:type="pct"/>
            <w:vAlign w:val="center"/>
          </w:tcPr>
          <w:p w:rsidR="00734956" w:rsidRPr="00191CAF" w:rsidRDefault="00734956" w:rsidP="00DC0F08">
            <w:pPr>
              <w:jc w:val="center"/>
              <w:rPr>
                <w:shd w:val="clear" w:color="auto" w:fill="FFFFFF"/>
              </w:rPr>
            </w:pPr>
            <w:r w:rsidRPr="00191CAF">
              <w:rPr>
                <w:shd w:val="clear" w:color="auto" w:fill="FFFFFF"/>
              </w:rPr>
              <w:t>1199</w:t>
            </w:r>
          </w:p>
        </w:tc>
        <w:tc>
          <w:tcPr>
            <w:tcW w:w="416" w:type="pct"/>
          </w:tcPr>
          <w:p w:rsidR="00734956" w:rsidRPr="00191CAF" w:rsidRDefault="00734956" w:rsidP="00DC0F08">
            <w:pPr>
              <w:jc w:val="center"/>
              <w:rPr>
                <w:shd w:val="clear" w:color="auto" w:fill="FFFFFF"/>
              </w:rPr>
            </w:pPr>
            <w:r w:rsidRPr="00191CAF">
              <w:rPr>
                <w:shd w:val="clear" w:color="auto" w:fill="FFFFFF"/>
              </w:rPr>
              <w:t>0,11</w:t>
            </w:r>
          </w:p>
        </w:tc>
        <w:tc>
          <w:tcPr>
            <w:tcW w:w="365" w:type="pct"/>
            <w:vAlign w:val="center"/>
          </w:tcPr>
          <w:p w:rsidR="00734956" w:rsidRPr="00191CAF" w:rsidRDefault="00734956" w:rsidP="00DC0F08">
            <w:pPr>
              <w:jc w:val="center"/>
              <w:rPr>
                <w:shd w:val="clear" w:color="auto" w:fill="FFFFFF"/>
              </w:rPr>
            </w:pPr>
            <w:r w:rsidRPr="00191CAF">
              <w:rPr>
                <w:shd w:val="clear" w:color="auto" w:fill="FFFFFF"/>
              </w:rPr>
              <w:t>8</w:t>
            </w:r>
          </w:p>
        </w:tc>
      </w:tr>
      <w:tr w:rsidR="00734956" w:rsidRPr="00191CAF" w:rsidTr="00DC0F08">
        <w:trPr>
          <w:trHeight w:val="284"/>
          <w:jc w:val="center"/>
        </w:trPr>
        <w:tc>
          <w:tcPr>
            <w:tcW w:w="383" w:type="pct"/>
            <w:vAlign w:val="center"/>
          </w:tcPr>
          <w:p w:rsidR="00734956" w:rsidRPr="00191CAF" w:rsidRDefault="00734956" w:rsidP="00DC0F08">
            <w:pPr>
              <w:tabs>
                <w:tab w:val="left" w:pos="0"/>
              </w:tabs>
              <w:ind w:left="-1613" w:right="-1682"/>
              <w:jc w:val="center"/>
            </w:pPr>
            <w:r w:rsidRPr="00191CAF">
              <w:t>4</w:t>
            </w:r>
          </w:p>
        </w:tc>
        <w:tc>
          <w:tcPr>
            <w:tcW w:w="2740" w:type="pct"/>
            <w:vAlign w:val="center"/>
          </w:tcPr>
          <w:p w:rsidR="00734956" w:rsidRPr="00191CAF" w:rsidRDefault="00734956" w:rsidP="00DC0F08">
            <w:pPr>
              <w:rPr>
                <w:shd w:val="clear" w:color="auto" w:fill="FFFFFF"/>
              </w:rPr>
            </w:pPr>
            <w:r w:rsidRPr="00191CAF">
              <w:rPr>
                <w:shd w:val="clear" w:color="auto" w:fill="FFFFFF"/>
              </w:rPr>
              <w:t>Сельское поселение  Демшинский сельсовет</w:t>
            </w:r>
          </w:p>
        </w:tc>
        <w:tc>
          <w:tcPr>
            <w:tcW w:w="647" w:type="pct"/>
            <w:vAlign w:val="center"/>
          </w:tcPr>
          <w:p w:rsidR="00734956" w:rsidRPr="00191CAF" w:rsidRDefault="00734956" w:rsidP="00DC0F08">
            <w:pPr>
              <w:jc w:val="center"/>
              <w:rPr>
                <w:shd w:val="clear" w:color="auto" w:fill="FFFFFF"/>
              </w:rPr>
            </w:pPr>
            <w:r w:rsidRPr="00191CAF">
              <w:rPr>
                <w:shd w:val="clear" w:color="auto" w:fill="FFFFFF"/>
              </w:rPr>
              <w:t>5144</w:t>
            </w:r>
          </w:p>
        </w:tc>
        <w:tc>
          <w:tcPr>
            <w:tcW w:w="449" w:type="pct"/>
            <w:vAlign w:val="center"/>
          </w:tcPr>
          <w:p w:rsidR="00734956" w:rsidRPr="00191CAF" w:rsidRDefault="00734956" w:rsidP="00DC0F08">
            <w:pPr>
              <w:jc w:val="center"/>
              <w:rPr>
                <w:shd w:val="clear" w:color="auto" w:fill="FFFFFF"/>
              </w:rPr>
            </w:pPr>
            <w:r w:rsidRPr="00191CAF">
              <w:rPr>
                <w:shd w:val="clear" w:color="auto" w:fill="FFFFFF"/>
              </w:rPr>
              <w:t>640</w:t>
            </w:r>
          </w:p>
        </w:tc>
        <w:tc>
          <w:tcPr>
            <w:tcW w:w="416" w:type="pct"/>
          </w:tcPr>
          <w:p w:rsidR="00734956" w:rsidRPr="00191CAF" w:rsidRDefault="00734956" w:rsidP="00DC0F08">
            <w:pPr>
              <w:jc w:val="center"/>
              <w:rPr>
                <w:shd w:val="clear" w:color="auto" w:fill="FFFFFF"/>
              </w:rPr>
            </w:pPr>
            <w:r w:rsidRPr="00191CAF">
              <w:rPr>
                <w:shd w:val="clear" w:color="auto" w:fill="FFFFFF"/>
              </w:rPr>
              <w:t>0,13</w:t>
            </w:r>
          </w:p>
        </w:tc>
        <w:tc>
          <w:tcPr>
            <w:tcW w:w="365" w:type="pct"/>
            <w:vAlign w:val="center"/>
          </w:tcPr>
          <w:p w:rsidR="00734956" w:rsidRPr="00191CAF" w:rsidRDefault="00734956" w:rsidP="00DC0F08">
            <w:pPr>
              <w:jc w:val="center"/>
              <w:rPr>
                <w:shd w:val="clear" w:color="auto" w:fill="FFFFFF"/>
              </w:rPr>
            </w:pPr>
            <w:r w:rsidRPr="00191CAF">
              <w:rPr>
                <w:shd w:val="clear" w:color="auto" w:fill="FFFFFF"/>
              </w:rPr>
              <w:t>5</w:t>
            </w:r>
          </w:p>
        </w:tc>
      </w:tr>
      <w:tr w:rsidR="00734956" w:rsidRPr="00191CAF" w:rsidTr="00DC0F08">
        <w:trPr>
          <w:trHeight w:val="284"/>
          <w:jc w:val="center"/>
        </w:trPr>
        <w:tc>
          <w:tcPr>
            <w:tcW w:w="383" w:type="pct"/>
            <w:vAlign w:val="center"/>
          </w:tcPr>
          <w:p w:rsidR="00734956" w:rsidRPr="00191CAF" w:rsidRDefault="00734956" w:rsidP="00DC0F08">
            <w:pPr>
              <w:tabs>
                <w:tab w:val="left" w:pos="0"/>
              </w:tabs>
              <w:ind w:left="-1613" w:right="-1682"/>
              <w:jc w:val="center"/>
            </w:pPr>
            <w:r w:rsidRPr="00191CAF">
              <w:t>5</w:t>
            </w:r>
          </w:p>
        </w:tc>
        <w:tc>
          <w:tcPr>
            <w:tcW w:w="2740" w:type="pct"/>
            <w:vAlign w:val="center"/>
          </w:tcPr>
          <w:p w:rsidR="00734956" w:rsidRPr="00191CAF" w:rsidRDefault="00734956" w:rsidP="00DC0F08">
            <w:pPr>
              <w:rPr>
                <w:shd w:val="clear" w:color="auto" w:fill="FFFFFF"/>
              </w:rPr>
            </w:pPr>
            <w:r w:rsidRPr="00191CAF">
              <w:rPr>
                <w:shd w:val="clear" w:color="auto" w:fill="FFFFFF"/>
              </w:rPr>
              <w:t>Сельское поселение  Добринский сельсовет</w:t>
            </w:r>
          </w:p>
        </w:tc>
        <w:tc>
          <w:tcPr>
            <w:tcW w:w="647" w:type="pct"/>
            <w:vAlign w:val="center"/>
          </w:tcPr>
          <w:p w:rsidR="00734956" w:rsidRPr="00191CAF" w:rsidRDefault="00734956" w:rsidP="00DC0F08">
            <w:pPr>
              <w:jc w:val="center"/>
              <w:rPr>
                <w:shd w:val="clear" w:color="auto" w:fill="FFFFFF"/>
              </w:rPr>
            </w:pPr>
            <w:r w:rsidRPr="00191CAF">
              <w:rPr>
                <w:shd w:val="clear" w:color="auto" w:fill="FFFFFF"/>
              </w:rPr>
              <w:t>7323</w:t>
            </w:r>
          </w:p>
        </w:tc>
        <w:tc>
          <w:tcPr>
            <w:tcW w:w="449" w:type="pct"/>
            <w:vAlign w:val="center"/>
          </w:tcPr>
          <w:p w:rsidR="00734956" w:rsidRPr="00191CAF" w:rsidRDefault="00734956" w:rsidP="00DC0F08">
            <w:pPr>
              <w:jc w:val="center"/>
              <w:rPr>
                <w:shd w:val="clear" w:color="auto" w:fill="FFFFFF"/>
              </w:rPr>
            </w:pPr>
            <w:r w:rsidRPr="00191CAF">
              <w:rPr>
                <w:shd w:val="clear" w:color="auto" w:fill="FFFFFF"/>
              </w:rPr>
              <w:t>9716</w:t>
            </w:r>
          </w:p>
        </w:tc>
        <w:tc>
          <w:tcPr>
            <w:tcW w:w="416" w:type="pct"/>
          </w:tcPr>
          <w:p w:rsidR="00734956" w:rsidRPr="00191CAF" w:rsidRDefault="00734956" w:rsidP="00DC0F08">
            <w:pPr>
              <w:jc w:val="center"/>
              <w:rPr>
                <w:shd w:val="clear" w:color="auto" w:fill="FFFFFF"/>
              </w:rPr>
            </w:pPr>
            <w:r w:rsidRPr="00191CAF">
              <w:rPr>
                <w:shd w:val="clear" w:color="auto" w:fill="FFFFFF"/>
              </w:rPr>
              <w:t>1,4</w:t>
            </w:r>
          </w:p>
        </w:tc>
        <w:tc>
          <w:tcPr>
            <w:tcW w:w="365" w:type="pct"/>
            <w:vAlign w:val="center"/>
          </w:tcPr>
          <w:p w:rsidR="00734956" w:rsidRPr="00191CAF" w:rsidRDefault="00734956" w:rsidP="00DC0F08">
            <w:pPr>
              <w:jc w:val="center"/>
              <w:rPr>
                <w:shd w:val="clear" w:color="auto" w:fill="FFFFFF"/>
              </w:rPr>
            </w:pPr>
            <w:r w:rsidRPr="00191CAF">
              <w:rPr>
                <w:shd w:val="clear" w:color="auto" w:fill="FFFFFF"/>
              </w:rPr>
              <w:t>10</w:t>
            </w:r>
          </w:p>
        </w:tc>
      </w:tr>
      <w:tr w:rsidR="00734956" w:rsidRPr="00191CAF" w:rsidTr="00DC0F08">
        <w:trPr>
          <w:trHeight w:val="284"/>
          <w:jc w:val="center"/>
        </w:trPr>
        <w:tc>
          <w:tcPr>
            <w:tcW w:w="383" w:type="pct"/>
            <w:vAlign w:val="center"/>
          </w:tcPr>
          <w:p w:rsidR="00734956" w:rsidRPr="00191CAF" w:rsidRDefault="00734956" w:rsidP="00DC0F08">
            <w:pPr>
              <w:tabs>
                <w:tab w:val="left" w:pos="0"/>
              </w:tabs>
              <w:ind w:left="-1613" w:right="-1682"/>
              <w:jc w:val="center"/>
            </w:pPr>
            <w:r w:rsidRPr="00191CAF">
              <w:t>6</w:t>
            </w:r>
          </w:p>
        </w:tc>
        <w:tc>
          <w:tcPr>
            <w:tcW w:w="2740" w:type="pct"/>
            <w:vAlign w:val="center"/>
          </w:tcPr>
          <w:p w:rsidR="00734956" w:rsidRPr="00191CAF" w:rsidRDefault="00734956" w:rsidP="00DC0F08">
            <w:pPr>
              <w:rPr>
                <w:shd w:val="clear" w:color="auto" w:fill="FFFFFF"/>
              </w:rPr>
            </w:pPr>
            <w:r w:rsidRPr="00191CAF">
              <w:rPr>
                <w:shd w:val="clear" w:color="auto" w:fill="FFFFFF"/>
              </w:rPr>
              <w:t>Сельское поселение  Дубовской сельсовет</w:t>
            </w:r>
          </w:p>
        </w:tc>
        <w:tc>
          <w:tcPr>
            <w:tcW w:w="647" w:type="pct"/>
            <w:vAlign w:val="center"/>
          </w:tcPr>
          <w:p w:rsidR="00734956" w:rsidRPr="00191CAF" w:rsidRDefault="00734956" w:rsidP="00DC0F08">
            <w:pPr>
              <w:jc w:val="center"/>
              <w:rPr>
                <w:shd w:val="clear" w:color="auto" w:fill="FFFFFF"/>
              </w:rPr>
            </w:pPr>
            <w:r w:rsidRPr="00191CAF">
              <w:rPr>
                <w:shd w:val="clear" w:color="auto" w:fill="FFFFFF"/>
              </w:rPr>
              <w:t>12363</w:t>
            </w:r>
          </w:p>
        </w:tc>
        <w:tc>
          <w:tcPr>
            <w:tcW w:w="449" w:type="pct"/>
            <w:vAlign w:val="center"/>
          </w:tcPr>
          <w:p w:rsidR="00734956" w:rsidRPr="00191CAF" w:rsidRDefault="00734956" w:rsidP="00DC0F08">
            <w:pPr>
              <w:jc w:val="center"/>
              <w:rPr>
                <w:shd w:val="clear" w:color="auto" w:fill="FFFFFF"/>
              </w:rPr>
            </w:pPr>
            <w:r w:rsidRPr="00191CAF">
              <w:rPr>
                <w:shd w:val="clear" w:color="auto" w:fill="FFFFFF"/>
              </w:rPr>
              <w:t>2054</w:t>
            </w:r>
          </w:p>
        </w:tc>
        <w:tc>
          <w:tcPr>
            <w:tcW w:w="416" w:type="pct"/>
          </w:tcPr>
          <w:p w:rsidR="00734956" w:rsidRPr="00191CAF" w:rsidRDefault="00734956" w:rsidP="00DC0F08">
            <w:pPr>
              <w:jc w:val="center"/>
              <w:rPr>
                <w:shd w:val="clear" w:color="auto" w:fill="FFFFFF"/>
              </w:rPr>
            </w:pPr>
            <w:r w:rsidRPr="00191CAF">
              <w:rPr>
                <w:shd w:val="clear" w:color="auto" w:fill="FFFFFF"/>
              </w:rPr>
              <w:t>0,18</w:t>
            </w:r>
          </w:p>
        </w:tc>
        <w:tc>
          <w:tcPr>
            <w:tcW w:w="365" w:type="pct"/>
            <w:vAlign w:val="center"/>
          </w:tcPr>
          <w:p w:rsidR="00734956" w:rsidRPr="00191CAF" w:rsidRDefault="00734956" w:rsidP="00DC0F08">
            <w:pPr>
              <w:jc w:val="center"/>
              <w:rPr>
                <w:shd w:val="clear" w:color="auto" w:fill="FFFFFF"/>
              </w:rPr>
            </w:pPr>
            <w:r w:rsidRPr="00191CAF">
              <w:rPr>
                <w:shd w:val="clear" w:color="auto" w:fill="FFFFFF"/>
              </w:rPr>
              <w:t>7</w:t>
            </w:r>
          </w:p>
        </w:tc>
      </w:tr>
      <w:tr w:rsidR="00734956" w:rsidRPr="00191CAF" w:rsidTr="00DC0F08">
        <w:trPr>
          <w:trHeight w:val="284"/>
          <w:jc w:val="center"/>
        </w:trPr>
        <w:tc>
          <w:tcPr>
            <w:tcW w:w="383" w:type="pct"/>
            <w:vAlign w:val="center"/>
          </w:tcPr>
          <w:p w:rsidR="00734956" w:rsidRPr="00191CAF" w:rsidRDefault="00734956" w:rsidP="00DC0F08">
            <w:pPr>
              <w:tabs>
                <w:tab w:val="left" w:pos="0"/>
              </w:tabs>
              <w:ind w:left="-1613" w:right="-1682"/>
              <w:jc w:val="center"/>
            </w:pPr>
            <w:r w:rsidRPr="00191CAF">
              <w:t>7</w:t>
            </w:r>
          </w:p>
        </w:tc>
        <w:tc>
          <w:tcPr>
            <w:tcW w:w="2740" w:type="pct"/>
            <w:vAlign w:val="center"/>
          </w:tcPr>
          <w:p w:rsidR="00734956" w:rsidRPr="00191CAF" w:rsidRDefault="00734956" w:rsidP="00DC0F08">
            <w:pPr>
              <w:rPr>
                <w:shd w:val="clear" w:color="auto" w:fill="FFFFFF"/>
              </w:rPr>
            </w:pPr>
            <w:r w:rsidRPr="00191CAF">
              <w:rPr>
                <w:shd w:val="clear" w:color="auto" w:fill="FFFFFF"/>
              </w:rPr>
              <w:t>Сельское поселение Дуровский сельсовет</w:t>
            </w:r>
          </w:p>
        </w:tc>
        <w:tc>
          <w:tcPr>
            <w:tcW w:w="647" w:type="pct"/>
            <w:vAlign w:val="center"/>
          </w:tcPr>
          <w:p w:rsidR="00734956" w:rsidRPr="00191CAF" w:rsidRDefault="00734956" w:rsidP="00DC0F08">
            <w:pPr>
              <w:jc w:val="center"/>
              <w:rPr>
                <w:shd w:val="clear" w:color="auto" w:fill="FFFFFF"/>
              </w:rPr>
            </w:pPr>
            <w:r w:rsidRPr="00191CAF">
              <w:rPr>
                <w:shd w:val="clear" w:color="auto" w:fill="FFFFFF"/>
              </w:rPr>
              <w:t>8109</w:t>
            </w:r>
          </w:p>
        </w:tc>
        <w:tc>
          <w:tcPr>
            <w:tcW w:w="449" w:type="pct"/>
            <w:vAlign w:val="center"/>
          </w:tcPr>
          <w:p w:rsidR="00734956" w:rsidRPr="00191CAF" w:rsidRDefault="00734956" w:rsidP="00DC0F08">
            <w:pPr>
              <w:jc w:val="center"/>
              <w:rPr>
                <w:shd w:val="clear" w:color="auto" w:fill="FFFFFF"/>
              </w:rPr>
            </w:pPr>
            <w:r w:rsidRPr="00191CAF">
              <w:rPr>
                <w:shd w:val="clear" w:color="auto" w:fill="FFFFFF"/>
              </w:rPr>
              <w:t>613</w:t>
            </w:r>
          </w:p>
        </w:tc>
        <w:tc>
          <w:tcPr>
            <w:tcW w:w="416" w:type="pct"/>
          </w:tcPr>
          <w:p w:rsidR="00734956" w:rsidRPr="00191CAF" w:rsidRDefault="00734956" w:rsidP="00DC0F08">
            <w:pPr>
              <w:jc w:val="center"/>
              <w:rPr>
                <w:shd w:val="clear" w:color="auto" w:fill="FFFFFF"/>
              </w:rPr>
            </w:pPr>
            <w:r w:rsidRPr="00191CAF">
              <w:rPr>
                <w:shd w:val="clear" w:color="auto" w:fill="FFFFFF"/>
              </w:rPr>
              <w:t>0,08</w:t>
            </w:r>
          </w:p>
        </w:tc>
        <w:tc>
          <w:tcPr>
            <w:tcW w:w="365" w:type="pct"/>
            <w:vAlign w:val="center"/>
          </w:tcPr>
          <w:p w:rsidR="00734956" w:rsidRPr="00191CAF" w:rsidRDefault="00734956" w:rsidP="00DC0F08">
            <w:pPr>
              <w:jc w:val="center"/>
              <w:rPr>
                <w:shd w:val="clear" w:color="auto" w:fill="FFFFFF"/>
              </w:rPr>
            </w:pPr>
            <w:r w:rsidRPr="00191CAF">
              <w:rPr>
                <w:shd w:val="clear" w:color="auto" w:fill="FFFFFF"/>
              </w:rPr>
              <w:t>5</w:t>
            </w:r>
          </w:p>
        </w:tc>
      </w:tr>
      <w:tr w:rsidR="00734956" w:rsidRPr="00191CAF" w:rsidTr="00DC0F08">
        <w:trPr>
          <w:trHeight w:val="284"/>
          <w:jc w:val="center"/>
        </w:trPr>
        <w:tc>
          <w:tcPr>
            <w:tcW w:w="383" w:type="pct"/>
            <w:vAlign w:val="center"/>
          </w:tcPr>
          <w:p w:rsidR="00734956" w:rsidRPr="00191CAF" w:rsidRDefault="00734956" w:rsidP="00DC0F08">
            <w:pPr>
              <w:tabs>
                <w:tab w:val="left" w:pos="0"/>
              </w:tabs>
              <w:ind w:left="-1613" w:right="-1682"/>
              <w:jc w:val="center"/>
            </w:pPr>
            <w:r w:rsidRPr="00191CAF">
              <w:t>8</w:t>
            </w:r>
          </w:p>
        </w:tc>
        <w:tc>
          <w:tcPr>
            <w:tcW w:w="2740" w:type="pct"/>
            <w:vAlign w:val="center"/>
          </w:tcPr>
          <w:p w:rsidR="00734956" w:rsidRPr="00191CAF" w:rsidRDefault="00734956" w:rsidP="00DC0F08">
            <w:pPr>
              <w:rPr>
                <w:shd w:val="clear" w:color="auto" w:fill="FFFFFF"/>
              </w:rPr>
            </w:pPr>
            <w:r w:rsidRPr="00191CAF">
              <w:rPr>
                <w:shd w:val="clear" w:color="auto" w:fill="FFFFFF"/>
              </w:rPr>
              <w:t>Сельское поселение Каверинский сельсовет</w:t>
            </w:r>
          </w:p>
        </w:tc>
        <w:tc>
          <w:tcPr>
            <w:tcW w:w="647" w:type="pct"/>
            <w:vAlign w:val="center"/>
          </w:tcPr>
          <w:p w:rsidR="00734956" w:rsidRPr="00191CAF" w:rsidRDefault="00734956" w:rsidP="00DC0F08">
            <w:pPr>
              <w:jc w:val="center"/>
              <w:rPr>
                <w:shd w:val="clear" w:color="auto" w:fill="FFFFFF"/>
              </w:rPr>
            </w:pPr>
            <w:r w:rsidRPr="00191CAF">
              <w:rPr>
                <w:shd w:val="clear" w:color="auto" w:fill="FFFFFF"/>
              </w:rPr>
              <w:t>9395</w:t>
            </w:r>
          </w:p>
        </w:tc>
        <w:tc>
          <w:tcPr>
            <w:tcW w:w="449" w:type="pct"/>
            <w:vAlign w:val="center"/>
          </w:tcPr>
          <w:p w:rsidR="00734956" w:rsidRPr="00191CAF" w:rsidRDefault="00734956" w:rsidP="00DC0F08">
            <w:pPr>
              <w:jc w:val="center"/>
              <w:rPr>
                <w:shd w:val="clear" w:color="auto" w:fill="FFFFFF"/>
              </w:rPr>
            </w:pPr>
            <w:r w:rsidRPr="00191CAF">
              <w:rPr>
                <w:shd w:val="clear" w:color="auto" w:fill="FFFFFF"/>
              </w:rPr>
              <w:t>1054</w:t>
            </w:r>
          </w:p>
        </w:tc>
        <w:tc>
          <w:tcPr>
            <w:tcW w:w="416" w:type="pct"/>
          </w:tcPr>
          <w:p w:rsidR="00734956" w:rsidRPr="00191CAF" w:rsidRDefault="00734956" w:rsidP="00DC0F08">
            <w:pPr>
              <w:jc w:val="center"/>
              <w:rPr>
                <w:shd w:val="clear" w:color="auto" w:fill="FFFFFF"/>
              </w:rPr>
            </w:pPr>
            <w:r w:rsidRPr="00191CAF">
              <w:rPr>
                <w:shd w:val="clear" w:color="auto" w:fill="FFFFFF"/>
              </w:rPr>
              <w:t>0,12</w:t>
            </w:r>
          </w:p>
        </w:tc>
        <w:tc>
          <w:tcPr>
            <w:tcW w:w="365" w:type="pct"/>
            <w:vAlign w:val="center"/>
          </w:tcPr>
          <w:p w:rsidR="00734956" w:rsidRPr="00191CAF" w:rsidRDefault="00734956" w:rsidP="00DC0F08">
            <w:pPr>
              <w:jc w:val="center"/>
              <w:rPr>
                <w:shd w:val="clear" w:color="auto" w:fill="FFFFFF"/>
              </w:rPr>
            </w:pPr>
            <w:r w:rsidRPr="00191CAF">
              <w:rPr>
                <w:shd w:val="clear" w:color="auto" w:fill="FFFFFF"/>
              </w:rPr>
              <w:t>4</w:t>
            </w:r>
          </w:p>
        </w:tc>
      </w:tr>
      <w:tr w:rsidR="00734956" w:rsidRPr="00191CAF" w:rsidTr="00DC0F08">
        <w:trPr>
          <w:trHeight w:val="284"/>
          <w:jc w:val="center"/>
        </w:trPr>
        <w:tc>
          <w:tcPr>
            <w:tcW w:w="383" w:type="pct"/>
            <w:vAlign w:val="center"/>
          </w:tcPr>
          <w:p w:rsidR="00734956" w:rsidRPr="00191CAF" w:rsidRDefault="00734956" w:rsidP="00DC0F08">
            <w:pPr>
              <w:tabs>
                <w:tab w:val="left" w:pos="0"/>
              </w:tabs>
              <w:ind w:left="-1613" w:right="-1682"/>
              <w:jc w:val="center"/>
            </w:pPr>
            <w:r w:rsidRPr="00191CAF">
              <w:t>9</w:t>
            </w:r>
          </w:p>
        </w:tc>
        <w:tc>
          <w:tcPr>
            <w:tcW w:w="2740" w:type="pct"/>
            <w:vAlign w:val="center"/>
          </w:tcPr>
          <w:p w:rsidR="00734956" w:rsidRPr="00191CAF" w:rsidRDefault="00734956" w:rsidP="00DC0F08">
            <w:pPr>
              <w:rPr>
                <w:shd w:val="clear" w:color="auto" w:fill="FFFFFF"/>
              </w:rPr>
            </w:pPr>
            <w:r w:rsidRPr="00191CAF">
              <w:rPr>
                <w:shd w:val="clear" w:color="auto" w:fill="FFFFFF"/>
              </w:rPr>
              <w:t>Сельское поселение Мазейский сельсовет</w:t>
            </w:r>
          </w:p>
        </w:tc>
        <w:tc>
          <w:tcPr>
            <w:tcW w:w="647" w:type="pct"/>
            <w:vAlign w:val="center"/>
          </w:tcPr>
          <w:p w:rsidR="00734956" w:rsidRPr="00191CAF" w:rsidRDefault="00734956" w:rsidP="00DC0F08">
            <w:pPr>
              <w:jc w:val="center"/>
              <w:rPr>
                <w:shd w:val="clear" w:color="auto" w:fill="FFFFFF"/>
              </w:rPr>
            </w:pPr>
            <w:r w:rsidRPr="00191CAF">
              <w:rPr>
                <w:shd w:val="clear" w:color="auto" w:fill="FFFFFF"/>
              </w:rPr>
              <w:t>6089</w:t>
            </w:r>
          </w:p>
        </w:tc>
        <w:tc>
          <w:tcPr>
            <w:tcW w:w="449" w:type="pct"/>
            <w:vAlign w:val="center"/>
          </w:tcPr>
          <w:p w:rsidR="00734956" w:rsidRPr="00191CAF" w:rsidRDefault="00734956" w:rsidP="00DC0F08">
            <w:pPr>
              <w:jc w:val="center"/>
              <w:rPr>
                <w:shd w:val="clear" w:color="auto" w:fill="FFFFFF"/>
              </w:rPr>
            </w:pPr>
            <w:r w:rsidRPr="00191CAF">
              <w:rPr>
                <w:shd w:val="clear" w:color="auto" w:fill="FFFFFF"/>
              </w:rPr>
              <w:t>1076</w:t>
            </w:r>
          </w:p>
        </w:tc>
        <w:tc>
          <w:tcPr>
            <w:tcW w:w="416" w:type="pct"/>
          </w:tcPr>
          <w:p w:rsidR="00734956" w:rsidRPr="00191CAF" w:rsidRDefault="00734956" w:rsidP="00DC0F08">
            <w:pPr>
              <w:jc w:val="center"/>
              <w:rPr>
                <w:shd w:val="clear" w:color="auto" w:fill="FFFFFF"/>
              </w:rPr>
            </w:pPr>
            <w:r w:rsidRPr="00191CAF">
              <w:rPr>
                <w:shd w:val="clear" w:color="auto" w:fill="FFFFFF"/>
              </w:rPr>
              <w:t>0,19</w:t>
            </w:r>
          </w:p>
        </w:tc>
        <w:tc>
          <w:tcPr>
            <w:tcW w:w="365" w:type="pct"/>
            <w:vAlign w:val="center"/>
          </w:tcPr>
          <w:p w:rsidR="00734956" w:rsidRPr="00191CAF" w:rsidRDefault="00734956" w:rsidP="00DC0F08">
            <w:pPr>
              <w:jc w:val="center"/>
              <w:rPr>
                <w:shd w:val="clear" w:color="auto" w:fill="FFFFFF"/>
              </w:rPr>
            </w:pPr>
            <w:r w:rsidRPr="00191CAF">
              <w:rPr>
                <w:shd w:val="clear" w:color="auto" w:fill="FFFFFF"/>
              </w:rPr>
              <w:t>5</w:t>
            </w:r>
          </w:p>
        </w:tc>
      </w:tr>
      <w:tr w:rsidR="00734956" w:rsidRPr="00191CAF" w:rsidTr="00DC0F08">
        <w:trPr>
          <w:trHeight w:val="284"/>
          <w:jc w:val="center"/>
        </w:trPr>
        <w:tc>
          <w:tcPr>
            <w:tcW w:w="383" w:type="pct"/>
            <w:vAlign w:val="center"/>
          </w:tcPr>
          <w:p w:rsidR="00734956" w:rsidRPr="00191CAF" w:rsidRDefault="00734956" w:rsidP="00DC0F08">
            <w:pPr>
              <w:tabs>
                <w:tab w:val="left" w:pos="0"/>
              </w:tabs>
              <w:ind w:left="-1613" w:right="-1682"/>
              <w:jc w:val="center"/>
            </w:pPr>
            <w:r w:rsidRPr="00191CAF">
              <w:t>10</w:t>
            </w:r>
          </w:p>
        </w:tc>
        <w:tc>
          <w:tcPr>
            <w:tcW w:w="2740" w:type="pct"/>
            <w:vAlign w:val="center"/>
          </w:tcPr>
          <w:p w:rsidR="00734956" w:rsidRPr="00191CAF" w:rsidRDefault="00734956" w:rsidP="00DC0F08">
            <w:pPr>
              <w:rPr>
                <w:shd w:val="clear" w:color="auto" w:fill="FFFFFF"/>
              </w:rPr>
            </w:pPr>
            <w:r w:rsidRPr="00191CAF">
              <w:rPr>
                <w:shd w:val="clear" w:color="auto" w:fill="FFFFFF"/>
              </w:rPr>
              <w:t>Сельское поселение Нижнематренский сельсовет</w:t>
            </w:r>
          </w:p>
        </w:tc>
        <w:tc>
          <w:tcPr>
            <w:tcW w:w="647" w:type="pct"/>
            <w:vAlign w:val="center"/>
          </w:tcPr>
          <w:p w:rsidR="00734956" w:rsidRPr="00191CAF" w:rsidRDefault="00734956" w:rsidP="00DC0F08">
            <w:pPr>
              <w:jc w:val="center"/>
              <w:rPr>
                <w:shd w:val="clear" w:color="auto" w:fill="FFFFFF"/>
              </w:rPr>
            </w:pPr>
            <w:r w:rsidRPr="00191CAF">
              <w:rPr>
                <w:shd w:val="clear" w:color="auto" w:fill="FFFFFF"/>
              </w:rPr>
              <w:t>12486</w:t>
            </w:r>
          </w:p>
        </w:tc>
        <w:tc>
          <w:tcPr>
            <w:tcW w:w="449" w:type="pct"/>
            <w:vAlign w:val="center"/>
          </w:tcPr>
          <w:p w:rsidR="00734956" w:rsidRPr="00191CAF" w:rsidRDefault="00734956" w:rsidP="00DC0F08">
            <w:pPr>
              <w:jc w:val="center"/>
              <w:rPr>
                <w:shd w:val="clear" w:color="auto" w:fill="FFFFFF"/>
              </w:rPr>
            </w:pPr>
            <w:r w:rsidRPr="00191CAF">
              <w:rPr>
                <w:shd w:val="clear" w:color="auto" w:fill="FFFFFF"/>
              </w:rPr>
              <w:t>1096</w:t>
            </w:r>
          </w:p>
        </w:tc>
        <w:tc>
          <w:tcPr>
            <w:tcW w:w="416" w:type="pct"/>
          </w:tcPr>
          <w:p w:rsidR="00734956" w:rsidRPr="00191CAF" w:rsidRDefault="00734956" w:rsidP="00DC0F08">
            <w:pPr>
              <w:jc w:val="center"/>
              <w:rPr>
                <w:shd w:val="clear" w:color="auto" w:fill="FFFFFF"/>
              </w:rPr>
            </w:pPr>
            <w:r w:rsidRPr="00191CAF">
              <w:rPr>
                <w:shd w:val="clear" w:color="auto" w:fill="FFFFFF"/>
              </w:rPr>
              <w:t>0,10</w:t>
            </w:r>
          </w:p>
        </w:tc>
        <w:tc>
          <w:tcPr>
            <w:tcW w:w="365" w:type="pct"/>
            <w:vAlign w:val="center"/>
          </w:tcPr>
          <w:p w:rsidR="00734956" w:rsidRPr="00191CAF" w:rsidRDefault="00734956" w:rsidP="00DC0F08">
            <w:pPr>
              <w:jc w:val="center"/>
              <w:rPr>
                <w:shd w:val="clear" w:color="auto" w:fill="FFFFFF"/>
              </w:rPr>
            </w:pPr>
            <w:r w:rsidRPr="00191CAF">
              <w:rPr>
                <w:shd w:val="clear" w:color="auto" w:fill="FFFFFF"/>
              </w:rPr>
              <w:t>4</w:t>
            </w:r>
          </w:p>
        </w:tc>
      </w:tr>
      <w:tr w:rsidR="00734956" w:rsidRPr="00191CAF" w:rsidTr="00DC0F08">
        <w:trPr>
          <w:trHeight w:val="284"/>
          <w:jc w:val="center"/>
        </w:trPr>
        <w:tc>
          <w:tcPr>
            <w:tcW w:w="383" w:type="pct"/>
            <w:vAlign w:val="center"/>
          </w:tcPr>
          <w:p w:rsidR="00734956" w:rsidRPr="00191CAF" w:rsidRDefault="00734956" w:rsidP="00DC0F08">
            <w:pPr>
              <w:tabs>
                <w:tab w:val="left" w:pos="0"/>
              </w:tabs>
              <w:ind w:left="-1613" w:right="-1682"/>
              <w:jc w:val="center"/>
            </w:pPr>
            <w:r w:rsidRPr="00191CAF">
              <w:t>11</w:t>
            </w:r>
          </w:p>
        </w:tc>
        <w:tc>
          <w:tcPr>
            <w:tcW w:w="2740" w:type="pct"/>
            <w:vAlign w:val="center"/>
          </w:tcPr>
          <w:p w:rsidR="00734956" w:rsidRPr="00191CAF" w:rsidRDefault="00734956" w:rsidP="00DC0F08">
            <w:pPr>
              <w:rPr>
                <w:shd w:val="clear" w:color="auto" w:fill="FFFFFF"/>
              </w:rPr>
            </w:pPr>
            <w:r w:rsidRPr="00191CAF">
              <w:rPr>
                <w:shd w:val="clear" w:color="auto" w:fill="FFFFFF"/>
              </w:rPr>
              <w:t>Сельское поселение Новочеркутинский сельсовет</w:t>
            </w:r>
          </w:p>
        </w:tc>
        <w:tc>
          <w:tcPr>
            <w:tcW w:w="647" w:type="pct"/>
            <w:vAlign w:val="center"/>
          </w:tcPr>
          <w:p w:rsidR="00734956" w:rsidRPr="00191CAF" w:rsidRDefault="00734956" w:rsidP="00DC0F08">
            <w:pPr>
              <w:jc w:val="center"/>
              <w:rPr>
                <w:shd w:val="clear" w:color="auto" w:fill="FFFFFF"/>
              </w:rPr>
            </w:pPr>
            <w:r w:rsidRPr="00191CAF">
              <w:rPr>
                <w:shd w:val="clear" w:color="auto" w:fill="FFFFFF"/>
              </w:rPr>
              <w:t>9417</w:t>
            </w:r>
          </w:p>
        </w:tc>
        <w:tc>
          <w:tcPr>
            <w:tcW w:w="449" w:type="pct"/>
            <w:vAlign w:val="center"/>
          </w:tcPr>
          <w:p w:rsidR="00734956" w:rsidRPr="00191CAF" w:rsidRDefault="00734956" w:rsidP="00DC0F08">
            <w:pPr>
              <w:jc w:val="center"/>
              <w:rPr>
                <w:shd w:val="clear" w:color="auto" w:fill="FFFFFF"/>
              </w:rPr>
            </w:pPr>
            <w:r w:rsidRPr="00191CAF">
              <w:rPr>
                <w:shd w:val="clear" w:color="auto" w:fill="FFFFFF"/>
              </w:rPr>
              <w:t>1938</w:t>
            </w:r>
          </w:p>
        </w:tc>
        <w:tc>
          <w:tcPr>
            <w:tcW w:w="416" w:type="pct"/>
          </w:tcPr>
          <w:p w:rsidR="00734956" w:rsidRPr="00191CAF" w:rsidRDefault="00734956" w:rsidP="00DC0F08">
            <w:pPr>
              <w:jc w:val="center"/>
              <w:rPr>
                <w:shd w:val="clear" w:color="auto" w:fill="FFFFFF"/>
              </w:rPr>
            </w:pPr>
            <w:r w:rsidRPr="00191CAF">
              <w:rPr>
                <w:shd w:val="clear" w:color="auto" w:fill="FFFFFF"/>
              </w:rPr>
              <w:t>0,10</w:t>
            </w:r>
          </w:p>
        </w:tc>
        <w:tc>
          <w:tcPr>
            <w:tcW w:w="365" w:type="pct"/>
            <w:vAlign w:val="center"/>
          </w:tcPr>
          <w:p w:rsidR="00734956" w:rsidRPr="00191CAF" w:rsidRDefault="00734956" w:rsidP="00DC0F08">
            <w:pPr>
              <w:jc w:val="center"/>
              <w:rPr>
                <w:shd w:val="clear" w:color="auto" w:fill="FFFFFF"/>
              </w:rPr>
            </w:pPr>
            <w:r w:rsidRPr="00191CAF">
              <w:rPr>
                <w:shd w:val="clear" w:color="auto" w:fill="FFFFFF"/>
              </w:rPr>
              <w:t>4</w:t>
            </w:r>
          </w:p>
        </w:tc>
      </w:tr>
      <w:tr w:rsidR="00734956" w:rsidRPr="00191CAF" w:rsidTr="00DC0F08">
        <w:trPr>
          <w:trHeight w:val="284"/>
          <w:jc w:val="center"/>
        </w:trPr>
        <w:tc>
          <w:tcPr>
            <w:tcW w:w="383" w:type="pct"/>
            <w:vAlign w:val="center"/>
          </w:tcPr>
          <w:p w:rsidR="00734956" w:rsidRPr="00191CAF" w:rsidRDefault="00734956" w:rsidP="00DC0F08">
            <w:pPr>
              <w:tabs>
                <w:tab w:val="left" w:pos="0"/>
              </w:tabs>
              <w:ind w:left="-1613" w:right="-1682"/>
              <w:jc w:val="center"/>
            </w:pPr>
            <w:r w:rsidRPr="00191CAF">
              <w:t>12</w:t>
            </w:r>
          </w:p>
        </w:tc>
        <w:tc>
          <w:tcPr>
            <w:tcW w:w="2740" w:type="pct"/>
            <w:vAlign w:val="center"/>
          </w:tcPr>
          <w:p w:rsidR="00734956" w:rsidRPr="00191CAF" w:rsidRDefault="00734956" w:rsidP="00DC0F08">
            <w:pPr>
              <w:rPr>
                <w:shd w:val="clear" w:color="auto" w:fill="FFFFFF"/>
              </w:rPr>
            </w:pPr>
            <w:r w:rsidRPr="00191CAF">
              <w:rPr>
                <w:shd w:val="clear" w:color="auto" w:fill="FFFFFF"/>
              </w:rPr>
              <w:t>Сельское поселение Петровский сельсовет</w:t>
            </w:r>
          </w:p>
        </w:tc>
        <w:tc>
          <w:tcPr>
            <w:tcW w:w="647" w:type="pct"/>
            <w:vAlign w:val="center"/>
          </w:tcPr>
          <w:p w:rsidR="00734956" w:rsidRPr="00191CAF" w:rsidRDefault="00734956" w:rsidP="00DC0F08">
            <w:pPr>
              <w:jc w:val="center"/>
              <w:rPr>
                <w:shd w:val="clear" w:color="auto" w:fill="FFFFFF"/>
              </w:rPr>
            </w:pPr>
            <w:r w:rsidRPr="00191CAF">
              <w:rPr>
                <w:shd w:val="clear" w:color="auto" w:fill="FFFFFF"/>
              </w:rPr>
              <w:t>2288</w:t>
            </w:r>
          </w:p>
        </w:tc>
        <w:tc>
          <w:tcPr>
            <w:tcW w:w="449" w:type="pct"/>
            <w:vAlign w:val="center"/>
          </w:tcPr>
          <w:p w:rsidR="00734956" w:rsidRPr="00191CAF" w:rsidRDefault="00734956" w:rsidP="00DC0F08">
            <w:pPr>
              <w:jc w:val="center"/>
              <w:rPr>
                <w:shd w:val="clear" w:color="auto" w:fill="FFFFFF"/>
              </w:rPr>
            </w:pPr>
            <w:r w:rsidRPr="00191CAF">
              <w:rPr>
                <w:shd w:val="clear" w:color="auto" w:fill="FFFFFF"/>
              </w:rPr>
              <w:t>2433</w:t>
            </w:r>
          </w:p>
        </w:tc>
        <w:tc>
          <w:tcPr>
            <w:tcW w:w="416" w:type="pct"/>
          </w:tcPr>
          <w:p w:rsidR="00734956" w:rsidRPr="00191CAF" w:rsidRDefault="00734956" w:rsidP="00DC0F08">
            <w:pPr>
              <w:jc w:val="center"/>
              <w:rPr>
                <w:shd w:val="clear" w:color="auto" w:fill="FFFFFF"/>
              </w:rPr>
            </w:pPr>
            <w:r w:rsidRPr="00191CAF">
              <w:rPr>
                <w:shd w:val="clear" w:color="auto" w:fill="FFFFFF"/>
              </w:rPr>
              <w:t>0,11</w:t>
            </w:r>
          </w:p>
        </w:tc>
        <w:tc>
          <w:tcPr>
            <w:tcW w:w="365" w:type="pct"/>
            <w:vAlign w:val="center"/>
          </w:tcPr>
          <w:p w:rsidR="00734956" w:rsidRPr="00191CAF" w:rsidRDefault="00734956" w:rsidP="00DC0F08">
            <w:pPr>
              <w:jc w:val="center"/>
              <w:rPr>
                <w:shd w:val="clear" w:color="auto" w:fill="FFFFFF"/>
              </w:rPr>
            </w:pPr>
            <w:r w:rsidRPr="00191CAF">
              <w:rPr>
                <w:shd w:val="clear" w:color="auto" w:fill="FFFFFF"/>
              </w:rPr>
              <w:t>8</w:t>
            </w:r>
          </w:p>
        </w:tc>
      </w:tr>
      <w:tr w:rsidR="00734956" w:rsidRPr="00191CAF" w:rsidTr="00DC0F08">
        <w:trPr>
          <w:trHeight w:val="284"/>
          <w:jc w:val="center"/>
        </w:trPr>
        <w:tc>
          <w:tcPr>
            <w:tcW w:w="383" w:type="pct"/>
            <w:vAlign w:val="center"/>
          </w:tcPr>
          <w:p w:rsidR="00734956" w:rsidRPr="00191CAF" w:rsidRDefault="00734956" w:rsidP="00DC0F08">
            <w:pPr>
              <w:tabs>
                <w:tab w:val="left" w:pos="0"/>
              </w:tabs>
              <w:ind w:left="-1613" w:right="-1682"/>
              <w:jc w:val="center"/>
            </w:pPr>
            <w:r w:rsidRPr="00191CAF">
              <w:t>13</w:t>
            </w:r>
          </w:p>
        </w:tc>
        <w:tc>
          <w:tcPr>
            <w:tcW w:w="2740" w:type="pct"/>
            <w:vAlign w:val="center"/>
          </w:tcPr>
          <w:p w:rsidR="00734956" w:rsidRPr="00191CAF" w:rsidRDefault="00734956" w:rsidP="00DC0F08">
            <w:pPr>
              <w:rPr>
                <w:shd w:val="clear" w:color="auto" w:fill="FFFFFF"/>
              </w:rPr>
            </w:pPr>
            <w:r w:rsidRPr="00191CAF">
              <w:rPr>
                <w:shd w:val="clear" w:color="auto" w:fill="FFFFFF"/>
              </w:rPr>
              <w:t>Сельское поселение Пушкинский сельсовет</w:t>
            </w:r>
          </w:p>
        </w:tc>
        <w:tc>
          <w:tcPr>
            <w:tcW w:w="647" w:type="pct"/>
            <w:vAlign w:val="center"/>
          </w:tcPr>
          <w:p w:rsidR="00734956" w:rsidRPr="00191CAF" w:rsidRDefault="00734956" w:rsidP="00DC0F08">
            <w:pPr>
              <w:jc w:val="center"/>
              <w:rPr>
                <w:shd w:val="clear" w:color="auto" w:fill="FFFFFF"/>
              </w:rPr>
            </w:pPr>
            <w:r w:rsidRPr="00191CAF">
              <w:rPr>
                <w:shd w:val="clear" w:color="auto" w:fill="FFFFFF"/>
              </w:rPr>
              <w:t>9200</w:t>
            </w:r>
          </w:p>
        </w:tc>
        <w:tc>
          <w:tcPr>
            <w:tcW w:w="449" w:type="pct"/>
            <w:vAlign w:val="center"/>
          </w:tcPr>
          <w:p w:rsidR="00734956" w:rsidRPr="00191CAF" w:rsidRDefault="00734956" w:rsidP="00DC0F08">
            <w:pPr>
              <w:jc w:val="center"/>
              <w:rPr>
                <w:shd w:val="clear" w:color="auto" w:fill="FFFFFF"/>
              </w:rPr>
            </w:pPr>
            <w:r w:rsidRPr="00191CAF">
              <w:rPr>
                <w:shd w:val="clear" w:color="auto" w:fill="FFFFFF"/>
              </w:rPr>
              <w:t>1470</w:t>
            </w:r>
          </w:p>
        </w:tc>
        <w:tc>
          <w:tcPr>
            <w:tcW w:w="416" w:type="pct"/>
          </w:tcPr>
          <w:p w:rsidR="00734956" w:rsidRPr="00191CAF" w:rsidRDefault="00734956" w:rsidP="00DC0F08">
            <w:pPr>
              <w:jc w:val="center"/>
              <w:rPr>
                <w:shd w:val="clear" w:color="auto" w:fill="FFFFFF"/>
              </w:rPr>
            </w:pPr>
            <w:r w:rsidRPr="00191CAF">
              <w:rPr>
                <w:shd w:val="clear" w:color="auto" w:fill="FFFFFF"/>
              </w:rPr>
              <w:t>0,17</w:t>
            </w:r>
          </w:p>
        </w:tc>
        <w:tc>
          <w:tcPr>
            <w:tcW w:w="365" w:type="pct"/>
            <w:vAlign w:val="center"/>
          </w:tcPr>
          <w:p w:rsidR="00734956" w:rsidRPr="00191CAF" w:rsidRDefault="00734956" w:rsidP="00DC0F08">
            <w:pPr>
              <w:jc w:val="center"/>
              <w:rPr>
                <w:shd w:val="clear" w:color="auto" w:fill="FFFFFF"/>
              </w:rPr>
            </w:pPr>
            <w:r w:rsidRPr="00191CAF">
              <w:rPr>
                <w:shd w:val="clear" w:color="auto" w:fill="FFFFFF"/>
              </w:rPr>
              <w:t>6</w:t>
            </w:r>
          </w:p>
        </w:tc>
      </w:tr>
      <w:tr w:rsidR="00734956" w:rsidRPr="00191CAF" w:rsidTr="00DC0F08">
        <w:trPr>
          <w:trHeight w:val="284"/>
          <w:jc w:val="center"/>
        </w:trPr>
        <w:tc>
          <w:tcPr>
            <w:tcW w:w="383" w:type="pct"/>
            <w:tcBorders>
              <w:top w:val="single" w:sz="4" w:space="0" w:color="auto"/>
              <w:left w:val="single" w:sz="4" w:space="0" w:color="auto"/>
              <w:bottom w:val="single" w:sz="4" w:space="0" w:color="auto"/>
              <w:right w:val="single" w:sz="4" w:space="0" w:color="auto"/>
            </w:tcBorders>
            <w:vAlign w:val="center"/>
          </w:tcPr>
          <w:p w:rsidR="00734956" w:rsidRPr="00191CAF" w:rsidRDefault="00734956" w:rsidP="00DC0F08">
            <w:pPr>
              <w:tabs>
                <w:tab w:val="left" w:pos="0"/>
              </w:tabs>
              <w:ind w:left="-1613" w:right="-1682"/>
              <w:jc w:val="center"/>
            </w:pPr>
            <w:r w:rsidRPr="00191CAF">
              <w:t>14</w:t>
            </w:r>
          </w:p>
        </w:tc>
        <w:tc>
          <w:tcPr>
            <w:tcW w:w="2740" w:type="pct"/>
            <w:tcBorders>
              <w:top w:val="single" w:sz="4" w:space="0" w:color="auto"/>
              <w:left w:val="single" w:sz="4" w:space="0" w:color="auto"/>
              <w:bottom w:val="single" w:sz="4" w:space="0" w:color="auto"/>
              <w:right w:val="single" w:sz="4" w:space="0" w:color="auto"/>
            </w:tcBorders>
            <w:vAlign w:val="center"/>
          </w:tcPr>
          <w:p w:rsidR="00734956" w:rsidRPr="00191CAF" w:rsidRDefault="00734956" w:rsidP="00DC0F08">
            <w:pPr>
              <w:rPr>
                <w:shd w:val="clear" w:color="auto" w:fill="FFFFFF"/>
              </w:rPr>
            </w:pPr>
            <w:r w:rsidRPr="00191CAF">
              <w:rPr>
                <w:shd w:val="clear" w:color="auto" w:fill="FFFFFF"/>
              </w:rPr>
              <w:t>Сельское поселение Среднематренский сельсовет</w:t>
            </w:r>
          </w:p>
        </w:tc>
        <w:tc>
          <w:tcPr>
            <w:tcW w:w="647" w:type="pct"/>
            <w:tcBorders>
              <w:top w:val="single" w:sz="4" w:space="0" w:color="auto"/>
              <w:left w:val="single" w:sz="4" w:space="0" w:color="auto"/>
              <w:bottom w:val="single" w:sz="4" w:space="0" w:color="auto"/>
              <w:right w:val="single" w:sz="4" w:space="0" w:color="auto"/>
            </w:tcBorders>
            <w:vAlign w:val="center"/>
          </w:tcPr>
          <w:p w:rsidR="00734956" w:rsidRPr="00191CAF" w:rsidRDefault="00734956" w:rsidP="00DC0F08">
            <w:pPr>
              <w:jc w:val="center"/>
              <w:rPr>
                <w:shd w:val="clear" w:color="auto" w:fill="FFFFFF"/>
              </w:rPr>
            </w:pPr>
            <w:r w:rsidRPr="00191CAF">
              <w:rPr>
                <w:shd w:val="clear" w:color="auto" w:fill="FFFFFF"/>
              </w:rPr>
              <w:t>5471</w:t>
            </w:r>
          </w:p>
        </w:tc>
        <w:tc>
          <w:tcPr>
            <w:tcW w:w="449" w:type="pct"/>
            <w:tcBorders>
              <w:top w:val="single" w:sz="4" w:space="0" w:color="auto"/>
              <w:left w:val="single" w:sz="4" w:space="0" w:color="auto"/>
              <w:bottom w:val="single" w:sz="4" w:space="0" w:color="auto"/>
              <w:right w:val="single" w:sz="4" w:space="0" w:color="auto"/>
            </w:tcBorders>
            <w:vAlign w:val="center"/>
          </w:tcPr>
          <w:p w:rsidR="00734956" w:rsidRPr="00191CAF" w:rsidRDefault="00734956" w:rsidP="00DC0F08">
            <w:pPr>
              <w:jc w:val="center"/>
              <w:rPr>
                <w:shd w:val="clear" w:color="auto" w:fill="FFFFFF"/>
              </w:rPr>
            </w:pPr>
            <w:r w:rsidRPr="00191CAF">
              <w:rPr>
                <w:shd w:val="clear" w:color="auto" w:fill="FFFFFF"/>
              </w:rPr>
              <w:t>738</w:t>
            </w:r>
          </w:p>
        </w:tc>
        <w:tc>
          <w:tcPr>
            <w:tcW w:w="416" w:type="pct"/>
            <w:tcBorders>
              <w:top w:val="single" w:sz="4" w:space="0" w:color="auto"/>
              <w:left w:val="single" w:sz="4" w:space="0" w:color="auto"/>
              <w:bottom w:val="single" w:sz="4" w:space="0" w:color="auto"/>
              <w:right w:val="single" w:sz="4" w:space="0" w:color="auto"/>
            </w:tcBorders>
          </w:tcPr>
          <w:p w:rsidR="00734956" w:rsidRPr="00191CAF" w:rsidRDefault="00734956" w:rsidP="00DC0F08">
            <w:pPr>
              <w:jc w:val="center"/>
              <w:rPr>
                <w:shd w:val="clear" w:color="auto" w:fill="FFFFFF"/>
              </w:rPr>
            </w:pPr>
            <w:r w:rsidRPr="00191CAF">
              <w:rPr>
                <w:shd w:val="clear" w:color="auto" w:fill="FFFFFF"/>
              </w:rPr>
              <w:t>0,14</w:t>
            </w:r>
          </w:p>
        </w:tc>
        <w:tc>
          <w:tcPr>
            <w:tcW w:w="365" w:type="pct"/>
            <w:tcBorders>
              <w:top w:val="single" w:sz="4" w:space="0" w:color="auto"/>
              <w:left w:val="single" w:sz="4" w:space="0" w:color="auto"/>
              <w:bottom w:val="single" w:sz="4" w:space="0" w:color="auto"/>
              <w:right w:val="single" w:sz="4" w:space="0" w:color="auto"/>
            </w:tcBorders>
            <w:vAlign w:val="center"/>
          </w:tcPr>
          <w:p w:rsidR="00734956" w:rsidRPr="00191CAF" w:rsidRDefault="00734956" w:rsidP="00DC0F08">
            <w:pPr>
              <w:jc w:val="center"/>
              <w:rPr>
                <w:shd w:val="clear" w:color="auto" w:fill="FFFFFF"/>
              </w:rPr>
            </w:pPr>
            <w:r w:rsidRPr="00191CAF">
              <w:rPr>
                <w:shd w:val="clear" w:color="auto" w:fill="FFFFFF"/>
              </w:rPr>
              <w:t>6</w:t>
            </w:r>
          </w:p>
        </w:tc>
      </w:tr>
      <w:tr w:rsidR="00734956" w:rsidRPr="00191CAF" w:rsidTr="00DC0F08">
        <w:trPr>
          <w:trHeight w:val="284"/>
          <w:jc w:val="center"/>
        </w:trPr>
        <w:tc>
          <w:tcPr>
            <w:tcW w:w="383" w:type="pct"/>
            <w:tcBorders>
              <w:top w:val="single" w:sz="4" w:space="0" w:color="auto"/>
              <w:left w:val="single" w:sz="4" w:space="0" w:color="auto"/>
              <w:bottom w:val="single" w:sz="4" w:space="0" w:color="auto"/>
              <w:right w:val="single" w:sz="4" w:space="0" w:color="auto"/>
            </w:tcBorders>
            <w:vAlign w:val="center"/>
          </w:tcPr>
          <w:p w:rsidR="00734956" w:rsidRPr="00191CAF" w:rsidRDefault="00734956" w:rsidP="00DC0F08">
            <w:pPr>
              <w:tabs>
                <w:tab w:val="left" w:pos="0"/>
              </w:tabs>
              <w:ind w:left="-1613" w:right="-1682"/>
              <w:jc w:val="center"/>
            </w:pPr>
            <w:r w:rsidRPr="00191CAF">
              <w:t>15</w:t>
            </w:r>
          </w:p>
        </w:tc>
        <w:tc>
          <w:tcPr>
            <w:tcW w:w="2740" w:type="pct"/>
            <w:tcBorders>
              <w:top w:val="single" w:sz="4" w:space="0" w:color="auto"/>
              <w:left w:val="single" w:sz="4" w:space="0" w:color="auto"/>
              <w:bottom w:val="single" w:sz="4" w:space="0" w:color="auto"/>
              <w:right w:val="single" w:sz="4" w:space="0" w:color="auto"/>
            </w:tcBorders>
            <w:vAlign w:val="center"/>
          </w:tcPr>
          <w:p w:rsidR="00734956" w:rsidRPr="00191CAF" w:rsidRDefault="00734956" w:rsidP="00DC0F08">
            <w:pPr>
              <w:rPr>
                <w:shd w:val="clear" w:color="auto" w:fill="FFFFFF"/>
              </w:rPr>
            </w:pPr>
            <w:r w:rsidRPr="00191CAF">
              <w:rPr>
                <w:shd w:val="clear" w:color="auto" w:fill="FFFFFF"/>
              </w:rPr>
              <w:t>Сельское поселение Талицкий сельсовет</w:t>
            </w:r>
          </w:p>
        </w:tc>
        <w:tc>
          <w:tcPr>
            <w:tcW w:w="647" w:type="pct"/>
            <w:tcBorders>
              <w:top w:val="single" w:sz="4" w:space="0" w:color="auto"/>
              <w:left w:val="single" w:sz="4" w:space="0" w:color="auto"/>
              <w:bottom w:val="single" w:sz="4" w:space="0" w:color="auto"/>
              <w:right w:val="single" w:sz="4" w:space="0" w:color="auto"/>
            </w:tcBorders>
            <w:vAlign w:val="center"/>
          </w:tcPr>
          <w:p w:rsidR="00734956" w:rsidRPr="00191CAF" w:rsidRDefault="00734956" w:rsidP="00DC0F08">
            <w:pPr>
              <w:jc w:val="center"/>
              <w:rPr>
                <w:shd w:val="clear" w:color="auto" w:fill="FFFFFF"/>
              </w:rPr>
            </w:pPr>
            <w:r w:rsidRPr="00191CAF">
              <w:rPr>
                <w:shd w:val="clear" w:color="auto" w:fill="FFFFFF"/>
              </w:rPr>
              <w:t>1010</w:t>
            </w:r>
          </w:p>
        </w:tc>
        <w:tc>
          <w:tcPr>
            <w:tcW w:w="449" w:type="pct"/>
            <w:tcBorders>
              <w:top w:val="single" w:sz="4" w:space="0" w:color="auto"/>
              <w:left w:val="single" w:sz="4" w:space="0" w:color="auto"/>
              <w:bottom w:val="single" w:sz="4" w:space="0" w:color="auto"/>
              <w:right w:val="single" w:sz="4" w:space="0" w:color="auto"/>
            </w:tcBorders>
            <w:vAlign w:val="center"/>
          </w:tcPr>
          <w:p w:rsidR="00734956" w:rsidRPr="00191CAF" w:rsidRDefault="00734956" w:rsidP="00DC0F08">
            <w:pPr>
              <w:jc w:val="center"/>
              <w:rPr>
                <w:shd w:val="clear" w:color="auto" w:fill="FFFFFF"/>
              </w:rPr>
            </w:pPr>
            <w:r w:rsidRPr="00191CAF">
              <w:rPr>
                <w:shd w:val="clear" w:color="auto" w:fill="FFFFFF"/>
              </w:rPr>
              <w:t>2596</w:t>
            </w:r>
          </w:p>
        </w:tc>
        <w:tc>
          <w:tcPr>
            <w:tcW w:w="416" w:type="pct"/>
            <w:tcBorders>
              <w:top w:val="single" w:sz="4" w:space="0" w:color="auto"/>
              <w:left w:val="single" w:sz="4" w:space="0" w:color="auto"/>
              <w:bottom w:val="single" w:sz="4" w:space="0" w:color="auto"/>
              <w:right w:val="single" w:sz="4" w:space="0" w:color="auto"/>
            </w:tcBorders>
          </w:tcPr>
          <w:p w:rsidR="00734956" w:rsidRPr="00191CAF" w:rsidRDefault="00734956" w:rsidP="00DC0F08">
            <w:pPr>
              <w:jc w:val="center"/>
              <w:rPr>
                <w:shd w:val="clear" w:color="auto" w:fill="FFFFFF"/>
              </w:rPr>
            </w:pPr>
            <w:r w:rsidRPr="00191CAF">
              <w:rPr>
                <w:shd w:val="clear" w:color="auto" w:fill="FFFFFF"/>
              </w:rPr>
              <w:t>2,90</w:t>
            </w:r>
          </w:p>
        </w:tc>
        <w:tc>
          <w:tcPr>
            <w:tcW w:w="365" w:type="pct"/>
            <w:tcBorders>
              <w:top w:val="single" w:sz="4" w:space="0" w:color="auto"/>
              <w:left w:val="single" w:sz="4" w:space="0" w:color="auto"/>
              <w:bottom w:val="single" w:sz="4" w:space="0" w:color="auto"/>
              <w:right w:val="single" w:sz="4" w:space="0" w:color="auto"/>
            </w:tcBorders>
            <w:vAlign w:val="center"/>
          </w:tcPr>
          <w:p w:rsidR="00734956" w:rsidRPr="00191CAF" w:rsidRDefault="00734956" w:rsidP="00DC0F08">
            <w:pPr>
              <w:jc w:val="center"/>
              <w:rPr>
                <w:shd w:val="clear" w:color="auto" w:fill="FFFFFF"/>
              </w:rPr>
            </w:pPr>
            <w:r w:rsidRPr="00191CAF">
              <w:rPr>
                <w:shd w:val="clear" w:color="auto" w:fill="FFFFFF"/>
              </w:rPr>
              <w:t>4</w:t>
            </w:r>
          </w:p>
        </w:tc>
      </w:tr>
      <w:tr w:rsidR="00734956" w:rsidRPr="00191CAF" w:rsidTr="00DC0F08">
        <w:trPr>
          <w:trHeight w:val="284"/>
          <w:jc w:val="center"/>
        </w:trPr>
        <w:tc>
          <w:tcPr>
            <w:tcW w:w="383" w:type="pct"/>
            <w:tcBorders>
              <w:top w:val="single" w:sz="4" w:space="0" w:color="auto"/>
              <w:left w:val="single" w:sz="4" w:space="0" w:color="auto"/>
              <w:bottom w:val="single" w:sz="4" w:space="0" w:color="auto"/>
              <w:right w:val="single" w:sz="4" w:space="0" w:color="auto"/>
            </w:tcBorders>
            <w:vAlign w:val="center"/>
          </w:tcPr>
          <w:p w:rsidR="00734956" w:rsidRPr="00191CAF" w:rsidRDefault="00734956" w:rsidP="00DC0F08">
            <w:pPr>
              <w:tabs>
                <w:tab w:val="left" w:pos="0"/>
              </w:tabs>
              <w:ind w:left="-1613" w:right="-1682"/>
              <w:jc w:val="center"/>
            </w:pPr>
            <w:r w:rsidRPr="00191CAF">
              <w:t>16</w:t>
            </w:r>
          </w:p>
        </w:tc>
        <w:tc>
          <w:tcPr>
            <w:tcW w:w="2740" w:type="pct"/>
            <w:tcBorders>
              <w:top w:val="single" w:sz="4" w:space="0" w:color="auto"/>
              <w:left w:val="single" w:sz="4" w:space="0" w:color="auto"/>
              <w:bottom w:val="single" w:sz="4" w:space="0" w:color="auto"/>
              <w:right w:val="single" w:sz="4" w:space="0" w:color="auto"/>
            </w:tcBorders>
            <w:vAlign w:val="center"/>
          </w:tcPr>
          <w:p w:rsidR="00734956" w:rsidRPr="00191CAF" w:rsidRDefault="00734956" w:rsidP="00DC0F08">
            <w:pPr>
              <w:rPr>
                <w:shd w:val="clear" w:color="auto" w:fill="FFFFFF"/>
              </w:rPr>
            </w:pPr>
            <w:r w:rsidRPr="00191CAF">
              <w:rPr>
                <w:shd w:val="clear" w:color="auto" w:fill="FFFFFF"/>
              </w:rPr>
              <w:t>Сельское поселение Тихвинский сельсовет</w:t>
            </w:r>
          </w:p>
        </w:tc>
        <w:tc>
          <w:tcPr>
            <w:tcW w:w="647" w:type="pct"/>
            <w:tcBorders>
              <w:top w:val="single" w:sz="4" w:space="0" w:color="auto"/>
              <w:left w:val="single" w:sz="4" w:space="0" w:color="auto"/>
              <w:bottom w:val="single" w:sz="4" w:space="0" w:color="auto"/>
              <w:right w:val="single" w:sz="4" w:space="0" w:color="auto"/>
            </w:tcBorders>
            <w:vAlign w:val="center"/>
          </w:tcPr>
          <w:p w:rsidR="00734956" w:rsidRPr="00191CAF" w:rsidRDefault="00734956" w:rsidP="00DC0F08">
            <w:pPr>
              <w:jc w:val="center"/>
              <w:rPr>
                <w:shd w:val="clear" w:color="auto" w:fill="FFFFFF"/>
              </w:rPr>
            </w:pPr>
            <w:r w:rsidRPr="00191CAF">
              <w:rPr>
                <w:shd w:val="clear" w:color="auto" w:fill="FFFFFF"/>
              </w:rPr>
              <w:t>7345</w:t>
            </w:r>
          </w:p>
        </w:tc>
        <w:tc>
          <w:tcPr>
            <w:tcW w:w="449" w:type="pct"/>
            <w:tcBorders>
              <w:top w:val="single" w:sz="4" w:space="0" w:color="auto"/>
              <w:left w:val="single" w:sz="4" w:space="0" w:color="auto"/>
              <w:bottom w:val="single" w:sz="4" w:space="0" w:color="auto"/>
              <w:right w:val="single" w:sz="4" w:space="0" w:color="auto"/>
            </w:tcBorders>
            <w:vAlign w:val="center"/>
          </w:tcPr>
          <w:p w:rsidR="00734956" w:rsidRPr="00191CAF" w:rsidRDefault="00734956" w:rsidP="00DC0F08">
            <w:pPr>
              <w:jc w:val="center"/>
              <w:rPr>
                <w:shd w:val="clear" w:color="auto" w:fill="FFFFFF"/>
              </w:rPr>
            </w:pPr>
            <w:r w:rsidRPr="00191CAF">
              <w:rPr>
                <w:shd w:val="clear" w:color="auto" w:fill="FFFFFF"/>
              </w:rPr>
              <w:t>905</w:t>
            </w:r>
          </w:p>
        </w:tc>
        <w:tc>
          <w:tcPr>
            <w:tcW w:w="416" w:type="pct"/>
            <w:tcBorders>
              <w:top w:val="single" w:sz="4" w:space="0" w:color="auto"/>
              <w:left w:val="single" w:sz="4" w:space="0" w:color="auto"/>
              <w:bottom w:val="single" w:sz="4" w:space="0" w:color="auto"/>
              <w:right w:val="single" w:sz="4" w:space="0" w:color="auto"/>
            </w:tcBorders>
          </w:tcPr>
          <w:p w:rsidR="00734956" w:rsidRPr="00191CAF" w:rsidRDefault="00734956" w:rsidP="00DC0F08">
            <w:pPr>
              <w:jc w:val="center"/>
              <w:rPr>
                <w:shd w:val="clear" w:color="auto" w:fill="FFFFFF"/>
              </w:rPr>
            </w:pPr>
            <w:r w:rsidRPr="00191CAF">
              <w:rPr>
                <w:shd w:val="clear" w:color="auto" w:fill="FFFFFF"/>
              </w:rPr>
              <w:t>0,13</w:t>
            </w:r>
          </w:p>
        </w:tc>
        <w:tc>
          <w:tcPr>
            <w:tcW w:w="365" w:type="pct"/>
            <w:tcBorders>
              <w:top w:val="single" w:sz="4" w:space="0" w:color="auto"/>
              <w:left w:val="single" w:sz="4" w:space="0" w:color="auto"/>
              <w:bottom w:val="single" w:sz="4" w:space="0" w:color="auto"/>
              <w:right w:val="single" w:sz="4" w:space="0" w:color="auto"/>
            </w:tcBorders>
            <w:vAlign w:val="center"/>
          </w:tcPr>
          <w:p w:rsidR="00734956" w:rsidRPr="00191CAF" w:rsidRDefault="00734956" w:rsidP="00DC0F08">
            <w:pPr>
              <w:jc w:val="center"/>
              <w:rPr>
                <w:shd w:val="clear" w:color="auto" w:fill="FFFFFF"/>
              </w:rPr>
            </w:pPr>
            <w:r w:rsidRPr="00191CAF">
              <w:rPr>
                <w:shd w:val="clear" w:color="auto" w:fill="FFFFFF"/>
              </w:rPr>
              <w:t>11</w:t>
            </w:r>
          </w:p>
        </w:tc>
      </w:tr>
      <w:tr w:rsidR="00734956" w:rsidRPr="00191CAF" w:rsidTr="00DC0F08">
        <w:trPr>
          <w:trHeight w:val="284"/>
          <w:jc w:val="center"/>
        </w:trPr>
        <w:tc>
          <w:tcPr>
            <w:tcW w:w="383" w:type="pct"/>
            <w:tcBorders>
              <w:top w:val="single" w:sz="4" w:space="0" w:color="auto"/>
              <w:left w:val="single" w:sz="4" w:space="0" w:color="auto"/>
              <w:bottom w:val="single" w:sz="4" w:space="0" w:color="auto"/>
              <w:right w:val="single" w:sz="4" w:space="0" w:color="auto"/>
            </w:tcBorders>
            <w:vAlign w:val="center"/>
          </w:tcPr>
          <w:p w:rsidR="00734956" w:rsidRPr="00191CAF" w:rsidRDefault="00734956" w:rsidP="00DC0F08">
            <w:pPr>
              <w:tabs>
                <w:tab w:val="left" w:pos="0"/>
              </w:tabs>
              <w:ind w:left="-1613" w:right="-1682"/>
              <w:jc w:val="center"/>
            </w:pPr>
            <w:r w:rsidRPr="00191CAF">
              <w:t>17</w:t>
            </w:r>
          </w:p>
        </w:tc>
        <w:tc>
          <w:tcPr>
            <w:tcW w:w="2740" w:type="pct"/>
            <w:tcBorders>
              <w:top w:val="single" w:sz="4" w:space="0" w:color="auto"/>
              <w:left w:val="single" w:sz="4" w:space="0" w:color="auto"/>
              <w:bottom w:val="single" w:sz="4" w:space="0" w:color="auto"/>
              <w:right w:val="single" w:sz="4" w:space="0" w:color="auto"/>
            </w:tcBorders>
            <w:vAlign w:val="center"/>
          </w:tcPr>
          <w:p w:rsidR="00734956" w:rsidRPr="00191CAF" w:rsidRDefault="00734956" w:rsidP="00DC0F08">
            <w:pPr>
              <w:rPr>
                <w:shd w:val="clear" w:color="auto" w:fill="FFFFFF"/>
              </w:rPr>
            </w:pPr>
            <w:r w:rsidRPr="00191CAF">
              <w:rPr>
                <w:shd w:val="clear" w:color="auto" w:fill="FFFFFF"/>
              </w:rPr>
              <w:t>Сельское поселение Хворостянский сельсовет</w:t>
            </w:r>
          </w:p>
        </w:tc>
        <w:tc>
          <w:tcPr>
            <w:tcW w:w="647" w:type="pct"/>
            <w:tcBorders>
              <w:top w:val="single" w:sz="4" w:space="0" w:color="auto"/>
              <w:left w:val="single" w:sz="4" w:space="0" w:color="auto"/>
              <w:bottom w:val="single" w:sz="4" w:space="0" w:color="auto"/>
              <w:right w:val="single" w:sz="4" w:space="0" w:color="auto"/>
            </w:tcBorders>
            <w:vAlign w:val="center"/>
          </w:tcPr>
          <w:p w:rsidR="00734956" w:rsidRPr="00191CAF" w:rsidRDefault="00734956" w:rsidP="00DC0F08">
            <w:pPr>
              <w:jc w:val="center"/>
              <w:rPr>
                <w:shd w:val="clear" w:color="auto" w:fill="FFFFFF"/>
              </w:rPr>
            </w:pPr>
            <w:r w:rsidRPr="00191CAF">
              <w:rPr>
                <w:shd w:val="clear" w:color="auto" w:fill="FFFFFF"/>
              </w:rPr>
              <w:t>7595</w:t>
            </w:r>
          </w:p>
        </w:tc>
        <w:tc>
          <w:tcPr>
            <w:tcW w:w="449" w:type="pct"/>
            <w:tcBorders>
              <w:top w:val="single" w:sz="4" w:space="0" w:color="auto"/>
              <w:left w:val="single" w:sz="4" w:space="0" w:color="auto"/>
              <w:bottom w:val="single" w:sz="4" w:space="0" w:color="auto"/>
              <w:right w:val="single" w:sz="4" w:space="0" w:color="auto"/>
            </w:tcBorders>
            <w:vAlign w:val="center"/>
          </w:tcPr>
          <w:p w:rsidR="00734956" w:rsidRPr="00191CAF" w:rsidRDefault="00734956" w:rsidP="00DC0F08">
            <w:pPr>
              <w:jc w:val="center"/>
              <w:rPr>
                <w:shd w:val="clear" w:color="auto" w:fill="FFFFFF"/>
              </w:rPr>
            </w:pPr>
            <w:r w:rsidRPr="00191CAF">
              <w:rPr>
                <w:shd w:val="clear" w:color="auto" w:fill="FFFFFF"/>
              </w:rPr>
              <w:t>1306</w:t>
            </w:r>
          </w:p>
        </w:tc>
        <w:tc>
          <w:tcPr>
            <w:tcW w:w="416" w:type="pct"/>
            <w:tcBorders>
              <w:top w:val="single" w:sz="4" w:space="0" w:color="auto"/>
              <w:left w:val="single" w:sz="4" w:space="0" w:color="auto"/>
              <w:bottom w:val="single" w:sz="4" w:space="0" w:color="auto"/>
              <w:right w:val="single" w:sz="4" w:space="0" w:color="auto"/>
            </w:tcBorders>
          </w:tcPr>
          <w:p w:rsidR="00734956" w:rsidRPr="00191CAF" w:rsidRDefault="00734956" w:rsidP="00DC0F08">
            <w:pPr>
              <w:jc w:val="center"/>
              <w:rPr>
                <w:shd w:val="clear" w:color="auto" w:fill="FFFFFF"/>
              </w:rPr>
            </w:pPr>
            <w:r w:rsidRPr="00191CAF">
              <w:rPr>
                <w:shd w:val="clear" w:color="auto" w:fill="FFFFFF"/>
              </w:rPr>
              <w:t>0,17</w:t>
            </w:r>
          </w:p>
        </w:tc>
        <w:tc>
          <w:tcPr>
            <w:tcW w:w="365" w:type="pct"/>
            <w:tcBorders>
              <w:top w:val="single" w:sz="4" w:space="0" w:color="auto"/>
              <w:left w:val="single" w:sz="4" w:space="0" w:color="auto"/>
              <w:bottom w:val="single" w:sz="4" w:space="0" w:color="auto"/>
              <w:right w:val="single" w:sz="4" w:space="0" w:color="auto"/>
            </w:tcBorders>
            <w:vAlign w:val="center"/>
          </w:tcPr>
          <w:p w:rsidR="00734956" w:rsidRPr="00191CAF" w:rsidRDefault="00734956" w:rsidP="00DC0F08">
            <w:pPr>
              <w:jc w:val="center"/>
              <w:rPr>
                <w:shd w:val="clear" w:color="auto" w:fill="FFFFFF"/>
              </w:rPr>
            </w:pPr>
            <w:r w:rsidRPr="00191CAF">
              <w:rPr>
                <w:shd w:val="clear" w:color="auto" w:fill="FFFFFF"/>
              </w:rPr>
              <w:t>7</w:t>
            </w:r>
          </w:p>
        </w:tc>
      </w:tr>
    </w:tbl>
    <w:p w:rsidR="00734956" w:rsidRPr="002F21EB" w:rsidRDefault="00734956" w:rsidP="00734956">
      <w:pPr>
        <w:pStyle w:val="ConsPlusNormal"/>
        <w:spacing w:line="348" w:lineRule="auto"/>
        <w:outlineLvl w:val="1"/>
        <w:rPr>
          <w:rFonts w:ascii="Times New Roman" w:hAnsi="Times New Roman"/>
          <w:bCs/>
        </w:rPr>
      </w:pPr>
    </w:p>
    <w:p w:rsidR="00734956" w:rsidRDefault="00734956" w:rsidP="00D7670E">
      <w:pPr>
        <w:pStyle w:val="3d"/>
        <w:numPr>
          <w:ilvl w:val="1"/>
          <w:numId w:val="2"/>
        </w:numPr>
        <w:ind w:left="0" w:firstLine="0"/>
        <w:jc w:val="center"/>
        <w:rPr>
          <w:b/>
          <w:sz w:val="28"/>
          <w:szCs w:val="28"/>
        </w:rPr>
      </w:pPr>
      <w:r w:rsidRPr="00191CAF">
        <w:rPr>
          <w:b/>
          <w:sz w:val="28"/>
          <w:szCs w:val="28"/>
        </w:rPr>
        <w:t>Природно-климатические условия Добринского муниципального района</w:t>
      </w:r>
    </w:p>
    <w:p w:rsidR="00D7670E" w:rsidRPr="00191CAF" w:rsidRDefault="00D7670E" w:rsidP="00D7670E">
      <w:pPr>
        <w:pStyle w:val="3d"/>
        <w:numPr>
          <w:ilvl w:val="1"/>
          <w:numId w:val="2"/>
        </w:numPr>
        <w:ind w:left="0" w:firstLine="0"/>
        <w:jc w:val="center"/>
        <w:rPr>
          <w:b/>
          <w:sz w:val="28"/>
          <w:szCs w:val="28"/>
        </w:rPr>
      </w:pPr>
    </w:p>
    <w:p w:rsidR="00734956" w:rsidRPr="00191CAF" w:rsidRDefault="00734956" w:rsidP="00D7670E">
      <w:pPr>
        <w:pStyle w:val="Standard"/>
        <w:tabs>
          <w:tab w:val="left" w:pos="1134"/>
        </w:tabs>
        <w:spacing w:line="360" w:lineRule="auto"/>
        <w:ind w:right="-1"/>
        <w:jc w:val="center"/>
        <w:rPr>
          <w:b/>
          <w:bCs/>
          <w:sz w:val="28"/>
          <w:szCs w:val="28"/>
        </w:rPr>
      </w:pPr>
      <w:r w:rsidRPr="00191CAF">
        <w:rPr>
          <w:b/>
          <w:bCs/>
          <w:sz w:val="28"/>
          <w:szCs w:val="28"/>
        </w:rPr>
        <w:t>Геологические условия</w:t>
      </w:r>
    </w:p>
    <w:p w:rsidR="00734956" w:rsidRPr="00191CAF" w:rsidRDefault="00734956" w:rsidP="00734956">
      <w:pPr>
        <w:rPr>
          <w:sz w:val="28"/>
          <w:szCs w:val="28"/>
        </w:rPr>
      </w:pPr>
    </w:p>
    <w:p w:rsidR="00734956" w:rsidRPr="00191CAF" w:rsidRDefault="00734956" w:rsidP="00D7670E">
      <w:pPr>
        <w:ind w:firstLine="709"/>
        <w:jc w:val="both"/>
        <w:rPr>
          <w:sz w:val="28"/>
          <w:szCs w:val="28"/>
        </w:rPr>
      </w:pPr>
      <w:r w:rsidRPr="00191CAF">
        <w:rPr>
          <w:sz w:val="28"/>
          <w:szCs w:val="28"/>
        </w:rPr>
        <w:t xml:space="preserve">В тектоническом отношении территория района расположена в пределах Окско-Донской депрессии, которая включает в себя Шукавкинское поднятие, которое представлено частью северо-западного его крыла. Суммарная величина вертикальных новейших тектонических движений в его пределах с учетом эвстатических изменений уровня Мирового океана изменяется от 0 до +25. В разрезе зоны гипергенеза распространены озерно-ледниковые, аллювиально-озерные отложения, залегающие в основном на </w:t>
      </w:r>
      <w:r w:rsidRPr="00191CAF">
        <w:rPr>
          <w:sz w:val="28"/>
          <w:szCs w:val="28"/>
        </w:rPr>
        <w:lastRenderedPageBreak/>
        <w:t>коренных породах. В речных и балочных долинах распространен аллювий четырех надпойменных террас.</w:t>
      </w:r>
    </w:p>
    <w:p w:rsidR="00734956" w:rsidRPr="00191CAF" w:rsidRDefault="00734956" w:rsidP="00D7670E">
      <w:pPr>
        <w:ind w:firstLine="709"/>
        <w:jc w:val="both"/>
        <w:rPr>
          <w:sz w:val="28"/>
          <w:szCs w:val="28"/>
        </w:rPr>
      </w:pPr>
      <w:r w:rsidRPr="00191CAF">
        <w:rPr>
          <w:sz w:val="28"/>
          <w:szCs w:val="28"/>
        </w:rPr>
        <w:t>Геологические строение характеризуется на глубину распространения пресных подземных вод, эту часть разреза слагают породы верхнего девона, мела, неогена и плейстоцена.</w:t>
      </w:r>
    </w:p>
    <w:p w:rsidR="00734956" w:rsidRPr="00191CAF" w:rsidRDefault="00734956" w:rsidP="00D7670E">
      <w:pPr>
        <w:ind w:firstLine="709"/>
        <w:jc w:val="both"/>
        <w:rPr>
          <w:sz w:val="28"/>
          <w:szCs w:val="28"/>
        </w:rPr>
      </w:pPr>
      <w:r w:rsidRPr="00191CAF">
        <w:rPr>
          <w:sz w:val="28"/>
          <w:szCs w:val="28"/>
        </w:rPr>
        <w:t>Девон представлен верхнефранским подъярусом, в который включены евлановский и ливенский горизонты, которым отвечают одноименные свиты.</w:t>
      </w:r>
    </w:p>
    <w:p w:rsidR="00734956" w:rsidRPr="00191CAF" w:rsidRDefault="00734956" w:rsidP="00D7670E">
      <w:pPr>
        <w:ind w:firstLine="709"/>
        <w:jc w:val="both"/>
        <w:rPr>
          <w:sz w:val="28"/>
          <w:szCs w:val="28"/>
        </w:rPr>
      </w:pPr>
      <w:r w:rsidRPr="00191CAF">
        <w:rPr>
          <w:sz w:val="28"/>
          <w:szCs w:val="28"/>
        </w:rPr>
        <w:t>Евлановская свита мощностью 25-</w:t>
      </w:r>
      <w:smartTag w:uri="urn:schemas-microsoft-com:office:smarttags" w:element="metricconverter">
        <w:smartTagPr>
          <w:attr w:name="ProductID" w:val="50 м"/>
        </w:smartTagPr>
        <w:r w:rsidRPr="00191CAF">
          <w:rPr>
            <w:sz w:val="28"/>
            <w:szCs w:val="28"/>
          </w:rPr>
          <w:t>50 м</w:t>
        </w:r>
      </w:smartTag>
      <w:r w:rsidRPr="00191CAF">
        <w:rPr>
          <w:sz w:val="28"/>
          <w:szCs w:val="28"/>
        </w:rPr>
        <w:t xml:space="preserve"> сложена серыми известняками с включениями глины, железистых оолитов и мергелей в кровле. Погружение подошвы происходит в северном и северо-восточном направлениях.</w:t>
      </w:r>
    </w:p>
    <w:p w:rsidR="00734956" w:rsidRPr="00191CAF" w:rsidRDefault="00734956" w:rsidP="00D7670E">
      <w:pPr>
        <w:ind w:firstLine="709"/>
        <w:jc w:val="both"/>
        <w:rPr>
          <w:sz w:val="28"/>
          <w:szCs w:val="28"/>
        </w:rPr>
      </w:pPr>
      <w:r w:rsidRPr="00191CAF">
        <w:rPr>
          <w:sz w:val="28"/>
          <w:szCs w:val="28"/>
        </w:rPr>
        <w:t xml:space="preserve">Ливенская свита мощностью от первых метров до </w:t>
      </w:r>
      <w:smartTag w:uri="urn:schemas-microsoft-com:office:smarttags" w:element="metricconverter">
        <w:smartTagPr>
          <w:attr w:name="ProductID" w:val="40 м"/>
        </w:smartTagPr>
        <w:r w:rsidRPr="00191CAF">
          <w:rPr>
            <w:sz w:val="28"/>
            <w:szCs w:val="28"/>
          </w:rPr>
          <w:t>40 м</w:t>
        </w:r>
      </w:smartTag>
      <w:r w:rsidRPr="00191CAF">
        <w:rPr>
          <w:sz w:val="28"/>
          <w:szCs w:val="28"/>
        </w:rPr>
        <w:t xml:space="preserve"> сложена зеленовато-серыми известняками с прослойками мергелей в основании.</w:t>
      </w:r>
    </w:p>
    <w:p w:rsidR="00734956" w:rsidRPr="00191CAF" w:rsidRDefault="00734956" w:rsidP="00D7670E">
      <w:pPr>
        <w:ind w:firstLine="709"/>
        <w:jc w:val="both"/>
        <w:rPr>
          <w:sz w:val="28"/>
          <w:szCs w:val="28"/>
        </w:rPr>
      </w:pPr>
      <w:r w:rsidRPr="00191CAF">
        <w:rPr>
          <w:sz w:val="28"/>
          <w:szCs w:val="28"/>
        </w:rPr>
        <w:t>Отложения меловой системы представлены бериасским, валанжинским, готеривским, барремским, аптским и альбским ярусами нижнего отдела. Сложены песками, глинами, алевритами. Мощность 17-</w:t>
      </w:r>
      <w:smartTag w:uri="urn:schemas-microsoft-com:office:smarttags" w:element="metricconverter">
        <w:smartTagPr>
          <w:attr w:name="ProductID" w:val="20 м"/>
        </w:smartTagPr>
        <w:r w:rsidRPr="00191CAF">
          <w:rPr>
            <w:sz w:val="28"/>
            <w:szCs w:val="28"/>
          </w:rPr>
          <w:t>20 м</w:t>
        </w:r>
      </w:smartTag>
      <w:r w:rsidRPr="00191CAF">
        <w:rPr>
          <w:sz w:val="28"/>
          <w:szCs w:val="28"/>
        </w:rPr>
        <w:t>.</w:t>
      </w:r>
    </w:p>
    <w:p w:rsidR="00734956" w:rsidRPr="00191CAF" w:rsidRDefault="00734956" w:rsidP="00D7670E">
      <w:pPr>
        <w:ind w:firstLine="709"/>
        <w:jc w:val="both"/>
        <w:rPr>
          <w:sz w:val="28"/>
          <w:szCs w:val="28"/>
        </w:rPr>
      </w:pPr>
      <w:r w:rsidRPr="00191CAF">
        <w:rPr>
          <w:sz w:val="28"/>
          <w:szCs w:val="28"/>
        </w:rPr>
        <w:t>Неогеновая система представлена отложениями миоцена и плиоцена.</w:t>
      </w:r>
    </w:p>
    <w:p w:rsidR="00734956" w:rsidRPr="00191CAF" w:rsidRDefault="00734956" w:rsidP="00D7670E">
      <w:pPr>
        <w:ind w:firstLine="709"/>
        <w:jc w:val="both"/>
        <w:rPr>
          <w:sz w:val="28"/>
          <w:szCs w:val="28"/>
        </w:rPr>
      </w:pPr>
      <w:r w:rsidRPr="00191CAF">
        <w:rPr>
          <w:sz w:val="28"/>
          <w:szCs w:val="28"/>
        </w:rPr>
        <w:t xml:space="preserve">Включает в себя усманскую сериею мощностью до </w:t>
      </w:r>
      <w:smartTag w:uri="urn:schemas-microsoft-com:office:smarttags" w:element="metricconverter">
        <w:smartTagPr>
          <w:attr w:name="ProductID" w:val="20 м"/>
        </w:smartTagPr>
        <w:r w:rsidRPr="00191CAF">
          <w:rPr>
            <w:sz w:val="28"/>
            <w:szCs w:val="28"/>
          </w:rPr>
          <w:t>20 м</w:t>
        </w:r>
      </w:smartTag>
      <w:r w:rsidRPr="00191CAF">
        <w:rPr>
          <w:sz w:val="28"/>
          <w:szCs w:val="28"/>
        </w:rPr>
        <w:t xml:space="preserve">, сложенной песками мелкозернистыми с прослоями глин; урывскую свиту мощностью до </w:t>
      </w:r>
      <w:smartTag w:uri="urn:schemas-microsoft-com:office:smarttags" w:element="metricconverter">
        <w:smartTagPr>
          <w:attr w:name="ProductID" w:val="25 м"/>
        </w:smartTagPr>
        <w:r w:rsidRPr="00191CAF">
          <w:rPr>
            <w:sz w:val="28"/>
            <w:szCs w:val="28"/>
          </w:rPr>
          <w:t>25 м</w:t>
        </w:r>
      </w:smartTag>
      <w:r w:rsidRPr="00191CAF">
        <w:rPr>
          <w:sz w:val="28"/>
          <w:szCs w:val="28"/>
        </w:rPr>
        <w:t xml:space="preserve"> – пескис галькой в основании, линзами лигнитов и глин; белогорскую свиту мощностью 7-</w:t>
      </w:r>
      <w:smartTag w:uri="urn:schemas-microsoft-com:office:smarttags" w:element="metricconverter">
        <w:smartTagPr>
          <w:attr w:name="ProductID" w:val="35 м"/>
        </w:smartTagPr>
        <w:r w:rsidRPr="00191CAF">
          <w:rPr>
            <w:sz w:val="28"/>
            <w:szCs w:val="28"/>
          </w:rPr>
          <w:t>35 м</w:t>
        </w:r>
      </w:smartTag>
      <w:r w:rsidRPr="00191CAF">
        <w:rPr>
          <w:sz w:val="28"/>
          <w:szCs w:val="28"/>
        </w:rPr>
        <w:t xml:space="preserve"> – пески с гравием кварца и кремния.</w:t>
      </w:r>
    </w:p>
    <w:p w:rsidR="00734956" w:rsidRPr="00191CAF" w:rsidRDefault="00734956" w:rsidP="00D7670E">
      <w:pPr>
        <w:ind w:firstLine="709"/>
        <w:jc w:val="both"/>
        <w:rPr>
          <w:sz w:val="28"/>
          <w:szCs w:val="28"/>
        </w:rPr>
      </w:pPr>
      <w:r w:rsidRPr="00191CAF">
        <w:rPr>
          <w:sz w:val="28"/>
          <w:szCs w:val="28"/>
        </w:rPr>
        <w:t xml:space="preserve">Образования четвертичного покрова обусловлены аккумулятивной деятельностью ледника, водных потоков и процессов выветривания. Комплекс пород включает аллювиальные, флювиогляциальные, ледниково-озерные отложения, представленные песчаными разностями, и ледниковыми отложениями в виде суглинков с включением дресвы, гравия, валунов. Мощность четвертичных отложений достигает </w:t>
      </w:r>
      <w:smartTag w:uri="urn:schemas-microsoft-com:office:smarttags" w:element="metricconverter">
        <w:smartTagPr>
          <w:attr w:name="ProductID" w:val="40 м"/>
        </w:smartTagPr>
        <w:r w:rsidRPr="00191CAF">
          <w:rPr>
            <w:sz w:val="28"/>
            <w:szCs w:val="28"/>
          </w:rPr>
          <w:t>40 м</w:t>
        </w:r>
      </w:smartTag>
      <w:r w:rsidRPr="00191CAF">
        <w:rPr>
          <w:sz w:val="28"/>
          <w:szCs w:val="28"/>
        </w:rPr>
        <w:t>.</w:t>
      </w:r>
    </w:p>
    <w:p w:rsidR="00734956" w:rsidRPr="00D7670E" w:rsidRDefault="00734956" w:rsidP="00734956">
      <w:pPr>
        <w:pStyle w:val="Standard"/>
        <w:tabs>
          <w:tab w:val="left" w:pos="1134"/>
        </w:tabs>
        <w:spacing w:line="360" w:lineRule="auto"/>
        <w:ind w:right="-1"/>
        <w:jc w:val="both"/>
        <w:rPr>
          <w:b/>
          <w:bCs/>
          <w:sz w:val="28"/>
          <w:szCs w:val="28"/>
        </w:rPr>
      </w:pPr>
    </w:p>
    <w:p w:rsidR="00734956" w:rsidRPr="00D7670E" w:rsidRDefault="00734956" w:rsidP="00734956">
      <w:pPr>
        <w:pStyle w:val="Standard"/>
        <w:tabs>
          <w:tab w:val="left" w:pos="1134"/>
        </w:tabs>
        <w:spacing w:line="360" w:lineRule="auto"/>
        <w:ind w:right="-1"/>
        <w:jc w:val="center"/>
        <w:rPr>
          <w:b/>
          <w:bCs/>
          <w:sz w:val="28"/>
          <w:szCs w:val="28"/>
        </w:rPr>
      </w:pPr>
      <w:r w:rsidRPr="00D7670E">
        <w:rPr>
          <w:b/>
          <w:bCs/>
          <w:sz w:val="28"/>
          <w:szCs w:val="28"/>
        </w:rPr>
        <w:t>Геоморфологические условия</w:t>
      </w:r>
    </w:p>
    <w:p w:rsidR="00734956" w:rsidRPr="00191CAF" w:rsidRDefault="00734956" w:rsidP="00734956">
      <w:pPr>
        <w:ind w:firstLine="709"/>
        <w:jc w:val="both"/>
        <w:rPr>
          <w:sz w:val="28"/>
          <w:szCs w:val="28"/>
        </w:rPr>
      </w:pPr>
      <w:r w:rsidRPr="00191CAF">
        <w:rPr>
          <w:sz w:val="28"/>
          <w:szCs w:val="28"/>
        </w:rPr>
        <w:t>В гидрогеологическом отношении территория работ относится к Окско-Донскому артезианскому бассейну, в пределах которого подземные воды приурочены к отложениям четвертичного, неогенового, возраста. Вода комплекса представлены гидравлически связанными аллювиальными, флювиогляциальными четвертичными и неогеновыми водоносными горизонтами. Общая мощность изменяется от нескольких метров до 40-</w:t>
      </w:r>
      <w:smartTag w:uri="urn:schemas-microsoft-com:office:smarttags" w:element="metricconverter">
        <w:smartTagPr>
          <w:attr w:name="ProductID" w:val="60 м"/>
        </w:smartTagPr>
        <w:r w:rsidRPr="00191CAF">
          <w:rPr>
            <w:sz w:val="28"/>
            <w:szCs w:val="28"/>
          </w:rPr>
          <w:t>60 м</w:t>
        </w:r>
      </w:smartTag>
      <w:r w:rsidRPr="00191CAF">
        <w:rPr>
          <w:sz w:val="28"/>
          <w:szCs w:val="28"/>
        </w:rPr>
        <w:t xml:space="preserve"> в левобережье р. Воронеж, составляя в среднем 12-</w:t>
      </w:r>
      <w:smartTag w:uri="urn:schemas-microsoft-com:office:smarttags" w:element="metricconverter">
        <w:smartTagPr>
          <w:attr w:name="ProductID" w:val="20 м"/>
        </w:smartTagPr>
        <w:r w:rsidRPr="00191CAF">
          <w:rPr>
            <w:sz w:val="28"/>
            <w:szCs w:val="28"/>
          </w:rPr>
          <w:t>20 м</w:t>
        </w:r>
      </w:smartTag>
      <w:r w:rsidRPr="00191CAF">
        <w:rPr>
          <w:sz w:val="28"/>
          <w:szCs w:val="28"/>
        </w:rPr>
        <w:t>. Водоносный комплекс связан с поверхностями водотоками, которые дренируют его в межень и создают подпор или непосредственно питают его в паводках. Подземные воды используются для хозяйственно-питьевого и технологического водоснабжения.</w:t>
      </w:r>
    </w:p>
    <w:p w:rsidR="00734956" w:rsidRPr="00191CAF" w:rsidRDefault="00734956" w:rsidP="00734956">
      <w:pPr>
        <w:ind w:firstLine="709"/>
        <w:jc w:val="both"/>
        <w:rPr>
          <w:sz w:val="28"/>
          <w:szCs w:val="28"/>
        </w:rPr>
      </w:pPr>
      <w:r w:rsidRPr="00191CAF">
        <w:rPr>
          <w:sz w:val="28"/>
          <w:szCs w:val="28"/>
        </w:rPr>
        <w:t>Водоносный локально водоупорный неокомаптский терригенный горизонт распространен в основном по приводораздельным склонам р. Плавица, обводнен локально. Водосодержащими породами водоносного горизонта служат преимущественно мелко-тонкозернистые пески, мощность водоносного горизонта 17-</w:t>
      </w:r>
      <w:smartTag w:uri="urn:schemas-microsoft-com:office:smarttags" w:element="metricconverter">
        <w:smartTagPr>
          <w:attr w:name="ProductID" w:val="20 м"/>
        </w:smartTagPr>
        <w:r w:rsidRPr="00191CAF">
          <w:rPr>
            <w:sz w:val="28"/>
            <w:szCs w:val="28"/>
          </w:rPr>
          <w:t>20 м</w:t>
        </w:r>
      </w:smartTag>
      <w:r w:rsidRPr="00191CAF">
        <w:rPr>
          <w:sz w:val="28"/>
          <w:szCs w:val="28"/>
        </w:rPr>
        <w:t>.</w:t>
      </w:r>
    </w:p>
    <w:p w:rsidR="00734956" w:rsidRPr="00191CAF" w:rsidRDefault="00734956" w:rsidP="00734956">
      <w:pPr>
        <w:ind w:firstLine="709"/>
        <w:jc w:val="both"/>
        <w:rPr>
          <w:sz w:val="28"/>
          <w:szCs w:val="28"/>
        </w:rPr>
      </w:pPr>
      <w:r w:rsidRPr="00191CAF">
        <w:rPr>
          <w:sz w:val="28"/>
          <w:szCs w:val="28"/>
        </w:rPr>
        <w:t xml:space="preserve">Евлановско-ливенский водоносный горизонт распространен на всей территории исследуемого района. Эксплуатируется одиночными скважинами </w:t>
      </w:r>
      <w:r w:rsidRPr="00191CAF">
        <w:rPr>
          <w:sz w:val="28"/>
          <w:szCs w:val="28"/>
        </w:rPr>
        <w:lastRenderedPageBreak/>
        <w:t>совместно с неокомаптским водоносным горизонтом. Водовмещающими породами служат в различной степени трещиноватые известняки «ливенского» и «евланского» возраста. Мощность водоносного горизонта 50-</w:t>
      </w:r>
      <w:smartTag w:uri="urn:schemas-microsoft-com:office:smarttags" w:element="metricconverter">
        <w:smartTagPr>
          <w:attr w:name="ProductID" w:val="55 м"/>
        </w:smartTagPr>
        <w:r w:rsidRPr="00191CAF">
          <w:rPr>
            <w:sz w:val="28"/>
            <w:szCs w:val="28"/>
          </w:rPr>
          <w:t>55 м</w:t>
        </w:r>
      </w:smartTag>
      <w:r w:rsidRPr="00191CAF">
        <w:rPr>
          <w:sz w:val="28"/>
          <w:szCs w:val="28"/>
        </w:rPr>
        <w:t>, мощность фильтрующей зоны 10-</w:t>
      </w:r>
      <w:smartTag w:uri="urn:schemas-microsoft-com:office:smarttags" w:element="metricconverter">
        <w:smartTagPr>
          <w:attr w:name="ProductID" w:val="15 м"/>
        </w:smartTagPr>
        <w:r w:rsidRPr="00191CAF">
          <w:rPr>
            <w:sz w:val="28"/>
            <w:szCs w:val="28"/>
          </w:rPr>
          <w:t>15 м</w:t>
        </w:r>
      </w:smartTag>
      <w:r w:rsidRPr="00191CAF">
        <w:rPr>
          <w:sz w:val="28"/>
          <w:szCs w:val="28"/>
        </w:rPr>
        <w:t>.</w:t>
      </w:r>
    </w:p>
    <w:p w:rsidR="00734956" w:rsidRPr="00191CAF" w:rsidRDefault="00734956" w:rsidP="00734956">
      <w:pPr>
        <w:ind w:firstLine="709"/>
        <w:jc w:val="both"/>
        <w:rPr>
          <w:sz w:val="28"/>
          <w:szCs w:val="28"/>
        </w:rPr>
      </w:pPr>
      <w:r w:rsidRPr="00191CAF">
        <w:rPr>
          <w:sz w:val="28"/>
          <w:szCs w:val="28"/>
        </w:rPr>
        <w:t xml:space="preserve">Речная сеть территории принадлежит в основном бассейну реки Матыра. Река Битюг и впадающие в нее реки принадлежат бассейну реки Дон. Общая протяженность рек и ручьев по району составляет </w:t>
      </w:r>
      <w:smartTag w:uri="urn:schemas-microsoft-com:office:smarttags" w:element="metricconverter">
        <w:smartTagPr>
          <w:attr w:name="ProductID" w:val="243,730 км"/>
        </w:smartTagPr>
        <w:r w:rsidRPr="00191CAF">
          <w:rPr>
            <w:sz w:val="28"/>
            <w:szCs w:val="28"/>
          </w:rPr>
          <w:t>243,730 км</w:t>
        </w:r>
      </w:smartTag>
      <w:r w:rsidRPr="00191CAF">
        <w:rPr>
          <w:sz w:val="28"/>
          <w:szCs w:val="28"/>
        </w:rPr>
        <w:t xml:space="preserve">. </w:t>
      </w:r>
    </w:p>
    <w:p w:rsidR="00734956" w:rsidRPr="00191CAF" w:rsidRDefault="00734956" w:rsidP="00734956">
      <w:pPr>
        <w:ind w:firstLine="709"/>
        <w:jc w:val="both"/>
        <w:rPr>
          <w:sz w:val="28"/>
          <w:szCs w:val="28"/>
        </w:rPr>
      </w:pPr>
      <w:r w:rsidRPr="00191CAF">
        <w:rPr>
          <w:sz w:val="28"/>
          <w:szCs w:val="28"/>
        </w:rPr>
        <w:t xml:space="preserve">Река Байгора протекает по территории Добринского района в западной части его на небольшом протяжении и является левым притоком реки Матыра. Общая длина водотока </w:t>
      </w:r>
      <w:smartTag w:uri="urn:schemas-microsoft-com:office:smarttags" w:element="metricconverter">
        <w:smartTagPr>
          <w:attr w:name="ProductID" w:val="99 км"/>
        </w:smartTagPr>
        <w:r w:rsidRPr="00191CAF">
          <w:rPr>
            <w:sz w:val="28"/>
            <w:szCs w:val="28"/>
          </w:rPr>
          <w:t>99 км</w:t>
        </w:r>
      </w:smartTag>
      <w:r w:rsidRPr="00191CAF">
        <w:rPr>
          <w:sz w:val="28"/>
          <w:szCs w:val="28"/>
        </w:rPr>
        <w:t xml:space="preserve">, в пределах Добринского района длина реки составляет </w:t>
      </w:r>
      <w:smartTag w:uri="urn:schemas-microsoft-com:office:smarttags" w:element="metricconverter">
        <w:smartTagPr>
          <w:attr w:name="ProductID" w:val="11,6 км"/>
        </w:smartTagPr>
        <w:r w:rsidRPr="00191CAF">
          <w:rPr>
            <w:sz w:val="28"/>
            <w:szCs w:val="28"/>
          </w:rPr>
          <w:t>11,6 км</w:t>
        </w:r>
      </w:smartTag>
      <w:r w:rsidRPr="00191CAF">
        <w:rPr>
          <w:sz w:val="28"/>
          <w:szCs w:val="28"/>
        </w:rPr>
        <w:t>.</w:t>
      </w:r>
    </w:p>
    <w:p w:rsidR="00734956" w:rsidRPr="00191CAF" w:rsidRDefault="00734956" w:rsidP="00734956">
      <w:pPr>
        <w:ind w:firstLine="709"/>
        <w:jc w:val="both"/>
        <w:rPr>
          <w:sz w:val="28"/>
          <w:szCs w:val="28"/>
        </w:rPr>
      </w:pPr>
      <w:r w:rsidRPr="00191CAF">
        <w:rPr>
          <w:sz w:val="28"/>
          <w:szCs w:val="28"/>
        </w:rPr>
        <w:t xml:space="preserve">Река Матренка протекает в западной части района и является правым притоком реки Байгора. Общая длина водотока </w:t>
      </w:r>
      <w:smartTag w:uri="urn:schemas-microsoft-com:office:smarttags" w:element="metricconverter">
        <w:smartTagPr>
          <w:attr w:name="ProductID" w:val="50 км"/>
        </w:smartTagPr>
        <w:r w:rsidRPr="00191CAF">
          <w:rPr>
            <w:sz w:val="28"/>
            <w:szCs w:val="28"/>
          </w:rPr>
          <w:t>50 км</w:t>
        </w:r>
      </w:smartTag>
      <w:r w:rsidRPr="00191CAF">
        <w:rPr>
          <w:sz w:val="28"/>
          <w:szCs w:val="28"/>
        </w:rPr>
        <w:t>.</w:t>
      </w:r>
    </w:p>
    <w:p w:rsidR="00734956" w:rsidRPr="00191CAF" w:rsidRDefault="00734956" w:rsidP="00734956">
      <w:pPr>
        <w:ind w:firstLine="709"/>
        <w:jc w:val="both"/>
        <w:rPr>
          <w:sz w:val="28"/>
          <w:szCs w:val="28"/>
        </w:rPr>
      </w:pPr>
      <w:r w:rsidRPr="00191CAF">
        <w:rPr>
          <w:sz w:val="28"/>
          <w:szCs w:val="28"/>
        </w:rPr>
        <w:t xml:space="preserve">Река Лукавка протекает по территории района в северо-западной части и является левым притоком реки Матыра. Общая длина водотока </w:t>
      </w:r>
      <w:smartTag w:uri="urn:schemas-microsoft-com:office:smarttags" w:element="metricconverter">
        <w:smartTagPr>
          <w:attr w:name="ProductID" w:val="30 км"/>
        </w:smartTagPr>
        <w:r w:rsidRPr="00191CAF">
          <w:rPr>
            <w:sz w:val="28"/>
            <w:szCs w:val="28"/>
          </w:rPr>
          <w:t>30 км</w:t>
        </w:r>
      </w:smartTag>
      <w:r w:rsidRPr="00191CAF">
        <w:rPr>
          <w:sz w:val="28"/>
          <w:szCs w:val="28"/>
        </w:rPr>
        <w:t xml:space="preserve">, в том числе по Добринскому району </w:t>
      </w:r>
      <w:smartTag w:uri="urn:schemas-microsoft-com:office:smarttags" w:element="metricconverter">
        <w:smartTagPr>
          <w:attr w:name="ProductID" w:val="13,725 км"/>
        </w:smartTagPr>
        <w:r w:rsidRPr="00191CAF">
          <w:rPr>
            <w:sz w:val="28"/>
            <w:szCs w:val="28"/>
          </w:rPr>
          <w:t>13,725 км</w:t>
        </w:r>
      </w:smartTag>
      <w:r w:rsidRPr="00191CAF">
        <w:rPr>
          <w:sz w:val="28"/>
          <w:szCs w:val="28"/>
        </w:rPr>
        <w:t>.</w:t>
      </w:r>
    </w:p>
    <w:p w:rsidR="00734956" w:rsidRPr="00191CAF" w:rsidRDefault="00734956" w:rsidP="00734956">
      <w:pPr>
        <w:ind w:firstLine="709"/>
        <w:jc w:val="both"/>
        <w:rPr>
          <w:sz w:val="28"/>
          <w:szCs w:val="28"/>
        </w:rPr>
      </w:pPr>
      <w:r w:rsidRPr="00191CAF">
        <w:rPr>
          <w:sz w:val="28"/>
          <w:szCs w:val="28"/>
        </w:rPr>
        <w:t xml:space="preserve">Река Плавица протекает в центральной части района с юга на север и является левым притоком реки Матыра. Общая длина водотока </w:t>
      </w:r>
      <w:smartTag w:uri="urn:schemas-microsoft-com:office:smarttags" w:element="metricconverter">
        <w:smartTagPr>
          <w:attr w:name="ProductID" w:val="98 км"/>
        </w:smartTagPr>
        <w:r w:rsidRPr="00191CAF">
          <w:rPr>
            <w:sz w:val="28"/>
            <w:szCs w:val="28"/>
          </w:rPr>
          <w:t>98 км</w:t>
        </w:r>
      </w:smartTag>
      <w:r w:rsidRPr="00191CAF">
        <w:rPr>
          <w:sz w:val="28"/>
          <w:szCs w:val="28"/>
        </w:rPr>
        <w:t xml:space="preserve">, в пределах Добринского района </w:t>
      </w:r>
      <w:smartTag w:uri="urn:schemas-microsoft-com:office:smarttags" w:element="metricconverter">
        <w:smartTagPr>
          <w:attr w:name="ProductID" w:val="63,540 км"/>
        </w:smartTagPr>
        <w:r w:rsidRPr="00191CAF">
          <w:rPr>
            <w:sz w:val="28"/>
            <w:szCs w:val="28"/>
          </w:rPr>
          <w:t>63,540 км</w:t>
        </w:r>
      </w:smartTag>
      <w:r w:rsidRPr="00191CAF">
        <w:rPr>
          <w:sz w:val="28"/>
          <w:szCs w:val="28"/>
        </w:rPr>
        <w:t>.</w:t>
      </w:r>
    </w:p>
    <w:p w:rsidR="00734956" w:rsidRPr="00191CAF" w:rsidRDefault="00734956" w:rsidP="00734956">
      <w:pPr>
        <w:ind w:firstLine="709"/>
        <w:jc w:val="both"/>
        <w:rPr>
          <w:sz w:val="28"/>
          <w:szCs w:val="28"/>
        </w:rPr>
      </w:pPr>
      <w:r w:rsidRPr="00191CAF">
        <w:rPr>
          <w:sz w:val="28"/>
          <w:szCs w:val="28"/>
        </w:rPr>
        <w:t>Основные притоки реки Плавица в Добринском районе – река Плавутка и ручей Плоскуша.</w:t>
      </w:r>
    </w:p>
    <w:p w:rsidR="00734956" w:rsidRPr="00191CAF" w:rsidRDefault="00734956" w:rsidP="00734956">
      <w:pPr>
        <w:ind w:firstLine="709"/>
        <w:jc w:val="both"/>
        <w:rPr>
          <w:sz w:val="28"/>
          <w:szCs w:val="28"/>
        </w:rPr>
      </w:pPr>
      <w:r w:rsidRPr="00191CAF">
        <w:rPr>
          <w:sz w:val="28"/>
          <w:szCs w:val="28"/>
        </w:rPr>
        <w:t xml:space="preserve">Река Плавутка является правым притоком реки Плавица. Длина водотока составляет </w:t>
      </w:r>
      <w:smartTag w:uri="urn:schemas-microsoft-com:office:smarttags" w:element="metricconverter">
        <w:smartTagPr>
          <w:attr w:name="ProductID" w:val="21,665 км"/>
        </w:smartTagPr>
        <w:r w:rsidRPr="00191CAF">
          <w:rPr>
            <w:sz w:val="28"/>
            <w:szCs w:val="28"/>
          </w:rPr>
          <w:t>21,665 км</w:t>
        </w:r>
      </w:smartTag>
      <w:r w:rsidRPr="00191CAF">
        <w:rPr>
          <w:sz w:val="28"/>
          <w:szCs w:val="28"/>
        </w:rPr>
        <w:t>.</w:t>
      </w:r>
    </w:p>
    <w:p w:rsidR="00734956" w:rsidRPr="00191CAF" w:rsidRDefault="00734956" w:rsidP="00734956">
      <w:pPr>
        <w:ind w:firstLine="709"/>
        <w:jc w:val="both"/>
        <w:rPr>
          <w:sz w:val="28"/>
          <w:szCs w:val="28"/>
        </w:rPr>
      </w:pPr>
      <w:r w:rsidRPr="00191CAF">
        <w:rPr>
          <w:sz w:val="28"/>
          <w:szCs w:val="28"/>
        </w:rPr>
        <w:t xml:space="preserve">Ручей Плоскуша является левым притоком реки Плавица. Общая длина водотока составляет </w:t>
      </w:r>
      <w:smartTag w:uri="urn:schemas-microsoft-com:office:smarttags" w:element="metricconverter">
        <w:smartTagPr>
          <w:attr w:name="ProductID" w:val="10,450 км"/>
        </w:smartTagPr>
        <w:r w:rsidRPr="00191CAF">
          <w:rPr>
            <w:sz w:val="28"/>
            <w:szCs w:val="28"/>
          </w:rPr>
          <w:t>10,450 км</w:t>
        </w:r>
      </w:smartTag>
      <w:r w:rsidRPr="00191CAF">
        <w:rPr>
          <w:sz w:val="28"/>
          <w:szCs w:val="28"/>
        </w:rPr>
        <w:t>.</w:t>
      </w:r>
    </w:p>
    <w:p w:rsidR="00734956" w:rsidRPr="00191CAF" w:rsidRDefault="00734956" w:rsidP="00734956">
      <w:pPr>
        <w:ind w:firstLine="709"/>
        <w:jc w:val="both"/>
        <w:rPr>
          <w:sz w:val="28"/>
          <w:szCs w:val="28"/>
        </w:rPr>
      </w:pPr>
      <w:r w:rsidRPr="00191CAF">
        <w:rPr>
          <w:sz w:val="28"/>
          <w:szCs w:val="28"/>
        </w:rPr>
        <w:t xml:space="preserve">Река Битюг протекает почти по границе Тамбовской области в юго-восточной части Добринского района и является левым притоком реки Дон. Общая длина водотока </w:t>
      </w:r>
      <w:smartTag w:uri="urn:schemas-microsoft-com:office:smarttags" w:element="metricconverter">
        <w:smartTagPr>
          <w:attr w:name="ProductID" w:val="379 км"/>
        </w:smartTagPr>
        <w:r w:rsidRPr="00191CAF">
          <w:rPr>
            <w:sz w:val="28"/>
            <w:szCs w:val="28"/>
          </w:rPr>
          <w:t>379 км</w:t>
        </w:r>
      </w:smartTag>
      <w:r w:rsidRPr="00191CAF">
        <w:rPr>
          <w:sz w:val="28"/>
          <w:szCs w:val="28"/>
        </w:rPr>
        <w:t xml:space="preserve">, в том числе по Добринскому району </w:t>
      </w:r>
      <w:smartTag w:uri="urn:schemas-microsoft-com:office:smarttags" w:element="metricconverter">
        <w:smartTagPr>
          <w:attr w:name="ProductID" w:val="23,250 км"/>
        </w:smartTagPr>
        <w:r w:rsidRPr="00191CAF">
          <w:rPr>
            <w:sz w:val="28"/>
            <w:szCs w:val="28"/>
          </w:rPr>
          <w:t>23,250 км</w:t>
        </w:r>
      </w:smartTag>
      <w:r w:rsidRPr="00191CAF">
        <w:rPr>
          <w:sz w:val="28"/>
          <w:szCs w:val="28"/>
        </w:rPr>
        <w:t>.</w:t>
      </w:r>
    </w:p>
    <w:p w:rsidR="00734956" w:rsidRPr="00191CAF" w:rsidRDefault="00734956" w:rsidP="00734956">
      <w:pPr>
        <w:ind w:firstLine="709"/>
        <w:jc w:val="both"/>
        <w:rPr>
          <w:sz w:val="28"/>
          <w:szCs w:val="28"/>
        </w:rPr>
      </w:pPr>
      <w:r w:rsidRPr="00191CAF">
        <w:rPr>
          <w:sz w:val="28"/>
          <w:szCs w:val="28"/>
        </w:rPr>
        <w:t xml:space="preserve">Основные притоки реки битюг в Добринском районе – реки Самовочка и Чамлык. Река Чамлык протекает около границы и по границе с Тамбовской областью в восточной части Добринского района и является правым притоком реки Битюг. Общая длина водотока </w:t>
      </w:r>
      <w:smartTag w:uri="urn:schemas-microsoft-com:office:smarttags" w:element="metricconverter">
        <w:smartTagPr>
          <w:attr w:name="ProductID" w:val="54 км"/>
        </w:smartTagPr>
        <w:r w:rsidRPr="00191CAF">
          <w:rPr>
            <w:sz w:val="28"/>
            <w:szCs w:val="28"/>
          </w:rPr>
          <w:t>54 км</w:t>
        </w:r>
      </w:smartTag>
      <w:r w:rsidRPr="00191CAF">
        <w:rPr>
          <w:sz w:val="28"/>
          <w:szCs w:val="28"/>
        </w:rPr>
        <w:t xml:space="preserve">, в пределах Добринского района </w:t>
      </w:r>
      <w:smartTag w:uri="urn:schemas-microsoft-com:office:smarttags" w:element="metricconverter">
        <w:smartTagPr>
          <w:attr w:name="ProductID" w:val="39,800 км"/>
        </w:smartTagPr>
        <w:r w:rsidRPr="00191CAF">
          <w:rPr>
            <w:sz w:val="28"/>
            <w:szCs w:val="28"/>
          </w:rPr>
          <w:t>39,800 км</w:t>
        </w:r>
      </w:smartTag>
      <w:r w:rsidRPr="00191CAF">
        <w:rPr>
          <w:sz w:val="28"/>
          <w:szCs w:val="28"/>
        </w:rPr>
        <w:t xml:space="preserve">. Река Самовочка протекает в южной части района и является правым притоком реки Битюг. Общая длина водотока </w:t>
      </w:r>
      <w:smartTag w:uri="urn:schemas-microsoft-com:office:smarttags" w:element="metricconverter">
        <w:smartTagPr>
          <w:attr w:name="ProductID" w:val="18,100 км"/>
        </w:smartTagPr>
        <w:r w:rsidRPr="00191CAF">
          <w:rPr>
            <w:sz w:val="28"/>
            <w:szCs w:val="28"/>
          </w:rPr>
          <w:t>18,100 км</w:t>
        </w:r>
      </w:smartTag>
      <w:r w:rsidRPr="00191CAF">
        <w:rPr>
          <w:sz w:val="28"/>
          <w:szCs w:val="28"/>
        </w:rPr>
        <w:t xml:space="preserve">, в пределах Добринского района – </w:t>
      </w:r>
      <w:smartTag w:uri="urn:schemas-microsoft-com:office:smarttags" w:element="metricconverter">
        <w:smartTagPr>
          <w:attr w:name="ProductID" w:val="9,700 км"/>
        </w:smartTagPr>
        <w:r w:rsidRPr="00191CAF">
          <w:rPr>
            <w:sz w:val="28"/>
            <w:szCs w:val="28"/>
          </w:rPr>
          <w:t>9,700 км</w:t>
        </w:r>
      </w:smartTag>
      <w:r w:rsidRPr="00191CAF">
        <w:rPr>
          <w:sz w:val="28"/>
          <w:szCs w:val="28"/>
        </w:rPr>
        <w:t>.</w:t>
      </w:r>
    </w:p>
    <w:p w:rsidR="00734956" w:rsidRPr="00191CAF" w:rsidRDefault="00734956" w:rsidP="00734956">
      <w:pPr>
        <w:ind w:firstLine="709"/>
        <w:jc w:val="both"/>
        <w:rPr>
          <w:sz w:val="28"/>
          <w:szCs w:val="28"/>
        </w:rPr>
      </w:pPr>
      <w:r w:rsidRPr="00191CAF">
        <w:rPr>
          <w:sz w:val="28"/>
          <w:szCs w:val="28"/>
        </w:rPr>
        <w:t xml:space="preserve">Общая площадь под водой (реки, водоемы, пруды) по Добринскому району составляет </w:t>
      </w:r>
      <w:smartTag w:uri="urn:schemas-microsoft-com:office:smarttags" w:element="metricconverter">
        <w:smartTagPr>
          <w:attr w:name="ProductID" w:val="1822 га"/>
        </w:smartTagPr>
        <w:r w:rsidRPr="00191CAF">
          <w:rPr>
            <w:sz w:val="28"/>
            <w:szCs w:val="28"/>
          </w:rPr>
          <w:t>1822 га</w:t>
        </w:r>
      </w:smartTag>
      <w:r w:rsidRPr="00191CAF">
        <w:rPr>
          <w:sz w:val="28"/>
          <w:szCs w:val="28"/>
        </w:rPr>
        <w:t xml:space="preserve">, общая площадь болот – </w:t>
      </w:r>
      <w:smartTag w:uri="urn:schemas-microsoft-com:office:smarttags" w:element="metricconverter">
        <w:smartTagPr>
          <w:attr w:name="ProductID" w:val="4115 га"/>
        </w:smartTagPr>
        <w:r w:rsidRPr="00191CAF">
          <w:rPr>
            <w:sz w:val="28"/>
            <w:szCs w:val="28"/>
          </w:rPr>
          <w:t>4115 га</w:t>
        </w:r>
      </w:smartTag>
      <w:r w:rsidRPr="00191CAF">
        <w:rPr>
          <w:sz w:val="28"/>
          <w:szCs w:val="28"/>
        </w:rPr>
        <w:t>.</w:t>
      </w:r>
    </w:p>
    <w:p w:rsidR="00734956" w:rsidRPr="00191CAF" w:rsidRDefault="00734956" w:rsidP="00734956">
      <w:pPr>
        <w:jc w:val="both"/>
        <w:rPr>
          <w:color w:val="FF0000"/>
          <w:sz w:val="28"/>
          <w:szCs w:val="28"/>
        </w:rPr>
      </w:pPr>
    </w:p>
    <w:p w:rsidR="00734956" w:rsidRPr="00D7670E" w:rsidRDefault="00734956" w:rsidP="00734956">
      <w:pPr>
        <w:jc w:val="center"/>
        <w:rPr>
          <w:b/>
          <w:sz w:val="28"/>
          <w:szCs w:val="28"/>
        </w:rPr>
      </w:pPr>
      <w:r w:rsidRPr="00D7670E">
        <w:rPr>
          <w:b/>
          <w:sz w:val="28"/>
          <w:szCs w:val="28"/>
        </w:rPr>
        <w:t>Лесорастительные условия</w:t>
      </w:r>
    </w:p>
    <w:p w:rsidR="00D7670E" w:rsidRPr="00191CAF" w:rsidRDefault="00D7670E" w:rsidP="00734956">
      <w:pPr>
        <w:jc w:val="center"/>
        <w:rPr>
          <w:sz w:val="28"/>
          <w:szCs w:val="28"/>
        </w:rPr>
      </w:pPr>
    </w:p>
    <w:p w:rsidR="00734956" w:rsidRPr="00191CAF" w:rsidRDefault="00734956" w:rsidP="00734956">
      <w:pPr>
        <w:ind w:firstLine="709"/>
        <w:jc w:val="both"/>
        <w:rPr>
          <w:sz w:val="28"/>
          <w:szCs w:val="28"/>
        </w:rPr>
      </w:pPr>
      <w:r w:rsidRPr="00191CAF">
        <w:rPr>
          <w:sz w:val="28"/>
          <w:szCs w:val="28"/>
        </w:rPr>
        <w:t xml:space="preserve">Леса на территории района представляют собой три участка: Ольшанский – </w:t>
      </w:r>
      <w:smartTag w:uri="urn:schemas-microsoft-com:office:smarttags" w:element="metricconverter">
        <w:smartTagPr>
          <w:attr w:name="ProductID" w:val="70 га"/>
        </w:smartTagPr>
        <w:r w:rsidRPr="00191CAF">
          <w:rPr>
            <w:sz w:val="28"/>
            <w:szCs w:val="28"/>
          </w:rPr>
          <w:t>70 га</w:t>
        </w:r>
      </w:smartTag>
      <w:r w:rsidRPr="00191CAF">
        <w:rPr>
          <w:sz w:val="28"/>
          <w:szCs w:val="28"/>
        </w:rPr>
        <w:t xml:space="preserve">, Мерещанский – </w:t>
      </w:r>
      <w:smartTag w:uri="urn:schemas-microsoft-com:office:smarttags" w:element="metricconverter">
        <w:smartTagPr>
          <w:attr w:name="ProductID" w:val="34 га"/>
        </w:smartTagPr>
        <w:r w:rsidRPr="00191CAF">
          <w:rPr>
            <w:sz w:val="28"/>
            <w:szCs w:val="28"/>
          </w:rPr>
          <w:t>34 га</w:t>
        </w:r>
      </w:smartTag>
      <w:r w:rsidRPr="00191CAF">
        <w:rPr>
          <w:sz w:val="28"/>
          <w:szCs w:val="28"/>
        </w:rPr>
        <w:t xml:space="preserve"> и Барановский </w:t>
      </w:r>
      <w:smartTag w:uri="urn:schemas-microsoft-com:office:smarttags" w:element="metricconverter">
        <w:smartTagPr>
          <w:attr w:name="ProductID" w:val="100 га"/>
        </w:smartTagPr>
        <w:r w:rsidRPr="00191CAF">
          <w:rPr>
            <w:sz w:val="28"/>
            <w:szCs w:val="28"/>
          </w:rPr>
          <w:t>100 га</w:t>
        </w:r>
      </w:smartTag>
      <w:r w:rsidRPr="00191CAF">
        <w:rPr>
          <w:sz w:val="28"/>
          <w:szCs w:val="28"/>
        </w:rPr>
        <w:t>. Леса расположены в северо-западной части района на землях лесного фонда и находятся в ведении Куликовского лесхоза.</w:t>
      </w:r>
    </w:p>
    <w:p w:rsidR="00734956" w:rsidRPr="00191CAF" w:rsidRDefault="00734956" w:rsidP="00734956">
      <w:pPr>
        <w:jc w:val="both"/>
        <w:rPr>
          <w:sz w:val="28"/>
          <w:szCs w:val="28"/>
        </w:rPr>
      </w:pPr>
    </w:p>
    <w:p w:rsidR="00734956" w:rsidRPr="00D7670E" w:rsidRDefault="00734956" w:rsidP="00734956">
      <w:pPr>
        <w:jc w:val="center"/>
        <w:rPr>
          <w:b/>
          <w:sz w:val="28"/>
          <w:szCs w:val="28"/>
        </w:rPr>
      </w:pPr>
      <w:r w:rsidRPr="00D7670E">
        <w:rPr>
          <w:b/>
          <w:sz w:val="28"/>
          <w:szCs w:val="28"/>
        </w:rPr>
        <w:t>Полезные ископаемые</w:t>
      </w:r>
    </w:p>
    <w:p w:rsidR="00734956" w:rsidRPr="00191CAF" w:rsidRDefault="00734956" w:rsidP="00734956">
      <w:pPr>
        <w:ind w:firstLine="709"/>
        <w:jc w:val="both"/>
        <w:rPr>
          <w:sz w:val="28"/>
          <w:szCs w:val="28"/>
        </w:rPr>
      </w:pPr>
      <w:r w:rsidRPr="00191CAF">
        <w:rPr>
          <w:sz w:val="28"/>
          <w:szCs w:val="28"/>
        </w:rPr>
        <w:lastRenderedPageBreak/>
        <w:t>В районе общераспространенная минерально-сырьевая база представлена керамическим сырьем (6 месторождений) и строительными песками (3 месторождения).</w:t>
      </w:r>
    </w:p>
    <w:p w:rsidR="00734956" w:rsidRPr="00204D30" w:rsidRDefault="00734956" w:rsidP="00734956">
      <w:pPr>
        <w:jc w:val="both"/>
        <w:rPr>
          <w:color w:val="FF0000"/>
        </w:rPr>
        <w:sectPr w:rsidR="00734956" w:rsidRPr="00204D30" w:rsidSect="00734956">
          <w:pgSz w:w="11906" w:h="16838"/>
          <w:pgMar w:top="709" w:right="850" w:bottom="709" w:left="1701" w:header="708" w:footer="708" w:gutter="0"/>
          <w:cols w:space="708"/>
          <w:docGrid w:linePitch="360"/>
        </w:sectPr>
      </w:pPr>
    </w:p>
    <w:p w:rsidR="00734956" w:rsidRDefault="00734956" w:rsidP="00734956">
      <w:pPr>
        <w:spacing w:line="360" w:lineRule="auto"/>
        <w:ind w:right="-1" w:firstLine="567"/>
        <w:jc w:val="both"/>
        <w:rPr>
          <w:rFonts w:cs="Tahoma"/>
          <w:color w:val="FF0000"/>
          <w:kern w:val="3"/>
        </w:rPr>
      </w:pPr>
    </w:p>
    <w:tbl>
      <w:tblPr>
        <w:tblpPr w:leftFromText="180" w:rightFromText="180" w:vertAnchor="text" w:tblpX="108" w:tblpY="1"/>
        <w:tblOverlap w:val="neve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1"/>
        <w:gridCol w:w="1827"/>
        <w:gridCol w:w="1415"/>
        <w:gridCol w:w="2365"/>
        <w:gridCol w:w="4261"/>
        <w:gridCol w:w="2399"/>
        <w:gridCol w:w="1980"/>
      </w:tblGrid>
      <w:tr w:rsidR="00734956" w:rsidRPr="00CA7225" w:rsidTr="00DC0F08">
        <w:trPr>
          <w:cantSplit/>
          <w:trHeight w:val="891"/>
          <w:tblHeader/>
        </w:trPr>
        <w:tc>
          <w:tcPr>
            <w:tcW w:w="801" w:type="dxa"/>
            <w:shd w:val="clear" w:color="auto" w:fill="D9D9D9"/>
            <w:noWrap/>
            <w:vAlign w:val="center"/>
          </w:tcPr>
          <w:p w:rsidR="00734956" w:rsidRPr="00CA7225" w:rsidRDefault="00734956" w:rsidP="00DC0F08">
            <w:pPr>
              <w:jc w:val="center"/>
              <w:rPr>
                <w:b/>
                <w:bCs/>
                <w:sz w:val="16"/>
                <w:szCs w:val="16"/>
              </w:rPr>
            </w:pPr>
            <w:r w:rsidRPr="00CA7225">
              <w:rPr>
                <w:b/>
                <w:bCs/>
                <w:sz w:val="16"/>
                <w:szCs w:val="16"/>
              </w:rPr>
              <w:t>№п/п</w:t>
            </w:r>
          </w:p>
        </w:tc>
        <w:tc>
          <w:tcPr>
            <w:tcW w:w="1827" w:type="dxa"/>
            <w:shd w:val="clear" w:color="auto" w:fill="D9D9D9"/>
            <w:noWrap/>
            <w:vAlign w:val="center"/>
          </w:tcPr>
          <w:p w:rsidR="00734956" w:rsidRPr="00CA7225" w:rsidRDefault="00734956" w:rsidP="00DC0F08">
            <w:pPr>
              <w:jc w:val="center"/>
              <w:rPr>
                <w:b/>
                <w:bCs/>
                <w:sz w:val="16"/>
                <w:szCs w:val="16"/>
              </w:rPr>
            </w:pPr>
            <w:r w:rsidRPr="00CA7225">
              <w:rPr>
                <w:b/>
                <w:bCs/>
                <w:sz w:val="16"/>
                <w:szCs w:val="16"/>
              </w:rPr>
              <w:t>Наименование месторождения или участка недр</w:t>
            </w:r>
          </w:p>
        </w:tc>
        <w:tc>
          <w:tcPr>
            <w:tcW w:w="1415" w:type="dxa"/>
            <w:shd w:val="clear" w:color="auto" w:fill="D9D9D9"/>
            <w:vAlign w:val="center"/>
          </w:tcPr>
          <w:p w:rsidR="00734956" w:rsidRPr="00CA7225" w:rsidRDefault="00734956" w:rsidP="00DC0F08">
            <w:pPr>
              <w:jc w:val="center"/>
              <w:rPr>
                <w:b/>
                <w:bCs/>
                <w:sz w:val="16"/>
                <w:szCs w:val="16"/>
              </w:rPr>
            </w:pPr>
            <w:r w:rsidRPr="00CA7225">
              <w:rPr>
                <w:b/>
                <w:bCs/>
                <w:sz w:val="16"/>
                <w:szCs w:val="16"/>
              </w:rPr>
              <w:t>Вид полезного ископаемого</w:t>
            </w:r>
          </w:p>
        </w:tc>
        <w:tc>
          <w:tcPr>
            <w:tcW w:w="2365" w:type="dxa"/>
            <w:shd w:val="clear" w:color="auto" w:fill="D9D9D9"/>
            <w:noWrap/>
            <w:vAlign w:val="center"/>
          </w:tcPr>
          <w:p w:rsidR="00734956" w:rsidRPr="00CA7225" w:rsidRDefault="00734956" w:rsidP="00DC0F08">
            <w:pPr>
              <w:jc w:val="center"/>
              <w:rPr>
                <w:b/>
                <w:bCs/>
                <w:sz w:val="16"/>
                <w:szCs w:val="16"/>
              </w:rPr>
            </w:pPr>
            <w:r w:rsidRPr="00CA7225">
              <w:rPr>
                <w:b/>
                <w:bCs/>
                <w:sz w:val="16"/>
                <w:szCs w:val="16"/>
              </w:rPr>
              <w:t>Месторасположение</w:t>
            </w:r>
          </w:p>
        </w:tc>
        <w:tc>
          <w:tcPr>
            <w:tcW w:w="4261" w:type="dxa"/>
            <w:shd w:val="clear" w:color="auto" w:fill="D9D9D9"/>
            <w:noWrap/>
            <w:vAlign w:val="center"/>
          </w:tcPr>
          <w:p w:rsidR="00734956" w:rsidRPr="00CA7225" w:rsidRDefault="00734956" w:rsidP="00DC0F08">
            <w:pPr>
              <w:jc w:val="center"/>
              <w:rPr>
                <w:b/>
                <w:bCs/>
                <w:sz w:val="16"/>
                <w:szCs w:val="16"/>
              </w:rPr>
            </w:pPr>
            <w:r w:rsidRPr="00CA7225">
              <w:rPr>
                <w:b/>
                <w:bCs/>
                <w:sz w:val="16"/>
                <w:szCs w:val="16"/>
              </w:rPr>
              <w:t>Горно-геологические условия отработки месторождений</w:t>
            </w:r>
          </w:p>
        </w:tc>
        <w:tc>
          <w:tcPr>
            <w:tcW w:w="2399" w:type="dxa"/>
            <w:shd w:val="clear" w:color="auto" w:fill="D9D9D9"/>
            <w:vAlign w:val="center"/>
          </w:tcPr>
          <w:p w:rsidR="00734956" w:rsidRPr="00CA7225" w:rsidRDefault="00734956" w:rsidP="00DC0F08">
            <w:pPr>
              <w:jc w:val="center"/>
              <w:rPr>
                <w:b/>
                <w:bCs/>
                <w:sz w:val="16"/>
                <w:szCs w:val="16"/>
              </w:rPr>
            </w:pPr>
            <w:r w:rsidRPr="00CA7225">
              <w:rPr>
                <w:b/>
                <w:bCs/>
                <w:sz w:val="16"/>
                <w:szCs w:val="16"/>
              </w:rPr>
              <w:t>Запасы</w:t>
            </w:r>
          </w:p>
        </w:tc>
        <w:tc>
          <w:tcPr>
            <w:tcW w:w="1980" w:type="dxa"/>
            <w:shd w:val="clear" w:color="auto" w:fill="D9D9D9"/>
            <w:vAlign w:val="center"/>
          </w:tcPr>
          <w:p w:rsidR="00734956" w:rsidRPr="00CA7225" w:rsidRDefault="00734956" w:rsidP="00DC0F08">
            <w:pPr>
              <w:jc w:val="center"/>
              <w:rPr>
                <w:b/>
                <w:bCs/>
                <w:sz w:val="16"/>
                <w:szCs w:val="16"/>
              </w:rPr>
            </w:pPr>
            <w:r w:rsidRPr="00CA7225">
              <w:rPr>
                <w:b/>
                <w:bCs/>
                <w:sz w:val="16"/>
                <w:szCs w:val="16"/>
              </w:rPr>
              <w:t>Разработка</w:t>
            </w:r>
          </w:p>
        </w:tc>
      </w:tr>
      <w:tr w:rsidR="00734956" w:rsidRPr="00CA7225" w:rsidTr="00DC0F08">
        <w:trPr>
          <w:cantSplit/>
          <w:trHeight w:val="1586"/>
        </w:trPr>
        <w:tc>
          <w:tcPr>
            <w:tcW w:w="801" w:type="dxa"/>
            <w:shd w:val="clear" w:color="auto" w:fill="auto"/>
            <w:noWrap/>
            <w:vAlign w:val="center"/>
          </w:tcPr>
          <w:p w:rsidR="00734956" w:rsidRPr="00CA7225" w:rsidRDefault="00734956" w:rsidP="00DC0F08">
            <w:pPr>
              <w:jc w:val="center"/>
              <w:rPr>
                <w:sz w:val="16"/>
                <w:szCs w:val="16"/>
              </w:rPr>
            </w:pPr>
            <w:r w:rsidRPr="00CA7225">
              <w:rPr>
                <w:sz w:val="16"/>
                <w:szCs w:val="16"/>
              </w:rPr>
              <w:t>1</w:t>
            </w:r>
          </w:p>
        </w:tc>
        <w:tc>
          <w:tcPr>
            <w:tcW w:w="1827" w:type="dxa"/>
            <w:shd w:val="clear" w:color="auto" w:fill="auto"/>
            <w:noWrap/>
            <w:vAlign w:val="center"/>
          </w:tcPr>
          <w:p w:rsidR="00734956" w:rsidRPr="00CA7225" w:rsidRDefault="00734956" w:rsidP="00DC0F08">
            <w:pPr>
              <w:jc w:val="center"/>
              <w:rPr>
                <w:sz w:val="16"/>
                <w:szCs w:val="16"/>
              </w:rPr>
            </w:pPr>
            <w:r w:rsidRPr="00CA7225">
              <w:rPr>
                <w:sz w:val="16"/>
                <w:szCs w:val="16"/>
              </w:rPr>
              <w:t>Красный октябрь</w:t>
            </w:r>
          </w:p>
        </w:tc>
        <w:tc>
          <w:tcPr>
            <w:tcW w:w="1415" w:type="dxa"/>
            <w:vAlign w:val="center"/>
          </w:tcPr>
          <w:p w:rsidR="00734956" w:rsidRPr="00CA7225" w:rsidRDefault="00734956" w:rsidP="00DC0F08">
            <w:pPr>
              <w:jc w:val="center"/>
              <w:rPr>
                <w:sz w:val="16"/>
                <w:szCs w:val="16"/>
              </w:rPr>
            </w:pPr>
            <w:r w:rsidRPr="00CA7225">
              <w:rPr>
                <w:sz w:val="16"/>
                <w:szCs w:val="16"/>
              </w:rPr>
              <w:t>Суглинки керамические</w:t>
            </w:r>
          </w:p>
        </w:tc>
        <w:tc>
          <w:tcPr>
            <w:tcW w:w="2365" w:type="dxa"/>
            <w:shd w:val="clear" w:color="auto" w:fill="auto"/>
            <w:noWrap/>
            <w:vAlign w:val="center"/>
          </w:tcPr>
          <w:p w:rsidR="00734956" w:rsidRPr="00CA7225" w:rsidRDefault="00734956" w:rsidP="00DC0F08">
            <w:pPr>
              <w:jc w:val="center"/>
              <w:rPr>
                <w:sz w:val="16"/>
                <w:szCs w:val="16"/>
              </w:rPr>
            </w:pPr>
            <w:r w:rsidRPr="00CA7225">
              <w:rPr>
                <w:sz w:val="16"/>
                <w:szCs w:val="16"/>
              </w:rPr>
              <w:t xml:space="preserve">В </w:t>
            </w:r>
            <w:smartTag w:uri="urn:schemas-microsoft-com:office:smarttags" w:element="metricconverter">
              <w:smartTagPr>
                <w:attr w:name="ProductID" w:val="1 км"/>
              </w:smartTagPr>
              <w:r w:rsidRPr="00CA7225">
                <w:rPr>
                  <w:sz w:val="16"/>
                  <w:szCs w:val="16"/>
                </w:rPr>
                <w:t>1 км</w:t>
              </w:r>
            </w:smartTag>
            <w:r w:rsidRPr="00CA7225">
              <w:rPr>
                <w:sz w:val="16"/>
                <w:szCs w:val="16"/>
              </w:rPr>
              <w:t xml:space="preserve"> к западу от               с. Ровеньки</w:t>
            </w:r>
          </w:p>
        </w:tc>
        <w:tc>
          <w:tcPr>
            <w:tcW w:w="4261" w:type="dxa"/>
            <w:shd w:val="clear" w:color="auto" w:fill="auto"/>
            <w:noWrap/>
          </w:tcPr>
          <w:p w:rsidR="00734956" w:rsidRPr="00CA7225" w:rsidRDefault="00734956" w:rsidP="00DC0F08">
            <w:pPr>
              <w:jc w:val="both"/>
              <w:rPr>
                <w:sz w:val="16"/>
                <w:szCs w:val="16"/>
              </w:rPr>
            </w:pPr>
          </w:p>
        </w:tc>
        <w:tc>
          <w:tcPr>
            <w:tcW w:w="2399" w:type="dxa"/>
          </w:tcPr>
          <w:p w:rsidR="00734956" w:rsidRPr="00CA7225" w:rsidRDefault="00734956" w:rsidP="00DC0F08">
            <w:pPr>
              <w:jc w:val="both"/>
              <w:rPr>
                <w:sz w:val="16"/>
                <w:szCs w:val="16"/>
              </w:rPr>
            </w:pPr>
            <w:r w:rsidRPr="00CA7225">
              <w:rPr>
                <w:color w:val="000000"/>
                <w:spacing w:val="6"/>
                <w:sz w:val="16"/>
                <w:szCs w:val="16"/>
              </w:rPr>
              <w:t>Запасы подсчитаны и утверждены протоколом ТКЗ в количестве (по категориям в тыс.м</w:t>
            </w:r>
            <w:r w:rsidRPr="00CA7225">
              <w:rPr>
                <w:color w:val="000000"/>
                <w:spacing w:val="6"/>
                <w:sz w:val="16"/>
                <w:szCs w:val="16"/>
                <w:vertAlign w:val="superscript"/>
              </w:rPr>
              <w:t>3</w:t>
            </w:r>
            <w:r w:rsidRPr="00CA7225">
              <w:rPr>
                <w:color w:val="000000"/>
                <w:spacing w:val="6"/>
                <w:sz w:val="16"/>
                <w:szCs w:val="16"/>
              </w:rPr>
              <w:t>): А-266, В-843, С</w:t>
            </w:r>
            <w:r w:rsidRPr="00CA7225">
              <w:rPr>
                <w:color w:val="000000"/>
                <w:spacing w:val="6"/>
                <w:sz w:val="16"/>
                <w:szCs w:val="16"/>
                <w:vertAlign w:val="subscript"/>
              </w:rPr>
              <w:t>1</w:t>
            </w:r>
            <w:r w:rsidRPr="00CA7225">
              <w:rPr>
                <w:color w:val="000000"/>
                <w:spacing w:val="6"/>
                <w:sz w:val="16"/>
                <w:szCs w:val="16"/>
              </w:rPr>
              <w:t>-302, С</w:t>
            </w:r>
            <w:r w:rsidRPr="00CA7225">
              <w:rPr>
                <w:color w:val="000000"/>
                <w:spacing w:val="6"/>
                <w:sz w:val="16"/>
                <w:szCs w:val="16"/>
                <w:vertAlign w:val="subscript"/>
              </w:rPr>
              <w:t>2</w:t>
            </w:r>
            <w:r w:rsidRPr="00CA7225">
              <w:rPr>
                <w:color w:val="000000"/>
                <w:spacing w:val="6"/>
                <w:sz w:val="16"/>
                <w:szCs w:val="16"/>
              </w:rPr>
              <w:t>-1411</w:t>
            </w:r>
          </w:p>
        </w:tc>
        <w:tc>
          <w:tcPr>
            <w:tcW w:w="1980" w:type="dxa"/>
          </w:tcPr>
          <w:p w:rsidR="00734956" w:rsidRPr="00CA7225" w:rsidRDefault="00734956" w:rsidP="00DC0F08">
            <w:pPr>
              <w:jc w:val="both"/>
              <w:rPr>
                <w:color w:val="000000"/>
                <w:spacing w:val="6"/>
                <w:sz w:val="16"/>
                <w:szCs w:val="16"/>
              </w:rPr>
            </w:pPr>
            <w:r w:rsidRPr="00CA7225">
              <w:rPr>
                <w:color w:val="000000"/>
                <w:spacing w:val="6"/>
                <w:sz w:val="16"/>
                <w:szCs w:val="16"/>
              </w:rPr>
              <w:t>Разрабатывается в соответствии с лицензией ЛПЦ 54138 ТЭ 11.05.2004-01.01.2025 ООО «Талицкий кирпич»</w:t>
            </w:r>
          </w:p>
        </w:tc>
      </w:tr>
      <w:tr w:rsidR="00734956" w:rsidRPr="00CA7225" w:rsidTr="00DC0F08">
        <w:trPr>
          <w:cantSplit/>
          <w:trHeight w:val="1208"/>
        </w:trPr>
        <w:tc>
          <w:tcPr>
            <w:tcW w:w="801" w:type="dxa"/>
            <w:shd w:val="clear" w:color="auto" w:fill="auto"/>
            <w:noWrap/>
            <w:vAlign w:val="center"/>
          </w:tcPr>
          <w:p w:rsidR="00734956" w:rsidRPr="00CA7225" w:rsidRDefault="00734956" w:rsidP="00DC0F08">
            <w:pPr>
              <w:jc w:val="center"/>
              <w:rPr>
                <w:sz w:val="16"/>
                <w:szCs w:val="16"/>
              </w:rPr>
            </w:pPr>
            <w:r w:rsidRPr="00CA7225">
              <w:rPr>
                <w:sz w:val="16"/>
                <w:szCs w:val="16"/>
              </w:rPr>
              <w:t>2</w:t>
            </w:r>
          </w:p>
        </w:tc>
        <w:tc>
          <w:tcPr>
            <w:tcW w:w="1827" w:type="dxa"/>
            <w:shd w:val="clear" w:color="auto" w:fill="auto"/>
            <w:noWrap/>
            <w:vAlign w:val="center"/>
          </w:tcPr>
          <w:p w:rsidR="00734956" w:rsidRPr="00CA7225" w:rsidRDefault="00734956" w:rsidP="00DC0F08">
            <w:pPr>
              <w:jc w:val="center"/>
              <w:rPr>
                <w:sz w:val="16"/>
                <w:szCs w:val="16"/>
              </w:rPr>
            </w:pPr>
            <w:r w:rsidRPr="00CA7225">
              <w:rPr>
                <w:sz w:val="16"/>
                <w:szCs w:val="16"/>
              </w:rPr>
              <w:t>Петровское</w:t>
            </w:r>
          </w:p>
        </w:tc>
        <w:tc>
          <w:tcPr>
            <w:tcW w:w="1415" w:type="dxa"/>
            <w:vAlign w:val="center"/>
          </w:tcPr>
          <w:p w:rsidR="00734956" w:rsidRPr="00CA7225" w:rsidRDefault="00734956" w:rsidP="00DC0F08">
            <w:pPr>
              <w:jc w:val="center"/>
              <w:rPr>
                <w:sz w:val="16"/>
                <w:szCs w:val="16"/>
              </w:rPr>
            </w:pPr>
            <w:r w:rsidRPr="00CA7225">
              <w:rPr>
                <w:sz w:val="16"/>
                <w:szCs w:val="16"/>
              </w:rPr>
              <w:t>Суглинки керамические</w:t>
            </w:r>
          </w:p>
        </w:tc>
        <w:tc>
          <w:tcPr>
            <w:tcW w:w="2365" w:type="dxa"/>
            <w:shd w:val="clear" w:color="auto" w:fill="auto"/>
            <w:noWrap/>
            <w:vAlign w:val="center"/>
          </w:tcPr>
          <w:p w:rsidR="00734956" w:rsidRPr="00CA7225" w:rsidRDefault="00734956" w:rsidP="00DC0F08">
            <w:pPr>
              <w:jc w:val="center"/>
              <w:rPr>
                <w:sz w:val="16"/>
                <w:szCs w:val="16"/>
              </w:rPr>
            </w:pPr>
            <w:r w:rsidRPr="00CA7225">
              <w:rPr>
                <w:sz w:val="16"/>
                <w:szCs w:val="16"/>
              </w:rPr>
              <w:t xml:space="preserve">На северной окраине с.Петровка, в </w:t>
            </w:r>
            <w:smartTag w:uri="urn:schemas-microsoft-com:office:smarttags" w:element="metricconverter">
              <w:smartTagPr>
                <w:attr w:name="ProductID" w:val="5 км"/>
              </w:smartTagPr>
              <w:r w:rsidRPr="00CA7225">
                <w:rPr>
                  <w:sz w:val="16"/>
                  <w:szCs w:val="16"/>
                </w:rPr>
                <w:t>5 км</w:t>
              </w:r>
            </w:smartTag>
            <w:r w:rsidRPr="00CA7225">
              <w:rPr>
                <w:sz w:val="16"/>
                <w:szCs w:val="16"/>
              </w:rPr>
              <w:t xml:space="preserve"> к югу от ж/д станции Плавица</w:t>
            </w:r>
          </w:p>
        </w:tc>
        <w:tc>
          <w:tcPr>
            <w:tcW w:w="4261" w:type="dxa"/>
            <w:shd w:val="clear" w:color="auto" w:fill="auto"/>
            <w:noWrap/>
          </w:tcPr>
          <w:p w:rsidR="00734956" w:rsidRPr="00CA7225" w:rsidRDefault="00734956" w:rsidP="00DC0F08">
            <w:pPr>
              <w:jc w:val="both"/>
              <w:rPr>
                <w:sz w:val="16"/>
                <w:szCs w:val="16"/>
              </w:rPr>
            </w:pPr>
            <w:r w:rsidRPr="00CA7225">
              <w:rPr>
                <w:sz w:val="16"/>
                <w:szCs w:val="16"/>
              </w:rPr>
              <w:t xml:space="preserve">Благоприятные, мощность полезной толщи – 4,2. До </w:t>
            </w:r>
            <w:smartTag w:uri="urn:schemas-microsoft-com:office:smarttags" w:element="metricconverter">
              <w:smartTagPr>
                <w:attr w:name="ProductID" w:val="1969 г"/>
              </w:smartTagPr>
              <w:r w:rsidRPr="00CA7225">
                <w:rPr>
                  <w:sz w:val="16"/>
                  <w:szCs w:val="16"/>
                </w:rPr>
                <w:t>1969 г</w:t>
              </w:r>
            </w:smartTag>
            <w:r w:rsidRPr="00CA7225">
              <w:rPr>
                <w:sz w:val="16"/>
                <w:szCs w:val="16"/>
              </w:rPr>
              <w:t>. месторождение эксплуатировалось Петровским кирпичным заводом. Может служить резервной базой местной керамической промышленности</w:t>
            </w:r>
          </w:p>
        </w:tc>
        <w:tc>
          <w:tcPr>
            <w:tcW w:w="2399" w:type="dxa"/>
            <w:vAlign w:val="center"/>
          </w:tcPr>
          <w:p w:rsidR="00734956" w:rsidRPr="00CA7225" w:rsidRDefault="00734956" w:rsidP="00DC0F08">
            <w:pPr>
              <w:jc w:val="center"/>
              <w:rPr>
                <w:sz w:val="16"/>
                <w:szCs w:val="16"/>
              </w:rPr>
            </w:pPr>
            <w:r w:rsidRPr="00CA7225">
              <w:rPr>
                <w:color w:val="000000"/>
                <w:spacing w:val="6"/>
                <w:sz w:val="16"/>
                <w:szCs w:val="16"/>
              </w:rPr>
              <w:t>Запасы подсчитаны по категориям А</w:t>
            </w:r>
            <w:r w:rsidRPr="00CA7225">
              <w:rPr>
                <w:color w:val="000000"/>
                <w:spacing w:val="6"/>
                <w:sz w:val="16"/>
                <w:szCs w:val="16"/>
                <w:vertAlign w:val="subscript"/>
              </w:rPr>
              <w:t>2</w:t>
            </w:r>
            <w:r w:rsidRPr="00CA7225">
              <w:rPr>
                <w:color w:val="000000"/>
                <w:spacing w:val="6"/>
                <w:sz w:val="16"/>
                <w:szCs w:val="16"/>
              </w:rPr>
              <w:t>+В в количестве 245 тыс.м</w:t>
            </w:r>
            <w:r w:rsidRPr="00CA7225">
              <w:rPr>
                <w:color w:val="000000"/>
                <w:spacing w:val="6"/>
                <w:sz w:val="16"/>
                <w:szCs w:val="16"/>
                <w:vertAlign w:val="superscript"/>
              </w:rPr>
              <w:t>3</w:t>
            </w:r>
          </w:p>
        </w:tc>
        <w:tc>
          <w:tcPr>
            <w:tcW w:w="1980" w:type="dxa"/>
          </w:tcPr>
          <w:p w:rsidR="00734956" w:rsidRPr="00CA7225" w:rsidRDefault="00734956" w:rsidP="00DC0F08">
            <w:pPr>
              <w:rPr>
                <w:sz w:val="16"/>
                <w:szCs w:val="16"/>
              </w:rPr>
            </w:pPr>
          </w:p>
          <w:p w:rsidR="00734956" w:rsidRPr="00CA7225" w:rsidRDefault="00734956" w:rsidP="00DC0F08">
            <w:pPr>
              <w:jc w:val="center"/>
              <w:rPr>
                <w:sz w:val="16"/>
                <w:szCs w:val="16"/>
              </w:rPr>
            </w:pPr>
            <w:r w:rsidRPr="00CA7225">
              <w:rPr>
                <w:sz w:val="16"/>
                <w:szCs w:val="16"/>
              </w:rPr>
              <w:t>Резервное</w:t>
            </w:r>
          </w:p>
        </w:tc>
      </w:tr>
      <w:tr w:rsidR="00734956" w:rsidRPr="00CA7225" w:rsidTr="00DC0F08">
        <w:trPr>
          <w:cantSplit/>
          <w:trHeight w:val="1593"/>
        </w:trPr>
        <w:tc>
          <w:tcPr>
            <w:tcW w:w="801" w:type="dxa"/>
            <w:shd w:val="clear" w:color="auto" w:fill="auto"/>
            <w:noWrap/>
            <w:vAlign w:val="center"/>
          </w:tcPr>
          <w:p w:rsidR="00734956" w:rsidRPr="00CA7225" w:rsidRDefault="00734956" w:rsidP="00DC0F08">
            <w:pPr>
              <w:jc w:val="center"/>
              <w:rPr>
                <w:sz w:val="16"/>
                <w:szCs w:val="16"/>
              </w:rPr>
            </w:pPr>
            <w:r w:rsidRPr="00CA7225">
              <w:rPr>
                <w:sz w:val="16"/>
                <w:szCs w:val="16"/>
              </w:rPr>
              <w:t>3</w:t>
            </w:r>
          </w:p>
        </w:tc>
        <w:tc>
          <w:tcPr>
            <w:tcW w:w="1827" w:type="dxa"/>
            <w:shd w:val="clear" w:color="auto" w:fill="auto"/>
            <w:noWrap/>
            <w:vAlign w:val="center"/>
          </w:tcPr>
          <w:p w:rsidR="00734956" w:rsidRPr="00CA7225" w:rsidRDefault="00734956" w:rsidP="00DC0F08">
            <w:pPr>
              <w:jc w:val="center"/>
              <w:rPr>
                <w:sz w:val="16"/>
                <w:szCs w:val="16"/>
              </w:rPr>
            </w:pPr>
            <w:r w:rsidRPr="00CA7225">
              <w:rPr>
                <w:sz w:val="16"/>
                <w:szCs w:val="16"/>
              </w:rPr>
              <w:t>Талицкое</w:t>
            </w:r>
          </w:p>
        </w:tc>
        <w:tc>
          <w:tcPr>
            <w:tcW w:w="1415" w:type="dxa"/>
            <w:vAlign w:val="center"/>
          </w:tcPr>
          <w:p w:rsidR="00734956" w:rsidRPr="00CA7225" w:rsidRDefault="00734956" w:rsidP="00DC0F08">
            <w:pPr>
              <w:jc w:val="center"/>
              <w:rPr>
                <w:sz w:val="16"/>
                <w:szCs w:val="16"/>
              </w:rPr>
            </w:pPr>
            <w:r w:rsidRPr="00CA7225">
              <w:rPr>
                <w:sz w:val="16"/>
                <w:szCs w:val="16"/>
              </w:rPr>
              <w:t>Суглинки керамические</w:t>
            </w:r>
          </w:p>
        </w:tc>
        <w:tc>
          <w:tcPr>
            <w:tcW w:w="2365" w:type="dxa"/>
            <w:shd w:val="clear" w:color="auto" w:fill="auto"/>
            <w:noWrap/>
            <w:vAlign w:val="center"/>
          </w:tcPr>
          <w:p w:rsidR="00734956" w:rsidRPr="00CA7225" w:rsidRDefault="00734956" w:rsidP="00DC0F08">
            <w:pPr>
              <w:jc w:val="center"/>
              <w:rPr>
                <w:sz w:val="16"/>
                <w:szCs w:val="16"/>
              </w:rPr>
            </w:pPr>
            <w:r w:rsidRPr="00CA7225">
              <w:rPr>
                <w:sz w:val="16"/>
                <w:szCs w:val="16"/>
              </w:rPr>
              <w:t>На северной окраине с.Талицкий Чамлык</w:t>
            </w:r>
          </w:p>
        </w:tc>
        <w:tc>
          <w:tcPr>
            <w:tcW w:w="4261" w:type="dxa"/>
            <w:shd w:val="clear" w:color="auto" w:fill="auto"/>
            <w:noWrap/>
          </w:tcPr>
          <w:p w:rsidR="00734956" w:rsidRPr="00CA7225" w:rsidRDefault="00734956" w:rsidP="00DC0F08">
            <w:pPr>
              <w:jc w:val="both"/>
              <w:rPr>
                <w:sz w:val="16"/>
                <w:szCs w:val="16"/>
              </w:rPr>
            </w:pPr>
            <w:r w:rsidRPr="00CA7225">
              <w:rPr>
                <w:sz w:val="16"/>
                <w:szCs w:val="16"/>
              </w:rPr>
              <w:t>Благоприятные, однако рентабельность отработки весьма низкая из-за малого количества запасов и низкого качества сырья. Марка получаемого кирпича М «75-100». Требуется сложная технология получения кирпича</w:t>
            </w:r>
          </w:p>
          <w:p w:rsidR="00734956" w:rsidRPr="00CA7225" w:rsidRDefault="00734956" w:rsidP="00DC0F08">
            <w:pPr>
              <w:jc w:val="both"/>
              <w:rPr>
                <w:sz w:val="16"/>
                <w:szCs w:val="16"/>
              </w:rPr>
            </w:pPr>
          </w:p>
        </w:tc>
        <w:tc>
          <w:tcPr>
            <w:tcW w:w="2399" w:type="dxa"/>
          </w:tcPr>
          <w:p w:rsidR="00734956" w:rsidRPr="00CA7225" w:rsidRDefault="00734956" w:rsidP="00DC0F08">
            <w:pPr>
              <w:jc w:val="center"/>
              <w:rPr>
                <w:color w:val="000000"/>
                <w:spacing w:val="6"/>
                <w:sz w:val="16"/>
                <w:szCs w:val="16"/>
              </w:rPr>
            </w:pPr>
            <w:r w:rsidRPr="00CA7225">
              <w:rPr>
                <w:color w:val="000000"/>
                <w:spacing w:val="6"/>
                <w:sz w:val="16"/>
                <w:szCs w:val="16"/>
              </w:rPr>
              <w:t>Запасы кирпично-черепичного сырья, квалифицированные по категории А</w:t>
            </w:r>
            <w:r w:rsidRPr="00CA7225">
              <w:rPr>
                <w:color w:val="000000"/>
                <w:spacing w:val="6"/>
                <w:sz w:val="16"/>
                <w:szCs w:val="16"/>
                <w:vertAlign w:val="subscript"/>
              </w:rPr>
              <w:t>2</w:t>
            </w:r>
            <w:r w:rsidRPr="00CA7225">
              <w:rPr>
                <w:color w:val="000000"/>
                <w:spacing w:val="6"/>
                <w:sz w:val="16"/>
                <w:szCs w:val="16"/>
              </w:rPr>
              <w:t>+В исчисляются 228 тыс. м</w:t>
            </w:r>
            <w:r w:rsidRPr="00CA7225">
              <w:rPr>
                <w:color w:val="000000"/>
                <w:spacing w:val="6"/>
                <w:sz w:val="16"/>
                <w:szCs w:val="16"/>
                <w:vertAlign w:val="superscript"/>
              </w:rPr>
              <w:t>3</w:t>
            </w:r>
          </w:p>
        </w:tc>
        <w:tc>
          <w:tcPr>
            <w:tcW w:w="1980" w:type="dxa"/>
            <w:vAlign w:val="center"/>
          </w:tcPr>
          <w:p w:rsidR="00734956" w:rsidRPr="00CA7225" w:rsidRDefault="00734956" w:rsidP="00DC0F08">
            <w:pPr>
              <w:jc w:val="center"/>
              <w:rPr>
                <w:sz w:val="16"/>
                <w:szCs w:val="16"/>
              </w:rPr>
            </w:pPr>
            <w:r w:rsidRPr="00CA7225">
              <w:rPr>
                <w:sz w:val="16"/>
                <w:szCs w:val="16"/>
              </w:rPr>
              <w:t>Рекомендуется к списанию</w:t>
            </w:r>
          </w:p>
        </w:tc>
      </w:tr>
      <w:tr w:rsidR="00734956" w:rsidRPr="00CA7225" w:rsidTr="00DC0F08">
        <w:trPr>
          <w:cantSplit/>
          <w:trHeight w:val="950"/>
        </w:trPr>
        <w:tc>
          <w:tcPr>
            <w:tcW w:w="801" w:type="dxa"/>
            <w:shd w:val="clear" w:color="auto" w:fill="auto"/>
            <w:noWrap/>
            <w:vAlign w:val="center"/>
          </w:tcPr>
          <w:p w:rsidR="00734956" w:rsidRPr="00CA7225" w:rsidRDefault="00734956" w:rsidP="00DC0F08">
            <w:pPr>
              <w:jc w:val="center"/>
              <w:rPr>
                <w:sz w:val="16"/>
                <w:szCs w:val="16"/>
              </w:rPr>
            </w:pPr>
            <w:r w:rsidRPr="00CA7225">
              <w:rPr>
                <w:sz w:val="16"/>
                <w:szCs w:val="16"/>
              </w:rPr>
              <w:t>4</w:t>
            </w:r>
          </w:p>
        </w:tc>
        <w:tc>
          <w:tcPr>
            <w:tcW w:w="1827" w:type="dxa"/>
            <w:shd w:val="clear" w:color="auto" w:fill="auto"/>
            <w:noWrap/>
            <w:vAlign w:val="center"/>
          </w:tcPr>
          <w:p w:rsidR="00734956" w:rsidRPr="00CA7225" w:rsidRDefault="00734956" w:rsidP="00DC0F08">
            <w:pPr>
              <w:jc w:val="center"/>
              <w:rPr>
                <w:sz w:val="16"/>
                <w:szCs w:val="16"/>
              </w:rPr>
            </w:pPr>
            <w:r w:rsidRPr="00CA7225">
              <w:rPr>
                <w:sz w:val="16"/>
                <w:szCs w:val="16"/>
              </w:rPr>
              <w:t>Чамлык-Никольское</w:t>
            </w:r>
          </w:p>
        </w:tc>
        <w:tc>
          <w:tcPr>
            <w:tcW w:w="1415" w:type="dxa"/>
            <w:vAlign w:val="center"/>
          </w:tcPr>
          <w:p w:rsidR="00734956" w:rsidRPr="00CA7225" w:rsidRDefault="00734956" w:rsidP="00DC0F08">
            <w:pPr>
              <w:jc w:val="center"/>
              <w:rPr>
                <w:sz w:val="16"/>
                <w:szCs w:val="16"/>
              </w:rPr>
            </w:pPr>
            <w:r w:rsidRPr="00CA7225">
              <w:rPr>
                <w:sz w:val="16"/>
                <w:szCs w:val="16"/>
              </w:rPr>
              <w:t>Суглинки керамические</w:t>
            </w:r>
          </w:p>
        </w:tc>
        <w:tc>
          <w:tcPr>
            <w:tcW w:w="2365" w:type="dxa"/>
            <w:shd w:val="clear" w:color="auto" w:fill="auto"/>
            <w:noWrap/>
            <w:vAlign w:val="center"/>
          </w:tcPr>
          <w:p w:rsidR="00734956" w:rsidRPr="00CA7225" w:rsidRDefault="00734956" w:rsidP="00DC0F08">
            <w:pPr>
              <w:jc w:val="center"/>
              <w:rPr>
                <w:sz w:val="16"/>
                <w:szCs w:val="16"/>
              </w:rPr>
            </w:pPr>
            <w:r w:rsidRPr="00CA7225">
              <w:rPr>
                <w:color w:val="000000"/>
                <w:spacing w:val="6"/>
                <w:sz w:val="16"/>
                <w:szCs w:val="16"/>
              </w:rPr>
              <w:t>На левом берегу р.Чамлык</w:t>
            </w:r>
          </w:p>
        </w:tc>
        <w:tc>
          <w:tcPr>
            <w:tcW w:w="4261" w:type="dxa"/>
            <w:shd w:val="clear" w:color="auto" w:fill="auto"/>
            <w:noWrap/>
          </w:tcPr>
          <w:p w:rsidR="00734956" w:rsidRPr="00CA7225" w:rsidRDefault="00734956" w:rsidP="00DC0F08">
            <w:pPr>
              <w:jc w:val="both"/>
              <w:rPr>
                <w:sz w:val="16"/>
                <w:szCs w:val="16"/>
              </w:rPr>
            </w:pPr>
            <w:r w:rsidRPr="00CA7225">
              <w:rPr>
                <w:sz w:val="16"/>
                <w:szCs w:val="16"/>
              </w:rPr>
              <w:t>Благоприятные, сырье средне- и умеренно пластичное. Марка кирпича М «100-125». Может являться резервной базой местной промышленности</w:t>
            </w:r>
          </w:p>
        </w:tc>
        <w:tc>
          <w:tcPr>
            <w:tcW w:w="2399" w:type="dxa"/>
            <w:vAlign w:val="center"/>
          </w:tcPr>
          <w:p w:rsidR="00734956" w:rsidRPr="00CA7225" w:rsidRDefault="00734956" w:rsidP="00DC0F08">
            <w:pPr>
              <w:jc w:val="center"/>
              <w:rPr>
                <w:sz w:val="16"/>
                <w:szCs w:val="16"/>
              </w:rPr>
            </w:pPr>
            <w:r w:rsidRPr="00CA7225">
              <w:rPr>
                <w:color w:val="000000"/>
                <w:spacing w:val="6"/>
                <w:sz w:val="16"/>
                <w:szCs w:val="16"/>
              </w:rPr>
              <w:t>Запасы не подсчитаны</w:t>
            </w:r>
          </w:p>
        </w:tc>
        <w:tc>
          <w:tcPr>
            <w:tcW w:w="1980" w:type="dxa"/>
            <w:vAlign w:val="center"/>
          </w:tcPr>
          <w:p w:rsidR="00734956" w:rsidRPr="00CA7225" w:rsidRDefault="00734956" w:rsidP="00DC0F08">
            <w:pPr>
              <w:jc w:val="center"/>
              <w:rPr>
                <w:sz w:val="16"/>
                <w:szCs w:val="16"/>
              </w:rPr>
            </w:pPr>
            <w:r w:rsidRPr="00CA7225">
              <w:rPr>
                <w:sz w:val="16"/>
                <w:szCs w:val="16"/>
              </w:rPr>
              <w:t>Резервное</w:t>
            </w:r>
          </w:p>
        </w:tc>
      </w:tr>
      <w:tr w:rsidR="00734956" w:rsidRPr="00CA7225" w:rsidTr="00DC0F08">
        <w:trPr>
          <w:cantSplit/>
          <w:trHeight w:val="2151"/>
        </w:trPr>
        <w:tc>
          <w:tcPr>
            <w:tcW w:w="801" w:type="dxa"/>
            <w:shd w:val="clear" w:color="auto" w:fill="auto"/>
            <w:noWrap/>
            <w:vAlign w:val="center"/>
          </w:tcPr>
          <w:p w:rsidR="00734956" w:rsidRPr="00CA7225" w:rsidRDefault="00734956" w:rsidP="00DC0F08">
            <w:pPr>
              <w:jc w:val="center"/>
              <w:rPr>
                <w:sz w:val="16"/>
                <w:szCs w:val="16"/>
              </w:rPr>
            </w:pPr>
            <w:r w:rsidRPr="00CA7225">
              <w:rPr>
                <w:sz w:val="16"/>
                <w:szCs w:val="16"/>
              </w:rPr>
              <w:t>5</w:t>
            </w:r>
          </w:p>
        </w:tc>
        <w:tc>
          <w:tcPr>
            <w:tcW w:w="1827" w:type="dxa"/>
            <w:shd w:val="clear" w:color="auto" w:fill="auto"/>
            <w:noWrap/>
            <w:vAlign w:val="center"/>
          </w:tcPr>
          <w:p w:rsidR="00734956" w:rsidRPr="00CA7225" w:rsidRDefault="00734956" w:rsidP="00DC0F08">
            <w:pPr>
              <w:jc w:val="center"/>
              <w:rPr>
                <w:sz w:val="16"/>
                <w:szCs w:val="16"/>
              </w:rPr>
            </w:pPr>
            <w:r w:rsidRPr="00CA7225">
              <w:rPr>
                <w:sz w:val="16"/>
                <w:szCs w:val="16"/>
              </w:rPr>
              <w:t>Чамлык-Никольское</w:t>
            </w:r>
          </w:p>
        </w:tc>
        <w:tc>
          <w:tcPr>
            <w:tcW w:w="1415" w:type="dxa"/>
            <w:vAlign w:val="center"/>
          </w:tcPr>
          <w:p w:rsidR="00734956" w:rsidRPr="00CA7225" w:rsidRDefault="00734956" w:rsidP="00DC0F08">
            <w:pPr>
              <w:jc w:val="center"/>
              <w:rPr>
                <w:sz w:val="16"/>
                <w:szCs w:val="16"/>
              </w:rPr>
            </w:pPr>
            <w:r w:rsidRPr="00CA7225">
              <w:rPr>
                <w:sz w:val="16"/>
                <w:szCs w:val="16"/>
              </w:rPr>
              <w:t>Суглинки керамические</w:t>
            </w:r>
          </w:p>
        </w:tc>
        <w:tc>
          <w:tcPr>
            <w:tcW w:w="2365" w:type="dxa"/>
            <w:shd w:val="clear" w:color="auto" w:fill="auto"/>
            <w:noWrap/>
            <w:vAlign w:val="center"/>
          </w:tcPr>
          <w:p w:rsidR="00734956" w:rsidRPr="00CA7225" w:rsidRDefault="00734956" w:rsidP="00DC0F08">
            <w:pPr>
              <w:jc w:val="center"/>
              <w:rPr>
                <w:sz w:val="16"/>
                <w:szCs w:val="16"/>
              </w:rPr>
            </w:pPr>
            <w:r w:rsidRPr="00CA7225">
              <w:rPr>
                <w:sz w:val="16"/>
                <w:szCs w:val="16"/>
              </w:rPr>
              <w:t>На западной окраине одноименного села</w:t>
            </w:r>
          </w:p>
        </w:tc>
        <w:tc>
          <w:tcPr>
            <w:tcW w:w="4261" w:type="dxa"/>
            <w:shd w:val="clear" w:color="auto" w:fill="auto"/>
            <w:noWrap/>
          </w:tcPr>
          <w:p w:rsidR="00734956" w:rsidRPr="00CA7225" w:rsidRDefault="00734956" w:rsidP="00DC0F08">
            <w:pPr>
              <w:jc w:val="both"/>
              <w:rPr>
                <w:sz w:val="16"/>
                <w:szCs w:val="16"/>
              </w:rPr>
            </w:pPr>
            <w:r w:rsidRPr="00CA7225">
              <w:rPr>
                <w:sz w:val="16"/>
                <w:szCs w:val="16"/>
              </w:rPr>
              <w:t>Благоприятные, марка кирпича М «75-100», технология получения кирпича требует ввода песка до 30 %, месторождение ранее разрабатывалось. Возможен прирост запасов. Резерв для местной керамической промышленности, может являться резервом для потребностей Липецкой области при условии применения современной технологии получения кирпича</w:t>
            </w:r>
          </w:p>
        </w:tc>
        <w:tc>
          <w:tcPr>
            <w:tcW w:w="2399" w:type="dxa"/>
            <w:vAlign w:val="center"/>
          </w:tcPr>
          <w:p w:rsidR="00734956" w:rsidRPr="00CA7225" w:rsidRDefault="00734956" w:rsidP="00DC0F08">
            <w:pPr>
              <w:jc w:val="both"/>
              <w:rPr>
                <w:sz w:val="16"/>
                <w:szCs w:val="16"/>
              </w:rPr>
            </w:pPr>
            <w:r w:rsidRPr="00CA7225">
              <w:rPr>
                <w:color w:val="000000"/>
                <w:spacing w:val="6"/>
                <w:sz w:val="16"/>
                <w:szCs w:val="16"/>
              </w:rPr>
              <w:t>Запасы утверждены протоколом ТКЗ в следующих количествах (по категориям, в тыс.м</w:t>
            </w:r>
            <w:r w:rsidRPr="00CA7225">
              <w:rPr>
                <w:color w:val="000000"/>
                <w:spacing w:val="6"/>
                <w:sz w:val="16"/>
                <w:szCs w:val="16"/>
                <w:vertAlign w:val="superscript"/>
              </w:rPr>
              <w:t>3</w:t>
            </w:r>
            <w:r w:rsidRPr="00CA7225">
              <w:rPr>
                <w:color w:val="000000"/>
                <w:spacing w:val="6"/>
                <w:sz w:val="16"/>
                <w:szCs w:val="16"/>
              </w:rPr>
              <w:t>): В-541, С</w:t>
            </w:r>
            <w:r w:rsidRPr="00CA7225">
              <w:rPr>
                <w:color w:val="000000"/>
                <w:spacing w:val="6"/>
                <w:sz w:val="16"/>
                <w:szCs w:val="16"/>
                <w:vertAlign w:val="subscript"/>
              </w:rPr>
              <w:t>1</w:t>
            </w:r>
            <w:r w:rsidRPr="00CA7225">
              <w:rPr>
                <w:color w:val="000000"/>
                <w:spacing w:val="6"/>
                <w:sz w:val="16"/>
                <w:szCs w:val="16"/>
              </w:rPr>
              <w:t>-2339</w:t>
            </w:r>
          </w:p>
        </w:tc>
        <w:tc>
          <w:tcPr>
            <w:tcW w:w="1980" w:type="dxa"/>
            <w:vAlign w:val="center"/>
          </w:tcPr>
          <w:p w:rsidR="00734956" w:rsidRPr="00CA7225" w:rsidRDefault="00734956" w:rsidP="00DC0F08">
            <w:pPr>
              <w:jc w:val="center"/>
              <w:rPr>
                <w:sz w:val="16"/>
                <w:szCs w:val="16"/>
              </w:rPr>
            </w:pPr>
            <w:r w:rsidRPr="00CA7225">
              <w:rPr>
                <w:sz w:val="16"/>
                <w:szCs w:val="16"/>
              </w:rPr>
              <w:t>Резервное</w:t>
            </w:r>
          </w:p>
        </w:tc>
      </w:tr>
      <w:tr w:rsidR="00734956" w:rsidRPr="00CA7225" w:rsidTr="00DC0F08">
        <w:trPr>
          <w:cantSplit/>
          <w:trHeight w:val="1791"/>
        </w:trPr>
        <w:tc>
          <w:tcPr>
            <w:tcW w:w="801" w:type="dxa"/>
            <w:shd w:val="clear" w:color="auto" w:fill="auto"/>
            <w:noWrap/>
            <w:vAlign w:val="center"/>
          </w:tcPr>
          <w:p w:rsidR="00734956" w:rsidRPr="00CA7225" w:rsidRDefault="00734956" w:rsidP="00DC0F08">
            <w:pPr>
              <w:jc w:val="center"/>
              <w:rPr>
                <w:sz w:val="16"/>
                <w:szCs w:val="16"/>
              </w:rPr>
            </w:pPr>
            <w:r w:rsidRPr="00CA7225">
              <w:rPr>
                <w:sz w:val="16"/>
                <w:szCs w:val="16"/>
              </w:rPr>
              <w:lastRenderedPageBreak/>
              <w:t>6</w:t>
            </w:r>
          </w:p>
        </w:tc>
        <w:tc>
          <w:tcPr>
            <w:tcW w:w="1827" w:type="dxa"/>
            <w:shd w:val="clear" w:color="auto" w:fill="auto"/>
            <w:noWrap/>
            <w:vAlign w:val="center"/>
          </w:tcPr>
          <w:p w:rsidR="00734956" w:rsidRPr="00CA7225" w:rsidRDefault="00734956" w:rsidP="00DC0F08">
            <w:pPr>
              <w:jc w:val="center"/>
              <w:rPr>
                <w:sz w:val="16"/>
                <w:szCs w:val="16"/>
              </w:rPr>
            </w:pPr>
            <w:r w:rsidRPr="00CA7225">
              <w:rPr>
                <w:sz w:val="16"/>
                <w:szCs w:val="16"/>
              </w:rPr>
              <w:t>Пашиновский участок</w:t>
            </w:r>
          </w:p>
        </w:tc>
        <w:tc>
          <w:tcPr>
            <w:tcW w:w="1415" w:type="dxa"/>
            <w:vAlign w:val="center"/>
          </w:tcPr>
          <w:p w:rsidR="00734956" w:rsidRPr="00CA7225" w:rsidRDefault="00734956" w:rsidP="00DC0F08">
            <w:pPr>
              <w:jc w:val="center"/>
              <w:rPr>
                <w:sz w:val="16"/>
                <w:szCs w:val="16"/>
              </w:rPr>
            </w:pPr>
            <w:r w:rsidRPr="00CA7225">
              <w:rPr>
                <w:sz w:val="16"/>
                <w:szCs w:val="16"/>
              </w:rPr>
              <w:t>Суглинки керамические</w:t>
            </w:r>
          </w:p>
        </w:tc>
        <w:tc>
          <w:tcPr>
            <w:tcW w:w="2365" w:type="dxa"/>
            <w:shd w:val="clear" w:color="auto" w:fill="auto"/>
            <w:noWrap/>
            <w:vAlign w:val="center"/>
          </w:tcPr>
          <w:p w:rsidR="00734956" w:rsidRPr="00CA7225" w:rsidRDefault="00734956" w:rsidP="00DC0F08">
            <w:pPr>
              <w:jc w:val="center"/>
              <w:rPr>
                <w:sz w:val="16"/>
                <w:szCs w:val="16"/>
              </w:rPr>
            </w:pPr>
            <w:r w:rsidRPr="00CA7225">
              <w:rPr>
                <w:color w:val="000000"/>
                <w:spacing w:val="6"/>
                <w:sz w:val="16"/>
                <w:szCs w:val="16"/>
              </w:rPr>
              <w:t>На северо-западной окраине с. Паршиновка</w:t>
            </w:r>
          </w:p>
        </w:tc>
        <w:tc>
          <w:tcPr>
            <w:tcW w:w="4261" w:type="dxa"/>
            <w:shd w:val="clear" w:color="auto" w:fill="auto"/>
            <w:noWrap/>
          </w:tcPr>
          <w:p w:rsidR="00734956" w:rsidRPr="00CA7225" w:rsidRDefault="00734956" w:rsidP="00DC0F08">
            <w:pPr>
              <w:jc w:val="center"/>
              <w:rPr>
                <w:sz w:val="16"/>
                <w:szCs w:val="16"/>
              </w:rPr>
            </w:pPr>
          </w:p>
        </w:tc>
        <w:tc>
          <w:tcPr>
            <w:tcW w:w="2399" w:type="dxa"/>
            <w:vAlign w:val="center"/>
          </w:tcPr>
          <w:p w:rsidR="00734956" w:rsidRPr="00CA7225" w:rsidRDefault="00734956" w:rsidP="00DC0F08">
            <w:pPr>
              <w:jc w:val="center"/>
              <w:rPr>
                <w:color w:val="000000"/>
                <w:spacing w:val="6"/>
                <w:sz w:val="16"/>
                <w:szCs w:val="16"/>
              </w:rPr>
            </w:pPr>
            <w:r w:rsidRPr="00CA7225">
              <w:rPr>
                <w:color w:val="000000"/>
                <w:spacing w:val="6"/>
                <w:sz w:val="16"/>
                <w:szCs w:val="16"/>
              </w:rPr>
              <w:t>Блок С</w:t>
            </w:r>
            <w:r w:rsidRPr="00CA7225">
              <w:rPr>
                <w:color w:val="000000"/>
                <w:spacing w:val="6"/>
                <w:sz w:val="16"/>
                <w:szCs w:val="16"/>
                <w:vertAlign w:val="subscript"/>
              </w:rPr>
              <w:t>1</w:t>
            </w:r>
            <w:r w:rsidRPr="00CA7225">
              <w:rPr>
                <w:color w:val="000000"/>
                <w:spacing w:val="6"/>
                <w:sz w:val="16"/>
                <w:szCs w:val="16"/>
              </w:rPr>
              <w:t>-</w:t>
            </w:r>
            <w:r w:rsidRPr="00CA7225">
              <w:rPr>
                <w:color w:val="000000"/>
                <w:spacing w:val="6"/>
                <w:sz w:val="16"/>
                <w:szCs w:val="16"/>
                <w:lang w:val="en-US"/>
              </w:rPr>
              <w:t>I</w:t>
            </w:r>
            <w:r w:rsidRPr="00CA7225">
              <w:rPr>
                <w:color w:val="000000"/>
                <w:spacing w:val="6"/>
                <w:sz w:val="16"/>
                <w:szCs w:val="16"/>
              </w:rPr>
              <w:t>-1959 тыс.м</w:t>
            </w:r>
            <w:r w:rsidRPr="00CA7225">
              <w:rPr>
                <w:color w:val="000000"/>
                <w:spacing w:val="6"/>
                <w:sz w:val="16"/>
                <w:szCs w:val="16"/>
                <w:vertAlign w:val="superscript"/>
              </w:rPr>
              <w:t>3</w:t>
            </w:r>
            <w:r w:rsidRPr="00CA7225">
              <w:rPr>
                <w:color w:val="000000"/>
                <w:spacing w:val="6"/>
                <w:sz w:val="16"/>
                <w:szCs w:val="16"/>
              </w:rPr>
              <w:t>; блок С</w:t>
            </w:r>
            <w:r w:rsidRPr="00CA7225">
              <w:rPr>
                <w:color w:val="000000"/>
                <w:spacing w:val="6"/>
                <w:sz w:val="16"/>
                <w:szCs w:val="16"/>
                <w:vertAlign w:val="subscript"/>
              </w:rPr>
              <w:t>1</w:t>
            </w:r>
            <w:r w:rsidRPr="00CA7225">
              <w:rPr>
                <w:color w:val="000000"/>
                <w:spacing w:val="6"/>
                <w:sz w:val="16"/>
                <w:szCs w:val="16"/>
              </w:rPr>
              <w:t>-</w:t>
            </w:r>
            <w:r w:rsidRPr="00CA7225">
              <w:rPr>
                <w:color w:val="000000"/>
                <w:spacing w:val="6"/>
                <w:sz w:val="16"/>
                <w:szCs w:val="16"/>
                <w:lang w:val="en-US"/>
              </w:rPr>
              <w:t>II</w:t>
            </w:r>
            <w:r w:rsidRPr="00CA7225">
              <w:rPr>
                <w:color w:val="000000"/>
                <w:spacing w:val="6"/>
                <w:sz w:val="16"/>
                <w:szCs w:val="16"/>
              </w:rPr>
              <w:t>-1013 тыс.м</w:t>
            </w:r>
            <w:r w:rsidRPr="00CA7225">
              <w:rPr>
                <w:color w:val="000000"/>
                <w:spacing w:val="6"/>
                <w:sz w:val="16"/>
                <w:szCs w:val="16"/>
                <w:vertAlign w:val="superscript"/>
              </w:rPr>
              <w:t>3</w:t>
            </w:r>
          </w:p>
          <w:p w:rsidR="00734956" w:rsidRPr="00CA7225" w:rsidRDefault="00734956" w:rsidP="00DC0F08">
            <w:pPr>
              <w:jc w:val="center"/>
              <w:rPr>
                <w:color w:val="000000"/>
                <w:spacing w:val="6"/>
                <w:sz w:val="16"/>
                <w:szCs w:val="16"/>
              </w:rPr>
            </w:pPr>
            <w:r w:rsidRPr="00CA7225">
              <w:rPr>
                <w:color w:val="000000"/>
                <w:spacing w:val="6"/>
                <w:sz w:val="16"/>
                <w:szCs w:val="16"/>
              </w:rPr>
              <w:t>Протоколом НТС</w:t>
            </w:r>
          </w:p>
        </w:tc>
        <w:tc>
          <w:tcPr>
            <w:tcW w:w="1980" w:type="dxa"/>
          </w:tcPr>
          <w:p w:rsidR="00734956" w:rsidRPr="00CA7225" w:rsidRDefault="00734956" w:rsidP="00DC0F08">
            <w:pPr>
              <w:jc w:val="both"/>
              <w:rPr>
                <w:color w:val="000000"/>
                <w:spacing w:val="6"/>
                <w:sz w:val="16"/>
                <w:szCs w:val="16"/>
              </w:rPr>
            </w:pPr>
            <w:r w:rsidRPr="00CA7225">
              <w:rPr>
                <w:color w:val="000000"/>
                <w:spacing w:val="6"/>
                <w:sz w:val="16"/>
                <w:szCs w:val="16"/>
              </w:rPr>
              <w:t>Разрабатывается в соответствии с лицензией ЛПЦ 54138 ТЭ 11.05.2004-01.01.2025 ООО «Талицкий кирпич»</w:t>
            </w:r>
          </w:p>
        </w:tc>
      </w:tr>
      <w:tr w:rsidR="00734956" w:rsidRPr="00CA7225" w:rsidTr="00DC0F08">
        <w:trPr>
          <w:cantSplit/>
          <w:trHeight w:val="1271"/>
        </w:trPr>
        <w:tc>
          <w:tcPr>
            <w:tcW w:w="801" w:type="dxa"/>
            <w:shd w:val="clear" w:color="auto" w:fill="auto"/>
            <w:noWrap/>
            <w:vAlign w:val="center"/>
          </w:tcPr>
          <w:p w:rsidR="00734956" w:rsidRPr="00CA7225" w:rsidRDefault="00734956" w:rsidP="00DC0F08">
            <w:pPr>
              <w:jc w:val="center"/>
              <w:rPr>
                <w:sz w:val="16"/>
                <w:szCs w:val="16"/>
              </w:rPr>
            </w:pPr>
            <w:r w:rsidRPr="00CA7225">
              <w:rPr>
                <w:sz w:val="16"/>
                <w:szCs w:val="16"/>
              </w:rPr>
              <w:t>7</w:t>
            </w:r>
          </w:p>
        </w:tc>
        <w:tc>
          <w:tcPr>
            <w:tcW w:w="1827" w:type="dxa"/>
            <w:shd w:val="clear" w:color="auto" w:fill="auto"/>
            <w:noWrap/>
            <w:vAlign w:val="center"/>
          </w:tcPr>
          <w:p w:rsidR="00734956" w:rsidRPr="00CA7225" w:rsidRDefault="00734956" w:rsidP="00DC0F08">
            <w:pPr>
              <w:jc w:val="center"/>
              <w:rPr>
                <w:sz w:val="16"/>
                <w:szCs w:val="16"/>
              </w:rPr>
            </w:pPr>
            <w:r w:rsidRPr="00CA7225">
              <w:rPr>
                <w:sz w:val="16"/>
                <w:szCs w:val="16"/>
              </w:rPr>
              <w:t>Ново-Черкутинское</w:t>
            </w:r>
          </w:p>
        </w:tc>
        <w:tc>
          <w:tcPr>
            <w:tcW w:w="1415" w:type="dxa"/>
            <w:vAlign w:val="center"/>
          </w:tcPr>
          <w:p w:rsidR="00734956" w:rsidRPr="00CA7225" w:rsidRDefault="00734956" w:rsidP="00DC0F08">
            <w:pPr>
              <w:jc w:val="center"/>
              <w:rPr>
                <w:sz w:val="16"/>
                <w:szCs w:val="16"/>
              </w:rPr>
            </w:pPr>
            <w:r w:rsidRPr="00CA7225">
              <w:rPr>
                <w:sz w:val="16"/>
                <w:szCs w:val="16"/>
              </w:rPr>
              <w:t>Песок строительный</w:t>
            </w:r>
          </w:p>
        </w:tc>
        <w:tc>
          <w:tcPr>
            <w:tcW w:w="2365" w:type="dxa"/>
            <w:shd w:val="clear" w:color="auto" w:fill="auto"/>
            <w:noWrap/>
            <w:vAlign w:val="center"/>
          </w:tcPr>
          <w:p w:rsidR="00734956" w:rsidRPr="00CA7225" w:rsidRDefault="00734956" w:rsidP="00DC0F08">
            <w:pPr>
              <w:jc w:val="both"/>
              <w:rPr>
                <w:color w:val="000000"/>
                <w:spacing w:val="6"/>
                <w:sz w:val="16"/>
                <w:szCs w:val="16"/>
              </w:rPr>
            </w:pPr>
            <w:r w:rsidRPr="00CA7225">
              <w:rPr>
                <w:color w:val="000000"/>
                <w:spacing w:val="6"/>
                <w:sz w:val="16"/>
                <w:szCs w:val="16"/>
              </w:rPr>
              <w:t xml:space="preserve">На правом берегу р. Плавица у южной окраины с. Ново-Черкутино, в </w:t>
            </w:r>
            <w:smartTag w:uri="urn:schemas-microsoft-com:office:smarttags" w:element="metricconverter">
              <w:smartTagPr>
                <w:attr w:name="ProductID" w:val="20 км"/>
              </w:smartTagPr>
              <w:r w:rsidRPr="00CA7225">
                <w:rPr>
                  <w:color w:val="000000"/>
                  <w:spacing w:val="6"/>
                  <w:sz w:val="16"/>
                  <w:szCs w:val="16"/>
                </w:rPr>
                <w:t>20 км</w:t>
              </w:r>
            </w:smartTag>
            <w:r w:rsidRPr="00CA7225">
              <w:rPr>
                <w:color w:val="000000"/>
                <w:spacing w:val="6"/>
                <w:sz w:val="16"/>
                <w:szCs w:val="16"/>
              </w:rPr>
              <w:t xml:space="preserve"> к северу от п.г.т. Добринка</w:t>
            </w:r>
          </w:p>
        </w:tc>
        <w:tc>
          <w:tcPr>
            <w:tcW w:w="4261" w:type="dxa"/>
            <w:shd w:val="clear" w:color="auto" w:fill="auto"/>
            <w:noWrap/>
            <w:vAlign w:val="center"/>
          </w:tcPr>
          <w:p w:rsidR="00734956" w:rsidRPr="00CA7225" w:rsidRDefault="00734956" w:rsidP="00DC0F08">
            <w:pPr>
              <w:jc w:val="both"/>
              <w:rPr>
                <w:sz w:val="16"/>
                <w:szCs w:val="16"/>
              </w:rPr>
            </w:pPr>
            <w:r w:rsidRPr="00CA7225">
              <w:rPr>
                <w:sz w:val="16"/>
                <w:szCs w:val="16"/>
              </w:rPr>
              <w:t>Разведано для отработки землеснарядом. Полезная толща приурочена к отложениям поймы р. Плавицы. Разработка месторождения обеспечит полностью потребности района в высококачественных строительных песках</w:t>
            </w:r>
          </w:p>
        </w:tc>
        <w:tc>
          <w:tcPr>
            <w:tcW w:w="2399" w:type="dxa"/>
            <w:vAlign w:val="center"/>
          </w:tcPr>
          <w:p w:rsidR="00734956" w:rsidRPr="00CA7225" w:rsidRDefault="00734956" w:rsidP="00DC0F08">
            <w:pPr>
              <w:jc w:val="both"/>
              <w:rPr>
                <w:color w:val="000000"/>
                <w:spacing w:val="6"/>
                <w:sz w:val="16"/>
                <w:szCs w:val="16"/>
              </w:rPr>
            </w:pPr>
            <w:r w:rsidRPr="00CA7225">
              <w:rPr>
                <w:color w:val="000000"/>
                <w:spacing w:val="6"/>
                <w:sz w:val="16"/>
                <w:szCs w:val="16"/>
              </w:rPr>
              <w:t>Оцененные запасы песков по категориям С</w:t>
            </w:r>
            <w:r w:rsidRPr="00CA7225">
              <w:rPr>
                <w:color w:val="000000"/>
                <w:spacing w:val="6"/>
                <w:sz w:val="16"/>
                <w:szCs w:val="16"/>
                <w:vertAlign w:val="subscript"/>
              </w:rPr>
              <w:t>1</w:t>
            </w:r>
            <w:r w:rsidRPr="00CA7225">
              <w:rPr>
                <w:color w:val="000000"/>
                <w:spacing w:val="6"/>
                <w:sz w:val="16"/>
                <w:szCs w:val="16"/>
              </w:rPr>
              <w:t xml:space="preserve"> и С</w:t>
            </w:r>
            <w:r w:rsidRPr="00CA7225">
              <w:rPr>
                <w:color w:val="000000"/>
                <w:spacing w:val="6"/>
                <w:sz w:val="16"/>
                <w:szCs w:val="16"/>
                <w:vertAlign w:val="subscript"/>
              </w:rPr>
              <w:t>2</w:t>
            </w:r>
            <w:r w:rsidRPr="00CA7225">
              <w:rPr>
                <w:color w:val="000000"/>
                <w:spacing w:val="6"/>
                <w:sz w:val="16"/>
                <w:szCs w:val="16"/>
              </w:rPr>
              <w:t xml:space="preserve"> составляют 4457 тыс. м</w:t>
            </w:r>
            <w:r w:rsidRPr="00CA7225">
              <w:rPr>
                <w:color w:val="000000"/>
                <w:spacing w:val="6"/>
                <w:sz w:val="16"/>
                <w:szCs w:val="16"/>
                <w:vertAlign w:val="superscript"/>
              </w:rPr>
              <w:t>3</w:t>
            </w:r>
          </w:p>
        </w:tc>
        <w:tc>
          <w:tcPr>
            <w:tcW w:w="1980" w:type="dxa"/>
            <w:vAlign w:val="center"/>
          </w:tcPr>
          <w:p w:rsidR="00734956" w:rsidRPr="00CA7225" w:rsidRDefault="00734956" w:rsidP="00DC0F08">
            <w:pPr>
              <w:jc w:val="both"/>
              <w:rPr>
                <w:sz w:val="16"/>
                <w:szCs w:val="16"/>
              </w:rPr>
            </w:pPr>
            <w:r w:rsidRPr="00CA7225">
              <w:rPr>
                <w:sz w:val="16"/>
                <w:szCs w:val="16"/>
              </w:rPr>
              <w:t>Перспективное (рекомендуемое к разработке)</w:t>
            </w:r>
          </w:p>
          <w:p w:rsidR="00734956" w:rsidRPr="00CA7225" w:rsidRDefault="00734956" w:rsidP="00DC0F08">
            <w:pPr>
              <w:jc w:val="both"/>
              <w:rPr>
                <w:sz w:val="16"/>
                <w:szCs w:val="16"/>
              </w:rPr>
            </w:pPr>
          </w:p>
        </w:tc>
      </w:tr>
      <w:tr w:rsidR="00734956" w:rsidRPr="00CA7225" w:rsidTr="00DC0F08">
        <w:trPr>
          <w:cantSplit/>
          <w:trHeight w:val="1729"/>
        </w:trPr>
        <w:tc>
          <w:tcPr>
            <w:tcW w:w="801" w:type="dxa"/>
            <w:shd w:val="clear" w:color="auto" w:fill="auto"/>
            <w:noWrap/>
            <w:vAlign w:val="center"/>
          </w:tcPr>
          <w:p w:rsidR="00734956" w:rsidRPr="00CA7225" w:rsidRDefault="00734956" w:rsidP="00DC0F08">
            <w:pPr>
              <w:jc w:val="center"/>
              <w:rPr>
                <w:sz w:val="16"/>
                <w:szCs w:val="16"/>
              </w:rPr>
            </w:pPr>
            <w:r w:rsidRPr="00CA7225">
              <w:rPr>
                <w:sz w:val="16"/>
                <w:szCs w:val="16"/>
              </w:rPr>
              <w:t>8</w:t>
            </w:r>
          </w:p>
        </w:tc>
        <w:tc>
          <w:tcPr>
            <w:tcW w:w="1827" w:type="dxa"/>
            <w:shd w:val="clear" w:color="auto" w:fill="auto"/>
            <w:noWrap/>
            <w:vAlign w:val="center"/>
          </w:tcPr>
          <w:p w:rsidR="00734956" w:rsidRPr="00CA7225" w:rsidRDefault="00734956" w:rsidP="00DC0F08">
            <w:pPr>
              <w:jc w:val="center"/>
              <w:rPr>
                <w:sz w:val="16"/>
                <w:szCs w:val="16"/>
              </w:rPr>
            </w:pPr>
            <w:r w:rsidRPr="00CA7225">
              <w:rPr>
                <w:sz w:val="16"/>
                <w:szCs w:val="16"/>
              </w:rPr>
              <w:t>Чамлык-Никольское</w:t>
            </w:r>
          </w:p>
        </w:tc>
        <w:tc>
          <w:tcPr>
            <w:tcW w:w="1415" w:type="dxa"/>
            <w:vAlign w:val="center"/>
          </w:tcPr>
          <w:p w:rsidR="00734956" w:rsidRPr="00CA7225" w:rsidRDefault="00734956" w:rsidP="00DC0F08">
            <w:pPr>
              <w:jc w:val="center"/>
              <w:rPr>
                <w:sz w:val="16"/>
                <w:szCs w:val="16"/>
              </w:rPr>
            </w:pPr>
            <w:r w:rsidRPr="00CA7225">
              <w:rPr>
                <w:sz w:val="16"/>
                <w:szCs w:val="16"/>
              </w:rPr>
              <w:t>Песок строительный</w:t>
            </w:r>
          </w:p>
        </w:tc>
        <w:tc>
          <w:tcPr>
            <w:tcW w:w="2365" w:type="dxa"/>
            <w:shd w:val="clear" w:color="auto" w:fill="auto"/>
            <w:noWrap/>
            <w:vAlign w:val="center"/>
          </w:tcPr>
          <w:p w:rsidR="00734956" w:rsidRPr="00CA7225" w:rsidRDefault="00734956" w:rsidP="00DC0F08">
            <w:pPr>
              <w:jc w:val="both"/>
              <w:rPr>
                <w:color w:val="000000"/>
                <w:spacing w:val="6"/>
                <w:sz w:val="16"/>
                <w:szCs w:val="16"/>
              </w:rPr>
            </w:pPr>
            <w:r w:rsidRPr="00CA7225">
              <w:rPr>
                <w:color w:val="000000"/>
                <w:spacing w:val="6"/>
                <w:sz w:val="16"/>
                <w:szCs w:val="16"/>
              </w:rPr>
              <w:t xml:space="preserve">На правом берегу р. Битюг, в </w:t>
            </w:r>
            <w:smartTag w:uri="urn:schemas-microsoft-com:office:smarttags" w:element="metricconverter">
              <w:smartTagPr>
                <w:attr w:name="ProductID" w:val="1,5 км"/>
              </w:smartTagPr>
              <w:r w:rsidRPr="00CA7225">
                <w:rPr>
                  <w:color w:val="000000"/>
                  <w:spacing w:val="6"/>
                  <w:sz w:val="16"/>
                  <w:szCs w:val="16"/>
                </w:rPr>
                <w:t>1,5 км</w:t>
              </w:r>
            </w:smartTag>
            <w:r w:rsidRPr="00CA7225">
              <w:rPr>
                <w:color w:val="000000"/>
                <w:spacing w:val="6"/>
                <w:sz w:val="16"/>
                <w:szCs w:val="16"/>
              </w:rPr>
              <w:t xml:space="preserve"> южнее села Никольский Чамлык</w:t>
            </w:r>
          </w:p>
          <w:p w:rsidR="00734956" w:rsidRPr="00CA7225" w:rsidRDefault="00734956" w:rsidP="00DC0F08">
            <w:pPr>
              <w:jc w:val="both"/>
              <w:rPr>
                <w:color w:val="000000"/>
                <w:spacing w:val="6"/>
                <w:sz w:val="16"/>
                <w:szCs w:val="16"/>
              </w:rPr>
            </w:pPr>
          </w:p>
        </w:tc>
        <w:tc>
          <w:tcPr>
            <w:tcW w:w="4261" w:type="dxa"/>
            <w:shd w:val="clear" w:color="auto" w:fill="auto"/>
            <w:noWrap/>
            <w:vAlign w:val="center"/>
          </w:tcPr>
          <w:p w:rsidR="00734956" w:rsidRPr="00CA7225" w:rsidRDefault="00734956" w:rsidP="00DC0F08">
            <w:pPr>
              <w:jc w:val="both"/>
              <w:rPr>
                <w:sz w:val="16"/>
                <w:szCs w:val="16"/>
              </w:rPr>
            </w:pPr>
            <w:r w:rsidRPr="00CA7225">
              <w:rPr>
                <w:sz w:val="16"/>
                <w:szCs w:val="16"/>
              </w:rPr>
              <w:t>Благоприятные. Пески соответствуют ГОСТ  «Песок для строительных работ». Рекомендуется к освоению наряду с Новочеркутинским для удовлетворения потребности в строительных песках  не только местной, но и потребностей области и соседних областей.</w:t>
            </w:r>
          </w:p>
        </w:tc>
        <w:tc>
          <w:tcPr>
            <w:tcW w:w="2399" w:type="dxa"/>
          </w:tcPr>
          <w:p w:rsidR="00734956" w:rsidRPr="00CA7225" w:rsidRDefault="00734956" w:rsidP="00DC0F08">
            <w:pPr>
              <w:jc w:val="both"/>
              <w:rPr>
                <w:color w:val="000000"/>
                <w:spacing w:val="6"/>
                <w:sz w:val="16"/>
                <w:szCs w:val="16"/>
              </w:rPr>
            </w:pPr>
            <w:r w:rsidRPr="00CA7225">
              <w:rPr>
                <w:color w:val="000000"/>
                <w:spacing w:val="6"/>
                <w:sz w:val="16"/>
                <w:szCs w:val="16"/>
              </w:rPr>
              <w:t>Промышленные запасы подсчитаны по категориям В+С</w:t>
            </w:r>
            <w:r w:rsidRPr="00CA7225">
              <w:rPr>
                <w:color w:val="000000"/>
                <w:spacing w:val="6"/>
                <w:sz w:val="16"/>
                <w:szCs w:val="16"/>
                <w:vertAlign w:val="subscript"/>
              </w:rPr>
              <w:t>1</w:t>
            </w:r>
            <w:r w:rsidRPr="00CA7225">
              <w:rPr>
                <w:color w:val="000000"/>
                <w:spacing w:val="6"/>
                <w:sz w:val="16"/>
                <w:szCs w:val="16"/>
              </w:rPr>
              <w:t xml:space="preserve"> в количестве 1862 тыс.м</w:t>
            </w:r>
            <w:r w:rsidRPr="00CA7225">
              <w:rPr>
                <w:color w:val="000000"/>
                <w:spacing w:val="6"/>
                <w:sz w:val="16"/>
                <w:szCs w:val="16"/>
                <w:vertAlign w:val="superscript"/>
              </w:rPr>
              <w:t>3</w:t>
            </w:r>
            <w:r w:rsidRPr="00CA7225">
              <w:rPr>
                <w:color w:val="000000"/>
                <w:spacing w:val="6"/>
                <w:sz w:val="16"/>
                <w:szCs w:val="16"/>
              </w:rPr>
              <w:t>,геологические запасы песков – 2050 тыс.м</w:t>
            </w:r>
            <w:r w:rsidRPr="00CA7225">
              <w:rPr>
                <w:color w:val="000000"/>
                <w:spacing w:val="6"/>
                <w:sz w:val="16"/>
                <w:szCs w:val="16"/>
                <w:vertAlign w:val="superscript"/>
              </w:rPr>
              <w:t>3</w:t>
            </w:r>
            <w:r w:rsidRPr="00CA7225">
              <w:rPr>
                <w:color w:val="000000"/>
                <w:spacing w:val="6"/>
                <w:sz w:val="16"/>
                <w:szCs w:val="16"/>
              </w:rPr>
              <w:t>-протокол ТКЗ</w:t>
            </w:r>
          </w:p>
        </w:tc>
        <w:tc>
          <w:tcPr>
            <w:tcW w:w="1980" w:type="dxa"/>
            <w:vAlign w:val="center"/>
          </w:tcPr>
          <w:p w:rsidR="00734956" w:rsidRPr="00CA7225" w:rsidRDefault="00734956" w:rsidP="00DC0F08">
            <w:pPr>
              <w:jc w:val="both"/>
              <w:rPr>
                <w:sz w:val="16"/>
                <w:szCs w:val="16"/>
              </w:rPr>
            </w:pPr>
            <w:r w:rsidRPr="00CA7225">
              <w:rPr>
                <w:sz w:val="16"/>
                <w:szCs w:val="16"/>
              </w:rPr>
              <w:t>Перспективное (рекомендуемое к разработке)</w:t>
            </w:r>
          </w:p>
          <w:p w:rsidR="00734956" w:rsidRPr="00CA7225" w:rsidRDefault="00734956" w:rsidP="00DC0F08">
            <w:pPr>
              <w:jc w:val="both"/>
              <w:rPr>
                <w:sz w:val="16"/>
                <w:szCs w:val="16"/>
              </w:rPr>
            </w:pPr>
          </w:p>
        </w:tc>
      </w:tr>
      <w:tr w:rsidR="00734956" w:rsidRPr="00CA7225" w:rsidTr="00DC0F08">
        <w:trPr>
          <w:cantSplit/>
          <w:trHeight w:val="1293"/>
        </w:trPr>
        <w:tc>
          <w:tcPr>
            <w:tcW w:w="801" w:type="dxa"/>
            <w:shd w:val="clear" w:color="auto" w:fill="auto"/>
            <w:noWrap/>
            <w:vAlign w:val="center"/>
          </w:tcPr>
          <w:p w:rsidR="00734956" w:rsidRPr="00CA7225" w:rsidRDefault="00734956" w:rsidP="00DC0F08">
            <w:pPr>
              <w:jc w:val="center"/>
              <w:rPr>
                <w:sz w:val="16"/>
                <w:szCs w:val="16"/>
              </w:rPr>
            </w:pPr>
            <w:r w:rsidRPr="00CA7225">
              <w:rPr>
                <w:sz w:val="16"/>
                <w:szCs w:val="16"/>
              </w:rPr>
              <w:t>9</w:t>
            </w:r>
          </w:p>
        </w:tc>
        <w:tc>
          <w:tcPr>
            <w:tcW w:w="1827" w:type="dxa"/>
            <w:shd w:val="clear" w:color="auto" w:fill="auto"/>
            <w:noWrap/>
            <w:vAlign w:val="center"/>
          </w:tcPr>
          <w:p w:rsidR="00734956" w:rsidRPr="00CA7225" w:rsidRDefault="00734956" w:rsidP="00DC0F08">
            <w:pPr>
              <w:jc w:val="center"/>
              <w:rPr>
                <w:sz w:val="16"/>
                <w:szCs w:val="16"/>
              </w:rPr>
            </w:pPr>
            <w:r w:rsidRPr="00CA7225">
              <w:rPr>
                <w:sz w:val="16"/>
                <w:szCs w:val="16"/>
              </w:rPr>
              <w:t>Забитюжная залежь</w:t>
            </w:r>
          </w:p>
        </w:tc>
        <w:tc>
          <w:tcPr>
            <w:tcW w:w="1415" w:type="dxa"/>
            <w:vAlign w:val="center"/>
          </w:tcPr>
          <w:p w:rsidR="00734956" w:rsidRPr="00CA7225" w:rsidRDefault="00734956" w:rsidP="00DC0F08">
            <w:pPr>
              <w:jc w:val="center"/>
              <w:rPr>
                <w:sz w:val="16"/>
                <w:szCs w:val="16"/>
              </w:rPr>
            </w:pPr>
            <w:r w:rsidRPr="00CA7225">
              <w:rPr>
                <w:sz w:val="16"/>
                <w:szCs w:val="16"/>
              </w:rPr>
              <w:t>Песок строительный</w:t>
            </w:r>
          </w:p>
        </w:tc>
        <w:tc>
          <w:tcPr>
            <w:tcW w:w="2365" w:type="dxa"/>
            <w:shd w:val="clear" w:color="auto" w:fill="auto"/>
            <w:noWrap/>
            <w:vAlign w:val="center"/>
          </w:tcPr>
          <w:p w:rsidR="00734956" w:rsidRPr="00CA7225" w:rsidRDefault="00734956" w:rsidP="00DC0F08">
            <w:pPr>
              <w:jc w:val="both"/>
              <w:rPr>
                <w:color w:val="000000"/>
                <w:spacing w:val="6"/>
                <w:sz w:val="16"/>
                <w:szCs w:val="16"/>
              </w:rPr>
            </w:pPr>
            <w:r w:rsidRPr="00CA7225">
              <w:rPr>
                <w:color w:val="000000"/>
                <w:spacing w:val="6"/>
                <w:sz w:val="16"/>
                <w:szCs w:val="16"/>
              </w:rPr>
              <w:t xml:space="preserve">На левом берегу р.Битюг у северо-западной окраины с. Забитюжье в </w:t>
            </w:r>
            <w:smartTag w:uri="urn:schemas-microsoft-com:office:smarttags" w:element="metricconverter">
              <w:smartTagPr>
                <w:attr w:name="ProductID" w:val="19 км"/>
              </w:smartTagPr>
              <w:r w:rsidRPr="00CA7225">
                <w:rPr>
                  <w:color w:val="000000"/>
                  <w:spacing w:val="6"/>
                  <w:sz w:val="16"/>
                  <w:szCs w:val="16"/>
                </w:rPr>
                <w:t>19 км</w:t>
              </w:r>
            </w:smartTag>
            <w:r w:rsidRPr="00CA7225">
              <w:rPr>
                <w:color w:val="000000"/>
                <w:spacing w:val="6"/>
                <w:sz w:val="16"/>
                <w:szCs w:val="16"/>
              </w:rPr>
              <w:t xml:space="preserve"> от п.г.т. Добринка</w:t>
            </w:r>
          </w:p>
        </w:tc>
        <w:tc>
          <w:tcPr>
            <w:tcW w:w="4261" w:type="dxa"/>
            <w:shd w:val="clear" w:color="auto" w:fill="auto"/>
            <w:noWrap/>
            <w:vAlign w:val="center"/>
          </w:tcPr>
          <w:p w:rsidR="00734956" w:rsidRPr="00CA7225" w:rsidRDefault="00734956" w:rsidP="00DC0F08">
            <w:pPr>
              <w:jc w:val="both"/>
              <w:rPr>
                <w:sz w:val="16"/>
                <w:szCs w:val="16"/>
              </w:rPr>
            </w:pPr>
            <w:r w:rsidRPr="00CA7225">
              <w:rPr>
                <w:sz w:val="16"/>
                <w:szCs w:val="16"/>
              </w:rPr>
              <w:t>Благоприятные. Может являться резервной базой для разведки и разработки</w:t>
            </w:r>
          </w:p>
        </w:tc>
        <w:tc>
          <w:tcPr>
            <w:tcW w:w="2399" w:type="dxa"/>
          </w:tcPr>
          <w:p w:rsidR="00734956" w:rsidRPr="00CA7225" w:rsidRDefault="00734956" w:rsidP="00DC0F08">
            <w:pPr>
              <w:jc w:val="both"/>
              <w:rPr>
                <w:color w:val="000000"/>
                <w:spacing w:val="6"/>
                <w:sz w:val="16"/>
                <w:szCs w:val="16"/>
              </w:rPr>
            </w:pPr>
            <w:r w:rsidRPr="00CA7225">
              <w:rPr>
                <w:color w:val="000000"/>
                <w:spacing w:val="6"/>
                <w:sz w:val="16"/>
                <w:szCs w:val="16"/>
              </w:rPr>
              <w:t>Запасы строительных песков категории С</w:t>
            </w:r>
            <w:r w:rsidRPr="00CA7225">
              <w:rPr>
                <w:color w:val="000000"/>
                <w:spacing w:val="6"/>
                <w:sz w:val="16"/>
                <w:szCs w:val="16"/>
                <w:vertAlign w:val="subscript"/>
              </w:rPr>
              <w:t>2</w:t>
            </w:r>
            <w:r w:rsidRPr="00CA7225">
              <w:rPr>
                <w:color w:val="000000"/>
                <w:spacing w:val="6"/>
                <w:sz w:val="16"/>
                <w:szCs w:val="16"/>
              </w:rPr>
              <w:t> в недрах составляют 2548,1 тыс.м</w:t>
            </w:r>
            <w:r w:rsidRPr="00CA7225">
              <w:rPr>
                <w:color w:val="000000"/>
                <w:spacing w:val="6"/>
                <w:sz w:val="16"/>
                <w:szCs w:val="16"/>
                <w:vertAlign w:val="superscript"/>
              </w:rPr>
              <w:t>3</w:t>
            </w:r>
            <w:r w:rsidRPr="00CA7225">
              <w:rPr>
                <w:color w:val="000000"/>
                <w:spacing w:val="6"/>
                <w:sz w:val="16"/>
                <w:szCs w:val="16"/>
              </w:rPr>
              <w:t>, в т.ч. бетонных песков-498 тыс.м</w:t>
            </w:r>
            <w:r w:rsidRPr="00CA7225">
              <w:rPr>
                <w:color w:val="000000"/>
                <w:spacing w:val="6"/>
                <w:sz w:val="16"/>
                <w:szCs w:val="16"/>
                <w:vertAlign w:val="superscript"/>
              </w:rPr>
              <w:t>3</w:t>
            </w:r>
            <w:r w:rsidRPr="00CA7225">
              <w:rPr>
                <w:color w:val="000000"/>
                <w:spacing w:val="6"/>
                <w:sz w:val="16"/>
                <w:szCs w:val="16"/>
              </w:rPr>
              <w:t>-протокол НТС</w:t>
            </w:r>
          </w:p>
        </w:tc>
        <w:tc>
          <w:tcPr>
            <w:tcW w:w="1980" w:type="dxa"/>
            <w:vAlign w:val="center"/>
          </w:tcPr>
          <w:p w:rsidR="00734956" w:rsidRPr="00CA7225" w:rsidRDefault="00734956" w:rsidP="00DC0F08">
            <w:pPr>
              <w:jc w:val="center"/>
              <w:rPr>
                <w:sz w:val="16"/>
                <w:szCs w:val="16"/>
              </w:rPr>
            </w:pPr>
            <w:r w:rsidRPr="00CA7225">
              <w:rPr>
                <w:sz w:val="16"/>
                <w:szCs w:val="16"/>
              </w:rPr>
              <w:t>Резервное</w:t>
            </w:r>
          </w:p>
        </w:tc>
      </w:tr>
      <w:tr w:rsidR="00734956" w:rsidRPr="00CA7225" w:rsidTr="00DC0F08">
        <w:trPr>
          <w:cantSplit/>
          <w:trHeight w:val="706"/>
        </w:trPr>
        <w:tc>
          <w:tcPr>
            <w:tcW w:w="801" w:type="dxa"/>
            <w:shd w:val="clear" w:color="auto" w:fill="auto"/>
            <w:noWrap/>
            <w:vAlign w:val="center"/>
          </w:tcPr>
          <w:p w:rsidR="00734956" w:rsidRPr="00CA7225" w:rsidRDefault="00734956" w:rsidP="00DC0F08">
            <w:pPr>
              <w:jc w:val="center"/>
              <w:rPr>
                <w:sz w:val="16"/>
                <w:szCs w:val="16"/>
              </w:rPr>
            </w:pPr>
            <w:r w:rsidRPr="00CA7225">
              <w:rPr>
                <w:sz w:val="16"/>
                <w:szCs w:val="16"/>
              </w:rPr>
              <w:t>10</w:t>
            </w:r>
          </w:p>
        </w:tc>
        <w:tc>
          <w:tcPr>
            <w:tcW w:w="1827" w:type="dxa"/>
            <w:shd w:val="clear" w:color="auto" w:fill="auto"/>
            <w:noWrap/>
            <w:vAlign w:val="center"/>
          </w:tcPr>
          <w:p w:rsidR="00734956" w:rsidRPr="00CA7225" w:rsidRDefault="00734956" w:rsidP="00DC0F08">
            <w:pPr>
              <w:jc w:val="center"/>
              <w:rPr>
                <w:sz w:val="16"/>
                <w:szCs w:val="16"/>
              </w:rPr>
            </w:pPr>
            <w:r w:rsidRPr="00CA7225">
              <w:rPr>
                <w:sz w:val="16"/>
                <w:szCs w:val="16"/>
              </w:rPr>
              <w:t>Сомовская залежь</w:t>
            </w:r>
          </w:p>
        </w:tc>
        <w:tc>
          <w:tcPr>
            <w:tcW w:w="1415" w:type="dxa"/>
            <w:vAlign w:val="center"/>
          </w:tcPr>
          <w:p w:rsidR="00734956" w:rsidRPr="00CA7225" w:rsidRDefault="00734956" w:rsidP="00DC0F08">
            <w:pPr>
              <w:jc w:val="center"/>
              <w:rPr>
                <w:sz w:val="16"/>
                <w:szCs w:val="16"/>
              </w:rPr>
            </w:pPr>
            <w:r w:rsidRPr="00CA7225">
              <w:rPr>
                <w:sz w:val="16"/>
                <w:szCs w:val="16"/>
              </w:rPr>
              <w:t>Песок строительный</w:t>
            </w:r>
          </w:p>
        </w:tc>
        <w:tc>
          <w:tcPr>
            <w:tcW w:w="2365" w:type="dxa"/>
            <w:shd w:val="clear" w:color="auto" w:fill="auto"/>
            <w:noWrap/>
            <w:vAlign w:val="center"/>
          </w:tcPr>
          <w:p w:rsidR="00734956" w:rsidRPr="00CA7225" w:rsidRDefault="00734956" w:rsidP="00DC0F08">
            <w:pPr>
              <w:jc w:val="both"/>
              <w:rPr>
                <w:color w:val="000000"/>
                <w:spacing w:val="6"/>
                <w:sz w:val="16"/>
                <w:szCs w:val="16"/>
              </w:rPr>
            </w:pPr>
            <w:r w:rsidRPr="00CA7225">
              <w:rPr>
                <w:color w:val="000000"/>
                <w:spacing w:val="6"/>
                <w:sz w:val="16"/>
                <w:szCs w:val="16"/>
              </w:rPr>
              <w:t>На правом берегу р. Битюг в 2,5 км к западу от с. Сомовка</w:t>
            </w:r>
          </w:p>
        </w:tc>
        <w:tc>
          <w:tcPr>
            <w:tcW w:w="4261" w:type="dxa"/>
            <w:shd w:val="clear" w:color="auto" w:fill="auto"/>
            <w:noWrap/>
            <w:vAlign w:val="center"/>
          </w:tcPr>
          <w:p w:rsidR="00734956" w:rsidRPr="00CA7225" w:rsidRDefault="00734956" w:rsidP="00DC0F08">
            <w:pPr>
              <w:jc w:val="both"/>
              <w:rPr>
                <w:sz w:val="16"/>
                <w:szCs w:val="16"/>
              </w:rPr>
            </w:pPr>
            <w:r w:rsidRPr="00CA7225">
              <w:rPr>
                <w:sz w:val="16"/>
                <w:szCs w:val="16"/>
              </w:rPr>
              <w:t>Благоприятные. Может являться резервной базой для разведки и разработки</w:t>
            </w:r>
          </w:p>
        </w:tc>
        <w:tc>
          <w:tcPr>
            <w:tcW w:w="2399" w:type="dxa"/>
          </w:tcPr>
          <w:p w:rsidR="00734956" w:rsidRPr="00CA7225" w:rsidRDefault="00734956" w:rsidP="00DC0F08">
            <w:pPr>
              <w:jc w:val="both"/>
              <w:rPr>
                <w:color w:val="000000"/>
                <w:spacing w:val="6"/>
                <w:sz w:val="16"/>
                <w:szCs w:val="16"/>
              </w:rPr>
            </w:pPr>
            <w:r w:rsidRPr="00CA7225">
              <w:rPr>
                <w:color w:val="000000"/>
                <w:spacing w:val="6"/>
                <w:sz w:val="16"/>
                <w:szCs w:val="16"/>
              </w:rPr>
              <w:t>Оцененные запасы песков по категории С</w:t>
            </w:r>
            <w:r w:rsidRPr="00CA7225">
              <w:rPr>
                <w:color w:val="000000"/>
                <w:spacing w:val="6"/>
                <w:sz w:val="16"/>
                <w:szCs w:val="16"/>
                <w:vertAlign w:val="subscript"/>
              </w:rPr>
              <w:t>2</w:t>
            </w:r>
            <w:r w:rsidRPr="00CA7225">
              <w:rPr>
                <w:color w:val="000000"/>
                <w:spacing w:val="6"/>
                <w:sz w:val="16"/>
                <w:szCs w:val="16"/>
              </w:rPr>
              <w:t> составляют 1800 тыс. м</w:t>
            </w:r>
            <w:r w:rsidRPr="00CA7225">
              <w:rPr>
                <w:color w:val="000000"/>
                <w:spacing w:val="6"/>
                <w:sz w:val="16"/>
                <w:szCs w:val="16"/>
                <w:vertAlign w:val="superscript"/>
              </w:rPr>
              <w:t>3</w:t>
            </w:r>
          </w:p>
        </w:tc>
        <w:tc>
          <w:tcPr>
            <w:tcW w:w="1980" w:type="dxa"/>
            <w:vAlign w:val="center"/>
          </w:tcPr>
          <w:p w:rsidR="00734956" w:rsidRPr="00CA7225" w:rsidRDefault="00734956" w:rsidP="00DC0F08">
            <w:pPr>
              <w:jc w:val="center"/>
              <w:rPr>
                <w:sz w:val="16"/>
                <w:szCs w:val="16"/>
              </w:rPr>
            </w:pPr>
            <w:r w:rsidRPr="00CA7225">
              <w:rPr>
                <w:sz w:val="16"/>
                <w:szCs w:val="16"/>
              </w:rPr>
              <w:t>Резервное</w:t>
            </w:r>
          </w:p>
        </w:tc>
      </w:tr>
    </w:tbl>
    <w:p w:rsidR="00734956" w:rsidRPr="00CA7225" w:rsidRDefault="00734956" w:rsidP="00734956">
      <w:pPr>
        <w:tabs>
          <w:tab w:val="center" w:pos="7285"/>
        </w:tabs>
        <w:rPr>
          <w:sz w:val="16"/>
          <w:szCs w:val="16"/>
        </w:rPr>
        <w:sectPr w:rsidR="00734956" w:rsidRPr="00CA7225" w:rsidSect="00DC0F08">
          <w:pgSz w:w="16838" w:h="11906" w:orient="landscape"/>
          <w:pgMar w:top="851" w:right="1134" w:bottom="1701" w:left="1134" w:header="709" w:footer="709" w:gutter="0"/>
          <w:cols w:space="708"/>
          <w:docGrid w:linePitch="360"/>
        </w:sectPr>
      </w:pPr>
      <w:r w:rsidRPr="00CA7225">
        <w:rPr>
          <w:sz w:val="16"/>
          <w:szCs w:val="16"/>
        </w:rPr>
        <w:tab/>
      </w:r>
    </w:p>
    <w:p w:rsidR="00734956" w:rsidRPr="00381A8B" w:rsidRDefault="00734956" w:rsidP="00734956">
      <w:pPr>
        <w:spacing w:line="360" w:lineRule="auto"/>
        <w:ind w:right="-1"/>
        <w:rPr>
          <w:color w:val="0070C0"/>
          <w:sz w:val="28"/>
          <w:szCs w:val="28"/>
        </w:rPr>
      </w:pPr>
    </w:p>
    <w:p w:rsidR="00734956" w:rsidRPr="00381A8B" w:rsidRDefault="00734956" w:rsidP="00D7670E">
      <w:pPr>
        <w:ind w:right="-1" w:firstLine="567"/>
        <w:jc w:val="center"/>
        <w:rPr>
          <w:b/>
          <w:sz w:val="28"/>
          <w:szCs w:val="28"/>
        </w:rPr>
      </w:pPr>
      <w:r w:rsidRPr="00381A8B">
        <w:rPr>
          <w:b/>
          <w:sz w:val="28"/>
          <w:szCs w:val="28"/>
        </w:rPr>
        <w:t>5.3 Социально-демографический состав и плотность населения муниципальных образований на территориях, расположенных в границах Добринского района</w:t>
      </w:r>
    </w:p>
    <w:p w:rsidR="00734956" w:rsidRPr="00381A8B" w:rsidRDefault="00734956" w:rsidP="00D7670E">
      <w:pPr>
        <w:ind w:right="-1" w:firstLine="567"/>
        <w:jc w:val="center"/>
        <w:rPr>
          <w:b/>
          <w:sz w:val="28"/>
          <w:szCs w:val="28"/>
        </w:rPr>
      </w:pPr>
    </w:p>
    <w:p w:rsidR="00734956" w:rsidRPr="00381A8B" w:rsidRDefault="00734956" w:rsidP="00D7670E">
      <w:pPr>
        <w:pStyle w:val="Default"/>
        <w:tabs>
          <w:tab w:val="left" w:pos="-284"/>
        </w:tabs>
        <w:ind w:right="-1" w:firstLine="567"/>
        <w:jc w:val="both"/>
        <w:rPr>
          <w:color w:val="auto"/>
          <w:sz w:val="28"/>
          <w:szCs w:val="28"/>
        </w:rPr>
      </w:pPr>
      <w:r w:rsidRPr="00381A8B">
        <w:rPr>
          <w:color w:val="auto"/>
          <w:sz w:val="28"/>
          <w:szCs w:val="28"/>
        </w:rPr>
        <w:t xml:space="preserve">По данным на 1 января 2015 года численность населения Добринского района составила 35230 человека.  Плотность населения составляет 21 человек на квадратный километр. </w:t>
      </w:r>
    </w:p>
    <w:p w:rsidR="00734956" w:rsidRPr="00381A8B" w:rsidRDefault="00734956" w:rsidP="00D7670E">
      <w:pPr>
        <w:pStyle w:val="Default"/>
        <w:tabs>
          <w:tab w:val="left" w:pos="-284"/>
        </w:tabs>
        <w:ind w:right="-1" w:firstLine="567"/>
        <w:jc w:val="both"/>
        <w:rPr>
          <w:color w:val="auto"/>
          <w:sz w:val="28"/>
          <w:szCs w:val="28"/>
        </w:rPr>
      </w:pPr>
      <w:r w:rsidRPr="00381A8B">
        <w:rPr>
          <w:color w:val="auto"/>
          <w:sz w:val="28"/>
          <w:szCs w:val="28"/>
        </w:rPr>
        <w:t>Для современной демографической ситуации Добринского муниципального района характерны общероссийские и общеобластные тенденции, а именно: низкая рождаемость, высокий уровень смертности, небольшой миграционный приток, и как следствие этого - постоянное сокращение численности населения.</w:t>
      </w:r>
    </w:p>
    <w:p w:rsidR="00734956" w:rsidRPr="00381A8B" w:rsidRDefault="00734956" w:rsidP="00D7670E">
      <w:pPr>
        <w:ind w:firstLine="709"/>
        <w:jc w:val="both"/>
        <w:rPr>
          <w:bCs/>
          <w:color w:val="000000"/>
          <w:sz w:val="28"/>
          <w:szCs w:val="28"/>
        </w:rPr>
      </w:pPr>
      <w:r w:rsidRPr="00381A8B">
        <w:rPr>
          <w:bCs/>
          <w:color w:val="000000"/>
          <w:sz w:val="28"/>
          <w:szCs w:val="28"/>
        </w:rPr>
        <w:t xml:space="preserve">Средний размер населенного пункта Добринского района – 339 чел. Большинство населенных пунктов имеют низкую численность населения: </w:t>
      </w:r>
    </w:p>
    <w:p w:rsidR="00734956" w:rsidRPr="00381A8B" w:rsidRDefault="00734956" w:rsidP="00D7670E">
      <w:pPr>
        <w:numPr>
          <w:ilvl w:val="0"/>
          <w:numId w:val="3"/>
        </w:numPr>
        <w:jc w:val="both"/>
        <w:rPr>
          <w:bCs/>
          <w:color w:val="000000"/>
          <w:sz w:val="28"/>
          <w:szCs w:val="28"/>
        </w:rPr>
      </w:pPr>
      <w:r w:rsidRPr="00381A8B">
        <w:rPr>
          <w:bCs/>
          <w:color w:val="000000"/>
          <w:sz w:val="28"/>
          <w:szCs w:val="28"/>
        </w:rPr>
        <w:t>население менее 50 человек  –  39 населенных пунктов;</w:t>
      </w:r>
    </w:p>
    <w:p w:rsidR="00734956" w:rsidRPr="00381A8B" w:rsidRDefault="00734956" w:rsidP="00D7670E">
      <w:pPr>
        <w:numPr>
          <w:ilvl w:val="0"/>
          <w:numId w:val="3"/>
        </w:numPr>
        <w:jc w:val="both"/>
        <w:rPr>
          <w:bCs/>
          <w:color w:val="000000"/>
          <w:sz w:val="28"/>
          <w:szCs w:val="28"/>
        </w:rPr>
      </w:pPr>
      <w:r w:rsidRPr="00381A8B">
        <w:rPr>
          <w:bCs/>
          <w:color w:val="000000"/>
          <w:sz w:val="28"/>
          <w:szCs w:val="28"/>
        </w:rPr>
        <w:t>население менее 100 человек, но больше 50 – 19 населенных пунктов;</w:t>
      </w:r>
    </w:p>
    <w:p w:rsidR="00734956" w:rsidRPr="00381A8B" w:rsidRDefault="00734956" w:rsidP="00D7670E">
      <w:pPr>
        <w:numPr>
          <w:ilvl w:val="0"/>
          <w:numId w:val="3"/>
        </w:numPr>
        <w:jc w:val="both"/>
        <w:rPr>
          <w:bCs/>
          <w:color w:val="000000"/>
          <w:sz w:val="28"/>
          <w:szCs w:val="28"/>
        </w:rPr>
      </w:pPr>
      <w:r w:rsidRPr="00381A8B">
        <w:rPr>
          <w:bCs/>
          <w:color w:val="000000"/>
          <w:sz w:val="28"/>
          <w:szCs w:val="28"/>
        </w:rPr>
        <w:t>население менее 500 человек, но больше 100 – 37 населенных пункта;</w:t>
      </w:r>
    </w:p>
    <w:p w:rsidR="00734956" w:rsidRPr="00381A8B" w:rsidRDefault="00734956" w:rsidP="00D7670E">
      <w:pPr>
        <w:numPr>
          <w:ilvl w:val="0"/>
          <w:numId w:val="3"/>
        </w:numPr>
        <w:jc w:val="both"/>
        <w:rPr>
          <w:bCs/>
          <w:color w:val="000000"/>
          <w:sz w:val="28"/>
          <w:szCs w:val="28"/>
        </w:rPr>
      </w:pPr>
      <w:r w:rsidRPr="00381A8B">
        <w:rPr>
          <w:bCs/>
          <w:color w:val="000000"/>
          <w:sz w:val="28"/>
          <w:szCs w:val="28"/>
        </w:rPr>
        <w:t>население более 500 человек, но менее 600   –  8 населенных пунктов.</w:t>
      </w:r>
    </w:p>
    <w:p w:rsidR="00734956" w:rsidRPr="00381A8B" w:rsidRDefault="00734956" w:rsidP="00D7670E">
      <w:pPr>
        <w:ind w:firstLine="709"/>
        <w:jc w:val="both"/>
        <w:rPr>
          <w:bCs/>
          <w:color w:val="000000"/>
          <w:sz w:val="28"/>
          <w:szCs w:val="28"/>
        </w:rPr>
      </w:pPr>
      <w:r w:rsidRPr="00381A8B">
        <w:rPr>
          <w:bCs/>
          <w:color w:val="000000"/>
          <w:sz w:val="28"/>
          <w:szCs w:val="28"/>
        </w:rPr>
        <w:t xml:space="preserve">В </w:t>
      </w:r>
      <w:r w:rsidRPr="00381A8B">
        <w:rPr>
          <w:bCs/>
          <w:sz w:val="28"/>
          <w:szCs w:val="28"/>
        </w:rPr>
        <w:t xml:space="preserve">13 </w:t>
      </w:r>
      <w:r w:rsidRPr="00381A8B">
        <w:rPr>
          <w:bCs/>
          <w:color w:val="000000"/>
          <w:sz w:val="28"/>
          <w:szCs w:val="28"/>
        </w:rPr>
        <w:t>крупнейших населенных пунктах проживает</w:t>
      </w:r>
      <w:r w:rsidRPr="00381A8B">
        <w:rPr>
          <w:bCs/>
          <w:sz w:val="28"/>
          <w:szCs w:val="28"/>
        </w:rPr>
        <w:t xml:space="preserve"> 38,3%</w:t>
      </w:r>
      <w:r w:rsidRPr="00381A8B">
        <w:rPr>
          <w:bCs/>
          <w:color w:val="000000"/>
          <w:sz w:val="28"/>
          <w:szCs w:val="28"/>
        </w:rPr>
        <w:t xml:space="preserve"> населения района,  что составляет </w:t>
      </w:r>
      <w:r w:rsidRPr="00381A8B">
        <w:rPr>
          <w:bCs/>
          <w:sz w:val="28"/>
          <w:szCs w:val="28"/>
        </w:rPr>
        <w:t>11,2%</w:t>
      </w:r>
      <w:r w:rsidRPr="00381A8B">
        <w:rPr>
          <w:bCs/>
          <w:color w:val="000000"/>
          <w:sz w:val="28"/>
          <w:szCs w:val="28"/>
        </w:rPr>
        <w:t xml:space="preserve"> от их общего количества. В основном крупные населенные пункты являются центрами местных муниципальных образований.</w:t>
      </w:r>
    </w:p>
    <w:p w:rsidR="00734956" w:rsidRDefault="00734956" w:rsidP="00D7670E">
      <w:pPr>
        <w:ind w:firstLine="709"/>
        <w:jc w:val="both"/>
        <w:rPr>
          <w:bCs/>
          <w:sz w:val="28"/>
          <w:szCs w:val="28"/>
        </w:rPr>
      </w:pPr>
      <w:r w:rsidRPr="00381A8B">
        <w:rPr>
          <w:bCs/>
          <w:sz w:val="28"/>
          <w:szCs w:val="28"/>
        </w:rPr>
        <w:t>Население района размещено по территории достаточно равномерно.</w:t>
      </w:r>
      <w:r w:rsidRPr="00381A8B">
        <w:rPr>
          <w:bCs/>
          <w:color w:val="FF6600"/>
          <w:sz w:val="28"/>
          <w:szCs w:val="28"/>
        </w:rPr>
        <w:t xml:space="preserve"> </w:t>
      </w:r>
      <w:r w:rsidRPr="00381A8B">
        <w:rPr>
          <w:bCs/>
          <w:sz w:val="28"/>
          <w:szCs w:val="28"/>
        </w:rPr>
        <w:t xml:space="preserve">В целом, система расселения района относится к долинному типу (размещение большей части населенных пунктов приурочено к речным долинам). Основными планировочными осями являются реки Плавица. Матренка, Чамлык. Битюг. </w:t>
      </w:r>
    </w:p>
    <w:p w:rsidR="00D7670E" w:rsidRPr="00381A8B" w:rsidRDefault="00D7670E" w:rsidP="00D7670E">
      <w:pPr>
        <w:ind w:firstLine="709"/>
        <w:jc w:val="both"/>
        <w:rPr>
          <w:bCs/>
          <w:sz w:val="28"/>
          <w:szCs w:val="28"/>
        </w:rPr>
      </w:pPr>
    </w:p>
    <w:p w:rsidR="00734956" w:rsidRPr="00D7670E" w:rsidRDefault="00734956" w:rsidP="00D7670E">
      <w:pPr>
        <w:autoSpaceDE w:val="0"/>
        <w:autoSpaceDN w:val="0"/>
        <w:adjustRightInd w:val="0"/>
        <w:ind w:firstLine="567"/>
        <w:jc w:val="center"/>
        <w:rPr>
          <w:b/>
          <w:sz w:val="28"/>
          <w:szCs w:val="28"/>
        </w:rPr>
      </w:pPr>
      <w:r w:rsidRPr="00D7670E">
        <w:rPr>
          <w:b/>
          <w:sz w:val="28"/>
          <w:szCs w:val="28"/>
        </w:rPr>
        <w:t>5.4  Общие принципы зонирования территорий</w:t>
      </w:r>
    </w:p>
    <w:p w:rsidR="00734956" w:rsidRDefault="00734956" w:rsidP="00D7670E">
      <w:pPr>
        <w:autoSpaceDE w:val="0"/>
        <w:autoSpaceDN w:val="0"/>
        <w:adjustRightInd w:val="0"/>
        <w:ind w:firstLine="567"/>
        <w:jc w:val="center"/>
        <w:rPr>
          <w:b/>
          <w:sz w:val="28"/>
          <w:szCs w:val="28"/>
        </w:rPr>
      </w:pPr>
      <w:r w:rsidRPr="00D7670E">
        <w:rPr>
          <w:b/>
          <w:sz w:val="28"/>
          <w:szCs w:val="28"/>
        </w:rPr>
        <w:t>сельских поселений Добринского муниципального района</w:t>
      </w:r>
    </w:p>
    <w:p w:rsidR="00D7670E" w:rsidRPr="00D7670E" w:rsidRDefault="00D7670E" w:rsidP="00D7670E">
      <w:pPr>
        <w:autoSpaceDE w:val="0"/>
        <w:autoSpaceDN w:val="0"/>
        <w:adjustRightInd w:val="0"/>
        <w:ind w:firstLine="567"/>
        <w:jc w:val="center"/>
        <w:rPr>
          <w:b/>
          <w:sz w:val="28"/>
          <w:szCs w:val="28"/>
        </w:rPr>
      </w:pPr>
    </w:p>
    <w:p w:rsidR="00734956" w:rsidRPr="00381A8B" w:rsidRDefault="00734956" w:rsidP="00D7670E">
      <w:pPr>
        <w:adjustRightInd w:val="0"/>
        <w:ind w:right="-1" w:firstLine="567"/>
        <w:jc w:val="both"/>
        <w:rPr>
          <w:bCs/>
          <w:sz w:val="28"/>
          <w:szCs w:val="28"/>
        </w:rPr>
      </w:pPr>
      <w:r w:rsidRPr="00381A8B">
        <w:rPr>
          <w:bCs/>
          <w:sz w:val="28"/>
          <w:szCs w:val="28"/>
        </w:rPr>
        <w:t>5.4.1 С учетом преимущественного функционального использования территории городских округов, городских и сельских  поселений могут разделяться на следующие функциональные зоны:</w:t>
      </w:r>
    </w:p>
    <w:p w:rsidR="00734956" w:rsidRPr="00381A8B" w:rsidRDefault="00734956" w:rsidP="00D7670E">
      <w:pPr>
        <w:adjustRightInd w:val="0"/>
        <w:ind w:right="-1" w:firstLine="567"/>
        <w:jc w:val="both"/>
        <w:rPr>
          <w:bCs/>
          <w:sz w:val="28"/>
          <w:szCs w:val="28"/>
        </w:rPr>
      </w:pPr>
      <w:r w:rsidRPr="00381A8B">
        <w:rPr>
          <w:bCs/>
          <w:sz w:val="28"/>
          <w:szCs w:val="28"/>
        </w:rPr>
        <w:t>- жилые;</w:t>
      </w:r>
    </w:p>
    <w:p w:rsidR="00734956" w:rsidRPr="00381A8B" w:rsidRDefault="00734956" w:rsidP="00D7670E">
      <w:pPr>
        <w:adjustRightInd w:val="0"/>
        <w:ind w:right="-1" w:firstLine="567"/>
        <w:jc w:val="both"/>
        <w:rPr>
          <w:bCs/>
          <w:sz w:val="28"/>
          <w:szCs w:val="28"/>
        </w:rPr>
      </w:pPr>
      <w:r w:rsidRPr="00381A8B">
        <w:rPr>
          <w:bCs/>
          <w:sz w:val="28"/>
          <w:szCs w:val="28"/>
        </w:rPr>
        <w:t>- общественно-деловые;</w:t>
      </w:r>
    </w:p>
    <w:p w:rsidR="00734956" w:rsidRPr="00381A8B" w:rsidRDefault="00734956" w:rsidP="00D7670E">
      <w:pPr>
        <w:adjustRightInd w:val="0"/>
        <w:ind w:right="-1" w:firstLine="567"/>
        <w:jc w:val="both"/>
        <w:rPr>
          <w:bCs/>
          <w:sz w:val="28"/>
          <w:szCs w:val="28"/>
        </w:rPr>
      </w:pPr>
      <w:r w:rsidRPr="00381A8B">
        <w:rPr>
          <w:bCs/>
          <w:sz w:val="28"/>
          <w:szCs w:val="28"/>
        </w:rPr>
        <w:t>- производственные;</w:t>
      </w:r>
    </w:p>
    <w:p w:rsidR="00734956" w:rsidRPr="00381A8B" w:rsidRDefault="00734956" w:rsidP="00D7670E">
      <w:pPr>
        <w:adjustRightInd w:val="0"/>
        <w:ind w:right="-1" w:firstLine="567"/>
        <w:jc w:val="both"/>
        <w:rPr>
          <w:bCs/>
          <w:sz w:val="28"/>
          <w:szCs w:val="28"/>
        </w:rPr>
      </w:pPr>
      <w:r w:rsidRPr="00381A8B">
        <w:rPr>
          <w:bCs/>
          <w:sz w:val="28"/>
          <w:szCs w:val="28"/>
        </w:rPr>
        <w:t>- инженерной инфраструктуры;</w:t>
      </w:r>
    </w:p>
    <w:p w:rsidR="00734956" w:rsidRPr="00381A8B" w:rsidRDefault="00734956" w:rsidP="00D7670E">
      <w:pPr>
        <w:adjustRightInd w:val="0"/>
        <w:ind w:right="-1" w:firstLine="567"/>
        <w:jc w:val="both"/>
        <w:rPr>
          <w:bCs/>
          <w:sz w:val="28"/>
          <w:szCs w:val="28"/>
        </w:rPr>
      </w:pPr>
      <w:r w:rsidRPr="00381A8B">
        <w:rPr>
          <w:bCs/>
          <w:sz w:val="28"/>
          <w:szCs w:val="28"/>
        </w:rPr>
        <w:t>- транспортной инфраструктуры;</w:t>
      </w:r>
    </w:p>
    <w:p w:rsidR="00734956" w:rsidRPr="00381A8B" w:rsidRDefault="00734956" w:rsidP="00D7670E">
      <w:pPr>
        <w:adjustRightInd w:val="0"/>
        <w:ind w:right="-1" w:firstLine="567"/>
        <w:jc w:val="both"/>
        <w:rPr>
          <w:bCs/>
          <w:sz w:val="28"/>
          <w:szCs w:val="28"/>
        </w:rPr>
      </w:pPr>
      <w:r w:rsidRPr="00381A8B">
        <w:rPr>
          <w:bCs/>
          <w:sz w:val="28"/>
          <w:szCs w:val="28"/>
        </w:rPr>
        <w:t>- сельскохозяйственного использования;</w:t>
      </w:r>
    </w:p>
    <w:p w:rsidR="00734956" w:rsidRPr="00381A8B" w:rsidRDefault="00734956" w:rsidP="00D7670E">
      <w:pPr>
        <w:adjustRightInd w:val="0"/>
        <w:ind w:right="-1" w:firstLine="567"/>
        <w:jc w:val="both"/>
        <w:rPr>
          <w:bCs/>
          <w:sz w:val="28"/>
          <w:szCs w:val="28"/>
        </w:rPr>
      </w:pPr>
      <w:r w:rsidRPr="00381A8B">
        <w:rPr>
          <w:bCs/>
          <w:sz w:val="28"/>
          <w:szCs w:val="28"/>
        </w:rPr>
        <w:t>- рекреационного назначения;</w:t>
      </w:r>
    </w:p>
    <w:p w:rsidR="00734956" w:rsidRPr="00381A8B" w:rsidRDefault="00734956" w:rsidP="00D7670E">
      <w:pPr>
        <w:adjustRightInd w:val="0"/>
        <w:ind w:right="-1" w:firstLine="567"/>
        <w:jc w:val="both"/>
        <w:rPr>
          <w:bCs/>
          <w:sz w:val="28"/>
          <w:szCs w:val="28"/>
        </w:rPr>
      </w:pPr>
      <w:r w:rsidRPr="00381A8B">
        <w:rPr>
          <w:bCs/>
          <w:sz w:val="28"/>
          <w:szCs w:val="28"/>
        </w:rPr>
        <w:t>- особо охраняемых территорий;</w:t>
      </w:r>
    </w:p>
    <w:p w:rsidR="00734956" w:rsidRPr="00381A8B" w:rsidRDefault="00734956" w:rsidP="00D7670E">
      <w:pPr>
        <w:adjustRightInd w:val="0"/>
        <w:ind w:right="-1" w:firstLine="567"/>
        <w:jc w:val="both"/>
        <w:rPr>
          <w:bCs/>
          <w:sz w:val="28"/>
          <w:szCs w:val="28"/>
        </w:rPr>
      </w:pPr>
      <w:r w:rsidRPr="00381A8B">
        <w:rPr>
          <w:bCs/>
          <w:sz w:val="28"/>
          <w:szCs w:val="28"/>
        </w:rPr>
        <w:t>- специального назначения;</w:t>
      </w:r>
    </w:p>
    <w:p w:rsidR="00734956" w:rsidRPr="00381A8B" w:rsidRDefault="00734956" w:rsidP="00D7670E">
      <w:pPr>
        <w:adjustRightInd w:val="0"/>
        <w:ind w:right="-1" w:firstLine="567"/>
        <w:jc w:val="both"/>
        <w:rPr>
          <w:bCs/>
          <w:sz w:val="28"/>
          <w:szCs w:val="28"/>
        </w:rPr>
      </w:pPr>
      <w:r w:rsidRPr="00381A8B">
        <w:rPr>
          <w:bCs/>
          <w:sz w:val="28"/>
          <w:szCs w:val="28"/>
        </w:rPr>
        <w:t>- размещения военных и иных режимных объектов;</w:t>
      </w:r>
    </w:p>
    <w:p w:rsidR="00734956" w:rsidRPr="00381A8B" w:rsidRDefault="00734956" w:rsidP="00D7670E">
      <w:pPr>
        <w:adjustRightInd w:val="0"/>
        <w:ind w:right="-1" w:firstLine="567"/>
        <w:jc w:val="both"/>
        <w:rPr>
          <w:bCs/>
          <w:sz w:val="28"/>
          <w:szCs w:val="28"/>
        </w:rPr>
      </w:pPr>
      <w:r w:rsidRPr="00381A8B">
        <w:rPr>
          <w:bCs/>
          <w:sz w:val="28"/>
          <w:szCs w:val="28"/>
        </w:rPr>
        <w:lastRenderedPageBreak/>
        <w:t xml:space="preserve">- иные виды зон. </w:t>
      </w:r>
    </w:p>
    <w:p w:rsidR="00734956" w:rsidRPr="00381A8B" w:rsidRDefault="00734956" w:rsidP="00D7670E">
      <w:pPr>
        <w:ind w:right="-1" w:firstLine="567"/>
        <w:jc w:val="both"/>
        <w:rPr>
          <w:bCs/>
          <w:sz w:val="28"/>
          <w:szCs w:val="28"/>
        </w:rPr>
      </w:pPr>
      <w:r w:rsidRPr="00381A8B">
        <w:rPr>
          <w:bCs/>
          <w:sz w:val="28"/>
          <w:szCs w:val="28"/>
        </w:rPr>
        <w:t>5.4.2 Виды функциональных зон и параметры их планируемого развития определяются документами территориального планирования (схемы территориального планирования муниципальных районов, генеральные планы городских округов и поселений).</w:t>
      </w:r>
    </w:p>
    <w:p w:rsidR="00734956" w:rsidRPr="00381A8B" w:rsidRDefault="00734956" w:rsidP="00D7670E">
      <w:pPr>
        <w:adjustRightInd w:val="0"/>
        <w:ind w:right="-1" w:firstLine="567"/>
        <w:jc w:val="both"/>
        <w:rPr>
          <w:bCs/>
          <w:sz w:val="28"/>
          <w:szCs w:val="28"/>
        </w:rPr>
      </w:pPr>
      <w:r w:rsidRPr="00381A8B">
        <w:rPr>
          <w:bCs/>
          <w:sz w:val="28"/>
          <w:szCs w:val="28"/>
        </w:rPr>
        <w:t xml:space="preserve">5.4.3 При функциональном зонировании планировочную структуру городских округов, городских и сельских поселений следует формировать, обеспечивая компактное размещение и взаимосвязь функциональных зон и функционально-планировочных элементов (жилых районов, кварталов (микрорайонов)), общественных центров, транспортной инфраструктуры; эффективное использование территории с учетом ее градостроительной ценности, допустимой плотности застройки и размеров земельных участков; комплексный учет архитектурных и градостроительных традиций, природно-климатических, ландшафтных и других местных особенностей; охрану окружающей среды, объектов культурного наследия (памятников истории и культуры), </w:t>
      </w:r>
      <w:r w:rsidRPr="00381A8B">
        <w:rPr>
          <w:sz w:val="28"/>
          <w:szCs w:val="28"/>
        </w:rPr>
        <w:t>доступность объектов, расположенных на территории городских округов и поселений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инфраструктур в соответствии с нормативными требованиями</w:t>
      </w:r>
      <w:r w:rsidRPr="00381A8B">
        <w:rPr>
          <w:bCs/>
          <w:sz w:val="28"/>
          <w:szCs w:val="28"/>
        </w:rPr>
        <w:t>.</w:t>
      </w:r>
    </w:p>
    <w:p w:rsidR="00734956" w:rsidRPr="00381A8B" w:rsidRDefault="00734956" w:rsidP="00D7670E">
      <w:pPr>
        <w:ind w:right="-1" w:firstLine="567"/>
        <w:jc w:val="both"/>
        <w:rPr>
          <w:bCs/>
          <w:sz w:val="28"/>
          <w:szCs w:val="28"/>
        </w:rPr>
      </w:pPr>
      <w:r w:rsidRPr="00381A8B">
        <w:rPr>
          <w:bCs/>
          <w:sz w:val="28"/>
          <w:szCs w:val="28"/>
        </w:rPr>
        <w:t xml:space="preserve">5.4.4 При функциональном зонировании территории устанавливаются также зоны с особыми условиями использования территорий: охранные, санитарно-защитные зоны, зоны охраны объектов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в том числе </w:t>
      </w:r>
      <w:r w:rsidRPr="00381A8B">
        <w:rPr>
          <w:bCs/>
          <w:spacing w:val="-2"/>
          <w:sz w:val="28"/>
          <w:szCs w:val="28"/>
        </w:rPr>
        <w:t>лесопарковые зоны, зеленые зоны</w:t>
      </w:r>
      <w:r w:rsidRPr="00381A8B">
        <w:rPr>
          <w:bCs/>
          <w:sz w:val="28"/>
          <w:szCs w:val="28"/>
        </w:rPr>
        <w:t>, территории, подверженных риску возникновения чрезвычайных ситуаций природного и техногенного характера и другие.</w:t>
      </w:r>
    </w:p>
    <w:p w:rsidR="00734956" w:rsidRPr="00381A8B" w:rsidRDefault="00734956" w:rsidP="00D7670E">
      <w:pPr>
        <w:ind w:right="-1" w:firstLine="567"/>
        <w:jc w:val="both"/>
        <w:rPr>
          <w:bCs/>
          <w:sz w:val="28"/>
          <w:szCs w:val="28"/>
        </w:rPr>
      </w:pPr>
      <w:r w:rsidRPr="00381A8B">
        <w:rPr>
          <w:bCs/>
          <w:sz w:val="28"/>
          <w:szCs w:val="28"/>
        </w:rPr>
        <w:t xml:space="preserve">В исторических поселениях следует выделять зоны (районы) исторической застройки. </w:t>
      </w:r>
    </w:p>
    <w:p w:rsidR="00734956" w:rsidRPr="00381A8B" w:rsidRDefault="00734956" w:rsidP="00D7670E">
      <w:pPr>
        <w:ind w:firstLine="567"/>
        <w:jc w:val="both"/>
        <w:rPr>
          <w:bCs/>
          <w:sz w:val="28"/>
          <w:szCs w:val="28"/>
        </w:rPr>
      </w:pPr>
      <w:r w:rsidRPr="00381A8B">
        <w:rPr>
          <w:bCs/>
          <w:sz w:val="28"/>
          <w:szCs w:val="28"/>
        </w:rPr>
        <w:t>5.4.5 Санитарно-защитные зоны производственных и иных объектов, выполняющие средозащитные функции, включаются в состав тех функциональных зон, в которых размещаются эти объекты. Допустимый режим использования и застройки санитарно-защитных зон следует принимать в соответствии с СанПиН 2.2.1/2.1.1.1200-03.</w:t>
      </w:r>
    </w:p>
    <w:p w:rsidR="00734956" w:rsidRPr="00381A8B" w:rsidRDefault="00734956" w:rsidP="00D7670E">
      <w:pPr>
        <w:ind w:firstLine="567"/>
        <w:jc w:val="both"/>
        <w:rPr>
          <w:bCs/>
          <w:sz w:val="28"/>
          <w:szCs w:val="28"/>
        </w:rPr>
      </w:pPr>
      <w:r w:rsidRPr="00381A8B">
        <w:rPr>
          <w:bCs/>
          <w:sz w:val="28"/>
          <w:szCs w:val="28"/>
        </w:rPr>
        <w:t xml:space="preserve">5.4.6 При градостроительном зонировании в границах функциональных зон устанавливаются территориальные зоны и подзоны. Состав территориальных зон, а также особенности использования их земельных участков определяются правилами землепользования и застройки </w:t>
      </w:r>
      <w:r w:rsidRPr="00381A8B">
        <w:rPr>
          <w:bCs/>
          <w:spacing w:val="-2"/>
          <w:sz w:val="28"/>
          <w:szCs w:val="28"/>
        </w:rPr>
        <w:t xml:space="preserve">городских округов, городских </w:t>
      </w:r>
      <w:r w:rsidRPr="00381A8B">
        <w:rPr>
          <w:bCs/>
          <w:sz w:val="28"/>
          <w:szCs w:val="28"/>
        </w:rPr>
        <w:t xml:space="preserve">и сельских поселений </w:t>
      </w:r>
      <w:r w:rsidRPr="00381A8B">
        <w:rPr>
          <w:sz w:val="28"/>
          <w:szCs w:val="28"/>
        </w:rPr>
        <w:t>области</w:t>
      </w:r>
      <w:r w:rsidRPr="00381A8B">
        <w:rPr>
          <w:bCs/>
          <w:sz w:val="28"/>
          <w:szCs w:val="28"/>
        </w:rPr>
        <w:t xml:space="preserve"> с учетом ограничений, установленных федеральными, региональными нормативными правовыми актами, а также настоящими нормативами.</w:t>
      </w:r>
    </w:p>
    <w:p w:rsidR="00734956" w:rsidRPr="00381A8B" w:rsidRDefault="00734956" w:rsidP="00D7670E">
      <w:pPr>
        <w:ind w:firstLine="567"/>
        <w:jc w:val="both"/>
        <w:rPr>
          <w:bCs/>
          <w:sz w:val="28"/>
          <w:szCs w:val="28"/>
        </w:rPr>
      </w:pPr>
      <w:r w:rsidRPr="00381A8B">
        <w:rPr>
          <w:bCs/>
          <w:sz w:val="28"/>
          <w:szCs w:val="28"/>
        </w:rPr>
        <w:t>5.4.7  Границы функциональных и территориальных зон устанавливаются в соответствии с Градостроительным кодексом Российской Федерации.</w:t>
      </w:r>
    </w:p>
    <w:p w:rsidR="00734956" w:rsidRPr="00381A8B" w:rsidRDefault="00734956" w:rsidP="00D7670E">
      <w:pPr>
        <w:adjustRightInd w:val="0"/>
        <w:ind w:firstLine="567"/>
        <w:jc w:val="both"/>
        <w:rPr>
          <w:bCs/>
          <w:sz w:val="28"/>
          <w:szCs w:val="28"/>
        </w:rPr>
      </w:pPr>
      <w:r w:rsidRPr="00381A8B">
        <w:rPr>
          <w:bCs/>
          <w:sz w:val="28"/>
          <w:szCs w:val="28"/>
        </w:rPr>
        <w:t xml:space="preserve">Границы зон с особыми условиями использования территорий, границы территорий объектов культурного наследия, устанавливаемые в соответствии </w:t>
      </w:r>
      <w:r w:rsidRPr="00381A8B">
        <w:rPr>
          <w:bCs/>
          <w:sz w:val="28"/>
          <w:szCs w:val="28"/>
        </w:rPr>
        <w:lastRenderedPageBreak/>
        <w:t>с законодательством Российской Федерации, могут не совпадать с границами функциональных и территориальных зон.</w:t>
      </w:r>
    </w:p>
    <w:p w:rsidR="00734956" w:rsidRPr="00381A8B" w:rsidRDefault="00734956" w:rsidP="00D7670E">
      <w:pPr>
        <w:ind w:firstLine="567"/>
        <w:jc w:val="both"/>
        <w:rPr>
          <w:bCs/>
          <w:spacing w:val="-2"/>
          <w:sz w:val="28"/>
          <w:szCs w:val="28"/>
        </w:rPr>
      </w:pPr>
      <w:r w:rsidRPr="00381A8B">
        <w:rPr>
          <w:bCs/>
          <w:spacing w:val="-2"/>
          <w:sz w:val="28"/>
          <w:szCs w:val="28"/>
        </w:rPr>
        <w:t xml:space="preserve">5.4.8 Границы улично-дорожной сети населенных пунктов обозначены красными линиями, </w:t>
      </w:r>
      <w:r w:rsidRPr="00381A8B">
        <w:rPr>
          <w:bCs/>
          <w:sz w:val="28"/>
          <w:szCs w:val="28"/>
        </w:rPr>
        <w:t>которые отделяют эти территории от других зон</w:t>
      </w:r>
      <w:r w:rsidRPr="00381A8B">
        <w:rPr>
          <w:bCs/>
          <w:spacing w:val="-2"/>
          <w:sz w:val="28"/>
          <w:szCs w:val="28"/>
        </w:rPr>
        <w:t xml:space="preserve">. </w:t>
      </w:r>
    </w:p>
    <w:p w:rsidR="00734956" w:rsidRPr="00381A8B" w:rsidRDefault="00734956" w:rsidP="00D7670E">
      <w:pPr>
        <w:ind w:firstLine="567"/>
        <w:jc w:val="both"/>
        <w:rPr>
          <w:bCs/>
          <w:sz w:val="28"/>
          <w:szCs w:val="28"/>
        </w:rPr>
      </w:pPr>
      <w:r w:rsidRPr="00381A8B">
        <w:rPr>
          <w:bCs/>
          <w:sz w:val="28"/>
          <w:szCs w:val="28"/>
        </w:rPr>
        <w:t>Размещение объектов капитального строительства в пределах красных линий на участках улично-дорожной сети не допускается.</w:t>
      </w:r>
    </w:p>
    <w:p w:rsidR="00734956" w:rsidRPr="00381A8B" w:rsidRDefault="00734956" w:rsidP="00D7670E">
      <w:pPr>
        <w:ind w:firstLine="567"/>
        <w:jc w:val="both"/>
        <w:rPr>
          <w:bCs/>
          <w:sz w:val="28"/>
          <w:szCs w:val="28"/>
        </w:rPr>
      </w:pPr>
      <w:r w:rsidRPr="00381A8B">
        <w:rPr>
          <w:bCs/>
          <w:spacing w:val="-2"/>
          <w:sz w:val="28"/>
          <w:szCs w:val="28"/>
        </w:rPr>
        <w:t xml:space="preserve">5.4.9 </w:t>
      </w:r>
      <w:r w:rsidRPr="00381A8B">
        <w:rPr>
          <w:bCs/>
          <w:sz w:val="28"/>
          <w:szCs w:val="28"/>
        </w:rPr>
        <w:t>Для территорий, подлежащих застройке, документацией по планировке территории устанавливаются красные линии, которыми определяются границы зон допустимого размещения зданий и сооружений по отношению к красным линиям, границам зон транспортной и инженерной инфраструктур. Для застроенных ранее территорий требуется установление (восстановление) красных линий путем разработки схем красных линий в координатном режиме с учетом данных БТИ.</w:t>
      </w:r>
    </w:p>
    <w:p w:rsidR="00734956" w:rsidRPr="00381A8B" w:rsidRDefault="00734956" w:rsidP="00D7670E">
      <w:pPr>
        <w:ind w:firstLine="567"/>
        <w:jc w:val="both"/>
        <w:rPr>
          <w:bCs/>
          <w:sz w:val="28"/>
          <w:szCs w:val="28"/>
        </w:rPr>
      </w:pPr>
      <w:r w:rsidRPr="00381A8B">
        <w:rPr>
          <w:bCs/>
          <w:sz w:val="28"/>
          <w:szCs w:val="28"/>
        </w:rPr>
        <w:t>5.4.10 В составе баланса существующего и проектного использования земель необходимо выделять земли государственной собственности (федерального и регионального значения), муниципальной собственности, частной собственности, земли, на которые собственность не разграничена в соответствии с данными соответствующих кадастров.</w:t>
      </w:r>
    </w:p>
    <w:p w:rsidR="00734956" w:rsidRPr="00381A8B" w:rsidRDefault="00734956" w:rsidP="00D7670E">
      <w:pPr>
        <w:ind w:firstLine="567"/>
        <w:jc w:val="both"/>
        <w:rPr>
          <w:sz w:val="28"/>
          <w:szCs w:val="28"/>
        </w:rPr>
      </w:pPr>
      <w:r w:rsidRPr="00381A8B">
        <w:rPr>
          <w:sz w:val="28"/>
          <w:szCs w:val="28"/>
        </w:rPr>
        <w:t>5.4.11 Для удобства расчета требуемого количества объектов социально-культурного обслуживания населения предлагается их дифференциация по уровням, согласно таблицы из СТП Липецкой области.</w:t>
      </w:r>
    </w:p>
    <w:p w:rsidR="00734956" w:rsidRPr="00F965DB" w:rsidRDefault="00734956" w:rsidP="00734956">
      <w:pPr>
        <w:pStyle w:val="ad"/>
        <w:spacing w:after="0" w:line="360" w:lineRule="auto"/>
        <w:ind w:left="0"/>
        <w:rPr>
          <w:sz w:val="20"/>
          <w:szCs w:val="20"/>
        </w:rPr>
      </w:pPr>
    </w:p>
    <w:p w:rsidR="00734956" w:rsidRDefault="00734956" w:rsidP="00734956">
      <w:pPr>
        <w:pStyle w:val="ad"/>
        <w:spacing w:after="0" w:line="360" w:lineRule="auto"/>
        <w:ind w:left="0" w:firstLine="567"/>
        <w:jc w:val="center"/>
        <w:rPr>
          <w:sz w:val="20"/>
          <w:szCs w:val="20"/>
        </w:rPr>
      </w:pPr>
    </w:p>
    <w:p w:rsidR="00734956" w:rsidRPr="00F965DB" w:rsidRDefault="00734956" w:rsidP="00734956">
      <w:pPr>
        <w:pStyle w:val="ad"/>
        <w:spacing w:after="0" w:line="360" w:lineRule="auto"/>
        <w:ind w:left="0" w:firstLine="567"/>
        <w:jc w:val="center"/>
        <w:rPr>
          <w:sz w:val="20"/>
          <w:szCs w:val="20"/>
        </w:rPr>
      </w:pPr>
      <w:r w:rsidRPr="00F965DB">
        <w:rPr>
          <w:sz w:val="20"/>
          <w:szCs w:val="20"/>
        </w:rPr>
        <w:t>ПРЕДЛАГАЕМАЯ УРОВНЕВАЯ ДИФФЕРЕНЦИАЦИЯ ОБЪЕКТОВ СОЦИАЛЬНО-КУЛЬТУРНОГО ОБСЛУЖИВАНИЯ</w:t>
      </w:r>
    </w:p>
    <w:p w:rsidR="00734956" w:rsidRPr="00D8690D" w:rsidRDefault="00734956" w:rsidP="00734956">
      <w:pPr>
        <w:pStyle w:val="ad"/>
        <w:spacing w:after="0" w:line="360" w:lineRule="auto"/>
        <w:ind w:left="0" w:firstLine="567"/>
        <w:jc w:val="center"/>
        <w:rPr>
          <w:sz w:val="16"/>
          <w:szCs w:val="16"/>
        </w:rPr>
      </w:pP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3"/>
        <w:gridCol w:w="2126"/>
        <w:gridCol w:w="2410"/>
        <w:gridCol w:w="1985"/>
      </w:tblGrid>
      <w:tr w:rsidR="00734956" w:rsidRPr="00381A8B" w:rsidTr="00DC0F08">
        <w:tc>
          <w:tcPr>
            <w:tcW w:w="2693" w:type="dxa"/>
            <w:vAlign w:val="center"/>
          </w:tcPr>
          <w:p w:rsidR="00734956" w:rsidRPr="00381A8B" w:rsidRDefault="00734956" w:rsidP="00DC0F08">
            <w:pPr>
              <w:pStyle w:val="ad"/>
              <w:spacing w:before="40" w:after="40"/>
              <w:ind w:left="-108" w:right="40"/>
              <w:jc w:val="center"/>
            </w:pPr>
            <w:r w:rsidRPr="00381A8B">
              <w:t>Учреждения здравоохранения</w:t>
            </w:r>
          </w:p>
        </w:tc>
        <w:tc>
          <w:tcPr>
            <w:tcW w:w="2126" w:type="dxa"/>
            <w:vAlign w:val="center"/>
          </w:tcPr>
          <w:p w:rsidR="00734956" w:rsidRPr="00381A8B" w:rsidRDefault="00734956" w:rsidP="00DC0F08">
            <w:pPr>
              <w:pStyle w:val="ad"/>
              <w:spacing w:before="40" w:after="40"/>
              <w:ind w:left="-108"/>
              <w:jc w:val="center"/>
            </w:pPr>
            <w:r w:rsidRPr="00381A8B">
              <w:t>Учреждения воспитания, просвещения и образования</w:t>
            </w:r>
          </w:p>
        </w:tc>
        <w:tc>
          <w:tcPr>
            <w:tcW w:w="2410" w:type="dxa"/>
            <w:vAlign w:val="center"/>
          </w:tcPr>
          <w:p w:rsidR="00734956" w:rsidRPr="00381A8B" w:rsidRDefault="00734956" w:rsidP="00DC0F08">
            <w:pPr>
              <w:pStyle w:val="ad"/>
              <w:spacing w:before="40" w:after="40"/>
              <w:ind w:left="-108"/>
              <w:jc w:val="center"/>
            </w:pPr>
            <w:r w:rsidRPr="00381A8B">
              <w:t>Учреждения культуры и искусства</w:t>
            </w:r>
          </w:p>
        </w:tc>
        <w:tc>
          <w:tcPr>
            <w:tcW w:w="1985" w:type="dxa"/>
            <w:vAlign w:val="center"/>
          </w:tcPr>
          <w:p w:rsidR="00734956" w:rsidRPr="00381A8B" w:rsidRDefault="00734956" w:rsidP="00DC0F08">
            <w:pPr>
              <w:pStyle w:val="ad"/>
              <w:spacing w:before="40" w:after="40"/>
              <w:ind w:left="-108"/>
              <w:jc w:val="center"/>
            </w:pPr>
            <w:r w:rsidRPr="00381A8B">
              <w:t>Учреждения физической культуры и спорта</w:t>
            </w:r>
          </w:p>
        </w:tc>
      </w:tr>
      <w:tr w:rsidR="00734956" w:rsidRPr="00381A8B" w:rsidTr="00DC0F08">
        <w:trPr>
          <w:cantSplit/>
        </w:trPr>
        <w:tc>
          <w:tcPr>
            <w:tcW w:w="9214" w:type="dxa"/>
            <w:gridSpan w:val="4"/>
          </w:tcPr>
          <w:p w:rsidR="00734956" w:rsidRPr="00381A8B" w:rsidRDefault="00734956" w:rsidP="00DC0F08">
            <w:pPr>
              <w:pStyle w:val="ad"/>
              <w:spacing w:before="40" w:after="40"/>
              <w:jc w:val="center"/>
              <w:rPr>
                <w:b/>
                <w:bCs/>
              </w:rPr>
            </w:pPr>
            <w:r w:rsidRPr="00381A8B">
              <w:rPr>
                <w:b/>
                <w:bCs/>
              </w:rPr>
              <w:t>Региональный (областной) уровень</w:t>
            </w:r>
          </w:p>
        </w:tc>
      </w:tr>
      <w:tr w:rsidR="00734956" w:rsidRPr="00381A8B" w:rsidTr="00DC0F08">
        <w:tc>
          <w:tcPr>
            <w:tcW w:w="2693" w:type="dxa"/>
          </w:tcPr>
          <w:p w:rsidR="00734956" w:rsidRPr="00381A8B" w:rsidRDefault="00734956" w:rsidP="00DC0F08">
            <w:pPr>
              <w:pStyle w:val="ad"/>
              <w:spacing w:before="40" w:after="40"/>
              <w:ind w:left="34" w:right="-102"/>
            </w:pPr>
            <w:r w:rsidRPr="00381A8B">
              <w:t>НИИ</w:t>
            </w:r>
          </w:p>
          <w:p w:rsidR="00734956" w:rsidRPr="00381A8B" w:rsidRDefault="00734956" w:rsidP="00DC0F08">
            <w:pPr>
              <w:pStyle w:val="ad"/>
              <w:spacing w:before="40" w:after="40"/>
              <w:ind w:left="34" w:right="-102"/>
            </w:pPr>
            <w:r w:rsidRPr="00381A8B">
              <w:t>Крупные медицинские центры</w:t>
            </w:r>
          </w:p>
          <w:p w:rsidR="00734956" w:rsidRPr="00381A8B" w:rsidRDefault="00734956" w:rsidP="00DC0F08">
            <w:pPr>
              <w:pStyle w:val="ad"/>
              <w:spacing w:before="40" w:after="40"/>
              <w:ind w:left="34" w:right="-102"/>
            </w:pPr>
            <w:r w:rsidRPr="00381A8B">
              <w:t>Специализированные больницы взрослые и детские</w:t>
            </w:r>
          </w:p>
          <w:p w:rsidR="00734956" w:rsidRPr="00381A8B" w:rsidRDefault="00734956" w:rsidP="00DC0F08">
            <w:pPr>
              <w:pStyle w:val="ad"/>
              <w:spacing w:before="40" w:after="40"/>
              <w:ind w:left="34" w:right="-102"/>
            </w:pPr>
            <w:r w:rsidRPr="00381A8B">
              <w:t>Клинические больницы</w:t>
            </w:r>
          </w:p>
          <w:p w:rsidR="00734956" w:rsidRPr="00381A8B" w:rsidRDefault="00734956" w:rsidP="00DC0F08">
            <w:pPr>
              <w:pStyle w:val="ad"/>
              <w:spacing w:before="40" w:after="40"/>
              <w:ind w:left="34" w:right="-102"/>
            </w:pPr>
            <w:r w:rsidRPr="00381A8B">
              <w:t>Больницы восстановительного лечения</w:t>
            </w:r>
          </w:p>
          <w:p w:rsidR="00734956" w:rsidRPr="00381A8B" w:rsidRDefault="00734956" w:rsidP="00DC0F08">
            <w:pPr>
              <w:pStyle w:val="ad"/>
              <w:spacing w:before="40" w:after="40"/>
              <w:ind w:left="34" w:right="-102"/>
            </w:pPr>
            <w:r w:rsidRPr="00381A8B">
              <w:t>Отделения РАН</w:t>
            </w:r>
          </w:p>
        </w:tc>
        <w:tc>
          <w:tcPr>
            <w:tcW w:w="2126" w:type="dxa"/>
          </w:tcPr>
          <w:p w:rsidR="00734956" w:rsidRPr="00381A8B" w:rsidRDefault="00734956" w:rsidP="00DC0F08">
            <w:pPr>
              <w:pStyle w:val="ad"/>
              <w:spacing w:before="40" w:after="40"/>
              <w:ind w:left="34"/>
            </w:pPr>
            <w:r w:rsidRPr="00381A8B">
              <w:t>Высшие учебные заведения</w:t>
            </w:r>
          </w:p>
        </w:tc>
        <w:tc>
          <w:tcPr>
            <w:tcW w:w="2410" w:type="dxa"/>
          </w:tcPr>
          <w:p w:rsidR="00734956" w:rsidRPr="00381A8B" w:rsidRDefault="00734956" w:rsidP="00DC0F08">
            <w:pPr>
              <w:pStyle w:val="ad"/>
              <w:spacing w:before="40" w:after="40"/>
              <w:ind w:left="0"/>
            </w:pPr>
            <w:r w:rsidRPr="00381A8B">
              <w:t>Театры</w:t>
            </w:r>
          </w:p>
          <w:p w:rsidR="00734956" w:rsidRPr="00381A8B" w:rsidRDefault="00734956" w:rsidP="00DC0F08">
            <w:pPr>
              <w:pStyle w:val="ad"/>
              <w:spacing w:before="40" w:after="40"/>
              <w:ind w:left="0"/>
            </w:pPr>
            <w:r w:rsidRPr="00381A8B">
              <w:t>Музеи</w:t>
            </w:r>
          </w:p>
          <w:p w:rsidR="00734956" w:rsidRPr="00381A8B" w:rsidRDefault="00734956" w:rsidP="00DC0F08">
            <w:pPr>
              <w:pStyle w:val="ad"/>
              <w:spacing w:before="40" w:after="40"/>
              <w:ind w:left="0"/>
            </w:pPr>
            <w:r w:rsidRPr="00381A8B">
              <w:t>Выставочные залы</w:t>
            </w:r>
          </w:p>
          <w:p w:rsidR="00734956" w:rsidRPr="00381A8B" w:rsidRDefault="00734956" w:rsidP="00DC0F08">
            <w:pPr>
              <w:pStyle w:val="ad"/>
              <w:spacing w:before="40" w:after="40"/>
              <w:ind w:left="0"/>
            </w:pPr>
            <w:r w:rsidRPr="00381A8B">
              <w:t>Картинные галереи</w:t>
            </w:r>
          </w:p>
          <w:p w:rsidR="00734956" w:rsidRPr="00381A8B" w:rsidRDefault="00734956" w:rsidP="00DC0F08">
            <w:pPr>
              <w:pStyle w:val="ad"/>
              <w:spacing w:before="40" w:after="40"/>
              <w:ind w:left="0"/>
            </w:pPr>
            <w:r w:rsidRPr="00381A8B">
              <w:t>Драматические театры и ТЮЗы</w:t>
            </w:r>
          </w:p>
          <w:p w:rsidR="00734956" w:rsidRPr="00381A8B" w:rsidRDefault="00734956" w:rsidP="00DC0F08">
            <w:pPr>
              <w:pStyle w:val="ad"/>
              <w:spacing w:before="40" w:after="40"/>
              <w:ind w:left="0"/>
            </w:pPr>
            <w:r w:rsidRPr="00381A8B">
              <w:t>Универсальный развлекательный центр</w:t>
            </w:r>
          </w:p>
          <w:p w:rsidR="00734956" w:rsidRPr="00381A8B" w:rsidRDefault="00734956" w:rsidP="00DC0F08">
            <w:pPr>
              <w:pStyle w:val="ad"/>
              <w:spacing w:before="40" w:after="40"/>
              <w:ind w:left="0"/>
            </w:pPr>
            <w:r w:rsidRPr="00381A8B">
              <w:t>Цирк</w:t>
            </w:r>
          </w:p>
          <w:p w:rsidR="00734956" w:rsidRPr="00381A8B" w:rsidRDefault="00734956" w:rsidP="00DC0F08">
            <w:pPr>
              <w:pStyle w:val="ad"/>
              <w:spacing w:before="40" w:after="40"/>
              <w:ind w:left="0"/>
            </w:pPr>
            <w:r w:rsidRPr="00381A8B">
              <w:t>Зоопарк</w:t>
            </w:r>
          </w:p>
        </w:tc>
        <w:tc>
          <w:tcPr>
            <w:tcW w:w="1985" w:type="dxa"/>
          </w:tcPr>
          <w:p w:rsidR="00734956" w:rsidRPr="00381A8B" w:rsidRDefault="00734956" w:rsidP="00DC0F08">
            <w:pPr>
              <w:pStyle w:val="ad"/>
              <w:spacing w:before="40" w:after="40"/>
              <w:ind w:left="0" w:right="-108"/>
            </w:pPr>
            <w:r w:rsidRPr="00381A8B">
              <w:t>Дворцы спорта</w:t>
            </w:r>
          </w:p>
          <w:p w:rsidR="00734956" w:rsidRPr="00381A8B" w:rsidRDefault="00734956" w:rsidP="00DC0F08">
            <w:pPr>
              <w:pStyle w:val="ad"/>
              <w:spacing w:before="40" w:after="40"/>
              <w:ind w:left="0" w:right="-108"/>
            </w:pPr>
            <w:r w:rsidRPr="00381A8B">
              <w:t>Крупные стадионы</w:t>
            </w:r>
          </w:p>
          <w:p w:rsidR="00734956" w:rsidRPr="00381A8B" w:rsidRDefault="00734956" w:rsidP="00DC0F08">
            <w:pPr>
              <w:pStyle w:val="ad"/>
              <w:spacing w:before="40" w:after="40"/>
              <w:ind w:left="0" w:right="-108"/>
            </w:pPr>
            <w:r w:rsidRPr="00381A8B">
              <w:t>Крупные спортивные комплексы</w:t>
            </w:r>
          </w:p>
          <w:p w:rsidR="00734956" w:rsidRPr="00381A8B" w:rsidRDefault="00734956" w:rsidP="00DC0F08">
            <w:pPr>
              <w:pStyle w:val="ad"/>
              <w:spacing w:before="40" w:after="40"/>
              <w:ind w:left="0" w:right="-108"/>
            </w:pPr>
            <w:r w:rsidRPr="00381A8B">
              <w:t>Комплексы специальных, технических и прикладных видов спорта</w:t>
            </w:r>
          </w:p>
          <w:p w:rsidR="00734956" w:rsidRPr="00381A8B" w:rsidRDefault="00734956" w:rsidP="00DC0F08">
            <w:pPr>
              <w:pStyle w:val="ad"/>
              <w:spacing w:before="40" w:after="40"/>
              <w:ind w:left="0" w:right="-108"/>
            </w:pPr>
            <w:r w:rsidRPr="00381A8B">
              <w:t>Учебно-тренировочные базы</w:t>
            </w:r>
          </w:p>
          <w:p w:rsidR="00734956" w:rsidRPr="00381A8B" w:rsidRDefault="00734956" w:rsidP="00DC0F08">
            <w:pPr>
              <w:pStyle w:val="ad"/>
              <w:spacing w:before="40" w:after="40"/>
              <w:ind w:left="0"/>
            </w:pPr>
            <w:r w:rsidRPr="00381A8B">
              <w:t>Бассейны</w:t>
            </w:r>
          </w:p>
        </w:tc>
      </w:tr>
      <w:tr w:rsidR="00734956" w:rsidRPr="00381A8B" w:rsidTr="00DC0F08">
        <w:trPr>
          <w:cantSplit/>
        </w:trPr>
        <w:tc>
          <w:tcPr>
            <w:tcW w:w="9214" w:type="dxa"/>
            <w:gridSpan w:val="4"/>
          </w:tcPr>
          <w:p w:rsidR="00734956" w:rsidRPr="00381A8B" w:rsidRDefault="00734956" w:rsidP="00DC0F08">
            <w:pPr>
              <w:pStyle w:val="ad"/>
              <w:spacing w:before="40" w:after="40"/>
              <w:jc w:val="center"/>
              <w:rPr>
                <w:b/>
                <w:bCs/>
              </w:rPr>
            </w:pPr>
            <w:r w:rsidRPr="00381A8B">
              <w:rPr>
                <w:b/>
                <w:bCs/>
              </w:rPr>
              <w:t>Межрайонный уровень</w:t>
            </w:r>
          </w:p>
        </w:tc>
      </w:tr>
      <w:tr w:rsidR="00734956" w:rsidRPr="00381A8B" w:rsidTr="00DC0F08">
        <w:tc>
          <w:tcPr>
            <w:tcW w:w="2693" w:type="dxa"/>
          </w:tcPr>
          <w:p w:rsidR="00734956" w:rsidRPr="00381A8B" w:rsidRDefault="00734956" w:rsidP="00DC0F08">
            <w:pPr>
              <w:pStyle w:val="ad"/>
              <w:spacing w:before="40" w:after="40"/>
              <w:ind w:left="34" w:right="34"/>
            </w:pPr>
            <w:r w:rsidRPr="00381A8B">
              <w:t xml:space="preserve">Межрайонные больницы (в т.ч. со специализированными </w:t>
            </w:r>
            <w:r w:rsidRPr="00381A8B">
              <w:lastRenderedPageBreak/>
              <w:t>отделениями для детей и взрослых)</w:t>
            </w:r>
          </w:p>
          <w:p w:rsidR="00734956" w:rsidRPr="00381A8B" w:rsidRDefault="00734956" w:rsidP="00DC0F08">
            <w:pPr>
              <w:pStyle w:val="ad"/>
              <w:spacing w:before="40" w:after="40"/>
              <w:ind w:left="34" w:right="34"/>
            </w:pPr>
            <w:r w:rsidRPr="00381A8B">
              <w:t>Многопрофильные поликлиники, диспансеры</w:t>
            </w:r>
          </w:p>
        </w:tc>
        <w:tc>
          <w:tcPr>
            <w:tcW w:w="2126" w:type="dxa"/>
          </w:tcPr>
          <w:p w:rsidR="00734956" w:rsidRPr="00381A8B" w:rsidRDefault="00734956" w:rsidP="00DC0F08">
            <w:pPr>
              <w:pStyle w:val="ad"/>
              <w:spacing w:before="40" w:after="40"/>
              <w:ind w:left="34"/>
            </w:pPr>
            <w:r w:rsidRPr="00381A8B">
              <w:lastRenderedPageBreak/>
              <w:t>Филиалы ВУЗов</w:t>
            </w:r>
          </w:p>
          <w:p w:rsidR="00734956" w:rsidRPr="00381A8B" w:rsidRDefault="00734956" w:rsidP="00DC0F08">
            <w:pPr>
              <w:pStyle w:val="ad"/>
              <w:spacing w:before="40" w:after="40"/>
              <w:ind w:left="34"/>
            </w:pPr>
            <w:r w:rsidRPr="00381A8B">
              <w:t xml:space="preserve">Учебные заведения </w:t>
            </w:r>
            <w:r w:rsidRPr="00381A8B">
              <w:lastRenderedPageBreak/>
              <w:t>начального профессионального  и среднего специального образования</w:t>
            </w:r>
          </w:p>
        </w:tc>
        <w:tc>
          <w:tcPr>
            <w:tcW w:w="2410" w:type="dxa"/>
          </w:tcPr>
          <w:p w:rsidR="00734956" w:rsidRPr="00381A8B" w:rsidRDefault="00734956" w:rsidP="00DC0F08">
            <w:pPr>
              <w:pStyle w:val="ad"/>
              <w:spacing w:before="40" w:after="40"/>
              <w:ind w:left="0"/>
            </w:pPr>
            <w:r w:rsidRPr="00381A8B">
              <w:lastRenderedPageBreak/>
              <w:t>Дома культуры</w:t>
            </w:r>
          </w:p>
          <w:p w:rsidR="00734956" w:rsidRPr="00381A8B" w:rsidRDefault="00734956" w:rsidP="00DC0F08">
            <w:pPr>
              <w:pStyle w:val="ad"/>
              <w:spacing w:before="40" w:after="40"/>
              <w:ind w:left="0"/>
            </w:pPr>
            <w:r w:rsidRPr="00381A8B">
              <w:t>Развлекательный комплекс</w:t>
            </w:r>
          </w:p>
          <w:p w:rsidR="00734956" w:rsidRPr="00381A8B" w:rsidRDefault="00734956" w:rsidP="00DC0F08">
            <w:pPr>
              <w:pStyle w:val="ad"/>
              <w:spacing w:before="40" w:after="40"/>
              <w:ind w:left="0"/>
            </w:pPr>
            <w:r w:rsidRPr="00381A8B">
              <w:lastRenderedPageBreak/>
              <w:t>Выставочные залы</w:t>
            </w:r>
          </w:p>
          <w:p w:rsidR="00734956" w:rsidRPr="00381A8B" w:rsidRDefault="00734956" w:rsidP="00DC0F08">
            <w:pPr>
              <w:pStyle w:val="ad"/>
              <w:spacing w:before="40" w:after="40"/>
              <w:ind w:left="0"/>
            </w:pPr>
            <w:r w:rsidRPr="00381A8B">
              <w:t>Краеведческие и мемориальные музеи</w:t>
            </w:r>
          </w:p>
        </w:tc>
        <w:tc>
          <w:tcPr>
            <w:tcW w:w="1985" w:type="dxa"/>
          </w:tcPr>
          <w:p w:rsidR="00734956" w:rsidRPr="00381A8B" w:rsidRDefault="00734956" w:rsidP="00DC0F08">
            <w:pPr>
              <w:pStyle w:val="ad"/>
              <w:spacing w:before="40" w:after="40"/>
              <w:ind w:left="34"/>
            </w:pPr>
            <w:r w:rsidRPr="00381A8B">
              <w:lastRenderedPageBreak/>
              <w:t xml:space="preserve">Комплекс спортивных сооружений </w:t>
            </w:r>
            <w:r w:rsidRPr="00381A8B">
              <w:lastRenderedPageBreak/>
              <w:t>(стадионы, спортзалы, бассейны)</w:t>
            </w:r>
          </w:p>
          <w:p w:rsidR="00734956" w:rsidRPr="00381A8B" w:rsidRDefault="00734956" w:rsidP="00DC0F08">
            <w:pPr>
              <w:pStyle w:val="ad"/>
              <w:spacing w:before="40" w:after="40"/>
              <w:ind w:left="34"/>
            </w:pPr>
            <w:r w:rsidRPr="00381A8B">
              <w:t>Специализированные детско-юношеские спортшколы (в т.ч. олимпийского резерва)</w:t>
            </w:r>
          </w:p>
          <w:p w:rsidR="00734956" w:rsidRPr="00381A8B" w:rsidRDefault="00734956" w:rsidP="00DC0F08">
            <w:pPr>
              <w:pStyle w:val="ad"/>
              <w:spacing w:before="40" w:after="40"/>
              <w:ind w:left="34"/>
            </w:pPr>
            <w:r w:rsidRPr="00381A8B">
              <w:t>Физкультурно-рекреационные центры</w:t>
            </w:r>
          </w:p>
        </w:tc>
      </w:tr>
      <w:tr w:rsidR="00734956" w:rsidRPr="00381A8B" w:rsidTr="00DC0F08">
        <w:trPr>
          <w:cantSplit/>
        </w:trPr>
        <w:tc>
          <w:tcPr>
            <w:tcW w:w="9214" w:type="dxa"/>
            <w:gridSpan w:val="4"/>
          </w:tcPr>
          <w:p w:rsidR="00734956" w:rsidRPr="00381A8B" w:rsidRDefault="00734956" w:rsidP="00DC0F08">
            <w:pPr>
              <w:pStyle w:val="ad"/>
              <w:spacing w:before="40" w:after="40"/>
              <w:jc w:val="center"/>
              <w:rPr>
                <w:b/>
                <w:bCs/>
              </w:rPr>
            </w:pPr>
            <w:r w:rsidRPr="00381A8B">
              <w:rPr>
                <w:b/>
                <w:bCs/>
              </w:rPr>
              <w:lastRenderedPageBreak/>
              <w:t>Районный (местный) уровень</w:t>
            </w:r>
          </w:p>
        </w:tc>
      </w:tr>
      <w:tr w:rsidR="00734956" w:rsidRPr="00381A8B" w:rsidTr="00DC0F08">
        <w:tc>
          <w:tcPr>
            <w:tcW w:w="2693" w:type="dxa"/>
          </w:tcPr>
          <w:p w:rsidR="00734956" w:rsidRPr="00381A8B" w:rsidRDefault="00734956" w:rsidP="00DC0F08">
            <w:pPr>
              <w:pStyle w:val="ad"/>
              <w:spacing w:before="40" w:after="40"/>
              <w:ind w:left="34"/>
            </w:pPr>
            <w:r w:rsidRPr="00381A8B">
              <w:t>Районная больница</w:t>
            </w:r>
          </w:p>
          <w:p w:rsidR="00734956" w:rsidRPr="00381A8B" w:rsidRDefault="00734956" w:rsidP="00DC0F08">
            <w:pPr>
              <w:pStyle w:val="ad"/>
              <w:spacing w:before="40" w:after="40"/>
              <w:ind w:left="34"/>
            </w:pPr>
            <w:r w:rsidRPr="00381A8B">
              <w:t>Родильный дом (или отделение при больнице)</w:t>
            </w:r>
          </w:p>
          <w:p w:rsidR="00734956" w:rsidRPr="00381A8B" w:rsidRDefault="00734956" w:rsidP="00DC0F08">
            <w:pPr>
              <w:pStyle w:val="ad"/>
              <w:spacing w:before="40" w:after="40"/>
              <w:ind w:left="34"/>
            </w:pPr>
            <w:r w:rsidRPr="00381A8B">
              <w:t>Женская консультация</w:t>
            </w:r>
          </w:p>
          <w:p w:rsidR="00734956" w:rsidRPr="00381A8B" w:rsidRDefault="00734956" w:rsidP="00DC0F08">
            <w:pPr>
              <w:pStyle w:val="ad"/>
              <w:spacing w:before="40" w:after="40"/>
              <w:ind w:left="34"/>
            </w:pPr>
            <w:r w:rsidRPr="00381A8B">
              <w:t>Районная поликлиника</w:t>
            </w:r>
          </w:p>
          <w:p w:rsidR="00734956" w:rsidRPr="00381A8B" w:rsidRDefault="00734956" w:rsidP="00DC0F08">
            <w:pPr>
              <w:pStyle w:val="ad"/>
              <w:spacing w:before="40" w:after="40"/>
              <w:ind w:left="34"/>
            </w:pPr>
            <w:r w:rsidRPr="00381A8B">
              <w:t>Аптека</w:t>
            </w:r>
          </w:p>
          <w:p w:rsidR="00734956" w:rsidRPr="00381A8B" w:rsidRDefault="00734956" w:rsidP="00DC0F08">
            <w:pPr>
              <w:pStyle w:val="ad"/>
              <w:spacing w:before="40" w:after="40"/>
              <w:ind w:left="34"/>
            </w:pPr>
            <w:r w:rsidRPr="00381A8B">
              <w:t>Станция скорой медицинской помощи</w:t>
            </w:r>
          </w:p>
        </w:tc>
        <w:tc>
          <w:tcPr>
            <w:tcW w:w="2126" w:type="dxa"/>
          </w:tcPr>
          <w:p w:rsidR="00734956" w:rsidRPr="00381A8B" w:rsidRDefault="00734956" w:rsidP="00DC0F08">
            <w:pPr>
              <w:pStyle w:val="ad"/>
              <w:spacing w:before="40" w:after="40"/>
              <w:ind w:left="34"/>
            </w:pPr>
            <w:r w:rsidRPr="00381A8B">
              <w:t>Учебные заведения начального профессионального и среднего специального образования</w:t>
            </w:r>
          </w:p>
          <w:p w:rsidR="00734956" w:rsidRPr="00381A8B" w:rsidRDefault="00734956" w:rsidP="00DC0F08">
            <w:pPr>
              <w:pStyle w:val="ad"/>
              <w:spacing w:before="40" w:after="40"/>
              <w:ind w:left="34"/>
            </w:pPr>
            <w:r w:rsidRPr="00381A8B">
              <w:t>Специализированные школы</w:t>
            </w:r>
          </w:p>
          <w:p w:rsidR="00734956" w:rsidRPr="00381A8B" w:rsidRDefault="00734956" w:rsidP="00DC0F08">
            <w:pPr>
              <w:pStyle w:val="ad"/>
              <w:spacing w:before="40" w:after="40"/>
              <w:ind w:left="34"/>
            </w:pPr>
            <w:r w:rsidRPr="00381A8B">
              <w:t>Школа-интернат</w:t>
            </w:r>
          </w:p>
        </w:tc>
        <w:tc>
          <w:tcPr>
            <w:tcW w:w="2410" w:type="dxa"/>
          </w:tcPr>
          <w:p w:rsidR="00734956" w:rsidRPr="00381A8B" w:rsidRDefault="00734956" w:rsidP="00DC0F08">
            <w:pPr>
              <w:pStyle w:val="ad"/>
              <w:spacing w:before="40" w:after="40"/>
              <w:ind w:left="34"/>
            </w:pPr>
            <w:r w:rsidRPr="00381A8B">
              <w:t>Районный дом культуры</w:t>
            </w:r>
          </w:p>
          <w:p w:rsidR="00734956" w:rsidRPr="00381A8B" w:rsidRDefault="00734956" w:rsidP="00DC0F08">
            <w:pPr>
              <w:pStyle w:val="ad"/>
              <w:spacing w:before="40" w:after="40"/>
              <w:ind w:left="34"/>
            </w:pPr>
            <w:r w:rsidRPr="00381A8B">
              <w:t>Киноконцертный зал</w:t>
            </w:r>
          </w:p>
          <w:p w:rsidR="00734956" w:rsidRPr="00381A8B" w:rsidRDefault="00734956" w:rsidP="00DC0F08">
            <w:pPr>
              <w:pStyle w:val="ad"/>
              <w:spacing w:before="40" w:after="40"/>
              <w:ind w:left="34"/>
            </w:pPr>
            <w:r w:rsidRPr="00381A8B">
              <w:t>Краеведческий музей</w:t>
            </w:r>
          </w:p>
          <w:p w:rsidR="00734956" w:rsidRPr="00381A8B" w:rsidRDefault="00734956" w:rsidP="00DC0F08">
            <w:pPr>
              <w:pStyle w:val="ad"/>
              <w:spacing w:before="40" w:after="40"/>
              <w:ind w:left="34"/>
            </w:pPr>
            <w:r w:rsidRPr="00381A8B">
              <w:t>Детский дом творчества</w:t>
            </w:r>
          </w:p>
          <w:p w:rsidR="00734956" w:rsidRPr="00381A8B" w:rsidRDefault="00734956" w:rsidP="00DC0F08">
            <w:pPr>
              <w:pStyle w:val="ad"/>
              <w:spacing w:before="40" w:after="40"/>
              <w:ind w:left="34"/>
            </w:pPr>
            <w:r w:rsidRPr="00381A8B">
              <w:t>Районная библиотека</w:t>
            </w:r>
          </w:p>
        </w:tc>
        <w:tc>
          <w:tcPr>
            <w:tcW w:w="1985" w:type="dxa"/>
          </w:tcPr>
          <w:p w:rsidR="00734956" w:rsidRPr="00381A8B" w:rsidRDefault="00734956" w:rsidP="00DC0F08">
            <w:pPr>
              <w:pStyle w:val="ad"/>
              <w:spacing w:before="40" w:after="40"/>
              <w:ind w:left="34" w:right="-108"/>
            </w:pPr>
            <w:r w:rsidRPr="00381A8B">
              <w:t>Детско-юношеские спортшколы</w:t>
            </w:r>
          </w:p>
          <w:p w:rsidR="00734956" w:rsidRPr="00381A8B" w:rsidRDefault="00734956" w:rsidP="00DC0F08">
            <w:pPr>
              <w:pStyle w:val="ad"/>
              <w:spacing w:before="40" w:after="40"/>
              <w:ind w:left="34" w:right="-108"/>
            </w:pPr>
            <w:r w:rsidRPr="00381A8B">
              <w:t>Комплекс спортивных сооружений (спортзалы, бассейны)</w:t>
            </w:r>
          </w:p>
          <w:p w:rsidR="00734956" w:rsidRPr="00381A8B" w:rsidRDefault="00734956" w:rsidP="00DC0F08">
            <w:pPr>
              <w:pStyle w:val="ad"/>
              <w:spacing w:before="40" w:after="40"/>
              <w:ind w:left="34" w:right="-108"/>
            </w:pPr>
            <w:r w:rsidRPr="00381A8B">
              <w:t>Открытые плоскостные сооружения</w:t>
            </w:r>
          </w:p>
          <w:p w:rsidR="00734956" w:rsidRPr="00381A8B" w:rsidRDefault="00734956" w:rsidP="00DC0F08">
            <w:pPr>
              <w:pStyle w:val="ad"/>
              <w:spacing w:before="40" w:after="40"/>
              <w:ind w:left="34" w:right="-108"/>
            </w:pPr>
            <w:r w:rsidRPr="00381A8B">
              <w:t>Спортзалы</w:t>
            </w:r>
          </w:p>
          <w:p w:rsidR="00734956" w:rsidRPr="00381A8B" w:rsidRDefault="00734956" w:rsidP="00DC0F08">
            <w:pPr>
              <w:pStyle w:val="ad"/>
              <w:spacing w:before="40" w:after="40"/>
              <w:ind w:left="34" w:right="-108"/>
            </w:pPr>
            <w:r w:rsidRPr="00381A8B">
              <w:t>Парковые сооружения физической рекреации</w:t>
            </w:r>
          </w:p>
        </w:tc>
      </w:tr>
      <w:tr w:rsidR="00734956" w:rsidRPr="00381A8B" w:rsidTr="00DC0F08">
        <w:trPr>
          <w:cantSplit/>
        </w:trPr>
        <w:tc>
          <w:tcPr>
            <w:tcW w:w="9214" w:type="dxa"/>
            <w:gridSpan w:val="4"/>
          </w:tcPr>
          <w:p w:rsidR="00734956" w:rsidRPr="00381A8B" w:rsidRDefault="00734956" w:rsidP="00DC0F08">
            <w:pPr>
              <w:pStyle w:val="ad"/>
              <w:spacing w:before="40" w:after="40"/>
              <w:jc w:val="center"/>
              <w:rPr>
                <w:b/>
                <w:bCs/>
              </w:rPr>
            </w:pPr>
            <w:r w:rsidRPr="00381A8B">
              <w:rPr>
                <w:b/>
                <w:bCs/>
              </w:rPr>
              <w:t>Поселенческий (местный) уровень</w:t>
            </w:r>
          </w:p>
        </w:tc>
      </w:tr>
      <w:tr w:rsidR="00734956" w:rsidRPr="00381A8B" w:rsidTr="00DC0F08">
        <w:tc>
          <w:tcPr>
            <w:tcW w:w="2693" w:type="dxa"/>
          </w:tcPr>
          <w:p w:rsidR="00734956" w:rsidRPr="00381A8B" w:rsidRDefault="00734956" w:rsidP="00DC0F08">
            <w:pPr>
              <w:pStyle w:val="ad"/>
              <w:spacing w:before="40" w:after="40"/>
              <w:ind w:left="34"/>
            </w:pPr>
            <w:r w:rsidRPr="00381A8B">
              <w:t>Участковая больница с ограниченным набором специальностей</w:t>
            </w:r>
          </w:p>
          <w:p w:rsidR="00734956" w:rsidRPr="00381A8B" w:rsidRDefault="00734956" w:rsidP="00DC0F08">
            <w:pPr>
              <w:pStyle w:val="ad"/>
              <w:spacing w:before="40" w:after="40"/>
              <w:ind w:left="34"/>
            </w:pPr>
            <w:r w:rsidRPr="00381A8B">
              <w:t>Поликлиника (отделение)</w:t>
            </w:r>
          </w:p>
          <w:p w:rsidR="00734956" w:rsidRPr="00381A8B" w:rsidRDefault="00734956" w:rsidP="00DC0F08">
            <w:pPr>
              <w:pStyle w:val="ad"/>
              <w:spacing w:before="40" w:after="40"/>
              <w:ind w:left="34"/>
            </w:pPr>
            <w:r w:rsidRPr="00381A8B">
              <w:t>Амбулатория</w:t>
            </w:r>
          </w:p>
        </w:tc>
        <w:tc>
          <w:tcPr>
            <w:tcW w:w="2126" w:type="dxa"/>
          </w:tcPr>
          <w:p w:rsidR="00734956" w:rsidRPr="00381A8B" w:rsidRDefault="00734956" w:rsidP="00DC0F08">
            <w:pPr>
              <w:pStyle w:val="ad"/>
              <w:spacing w:before="40" w:after="40"/>
              <w:ind w:left="34"/>
            </w:pPr>
            <w:r w:rsidRPr="00381A8B">
              <w:t>Средняя школа</w:t>
            </w:r>
          </w:p>
        </w:tc>
        <w:tc>
          <w:tcPr>
            <w:tcW w:w="2410" w:type="dxa"/>
          </w:tcPr>
          <w:p w:rsidR="00734956" w:rsidRPr="00381A8B" w:rsidRDefault="00734956" w:rsidP="00DC0F08">
            <w:pPr>
              <w:pStyle w:val="ad"/>
              <w:spacing w:before="40" w:after="40"/>
              <w:ind w:left="34"/>
            </w:pPr>
            <w:r w:rsidRPr="00381A8B">
              <w:t>Сельский дом культуры или клуб с библиотекой</w:t>
            </w:r>
          </w:p>
        </w:tc>
        <w:tc>
          <w:tcPr>
            <w:tcW w:w="1985" w:type="dxa"/>
          </w:tcPr>
          <w:p w:rsidR="00734956" w:rsidRPr="00381A8B" w:rsidRDefault="00734956" w:rsidP="00DC0F08">
            <w:pPr>
              <w:pStyle w:val="ad"/>
              <w:spacing w:before="40" w:after="40"/>
              <w:ind w:left="34" w:right="-108"/>
            </w:pPr>
            <w:r w:rsidRPr="00381A8B">
              <w:t>Спортзал</w:t>
            </w:r>
          </w:p>
          <w:p w:rsidR="00734956" w:rsidRPr="00381A8B" w:rsidRDefault="00734956" w:rsidP="00DC0F08">
            <w:pPr>
              <w:pStyle w:val="ad"/>
              <w:spacing w:before="40" w:after="40"/>
              <w:ind w:left="34" w:right="-108"/>
            </w:pPr>
            <w:r w:rsidRPr="00381A8B">
              <w:t>Открытое плоскостное сооружение</w:t>
            </w:r>
          </w:p>
        </w:tc>
      </w:tr>
      <w:tr w:rsidR="00734956" w:rsidRPr="00381A8B" w:rsidTr="00DC0F08">
        <w:trPr>
          <w:cantSplit/>
        </w:trPr>
        <w:tc>
          <w:tcPr>
            <w:tcW w:w="9214" w:type="dxa"/>
            <w:gridSpan w:val="4"/>
          </w:tcPr>
          <w:p w:rsidR="00734956" w:rsidRPr="00381A8B" w:rsidRDefault="00734956" w:rsidP="00DC0F08">
            <w:pPr>
              <w:pStyle w:val="ad"/>
              <w:spacing w:before="40" w:after="40"/>
              <w:jc w:val="center"/>
              <w:rPr>
                <w:b/>
                <w:bCs/>
              </w:rPr>
            </w:pPr>
            <w:r w:rsidRPr="00381A8B">
              <w:rPr>
                <w:b/>
                <w:bCs/>
              </w:rPr>
              <w:t>Уровень «для каждого населенного пункта»</w:t>
            </w:r>
          </w:p>
        </w:tc>
      </w:tr>
      <w:tr w:rsidR="00734956" w:rsidRPr="00381A8B" w:rsidTr="00DC0F08">
        <w:tc>
          <w:tcPr>
            <w:tcW w:w="2693" w:type="dxa"/>
          </w:tcPr>
          <w:p w:rsidR="00734956" w:rsidRPr="00381A8B" w:rsidRDefault="00734956" w:rsidP="00DC0F08">
            <w:pPr>
              <w:pStyle w:val="ad"/>
              <w:spacing w:before="40" w:after="40"/>
              <w:ind w:left="34"/>
            </w:pPr>
            <w:r w:rsidRPr="00381A8B">
              <w:t>Медпункт</w:t>
            </w:r>
          </w:p>
        </w:tc>
        <w:tc>
          <w:tcPr>
            <w:tcW w:w="2126" w:type="dxa"/>
          </w:tcPr>
          <w:p w:rsidR="00734956" w:rsidRPr="00381A8B" w:rsidRDefault="00734956" w:rsidP="00DC0F08">
            <w:pPr>
              <w:pStyle w:val="ad"/>
              <w:spacing w:before="40" w:after="40"/>
              <w:ind w:left="34"/>
            </w:pPr>
            <w:r w:rsidRPr="00381A8B">
              <w:t>Детский сад</w:t>
            </w:r>
          </w:p>
          <w:p w:rsidR="00734956" w:rsidRPr="00381A8B" w:rsidRDefault="00734956" w:rsidP="00DC0F08">
            <w:pPr>
              <w:pStyle w:val="ad"/>
              <w:spacing w:before="40" w:after="40"/>
              <w:ind w:left="34"/>
            </w:pPr>
            <w:r w:rsidRPr="00381A8B">
              <w:t>Начальная школа</w:t>
            </w:r>
          </w:p>
        </w:tc>
        <w:tc>
          <w:tcPr>
            <w:tcW w:w="2410" w:type="dxa"/>
          </w:tcPr>
          <w:p w:rsidR="00734956" w:rsidRPr="00381A8B" w:rsidRDefault="00734956" w:rsidP="00DC0F08">
            <w:pPr>
              <w:pStyle w:val="ad"/>
              <w:spacing w:before="40" w:after="40"/>
              <w:ind w:left="34"/>
            </w:pPr>
            <w:r w:rsidRPr="00381A8B">
              <w:t>Клуб</w:t>
            </w:r>
          </w:p>
        </w:tc>
        <w:tc>
          <w:tcPr>
            <w:tcW w:w="1985" w:type="dxa"/>
          </w:tcPr>
          <w:p w:rsidR="00734956" w:rsidRPr="00381A8B" w:rsidRDefault="00734956" w:rsidP="00DC0F08">
            <w:pPr>
              <w:pStyle w:val="ad"/>
              <w:spacing w:before="40" w:after="40"/>
              <w:ind w:left="34"/>
            </w:pPr>
            <w:r w:rsidRPr="00381A8B">
              <w:t>Спортплощадка</w:t>
            </w:r>
          </w:p>
        </w:tc>
      </w:tr>
    </w:tbl>
    <w:p w:rsidR="00734956" w:rsidRPr="00D9563B" w:rsidRDefault="00734956" w:rsidP="00734956">
      <w:pPr>
        <w:autoSpaceDE w:val="0"/>
        <w:autoSpaceDN w:val="0"/>
        <w:adjustRightInd w:val="0"/>
        <w:spacing w:line="360" w:lineRule="auto"/>
      </w:pPr>
    </w:p>
    <w:p w:rsidR="00734956" w:rsidRDefault="00734956" w:rsidP="00D7670E">
      <w:pPr>
        <w:ind w:firstLine="567"/>
        <w:jc w:val="center"/>
        <w:rPr>
          <w:b/>
          <w:sz w:val="28"/>
          <w:szCs w:val="28"/>
        </w:rPr>
      </w:pPr>
      <w:r w:rsidRPr="00381A8B">
        <w:rPr>
          <w:b/>
          <w:sz w:val="28"/>
          <w:szCs w:val="28"/>
        </w:rPr>
        <w:t>6. Стратегия социально-экономического развития Добринского муниципального района</w:t>
      </w:r>
    </w:p>
    <w:p w:rsidR="00D7670E" w:rsidRPr="00381A8B" w:rsidRDefault="00D7670E" w:rsidP="00D7670E">
      <w:pPr>
        <w:ind w:firstLine="567"/>
        <w:jc w:val="center"/>
        <w:rPr>
          <w:b/>
          <w:sz w:val="28"/>
          <w:szCs w:val="28"/>
        </w:rPr>
      </w:pPr>
    </w:p>
    <w:p w:rsidR="00734956" w:rsidRPr="00381A8B" w:rsidRDefault="00734956" w:rsidP="00D7670E">
      <w:pPr>
        <w:ind w:firstLine="567"/>
        <w:jc w:val="both"/>
        <w:rPr>
          <w:sz w:val="28"/>
          <w:szCs w:val="28"/>
        </w:rPr>
      </w:pPr>
      <w:r w:rsidRPr="00381A8B">
        <w:rPr>
          <w:sz w:val="28"/>
          <w:szCs w:val="28"/>
        </w:rPr>
        <w:t>Стратегия социально-экономического развития Добринского муниципального района</w:t>
      </w:r>
    </w:p>
    <w:p w:rsidR="00734956" w:rsidRPr="00381A8B" w:rsidRDefault="00734956" w:rsidP="00D7670E">
      <w:pPr>
        <w:pStyle w:val="3d"/>
        <w:ind w:left="0" w:firstLine="567"/>
        <w:rPr>
          <w:sz w:val="28"/>
          <w:szCs w:val="28"/>
        </w:rPr>
      </w:pPr>
      <w:r w:rsidRPr="00381A8B">
        <w:rPr>
          <w:sz w:val="28"/>
          <w:szCs w:val="28"/>
        </w:rPr>
        <w:t xml:space="preserve">на период до 2020 года (далее - Стратегия), принятая постановлением Добринского районного  Совета депутатов основывается на следующих положениях: </w:t>
      </w:r>
    </w:p>
    <w:p w:rsidR="00734956" w:rsidRPr="00381A8B" w:rsidRDefault="00734956" w:rsidP="00D7670E">
      <w:pPr>
        <w:pStyle w:val="3d"/>
        <w:ind w:left="0" w:firstLine="567"/>
        <w:rPr>
          <w:sz w:val="28"/>
          <w:szCs w:val="28"/>
        </w:rPr>
      </w:pPr>
      <w:r w:rsidRPr="00381A8B">
        <w:rPr>
          <w:sz w:val="28"/>
          <w:szCs w:val="28"/>
        </w:rPr>
        <w:t xml:space="preserve">- социальная ориентация, полагающая главной целью Стратегии повышение уровня и качества жизни населения; </w:t>
      </w:r>
    </w:p>
    <w:p w:rsidR="00734956" w:rsidRPr="00381A8B" w:rsidRDefault="00734956" w:rsidP="00D7670E">
      <w:pPr>
        <w:pStyle w:val="3d"/>
        <w:ind w:left="0" w:firstLine="567"/>
        <w:rPr>
          <w:sz w:val="28"/>
          <w:szCs w:val="28"/>
        </w:rPr>
      </w:pPr>
      <w:r w:rsidRPr="00381A8B">
        <w:rPr>
          <w:sz w:val="28"/>
          <w:szCs w:val="28"/>
        </w:rPr>
        <w:lastRenderedPageBreak/>
        <w:t xml:space="preserve">- устойчивое развитие района, как необходимая система динамики социально-экономических процессов, их сбалансированность и экологическая безопасность (в широком смысле этого понятия); </w:t>
      </w:r>
    </w:p>
    <w:p w:rsidR="00734956" w:rsidRDefault="00734956" w:rsidP="00D7670E">
      <w:pPr>
        <w:pStyle w:val="3d"/>
        <w:ind w:left="0" w:firstLine="567"/>
        <w:rPr>
          <w:sz w:val="28"/>
          <w:szCs w:val="28"/>
        </w:rPr>
      </w:pPr>
      <w:r w:rsidRPr="00381A8B">
        <w:rPr>
          <w:sz w:val="28"/>
          <w:szCs w:val="28"/>
        </w:rPr>
        <w:t>- взаимодействие с государственными, корпоративными организациями, предприятиями, осмысление, понимание и непосредственное участие граждан, как создание условий на вовлечение в принятие решений руководителей, специалистов, работников предприятий и организаций, учреждений всех форм собственности, широкого круга населения, а значит, и их реализацию.</w:t>
      </w:r>
    </w:p>
    <w:p w:rsidR="00D7670E" w:rsidRPr="00381A8B" w:rsidRDefault="00D7670E" w:rsidP="00D7670E">
      <w:pPr>
        <w:pStyle w:val="3d"/>
        <w:ind w:left="0" w:firstLine="567"/>
        <w:rPr>
          <w:sz w:val="28"/>
          <w:szCs w:val="28"/>
        </w:rPr>
      </w:pPr>
    </w:p>
    <w:p w:rsidR="00734956" w:rsidRPr="00D7670E" w:rsidRDefault="00734956" w:rsidP="00D7670E">
      <w:pPr>
        <w:autoSpaceDE w:val="0"/>
        <w:autoSpaceDN w:val="0"/>
        <w:adjustRightInd w:val="0"/>
        <w:ind w:firstLine="567"/>
        <w:jc w:val="center"/>
        <w:rPr>
          <w:b/>
          <w:sz w:val="28"/>
          <w:szCs w:val="28"/>
        </w:rPr>
      </w:pPr>
      <w:r w:rsidRPr="00D7670E">
        <w:rPr>
          <w:b/>
          <w:sz w:val="28"/>
          <w:szCs w:val="28"/>
        </w:rPr>
        <w:t>7. Расчет рекомендуемой обеспеченности количеством мест в детских дошкольных учреждениях и количеством учащихся в общеобразовательных школах на основании анализа численности населения муниципальных образований (района).</w:t>
      </w:r>
    </w:p>
    <w:p w:rsidR="00734956" w:rsidRPr="00381A8B" w:rsidRDefault="00734956" w:rsidP="00D7670E">
      <w:pPr>
        <w:autoSpaceDE w:val="0"/>
        <w:autoSpaceDN w:val="0"/>
        <w:adjustRightInd w:val="0"/>
        <w:ind w:firstLine="567"/>
        <w:jc w:val="both"/>
        <w:rPr>
          <w:sz w:val="28"/>
          <w:szCs w:val="28"/>
        </w:rPr>
      </w:pPr>
      <w:r w:rsidRPr="00381A8B">
        <w:rPr>
          <w:sz w:val="28"/>
          <w:szCs w:val="28"/>
        </w:rPr>
        <w:t>7.1 Расчетные показатели минимально допустимого уровня обеспеченности количеством мест в детских дошкольных учреждениях и количеством учащихся в общеобразовательных школах по муниципальному району</w:t>
      </w:r>
    </w:p>
    <w:p w:rsidR="00734956" w:rsidRPr="00381A8B" w:rsidRDefault="00734956" w:rsidP="00D7670E">
      <w:pPr>
        <w:widowControl w:val="0"/>
        <w:autoSpaceDE w:val="0"/>
        <w:autoSpaceDN w:val="0"/>
        <w:adjustRightInd w:val="0"/>
        <w:ind w:firstLine="567"/>
        <w:jc w:val="both"/>
        <w:outlineLvl w:val="0"/>
        <w:rPr>
          <w:sz w:val="28"/>
          <w:szCs w:val="28"/>
        </w:rPr>
      </w:pPr>
      <w:r w:rsidRPr="00381A8B">
        <w:rPr>
          <w:sz w:val="28"/>
          <w:szCs w:val="28"/>
        </w:rPr>
        <w:t xml:space="preserve">На основании проведенных ниже расчетов по муниципальному району расчетные показатели </w:t>
      </w:r>
      <w:r w:rsidRPr="00381A8B">
        <w:rPr>
          <w:b/>
          <w:sz w:val="28"/>
          <w:szCs w:val="28"/>
        </w:rPr>
        <w:t xml:space="preserve">минимально допустимого уровня </w:t>
      </w:r>
      <w:r w:rsidRPr="00381A8B">
        <w:rPr>
          <w:sz w:val="28"/>
          <w:szCs w:val="28"/>
        </w:rPr>
        <w:t>обеспеченности количеством мест в детских дошкольных учреждениях и количеством учащихся в общеобразовательных школах по муниципальному району составляют:</w:t>
      </w:r>
    </w:p>
    <w:p w:rsidR="00734956" w:rsidRPr="00381A8B" w:rsidRDefault="00734956" w:rsidP="00D7670E">
      <w:pPr>
        <w:pStyle w:val="3d"/>
        <w:widowControl w:val="0"/>
        <w:autoSpaceDE w:val="0"/>
        <w:autoSpaceDN w:val="0"/>
        <w:adjustRightInd w:val="0"/>
        <w:ind w:left="0" w:firstLine="567"/>
        <w:outlineLvl w:val="0"/>
        <w:rPr>
          <w:color w:val="000000"/>
          <w:sz w:val="28"/>
          <w:szCs w:val="28"/>
        </w:rPr>
      </w:pPr>
      <w:r w:rsidRPr="00381A8B">
        <w:rPr>
          <w:color w:val="000000"/>
          <w:sz w:val="28"/>
          <w:szCs w:val="28"/>
        </w:rPr>
        <w:t xml:space="preserve">1. Минимальное количество мест в  детских дошкольных учреждениях – </w:t>
      </w:r>
      <w:r w:rsidRPr="00381A8B">
        <w:rPr>
          <w:b/>
          <w:color w:val="000000"/>
          <w:sz w:val="28"/>
          <w:szCs w:val="28"/>
        </w:rPr>
        <w:t>58 места</w:t>
      </w:r>
      <w:r w:rsidRPr="00381A8B">
        <w:rPr>
          <w:color w:val="000000"/>
          <w:sz w:val="28"/>
          <w:szCs w:val="28"/>
        </w:rPr>
        <w:t xml:space="preserve"> на 1 тыс. чел.</w:t>
      </w:r>
    </w:p>
    <w:p w:rsidR="00734956" w:rsidRPr="00381A8B" w:rsidRDefault="00734956" w:rsidP="00D7670E">
      <w:pPr>
        <w:pStyle w:val="3d"/>
        <w:widowControl w:val="0"/>
        <w:autoSpaceDE w:val="0"/>
        <w:autoSpaceDN w:val="0"/>
        <w:adjustRightInd w:val="0"/>
        <w:ind w:left="0" w:firstLine="567"/>
        <w:outlineLvl w:val="0"/>
        <w:rPr>
          <w:color w:val="000000"/>
          <w:sz w:val="28"/>
          <w:szCs w:val="28"/>
        </w:rPr>
      </w:pPr>
      <w:r w:rsidRPr="00381A8B">
        <w:rPr>
          <w:color w:val="000000"/>
          <w:sz w:val="28"/>
          <w:szCs w:val="28"/>
        </w:rPr>
        <w:t xml:space="preserve">2. Минимальное количество мест для учащихся в общеобразовательных школах  - </w:t>
      </w:r>
      <w:r w:rsidRPr="00381A8B">
        <w:rPr>
          <w:b/>
          <w:color w:val="000000"/>
          <w:sz w:val="28"/>
          <w:szCs w:val="28"/>
        </w:rPr>
        <w:t xml:space="preserve">83 мест </w:t>
      </w:r>
      <w:r w:rsidRPr="00381A8B">
        <w:rPr>
          <w:color w:val="000000"/>
          <w:sz w:val="28"/>
          <w:szCs w:val="28"/>
        </w:rPr>
        <w:t>на 1 тыс. чел.</w:t>
      </w:r>
    </w:p>
    <w:p w:rsidR="00734956" w:rsidRPr="00F965DB" w:rsidRDefault="00734956" w:rsidP="00734956">
      <w:pPr>
        <w:pStyle w:val="3d"/>
        <w:widowControl w:val="0"/>
        <w:autoSpaceDE w:val="0"/>
        <w:autoSpaceDN w:val="0"/>
        <w:adjustRightInd w:val="0"/>
        <w:spacing w:line="360" w:lineRule="auto"/>
        <w:ind w:left="0" w:firstLine="567"/>
        <w:outlineLvl w:val="0"/>
        <w:rPr>
          <w:b/>
          <w:color w:val="000000"/>
          <w:sz w:val="20"/>
          <w:szCs w:val="20"/>
        </w:rPr>
      </w:pPr>
    </w:p>
    <w:p w:rsidR="00734956" w:rsidRPr="00381A8B" w:rsidRDefault="00734956" w:rsidP="00D7670E">
      <w:pPr>
        <w:autoSpaceDE w:val="0"/>
        <w:autoSpaceDN w:val="0"/>
        <w:adjustRightInd w:val="0"/>
        <w:ind w:firstLine="567"/>
        <w:jc w:val="center"/>
        <w:rPr>
          <w:b/>
          <w:color w:val="000000"/>
          <w:sz w:val="28"/>
          <w:szCs w:val="28"/>
        </w:rPr>
      </w:pPr>
      <w:r w:rsidRPr="00381A8B">
        <w:rPr>
          <w:b/>
          <w:color w:val="000000"/>
          <w:sz w:val="28"/>
          <w:szCs w:val="28"/>
        </w:rPr>
        <w:t>7.2 Расчетные показатели обеспеченности количеством мест в детских дошкольных учреждениях и количеством учащихся в общеобразовательных школах по муниципальному району</w:t>
      </w:r>
    </w:p>
    <w:p w:rsidR="00734956" w:rsidRPr="00381A8B" w:rsidRDefault="00734956" w:rsidP="00734956">
      <w:pPr>
        <w:autoSpaceDE w:val="0"/>
        <w:autoSpaceDN w:val="0"/>
        <w:adjustRightInd w:val="0"/>
        <w:spacing w:line="360" w:lineRule="auto"/>
        <w:ind w:firstLine="567"/>
        <w:jc w:val="center"/>
        <w:rPr>
          <w:color w:val="000000"/>
          <w:sz w:val="28"/>
          <w:szCs w:val="28"/>
        </w:rPr>
      </w:pPr>
    </w:p>
    <w:tbl>
      <w:tblPr>
        <w:tblW w:w="0" w:type="auto"/>
        <w:jc w:val="center"/>
        <w:tblLayout w:type="fixed"/>
        <w:tblLook w:val="04A0" w:firstRow="1" w:lastRow="0" w:firstColumn="1" w:lastColumn="0" w:noHBand="0" w:noVBand="1"/>
      </w:tblPr>
      <w:tblGrid>
        <w:gridCol w:w="3510"/>
        <w:gridCol w:w="1134"/>
        <w:gridCol w:w="1843"/>
        <w:gridCol w:w="1559"/>
        <w:gridCol w:w="1525"/>
      </w:tblGrid>
      <w:tr w:rsidR="00734956" w:rsidRPr="00340349" w:rsidTr="00DC0F08">
        <w:trPr>
          <w:trHeight w:val="801"/>
          <w:jc w:val="center"/>
        </w:trPr>
        <w:tc>
          <w:tcPr>
            <w:tcW w:w="3510" w:type="dxa"/>
            <w:tcBorders>
              <w:top w:val="single" w:sz="8" w:space="0" w:color="auto"/>
              <w:left w:val="single" w:sz="8" w:space="0" w:color="auto"/>
              <w:bottom w:val="single" w:sz="4" w:space="0" w:color="auto"/>
              <w:right w:val="single" w:sz="4" w:space="0" w:color="auto"/>
            </w:tcBorders>
            <w:noWrap/>
            <w:vAlign w:val="center"/>
          </w:tcPr>
          <w:p w:rsidR="00734956" w:rsidRPr="00381A8B" w:rsidRDefault="00734956" w:rsidP="00DC0F08">
            <w:pPr>
              <w:jc w:val="center"/>
              <w:rPr>
                <w:b/>
                <w:bCs/>
                <w:color w:val="000000"/>
              </w:rPr>
            </w:pPr>
            <w:r w:rsidRPr="00381A8B">
              <w:rPr>
                <w:b/>
                <w:bCs/>
                <w:color w:val="000000"/>
              </w:rPr>
              <w:t>РАЙОН</w:t>
            </w:r>
          </w:p>
        </w:tc>
        <w:tc>
          <w:tcPr>
            <w:tcW w:w="1134" w:type="dxa"/>
            <w:tcBorders>
              <w:top w:val="single" w:sz="8" w:space="0" w:color="auto"/>
              <w:left w:val="nil"/>
              <w:bottom w:val="single" w:sz="4" w:space="0" w:color="auto"/>
              <w:right w:val="single" w:sz="4" w:space="0" w:color="auto"/>
            </w:tcBorders>
            <w:vAlign w:val="center"/>
          </w:tcPr>
          <w:p w:rsidR="00734956" w:rsidRPr="00381A8B" w:rsidRDefault="00734956" w:rsidP="00DC0F08">
            <w:pPr>
              <w:tabs>
                <w:tab w:val="left" w:pos="221"/>
              </w:tabs>
              <w:ind w:firstLine="34"/>
              <w:jc w:val="center"/>
              <w:rPr>
                <w:b/>
                <w:bCs/>
                <w:color w:val="000000"/>
              </w:rPr>
            </w:pPr>
            <w:r w:rsidRPr="00381A8B">
              <w:rPr>
                <w:b/>
                <w:bCs/>
                <w:color w:val="000000"/>
              </w:rPr>
              <w:t>МЕСТА В Д/С</w:t>
            </w:r>
          </w:p>
        </w:tc>
        <w:tc>
          <w:tcPr>
            <w:tcW w:w="1843" w:type="dxa"/>
            <w:tcBorders>
              <w:top w:val="single" w:sz="8" w:space="0" w:color="auto"/>
              <w:left w:val="nil"/>
              <w:bottom w:val="single" w:sz="4" w:space="0" w:color="auto"/>
              <w:right w:val="single" w:sz="4" w:space="0" w:color="auto"/>
            </w:tcBorders>
            <w:vAlign w:val="center"/>
          </w:tcPr>
          <w:p w:rsidR="00734956" w:rsidRPr="00381A8B" w:rsidRDefault="00734956" w:rsidP="00DC0F08">
            <w:pPr>
              <w:ind w:firstLine="34"/>
              <w:jc w:val="center"/>
              <w:rPr>
                <w:b/>
                <w:bCs/>
                <w:color w:val="000000"/>
              </w:rPr>
            </w:pPr>
            <w:r w:rsidRPr="00381A8B">
              <w:rPr>
                <w:b/>
                <w:bCs/>
                <w:color w:val="000000"/>
              </w:rPr>
              <w:t>КОЛ-ВО УЧ-СЯ,</w:t>
            </w:r>
          </w:p>
          <w:p w:rsidR="00734956" w:rsidRPr="00381A8B" w:rsidRDefault="00734956" w:rsidP="00DC0F08">
            <w:pPr>
              <w:jc w:val="center"/>
              <w:rPr>
                <w:b/>
                <w:bCs/>
                <w:color w:val="000000"/>
              </w:rPr>
            </w:pPr>
            <w:r w:rsidRPr="00381A8B">
              <w:rPr>
                <w:b/>
                <w:bCs/>
                <w:color w:val="000000"/>
              </w:rPr>
              <w:t>В ТОМ ЧИСЛЕ</w:t>
            </w:r>
          </w:p>
        </w:tc>
        <w:tc>
          <w:tcPr>
            <w:tcW w:w="1559" w:type="dxa"/>
            <w:tcBorders>
              <w:top w:val="single" w:sz="8" w:space="0" w:color="auto"/>
              <w:left w:val="nil"/>
              <w:bottom w:val="single" w:sz="4" w:space="0" w:color="auto"/>
              <w:right w:val="single" w:sz="4" w:space="0" w:color="auto"/>
            </w:tcBorders>
            <w:vAlign w:val="center"/>
          </w:tcPr>
          <w:p w:rsidR="00734956" w:rsidRPr="00381A8B" w:rsidRDefault="00734956" w:rsidP="00DC0F08">
            <w:pPr>
              <w:ind w:firstLine="9"/>
              <w:jc w:val="center"/>
              <w:rPr>
                <w:b/>
                <w:bCs/>
                <w:color w:val="000000"/>
              </w:rPr>
            </w:pPr>
            <w:r w:rsidRPr="00381A8B">
              <w:rPr>
                <w:b/>
                <w:bCs/>
                <w:color w:val="000000"/>
              </w:rPr>
              <w:t>КОЛ-ВО</w:t>
            </w:r>
          </w:p>
          <w:p w:rsidR="00734956" w:rsidRPr="00381A8B" w:rsidRDefault="00734956" w:rsidP="00DC0F08">
            <w:pPr>
              <w:ind w:firstLine="9"/>
              <w:jc w:val="center"/>
              <w:rPr>
                <w:b/>
                <w:bCs/>
                <w:color w:val="000000"/>
              </w:rPr>
            </w:pPr>
            <w:r w:rsidRPr="00381A8B">
              <w:rPr>
                <w:b/>
                <w:bCs/>
                <w:color w:val="000000"/>
              </w:rPr>
              <w:t>УЧ-СЯ</w:t>
            </w:r>
          </w:p>
          <w:p w:rsidR="00734956" w:rsidRPr="00381A8B" w:rsidRDefault="00734956" w:rsidP="00DC0F08">
            <w:pPr>
              <w:jc w:val="center"/>
              <w:rPr>
                <w:b/>
                <w:bCs/>
                <w:color w:val="000000"/>
              </w:rPr>
            </w:pPr>
            <w:r w:rsidRPr="00381A8B">
              <w:rPr>
                <w:b/>
                <w:bCs/>
                <w:color w:val="000000"/>
              </w:rPr>
              <w:t>1 - 9 КЛАССЫ</w:t>
            </w:r>
          </w:p>
        </w:tc>
        <w:tc>
          <w:tcPr>
            <w:tcW w:w="1525" w:type="dxa"/>
            <w:tcBorders>
              <w:top w:val="single" w:sz="8" w:space="0" w:color="auto"/>
              <w:left w:val="nil"/>
              <w:bottom w:val="single" w:sz="4" w:space="0" w:color="auto"/>
              <w:right w:val="single" w:sz="8" w:space="0" w:color="auto"/>
            </w:tcBorders>
            <w:vAlign w:val="center"/>
          </w:tcPr>
          <w:p w:rsidR="00734956" w:rsidRPr="00381A8B" w:rsidRDefault="00734956" w:rsidP="00DC0F08">
            <w:pPr>
              <w:jc w:val="center"/>
              <w:rPr>
                <w:b/>
                <w:bCs/>
                <w:color w:val="000000"/>
              </w:rPr>
            </w:pPr>
            <w:r w:rsidRPr="00381A8B">
              <w:rPr>
                <w:b/>
                <w:bCs/>
                <w:color w:val="000000"/>
              </w:rPr>
              <w:t>КОЛ-ВО</w:t>
            </w:r>
          </w:p>
          <w:p w:rsidR="00734956" w:rsidRPr="00381A8B" w:rsidRDefault="00734956" w:rsidP="00DC0F08">
            <w:pPr>
              <w:jc w:val="center"/>
              <w:rPr>
                <w:b/>
                <w:bCs/>
                <w:color w:val="000000"/>
              </w:rPr>
            </w:pPr>
            <w:r w:rsidRPr="00381A8B">
              <w:rPr>
                <w:b/>
                <w:bCs/>
                <w:color w:val="000000"/>
              </w:rPr>
              <w:t>УЧ-СЯ 10 - 11 КЛАССЫ</w:t>
            </w:r>
          </w:p>
        </w:tc>
      </w:tr>
      <w:tr w:rsidR="00734956" w:rsidRPr="00340349" w:rsidTr="00DC0F08">
        <w:trPr>
          <w:trHeight w:val="371"/>
          <w:jc w:val="center"/>
        </w:trPr>
        <w:tc>
          <w:tcPr>
            <w:tcW w:w="3510" w:type="dxa"/>
            <w:tcBorders>
              <w:top w:val="nil"/>
              <w:left w:val="single" w:sz="8" w:space="0" w:color="auto"/>
              <w:bottom w:val="single" w:sz="4" w:space="0" w:color="auto"/>
              <w:right w:val="single" w:sz="4" w:space="0" w:color="auto"/>
            </w:tcBorders>
            <w:noWrap/>
            <w:vAlign w:val="center"/>
          </w:tcPr>
          <w:p w:rsidR="00734956" w:rsidRPr="00381A8B" w:rsidRDefault="00734956" w:rsidP="00DC0F08">
            <w:pPr>
              <w:rPr>
                <w:color w:val="000000"/>
              </w:rPr>
            </w:pPr>
            <w:r w:rsidRPr="00381A8B">
              <w:rPr>
                <w:color w:val="000000"/>
              </w:rPr>
              <w:t>ДОБРИНСКИЙ РАЙОН</w:t>
            </w:r>
          </w:p>
        </w:tc>
        <w:tc>
          <w:tcPr>
            <w:tcW w:w="1134" w:type="dxa"/>
            <w:tcBorders>
              <w:top w:val="nil"/>
              <w:left w:val="nil"/>
              <w:bottom w:val="single" w:sz="4" w:space="0" w:color="auto"/>
              <w:right w:val="single" w:sz="4" w:space="0" w:color="auto"/>
            </w:tcBorders>
            <w:noWrap/>
            <w:vAlign w:val="center"/>
          </w:tcPr>
          <w:p w:rsidR="00734956" w:rsidRPr="00381A8B" w:rsidRDefault="00734956" w:rsidP="00DC0F08">
            <w:pPr>
              <w:jc w:val="center"/>
              <w:rPr>
                <w:color w:val="000000"/>
              </w:rPr>
            </w:pPr>
            <w:r w:rsidRPr="00381A8B">
              <w:rPr>
                <w:color w:val="000000"/>
              </w:rPr>
              <w:t>58</w:t>
            </w:r>
          </w:p>
        </w:tc>
        <w:tc>
          <w:tcPr>
            <w:tcW w:w="1843" w:type="dxa"/>
            <w:tcBorders>
              <w:top w:val="nil"/>
              <w:left w:val="nil"/>
              <w:bottom w:val="single" w:sz="4" w:space="0" w:color="auto"/>
              <w:right w:val="single" w:sz="4" w:space="0" w:color="auto"/>
            </w:tcBorders>
            <w:noWrap/>
            <w:vAlign w:val="center"/>
          </w:tcPr>
          <w:p w:rsidR="00734956" w:rsidRPr="00381A8B" w:rsidRDefault="00734956" w:rsidP="00DC0F08">
            <w:pPr>
              <w:jc w:val="center"/>
              <w:rPr>
                <w:color w:val="000000"/>
              </w:rPr>
            </w:pPr>
            <w:r w:rsidRPr="00381A8B">
              <w:rPr>
                <w:color w:val="000000"/>
              </w:rPr>
              <w:t>83</w:t>
            </w:r>
          </w:p>
        </w:tc>
        <w:tc>
          <w:tcPr>
            <w:tcW w:w="1559" w:type="dxa"/>
            <w:tcBorders>
              <w:top w:val="nil"/>
              <w:left w:val="nil"/>
              <w:bottom w:val="single" w:sz="4" w:space="0" w:color="auto"/>
              <w:right w:val="single" w:sz="4" w:space="0" w:color="auto"/>
            </w:tcBorders>
            <w:noWrap/>
            <w:vAlign w:val="center"/>
          </w:tcPr>
          <w:p w:rsidR="00734956" w:rsidRPr="00381A8B" w:rsidRDefault="00734956" w:rsidP="00DC0F08">
            <w:pPr>
              <w:jc w:val="center"/>
              <w:rPr>
                <w:color w:val="000000"/>
              </w:rPr>
            </w:pPr>
            <w:r w:rsidRPr="00381A8B">
              <w:rPr>
                <w:color w:val="000000"/>
              </w:rPr>
              <w:t>62</w:t>
            </w:r>
          </w:p>
        </w:tc>
        <w:tc>
          <w:tcPr>
            <w:tcW w:w="1525" w:type="dxa"/>
            <w:tcBorders>
              <w:top w:val="nil"/>
              <w:left w:val="nil"/>
              <w:bottom w:val="single" w:sz="4" w:space="0" w:color="auto"/>
              <w:right w:val="single" w:sz="8" w:space="0" w:color="auto"/>
            </w:tcBorders>
            <w:noWrap/>
            <w:vAlign w:val="center"/>
          </w:tcPr>
          <w:p w:rsidR="00734956" w:rsidRPr="00381A8B" w:rsidRDefault="00734956" w:rsidP="00DC0F08">
            <w:pPr>
              <w:jc w:val="center"/>
              <w:rPr>
                <w:color w:val="000000"/>
              </w:rPr>
            </w:pPr>
            <w:r w:rsidRPr="00381A8B">
              <w:rPr>
                <w:color w:val="000000"/>
              </w:rPr>
              <w:t>21</w:t>
            </w:r>
          </w:p>
        </w:tc>
      </w:tr>
    </w:tbl>
    <w:p w:rsidR="00734956" w:rsidRPr="00340349" w:rsidRDefault="00734956" w:rsidP="00734956">
      <w:pPr>
        <w:widowControl w:val="0"/>
        <w:autoSpaceDE w:val="0"/>
        <w:autoSpaceDN w:val="0"/>
        <w:adjustRightInd w:val="0"/>
        <w:spacing w:line="360" w:lineRule="auto"/>
        <w:outlineLvl w:val="0"/>
        <w:rPr>
          <w:color w:val="000000"/>
        </w:rPr>
      </w:pPr>
    </w:p>
    <w:p w:rsidR="00734956" w:rsidRDefault="00734956" w:rsidP="00D7670E">
      <w:pPr>
        <w:widowControl w:val="0"/>
        <w:autoSpaceDE w:val="0"/>
        <w:autoSpaceDN w:val="0"/>
        <w:adjustRightInd w:val="0"/>
        <w:ind w:firstLine="567"/>
        <w:jc w:val="both"/>
        <w:outlineLvl w:val="0"/>
        <w:rPr>
          <w:b/>
          <w:color w:val="000000"/>
          <w:sz w:val="28"/>
          <w:szCs w:val="28"/>
        </w:rPr>
      </w:pPr>
      <w:r w:rsidRPr="007A5E8D">
        <w:rPr>
          <w:b/>
          <w:color w:val="000000"/>
          <w:sz w:val="28"/>
          <w:szCs w:val="28"/>
        </w:rPr>
        <w:t>7.3 Пример расчета количества мест в д/у и количества учащихся в школах</w:t>
      </w:r>
    </w:p>
    <w:p w:rsidR="00D7670E" w:rsidRPr="007A5E8D" w:rsidRDefault="00D7670E" w:rsidP="00D7670E">
      <w:pPr>
        <w:widowControl w:val="0"/>
        <w:autoSpaceDE w:val="0"/>
        <w:autoSpaceDN w:val="0"/>
        <w:adjustRightInd w:val="0"/>
        <w:ind w:firstLine="567"/>
        <w:jc w:val="both"/>
        <w:outlineLvl w:val="0"/>
        <w:rPr>
          <w:b/>
          <w:color w:val="000000"/>
          <w:sz w:val="28"/>
          <w:szCs w:val="28"/>
        </w:rPr>
      </w:pPr>
    </w:p>
    <w:p w:rsidR="00734956" w:rsidRPr="007A5E8D" w:rsidRDefault="00734956" w:rsidP="00D7670E">
      <w:pPr>
        <w:ind w:right="-1" w:firstLine="567"/>
        <w:jc w:val="both"/>
        <w:rPr>
          <w:color w:val="000000"/>
          <w:sz w:val="28"/>
          <w:szCs w:val="28"/>
        </w:rPr>
      </w:pPr>
      <w:r w:rsidRPr="007A5E8D">
        <w:rPr>
          <w:color w:val="000000"/>
          <w:sz w:val="28"/>
          <w:szCs w:val="28"/>
        </w:rPr>
        <w:t xml:space="preserve">Мест в детских садах: 2302/33,850х 0,85 = 58 места на 1000 жителей, </w:t>
      </w:r>
    </w:p>
    <w:p w:rsidR="00734956" w:rsidRPr="007A5E8D" w:rsidRDefault="00734956" w:rsidP="00D7670E">
      <w:pPr>
        <w:ind w:right="-1" w:firstLine="567"/>
        <w:jc w:val="both"/>
        <w:rPr>
          <w:color w:val="000000"/>
          <w:sz w:val="28"/>
          <w:szCs w:val="28"/>
        </w:rPr>
      </w:pPr>
      <w:r w:rsidRPr="007A5E8D">
        <w:rPr>
          <w:color w:val="000000"/>
          <w:sz w:val="28"/>
          <w:szCs w:val="28"/>
        </w:rPr>
        <w:t>где 2302 - количество детей в возрасте от 1 года до 6 лет (среднее);</w:t>
      </w:r>
    </w:p>
    <w:p w:rsidR="00734956" w:rsidRPr="007A5E8D" w:rsidRDefault="00734956" w:rsidP="00D7670E">
      <w:pPr>
        <w:ind w:right="-1" w:firstLine="567"/>
        <w:jc w:val="both"/>
        <w:rPr>
          <w:color w:val="000000"/>
          <w:sz w:val="28"/>
          <w:szCs w:val="28"/>
        </w:rPr>
      </w:pPr>
      <w:r w:rsidRPr="007A5E8D">
        <w:rPr>
          <w:color w:val="000000"/>
          <w:sz w:val="28"/>
          <w:szCs w:val="28"/>
        </w:rPr>
        <w:t xml:space="preserve">33,850  - все население в тыс. чел. (среднее); </w:t>
      </w:r>
    </w:p>
    <w:p w:rsidR="00734956" w:rsidRPr="007A5E8D" w:rsidRDefault="00734956" w:rsidP="00D7670E">
      <w:pPr>
        <w:ind w:right="-1" w:firstLine="567"/>
        <w:jc w:val="both"/>
        <w:rPr>
          <w:color w:val="000000"/>
          <w:sz w:val="28"/>
          <w:szCs w:val="28"/>
        </w:rPr>
      </w:pPr>
      <w:r w:rsidRPr="007A5E8D">
        <w:rPr>
          <w:color w:val="000000"/>
          <w:sz w:val="28"/>
          <w:szCs w:val="28"/>
        </w:rPr>
        <w:t>85%     - процент от общего количества детей  в возрасте от 1 года до 6 лет.</w:t>
      </w:r>
    </w:p>
    <w:p w:rsidR="00734956" w:rsidRPr="007A5E8D" w:rsidRDefault="00734956" w:rsidP="00D7670E">
      <w:pPr>
        <w:ind w:right="-1" w:firstLine="567"/>
        <w:jc w:val="both"/>
        <w:rPr>
          <w:color w:val="000000"/>
          <w:sz w:val="28"/>
          <w:szCs w:val="28"/>
        </w:rPr>
      </w:pPr>
      <w:r w:rsidRPr="007A5E8D">
        <w:rPr>
          <w:color w:val="000000"/>
          <w:sz w:val="28"/>
          <w:szCs w:val="28"/>
        </w:rPr>
        <w:t>Количество уч. в школах  (1 – 9 классы):  2109/33,850= 62 учащихся на 1000 жителей,</w:t>
      </w:r>
    </w:p>
    <w:p w:rsidR="00734956" w:rsidRPr="007A5E8D" w:rsidRDefault="00734956" w:rsidP="00D7670E">
      <w:pPr>
        <w:ind w:right="-1" w:firstLine="567"/>
        <w:jc w:val="both"/>
        <w:rPr>
          <w:color w:val="000000"/>
          <w:sz w:val="28"/>
          <w:szCs w:val="28"/>
        </w:rPr>
      </w:pPr>
      <w:r w:rsidRPr="007A5E8D">
        <w:rPr>
          <w:color w:val="000000"/>
          <w:sz w:val="28"/>
          <w:szCs w:val="28"/>
        </w:rPr>
        <w:lastRenderedPageBreak/>
        <w:t>где 2109 – количество детей в возрасте от 8 лет до 13 лет включительно, учащихся в 1 – 9 классах (среднее);</w:t>
      </w:r>
    </w:p>
    <w:p w:rsidR="00734956" w:rsidRPr="007A5E8D" w:rsidRDefault="00734956" w:rsidP="00D7670E">
      <w:pPr>
        <w:ind w:right="-1" w:firstLine="567"/>
        <w:jc w:val="both"/>
        <w:rPr>
          <w:color w:val="000000"/>
          <w:sz w:val="28"/>
          <w:szCs w:val="28"/>
        </w:rPr>
      </w:pPr>
      <w:r w:rsidRPr="007A5E8D">
        <w:rPr>
          <w:color w:val="000000"/>
          <w:sz w:val="28"/>
          <w:szCs w:val="28"/>
        </w:rPr>
        <w:t xml:space="preserve">33,850- все население в тыс. чел. (среднее); </w:t>
      </w:r>
    </w:p>
    <w:p w:rsidR="00734956" w:rsidRPr="007A5E8D" w:rsidRDefault="00734956" w:rsidP="00D7670E">
      <w:pPr>
        <w:ind w:right="-1" w:firstLine="567"/>
        <w:jc w:val="both"/>
        <w:rPr>
          <w:color w:val="000000"/>
          <w:sz w:val="28"/>
          <w:szCs w:val="28"/>
        </w:rPr>
      </w:pPr>
      <w:r w:rsidRPr="007A5E8D">
        <w:rPr>
          <w:color w:val="000000"/>
          <w:sz w:val="28"/>
          <w:szCs w:val="28"/>
        </w:rPr>
        <w:t>Количество уч. в школах  (10 - 11 классы):  928/33,850 х 0,75 = 21 учащихся на 1000 жителей,</w:t>
      </w:r>
    </w:p>
    <w:p w:rsidR="00734956" w:rsidRPr="007A5E8D" w:rsidRDefault="00734956" w:rsidP="00D7670E">
      <w:pPr>
        <w:ind w:right="-1" w:firstLine="567"/>
        <w:jc w:val="both"/>
        <w:rPr>
          <w:color w:val="000000"/>
          <w:sz w:val="28"/>
          <w:szCs w:val="28"/>
        </w:rPr>
      </w:pPr>
      <w:r w:rsidRPr="007A5E8D">
        <w:rPr>
          <w:color w:val="000000"/>
          <w:sz w:val="28"/>
          <w:szCs w:val="28"/>
        </w:rPr>
        <w:t>где 928 – количество детей в возрасте от 16 лет до 17 лет включительно, учащихся в 10 – 11 классах (среднее);</w:t>
      </w:r>
    </w:p>
    <w:p w:rsidR="00734956" w:rsidRPr="007A5E8D" w:rsidRDefault="00734956" w:rsidP="00D7670E">
      <w:pPr>
        <w:ind w:right="-1" w:firstLine="567"/>
        <w:jc w:val="both"/>
        <w:rPr>
          <w:color w:val="000000"/>
          <w:sz w:val="28"/>
          <w:szCs w:val="28"/>
        </w:rPr>
      </w:pPr>
      <w:r w:rsidRPr="007A5E8D">
        <w:rPr>
          <w:color w:val="000000"/>
          <w:sz w:val="28"/>
          <w:szCs w:val="28"/>
        </w:rPr>
        <w:t xml:space="preserve">33,850 - все население в тыс. чел.  (на 2011 год); </w:t>
      </w:r>
    </w:p>
    <w:p w:rsidR="00734956" w:rsidRPr="007A5E8D" w:rsidRDefault="00734956" w:rsidP="00D7670E">
      <w:pPr>
        <w:ind w:right="-1" w:firstLine="567"/>
        <w:jc w:val="both"/>
        <w:rPr>
          <w:color w:val="000000"/>
          <w:sz w:val="28"/>
          <w:szCs w:val="28"/>
        </w:rPr>
      </w:pPr>
      <w:r w:rsidRPr="007A5E8D">
        <w:rPr>
          <w:color w:val="000000"/>
          <w:sz w:val="28"/>
          <w:szCs w:val="28"/>
        </w:rPr>
        <w:t>75%  - процент от общего количества детей  в возрасте от 16 лет до 17 лет включительно.</w:t>
      </w:r>
    </w:p>
    <w:p w:rsidR="00734956" w:rsidRPr="007A5E8D" w:rsidRDefault="00734956" w:rsidP="00D7670E">
      <w:pPr>
        <w:ind w:right="-1" w:firstLine="567"/>
        <w:jc w:val="both"/>
        <w:rPr>
          <w:color w:val="000000"/>
          <w:sz w:val="28"/>
          <w:szCs w:val="28"/>
        </w:rPr>
      </w:pPr>
    </w:p>
    <w:p w:rsidR="00734956" w:rsidRPr="007A5E8D" w:rsidRDefault="00734956" w:rsidP="00D7670E">
      <w:pPr>
        <w:widowControl w:val="0"/>
        <w:autoSpaceDE w:val="0"/>
        <w:autoSpaceDN w:val="0"/>
        <w:adjustRightInd w:val="0"/>
        <w:ind w:firstLine="567"/>
        <w:jc w:val="both"/>
        <w:outlineLvl w:val="2"/>
        <w:rPr>
          <w:b/>
          <w:sz w:val="28"/>
          <w:szCs w:val="28"/>
        </w:rPr>
      </w:pPr>
      <w:r w:rsidRPr="007A5E8D">
        <w:rPr>
          <w:b/>
          <w:sz w:val="28"/>
          <w:szCs w:val="28"/>
        </w:rPr>
        <w:t>8. Перечень нормативных правовых актов и иных документов, использованных при подготовке местных нормативов градостроительного проектирования.</w:t>
      </w:r>
    </w:p>
    <w:p w:rsidR="00D7670E" w:rsidRDefault="00D7670E" w:rsidP="00D7670E">
      <w:pPr>
        <w:widowControl w:val="0"/>
        <w:autoSpaceDE w:val="0"/>
        <w:autoSpaceDN w:val="0"/>
        <w:adjustRightInd w:val="0"/>
        <w:jc w:val="both"/>
        <w:outlineLvl w:val="2"/>
        <w:rPr>
          <w:b/>
          <w:sz w:val="28"/>
          <w:szCs w:val="28"/>
        </w:rPr>
      </w:pPr>
    </w:p>
    <w:p w:rsidR="00734956" w:rsidRPr="007A5E8D" w:rsidRDefault="00734956" w:rsidP="00D7670E">
      <w:pPr>
        <w:widowControl w:val="0"/>
        <w:autoSpaceDE w:val="0"/>
        <w:autoSpaceDN w:val="0"/>
        <w:adjustRightInd w:val="0"/>
        <w:jc w:val="both"/>
        <w:outlineLvl w:val="2"/>
        <w:rPr>
          <w:b/>
          <w:sz w:val="28"/>
          <w:szCs w:val="28"/>
        </w:rPr>
      </w:pPr>
      <w:r w:rsidRPr="007A5E8D">
        <w:rPr>
          <w:b/>
          <w:sz w:val="28"/>
          <w:szCs w:val="28"/>
        </w:rPr>
        <w:t>Федеральные законы</w:t>
      </w:r>
    </w:p>
    <w:p w:rsidR="00734956" w:rsidRPr="007A5E8D" w:rsidRDefault="00734956" w:rsidP="00D7670E">
      <w:pPr>
        <w:pStyle w:val="ConsPlusNormal"/>
        <w:ind w:firstLine="567"/>
        <w:jc w:val="both"/>
        <w:rPr>
          <w:rFonts w:ascii="Times New Roman" w:hAnsi="Times New Roman"/>
          <w:sz w:val="28"/>
          <w:szCs w:val="28"/>
        </w:rPr>
      </w:pPr>
      <w:r w:rsidRPr="007A5E8D">
        <w:rPr>
          <w:rFonts w:ascii="Times New Roman" w:hAnsi="Times New Roman"/>
          <w:sz w:val="28"/>
          <w:szCs w:val="28"/>
        </w:rPr>
        <w:t xml:space="preserve">Водный </w:t>
      </w:r>
      <w:hyperlink r:id="rId18" w:tooltip="&quot;Водный кодекс Российской Федерации&quot; от 03.06.2006 N 74-ФЗ (ред. от 29.12.2014) (с изм. и доп., вступ. в силу с 22.01.2015){КонсультантПлюс}" w:history="1">
        <w:r w:rsidRPr="007A5E8D">
          <w:rPr>
            <w:rFonts w:ascii="Times New Roman" w:hAnsi="Times New Roman"/>
            <w:sz w:val="28"/>
            <w:szCs w:val="28"/>
          </w:rPr>
          <w:t>кодекс</w:t>
        </w:r>
      </w:hyperlink>
      <w:r w:rsidRPr="007A5E8D">
        <w:rPr>
          <w:rFonts w:ascii="Times New Roman" w:hAnsi="Times New Roman"/>
          <w:sz w:val="28"/>
          <w:szCs w:val="28"/>
        </w:rPr>
        <w:t xml:space="preserve"> Российской Федерации;</w:t>
      </w:r>
    </w:p>
    <w:p w:rsidR="00734956" w:rsidRPr="007A5E8D" w:rsidRDefault="00734956" w:rsidP="00D7670E">
      <w:pPr>
        <w:pStyle w:val="ConsPlusNormal"/>
        <w:ind w:firstLine="567"/>
        <w:jc w:val="both"/>
        <w:rPr>
          <w:rFonts w:ascii="Times New Roman" w:hAnsi="Times New Roman"/>
          <w:sz w:val="28"/>
          <w:szCs w:val="28"/>
        </w:rPr>
      </w:pPr>
      <w:r w:rsidRPr="007A5E8D">
        <w:rPr>
          <w:rFonts w:ascii="Times New Roman" w:hAnsi="Times New Roman"/>
          <w:sz w:val="28"/>
          <w:szCs w:val="28"/>
        </w:rPr>
        <w:t xml:space="preserve">Градостроительный </w:t>
      </w:r>
      <w:hyperlink r:id="rId19" w:tooltip="&quot;Градостроительный кодекс Российской Федерации&quot; от 29.12.2004 N 190-ФЗ (ред. от 31.12.2014) (с изм. и доп., вступ. в силу с 22.01.2015){КонсультантПлюс}" w:history="1">
        <w:r w:rsidRPr="007A5E8D">
          <w:rPr>
            <w:rFonts w:ascii="Times New Roman" w:hAnsi="Times New Roman"/>
            <w:sz w:val="28"/>
            <w:szCs w:val="28"/>
          </w:rPr>
          <w:t>кодекс</w:t>
        </w:r>
      </w:hyperlink>
      <w:r w:rsidRPr="007A5E8D">
        <w:rPr>
          <w:rFonts w:ascii="Times New Roman" w:hAnsi="Times New Roman"/>
          <w:sz w:val="28"/>
          <w:szCs w:val="28"/>
        </w:rPr>
        <w:t xml:space="preserve"> Российской Федерации;</w:t>
      </w:r>
    </w:p>
    <w:p w:rsidR="00734956" w:rsidRPr="007A5E8D" w:rsidRDefault="00734956" w:rsidP="00D7670E">
      <w:pPr>
        <w:pStyle w:val="ConsPlusNormal"/>
        <w:ind w:firstLine="567"/>
        <w:jc w:val="both"/>
        <w:rPr>
          <w:rFonts w:ascii="Times New Roman" w:hAnsi="Times New Roman"/>
          <w:sz w:val="28"/>
          <w:szCs w:val="28"/>
        </w:rPr>
      </w:pPr>
      <w:r w:rsidRPr="007A5E8D">
        <w:rPr>
          <w:rFonts w:ascii="Times New Roman" w:hAnsi="Times New Roman"/>
          <w:sz w:val="28"/>
          <w:szCs w:val="28"/>
        </w:rPr>
        <w:t xml:space="preserve">Земельный </w:t>
      </w:r>
      <w:hyperlink r:id="rId20" w:tooltip="&quot;Земельный кодекс Российской Федерации&quot; от 25.10.2001 N 136-ФЗ (ред. от 29.12.2014) (с изм. и доп., вступ. в силу с 22.01.2015){КонсультантПлюс}" w:history="1">
        <w:r w:rsidRPr="007A5E8D">
          <w:rPr>
            <w:rFonts w:ascii="Times New Roman" w:hAnsi="Times New Roman"/>
            <w:sz w:val="28"/>
            <w:szCs w:val="28"/>
          </w:rPr>
          <w:t>кодекс</w:t>
        </w:r>
      </w:hyperlink>
      <w:r w:rsidRPr="007A5E8D">
        <w:rPr>
          <w:rFonts w:ascii="Times New Roman" w:hAnsi="Times New Roman"/>
          <w:sz w:val="28"/>
          <w:szCs w:val="28"/>
        </w:rPr>
        <w:t xml:space="preserve"> Российской Федерации;</w:t>
      </w:r>
    </w:p>
    <w:p w:rsidR="00734956" w:rsidRPr="007A5E8D" w:rsidRDefault="00734956" w:rsidP="00D7670E">
      <w:pPr>
        <w:pStyle w:val="ConsPlusNormal"/>
        <w:ind w:firstLine="567"/>
        <w:jc w:val="both"/>
        <w:rPr>
          <w:rFonts w:ascii="Times New Roman" w:hAnsi="Times New Roman"/>
          <w:sz w:val="28"/>
          <w:szCs w:val="28"/>
        </w:rPr>
      </w:pPr>
      <w:r w:rsidRPr="007A5E8D">
        <w:rPr>
          <w:rFonts w:ascii="Times New Roman" w:hAnsi="Times New Roman"/>
          <w:sz w:val="28"/>
          <w:szCs w:val="28"/>
        </w:rPr>
        <w:t xml:space="preserve">Лесной </w:t>
      </w:r>
      <w:hyperlink r:id="rId21" w:tooltip="&quot;Лесной кодекс Российской Федерации&quot; от 04.12.2006 N 200-ФЗ (ред. от 21.07.2014) (с изм. и доп., вступ. в силу с 01.01.2015){КонсультантПлюс}" w:history="1">
        <w:r w:rsidRPr="007A5E8D">
          <w:rPr>
            <w:rFonts w:ascii="Times New Roman" w:hAnsi="Times New Roman"/>
            <w:sz w:val="28"/>
            <w:szCs w:val="28"/>
          </w:rPr>
          <w:t>кодекс</w:t>
        </w:r>
      </w:hyperlink>
      <w:r w:rsidRPr="007A5E8D">
        <w:rPr>
          <w:rFonts w:ascii="Times New Roman" w:hAnsi="Times New Roman"/>
          <w:sz w:val="28"/>
          <w:szCs w:val="28"/>
        </w:rPr>
        <w:t xml:space="preserve"> Российской Федерации;</w:t>
      </w:r>
    </w:p>
    <w:p w:rsidR="00734956" w:rsidRPr="007A5E8D" w:rsidRDefault="00734956" w:rsidP="00D7670E">
      <w:pPr>
        <w:pStyle w:val="ConsPlusNormal"/>
        <w:ind w:firstLine="567"/>
        <w:jc w:val="both"/>
        <w:rPr>
          <w:rFonts w:ascii="Times New Roman" w:hAnsi="Times New Roman"/>
          <w:sz w:val="28"/>
          <w:szCs w:val="28"/>
        </w:rPr>
      </w:pPr>
      <w:r w:rsidRPr="007A5E8D">
        <w:rPr>
          <w:rFonts w:ascii="Times New Roman" w:hAnsi="Times New Roman"/>
          <w:sz w:val="28"/>
          <w:szCs w:val="28"/>
        </w:rPr>
        <w:t>Воздушный кодекс Российской Федерации;</w:t>
      </w:r>
    </w:p>
    <w:p w:rsidR="00734956" w:rsidRPr="007A5E8D" w:rsidRDefault="00734956" w:rsidP="00D7670E">
      <w:pPr>
        <w:pStyle w:val="ConsPlusNormal"/>
        <w:ind w:firstLine="567"/>
        <w:jc w:val="both"/>
        <w:rPr>
          <w:rFonts w:ascii="Times New Roman" w:hAnsi="Times New Roman"/>
          <w:sz w:val="28"/>
          <w:szCs w:val="28"/>
        </w:rPr>
      </w:pPr>
      <w:r w:rsidRPr="007A5E8D">
        <w:rPr>
          <w:rFonts w:ascii="Times New Roman" w:hAnsi="Times New Roman"/>
          <w:sz w:val="28"/>
          <w:szCs w:val="28"/>
        </w:rPr>
        <w:t xml:space="preserve">Федеральный </w:t>
      </w:r>
      <w:hyperlink r:id="rId22" w:tooltip="Федеральный закон от 06.10.2003 N 131-ФЗ (ред. от 29.12.2014) &quot;Об общих принципах организации местного самоуправления в Российской Федерации&quot;{КонсультантПлюс}" w:history="1">
        <w:r w:rsidRPr="007A5E8D">
          <w:rPr>
            <w:rFonts w:ascii="Times New Roman" w:hAnsi="Times New Roman"/>
            <w:sz w:val="28"/>
            <w:szCs w:val="28"/>
          </w:rPr>
          <w:t>закон</w:t>
        </w:r>
      </w:hyperlink>
      <w:r w:rsidRPr="007A5E8D">
        <w:rPr>
          <w:rFonts w:ascii="Times New Roman" w:hAnsi="Times New Roman"/>
          <w:sz w:val="28"/>
          <w:szCs w:val="28"/>
        </w:rPr>
        <w:t xml:space="preserve"> от 06.10.2003 № 131-ФЗ «Об общих принципах организации местного самоуправления в Российской Федерации»;</w:t>
      </w:r>
    </w:p>
    <w:p w:rsidR="00734956" w:rsidRPr="007A5E8D" w:rsidRDefault="00734956" w:rsidP="00D7670E">
      <w:pPr>
        <w:pStyle w:val="ConsPlusNormal"/>
        <w:ind w:firstLine="567"/>
        <w:jc w:val="both"/>
        <w:rPr>
          <w:rFonts w:ascii="Times New Roman" w:hAnsi="Times New Roman"/>
          <w:sz w:val="28"/>
          <w:szCs w:val="28"/>
        </w:rPr>
      </w:pPr>
      <w:r w:rsidRPr="007A5E8D">
        <w:rPr>
          <w:rFonts w:ascii="Times New Roman" w:hAnsi="Times New Roman"/>
          <w:sz w:val="28"/>
          <w:szCs w:val="28"/>
        </w:rPr>
        <w:t xml:space="preserve">Федеральный </w:t>
      </w:r>
      <w:hyperlink r:id="rId23" w:tooltip="Федеральный закон от 06.10.1999 N 184-ФЗ (ред. от 03.02.2015)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15.02.2015){Консуль" w:history="1">
        <w:r w:rsidRPr="007A5E8D">
          <w:rPr>
            <w:rFonts w:ascii="Times New Roman" w:hAnsi="Times New Roman"/>
            <w:sz w:val="28"/>
            <w:szCs w:val="28"/>
          </w:rPr>
          <w:t>закон</w:t>
        </w:r>
      </w:hyperlink>
      <w:r w:rsidRPr="007A5E8D">
        <w:rPr>
          <w:rFonts w:ascii="Times New Roman" w:hAnsi="Times New Roman"/>
          <w:sz w:val="28"/>
          <w:szCs w:val="28"/>
        </w:rPr>
        <w:t xml:space="preserve">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734956" w:rsidRPr="007A5E8D" w:rsidRDefault="00734956" w:rsidP="00D7670E">
      <w:pPr>
        <w:pStyle w:val="1"/>
        <w:shd w:val="clear" w:color="auto" w:fill="FFFFFF"/>
        <w:spacing w:before="0" w:after="144"/>
        <w:jc w:val="both"/>
        <w:rPr>
          <w:b w:val="0"/>
        </w:rPr>
      </w:pPr>
      <w:r w:rsidRPr="007A5E8D">
        <w:rPr>
          <w:b w:val="0"/>
        </w:rPr>
        <w:t xml:space="preserve">          Федеральный закон от 08.11.2007 N 257-ФЗ (ред. от 15.02.2016)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 изм. и доп., вступ. в силу с 15.04.2016)</w:t>
      </w:r>
    </w:p>
    <w:p w:rsidR="00734956" w:rsidRPr="007A5E8D" w:rsidRDefault="00734956" w:rsidP="00D7670E">
      <w:pPr>
        <w:pStyle w:val="ConsPlusNormal"/>
        <w:ind w:firstLine="567"/>
        <w:jc w:val="both"/>
        <w:rPr>
          <w:rFonts w:ascii="Times New Roman" w:hAnsi="Times New Roman"/>
          <w:sz w:val="28"/>
          <w:szCs w:val="28"/>
        </w:rPr>
      </w:pPr>
      <w:r w:rsidRPr="007A5E8D">
        <w:rPr>
          <w:rFonts w:ascii="Times New Roman" w:hAnsi="Times New Roman"/>
          <w:sz w:val="28"/>
          <w:szCs w:val="28"/>
        </w:rPr>
        <w:t xml:space="preserve">Федеральный </w:t>
      </w:r>
      <w:hyperlink r:id="rId24" w:tooltip="Федеральный закон от 12.02.1998 N 28-ФЗ (ред. от 28.12.2013) &quot;О гражданской обороне&quot;{КонсультантПлюс}" w:history="1">
        <w:r w:rsidRPr="007A5E8D">
          <w:rPr>
            <w:rFonts w:ascii="Times New Roman" w:hAnsi="Times New Roman"/>
            <w:sz w:val="28"/>
            <w:szCs w:val="28"/>
          </w:rPr>
          <w:t>закон</w:t>
        </w:r>
      </w:hyperlink>
      <w:r w:rsidRPr="007A5E8D">
        <w:rPr>
          <w:rFonts w:ascii="Times New Roman" w:hAnsi="Times New Roman"/>
          <w:sz w:val="28"/>
          <w:szCs w:val="28"/>
        </w:rPr>
        <w:t xml:space="preserve"> от 12.02.1998 № 28-ФЗ «О гражданской обороне»;</w:t>
      </w:r>
    </w:p>
    <w:p w:rsidR="00734956" w:rsidRPr="007A5E8D" w:rsidRDefault="00734956" w:rsidP="00D7670E">
      <w:pPr>
        <w:pStyle w:val="ConsPlusNormal"/>
        <w:ind w:firstLine="567"/>
        <w:jc w:val="both"/>
        <w:rPr>
          <w:rFonts w:ascii="Times New Roman" w:hAnsi="Times New Roman"/>
          <w:sz w:val="28"/>
          <w:szCs w:val="28"/>
        </w:rPr>
      </w:pPr>
      <w:r w:rsidRPr="007A5E8D">
        <w:rPr>
          <w:rFonts w:ascii="Times New Roman" w:hAnsi="Times New Roman"/>
          <w:sz w:val="28"/>
          <w:szCs w:val="28"/>
        </w:rPr>
        <w:t xml:space="preserve">Федеральный </w:t>
      </w:r>
      <w:hyperlink r:id="rId25" w:tooltip="Федеральный закон от 04.05.1999 N 96-ФЗ (ред. от 29.12.2014) &quot;Об охране атмосферного воздуха&quot;{КонсультантПлюс}" w:history="1">
        <w:r w:rsidRPr="007A5E8D">
          <w:rPr>
            <w:rFonts w:ascii="Times New Roman" w:hAnsi="Times New Roman"/>
            <w:sz w:val="28"/>
            <w:szCs w:val="28"/>
          </w:rPr>
          <w:t>закон</w:t>
        </w:r>
      </w:hyperlink>
      <w:r w:rsidRPr="007A5E8D">
        <w:rPr>
          <w:rFonts w:ascii="Times New Roman" w:hAnsi="Times New Roman"/>
          <w:sz w:val="28"/>
          <w:szCs w:val="28"/>
        </w:rPr>
        <w:t xml:space="preserve"> от 04.05.1999 № 96-ФЗ «Об охране атмосферного воздуха»;</w:t>
      </w:r>
    </w:p>
    <w:p w:rsidR="00734956" w:rsidRPr="007A5E8D" w:rsidRDefault="00734956" w:rsidP="00D7670E">
      <w:pPr>
        <w:pStyle w:val="ConsPlusNormal"/>
        <w:ind w:firstLine="567"/>
        <w:jc w:val="both"/>
        <w:rPr>
          <w:rFonts w:ascii="Times New Roman" w:hAnsi="Times New Roman"/>
          <w:sz w:val="28"/>
          <w:szCs w:val="28"/>
        </w:rPr>
      </w:pPr>
      <w:r w:rsidRPr="007A5E8D">
        <w:rPr>
          <w:rFonts w:ascii="Times New Roman" w:hAnsi="Times New Roman"/>
          <w:sz w:val="28"/>
          <w:szCs w:val="28"/>
        </w:rPr>
        <w:t>Федеральный закон от 25.06.2002 № 73-ФЗ «Об объектах культурного наследия (памятниках истории и культуры) народов Российской Федерации»;</w:t>
      </w:r>
    </w:p>
    <w:p w:rsidR="00734956" w:rsidRPr="007A5E8D" w:rsidRDefault="001554E7" w:rsidP="00D7670E">
      <w:pPr>
        <w:pStyle w:val="ConsPlusNormal"/>
        <w:ind w:firstLine="567"/>
        <w:jc w:val="both"/>
        <w:rPr>
          <w:rFonts w:ascii="Times New Roman" w:hAnsi="Times New Roman"/>
          <w:sz w:val="28"/>
          <w:szCs w:val="28"/>
        </w:rPr>
      </w:pPr>
      <w:hyperlink r:id="rId26" w:tooltip="Закон РФ от 21.02.1992 N 2395-1 (ред. от 29.12.2014) &quot;О недрах&quot; (с изм. и доп., вступ. в силу с 01.02.2015){КонсультантПлюс}" w:history="1">
        <w:r w:rsidR="00734956" w:rsidRPr="007A5E8D">
          <w:rPr>
            <w:rFonts w:ascii="Times New Roman" w:hAnsi="Times New Roman"/>
            <w:sz w:val="28"/>
            <w:szCs w:val="28"/>
          </w:rPr>
          <w:t>Закон</w:t>
        </w:r>
      </w:hyperlink>
      <w:r w:rsidR="00734956" w:rsidRPr="007A5E8D">
        <w:rPr>
          <w:rFonts w:ascii="Times New Roman" w:hAnsi="Times New Roman"/>
          <w:sz w:val="28"/>
          <w:szCs w:val="28"/>
        </w:rPr>
        <w:t xml:space="preserve"> Российской Федерации от 21.02.1992 № 2395-1 «О недрах» статья 25;</w:t>
      </w:r>
    </w:p>
    <w:p w:rsidR="00734956" w:rsidRPr="007A5E8D" w:rsidRDefault="00734956" w:rsidP="00D7670E">
      <w:pPr>
        <w:pStyle w:val="ConsPlusNormal"/>
        <w:ind w:firstLine="567"/>
        <w:jc w:val="both"/>
        <w:rPr>
          <w:rFonts w:ascii="Times New Roman" w:hAnsi="Times New Roman"/>
          <w:sz w:val="28"/>
          <w:szCs w:val="28"/>
        </w:rPr>
      </w:pPr>
      <w:r w:rsidRPr="007A5E8D">
        <w:rPr>
          <w:rFonts w:ascii="Times New Roman" w:hAnsi="Times New Roman"/>
          <w:sz w:val="28"/>
          <w:szCs w:val="28"/>
        </w:rPr>
        <w:t xml:space="preserve">Федеральный </w:t>
      </w:r>
      <w:hyperlink r:id="rId27" w:tooltip="Федеральный закон от 26.03.2003 N 35-ФЗ (ред. от 29.12.2014) &quot;Об электроэнергетике&quot;{КонсультантПлюс}" w:history="1">
        <w:r w:rsidRPr="007A5E8D">
          <w:rPr>
            <w:rFonts w:ascii="Times New Roman" w:hAnsi="Times New Roman"/>
            <w:sz w:val="28"/>
            <w:szCs w:val="28"/>
          </w:rPr>
          <w:t>закон</w:t>
        </w:r>
      </w:hyperlink>
      <w:r w:rsidRPr="007A5E8D">
        <w:rPr>
          <w:rFonts w:ascii="Times New Roman" w:hAnsi="Times New Roman"/>
          <w:sz w:val="28"/>
          <w:szCs w:val="28"/>
        </w:rPr>
        <w:t xml:space="preserve"> от 26.03.2003 № 35-ФЗ «Об электроэнергетике»;</w:t>
      </w:r>
    </w:p>
    <w:p w:rsidR="00734956" w:rsidRPr="007A5E8D" w:rsidRDefault="00734956" w:rsidP="00D7670E">
      <w:pPr>
        <w:pStyle w:val="ConsPlusNormal"/>
        <w:ind w:firstLine="567"/>
        <w:jc w:val="both"/>
        <w:rPr>
          <w:rFonts w:ascii="Times New Roman" w:hAnsi="Times New Roman"/>
          <w:sz w:val="28"/>
          <w:szCs w:val="28"/>
        </w:rPr>
      </w:pPr>
      <w:r w:rsidRPr="007A5E8D">
        <w:rPr>
          <w:rFonts w:ascii="Times New Roman" w:hAnsi="Times New Roman"/>
          <w:sz w:val="28"/>
          <w:szCs w:val="28"/>
        </w:rPr>
        <w:t xml:space="preserve">Федеральный </w:t>
      </w:r>
      <w:hyperlink r:id="rId28" w:tooltip="Федеральный закон от 31.03.1999 N 69-ФЗ (ред. от 21.07.2014) &quot;О газоснабжении в Российской Федерации&quot;{КонсультантПлюс}" w:history="1">
        <w:r w:rsidRPr="007A5E8D">
          <w:rPr>
            <w:rFonts w:ascii="Times New Roman" w:hAnsi="Times New Roman"/>
            <w:sz w:val="28"/>
            <w:szCs w:val="28"/>
          </w:rPr>
          <w:t>закон</w:t>
        </w:r>
      </w:hyperlink>
      <w:r w:rsidRPr="007A5E8D">
        <w:rPr>
          <w:rFonts w:ascii="Times New Roman" w:hAnsi="Times New Roman"/>
          <w:sz w:val="28"/>
          <w:szCs w:val="28"/>
        </w:rPr>
        <w:t xml:space="preserve"> от 31.03.1999 № 69-ФЗ «О газоснабжении в Российской Федерации»;</w:t>
      </w:r>
    </w:p>
    <w:p w:rsidR="00734956" w:rsidRPr="007A5E8D" w:rsidRDefault="00734956" w:rsidP="00D7670E">
      <w:pPr>
        <w:pStyle w:val="ConsPlusNormal"/>
        <w:ind w:firstLine="567"/>
        <w:jc w:val="both"/>
        <w:rPr>
          <w:rFonts w:ascii="Times New Roman" w:hAnsi="Times New Roman"/>
          <w:sz w:val="28"/>
          <w:szCs w:val="28"/>
        </w:rPr>
      </w:pPr>
      <w:r w:rsidRPr="007A5E8D">
        <w:rPr>
          <w:rFonts w:ascii="Times New Roman" w:hAnsi="Times New Roman"/>
          <w:sz w:val="28"/>
          <w:szCs w:val="28"/>
        </w:rPr>
        <w:t xml:space="preserve">Федеральный </w:t>
      </w:r>
      <w:hyperlink r:id="rId29" w:tooltip="Федеральный закон от 07.07.2003 N 126-ФЗ (ред. от 21.07.2014) &quot;О связи&quot; (с изм. и доп., вступ. в силу с 21.10.2014){КонсультантПлюс}" w:history="1">
        <w:r w:rsidRPr="007A5E8D">
          <w:rPr>
            <w:rFonts w:ascii="Times New Roman" w:hAnsi="Times New Roman"/>
            <w:sz w:val="28"/>
            <w:szCs w:val="28"/>
          </w:rPr>
          <w:t>закон</w:t>
        </w:r>
      </w:hyperlink>
      <w:r w:rsidRPr="007A5E8D">
        <w:rPr>
          <w:rFonts w:ascii="Times New Roman" w:hAnsi="Times New Roman"/>
          <w:sz w:val="28"/>
          <w:szCs w:val="28"/>
        </w:rPr>
        <w:t xml:space="preserve"> от 07.07.2003 № 126-ФЗ «О связи»;</w:t>
      </w:r>
    </w:p>
    <w:p w:rsidR="00734956" w:rsidRPr="007A5E8D" w:rsidRDefault="00734956" w:rsidP="00D7670E">
      <w:pPr>
        <w:pStyle w:val="ConsPlusNormal"/>
        <w:ind w:firstLine="567"/>
        <w:jc w:val="both"/>
        <w:rPr>
          <w:rFonts w:ascii="Times New Roman" w:hAnsi="Times New Roman"/>
          <w:sz w:val="28"/>
          <w:szCs w:val="28"/>
        </w:rPr>
      </w:pPr>
      <w:r w:rsidRPr="007A5E8D">
        <w:rPr>
          <w:rFonts w:ascii="Times New Roman" w:hAnsi="Times New Roman"/>
          <w:sz w:val="28"/>
          <w:szCs w:val="28"/>
        </w:rPr>
        <w:t xml:space="preserve">Федеральный </w:t>
      </w:r>
      <w:hyperlink r:id="rId30" w:tooltip="Федеральный закон от 27.07.2010 N 190-ФЗ (ред. от 29.12.2014) &quot;О теплоснабжении&quot;{КонсультантПлюс}" w:history="1">
        <w:r w:rsidRPr="007A5E8D">
          <w:rPr>
            <w:rFonts w:ascii="Times New Roman" w:hAnsi="Times New Roman"/>
            <w:sz w:val="28"/>
            <w:szCs w:val="28"/>
          </w:rPr>
          <w:t>закон</w:t>
        </w:r>
      </w:hyperlink>
      <w:r w:rsidRPr="007A5E8D">
        <w:rPr>
          <w:rFonts w:ascii="Times New Roman" w:hAnsi="Times New Roman"/>
          <w:sz w:val="28"/>
          <w:szCs w:val="28"/>
        </w:rPr>
        <w:t xml:space="preserve"> от 27.07.2010 № 190-ФЗ «О теплоснабжении»;</w:t>
      </w:r>
    </w:p>
    <w:p w:rsidR="00734956" w:rsidRPr="007A5E8D" w:rsidRDefault="00734956" w:rsidP="00D7670E">
      <w:pPr>
        <w:pStyle w:val="ConsPlusNormal"/>
        <w:ind w:firstLine="567"/>
        <w:jc w:val="both"/>
        <w:rPr>
          <w:rFonts w:ascii="Times New Roman" w:hAnsi="Times New Roman"/>
          <w:sz w:val="28"/>
          <w:szCs w:val="28"/>
        </w:rPr>
      </w:pPr>
      <w:r w:rsidRPr="007A5E8D">
        <w:rPr>
          <w:rFonts w:ascii="Times New Roman" w:hAnsi="Times New Roman"/>
          <w:sz w:val="28"/>
          <w:szCs w:val="28"/>
        </w:rPr>
        <w:t xml:space="preserve">Федеральный </w:t>
      </w:r>
      <w:hyperlink r:id="rId31" w:tooltip="Федеральный закон от 07.12.2011 N 416-ФЗ (ред. от 29.12.2014) &quot;О водоснабжении и водоотведении&quot; (с изм. и доп., вступ. в силу с 09.01.2015){КонсультантПлюс}" w:history="1">
        <w:r w:rsidRPr="007A5E8D">
          <w:rPr>
            <w:rFonts w:ascii="Times New Roman" w:hAnsi="Times New Roman"/>
            <w:sz w:val="28"/>
            <w:szCs w:val="28"/>
          </w:rPr>
          <w:t>закон</w:t>
        </w:r>
      </w:hyperlink>
      <w:r w:rsidRPr="007A5E8D">
        <w:rPr>
          <w:rFonts w:ascii="Times New Roman" w:hAnsi="Times New Roman"/>
          <w:sz w:val="28"/>
          <w:szCs w:val="28"/>
        </w:rPr>
        <w:t xml:space="preserve"> от 07.12.2011 № 416-ФЗ «О водоснабжении и водоотведении»;</w:t>
      </w:r>
    </w:p>
    <w:p w:rsidR="00734956" w:rsidRPr="007A5E8D" w:rsidRDefault="00734956" w:rsidP="00D7670E">
      <w:pPr>
        <w:pStyle w:val="ConsPlusNormal"/>
        <w:ind w:firstLine="567"/>
        <w:jc w:val="both"/>
        <w:rPr>
          <w:rFonts w:ascii="Times New Roman" w:hAnsi="Times New Roman"/>
          <w:sz w:val="28"/>
          <w:szCs w:val="28"/>
        </w:rPr>
      </w:pPr>
      <w:r w:rsidRPr="007A5E8D">
        <w:rPr>
          <w:rFonts w:ascii="Times New Roman" w:hAnsi="Times New Roman"/>
          <w:sz w:val="28"/>
          <w:szCs w:val="28"/>
        </w:rPr>
        <w:t xml:space="preserve">Федеральный </w:t>
      </w:r>
      <w:hyperlink r:id="rId32" w:tooltip="Федеральный закон от 28.12.2013 N 442-ФЗ (ред. от 21.07.2014) &quot;Об основах социального обслуживания граждан в Российской Федерации&quot;{КонсультантПлюс}" w:history="1">
        <w:r w:rsidRPr="007A5E8D">
          <w:rPr>
            <w:rFonts w:ascii="Times New Roman" w:hAnsi="Times New Roman"/>
            <w:sz w:val="28"/>
            <w:szCs w:val="28"/>
          </w:rPr>
          <w:t>закон</w:t>
        </w:r>
      </w:hyperlink>
      <w:r w:rsidRPr="007A5E8D">
        <w:rPr>
          <w:rFonts w:ascii="Times New Roman" w:hAnsi="Times New Roman"/>
          <w:sz w:val="28"/>
          <w:szCs w:val="28"/>
        </w:rPr>
        <w:t xml:space="preserve"> от 28.12.2013 № 442-ФЗ «Об основах социального обслуживания граждан в Российской Федерации»;</w:t>
      </w:r>
    </w:p>
    <w:p w:rsidR="00734956" w:rsidRPr="007A5E8D" w:rsidRDefault="00734956" w:rsidP="00D7670E">
      <w:pPr>
        <w:pStyle w:val="ConsPlusNormal"/>
        <w:ind w:firstLine="567"/>
        <w:jc w:val="both"/>
        <w:rPr>
          <w:rFonts w:ascii="Times New Roman" w:hAnsi="Times New Roman"/>
          <w:sz w:val="28"/>
          <w:szCs w:val="28"/>
        </w:rPr>
      </w:pPr>
      <w:r w:rsidRPr="007A5E8D">
        <w:rPr>
          <w:rFonts w:ascii="Times New Roman" w:hAnsi="Times New Roman"/>
          <w:sz w:val="28"/>
          <w:szCs w:val="28"/>
        </w:rPr>
        <w:t xml:space="preserve">Федеральный </w:t>
      </w:r>
      <w:hyperlink r:id="rId33" w:tooltip="Федеральный закон от 19.05.1995 N 81-ФЗ (ред. от 02.07.2013, с изм. от 04.06.2014) &quot;О государственных пособиях гражданам, имеющим детей&quot; (с изм. и доп., вступающими в силу с 01.01.2014){КонсультантПлюс}" w:history="1">
        <w:r w:rsidRPr="007A5E8D">
          <w:rPr>
            <w:rFonts w:ascii="Times New Roman" w:hAnsi="Times New Roman"/>
            <w:sz w:val="28"/>
            <w:szCs w:val="28"/>
          </w:rPr>
          <w:t>закон</w:t>
        </w:r>
      </w:hyperlink>
      <w:r w:rsidRPr="007A5E8D">
        <w:rPr>
          <w:rFonts w:ascii="Times New Roman" w:hAnsi="Times New Roman"/>
          <w:sz w:val="28"/>
          <w:szCs w:val="28"/>
        </w:rPr>
        <w:t xml:space="preserve"> от 19.05.1995 № 81-ФЗ «О государственных пособиях гражданам, имеющим детей»;</w:t>
      </w:r>
    </w:p>
    <w:p w:rsidR="00734956" w:rsidRPr="007A5E8D" w:rsidRDefault="00734956" w:rsidP="00D7670E">
      <w:pPr>
        <w:pStyle w:val="ConsPlusNormal"/>
        <w:ind w:firstLine="567"/>
        <w:jc w:val="both"/>
        <w:rPr>
          <w:rFonts w:ascii="Times New Roman" w:hAnsi="Times New Roman"/>
          <w:sz w:val="28"/>
          <w:szCs w:val="28"/>
        </w:rPr>
      </w:pPr>
      <w:r w:rsidRPr="007A5E8D">
        <w:rPr>
          <w:rFonts w:ascii="Times New Roman" w:hAnsi="Times New Roman"/>
          <w:sz w:val="28"/>
          <w:szCs w:val="28"/>
        </w:rPr>
        <w:lastRenderedPageBreak/>
        <w:t xml:space="preserve">Федеральный </w:t>
      </w:r>
      <w:hyperlink r:id="rId34" w:tooltip="Федеральный закон от 22.07.2008 N 123-ФЗ (ред. от 23.06.2014) &quot;Технический регламент о требованиях пожарной безопасности&quot; (с изм. и доп., вступ. в силу с 13.07.2014){КонсультантПлюс}" w:history="1">
        <w:r w:rsidRPr="007A5E8D">
          <w:rPr>
            <w:rFonts w:ascii="Times New Roman" w:hAnsi="Times New Roman"/>
            <w:sz w:val="28"/>
            <w:szCs w:val="28"/>
          </w:rPr>
          <w:t>закон</w:t>
        </w:r>
      </w:hyperlink>
      <w:r w:rsidRPr="007A5E8D">
        <w:rPr>
          <w:rFonts w:ascii="Times New Roman" w:hAnsi="Times New Roman"/>
          <w:sz w:val="28"/>
          <w:szCs w:val="28"/>
        </w:rPr>
        <w:t xml:space="preserve"> от 22.07.2008 № 123-ФЗ «Технический регламент о требованиях пожарной безопасности»;</w:t>
      </w:r>
    </w:p>
    <w:p w:rsidR="00734956" w:rsidRPr="007A5E8D" w:rsidRDefault="00734956" w:rsidP="00D7670E">
      <w:pPr>
        <w:pStyle w:val="ConsPlusNormal"/>
        <w:ind w:firstLine="567"/>
        <w:jc w:val="both"/>
        <w:rPr>
          <w:rFonts w:ascii="Times New Roman" w:hAnsi="Times New Roman"/>
          <w:sz w:val="28"/>
          <w:szCs w:val="28"/>
        </w:rPr>
      </w:pPr>
      <w:r w:rsidRPr="007A5E8D">
        <w:rPr>
          <w:rFonts w:ascii="Times New Roman" w:hAnsi="Times New Roman"/>
          <w:sz w:val="28"/>
          <w:szCs w:val="28"/>
        </w:rPr>
        <w:t xml:space="preserve">Федеральный </w:t>
      </w:r>
      <w:hyperlink r:id="rId35" w:tooltip="Федеральный закон от 22.08.1995 N 151-ФЗ (ред. от 02.07.2013) &quot;Об аварийно-спасательных службах и статусе спасателей&quot;{КонсультантПлюс}" w:history="1">
        <w:r w:rsidRPr="007A5E8D">
          <w:rPr>
            <w:rFonts w:ascii="Times New Roman" w:hAnsi="Times New Roman"/>
            <w:sz w:val="28"/>
            <w:szCs w:val="28"/>
          </w:rPr>
          <w:t>закон</w:t>
        </w:r>
      </w:hyperlink>
      <w:r w:rsidRPr="007A5E8D">
        <w:rPr>
          <w:rFonts w:ascii="Times New Roman" w:hAnsi="Times New Roman"/>
          <w:sz w:val="28"/>
          <w:szCs w:val="28"/>
        </w:rPr>
        <w:t xml:space="preserve"> от 22.08.1995 № 151-ФЗ «Об аварийно-спасательных службах и статусе спасателей»;</w:t>
      </w:r>
    </w:p>
    <w:p w:rsidR="00734956" w:rsidRPr="007A5E8D" w:rsidRDefault="00734956" w:rsidP="00D7670E">
      <w:pPr>
        <w:pStyle w:val="ConsPlusNormal"/>
        <w:ind w:firstLine="567"/>
        <w:jc w:val="both"/>
        <w:rPr>
          <w:rFonts w:ascii="Times New Roman" w:hAnsi="Times New Roman"/>
          <w:sz w:val="28"/>
          <w:szCs w:val="28"/>
        </w:rPr>
      </w:pPr>
      <w:r w:rsidRPr="007A5E8D">
        <w:rPr>
          <w:rFonts w:ascii="Times New Roman" w:hAnsi="Times New Roman"/>
          <w:sz w:val="28"/>
          <w:szCs w:val="28"/>
        </w:rPr>
        <w:t xml:space="preserve">Федеральный </w:t>
      </w:r>
      <w:hyperlink r:id="rId36" w:tooltip="Федеральный закон от 29.12.2012 N 273-ФЗ (ред. от 31.12.2014) &quot;Об образовании в Российской Федерации&quot;{КонсультантПлюс}" w:history="1">
        <w:r w:rsidRPr="007A5E8D">
          <w:rPr>
            <w:rFonts w:ascii="Times New Roman" w:hAnsi="Times New Roman"/>
            <w:sz w:val="28"/>
            <w:szCs w:val="28"/>
          </w:rPr>
          <w:t>закон</w:t>
        </w:r>
      </w:hyperlink>
      <w:r w:rsidRPr="007A5E8D">
        <w:rPr>
          <w:rFonts w:ascii="Times New Roman" w:hAnsi="Times New Roman"/>
          <w:sz w:val="28"/>
          <w:szCs w:val="28"/>
        </w:rPr>
        <w:t xml:space="preserve"> от 29.12.2012 № 273-ФЗ «Об образовании в Российской Федерации»;</w:t>
      </w:r>
    </w:p>
    <w:p w:rsidR="00734956" w:rsidRPr="007A5E8D" w:rsidRDefault="00734956" w:rsidP="00D7670E">
      <w:pPr>
        <w:pStyle w:val="ConsPlusNormal"/>
        <w:ind w:firstLine="567"/>
        <w:jc w:val="both"/>
        <w:rPr>
          <w:rFonts w:ascii="Times New Roman" w:hAnsi="Times New Roman"/>
          <w:sz w:val="28"/>
          <w:szCs w:val="28"/>
        </w:rPr>
      </w:pPr>
      <w:r w:rsidRPr="007A5E8D">
        <w:rPr>
          <w:rFonts w:ascii="Times New Roman" w:hAnsi="Times New Roman"/>
          <w:sz w:val="28"/>
          <w:szCs w:val="28"/>
        </w:rPr>
        <w:t xml:space="preserve">Федеральный </w:t>
      </w:r>
      <w:hyperlink r:id="rId37" w:tooltip="Федеральный закон от 24.06.1998 N 89-ФЗ (ред. от 29.12.2014) &quot;Об отходах производства и потребления&quot; (с изм. и доп., вступ. в силу с 01.02.2015){КонсультантПлюс}" w:history="1">
        <w:r w:rsidRPr="007A5E8D">
          <w:rPr>
            <w:rFonts w:ascii="Times New Roman" w:hAnsi="Times New Roman"/>
            <w:sz w:val="28"/>
            <w:szCs w:val="28"/>
          </w:rPr>
          <w:t>закон</w:t>
        </w:r>
      </w:hyperlink>
      <w:r w:rsidRPr="007A5E8D">
        <w:rPr>
          <w:rFonts w:ascii="Times New Roman" w:hAnsi="Times New Roman"/>
          <w:sz w:val="28"/>
          <w:szCs w:val="28"/>
        </w:rPr>
        <w:t xml:space="preserve"> от 24.06.1998 № 89-ФЗ «Об отходах производства и потребления»;</w:t>
      </w:r>
    </w:p>
    <w:p w:rsidR="00734956" w:rsidRDefault="00734956" w:rsidP="00D7670E">
      <w:pPr>
        <w:pStyle w:val="ConsPlusNormal"/>
        <w:ind w:firstLine="567"/>
        <w:jc w:val="both"/>
        <w:rPr>
          <w:rFonts w:ascii="Times New Roman" w:hAnsi="Times New Roman"/>
          <w:sz w:val="28"/>
          <w:szCs w:val="28"/>
        </w:rPr>
      </w:pPr>
      <w:r w:rsidRPr="007A5E8D">
        <w:rPr>
          <w:rFonts w:ascii="Times New Roman" w:hAnsi="Times New Roman"/>
          <w:sz w:val="28"/>
          <w:szCs w:val="28"/>
        </w:rPr>
        <w:t xml:space="preserve">Федеральный </w:t>
      </w:r>
      <w:hyperlink r:id="rId38" w:tooltip="Федеральный закон от 30.03.1999 N 52-ФЗ (ред. от 29.12.2014) &quot;О санитарно-эпидемиологическом благополучии населения&quot;{КонсультантПлюс}" w:history="1">
        <w:r w:rsidRPr="007A5E8D">
          <w:rPr>
            <w:rFonts w:ascii="Times New Roman" w:hAnsi="Times New Roman"/>
            <w:sz w:val="28"/>
            <w:szCs w:val="28"/>
          </w:rPr>
          <w:t>закон</w:t>
        </w:r>
      </w:hyperlink>
      <w:r w:rsidRPr="007A5E8D">
        <w:rPr>
          <w:rFonts w:ascii="Times New Roman" w:hAnsi="Times New Roman"/>
          <w:sz w:val="28"/>
          <w:szCs w:val="28"/>
        </w:rPr>
        <w:t xml:space="preserve"> от 30.03.1999 № 52-ФЗ «О санитарно-эпидемиологическом благополучии населения».</w:t>
      </w:r>
    </w:p>
    <w:p w:rsidR="00D7670E" w:rsidRPr="007A5E8D" w:rsidRDefault="00D7670E" w:rsidP="00D7670E">
      <w:pPr>
        <w:pStyle w:val="ConsPlusNormal"/>
        <w:ind w:firstLine="567"/>
        <w:jc w:val="both"/>
        <w:rPr>
          <w:rFonts w:ascii="Times New Roman" w:hAnsi="Times New Roman"/>
          <w:sz w:val="28"/>
          <w:szCs w:val="28"/>
        </w:rPr>
      </w:pPr>
    </w:p>
    <w:p w:rsidR="00734956" w:rsidRDefault="00734956" w:rsidP="00734956">
      <w:pPr>
        <w:pStyle w:val="ConsPlusNormal"/>
        <w:spacing w:line="360" w:lineRule="auto"/>
        <w:ind w:firstLine="567"/>
        <w:jc w:val="both"/>
        <w:outlineLvl w:val="3"/>
        <w:rPr>
          <w:rFonts w:ascii="Times New Roman" w:hAnsi="Times New Roman"/>
          <w:b/>
          <w:sz w:val="28"/>
          <w:szCs w:val="28"/>
        </w:rPr>
      </w:pPr>
      <w:r w:rsidRPr="007A5E8D">
        <w:rPr>
          <w:rFonts w:ascii="Times New Roman" w:hAnsi="Times New Roman"/>
          <w:b/>
          <w:sz w:val="28"/>
          <w:szCs w:val="28"/>
        </w:rPr>
        <w:t>Иные нормативные акты Российской Федерации</w:t>
      </w:r>
    </w:p>
    <w:p w:rsidR="00D7670E" w:rsidRPr="007A5E8D" w:rsidRDefault="00D7670E" w:rsidP="00734956">
      <w:pPr>
        <w:pStyle w:val="ConsPlusNormal"/>
        <w:spacing w:line="360" w:lineRule="auto"/>
        <w:ind w:firstLine="567"/>
        <w:jc w:val="both"/>
        <w:outlineLvl w:val="3"/>
        <w:rPr>
          <w:rFonts w:ascii="Times New Roman" w:hAnsi="Times New Roman"/>
          <w:b/>
          <w:sz w:val="28"/>
          <w:szCs w:val="28"/>
        </w:rPr>
      </w:pPr>
    </w:p>
    <w:p w:rsidR="00734956" w:rsidRPr="007A5E8D" w:rsidRDefault="001554E7" w:rsidP="00D7670E">
      <w:pPr>
        <w:pStyle w:val="ConsPlusNormal"/>
        <w:ind w:right="-1" w:firstLine="567"/>
        <w:jc w:val="both"/>
        <w:rPr>
          <w:rFonts w:ascii="Times New Roman" w:hAnsi="Times New Roman"/>
          <w:sz w:val="28"/>
          <w:szCs w:val="28"/>
        </w:rPr>
      </w:pPr>
      <w:hyperlink r:id="rId39" w:tooltip="Распоряжение Правительства РФ от 03.07.1996 N 1063-р (ред. от 23.06.2014) &lt;О Социальных нормативах и нормах&gt;{КонсультантПлюс}" w:history="1">
        <w:r w:rsidR="00734956" w:rsidRPr="007A5E8D">
          <w:rPr>
            <w:rFonts w:ascii="Times New Roman" w:hAnsi="Times New Roman"/>
            <w:sz w:val="28"/>
            <w:szCs w:val="28"/>
          </w:rPr>
          <w:t>Распоряжение</w:t>
        </w:r>
      </w:hyperlink>
      <w:r w:rsidR="00734956" w:rsidRPr="007A5E8D">
        <w:rPr>
          <w:rFonts w:ascii="Times New Roman" w:hAnsi="Times New Roman"/>
          <w:sz w:val="28"/>
          <w:szCs w:val="28"/>
        </w:rPr>
        <w:t xml:space="preserve"> Правительства Российской Федерации от 03.07.1996 № 1063-р (О Социальных нормативах и нормах);</w:t>
      </w:r>
    </w:p>
    <w:p w:rsidR="00734956" w:rsidRPr="007A5E8D" w:rsidRDefault="001554E7" w:rsidP="00D7670E">
      <w:pPr>
        <w:pStyle w:val="ConsPlusNormal"/>
        <w:ind w:firstLine="567"/>
        <w:jc w:val="both"/>
        <w:rPr>
          <w:rFonts w:ascii="Times New Roman" w:hAnsi="Times New Roman"/>
          <w:sz w:val="28"/>
          <w:szCs w:val="28"/>
        </w:rPr>
      </w:pPr>
      <w:hyperlink r:id="rId40" w:tooltip="Распоряжение Правительства РФ от 19.10.1999 N 1683-р (ред. от 23.11.2009) &lt;О методике определения нормативной потребности субъектов РФ в объектах социальной инфраструктуры&gt;{КонсультантПлюс}" w:history="1">
        <w:r w:rsidR="00734956" w:rsidRPr="007A5E8D">
          <w:rPr>
            <w:rFonts w:ascii="Times New Roman" w:hAnsi="Times New Roman"/>
            <w:sz w:val="28"/>
            <w:szCs w:val="28"/>
          </w:rPr>
          <w:t>Распоряжение</w:t>
        </w:r>
      </w:hyperlink>
      <w:r w:rsidR="00734956" w:rsidRPr="007A5E8D">
        <w:rPr>
          <w:rFonts w:ascii="Times New Roman" w:hAnsi="Times New Roman"/>
          <w:sz w:val="28"/>
          <w:szCs w:val="28"/>
        </w:rPr>
        <w:t xml:space="preserve"> Правительства Российской Федерации от 19.10.1999 № 1683-р (О методике определения нормативной потребности субъектов Российской Федерации в объектах социальной инфраструктуры);</w:t>
      </w:r>
    </w:p>
    <w:p w:rsidR="00734956" w:rsidRPr="007A5E8D" w:rsidRDefault="001554E7" w:rsidP="00D7670E">
      <w:pPr>
        <w:pStyle w:val="ConsPlusNormal"/>
        <w:ind w:firstLine="567"/>
        <w:jc w:val="both"/>
        <w:rPr>
          <w:rFonts w:ascii="Times New Roman" w:hAnsi="Times New Roman"/>
          <w:sz w:val="28"/>
          <w:szCs w:val="28"/>
        </w:rPr>
      </w:pPr>
      <w:hyperlink r:id="rId41" w:tooltip="Распоряжение Правительства РФ от 25.05.2004 N 707-р (ред. от 04.11.2004) &lt;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 w:history="1">
        <w:r w:rsidR="00734956" w:rsidRPr="007A5E8D">
          <w:rPr>
            <w:rFonts w:ascii="Times New Roman" w:hAnsi="Times New Roman"/>
            <w:sz w:val="28"/>
            <w:szCs w:val="28"/>
          </w:rPr>
          <w:t>Распоряжение</w:t>
        </w:r>
      </w:hyperlink>
      <w:r w:rsidR="00734956" w:rsidRPr="007A5E8D">
        <w:rPr>
          <w:rFonts w:ascii="Times New Roman" w:hAnsi="Times New Roman"/>
          <w:sz w:val="28"/>
          <w:szCs w:val="28"/>
        </w:rPr>
        <w:t xml:space="preserve"> Правительства Российской Федерации от 25.05.2004 № 707-р (Об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плотностью населения);</w:t>
      </w:r>
    </w:p>
    <w:p w:rsidR="00734956" w:rsidRPr="007A5E8D" w:rsidRDefault="001554E7" w:rsidP="00D7670E">
      <w:pPr>
        <w:pStyle w:val="ConsPlusNormal"/>
        <w:ind w:firstLine="567"/>
        <w:jc w:val="both"/>
        <w:rPr>
          <w:rFonts w:ascii="Times New Roman" w:hAnsi="Times New Roman"/>
          <w:sz w:val="28"/>
          <w:szCs w:val="28"/>
        </w:rPr>
      </w:pPr>
      <w:hyperlink r:id="rId42" w:tooltip="Постановление Правительства РФ от 29.10.2009 N 860 (ред. от 29.05.2013) &quot;О требованиях к обеспеченности автомобильных дорог общего пользования объектами дорожного сервиса, размещаемыми в границах полос отвода&quot; (вместе с &quot;Минимально необходимыми для обслуживани" w:history="1">
        <w:r w:rsidR="00734956" w:rsidRPr="007A5E8D">
          <w:rPr>
            <w:rFonts w:ascii="Times New Roman" w:hAnsi="Times New Roman"/>
            <w:sz w:val="28"/>
            <w:szCs w:val="28"/>
          </w:rPr>
          <w:t>Постановление</w:t>
        </w:r>
      </w:hyperlink>
      <w:r w:rsidR="00734956" w:rsidRPr="007A5E8D">
        <w:rPr>
          <w:rFonts w:ascii="Times New Roman" w:hAnsi="Times New Roman"/>
          <w:sz w:val="28"/>
          <w:szCs w:val="28"/>
        </w:rPr>
        <w:t xml:space="preserve"> Правительства Российской Федерации от 29.10.2009 № 860 «О требованиях к обеспеченности автомобильных дорог общего пользования объектами дорожного сервиса, размещаемыми в границах полос отвода»;</w:t>
      </w:r>
    </w:p>
    <w:p w:rsidR="00734956" w:rsidRPr="007A5E8D" w:rsidRDefault="001554E7" w:rsidP="00D7670E">
      <w:pPr>
        <w:pStyle w:val="ConsPlusNormal"/>
        <w:ind w:firstLine="567"/>
        <w:jc w:val="both"/>
        <w:rPr>
          <w:rFonts w:ascii="Times New Roman" w:hAnsi="Times New Roman"/>
          <w:sz w:val="28"/>
          <w:szCs w:val="28"/>
        </w:rPr>
      </w:pPr>
      <w:hyperlink r:id="rId43" w:tooltip="Постановление Правительства РФ от 02.09.2009 N 717 (ред. от 11.03.2011) &quot;О нормах отвода земель для размещения автомобильных дорог и (или) объектов дорожного сервиса&quot;{КонсультантПлюс}" w:history="1">
        <w:r w:rsidR="00734956" w:rsidRPr="007A5E8D">
          <w:rPr>
            <w:rFonts w:ascii="Times New Roman" w:hAnsi="Times New Roman"/>
            <w:sz w:val="28"/>
            <w:szCs w:val="28"/>
          </w:rPr>
          <w:t>Постановление</w:t>
        </w:r>
      </w:hyperlink>
      <w:r w:rsidR="00734956" w:rsidRPr="007A5E8D">
        <w:rPr>
          <w:rFonts w:ascii="Times New Roman" w:hAnsi="Times New Roman"/>
          <w:sz w:val="28"/>
          <w:szCs w:val="28"/>
        </w:rPr>
        <w:t xml:space="preserve"> Правительства Российской Федерации от 02.09.2009 № 717 «О нормах отвода земель для размещения автомобильных дорог и (или) объектов дорожного сервиса»;</w:t>
      </w:r>
    </w:p>
    <w:p w:rsidR="00734956" w:rsidRPr="007A5E8D" w:rsidRDefault="001554E7" w:rsidP="00D7670E">
      <w:pPr>
        <w:pStyle w:val="ConsPlusNormal"/>
        <w:ind w:firstLine="567"/>
        <w:jc w:val="both"/>
        <w:rPr>
          <w:rFonts w:ascii="Times New Roman" w:hAnsi="Times New Roman"/>
          <w:sz w:val="28"/>
          <w:szCs w:val="28"/>
        </w:rPr>
      </w:pPr>
      <w:hyperlink r:id="rId44" w:tooltip="Постановление Правительства РФ от 15.04.2014 N 296 &quot;Об утверждении государственной программы Российской Федерации &quot;Социальная поддержка граждан&quot;{КонсультантПлюс}" w:history="1">
        <w:r w:rsidR="00734956" w:rsidRPr="007A5E8D">
          <w:rPr>
            <w:rFonts w:ascii="Times New Roman" w:hAnsi="Times New Roman"/>
            <w:sz w:val="28"/>
            <w:szCs w:val="28"/>
          </w:rPr>
          <w:t>Постановление</w:t>
        </w:r>
      </w:hyperlink>
      <w:r w:rsidR="00734956" w:rsidRPr="007A5E8D">
        <w:rPr>
          <w:rFonts w:ascii="Times New Roman" w:hAnsi="Times New Roman"/>
          <w:sz w:val="28"/>
          <w:szCs w:val="28"/>
        </w:rPr>
        <w:t xml:space="preserve"> Правительства Российской Федерации от 15.04.2014 № 296 «Об утверждении государственной программы Российской Федерации «Социальная поддержка граждан»;</w:t>
      </w:r>
    </w:p>
    <w:p w:rsidR="00734956" w:rsidRPr="007A5E8D" w:rsidRDefault="001554E7" w:rsidP="00D7670E">
      <w:pPr>
        <w:pStyle w:val="ConsPlusNormal"/>
        <w:ind w:firstLine="567"/>
        <w:jc w:val="both"/>
        <w:rPr>
          <w:rFonts w:ascii="Times New Roman" w:hAnsi="Times New Roman"/>
          <w:sz w:val="28"/>
          <w:szCs w:val="28"/>
        </w:rPr>
      </w:pPr>
      <w:hyperlink r:id="rId45" w:tooltip="Приказ Минрегиона России от 27.12.2011 N 613 (ред. от 17.03.2014) &quot;Об утверждении Методических рекомендаций по разработке норм и правил по благоустройству территорий муниципальных образований&quot;{КонсультантПлюс}" w:history="1">
        <w:r w:rsidR="00734956" w:rsidRPr="007A5E8D">
          <w:rPr>
            <w:rFonts w:ascii="Times New Roman" w:hAnsi="Times New Roman"/>
            <w:sz w:val="28"/>
            <w:szCs w:val="28"/>
          </w:rPr>
          <w:t>Приказ</w:t>
        </w:r>
      </w:hyperlink>
      <w:r w:rsidR="00734956" w:rsidRPr="007A5E8D">
        <w:rPr>
          <w:rFonts w:ascii="Times New Roman" w:hAnsi="Times New Roman"/>
          <w:sz w:val="28"/>
          <w:szCs w:val="28"/>
        </w:rPr>
        <w:t xml:space="preserve"> Министерства регионального развития Российской Федерации от 27.12.2011 № 613 «Об утверждении Методических рекомендаций по разработке норм и правил по благоустройству территорий муниципальных образований»;</w:t>
      </w:r>
    </w:p>
    <w:p w:rsidR="00734956" w:rsidRPr="007A5E8D" w:rsidRDefault="001554E7" w:rsidP="00D7670E">
      <w:pPr>
        <w:pStyle w:val="ConsPlusNormal"/>
        <w:ind w:firstLine="567"/>
        <w:jc w:val="both"/>
        <w:rPr>
          <w:rFonts w:ascii="Times New Roman" w:hAnsi="Times New Roman"/>
          <w:sz w:val="28"/>
          <w:szCs w:val="28"/>
        </w:rPr>
      </w:pPr>
      <w:hyperlink r:id="rId46" w:tooltip="Приказ Минтруда России от 17.04.2014 N 258н &quot;Об утверждении примерной номенклатуры организаций социального обслуживания&quot; (Зарегистрировано в Минюсте России 21.05.2014 N 32363){КонсультантПлюс}" w:history="1">
        <w:r w:rsidR="00734956" w:rsidRPr="007A5E8D">
          <w:rPr>
            <w:rFonts w:ascii="Times New Roman" w:hAnsi="Times New Roman"/>
            <w:sz w:val="28"/>
            <w:szCs w:val="28"/>
          </w:rPr>
          <w:t>Приказ</w:t>
        </w:r>
      </w:hyperlink>
      <w:r w:rsidR="00734956" w:rsidRPr="007A5E8D">
        <w:rPr>
          <w:rFonts w:ascii="Times New Roman" w:hAnsi="Times New Roman"/>
          <w:sz w:val="28"/>
          <w:szCs w:val="28"/>
        </w:rPr>
        <w:t xml:space="preserve"> Министерства труда и социальной защиты Российской Федерации от 17.04.2014 № 258н «Об утверждении примерной номенклатуры организаций социального обслуживания»;</w:t>
      </w:r>
    </w:p>
    <w:p w:rsidR="00734956" w:rsidRPr="007A5E8D" w:rsidRDefault="001554E7" w:rsidP="00D7670E">
      <w:pPr>
        <w:pStyle w:val="ConsPlusNormal"/>
        <w:ind w:firstLine="567"/>
        <w:jc w:val="both"/>
        <w:rPr>
          <w:rFonts w:ascii="Times New Roman" w:hAnsi="Times New Roman"/>
          <w:sz w:val="28"/>
          <w:szCs w:val="28"/>
        </w:rPr>
      </w:pPr>
      <w:hyperlink r:id="rId47" w:tooltip="Приказ Минздравсоцразвития России от 15.05.2012 N 543н &quot;Об утверждении Положения об организации оказания первичной медико-санитарной помощи взрослому населению&quot; (Зарегистрировано в Минюсте России 27.06.2012 N 24726){КонсультантПлюс}" w:history="1">
        <w:r w:rsidR="00734956" w:rsidRPr="007A5E8D">
          <w:rPr>
            <w:rFonts w:ascii="Times New Roman" w:hAnsi="Times New Roman"/>
            <w:sz w:val="28"/>
            <w:szCs w:val="28"/>
          </w:rPr>
          <w:t>Приказ</w:t>
        </w:r>
      </w:hyperlink>
      <w:r w:rsidR="00734956" w:rsidRPr="007A5E8D">
        <w:rPr>
          <w:rFonts w:ascii="Times New Roman" w:hAnsi="Times New Roman"/>
          <w:sz w:val="28"/>
          <w:szCs w:val="28"/>
        </w:rPr>
        <w:t xml:space="preserve"> Министерства здравоохранения и социального развития Российской Федерации от 15.05.2012 № 543н «Об утверждении Положения об организации оказания первичной медико-санитарной помощи взрослому населению»;</w:t>
      </w:r>
    </w:p>
    <w:p w:rsidR="00734956" w:rsidRPr="007A5E8D" w:rsidRDefault="001554E7" w:rsidP="00D7670E">
      <w:pPr>
        <w:pStyle w:val="ConsPlusNormal"/>
        <w:ind w:firstLine="567"/>
        <w:jc w:val="both"/>
        <w:rPr>
          <w:rFonts w:ascii="Times New Roman" w:hAnsi="Times New Roman"/>
          <w:sz w:val="28"/>
          <w:szCs w:val="28"/>
        </w:rPr>
      </w:pPr>
      <w:hyperlink r:id="rId48" w:tooltip="Приказ Минобрнауки России от 30.08.2013 N 1014 &quo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quot; (Зарегистрировано в Минюсте России " w:history="1">
        <w:r w:rsidR="00734956" w:rsidRPr="007A5E8D">
          <w:rPr>
            <w:rFonts w:ascii="Times New Roman" w:hAnsi="Times New Roman"/>
            <w:sz w:val="28"/>
            <w:szCs w:val="28"/>
          </w:rPr>
          <w:t>Приказ</w:t>
        </w:r>
      </w:hyperlink>
      <w:r w:rsidR="00734956" w:rsidRPr="007A5E8D">
        <w:rPr>
          <w:rFonts w:ascii="Times New Roman" w:hAnsi="Times New Roman"/>
          <w:sz w:val="28"/>
          <w:szCs w:val="28"/>
        </w:rPr>
        <w:t xml:space="preserve"> Министерства образования и науки Российской Федерации от 30.08.2013 № 1014 «Об утверждении Порядка организации и осуществления образовательной деятельности по основным </w:t>
      </w:r>
      <w:r w:rsidR="00734956" w:rsidRPr="007A5E8D">
        <w:rPr>
          <w:rFonts w:ascii="Times New Roman" w:hAnsi="Times New Roman"/>
          <w:sz w:val="28"/>
          <w:szCs w:val="28"/>
        </w:rPr>
        <w:lastRenderedPageBreak/>
        <w:t>общеобразовательным программам – образовательным программам дошкольного образования»;</w:t>
      </w:r>
    </w:p>
    <w:p w:rsidR="00734956" w:rsidRPr="007A5E8D" w:rsidRDefault="00734956" w:rsidP="00D7670E">
      <w:pPr>
        <w:pStyle w:val="ConsPlusNormal"/>
        <w:ind w:firstLine="567"/>
        <w:jc w:val="both"/>
        <w:rPr>
          <w:rFonts w:ascii="Times New Roman" w:hAnsi="Times New Roman"/>
          <w:sz w:val="28"/>
          <w:szCs w:val="28"/>
        </w:rPr>
      </w:pPr>
      <w:r w:rsidRPr="007A5E8D">
        <w:rPr>
          <w:rFonts w:ascii="Times New Roman" w:hAnsi="Times New Roman"/>
          <w:sz w:val="28"/>
          <w:szCs w:val="28"/>
        </w:rPr>
        <w:t>Ветеринарно-санитарные правила сбора, утилизации и уничтожения биологических отходов;</w:t>
      </w:r>
    </w:p>
    <w:p w:rsidR="00734956" w:rsidRPr="007A5E8D" w:rsidRDefault="001554E7" w:rsidP="00D7670E">
      <w:pPr>
        <w:pStyle w:val="ConsPlusNormal"/>
        <w:ind w:firstLine="567"/>
        <w:jc w:val="both"/>
        <w:rPr>
          <w:rFonts w:ascii="Times New Roman" w:hAnsi="Times New Roman"/>
          <w:sz w:val="28"/>
          <w:szCs w:val="28"/>
        </w:rPr>
      </w:pPr>
      <w:hyperlink r:id="rId49" w:tooltip="Приказ Минтранса РФ от 06.08.2008 N 126 &quot;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quot; (Зарегистрировано в Минюсте РФ 02.09.2008 N 12203){КонсультантП" w:history="1">
        <w:r w:rsidR="00734956" w:rsidRPr="007A5E8D">
          <w:rPr>
            <w:rFonts w:ascii="Times New Roman" w:hAnsi="Times New Roman"/>
            <w:sz w:val="28"/>
            <w:szCs w:val="28"/>
          </w:rPr>
          <w:t>Приказ</w:t>
        </w:r>
      </w:hyperlink>
      <w:r w:rsidR="00734956" w:rsidRPr="007A5E8D">
        <w:rPr>
          <w:rFonts w:ascii="Times New Roman" w:hAnsi="Times New Roman"/>
          <w:sz w:val="28"/>
          <w:szCs w:val="28"/>
        </w:rPr>
        <w:t xml:space="preserve"> Министерства транспорта Российской Федерации от 06.08.2008 № 126 «Об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w:t>
      </w:r>
    </w:p>
    <w:p w:rsidR="00734956" w:rsidRPr="007A5E8D" w:rsidRDefault="00734956" w:rsidP="00734956">
      <w:pPr>
        <w:pStyle w:val="ConsPlusNormal"/>
        <w:spacing w:line="276" w:lineRule="auto"/>
        <w:ind w:firstLine="709"/>
        <w:jc w:val="both"/>
        <w:rPr>
          <w:rFonts w:ascii="Times New Roman" w:hAnsi="Times New Roman"/>
          <w:sz w:val="28"/>
          <w:szCs w:val="28"/>
        </w:rPr>
      </w:pPr>
    </w:p>
    <w:p w:rsidR="00734956" w:rsidRPr="00D7670E" w:rsidRDefault="00734956" w:rsidP="00734956">
      <w:pPr>
        <w:pStyle w:val="ConsPlusNormal"/>
        <w:spacing w:line="360" w:lineRule="auto"/>
        <w:ind w:firstLine="567"/>
        <w:jc w:val="both"/>
        <w:outlineLvl w:val="3"/>
        <w:rPr>
          <w:rFonts w:ascii="Times New Roman" w:hAnsi="Times New Roman"/>
          <w:b/>
          <w:sz w:val="28"/>
          <w:szCs w:val="28"/>
        </w:rPr>
      </w:pPr>
      <w:r w:rsidRPr="00D7670E">
        <w:rPr>
          <w:rFonts w:ascii="Times New Roman" w:hAnsi="Times New Roman"/>
          <w:b/>
          <w:sz w:val="28"/>
          <w:szCs w:val="28"/>
        </w:rPr>
        <w:t>Нормативные правовые акты Липецкой области</w:t>
      </w:r>
    </w:p>
    <w:p w:rsidR="00734956" w:rsidRPr="007A5E8D" w:rsidRDefault="00734956" w:rsidP="00734956">
      <w:pPr>
        <w:pStyle w:val="ConsPlusNormal"/>
        <w:spacing w:line="360" w:lineRule="auto"/>
        <w:ind w:firstLine="567"/>
        <w:jc w:val="both"/>
        <w:outlineLvl w:val="3"/>
        <w:rPr>
          <w:rFonts w:ascii="Times New Roman" w:hAnsi="Times New Roman"/>
          <w:sz w:val="28"/>
          <w:szCs w:val="28"/>
        </w:rPr>
      </w:pPr>
    </w:p>
    <w:p w:rsidR="00734956" w:rsidRPr="007A5E8D" w:rsidRDefault="00734956" w:rsidP="00D7670E">
      <w:pPr>
        <w:ind w:firstLine="567"/>
        <w:jc w:val="both"/>
        <w:rPr>
          <w:sz w:val="28"/>
          <w:szCs w:val="28"/>
        </w:rPr>
      </w:pPr>
      <w:r w:rsidRPr="007A5E8D">
        <w:rPr>
          <w:sz w:val="28"/>
          <w:szCs w:val="28"/>
        </w:rPr>
        <w:t>Закон Липецкой области от 08.01.2003 г. № 33-ОЗ «Об охране окружающей среды Липецкой области»;</w:t>
      </w:r>
    </w:p>
    <w:p w:rsidR="00734956" w:rsidRPr="007A5E8D" w:rsidRDefault="00734956" w:rsidP="00D7670E">
      <w:pPr>
        <w:ind w:firstLine="567"/>
        <w:jc w:val="both"/>
        <w:rPr>
          <w:sz w:val="28"/>
          <w:szCs w:val="28"/>
        </w:rPr>
      </w:pPr>
      <w:r w:rsidRPr="007A5E8D">
        <w:rPr>
          <w:sz w:val="28"/>
          <w:szCs w:val="28"/>
        </w:rPr>
        <w:t xml:space="preserve">Закон Липецкой области от 02.07. </w:t>
      </w:r>
      <w:smartTag w:uri="urn:schemas-microsoft-com:office:smarttags" w:element="metricconverter">
        <w:smartTagPr>
          <w:attr w:name="ProductID" w:val="2004 г"/>
        </w:smartTagPr>
        <w:r w:rsidRPr="007A5E8D">
          <w:rPr>
            <w:sz w:val="28"/>
            <w:szCs w:val="28"/>
          </w:rPr>
          <w:t>2004 г</w:t>
        </w:r>
      </w:smartTag>
      <w:r w:rsidRPr="007A5E8D">
        <w:rPr>
          <w:sz w:val="28"/>
          <w:szCs w:val="28"/>
        </w:rPr>
        <w:t>. № 114-ОЗ «О наделении муниципальных образований Липецкой области статусом городского округа, муниципального района, городского и сельского поселения»;</w:t>
      </w:r>
    </w:p>
    <w:p w:rsidR="00734956" w:rsidRPr="007A5E8D" w:rsidRDefault="00734956" w:rsidP="00D7670E">
      <w:pPr>
        <w:ind w:firstLine="567"/>
        <w:jc w:val="both"/>
        <w:rPr>
          <w:sz w:val="28"/>
          <w:szCs w:val="28"/>
        </w:rPr>
      </w:pPr>
      <w:r w:rsidRPr="007A5E8D">
        <w:rPr>
          <w:sz w:val="28"/>
          <w:szCs w:val="28"/>
        </w:rPr>
        <w:t>Закон Липецкой области от 23.09.2004 г. № 126-ОЗ «Об установлении границ муниципальных образований Липецкой области»;</w:t>
      </w:r>
    </w:p>
    <w:p w:rsidR="00734956" w:rsidRPr="007A5E8D" w:rsidRDefault="00734956" w:rsidP="00D7670E">
      <w:pPr>
        <w:ind w:firstLine="567"/>
        <w:jc w:val="both"/>
        <w:rPr>
          <w:sz w:val="28"/>
          <w:szCs w:val="28"/>
        </w:rPr>
      </w:pPr>
      <w:r w:rsidRPr="007A5E8D">
        <w:rPr>
          <w:sz w:val="28"/>
          <w:szCs w:val="28"/>
        </w:rPr>
        <w:t>Закон Липецкой области от 25.12.2006 г. № 10-ОЗ «Стратегия социально-экономического развития Липецкой области на период до 2020 года»;</w:t>
      </w:r>
    </w:p>
    <w:p w:rsidR="00734956" w:rsidRPr="007A5E8D" w:rsidRDefault="00734956" w:rsidP="00D7670E">
      <w:pPr>
        <w:ind w:firstLine="567"/>
        <w:jc w:val="both"/>
        <w:rPr>
          <w:sz w:val="28"/>
          <w:szCs w:val="28"/>
        </w:rPr>
      </w:pPr>
      <w:r w:rsidRPr="007A5E8D">
        <w:rPr>
          <w:sz w:val="28"/>
          <w:szCs w:val="28"/>
        </w:rPr>
        <w:t>Закон Липецкой области от 06.04.2007 г. № 34-ОЗ «О схеме территориального планирования Липецкой области»;</w:t>
      </w:r>
    </w:p>
    <w:p w:rsidR="00734956" w:rsidRPr="007A5E8D" w:rsidRDefault="00734956" w:rsidP="00D7670E">
      <w:pPr>
        <w:ind w:firstLine="567"/>
        <w:jc w:val="both"/>
        <w:rPr>
          <w:sz w:val="28"/>
          <w:szCs w:val="28"/>
        </w:rPr>
      </w:pPr>
      <w:r w:rsidRPr="007A5E8D">
        <w:rPr>
          <w:sz w:val="28"/>
          <w:szCs w:val="28"/>
        </w:rPr>
        <w:t>Закон Липецкой области от 01.12.2008 г. № 211-ОЗ «О правовом регулировании некоторых вопросов природопользования в Липецкой области»;</w:t>
      </w:r>
    </w:p>
    <w:p w:rsidR="00734956" w:rsidRPr="007A5E8D" w:rsidRDefault="00734956" w:rsidP="00D7670E">
      <w:pPr>
        <w:ind w:firstLine="567"/>
        <w:jc w:val="both"/>
        <w:rPr>
          <w:sz w:val="28"/>
          <w:szCs w:val="28"/>
        </w:rPr>
      </w:pPr>
      <w:r w:rsidRPr="007A5E8D">
        <w:rPr>
          <w:sz w:val="28"/>
          <w:szCs w:val="28"/>
        </w:rPr>
        <w:t>Закон Липецкой области от 29.12.2012 г. № 108-ОЗ «О Программе социально-экономического развития Липецкой области на 2013 – 2017 годы»;</w:t>
      </w:r>
    </w:p>
    <w:p w:rsidR="00734956" w:rsidRPr="007A5E8D" w:rsidRDefault="00734956" w:rsidP="00D7670E">
      <w:pPr>
        <w:ind w:firstLine="567"/>
        <w:jc w:val="both"/>
        <w:rPr>
          <w:sz w:val="28"/>
          <w:szCs w:val="28"/>
        </w:rPr>
      </w:pPr>
      <w:r w:rsidRPr="007A5E8D">
        <w:rPr>
          <w:sz w:val="28"/>
          <w:szCs w:val="28"/>
        </w:rPr>
        <w:t>Закон Липецкой области от 05.03.2015 № 370- ОЗ «О порядке подготовки, утверждения и изменения областных нормативов градостроительного проектирования в Липецкой области»;</w:t>
      </w:r>
    </w:p>
    <w:p w:rsidR="00734956" w:rsidRPr="007A5E8D" w:rsidRDefault="00734956" w:rsidP="00D7670E">
      <w:pPr>
        <w:ind w:firstLine="567"/>
        <w:jc w:val="both"/>
        <w:rPr>
          <w:sz w:val="28"/>
          <w:szCs w:val="28"/>
        </w:rPr>
      </w:pPr>
      <w:r w:rsidRPr="007A5E8D">
        <w:rPr>
          <w:sz w:val="28"/>
          <w:szCs w:val="28"/>
        </w:rPr>
        <w:t>Государственная программа  Липецкой области «Обеспечение населения Липецкой области качественным жильем, социальной инфраструктурой и услугами ЖКХ», утвержденная постановлением администрации Липецкой области от 13 декабря 2013 года № 588;</w:t>
      </w:r>
    </w:p>
    <w:p w:rsidR="00734956" w:rsidRDefault="00734956" w:rsidP="00D7670E">
      <w:pPr>
        <w:ind w:firstLine="567"/>
        <w:jc w:val="both"/>
        <w:rPr>
          <w:sz w:val="28"/>
          <w:szCs w:val="28"/>
        </w:rPr>
      </w:pPr>
      <w:r w:rsidRPr="007A5E8D">
        <w:rPr>
          <w:sz w:val="28"/>
          <w:szCs w:val="28"/>
        </w:rPr>
        <w:t>Государственные программы Липецкой области, муниципальные программы, принятые в установленном порядке и реализуемые за счет средств бюджета области, местных бюджетов, решений органов государственной власти, органов местного самоуправления, иных главных распорядителей средств соответствующих бюджетов предусматривающих создание объектов регионального значения, объектов межмуниципального значения, инвестиционных программ субъектов естественных монополий, организаций коммунального комплекса;</w:t>
      </w:r>
    </w:p>
    <w:p w:rsidR="00D7670E" w:rsidRDefault="00D7670E" w:rsidP="00D7670E">
      <w:pPr>
        <w:ind w:firstLine="567"/>
        <w:jc w:val="both"/>
        <w:rPr>
          <w:sz w:val="28"/>
          <w:szCs w:val="28"/>
        </w:rPr>
      </w:pPr>
    </w:p>
    <w:p w:rsidR="00D7670E" w:rsidRPr="007A5E8D" w:rsidRDefault="00D7670E" w:rsidP="00D7670E">
      <w:pPr>
        <w:ind w:firstLine="567"/>
        <w:jc w:val="both"/>
        <w:rPr>
          <w:sz w:val="28"/>
          <w:szCs w:val="28"/>
        </w:rPr>
      </w:pPr>
    </w:p>
    <w:p w:rsidR="00734956" w:rsidRPr="007A5E8D" w:rsidRDefault="00734956" w:rsidP="00734956">
      <w:pPr>
        <w:pStyle w:val="ConsPlusNormal"/>
        <w:spacing w:line="360" w:lineRule="auto"/>
        <w:ind w:firstLine="567"/>
        <w:jc w:val="both"/>
        <w:outlineLvl w:val="3"/>
        <w:rPr>
          <w:rFonts w:ascii="Times New Roman" w:hAnsi="Times New Roman"/>
          <w:b/>
          <w:sz w:val="28"/>
          <w:szCs w:val="28"/>
        </w:rPr>
      </w:pPr>
      <w:r w:rsidRPr="007A5E8D">
        <w:rPr>
          <w:rFonts w:ascii="Times New Roman" w:hAnsi="Times New Roman"/>
          <w:b/>
          <w:sz w:val="28"/>
          <w:szCs w:val="28"/>
        </w:rPr>
        <w:t>Нормативные правовые акты Добринского муниципального района</w:t>
      </w:r>
    </w:p>
    <w:p w:rsidR="00734956" w:rsidRPr="007A5E8D" w:rsidRDefault="00734956" w:rsidP="00734956">
      <w:pPr>
        <w:pStyle w:val="ConsPlusNormal"/>
        <w:spacing w:line="360" w:lineRule="auto"/>
        <w:ind w:firstLine="567"/>
        <w:jc w:val="both"/>
        <w:outlineLvl w:val="3"/>
        <w:rPr>
          <w:rFonts w:ascii="Times New Roman" w:hAnsi="Times New Roman"/>
          <w:b/>
          <w:sz w:val="28"/>
          <w:szCs w:val="28"/>
        </w:rPr>
      </w:pPr>
      <w:r w:rsidRPr="007A5E8D">
        <w:rPr>
          <w:rFonts w:ascii="Times New Roman" w:hAnsi="Times New Roman"/>
          <w:b/>
          <w:sz w:val="28"/>
          <w:szCs w:val="28"/>
        </w:rPr>
        <w:lastRenderedPageBreak/>
        <w:t>Своды правил по проектированию и строительству (СП)</w:t>
      </w:r>
    </w:p>
    <w:p w:rsidR="00734956" w:rsidRPr="007A5E8D" w:rsidRDefault="00734956" w:rsidP="00D7670E">
      <w:pPr>
        <w:pStyle w:val="ConsPlusNormal"/>
        <w:ind w:right="-1" w:firstLine="567"/>
        <w:jc w:val="both"/>
        <w:rPr>
          <w:rFonts w:ascii="Times New Roman" w:hAnsi="Times New Roman"/>
          <w:sz w:val="28"/>
          <w:szCs w:val="28"/>
        </w:rPr>
      </w:pPr>
      <w:r w:rsidRPr="007A5E8D">
        <w:rPr>
          <w:rFonts w:ascii="Times New Roman" w:hAnsi="Times New Roman"/>
          <w:sz w:val="28"/>
          <w:szCs w:val="28"/>
        </w:rPr>
        <w:t>СП 42.13330.2011. Свод правил. Градостроительство. Планировка и застройка городских и сельских поселений. Актуализированная редакция СНиП 2.07.01-89*;</w:t>
      </w:r>
    </w:p>
    <w:p w:rsidR="00734956" w:rsidRPr="007A5E8D" w:rsidRDefault="00734956" w:rsidP="00D7670E">
      <w:pPr>
        <w:pStyle w:val="ConsPlusNormal"/>
        <w:ind w:right="-1" w:firstLine="567"/>
        <w:jc w:val="both"/>
        <w:rPr>
          <w:rFonts w:ascii="Times New Roman" w:hAnsi="Times New Roman"/>
          <w:sz w:val="28"/>
          <w:szCs w:val="28"/>
        </w:rPr>
      </w:pPr>
      <w:r w:rsidRPr="007A5E8D">
        <w:rPr>
          <w:rFonts w:ascii="Times New Roman" w:hAnsi="Times New Roman"/>
          <w:sz w:val="28"/>
          <w:szCs w:val="28"/>
        </w:rPr>
        <w:t>СП 145.13330.2012. Свод правил. Дома-интернаты. Правила проектирования;</w:t>
      </w:r>
    </w:p>
    <w:p w:rsidR="00734956" w:rsidRPr="007A5E8D" w:rsidRDefault="00734956" w:rsidP="00D7670E">
      <w:pPr>
        <w:pStyle w:val="ConsPlusNormal"/>
        <w:ind w:right="-1" w:firstLine="567"/>
        <w:jc w:val="both"/>
        <w:rPr>
          <w:rFonts w:ascii="Times New Roman" w:hAnsi="Times New Roman"/>
          <w:sz w:val="28"/>
          <w:szCs w:val="28"/>
        </w:rPr>
      </w:pPr>
      <w:r w:rsidRPr="007A5E8D">
        <w:rPr>
          <w:rFonts w:ascii="Times New Roman" w:hAnsi="Times New Roman"/>
          <w:sz w:val="28"/>
          <w:szCs w:val="28"/>
        </w:rPr>
        <w:t>СП 35-106-2003. Расчет и размещение учреждений социального обслуживания пожилых людей;</w:t>
      </w:r>
    </w:p>
    <w:p w:rsidR="00734956" w:rsidRPr="007A5E8D" w:rsidRDefault="00734956" w:rsidP="00D7670E">
      <w:pPr>
        <w:pStyle w:val="ConsPlusNormal"/>
        <w:ind w:right="-1" w:firstLine="567"/>
        <w:jc w:val="both"/>
        <w:rPr>
          <w:rFonts w:ascii="Times New Roman" w:hAnsi="Times New Roman"/>
          <w:sz w:val="28"/>
          <w:szCs w:val="28"/>
        </w:rPr>
      </w:pPr>
      <w:r w:rsidRPr="007A5E8D">
        <w:rPr>
          <w:rFonts w:ascii="Times New Roman" w:hAnsi="Times New Roman"/>
          <w:sz w:val="28"/>
          <w:szCs w:val="28"/>
        </w:rPr>
        <w:t>СП 31.13330.2012. Свод правил. Водоснабжение. Наружные сети и сооружения. Актуализированная редакция СНиП 2.04.02-84*;</w:t>
      </w:r>
    </w:p>
    <w:p w:rsidR="00734956" w:rsidRPr="007A5E8D" w:rsidRDefault="00734956" w:rsidP="00D7670E">
      <w:pPr>
        <w:pStyle w:val="ConsPlusNormal"/>
        <w:ind w:right="-1" w:firstLine="567"/>
        <w:jc w:val="both"/>
        <w:rPr>
          <w:rFonts w:ascii="Times New Roman" w:hAnsi="Times New Roman"/>
          <w:sz w:val="28"/>
          <w:szCs w:val="28"/>
        </w:rPr>
      </w:pPr>
      <w:r w:rsidRPr="007A5E8D">
        <w:rPr>
          <w:rFonts w:ascii="Times New Roman" w:hAnsi="Times New Roman"/>
          <w:sz w:val="28"/>
          <w:szCs w:val="28"/>
        </w:rPr>
        <w:t>СП 32.13330.2012. Свод правил. Канализация. Наружные сети и сооружения. Актуализированная редакция СНиП 2.04.03-85;</w:t>
      </w:r>
    </w:p>
    <w:p w:rsidR="00734956" w:rsidRPr="007A5E8D" w:rsidRDefault="00734956" w:rsidP="00D7670E">
      <w:pPr>
        <w:pStyle w:val="ConsPlusNormal"/>
        <w:ind w:right="-1" w:firstLine="567"/>
        <w:jc w:val="both"/>
        <w:rPr>
          <w:rFonts w:ascii="Times New Roman" w:hAnsi="Times New Roman"/>
          <w:sz w:val="28"/>
          <w:szCs w:val="28"/>
        </w:rPr>
      </w:pPr>
      <w:r w:rsidRPr="007A5E8D">
        <w:rPr>
          <w:rFonts w:ascii="Times New Roman" w:hAnsi="Times New Roman"/>
          <w:sz w:val="28"/>
          <w:szCs w:val="28"/>
        </w:rPr>
        <w:t>СП 62.13330.2011. Свод правил. Газораспределительные системы. Актуализированная редакция СНиП 42-01-2002;</w:t>
      </w:r>
    </w:p>
    <w:p w:rsidR="00734956" w:rsidRPr="007A5E8D" w:rsidRDefault="00734956" w:rsidP="00D7670E">
      <w:pPr>
        <w:pStyle w:val="ConsPlusNormal"/>
        <w:ind w:right="-1" w:firstLine="567"/>
        <w:jc w:val="both"/>
        <w:rPr>
          <w:rFonts w:ascii="Times New Roman" w:hAnsi="Times New Roman"/>
          <w:sz w:val="28"/>
          <w:szCs w:val="28"/>
        </w:rPr>
      </w:pPr>
      <w:r w:rsidRPr="007A5E8D">
        <w:rPr>
          <w:rFonts w:ascii="Times New Roman" w:hAnsi="Times New Roman"/>
          <w:sz w:val="28"/>
          <w:szCs w:val="28"/>
        </w:rPr>
        <w:t>СП 50.13330.2012. Свод правил. Тепловая защита зданий. Актуализированная редакция СНиП 23-02-2003;</w:t>
      </w:r>
    </w:p>
    <w:p w:rsidR="00734956" w:rsidRPr="007A5E8D" w:rsidRDefault="00734956" w:rsidP="00D7670E">
      <w:pPr>
        <w:pStyle w:val="ConsPlusNormal"/>
        <w:ind w:right="-1" w:firstLine="567"/>
        <w:jc w:val="both"/>
        <w:rPr>
          <w:rFonts w:ascii="Times New Roman" w:hAnsi="Times New Roman"/>
          <w:sz w:val="28"/>
          <w:szCs w:val="28"/>
        </w:rPr>
      </w:pPr>
      <w:r w:rsidRPr="007A5E8D">
        <w:rPr>
          <w:rFonts w:ascii="Times New Roman" w:hAnsi="Times New Roman"/>
          <w:sz w:val="28"/>
          <w:szCs w:val="28"/>
        </w:rPr>
        <w:t>СП 113.13330.2012. Свод правил. Стоянки автомобилей. Актуализированная редакция СНиП 21-02-99*;</w:t>
      </w:r>
    </w:p>
    <w:p w:rsidR="00734956" w:rsidRPr="007A5E8D" w:rsidRDefault="00734956" w:rsidP="00D7670E">
      <w:pPr>
        <w:pStyle w:val="ConsPlusNormal"/>
        <w:ind w:right="-1" w:firstLine="567"/>
        <w:jc w:val="both"/>
        <w:rPr>
          <w:rFonts w:ascii="Times New Roman" w:hAnsi="Times New Roman"/>
          <w:sz w:val="28"/>
          <w:szCs w:val="28"/>
        </w:rPr>
      </w:pPr>
      <w:r w:rsidRPr="007A5E8D">
        <w:rPr>
          <w:rFonts w:ascii="Times New Roman" w:hAnsi="Times New Roman"/>
          <w:sz w:val="28"/>
          <w:szCs w:val="28"/>
        </w:rPr>
        <w:t>СП 34.13330.2012. Свод правил. Автомобильные дороги. Актуализированная редакция СНиП 2.05.02-85*;</w:t>
      </w:r>
    </w:p>
    <w:p w:rsidR="00734956" w:rsidRPr="007A5E8D" w:rsidRDefault="00734956" w:rsidP="00D7670E">
      <w:pPr>
        <w:pStyle w:val="ConsPlusNormal"/>
        <w:ind w:right="-1" w:firstLine="567"/>
        <w:jc w:val="both"/>
        <w:rPr>
          <w:rFonts w:ascii="Times New Roman" w:hAnsi="Times New Roman"/>
          <w:sz w:val="28"/>
          <w:szCs w:val="28"/>
        </w:rPr>
      </w:pPr>
      <w:r w:rsidRPr="007A5E8D">
        <w:rPr>
          <w:rFonts w:ascii="Times New Roman" w:hAnsi="Times New Roman"/>
          <w:sz w:val="28"/>
          <w:szCs w:val="28"/>
        </w:rPr>
        <w:t>СП 39.13330.2012. Свод правил. Плотины из грунтовых материалов. Актуализированная редакция СНиП 2.06.05-84*;</w:t>
      </w:r>
    </w:p>
    <w:p w:rsidR="00734956" w:rsidRPr="007A5E8D" w:rsidRDefault="00734956" w:rsidP="00D7670E">
      <w:pPr>
        <w:pStyle w:val="ConsPlusNormal"/>
        <w:ind w:right="-1" w:firstLine="567"/>
        <w:jc w:val="both"/>
        <w:rPr>
          <w:rFonts w:ascii="Times New Roman" w:hAnsi="Times New Roman"/>
          <w:sz w:val="28"/>
          <w:szCs w:val="28"/>
        </w:rPr>
      </w:pPr>
      <w:r w:rsidRPr="007A5E8D">
        <w:rPr>
          <w:rFonts w:ascii="Times New Roman" w:hAnsi="Times New Roman"/>
          <w:sz w:val="28"/>
          <w:szCs w:val="28"/>
        </w:rPr>
        <w:t>СП 131.13330.2012. Свод правил. Строительная климатология. Актуализированная редакция СНиП 23-01-99*;</w:t>
      </w:r>
    </w:p>
    <w:p w:rsidR="00734956" w:rsidRPr="007A5E8D" w:rsidRDefault="00734956" w:rsidP="00D7670E">
      <w:pPr>
        <w:pStyle w:val="ConsPlusNormal"/>
        <w:ind w:right="-1" w:firstLine="567"/>
        <w:jc w:val="both"/>
        <w:rPr>
          <w:rFonts w:ascii="Times New Roman" w:hAnsi="Times New Roman"/>
          <w:sz w:val="28"/>
          <w:szCs w:val="28"/>
        </w:rPr>
      </w:pPr>
      <w:r w:rsidRPr="007A5E8D">
        <w:rPr>
          <w:rFonts w:ascii="Times New Roman" w:hAnsi="Times New Roman"/>
          <w:sz w:val="28"/>
          <w:szCs w:val="28"/>
        </w:rPr>
        <w:t>СП 31-115-2006. Открытые плоскостные физкультурно-спортивные сооружения;</w:t>
      </w:r>
    </w:p>
    <w:p w:rsidR="00734956" w:rsidRPr="007A5E8D" w:rsidRDefault="00734956" w:rsidP="00D7670E">
      <w:pPr>
        <w:pStyle w:val="ConsPlusNormal"/>
        <w:ind w:right="-1" w:firstLine="567"/>
        <w:jc w:val="both"/>
        <w:rPr>
          <w:rFonts w:ascii="Times New Roman" w:hAnsi="Times New Roman"/>
          <w:sz w:val="28"/>
          <w:szCs w:val="28"/>
        </w:rPr>
      </w:pPr>
      <w:r w:rsidRPr="007A5E8D">
        <w:rPr>
          <w:rFonts w:ascii="Times New Roman" w:hAnsi="Times New Roman"/>
          <w:sz w:val="28"/>
          <w:szCs w:val="28"/>
        </w:rPr>
        <w:t>СП 31-113-2004. Бассейны для плавания;</w:t>
      </w:r>
    </w:p>
    <w:p w:rsidR="00734956" w:rsidRPr="007A5E8D" w:rsidRDefault="00734956" w:rsidP="00D7670E">
      <w:pPr>
        <w:pStyle w:val="ConsPlusNormal"/>
        <w:ind w:right="-1" w:firstLine="567"/>
        <w:jc w:val="both"/>
        <w:rPr>
          <w:rFonts w:ascii="Times New Roman" w:hAnsi="Times New Roman"/>
          <w:sz w:val="28"/>
          <w:szCs w:val="28"/>
        </w:rPr>
      </w:pPr>
      <w:r w:rsidRPr="007A5E8D">
        <w:rPr>
          <w:rFonts w:ascii="Times New Roman" w:hAnsi="Times New Roman"/>
          <w:sz w:val="28"/>
          <w:szCs w:val="28"/>
        </w:rPr>
        <w:t>СП 31-112-2004. Физкультурно-спортивные залы. Части 1 и 2;</w:t>
      </w:r>
    </w:p>
    <w:p w:rsidR="00734956" w:rsidRPr="007A5E8D" w:rsidRDefault="00734956" w:rsidP="00D7670E">
      <w:pPr>
        <w:pStyle w:val="ConsPlusNormal"/>
        <w:ind w:right="-1" w:firstLine="567"/>
        <w:jc w:val="both"/>
        <w:rPr>
          <w:rFonts w:ascii="Times New Roman" w:hAnsi="Times New Roman"/>
          <w:sz w:val="28"/>
          <w:szCs w:val="28"/>
        </w:rPr>
      </w:pPr>
      <w:r w:rsidRPr="007A5E8D">
        <w:rPr>
          <w:rFonts w:ascii="Times New Roman" w:hAnsi="Times New Roman"/>
          <w:sz w:val="28"/>
          <w:szCs w:val="28"/>
        </w:rPr>
        <w:t>СП 59.13330.2012. Свод правил. Доступность зданий и сооружений для маломобильных групп населения. Актуализированная редакция СНиП 35-01-2001;</w:t>
      </w:r>
    </w:p>
    <w:p w:rsidR="00734956" w:rsidRPr="007A5E8D" w:rsidRDefault="00734956" w:rsidP="00D7670E">
      <w:pPr>
        <w:pStyle w:val="ConsPlusNormal"/>
        <w:ind w:right="-1" w:firstLine="567"/>
        <w:jc w:val="both"/>
        <w:rPr>
          <w:rFonts w:ascii="Times New Roman" w:hAnsi="Times New Roman"/>
          <w:sz w:val="28"/>
          <w:szCs w:val="28"/>
        </w:rPr>
      </w:pPr>
      <w:r w:rsidRPr="007A5E8D">
        <w:rPr>
          <w:rFonts w:ascii="Times New Roman" w:hAnsi="Times New Roman"/>
          <w:sz w:val="28"/>
          <w:szCs w:val="28"/>
        </w:rPr>
        <w:t>СП 35-101-2001. Проектирование зданий и сооружений с учетом доступности для маломобильных групп населения. Общие положения;</w:t>
      </w:r>
    </w:p>
    <w:p w:rsidR="00734956" w:rsidRPr="007A5E8D" w:rsidRDefault="00734956" w:rsidP="00D7670E">
      <w:pPr>
        <w:pStyle w:val="ConsPlusNormal"/>
        <w:ind w:right="-1" w:firstLine="567"/>
        <w:jc w:val="both"/>
        <w:rPr>
          <w:rFonts w:ascii="Times New Roman" w:hAnsi="Times New Roman"/>
          <w:sz w:val="28"/>
          <w:szCs w:val="28"/>
        </w:rPr>
      </w:pPr>
      <w:r w:rsidRPr="007A5E8D">
        <w:rPr>
          <w:rFonts w:ascii="Times New Roman" w:hAnsi="Times New Roman"/>
          <w:sz w:val="28"/>
          <w:szCs w:val="28"/>
        </w:rPr>
        <w:t>СП 35-102-2001. Жилая среда с планировочными элементами, доступными инвалидам;</w:t>
      </w:r>
    </w:p>
    <w:p w:rsidR="00734956" w:rsidRPr="007A5E8D" w:rsidRDefault="00734956" w:rsidP="00D7670E">
      <w:pPr>
        <w:pStyle w:val="ConsPlusNormal"/>
        <w:ind w:right="-1" w:firstLine="567"/>
        <w:jc w:val="both"/>
        <w:rPr>
          <w:rFonts w:ascii="Times New Roman" w:hAnsi="Times New Roman"/>
          <w:sz w:val="28"/>
          <w:szCs w:val="28"/>
        </w:rPr>
      </w:pPr>
      <w:r w:rsidRPr="007A5E8D">
        <w:rPr>
          <w:rFonts w:ascii="Times New Roman" w:hAnsi="Times New Roman"/>
          <w:sz w:val="28"/>
          <w:szCs w:val="28"/>
        </w:rPr>
        <w:t>СП 31-102-99. Требования доступности общественных зданий и сооружений для инвалидов и других маломобильных посетителей;</w:t>
      </w:r>
    </w:p>
    <w:p w:rsidR="00734956" w:rsidRPr="007A5E8D" w:rsidRDefault="00734956" w:rsidP="00D7670E">
      <w:pPr>
        <w:pStyle w:val="ConsPlusNormal"/>
        <w:ind w:right="-1" w:firstLine="567"/>
        <w:jc w:val="both"/>
        <w:rPr>
          <w:rFonts w:ascii="Times New Roman" w:hAnsi="Times New Roman"/>
          <w:sz w:val="28"/>
          <w:szCs w:val="28"/>
        </w:rPr>
      </w:pPr>
      <w:r w:rsidRPr="007A5E8D">
        <w:rPr>
          <w:rFonts w:ascii="Times New Roman" w:hAnsi="Times New Roman"/>
          <w:sz w:val="28"/>
          <w:szCs w:val="28"/>
        </w:rPr>
        <w:t>СП 35-103-2001. Общественные здания и сооружения, доступные маломобильным посетителям;</w:t>
      </w:r>
    </w:p>
    <w:p w:rsidR="00734956" w:rsidRDefault="00734956" w:rsidP="00D7670E">
      <w:pPr>
        <w:pStyle w:val="ConsPlusNormal"/>
        <w:ind w:right="-1" w:firstLine="567"/>
        <w:jc w:val="both"/>
        <w:rPr>
          <w:rFonts w:ascii="Times New Roman" w:hAnsi="Times New Roman"/>
          <w:sz w:val="28"/>
          <w:szCs w:val="28"/>
        </w:rPr>
      </w:pPr>
      <w:r w:rsidRPr="007A5E8D">
        <w:rPr>
          <w:rFonts w:ascii="Times New Roman" w:hAnsi="Times New Roman"/>
          <w:sz w:val="28"/>
          <w:szCs w:val="28"/>
        </w:rPr>
        <w:t>СП 54.13330.2011. Свод правил. Здания жилые многоквартирные. Актуализированная редакция СНиП 31-01-2003.</w:t>
      </w:r>
    </w:p>
    <w:p w:rsidR="00D7670E" w:rsidRPr="007A5E8D" w:rsidRDefault="00D7670E" w:rsidP="00D7670E">
      <w:pPr>
        <w:pStyle w:val="ConsPlusNormal"/>
        <w:ind w:right="-1" w:firstLine="567"/>
        <w:jc w:val="both"/>
        <w:rPr>
          <w:rFonts w:ascii="Times New Roman" w:hAnsi="Times New Roman"/>
          <w:sz w:val="28"/>
          <w:szCs w:val="28"/>
        </w:rPr>
      </w:pPr>
    </w:p>
    <w:p w:rsidR="00734956" w:rsidRPr="007A5E8D" w:rsidRDefault="00734956" w:rsidP="00734956">
      <w:pPr>
        <w:pStyle w:val="ConsPlusNormal"/>
        <w:spacing w:line="336" w:lineRule="auto"/>
        <w:ind w:right="-1" w:firstLine="567"/>
        <w:jc w:val="both"/>
        <w:outlineLvl w:val="3"/>
        <w:rPr>
          <w:rFonts w:ascii="Times New Roman" w:hAnsi="Times New Roman"/>
          <w:b/>
          <w:sz w:val="28"/>
          <w:szCs w:val="28"/>
        </w:rPr>
      </w:pPr>
      <w:r w:rsidRPr="007A5E8D">
        <w:rPr>
          <w:rFonts w:ascii="Times New Roman" w:hAnsi="Times New Roman"/>
          <w:b/>
          <w:sz w:val="28"/>
          <w:szCs w:val="28"/>
        </w:rPr>
        <w:t>Строительные нормы и правила (СНиП)</w:t>
      </w:r>
    </w:p>
    <w:p w:rsidR="00734956" w:rsidRPr="007A5E8D" w:rsidRDefault="00734956" w:rsidP="00D7670E">
      <w:pPr>
        <w:pStyle w:val="ConsPlusNormal"/>
        <w:ind w:right="-1" w:firstLine="567"/>
        <w:jc w:val="both"/>
        <w:rPr>
          <w:rFonts w:ascii="Times New Roman" w:hAnsi="Times New Roman"/>
          <w:sz w:val="28"/>
          <w:szCs w:val="28"/>
        </w:rPr>
      </w:pPr>
      <w:r w:rsidRPr="007A5E8D">
        <w:rPr>
          <w:rFonts w:ascii="Times New Roman" w:hAnsi="Times New Roman"/>
          <w:sz w:val="28"/>
          <w:szCs w:val="28"/>
        </w:rPr>
        <w:t>СНиП 2.07.01-89* Градостроительство. Планировка и застройка городских и сельских поселений;</w:t>
      </w:r>
    </w:p>
    <w:p w:rsidR="00734956" w:rsidRPr="007A5E8D" w:rsidRDefault="00734956" w:rsidP="00D7670E">
      <w:pPr>
        <w:pStyle w:val="ConsPlusNormal"/>
        <w:ind w:right="-1" w:firstLine="567"/>
        <w:jc w:val="both"/>
        <w:rPr>
          <w:rFonts w:ascii="Times New Roman" w:hAnsi="Times New Roman"/>
          <w:sz w:val="28"/>
          <w:szCs w:val="28"/>
        </w:rPr>
      </w:pPr>
      <w:r w:rsidRPr="007A5E8D">
        <w:rPr>
          <w:rFonts w:ascii="Times New Roman" w:hAnsi="Times New Roman"/>
          <w:sz w:val="28"/>
          <w:szCs w:val="28"/>
        </w:rPr>
        <w:t>Рекомендации по проектированию улиц и дорог городов и сельских поселений (составлены к главе СНиП 2.07.01-89*);</w:t>
      </w:r>
    </w:p>
    <w:p w:rsidR="00734956" w:rsidRPr="007A5E8D" w:rsidRDefault="00734956" w:rsidP="00D7670E">
      <w:pPr>
        <w:pStyle w:val="ConsPlusNormal"/>
        <w:ind w:right="-1" w:firstLine="567"/>
        <w:jc w:val="both"/>
        <w:rPr>
          <w:rFonts w:ascii="Times New Roman" w:hAnsi="Times New Roman"/>
          <w:sz w:val="28"/>
          <w:szCs w:val="28"/>
        </w:rPr>
      </w:pPr>
      <w:r w:rsidRPr="007A5E8D">
        <w:rPr>
          <w:rFonts w:ascii="Times New Roman" w:hAnsi="Times New Roman"/>
          <w:sz w:val="28"/>
          <w:szCs w:val="28"/>
        </w:rPr>
        <w:t>СНиП 2.05.02-85. Автомобильные дороги;</w:t>
      </w:r>
    </w:p>
    <w:p w:rsidR="00734956" w:rsidRPr="007A5E8D" w:rsidRDefault="00734956" w:rsidP="00D7670E">
      <w:pPr>
        <w:pStyle w:val="ConsPlusNormal"/>
        <w:ind w:right="-1" w:firstLine="567"/>
        <w:jc w:val="both"/>
        <w:rPr>
          <w:rFonts w:ascii="Times New Roman" w:hAnsi="Times New Roman"/>
          <w:sz w:val="28"/>
          <w:szCs w:val="28"/>
        </w:rPr>
      </w:pPr>
      <w:r w:rsidRPr="007A5E8D">
        <w:rPr>
          <w:rFonts w:ascii="Times New Roman" w:hAnsi="Times New Roman"/>
          <w:sz w:val="28"/>
          <w:szCs w:val="28"/>
        </w:rPr>
        <w:lastRenderedPageBreak/>
        <w:t>СНиП 2.01.51-90. Инженерно-технические мероприятия гражданской обороны;</w:t>
      </w:r>
    </w:p>
    <w:p w:rsidR="00734956" w:rsidRPr="007A5E8D" w:rsidRDefault="00734956" w:rsidP="00D7670E">
      <w:pPr>
        <w:pStyle w:val="ConsPlusNormal"/>
        <w:ind w:right="-1" w:firstLine="567"/>
        <w:jc w:val="both"/>
        <w:rPr>
          <w:rFonts w:ascii="Times New Roman" w:hAnsi="Times New Roman"/>
          <w:sz w:val="28"/>
          <w:szCs w:val="28"/>
        </w:rPr>
      </w:pPr>
      <w:r w:rsidRPr="007A5E8D">
        <w:rPr>
          <w:rFonts w:ascii="Times New Roman" w:hAnsi="Times New Roman"/>
          <w:sz w:val="28"/>
          <w:szCs w:val="28"/>
        </w:rPr>
        <w:t>СНиП 2.06.15-85. Инженерная защита территории от затопления и подтопления;</w:t>
      </w:r>
    </w:p>
    <w:p w:rsidR="00734956" w:rsidRPr="007A5E8D" w:rsidRDefault="00734956" w:rsidP="00D7670E">
      <w:pPr>
        <w:pStyle w:val="ConsPlusNormal"/>
        <w:ind w:right="-1" w:firstLine="567"/>
        <w:jc w:val="both"/>
        <w:rPr>
          <w:rFonts w:ascii="Times New Roman" w:hAnsi="Times New Roman"/>
          <w:sz w:val="28"/>
          <w:szCs w:val="28"/>
        </w:rPr>
      </w:pPr>
      <w:r w:rsidRPr="007A5E8D">
        <w:rPr>
          <w:rFonts w:ascii="Times New Roman" w:hAnsi="Times New Roman"/>
          <w:sz w:val="28"/>
          <w:szCs w:val="28"/>
        </w:rPr>
        <w:t>СНиП 2.01.28-85. Полигоны по обезвреживанию и захоронению токсичных промышленных отходов. Основные положения по проектированию.</w:t>
      </w:r>
    </w:p>
    <w:p w:rsidR="00734956" w:rsidRPr="007A5E8D" w:rsidRDefault="00734956" w:rsidP="00D7670E">
      <w:pPr>
        <w:pStyle w:val="ConsPlusNormal"/>
        <w:ind w:firstLine="567"/>
        <w:jc w:val="both"/>
        <w:outlineLvl w:val="3"/>
        <w:rPr>
          <w:rFonts w:ascii="Times New Roman" w:hAnsi="Times New Roman"/>
          <w:b/>
          <w:sz w:val="28"/>
          <w:szCs w:val="28"/>
        </w:rPr>
      </w:pPr>
      <w:r w:rsidRPr="007A5E8D">
        <w:rPr>
          <w:rFonts w:ascii="Times New Roman" w:hAnsi="Times New Roman"/>
          <w:b/>
          <w:sz w:val="28"/>
          <w:szCs w:val="28"/>
        </w:rPr>
        <w:t>Санитарно-эпидемиологические правила и нормативы (СанПиН)</w:t>
      </w:r>
    </w:p>
    <w:p w:rsidR="00734956" w:rsidRPr="007A5E8D" w:rsidRDefault="001554E7" w:rsidP="00D7670E">
      <w:pPr>
        <w:pStyle w:val="ConsPlusNormal"/>
        <w:ind w:firstLine="567"/>
        <w:jc w:val="both"/>
        <w:rPr>
          <w:rFonts w:ascii="Times New Roman" w:hAnsi="Times New Roman"/>
          <w:sz w:val="28"/>
          <w:szCs w:val="28"/>
        </w:rPr>
      </w:pPr>
      <w:hyperlink r:id="rId50" w:tooltip="Постановление Главного государственного санитарного врача РФ от 15.05.2013 N 26 (с изм. от 04.04.2014) &quot;Об утверждении СанПиН 2.4.1.3049-13 &quot;Санитарно-эпидемиологические требования к устройству, содержанию и организации режима работы дошкольных образовательных" w:history="1">
        <w:r w:rsidR="00734956" w:rsidRPr="007A5E8D">
          <w:rPr>
            <w:rFonts w:ascii="Times New Roman" w:hAnsi="Times New Roman"/>
            <w:sz w:val="28"/>
            <w:szCs w:val="28"/>
          </w:rPr>
          <w:t>СанПиН</w:t>
        </w:r>
      </w:hyperlink>
      <w:r w:rsidR="00734956" w:rsidRPr="007A5E8D">
        <w:rPr>
          <w:rFonts w:ascii="Times New Roman" w:hAnsi="Times New Roman"/>
          <w:sz w:val="28"/>
          <w:szCs w:val="28"/>
        </w:rPr>
        <w:t> 2.4.1.3049-13 «Санитарно-эпидемиологические требования к устройству, содержанию и организации режима работы дошкольных образовательных организаций»;</w:t>
      </w:r>
    </w:p>
    <w:p w:rsidR="00734956" w:rsidRPr="007A5E8D" w:rsidRDefault="001554E7" w:rsidP="00D7670E">
      <w:pPr>
        <w:pStyle w:val="ConsPlusNormal"/>
        <w:ind w:firstLine="567"/>
        <w:jc w:val="both"/>
        <w:rPr>
          <w:rFonts w:ascii="Times New Roman" w:hAnsi="Times New Roman"/>
          <w:sz w:val="28"/>
          <w:szCs w:val="28"/>
        </w:rPr>
      </w:pPr>
      <w:hyperlink r:id="rId51" w:tooltip="Постановление Главного государственного санитарного врача РФ от 29.12.2010 N 189 (ред. от 25.12.2013) &quot;Об утверждении СанПиН 2.4.2.2821-10 &quot;Санитарно-эпидемиологические требования к условиям и организации обучения в общеобразовательных учреждениях&quot; (вместе с &quot;" w:history="1">
        <w:r w:rsidR="00734956" w:rsidRPr="007A5E8D">
          <w:rPr>
            <w:rFonts w:ascii="Times New Roman" w:hAnsi="Times New Roman"/>
            <w:sz w:val="28"/>
            <w:szCs w:val="28"/>
          </w:rPr>
          <w:t>СанПиН</w:t>
        </w:r>
      </w:hyperlink>
      <w:r w:rsidR="00734956" w:rsidRPr="007A5E8D">
        <w:rPr>
          <w:rFonts w:ascii="Times New Roman" w:hAnsi="Times New Roman"/>
          <w:sz w:val="28"/>
          <w:szCs w:val="28"/>
        </w:rPr>
        <w:t> 2.4.2.2821-10 «Санитарно-эпидемиологические требования к условиям и организации обучения в общеобразовательных учреждениях»;</w:t>
      </w:r>
    </w:p>
    <w:p w:rsidR="00734956" w:rsidRPr="007A5E8D" w:rsidRDefault="00734956" w:rsidP="00D7670E">
      <w:pPr>
        <w:pStyle w:val="TimeNewRoman13"/>
        <w:ind w:firstLine="567"/>
        <w:rPr>
          <w:sz w:val="28"/>
          <w:szCs w:val="28"/>
        </w:rPr>
      </w:pPr>
      <w:r w:rsidRPr="007A5E8D">
        <w:rPr>
          <w:sz w:val="28"/>
          <w:szCs w:val="28"/>
        </w:rPr>
        <w:t>СанПиН 2.4.3.1186-03 «Санитарно-эпидемиологические требования к организации учебно-производственного процесса в образовательных учреждениях начального профессионального образования»;</w:t>
      </w:r>
    </w:p>
    <w:p w:rsidR="00734956" w:rsidRPr="007A5E8D" w:rsidRDefault="00734956" w:rsidP="00D7670E">
      <w:pPr>
        <w:pStyle w:val="TimeNewRoman13"/>
        <w:ind w:firstLine="567"/>
        <w:rPr>
          <w:bCs/>
          <w:sz w:val="28"/>
          <w:szCs w:val="28"/>
        </w:rPr>
      </w:pPr>
      <w:r w:rsidRPr="007A5E8D">
        <w:rPr>
          <w:bCs/>
          <w:sz w:val="28"/>
          <w:szCs w:val="28"/>
        </w:rPr>
        <w:t>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
    <w:p w:rsidR="00734956" w:rsidRPr="007A5E8D" w:rsidRDefault="00734956" w:rsidP="00D7670E">
      <w:pPr>
        <w:pStyle w:val="TimeNewRoman13"/>
        <w:ind w:firstLine="567"/>
        <w:rPr>
          <w:bCs/>
          <w:sz w:val="28"/>
          <w:szCs w:val="28"/>
        </w:rPr>
      </w:pPr>
      <w:r w:rsidRPr="007A5E8D">
        <w:rPr>
          <w:bCs/>
          <w:sz w:val="28"/>
          <w:szCs w:val="28"/>
        </w:rPr>
        <w:t>СанПиН 2.4.2.3259-15 "Санитарно-эпидемиологические требования к устройству, содержанию и организации режима работы организаций для детей сирот и детей, оставщихся без попечения родителей";</w:t>
      </w:r>
    </w:p>
    <w:p w:rsidR="00734956" w:rsidRPr="007A5E8D" w:rsidRDefault="00734956" w:rsidP="00D7670E">
      <w:pPr>
        <w:pStyle w:val="TimeNewRoman13"/>
        <w:ind w:firstLine="567"/>
        <w:rPr>
          <w:sz w:val="28"/>
          <w:szCs w:val="28"/>
        </w:rPr>
      </w:pPr>
      <w:r w:rsidRPr="007A5E8D">
        <w:rPr>
          <w:bCs/>
          <w:sz w:val="28"/>
          <w:szCs w:val="28"/>
        </w:rPr>
        <w:t>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734956" w:rsidRPr="007A5E8D" w:rsidRDefault="001554E7" w:rsidP="00D7670E">
      <w:pPr>
        <w:pStyle w:val="ConsPlusNormal"/>
        <w:ind w:firstLine="567"/>
        <w:jc w:val="both"/>
        <w:rPr>
          <w:rFonts w:ascii="Times New Roman" w:hAnsi="Times New Roman"/>
          <w:sz w:val="28"/>
          <w:szCs w:val="28"/>
        </w:rPr>
      </w:pPr>
      <w:hyperlink r:id="rId52" w:tooltip="Постановление Главного государственного санитарного врача РФ от 18.05.2010 N 58 &quot;Об утверждении СанПиН 2.1.3.2630-10 &quot;Санитарно-эпидемиологические требования к организациям, осуществляющим медицинскую деятельность&quot; (вместе с &quot;СанПиН 2.1.3.2630-10. Санитарно-эп" w:history="1">
        <w:r w:rsidR="00734956" w:rsidRPr="007A5E8D">
          <w:rPr>
            <w:rFonts w:ascii="Times New Roman" w:hAnsi="Times New Roman"/>
            <w:sz w:val="28"/>
            <w:szCs w:val="28"/>
          </w:rPr>
          <w:t>СанПиН</w:t>
        </w:r>
      </w:hyperlink>
      <w:r w:rsidR="00734956" w:rsidRPr="007A5E8D">
        <w:rPr>
          <w:rFonts w:ascii="Times New Roman" w:hAnsi="Times New Roman"/>
          <w:sz w:val="28"/>
          <w:szCs w:val="28"/>
        </w:rPr>
        <w:t> 2.1.3.2630-10 «Санитарно-эпидемиологические требования к организациям, осуществляющим медицинскую деятельность»;</w:t>
      </w:r>
    </w:p>
    <w:p w:rsidR="00734956" w:rsidRPr="007A5E8D" w:rsidRDefault="001554E7" w:rsidP="00D7670E">
      <w:pPr>
        <w:pStyle w:val="ConsPlusNormal"/>
        <w:ind w:firstLine="567"/>
        <w:jc w:val="both"/>
        <w:rPr>
          <w:rFonts w:ascii="Times New Roman" w:hAnsi="Times New Roman"/>
          <w:sz w:val="28"/>
          <w:szCs w:val="28"/>
        </w:rPr>
      </w:pPr>
      <w:hyperlink r:id="rId53" w:tooltip="Постановление Главного государственного санитарного врача РФ от 25.09.2007 N 74 (ред. от 25.04.2014) &quot;О введении в действие новой редакции санитарно-эпидемиологических правил и нормативов СанПиН 2.2.1/2.1.1.1200-03 &quot;Санитарно-защитные зоны и санитарная классиф" w:history="1">
        <w:r w:rsidR="00734956" w:rsidRPr="007A5E8D">
          <w:rPr>
            <w:rFonts w:ascii="Times New Roman" w:hAnsi="Times New Roman"/>
            <w:sz w:val="28"/>
            <w:szCs w:val="28"/>
          </w:rPr>
          <w:t>СанПиН</w:t>
        </w:r>
      </w:hyperlink>
      <w:r w:rsidR="00734956" w:rsidRPr="007A5E8D">
        <w:rPr>
          <w:rFonts w:ascii="Times New Roman" w:hAnsi="Times New Roman"/>
          <w:sz w:val="28"/>
          <w:szCs w:val="28"/>
        </w:rPr>
        <w:t> 2.2.1/2.1.1.1200-03 «Санитарно-защитные зоны и санитарная классификация предприятий, сооружений и иных объектов»;</w:t>
      </w:r>
    </w:p>
    <w:p w:rsidR="00734956" w:rsidRPr="007A5E8D" w:rsidRDefault="001554E7" w:rsidP="00D7670E">
      <w:pPr>
        <w:pStyle w:val="ConsPlusNormal"/>
        <w:ind w:firstLine="567"/>
        <w:jc w:val="both"/>
        <w:rPr>
          <w:rFonts w:ascii="Times New Roman" w:hAnsi="Times New Roman"/>
          <w:sz w:val="28"/>
          <w:szCs w:val="28"/>
        </w:rPr>
      </w:pPr>
      <w:hyperlink r:id="rId54" w:tooltip="Постановление Главного государственного санитарного врача РФ от 17.05.2001 N 14 &quot;О введении в действие санитарных правил&quot; (вместе с &quot;СанПиН 2.1.6.1032-01. 2.1.6. Атмосферный воздух и воздух закрытых помещений, санитарная охрана воздуха. Гигиенические требовани" w:history="1">
        <w:r w:rsidR="00734956" w:rsidRPr="007A5E8D">
          <w:rPr>
            <w:rFonts w:ascii="Times New Roman" w:hAnsi="Times New Roman"/>
            <w:sz w:val="28"/>
            <w:szCs w:val="28"/>
          </w:rPr>
          <w:t>СанПиН</w:t>
        </w:r>
      </w:hyperlink>
      <w:r w:rsidR="00734956" w:rsidRPr="007A5E8D">
        <w:rPr>
          <w:rFonts w:ascii="Times New Roman" w:hAnsi="Times New Roman"/>
          <w:sz w:val="28"/>
          <w:szCs w:val="28"/>
        </w:rPr>
        <w:t> 2.1.6.1032-01 «Гигиенические требования к обеспечению качества атмосферного воздуха населенных мест»;</w:t>
      </w:r>
    </w:p>
    <w:p w:rsidR="00734956" w:rsidRPr="007A5E8D" w:rsidRDefault="001554E7" w:rsidP="00D7670E">
      <w:pPr>
        <w:pStyle w:val="ConsPlusNormal"/>
        <w:ind w:firstLine="567"/>
        <w:jc w:val="both"/>
        <w:rPr>
          <w:rFonts w:ascii="Times New Roman" w:hAnsi="Times New Roman"/>
          <w:sz w:val="28"/>
          <w:szCs w:val="28"/>
        </w:rPr>
      </w:pPr>
      <w:hyperlink r:id="rId55" w:tooltip="Постановление Главного государственного санитарного врача РФ от 09.06.2003 N 135 (ред. от 19.12.2007) &quot;О введении в действие Санитарных правил и нормативов - СанПиН 2.1.8./2.2.4.1383-03&quot; (вместе с &quot;СанПиН 2.1.8/2.2.4.1383-03. 2.1.8. Физические факторы окружающ" w:history="1">
        <w:r w:rsidR="00734956" w:rsidRPr="007A5E8D">
          <w:rPr>
            <w:rFonts w:ascii="Times New Roman" w:hAnsi="Times New Roman"/>
            <w:sz w:val="28"/>
            <w:szCs w:val="28"/>
          </w:rPr>
          <w:t>СанПиН</w:t>
        </w:r>
      </w:hyperlink>
      <w:r w:rsidR="00734956" w:rsidRPr="007A5E8D">
        <w:rPr>
          <w:rFonts w:ascii="Times New Roman" w:hAnsi="Times New Roman"/>
          <w:sz w:val="28"/>
          <w:szCs w:val="28"/>
        </w:rPr>
        <w:t> 2.1.8/2.2.4.1383-03 «Гигиенические требования к размещению и эксплуатации передающих радиотехнических объектов»;</w:t>
      </w:r>
    </w:p>
    <w:p w:rsidR="00734956" w:rsidRPr="007A5E8D" w:rsidRDefault="001554E7" w:rsidP="00D7670E">
      <w:pPr>
        <w:pStyle w:val="ConsPlusNormal"/>
        <w:ind w:firstLine="567"/>
        <w:jc w:val="both"/>
        <w:rPr>
          <w:rFonts w:ascii="Times New Roman" w:hAnsi="Times New Roman"/>
          <w:sz w:val="28"/>
          <w:szCs w:val="28"/>
        </w:rPr>
      </w:pPr>
      <w:hyperlink r:id="rId56" w:tooltip="Постановление Главного государственного санитарного врача РФ от 13.03.2003 N 18 &quot;О введении в действие Санитарных правил и нормативов СанПиН 2.1.8/2.2.4.1190-03&quot; (вместе с &quot;СанПиН 2.1.8/2.2.4.1190-03. 2.1.8. Физические факторы окружающей природной среды. 2.2.4" w:history="1">
        <w:r w:rsidR="00734956" w:rsidRPr="007A5E8D">
          <w:rPr>
            <w:rFonts w:ascii="Times New Roman" w:hAnsi="Times New Roman"/>
            <w:sz w:val="28"/>
            <w:szCs w:val="28"/>
          </w:rPr>
          <w:t>СанПиН</w:t>
        </w:r>
      </w:hyperlink>
      <w:r w:rsidR="00734956" w:rsidRPr="007A5E8D">
        <w:rPr>
          <w:rFonts w:ascii="Times New Roman" w:hAnsi="Times New Roman"/>
          <w:sz w:val="28"/>
          <w:szCs w:val="28"/>
        </w:rPr>
        <w:t> 2.1.8/2.2.4.1190-03. «Гигиенические требования к размещению и эксплуатации средств сухопутной подвижной радиосвязи»;</w:t>
      </w:r>
    </w:p>
    <w:p w:rsidR="00734956" w:rsidRDefault="001554E7" w:rsidP="00D7670E">
      <w:pPr>
        <w:pStyle w:val="ConsPlusNormal"/>
        <w:ind w:firstLine="567"/>
        <w:jc w:val="both"/>
        <w:rPr>
          <w:rFonts w:ascii="Times New Roman" w:hAnsi="Times New Roman"/>
          <w:sz w:val="28"/>
          <w:szCs w:val="28"/>
        </w:rPr>
      </w:pPr>
      <w:hyperlink r:id="rId57" w:tooltip="Постановление Главного государственного санитарного врача РФ от 30.05.2001 N 16 &quot;О введении в действие санитарных правил&quot; (вместе с &quot;СП 2.1.7.1038-01. 2.1.7. Почва, очистка населенных мест, отходы производства и потребления, санитарная охрана почвы. Гигиеничес" w:history="1">
        <w:r w:rsidR="00734956" w:rsidRPr="007A5E8D">
          <w:rPr>
            <w:rFonts w:ascii="Times New Roman" w:hAnsi="Times New Roman"/>
            <w:sz w:val="28"/>
            <w:szCs w:val="28"/>
          </w:rPr>
          <w:t>СП</w:t>
        </w:r>
      </w:hyperlink>
      <w:r w:rsidR="00734956" w:rsidRPr="007A5E8D">
        <w:rPr>
          <w:rFonts w:ascii="Times New Roman" w:hAnsi="Times New Roman"/>
          <w:sz w:val="28"/>
          <w:szCs w:val="28"/>
        </w:rPr>
        <w:t> 2.1.7.1038-01 «Гигиенические требования к устройству и содержанию полигонов для твердых бытовых отходов».</w:t>
      </w:r>
    </w:p>
    <w:p w:rsidR="00D7670E" w:rsidRPr="007A5E8D" w:rsidRDefault="00D7670E" w:rsidP="00D7670E">
      <w:pPr>
        <w:pStyle w:val="ConsPlusNormal"/>
        <w:ind w:firstLine="567"/>
        <w:jc w:val="both"/>
        <w:rPr>
          <w:rFonts w:ascii="Times New Roman" w:hAnsi="Times New Roman"/>
          <w:sz w:val="28"/>
          <w:szCs w:val="28"/>
        </w:rPr>
      </w:pPr>
    </w:p>
    <w:p w:rsidR="00734956" w:rsidRPr="007A5E8D" w:rsidRDefault="00734956" w:rsidP="00734956">
      <w:pPr>
        <w:pStyle w:val="ConsPlusNormal"/>
        <w:spacing w:line="336" w:lineRule="auto"/>
        <w:jc w:val="both"/>
        <w:outlineLvl w:val="3"/>
        <w:rPr>
          <w:rFonts w:ascii="Times New Roman" w:hAnsi="Times New Roman"/>
          <w:b/>
          <w:sz w:val="28"/>
          <w:szCs w:val="28"/>
        </w:rPr>
      </w:pPr>
      <w:r w:rsidRPr="007A5E8D">
        <w:rPr>
          <w:rFonts w:ascii="Times New Roman" w:hAnsi="Times New Roman"/>
          <w:b/>
          <w:sz w:val="28"/>
          <w:szCs w:val="28"/>
        </w:rPr>
        <w:t>Государственные стандарты (ГОСТ)</w:t>
      </w:r>
    </w:p>
    <w:p w:rsidR="00734956" w:rsidRPr="007A5E8D" w:rsidRDefault="00734956" w:rsidP="00D7670E">
      <w:pPr>
        <w:pStyle w:val="ConsPlusNormal"/>
        <w:ind w:firstLine="567"/>
        <w:jc w:val="both"/>
        <w:rPr>
          <w:rFonts w:ascii="Times New Roman" w:hAnsi="Times New Roman"/>
          <w:sz w:val="28"/>
          <w:szCs w:val="28"/>
        </w:rPr>
      </w:pPr>
      <w:r w:rsidRPr="007A5E8D">
        <w:rPr>
          <w:rFonts w:ascii="Times New Roman" w:hAnsi="Times New Roman"/>
          <w:sz w:val="28"/>
          <w:szCs w:val="28"/>
        </w:rPr>
        <w:t>ГОСТ Р 52498-2005 Национальный стандарт Российской Федерации Социальное обслуживание населения. Классификация учреждений социального обслуживания;</w:t>
      </w:r>
    </w:p>
    <w:p w:rsidR="00734956" w:rsidRPr="007A5E8D" w:rsidRDefault="001554E7" w:rsidP="00D7670E">
      <w:pPr>
        <w:pStyle w:val="ConsPlusNormal"/>
        <w:ind w:firstLine="567"/>
        <w:jc w:val="both"/>
        <w:rPr>
          <w:rFonts w:ascii="Times New Roman" w:hAnsi="Times New Roman"/>
          <w:sz w:val="28"/>
          <w:szCs w:val="28"/>
        </w:rPr>
      </w:pPr>
      <w:hyperlink r:id="rId58" w:tooltip="&quot;ГОСТ 30772-2001. Межгосударственный стандарт. Ресурсосбережение. Обращение с отходами. Термины и определения&quot; (введен Постановлением Госстандарта России от 28.12.2001 N 607-ст){КонсультантПлюс}" w:history="1">
        <w:r w:rsidR="00734956" w:rsidRPr="007A5E8D">
          <w:rPr>
            <w:rFonts w:ascii="Times New Roman" w:hAnsi="Times New Roman"/>
            <w:sz w:val="28"/>
            <w:szCs w:val="28"/>
          </w:rPr>
          <w:t>ГОСТ</w:t>
        </w:r>
      </w:hyperlink>
      <w:r w:rsidR="00734956" w:rsidRPr="007A5E8D">
        <w:rPr>
          <w:rFonts w:ascii="Times New Roman" w:hAnsi="Times New Roman"/>
          <w:sz w:val="28"/>
          <w:szCs w:val="28"/>
        </w:rPr>
        <w:t xml:space="preserve"> 30772-2001. Межгосударственный стандарт. Ресурсосбережение. Обращение с отходами. Термины и определения;</w:t>
      </w:r>
    </w:p>
    <w:p w:rsidR="00734956" w:rsidRDefault="00734956" w:rsidP="00D7670E">
      <w:pPr>
        <w:pStyle w:val="ConsPlusNormal"/>
        <w:ind w:firstLine="567"/>
        <w:jc w:val="both"/>
        <w:rPr>
          <w:rFonts w:ascii="Times New Roman" w:hAnsi="Times New Roman"/>
          <w:sz w:val="28"/>
          <w:szCs w:val="28"/>
        </w:rPr>
      </w:pPr>
      <w:r w:rsidRPr="007A5E8D">
        <w:rPr>
          <w:rFonts w:ascii="Times New Roman" w:hAnsi="Times New Roman"/>
          <w:sz w:val="28"/>
          <w:szCs w:val="28"/>
        </w:rPr>
        <w:t xml:space="preserve">ГОСТ Р 55528-2013 Национальный стандарт Российской Федерации. Состав и содержание научно-проектной документации по сохранению </w:t>
      </w:r>
      <w:r w:rsidRPr="007A5E8D">
        <w:rPr>
          <w:rFonts w:ascii="Times New Roman" w:hAnsi="Times New Roman"/>
          <w:sz w:val="28"/>
          <w:szCs w:val="28"/>
        </w:rPr>
        <w:lastRenderedPageBreak/>
        <w:t>объектов культурного наследия. Памятники истории и культуры. Общие требования.</w:t>
      </w:r>
    </w:p>
    <w:p w:rsidR="00D7670E" w:rsidRPr="007A5E8D" w:rsidRDefault="00D7670E" w:rsidP="00D7670E">
      <w:pPr>
        <w:pStyle w:val="ConsPlusNormal"/>
        <w:ind w:firstLine="567"/>
        <w:jc w:val="both"/>
        <w:rPr>
          <w:rFonts w:ascii="Times New Roman" w:hAnsi="Times New Roman"/>
          <w:sz w:val="28"/>
          <w:szCs w:val="28"/>
        </w:rPr>
      </w:pPr>
    </w:p>
    <w:p w:rsidR="00734956" w:rsidRPr="007A5E8D" w:rsidRDefault="00734956" w:rsidP="00734956">
      <w:pPr>
        <w:pStyle w:val="ConsPlusNormal"/>
        <w:spacing w:line="336" w:lineRule="auto"/>
        <w:ind w:firstLine="567"/>
        <w:jc w:val="both"/>
        <w:outlineLvl w:val="3"/>
        <w:rPr>
          <w:rFonts w:ascii="Times New Roman" w:hAnsi="Times New Roman"/>
          <w:b/>
          <w:sz w:val="28"/>
          <w:szCs w:val="28"/>
        </w:rPr>
      </w:pPr>
      <w:r w:rsidRPr="007A5E8D">
        <w:rPr>
          <w:rFonts w:ascii="Times New Roman" w:hAnsi="Times New Roman"/>
          <w:b/>
          <w:sz w:val="28"/>
          <w:szCs w:val="28"/>
        </w:rPr>
        <w:t>Нормы пожарной безопасности (НПБ)</w:t>
      </w:r>
    </w:p>
    <w:p w:rsidR="00734956" w:rsidRPr="007A5E8D" w:rsidRDefault="00734956" w:rsidP="00D7670E">
      <w:pPr>
        <w:pStyle w:val="ConsPlusNormal"/>
        <w:ind w:firstLine="567"/>
        <w:jc w:val="both"/>
        <w:rPr>
          <w:rFonts w:ascii="Times New Roman" w:hAnsi="Times New Roman"/>
          <w:sz w:val="28"/>
          <w:szCs w:val="28"/>
        </w:rPr>
      </w:pPr>
      <w:r w:rsidRPr="007A5E8D">
        <w:rPr>
          <w:rFonts w:ascii="Times New Roman" w:hAnsi="Times New Roman"/>
          <w:sz w:val="28"/>
          <w:szCs w:val="28"/>
        </w:rPr>
        <w:t>НПБ 101-95 Нормы проектирования объектов пожарной охраны.</w:t>
      </w:r>
    </w:p>
    <w:p w:rsidR="00734956" w:rsidRPr="007A5E8D" w:rsidRDefault="00734956" w:rsidP="00D7670E">
      <w:pPr>
        <w:pStyle w:val="ConsPlusNormal"/>
        <w:ind w:firstLine="567"/>
        <w:jc w:val="both"/>
        <w:outlineLvl w:val="3"/>
        <w:rPr>
          <w:rFonts w:ascii="Times New Roman" w:hAnsi="Times New Roman"/>
          <w:sz w:val="28"/>
          <w:szCs w:val="28"/>
        </w:rPr>
      </w:pPr>
      <w:r w:rsidRPr="007A5E8D">
        <w:rPr>
          <w:rFonts w:ascii="Times New Roman" w:hAnsi="Times New Roman"/>
          <w:sz w:val="28"/>
          <w:szCs w:val="28"/>
        </w:rPr>
        <w:t>Санитарные нормы (СН)</w:t>
      </w:r>
    </w:p>
    <w:p w:rsidR="00734956" w:rsidRPr="007A5E8D" w:rsidRDefault="001554E7" w:rsidP="00D7670E">
      <w:pPr>
        <w:pStyle w:val="ConsPlusNormal"/>
        <w:ind w:firstLine="567"/>
        <w:jc w:val="both"/>
        <w:rPr>
          <w:rFonts w:ascii="Times New Roman" w:hAnsi="Times New Roman"/>
          <w:sz w:val="28"/>
          <w:szCs w:val="28"/>
        </w:rPr>
      </w:pPr>
      <w:hyperlink r:id="rId59" w:tooltip="&quot;СН 2.2.4/2.1.8.562-96. 2.2.4. Физические факторы производственной среды. 2.1.8. Физические факторы окружающей природной среды. Шум на рабочих местах, в помещениях жилых, общественных зданий и на территории жилой застройки. Санитарные нормы&quot; (утв. Постановлени" w:history="1">
        <w:r w:rsidR="00734956" w:rsidRPr="007A5E8D">
          <w:rPr>
            <w:rFonts w:ascii="Times New Roman" w:hAnsi="Times New Roman"/>
            <w:sz w:val="28"/>
            <w:szCs w:val="28"/>
          </w:rPr>
          <w:t>СН</w:t>
        </w:r>
      </w:hyperlink>
      <w:r w:rsidR="00734956" w:rsidRPr="007A5E8D">
        <w:rPr>
          <w:rFonts w:ascii="Times New Roman" w:hAnsi="Times New Roman"/>
          <w:sz w:val="28"/>
          <w:szCs w:val="28"/>
        </w:rPr>
        <w:t> 2.2.4/2.1.8.562-96 «Шум на рабочих местах, в помещениях жилых, общественных зданий и на территории жилой застройки. Санитарные нормы».</w:t>
      </w:r>
    </w:p>
    <w:p w:rsidR="00734956" w:rsidRPr="007A5E8D" w:rsidRDefault="00734956" w:rsidP="00734956">
      <w:pPr>
        <w:pStyle w:val="ConsPlusNormal"/>
        <w:spacing w:line="336" w:lineRule="auto"/>
        <w:ind w:firstLine="567"/>
        <w:jc w:val="both"/>
        <w:outlineLvl w:val="3"/>
        <w:rPr>
          <w:rFonts w:ascii="Times New Roman" w:hAnsi="Times New Roman"/>
          <w:b/>
          <w:sz w:val="28"/>
          <w:szCs w:val="28"/>
        </w:rPr>
      </w:pPr>
      <w:r w:rsidRPr="007A5E8D">
        <w:rPr>
          <w:rFonts w:ascii="Times New Roman" w:hAnsi="Times New Roman"/>
          <w:b/>
          <w:sz w:val="28"/>
          <w:szCs w:val="28"/>
        </w:rPr>
        <w:t>Ведомственные строительные нормы (ВСН)</w:t>
      </w:r>
    </w:p>
    <w:p w:rsidR="00734956" w:rsidRPr="007A5E8D" w:rsidRDefault="00734956" w:rsidP="00D7670E">
      <w:pPr>
        <w:pStyle w:val="ConsPlusNormal"/>
        <w:ind w:firstLine="567"/>
        <w:jc w:val="both"/>
        <w:rPr>
          <w:rFonts w:ascii="Times New Roman" w:hAnsi="Times New Roman"/>
          <w:sz w:val="28"/>
          <w:szCs w:val="28"/>
        </w:rPr>
      </w:pPr>
      <w:r w:rsidRPr="007A5E8D">
        <w:rPr>
          <w:rFonts w:ascii="Times New Roman" w:hAnsi="Times New Roman"/>
          <w:sz w:val="28"/>
          <w:szCs w:val="28"/>
        </w:rPr>
        <w:t>ВСН 56-78. Инструкция по проектированию станций и узлов на железных дорогах Союза ССР.</w:t>
      </w:r>
    </w:p>
    <w:p w:rsidR="00734956" w:rsidRPr="007A5E8D" w:rsidRDefault="00734956" w:rsidP="00D7670E">
      <w:pPr>
        <w:pStyle w:val="ConsPlusNormal"/>
        <w:ind w:firstLine="567"/>
        <w:jc w:val="both"/>
        <w:outlineLvl w:val="3"/>
        <w:rPr>
          <w:rFonts w:ascii="Times New Roman" w:hAnsi="Times New Roman"/>
          <w:sz w:val="28"/>
          <w:szCs w:val="28"/>
        </w:rPr>
      </w:pPr>
      <w:r w:rsidRPr="007A5E8D">
        <w:rPr>
          <w:rFonts w:ascii="Times New Roman" w:hAnsi="Times New Roman"/>
          <w:sz w:val="28"/>
          <w:szCs w:val="28"/>
        </w:rPr>
        <w:t>Руководящие документы системы нормативных документов в строительстве (РДС)</w:t>
      </w:r>
    </w:p>
    <w:p w:rsidR="00734956" w:rsidRPr="007A5E8D" w:rsidRDefault="00734956" w:rsidP="00D7670E">
      <w:pPr>
        <w:ind w:firstLine="567"/>
        <w:jc w:val="both"/>
        <w:rPr>
          <w:sz w:val="28"/>
          <w:szCs w:val="28"/>
        </w:rPr>
      </w:pPr>
      <w:r w:rsidRPr="007A5E8D">
        <w:rPr>
          <w:sz w:val="28"/>
          <w:szCs w:val="28"/>
        </w:rPr>
        <w:t>РДС 35-201-99. Порядок реализации требований доступности для инвалидов к объектам социальной инфраструктуры.</w:t>
      </w:r>
    </w:p>
    <w:p w:rsidR="00734956" w:rsidRPr="007A5E8D" w:rsidRDefault="00734956" w:rsidP="00D7670E">
      <w:pPr>
        <w:widowControl w:val="0"/>
        <w:suppressAutoHyphens/>
        <w:ind w:firstLine="567"/>
        <w:jc w:val="both"/>
        <w:rPr>
          <w:sz w:val="28"/>
          <w:szCs w:val="28"/>
        </w:rPr>
      </w:pPr>
      <w:r w:rsidRPr="007A5E8D">
        <w:rPr>
          <w:bCs/>
          <w:sz w:val="28"/>
          <w:szCs w:val="28"/>
          <w:lang w:val="en-US"/>
        </w:rPr>
        <w:t> </w:t>
      </w:r>
      <w:r w:rsidRPr="007A5E8D">
        <w:rPr>
          <w:sz w:val="28"/>
          <w:szCs w:val="28"/>
        </w:rPr>
        <w:t>Правила и область применения расчетных показателей, содержащихся в основной части нормативов градостроительного проектирования</w:t>
      </w:r>
    </w:p>
    <w:p w:rsidR="00734956" w:rsidRPr="007A5E8D" w:rsidRDefault="00734956" w:rsidP="00D7670E">
      <w:pPr>
        <w:pStyle w:val="ConsPlusNormal"/>
        <w:ind w:firstLine="567"/>
        <w:jc w:val="both"/>
        <w:rPr>
          <w:rFonts w:ascii="Times New Roman" w:hAnsi="Times New Roman"/>
          <w:sz w:val="28"/>
          <w:szCs w:val="28"/>
        </w:rPr>
      </w:pPr>
      <w:r w:rsidRPr="007A5E8D">
        <w:rPr>
          <w:rFonts w:ascii="Times New Roman" w:hAnsi="Times New Roman"/>
          <w:sz w:val="28"/>
          <w:szCs w:val="28"/>
        </w:rPr>
        <w:t>Расчетные показатели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Липецкой области, установленные в местных нормативах градостроительного проектирования, применяются при внесении изменений в схему территориального планирования муниципального района, генеральные планы городских округов (ГП городского округа), генеральные планы поселений (ГП поселения), документацию по планировке территории (ДППТ), правила землепользования и застройки муниципальных образований (ПЗЗ).</w:t>
      </w:r>
    </w:p>
    <w:p w:rsidR="00734956" w:rsidRPr="007A5E8D" w:rsidRDefault="00734956" w:rsidP="00D7670E">
      <w:pPr>
        <w:pStyle w:val="ConsPlusNormal"/>
        <w:ind w:firstLine="567"/>
        <w:jc w:val="both"/>
        <w:rPr>
          <w:rFonts w:ascii="Times New Roman" w:hAnsi="Times New Roman"/>
          <w:sz w:val="28"/>
          <w:szCs w:val="28"/>
        </w:rPr>
      </w:pPr>
      <w:r w:rsidRPr="007A5E8D">
        <w:rPr>
          <w:rFonts w:ascii="Times New Roman" w:hAnsi="Times New Roman"/>
          <w:sz w:val="28"/>
          <w:szCs w:val="28"/>
        </w:rPr>
        <w:t>Утвержденные местные нормативы градостроительного проектирования подлежат применению:</w:t>
      </w:r>
    </w:p>
    <w:p w:rsidR="00734956" w:rsidRPr="007A5E8D" w:rsidRDefault="00734956" w:rsidP="00D7670E">
      <w:pPr>
        <w:pStyle w:val="ConsPlusNormal"/>
        <w:ind w:firstLine="567"/>
        <w:jc w:val="both"/>
        <w:rPr>
          <w:rFonts w:ascii="Times New Roman" w:hAnsi="Times New Roman"/>
          <w:sz w:val="28"/>
          <w:szCs w:val="28"/>
        </w:rPr>
      </w:pPr>
      <w:r w:rsidRPr="007A5E8D">
        <w:rPr>
          <w:rFonts w:ascii="Times New Roman" w:hAnsi="Times New Roman"/>
          <w:sz w:val="28"/>
          <w:szCs w:val="28"/>
        </w:rPr>
        <w:t>- органами государственной власти Липецкой области при осуществлении ими контроля за соблюдением органами местного самоуправления законодательства о градостроительной деятельности;</w:t>
      </w:r>
    </w:p>
    <w:p w:rsidR="00734956" w:rsidRPr="007A5E8D" w:rsidRDefault="00734956" w:rsidP="00D7670E">
      <w:pPr>
        <w:pStyle w:val="ConsPlusNormal"/>
        <w:ind w:firstLine="567"/>
        <w:jc w:val="both"/>
        <w:rPr>
          <w:rFonts w:ascii="Times New Roman" w:hAnsi="Times New Roman"/>
          <w:sz w:val="28"/>
          <w:szCs w:val="28"/>
        </w:rPr>
      </w:pPr>
      <w:r w:rsidRPr="007A5E8D">
        <w:rPr>
          <w:rFonts w:ascii="Times New Roman" w:hAnsi="Times New Roman"/>
          <w:sz w:val="28"/>
          <w:szCs w:val="28"/>
        </w:rPr>
        <w:t>- органами местного самоуправления при осуществлении постоянного контроля соответствия проектных решений градостроительной документации изменяющимся социально-экономическим условиям на территории при принятии решений о развитии застроенных территорий муниципальных образований;</w:t>
      </w:r>
    </w:p>
    <w:p w:rsidR="00734956" w:rsidRPr="007A5E8D" w:rsidRDefault="00734956" w:rsidP="00D7670E">
      <w:pPr>
        <w:pStyle w:val="ConsPlusNormal"/>
        <w:ind w:firstLine="567"/>
        <w:jc w:val="both"/>
        <w:rPr>
          <w:rFonts w:ascii="Times New Roman" w:hAnsi="Times New Roman"/>
          <w:sz w:val="28"/>
          <w:szCs w:val="28"/>
        </w:rPr>
      </w:pPr>
      <w:r w:rsidRPr="007A5E8D">
        <w:rPr>
          <w:rFonts w:ascii="Times New Roman" w:hAnsi="Times New Roman"/>
          <w:sz w:val="28"/>
          <w:szCs w:val="28"/>
        </w:rPr>
        <w:t>- разработчиками градостроительной документации, заказчиками градостроительной документации и иными заинтересованными лицами при оценке качества градостроительной документации в плане соответствия ее решений целям повышения качества жизни населения.</w:t>
      </w:r>
    </w:p>
    <w:p w:rsidR="00734956" w:rsidRPr="007A5E8D" w:rsidRDefault="00734956" w:rsidP="00D7670E">
      <w:pPr>
        <w:pStyle w:val="ConsPlusNormal"/>
        <w:ind w:firstLine="567"/>
        <w:jc w:val="both"/>
        <w:rPr>
          <w:rFonts w:ascii="Times New Roman" w:hAnsi="Times New Roman"/>
          <w:sz w:val="28"/>
          <w:szCs w:val="28"/>
        </w:rPr>
      </w:pPr>
      <w:r w:rsidRPr="007A5E8D">
        <w:rPr>
          <w:rFonts w:ascii="Times New Roman" w:hAnsi="Times New Roman"/>
          <w:sz w:val="28"/>
          <w:szCs w:val="28"/>
        </w:rPr>
        <w:t xml:space="preserve">Расчетные показатели минимально допустимого уровня обеспеченности объектами местного значения населения муниципального образования, установленные местными нормативами градостроительного проектирования муниципального образования Липецкой области, </w:t>
      </w:r>
      <w:r w:rsidRPr="007A5E8D">
        <w:rPr>
          <w:rFonts w:ascii="Times New Roman" w:hAnsi="Times New Roman"/>
          <w:b/>
          <w:sz w:val="28"/>
          <w:szCs w:val="28"/>
        </w:rPr>
        <w:t>не могут быть ниже</w:t>
      </w:r>
      <w:r w:rsidRPr="007A5E8D">
        <w:rPr>
          <w:rFonts w:ascii="Times New Roman" w:hAnsi="Times New Roman"/>
          <w:sz w:val="28"/>
          <w:szCs w:val="28"/>
        </w:rPr>
        <w:t xml:space="preserve"> предельных значений расчетных показателей минимально допустимого </w:t>
      </w:r>
      <w:r w:rsidRPr="007A5E8D">
        <w:rPr>
          <w:rFonts w:ascii="Times New Roman" w:hAnsi="Times New Roman"/>
          <w:sz w:val="28"/>
          <w:szCs w:val="28"/>
        </w:rPr>
        <w:lastRenderedPageBreak/>
        <w:t>уровня обеспеченности объектами местного значения населения муниципальных образований Липецкой области, установленных региональными нормативами градостроительного проектирования Липецкой области.</w:t>
      </w:r>
    </w:p>
    <w:p w:rsidR="00734956" w:rsidRPr="007A5E8D" w:rsidRDefault="00734956" w:rsidP="00D7670E">
      <w:pPr>
        <w:pStyle w:val="ConsPlusNormal"/>
        <w:ind w:firstLine="567"/>
        <w:jc w:val="both"/>
        <w:rPr>
          <w:rFonts w:ascii="Times New Roman" w:hAnsi="Times New Roman"/>
          <w:sz w:val="28"/>
          <w:szCs w:val="28"/>
        </w:rPr>
      </w:pPr>
      <w:r w:rsidRPr="007A5E8D">
        <w:rPr>
          <w:rFonts w:ascii="Times New Roman" w:hAnsi="Times New Roman"/>
          <w:sz w:val="28"/>
          <w:szCs w:val="28"/>
        </w:rPr>
        <w:t>В случае внесения изменений в региональные нормативы градостроительного проектирования Липецкой области, в результате которых предельные значения расчетных показателей минимально допустимого уровня обеспеченности объектами местного значения населения муниципальных образований Липецкой области станут выше расчетных показателей минимально допустимого уровня обеспеченности объектами местного значения населения муниципального образования, установленных местными нормативами градостроительного проектирования, применению подлежат расчетные показатели региональных нормативов градостроительного проектирования Липецкой области с учетом требований федерального законодательства.</w:t>
      </w:r>
    </w:p>
    <w:p w:rsidR="00734956" w:rsidRPr="007A5E8D" w:rsidRDefault="00734956" w:rsidP="00D7670E">
      <w:pPr>
        <w:pStyle w:val="ConsPlusNormal"/>
        <w:ind w:firstLine="567"/>
        <w:jc w:val="both"/>
        <w:rPr>
          <w:rFonts w:ascii="Times New Roman" w:hAnsi="Times New Roman"/>
          <w:sz w:val="28"/>
          <w:szCs w:val="28"/>
        </w:rPr>
      </w:pPr>
      <w:r w:rsidRPr="007A5E8D">
        <w:rPr>
          <w:rFonts w:ascii="Times New Roman" w:hAnsi="Times New Roman"/>
          <w:sz w:val="28"/>
          <w:szCs w:val="28"/>
        </w:rPr>
        <w:t>Расчетные показатели максимально допустимого уровня территориальной доступности объектов местного значения для населения муниципального образования, установленные местными нормативами градостроительного проектирования муниципального образования Липецкой области,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Липецкой области, установленных региональными нормативами градостроительного проектирования Липецкой области.</w:t>
      </w:r>
    </w:p>
    <w:p w:rsidR="00734956" w:rsidRPr="007A5E8D" w:rsidRDefault="00734956" w:rsidP="00D7670E">
      <w:pPr>
        <w:pStyle w:val="ConsPlusNormal"/>
        <w:ind w:firstLine="567"/>
        <w:jc w:val="both"/>
        <w:rPr>
          <w:rFonts w:ascii="Times New Roman" w:hAnsi="Times New Roman"/>
          <w:sz w:val="28"/>
          <w:szCs w:val="28"/>
        </w:rPr>
      </w:pPr>
      <w:r w:rsidRPr="007A5E8D">
        <w:rPr>
          <w:rFonts w:ascii="Times New Roman" w:hAnsi="Times New Roman"/>
          <w:sz w:val="28"/>
          <w:szCs w:val="28"/>
        </w:rPr>
        <w:t>В случае внесения изменений в региональные нормативы градостроительного проектирования Липецкой области, в результате которых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Липецкой области станут ниже расчетных показателей максимально допустимого уровня территориальной доступности объектов местного значения для населения муниципального образования, установленных местными нормативами градостроительного проектирования, применению подлежат расчетные показатели региональных нормативов градостроительного проектирования (РНГП) Липецкой области с учетом требований федерального законодательства.</w:t>
      </w:r>
    </w:p>
    <w:p w:rsidR="00D7670E" w:rsidRDefault="00D7670E" w:rsidP="00D7670E">
      <w:pPr>
        <w:ind w:firstLine="567"/>
        <w:jc w:val="center"/>
        <w:rPr>
          <w:bCs/>
          <w:color w:val="0070C0"/>
          <w:sz w:val="16"/>
          <w:szCs w:val="16"/>
        </w:rPr>
      </w:pPr>
    </w:p>
    <w:p w:rsidR="00D7670E" w:rsidRDefault="00D7670E" w:rsidP="00D7670E">
      <w:pPr>
        <w:ind w:firstLine="567"/>
        <w:jc w:val="center"/>
        <w:rPr>
          <w:bCs/>
          <w:color w:val="0070C0"/>
          <w:sz w:val="16"/>
          <w:szCs w:val="16"/>
        </w:rPr>
      </w:pPr>
    </w:p>
    <w:p w:rsidR="00D7670E" w:rsidRDefault="00D7670E" w:rsidP="00D7670E">
      <w:pPr>
        <w:ind w:firstLine="567"/>
        <w:jc w:val="center"/>
        <w:rPr>
          <w:bCs/>
          <w:color w:val="0070C0"/>
          <w:sz w:val="16"/>
          <w:szCs w:val="16"/>
        </w:rPr>
      </w:pPr>
    </w:p>
    <w:p w:rsidR="00D7670E" w:rsidRDefault="00D7670E" w:rsidP="00D7670E">
      <w:pPr>
        <w:ind w:firstLine="567"/>
        <w:jc w:val="center"/>
        <w:rPr>
          <w:bCs/>
          <w:color w:val="0070C0"/>
          <w:sz w:val="16"/>
          <w:szCs w:val="16"/>
        </w:rPr>
      </w:pPr>
    </w:p>
    <w:p w:rsidR="00734956" w:rsidRPr="00315A1C" w:rsidRDefault="00734956" w:rsidP="00D7670E">
      <w:pPr>
        <w:ind w:firstLine="567"/>
        <w:jc w:val="center"/>
        <w:rPr>
          <w:sz w:val="28"/>
          <w:szCs w:val="28"/>
        </w:rPr>
      </w:pPr>
      <w:r w:rsidRPr="00F965DB">
        <w:rPr>
          <w:bCs/>
          <w:color w:val="0070C0"/>
          <w:sz w:val="16"/>
          <w:szCs w:val="16"/>
        </w:rPr>
        <w:br w:type="page"/>
      </w:r>
      <w:r w:rsidRPr="00315A1C">
        <w:rPr>
          <w:bCs/>
          <w:sz w:val="28"/>
          <w:szCs w:val="28"/>
        </w:rPr>
        <w:lastRenderedPageBreak/>
        <w:t>Приложения</w:t>
      </w:r>
    </w:p>
    <w:p w:rsidR="00734956" w:rsidRPr="00715223" w:rsidRDefault="00734956" w:rsidP="00734956">
      <w:pPr>
        <w:spacing w:line="288" w:lineRule="auto"/>
        <w:ind w:firstLine="360"/>
        <w:contextualSpacing/>
        <w:jc w:val="both"/>
        <w:rPr>
          <w:sz w:val="28"/>
          <w:szCs w:val="28"/>
        </w:rPr>
      </w:pPr>
      <w:r w:rsidRPr="00715223">
        <w:rPr>
          <w:sz w:val="28"/>
          <w:szCs w:val="28"/>
        </w:rPr>
        <w:t xml:space="preserve">Сведения о </w:t>
      </w:r>
      <w:r w:rsidRPr="00715223">
        <w:rPr>
          <w:bCs/>
          <w:sz w:val="28"/>
          <w:szCs w:val="28"/>
        </w:rPr>
        <w:t xml:space="preserve">численности  населения Добринского района по полу и отдельным возрастам    в период с 2009 по 2018  гг. и количестве и вместимости  социально значимых объектов муниципального района: </w:t>
      </w:r>
    </w:p>
    <w:p w:rsidR="00734956" w:rsidRPr="00151831" w:rsidRDefault="00734956" w:rsidP="00734956">
      <w:pPr>
        <w:autoSpaceDE w:val="0"/>
        <w:autoSpaceDN w:val="0"/>
        <w:adjustRightInd w:val="0"/>
        <w:ind w:firstLine="426"/>
        <w:jc w:val="right"/>
        <w:rPr>
          <w:sz w:val="20"/>
          <w:szCs w:val="20"/>
        </w:rPr>
      </w:pPr>
      <w:r>
        <w:rPr>
          <w:sz w:val="20"/>
          <w:szCs w:val="20"/>
        </w:rPr>
        <w:t>(Приложение 4</w:t>
      </w:r>
      <w:r w:rsidRPr="00151831">
        <w:rPr>
          <w:sz w:val="20"/>
          <w:szCs w:val="20"/>
        </w:rPr>
        <w:t xml:space="preserve"> из Обл.</w:t>
      </w:r>
      <w:r>
        <w:rPr>
          <w:sz w:val="20"/>
          <w:szCs w:val="20"/>
        </w:rPr>
        <w:t xml:space="preserve"> </w:t>
      </w:r>
      <w:r w:rsidRPr="00151831">
        <w:rPr>
          <w:sz w:val="20"/>
          <w:szCs w:val="20"/>
        </w:rPr>
        <w:t>НГП Липецкой области)</w:t>
      </w:r>
    </w:p>
    <w:p w:rsidR="00734956" w:rsidRPr="00151831" w:rsidRDefault="00734956" w:rsidP="00734956">
      <w:pPr>
        <w:autoSpaceDE w:val="0"/>
        <w:autoSpaceDN w:val="0"/>
        <w:adjustRightInd w:val="0"/>
        <w:ind w:firstLine="426"/>
        <w:jc w:val="center"/>
        <w:rPr>
          <w:b/>
        </w:rPr>
      </w:pPr>
    </w:p>
    <w:p w:rsidR="00734956" w:rsidRPr="00F965DB" w:rsidRDefault="00734956" w:rsidP="00734956">
      <w:pPr>
        <w:autoSpaceDE w:val="0"/>
        <w:autoSpaceDN w:val="0"/>
        <w:adjustRightInd w:val="0"/>
        <w:ind w:firstLine="426"/>
        <w:jc w:val="center"/>
        <w:rPr>
          <w:sz w:val="20"/>
          <w:szCs w:val="20"/>
        </w:rPr>
      </w:pPr>
      <w:r w:rsidRPr="00F965DB">
        <w:rPr>
          <w:sz w:val="20"/>
          <w:szCs w:val="20"/>
        </w:rPr>
        <w:t>ДОБРИНСКИЙ РАЙОН</w:t>
      </w:r>
    </w:p>
    <w:p w:rsidR="00734956" w:rsidRPr="00F965DB" w:rsidRDefault="00734956" w:rsidP="00734956">
      <w:pPr>
        <w:jc w:val="center"/>
        <w:rPr>
          <w:sz w:val="20"/>
          <w:szCs w:val="20"/>
        </w:rPr>
      </w:pPr>
      <w:r w:rsidRPr="00F965DB">
        <w:rPr>
          <w:sz w:val="20"/>
          <w:szCs w:val="20"/>
        </w:rPr>
        <w:t>ЧИСЛЕННОСТЬ НАСЕЛЕНИЯ</w:t>
      </w:r>
    </w:p>
    <w:p w:rsidR="00734956" w:rsidRPr="00F965DB" w:rsidRDefault="00734956" w:rsidP="00734956">
      <w:pPr>
        <w:jc w:val="center"/>
        <w:rPr>
          <w:sz w:val="20"/>
          <w:szCs w:val="20"/>
        </w:rPr>
      </w:pPr>
      <w:r w:rsidRPr="00F965DB">
        <w:rPr>
          <w:sz w:val="20"/>
          <w:szCs w:val="20"/>
        </w:rPr>
        <w:t>(ПО ДАННЫМ АДМИНИСТРАЦИИ МУНИЦИПАЛЬНОГО РАЙОНА):</w:t>
      </w:r>
    </w:p>
    <w:p w:rsidR="00734956" w:rsidRPr="00F965DB" w:rsidRDefault="00734956" w:rsidP="00734956">
      <w:pPr>
        <w:jc w:val="center"/>
        <w:rPr>
          <w:sz w:val="20"/>
          <w:szCs w:val="20"/>
        </w:rPr>
      </w:pPr>
      <w:r w:rsidRPr="00F965DB">
        <w:rPr>
          <w:sz w:val="20"/>
          <w:szCs w:val="20"/>
        </w:rPr>
        <w:t>НЕТ ДАННЫХ</w:t>
      </w:r>
    </w:p>
    <w:p w:rsidR="00734956" w:rsidRPr="00F965DB" w:rsidRDefault="00734956" w:rsidP="00734956">
      <w:pPr>
        <w:jc w:val="center"/>
        <w:rPr>
          <w:sz w:val="20"/>
          <w:szCs w:val="20"/>
        </w:rPr>
      </w:pPr>
      <w:r w:rsidRPr="00F965DB">
        <w:rPr>
          <w:sz w:val="20"/>
          <w:szCs w:val="20"/>
        </w:rPr>
        <w:t xml:space="preserve">ЧИСЛЕННОСТЬ НАСЕЛЕНИЯ </w:t>
      </w:r>
    </w:p>
    <w:p w:rsidR="00734956" w:rsidRPr="00F965DB" w:rsidRDefault="00734956" w:rsidP="00734956">
      <w:pPr>
        <w:jc w:val="center"/>
        <w:rPr>
          <w:sz w:val="20"/>
          <w:szCs w:val="20"/>
        </w:rPr>
      </w:pPr>
      <w:r w:rsidRPr="00F965DB">
        <w:rPr>
          <w:sz w:val="20"/>
          <w:szCs w:val="20"/>
        </w:rPr>
        <w:t>(ПО ДАННЫМ ФЕДЕРАЛЬНОЙ СЛУЖБЫ ГОСУДАРСТВЕННОЙ СТАТИСТИКИ):</w:t>
      </w:r>
    </w:p>
    <w:tbl>
      <w:tblPr>
        <w:tblW w:w="10490" w:type="dxa"/>
        <w:tblInd w:w="-694" w:type="dxa"/>
        <w:tblBorders>
          <w:top w:val="single" w:sz="8" w:space="0" w:color="000000"/>
          <w:left w:val="single" w:sz="8" w:space="0" w:color="000000"/>
          <w:bottom w:val="single" w:sz="8" w:space="0" w:color="000000"/>
          <w:right w:val="single" w:sz="8" w:space="0" w:color="000000"/>
        </w:tblBorders>
        <w:tblLayout w:type="fixed"/>
        <w:tblCellMar>
          <w:top w:w="15" w:type="dxa"/>
          <w:left w:w="15" w:type="dxa"/>
          <w:bottom w:w="15" w:type="dxa"/>
          <w:right w:w="15" w:type="dxa"/>
        </w:tblCellMar>
        <w:tblLook w:val="04A0" w:firstRow="1" w:lastRow="0" w:firstColumn="1" w:lastColumn="0" w:noHBand="0" w:noVBand="1"/>
      </w:tblPr>
      <w:tblGrid>
        <w:gridCol w:w="2552"/>
        <w:gridCol w:w="992"/>
        <w:gridCol w:w="709"/>
        <w:gridCol w:w="567"/>
        <w:gridCol w:w="709"/>
        <w:gridCol w:w="709"/>
        <w:gridCol w:w="708"/>
        <w:gridCol w:w="709"/>
        <w:gridCol w:w="709"/>
        <w:gridCol w:w="709"/>
        <w:gridCol w:w="708"/>
        <w:gridCol w:w="709"/>
      </w:tblGrid>
      <w:tr w:rsidR="00734956" w:rsidRPr="00151831" w:rsidTr="00DC0F08">
        <w:tc>
          <w:tcPr>
            <w:tcW w:w="2552" w:type="dxa"/>
            <w:tcBorders>
              <w:top w:val="single" w:sz="8" w:space="0" w:color="000000"/>
              <w:bottom w:val="single" w:sz="8" w:space="0" w:color="000000"/>
              <w:right w:val="single" w:sz="8" w:space="0" w:color="000000"/>
            </w:tcBorders>
            <w:vAlign w:val="center"/>
          </w:tcPr>
          <w:p w:rsidR="00734956" w:rsidRPr="00DC32E7" w:rsidRDefault="00734956" w:rsidP="00DC0F08">
            <w:pPr>
              <w:jc w:val="center"/>
              <w:rPr>
                <w:b/>
                <w:bCs/>
                <w:sz w:val="16"/>
                <w:szCs w:val="16"/>
              </w:rPr>
            </w:pPr>
            <w:r w:rsidRPr="00DC32E7">
              <w:rPr>
                <w:b/>
                <w:bCs/>
                <w:sz w:val="16"/>
                <w:szCs w:val="16"/>
              </w:rPr>
              <w:t>Показатели</w:t>
            </w:r>
          </w:p>
        </w:tc>
        <w:tc>
          <w:tcPr>
            <w:tcW w:w="992"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jc w:val="center"/>
              <w:rPr>
                <w:b/>
                <w:bCs/>
                <w:sz w:val="16"/>
                <w:szCs w:val="16"/>
              </w:rPr>
            </w:pPr>
            <w:r w:rsidRPr="00DC32E7">
              <w:rPr>
                <w:b/>
                <w:bCs/>
                <w:sz w:val="16"/>
                <w:szCs w:val="16"/>
              </w:rPr>
              <w:t>Ед. измерения</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jc w:val="center"/>
              <w:rPr>
                <w:b/>
                <w:bCs/>
                <w:sz w:val="16"/>
                <w:szCs w:val="16"/>
              </w:rPr>
            </w:pPr>
            <w:r w:rsidRPr="00DC32E7">
              <w:rPr>
                <w:b/>
                <w:bCs/>
                <w:sz w:val="16"/>
                <w:szCs w:val="16"/>
              </w:rPr>
              <w:t>2009</w:t>
            </w: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jc w:val="center"/>
              <w:rPr>
                <w:b/>
                <w:bCs/>
                <w:sz w:val="16"/>
                <w:szCs w:val="16"/>
              </w:rPr>
            </w:pPr>
            <w:r w:rsidRPr="00DC32E7">
              <w:rPr>
                <w:b/>
                <w:bCs/>
                <w:sz w:val="16"/>
                <w:szCs w:val="16"/>
              </w:rPr>
              <w:t>2010</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jc w:val="center"/>
              <w:rPr>
                <w:b/>
                <w:bCs/>
                <w:sz w:val="16"/>
                <w:szCs w:val="16"/>
              </w:rPr>
            </w:pPr>
            <w:r w:rsidRPr="00DC32E7">
              <w:rPr>
                <w:b/>
                <w:bCs/>
                <w:sz w:val="16"/>
                <w:szCs w:val="16"/>
              </w:rPr>
              <w:t>2011</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jc w:val="center"/>
              <w:rPr>
                <w:b/>
                <w:bCs/>
                <w:sz w:val="16"/>
                <w:szCs w:val="16"/>
              </w:rPr>
            </w:pPr>
            <w:r w:rsidRPr="00DC32E7">
              <w:rPr>
                <w:b/>
                <w:bCs/>
                <w:sz w:val="16"/>
                <w:szCs w:val="16"/>
              </w:rPr>
              <w:t>2012</w:t>
            </w: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jc w:val="center"/>
              <w:rPr>
                <w:b/>
                <w:bCs/>
                <w:sz w:val="16"/>
                <w:szCs w:val="16"/>
              </w:rPr>
            </w:pPr>
            <w:r w:rsidRPr="00DC32E7">
              <w:rPr>
                <w:b/>
                <w:bCs/>
                <w:sz w:val="16"/>
                <w:szCs w:val="16"/>
              </w:rPr>
              <w:t>2013</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jc w:val="center"/>
              <w:rPr>
                <w:b/>
                <w:bCs/>
                <w:sz w:val="16"/>
                <w:szCs w:val="16"/>
              </w:rPr>
            </w:pPr>
            <w:r w:rsidRPr="00DC32E7">
              <w:rPr>
                <w:b/>
                <w:bCs/>
                <w:sz w:val="16"/>
                <w:szCs w:val="16"/>
              </w:rPr>
              <w:t>2014</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jc w:val="center"/>
              <w:rPr>
                <w:b/>
                <w:bCs/>
                <w:sz w:val="16"/>
                <w:szCs w:val="16"/>
              </w:rPr>
            </w:pPr>
            <w:r w:rsidRPr="00DC32E7">
              <w:rPr>
                <w:b/>
                <w:bCs/>
                <w:sz w:val="16"/>
                <w:szCs w:val="16"/>
              </w:rPr>
              <w:t>2015</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jc w:val="center"/>
              <w:rPr>
                <w:b/>
                <w:bCs/>
                <w:sz w:val="16"/>
                <w:szCs w:val="16"/>
              </w:rPr>
            </w:pPr>
            <w:r w:rsidRPr="00DC32E7">
              <w:rPr>
                <w:b/>
                <w:bCs/>
                <w:sz w:val="16"/>
                <w:szCs w:val="16"/>
              </w:rPr>
              <w:t>2016</w:t>
            </w: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jc w:val="center"/>
              <w:rPr>
                <w:b/>
                <w:bCs/>
                <w:sz w:val="16"/>
                <w:szCs w:val="16"/>
              </w:rPr>
            </w:pPr>
            <w:r w:rsidRPr="00DC32E7">
              <w:rPr>
                <w:b/>
                <w:bCs/>
                <w:sz w:val="16"/>
                <w:szCs w:val="16"/>
              </w:rPr>
              <w:t>2017</w:t>
            </w:r>
          </w:p>
        </w:tc>
        <w:tc>
          <w:tcPr>
            <w:tcW w:w="709" w:type="dxa"/>
            <w:tcBorders>
              <w:top w:val="single" w:sz="8" w:space="0" w:color="000000"/>
              <w:left w:val="single" w:sz="8" w:space="0" w:color="000000"/>
              <w:bottom w:val="single" w:sz="8" w:space="0" w:color="000000"/>
            </w:tcBorders>
            <w:vAlign w:val="center"/>
          </w:tcPr>
          <w:p w:rsidR="00734956" w:rsidRPr="00DC32E7" w:rsidRDefault="00734956" w:rsidP="00DC0F08">
            <w:pPr>
              <w:jc w:val="center"/>
              <w:rPr>
                <w:b/>
                <w:bCs/>
                <w:sz w:val="16"/>
                <w:szCs w:val="16"/>
              </w:rPr>
            </w:pPr>
            <w:r w:rsidRPr="00DC32E7">
              <w:rPr>
                <w:b/>
                <w:bCs/>
                <w:sz w:val="16"/>
                <w:szCs w:val="16"/>
              </w:rPr>
              <w:t>2018</w:t>
            </w:r>
          </w:p>
        </w:tc>
      </w:tr>
      <w:tr w:rsidR="00734956" w:rsidRPr="00151831" w:rsidTr="00DC0F08">
        <w:tc>
          <w:tcPr>
            <w:tcW w:w="2552" w:type="dxa"/>
            <w:tcBorders>
              <w:top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r w:rsidRPr="00DC32E7">
              <w:rPr>
                <w:sz w:val="16"/>
                <w:szCs w:val="16"/>
              </w:rPr>
              <w:t>Оценка численности населения на 1 января текущего года</w:t>
            </w:r>
          </w:p>
        </w:tc>
        <w:tc>
          <w:tcPr>
            <w:tcW w:w="992"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jc w:val="cente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tcBorders>
            <w:vAlign w:val="center"/>
          </w:tcPr>
          <w:p w:rsidR="00734956" w:rsidRPr="00DC32E7" w:rsidRDefault="00734956" w:rsidP="00DC0F08">
            <w:pPr>
              <w:rPr>
                <w:sz w:val="16"/>
                <w:szCs w:val="16"/>
              </w:rPr>
            </w:pPr>
          </w:p>
        </w:tc>
      </w:tr>
      <w:tr w:rsidR="00734956" w:rsidRPr="00151831" w:rsidTr="00DC0F08">
        <w:tc>
          <w:tcPr>
            <w:tcW w:w="2552" w:type="dxa"/>
            <w:tcBorders>
              <w:top w:val="single" w:sz="8" w:space="0" w:color="000000"/>
              <w:bottom w:val="single" w:sz="8" w:space="0" w:color="000000"/>
              <w:right w:val="single" w:sz="8" w:space="0" w:color="000000"/>
            </w:tcBorders>
            <w:tcMar>
              <w:top w:w="15" w:type="dxa"/>
              <w:left w:w="200" w:type="dxa"/>
              <w:bottom w:w="15" w:type="dxa"/>
              <w:right w:w="15" w:type="dxa"/>
            </w:tcMar>
          </w:tcPr>
          <w:p w:rsidR="00734956" w:rsidRPr="00DC32E7" w:rsidRDefault="00734956" w:rsidP="00DC0F08">
            <w:pPr>
              <w:rPr>
                <w:sz w:val="16"/>
                <w:szCs w:val="16"/>
              </w:rPr>
            </w:pPr>
            <w:r w:rsidRPr="00DC32E7">
              <w:rPr>
                <w:sz w:val="16"/>
                <w:szCs w:val="16"/>
              </w:rPr>
              <w:t>Все население</w:t>
            </w:r>
          </w:p>
        </w:tc>
        <w:tc>
          <w:tcPr>
            <w:tcW w:w="992" w:type="dxa"/>
            <w:tcBorders>
              <w:top w:val="single" w:sz="8" w:space="0" w:color="000000"/>
              <w:left w:val="single" w:sz="8" w:space="0" w:color="000000"/>
              <w:bottom w:val="single" w:sz="8" w:space="0" w:color="000000"/>
              <w:right w:val="single" w:sz="8" w:space="0" w:color="000000"/>
            </w:tcBorders>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tcBorders>
            <w:vAlign w:val="center"/>
          </w:tcPr>
          <w:p w:rsidR="00734956" w:rsidRPr="00DC32E7" w:rsidRDefault="00734956" w:rsidP="00DC0F08">
            <w:pPr>
              <w:rPr>
                <w:sz w:val="16"/>
                <w:szCs w:val="16"/>
              </w:rPr>
            </w:pPr>
          </w:p>
        </w:tc>
      </w:tr>
      <w:tr w:rsidR="00734956" w:rsidRPr="00151831" w:rsidTr="00DC0F08">
        <w:tc>
          <w:tcPr>
            <w:tcW w:w="2552" w:type="dxa"/>
            <w:tcBorders>
              <w:top w:val="single" w:sz="8" w:space="0" w:color="000000"/>
              <w:bottom w:val="single" w:sz="8" w:space="0" w:color="000000"/>
              <w:right w:val="single" w:sz="8" w:space="0" w:color="000000"/>
            </w:tcBorders>
            <w:tcMar>
              <w:top w:w="15" w:type="dxa"/>
              <w:left w:w="400" w:type="dxa"/>
              <w:bottom w:w="15" w:type="dxa"/>
              <w:right w:w="15" w:type="dxa"/>
            </w:tcMar>
          </w:tcPr>
          <w:p w:rsidR="00734956" w:rsidRPr="00DC32E7" w:rsidRDefault="00734956" w:rsidP="00DC0F08">
            <w:pPr>
              <w:rPr>
                <w:sz w:val="16"/>
                <w:szCs w:val="16"/>
              </w:rPr>
            </w:pPr>
            <w:r w:rsidRPr="00DC32E7">
              <w:rPr>
                <w:sz w:val="16"/>
                <w:szCs w:val="16"/>
              </w:rPr>
              <w:t>на 1 января</w:t>
            </w:r>
          </w:p>
        </w:tc>
        <w:tc>
          <w:tcPr>
            <w:tcW w:w="992" w:type="dxa"/>
            <w:tcBorders>
              <w:top w:val="single" w:sz="8" w:space="0" w:color="000000"/>
              <w:left w:val="single" w:sz="8" w:space="0" w:color="000000"/>
              <w:bottom w:val="single" w:sz="8" w:space="0" w:color="000000"/>
              <w:right w:val="single" w:sz="8" w:space="0" w:color="000000"/>
            </w:tcBorders>
          </w:tcPr>
          <w:p w:rsidR="00734956" w:rsidRPr="00DC32E7" w:rsidRDefault="00734956" w:rsidP="00DC0F08">
            <w:pPr>
              <w:rPr>
                <w:sz w:val="16"/>
                <w:szCs w:val="16"/>
              </w:rPr>
            </w:pPr>
            <w:r w:rsidRPr="00DC32E7">
              <w:rPr>
                <w:sz w:val="16"/>
                <w:szCs w:val="16"/>
              </w:rPr>
              <w:t>человек</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rPr>
                <w:sz w:val="16"/>
                <w:szCs w:val="16"/>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ind w:left="98"/>
              <w:rPr>
                <w:sz w:val="16"/>
                <w:szCs w:val="16"/>
              </w:rPr>
            </w:pPr>
            <w:r w:rsidRPr="00DC32E7">
              <w:rPr>
                <w:noProof/>
                <w:spacing w:val="-2"/>
                <w:sz w:val="16"/>
                <w:szCs w:val="16"/>
              </w:rPr>
              <w:t>37418</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ind w:left="93"/>
              <w:rPr>
                <w:sz w:val="16"/>
                <w:szCs w:val="16"/>
              </w:rPr>
            </w:pPr>
            <w:r w:rsidRPr="00DC32E7">
              <w:rPr>
                <w:noProof/>
                <w:spacing w:val="-2"/>
                <w:sz w:val="16"/>
                <w:szCs w:val="16"/>
              </w:rPr>
              <w:t>36787</w:t>
            </w: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ind w:left="98"/>
              <w:rPr>
                <w:sz w:val="16"/>
                <w:szCs w:val="16"/>
              </w:rPr>
            </w:pPr>
            <w:r w:rsidRPr="00DC32E7">
              <w:rPr>
                <w:noProof/>
                <w:spacing w:val="-2"/>
                <w:sz w:val="16"/>
                <w:szCs w:val="16"/>
              </w:rPr>
              <w:t>36167</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ind w:left="98"/>
              <w:rPr>
                <w:sz w:val="16"/>
                <w:szCs w:val="16"/>
              </w:rPr>
            </w:pPr>
            <w:r w:rsidRPr="00DC32E7">
              <w:rPr>
                <w:noProof/>
                <w:spacing w:val="-2"/>
                <w:sz w:val="16"/>
                <w:szCs w:val="16"/>
              </w:rPr>
              <w:t>35832</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ind w:left="98"/>
              <w:rPr>
                <w:sz w:val="16"/>
                <w:szCs w:val="16"/>
              </w:rPr>
            </w:pPr>
            <w:r w:rsidRPr="00DC32E7">
              <w:rPr>
                <w:noProof/>
                <w:spacing w:val="-2"/>
                <w:sz w:val="16"/>
                <w:szCs w:val="16"/>
              </w:rPr>
              <w:t>35230</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ind w:left="98"/>
              <w:rPr>
                <w:sz w:val="16"/>
                <w:szCs w:val="16"/>
              </w:rPr>
            </w:pPr>
            <w:r w:rsidRPr="00DC32E7">
              <w:rPr>
                <w:sz w:val="16"/>
                <w:szCs w:val="16"/>
              </w:rPr>
              <w:t>34744</w:t>
            </w: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ind w:left="98"/>
              <w:rPr>
                <w:sz w:val="16"/>
                <w:szCs w:val="16"/>
              </w:rPr>
            </w:pPr>
            <w:r w:rsidRPr="00DC32E7">
              <w:rPr>
                <w:sz w:val="16"/>
                <w:szCs w:val="16"/>
              </w:rPr>
              <w:t>34466</w:t>
            </w:r>
          </w:p>
        </w:tc>
        <w:tc>
          <w:tcPr>
            <w:tcW w:w="709" w:type="dxa"/>
            <w:tcBorders>
              <w:top w:val="single" w:sz="8" w:space="0" w:color="000000"/>
              <w:left w:val="single" w:sz="8" w:space="0" w:color="000000"/>
              <w:bottom w:val="single" w:sz="8" w:space="0" w:color="000000"/>
            </w:tcBorders>
            <w:vAlign w:val="center"/>
          </w:tcPr>
          <w:p w:rsidR="00734956" w:rsidRPr="00DC32E7" w:rsidRDefault="00734956" w:rsidP="00DC0F08">
            <w:pPr>
              <w:spacing w:line="200" w:lineRule="exact"/>
              <w:ind w:left="98"/>
              <w:rPr>
                <w:sz w:val="16"/>
                <w:szCs w:val="16"/>
              </w:rPr>
            </w:pPr>
            <w:r w:rsidRPr="00DC32E7">
              <w:rPr>
                <w:sz w:val="16"/>
                <w:szCs w:val="16"/>
              </w:rPr>
              <w:t>33850</w:t>
            </w:r>
          </w:p>
        </w:tc>
      </w:tr>
      <w:tr w:rsidR="00734956" w:rsidRPr="00151831" w:rsidTr="00DC0F08">
        <w:tc>
          <w:tcPr>
            <w:tcW w:w="2552" w:type="dxa"/>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734956" w:rsidRPr="00DC32E7" w:rsidRDefault="00734956" w:rsidP="00DC0F08">
            <w:pPr>
              <w:rPr>
                <w:sz w:val="16"/>
                <w:szCs w:val="16"/>
              </w:rPr>
            </w:pPr>
            <w:r w:rsidRPr="00DC32E7">
              <w:rPr>
                <w:sz w:val="16"/>
                <w:szCs w:val="16"/>
              </w:rPr>
              <w:t>Городское население</w:t>
            </w:r>
          </w:p>
        </w:tc>
        <w:tc>
          <w:tcPr>
            <w:tcW w:w="992"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186" w:lineRule="exact"/>
              <w:rPr>
                <w:sz w:val="16"/>
                <w:szCs w:val="16"/>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186"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186"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186" w:lineRule="exact"/>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186"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186"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186"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186" w:lineRule="exact"/>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186" w:lineRule="exact"/>
              <w:rPr>
                <w:sz w:val="16"/>
                <w:szCs w:val="16"/>
              </w:rPr>
            </w:pPr>
          </w:p>
        </w:tc>
        <w:tc>
          <w:tcPr>
            <w:tcW w:w="709" w:type="dxa"/>
            <w:tcBorders>
              <w:top w:val="single" w:sz="8" w:space="0" w:color="000000"/>
              <w:left w:val="single" w:sz="8" w:space="0" w:color="000000"/>
              <w:bottom w:val="single" w:sz="8" w:space="0" w:color="000000"/>
            </w:tcBorders>
            <w:vAlign w:val="center"/>
          </w:tcPr>
          <w:p w:rsidR="00734956" w:rsidRPr="00DC32E7" w:rsidRDefault="00734956" w:rsidP="00DC0F08">
            <w:pPr>
              <w:spacing w:line="186" w:lineRule="exact"/>
              <w:rPr>
                <w:sz w:val="16"/>
                <w:szCs w:val="16"/>
              </w:rPr>
            </w:pPr>
          </w:p>
        </w:tc>
      </w:tr>
      <w:tr w:rsidR="00734956" w:rsidRPr="00151831" w:rsidTr="00DC0F08">
        <w:tc>
          <w:tcPr>
            <w:tcW w:w="2552" w:type="dxa"/>
            <w:tcBorders>
              <w:top w:val="single" w:sz="8" w:space="0" w:color="000000"/>
              <w:bottom w:val="single" w:sz="8" w:space="0" w:color="000000"/>
              <w:right w:val="single" w:sz="8" w:space="0" w:color="000000"/>
            </w:tcBorders>
            <w:tcMar>
              <w:top w:w="15" w:type="dxa"/>
              <w:left w:w="400" w:type="dxa"/>
              <w:bottom w:w="15" w:type="dxa"/>
              <w:right w:w="15" w:type="dxa"/>
            </w:tcMar>
            <w:vAlign w:val="center"/>
          </w:tcPr>
          <w:p w:rsidR="00734956" w:rsidRPr="00DC32E7" w:rsidRDefault="00734956" w:rsidP="00DC0F08">
            <w:pPr>
              <w:rPr>
                <w:sz w:val="16"/>
                <w:szCs w:val="16"/>
              </w:rPr>
            </w:pPr>
            <w:r w:rsidRPr="00DC32E7">
              <w:rPr>
                <w:sz w:val="16"/>
                <w:szCs w:val="16"/>
              </w:rPr>
              <w:t>на 1 января</w:t>
            </w:r>
          </w:p>
        </w:tc>
        <w:tc>
          <w:tcPr>
            <w:tcW w:w="992"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r w:rsidRPr="00DC32E7">
              <w:rPr>
                <w:sz w:val="16"/>
                <w:szCs w:val="16"/>
              </w:rPr>
              <w:t>человек</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rPr>
                <w:sz w:val="16"/>
                <w:szCs w:val="16"/>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ind w:left="288"/>
              <w:rPr>
                <w:sz w:val="16"/>
                <w:szCs w:val="16"/>
              </w:rPr>
            </w:pPr>
            <w:r w:rsidRPr="00DC32E7">
              <w:rPr>
                <w:noProof/>
                <w:spacing w:val="-6"/>
                <w:sz w:val="16"/>
                <w:szCs w:val="16"/>
              </w:rPr>
              <w:t>0</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ind w:left="283"/>
              <w:rPr>
                <w:sz w:val="16"/>
                <w:szCs w:val="16"/>
              </w:rPr>
            </w:pPr>
            <w:r w:rsidRPr="00DC32E7">
              <w:rPr>
                <w:noProof/>
                <w:spacing w:val="-6"/>
                <w:sz w:val="16"/>
                <w:szCs w:val="16"/>
              </w:rPr>
              <w:t>0</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ind w:left="288"/>
              <w:rPr>
                <w:sz w:val="16"/>
                <w:szCs w:val="16"/>
              </w:rPr>
            </w:pPr>
          </w:p>
        </w:tc>
        <w:tc>
          <w:tcPr>
            <w:tcW w:w="709" w:type="dxa"/>
            <w:tcBorders>
              <w:top w:val="single" w:sz="8" w:space="0" w:color="000000"/>
              <w:left w:val="single" w:sz="8" w:space="0" w:color="000000"/>
              <w:bottom w:val="single" w:sz="8" w:space="0" w:color="000000"/>
            </w:tcBorders>
            <w:vAlign w:val="center"/>
          </w:tcPr>
          <w:p w:rsidR="00734956" w:rsidRPr="00DC32E7" w:rsidRDefault="00734956" w:rsidP="00DC0F08">
            <w:pPr>
              <w:spacing w:line="200" w:lineRule="exact"/>
              <w:ind w:left="283"/>
              <w:rPr>
                <w:sz w:val="16"/>
                <w:szCs w:val="16"/>
              </w:rPr>
            </w:pPr>
          </w:p>
        </w:tc>
      </w:tr>
      <w:tr w:rsidR="00734956" w:rsidRPr="00151831" w:rsidTr="00DC0F08">
        <w:tc>
          <w:tcPr>
            <w:tcW w:w="2552" w:type="dxa"/>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734956" w:rsidRPr="00DC32E7" w:rsidRDefault="00734956" w:rsidP="00DC0F08">
            <w:pPr>
              <w:rPr>
                <w:sz w:val="16"/>
                <w:szCs w:val="16"/>
              </w:rPr>
            </w:pPr>
            <w:r w:rsidRPr="00DC32E7">
              <w:rPr>
                <w:sz w:val="16"/>
                <w:szCs w:val="16"/>
              </w:rPr>
              <w:t>Сельское население</w:t>
            </w:r>
          </w:p>
        </w:tc>
        <w:tc>
          <w:tcPr>
            <w:tcW w:w="992"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23" w:lineRule="exact"/>
              <w:rPr>
                <w:sz w:val="16"/>
                <w:szCs w:val="16"/>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23"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23"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23" w:lineRule="exact"/>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23"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23"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23"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23" w:lineRule="exact"/>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23" w:lineRule="exact"/>
              <w:rPr>
                <w:sz w:val="16"/>
                <w:szCs w:val="16"/>
              </w:rPr>
            </w:pPr>
          </w:p>
        </w:tc>
        <w:tc>
          <w:tcPr>
            <w:tcW w:w="709" w:type="dxa"/>
            <w:tcBorders>
              <w:top w:val="single" w:sz="8" w:space="0" w:color="000000"/>
              <w:left w:val="single" w:sz="8" w:space="0" w:color="000000"/>
              <w:bottom w:val="single" w:sz="8" w:space="0" w:color="000000"/>
            </w:tcBorders>
            <w:vAlign w:val="center"/>
          </w:tcPr>
          <w:p w:rsidR="00734956" w:rsidRPr="00DC32E7" w:rsidRDefault="00734956" w:rsidP="00DC0F08">
            <w:pPr>
              <w:spacing w:line="223" w:lineRule="exact"/>
              <w:rPr>
                <w:sz w:val="16"/>
                <w:szCs w:val="16"/>
              </w:rPr>
            </w:pPr>
          </w:p>
        </w:tc>
      </w:tr>
      <w:tr w:rsidR="00734956" w:rsidRPr="00151831" w:rsidTr="00DC0F08">
        <w:tc>
          <w:tcPr>
            <w:tcW w:w="2552" w:type="dxa"/>
            <w:tcBorders>
              <w:top w:val="single" w:sz="8" w:space="0" w:color="000000"/>
              <w:bottom w:val="single" w:sz="8" w:space="0" w:color="000000"/>
              <w:right w:val="single" w:sz="8" w:space="0" w:color="000000"/>
            </w:tcBorders>
            <w:tcMar>
              <w:top w:w="15" w:type="dxa"/>
              <w:left w:w="400" w:type="dxa"/>
              <w:bottom w:w="15" w:type="dxa"/>
              <w:right w:w="15" w:type="dxa"/>
            </w:tcMar>
            <w:vAlign w:val="center"/>
          </w:tcPr>
          <w:p w:rsidR="00734956" w:rsidRPr="00DC32E7" w:rsidRDefault="00734956" w:rsidP="00DC0F08">
            <w:pPr>
              <w:rPr>
                <w:sz w:val="16"/>
                <w:szCs w:val="16"/>
              </w:rPr>
            </w:pPr>
            <w:r w:rsidRPr="00DC32E7">
              <w:rPr>
                <w:sz w:val="16"/>
                <w:szCs w:val="16"/>
              </w:rPr>
              <w:t>на 1 января</w:t>
            </w:r>
          </w:p>
        </w:tc>
        <w:tc>
          <w:tcPr>
            <w:tcW w:w="992"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r w:rsidRPr="00DC32E7">
              <w:rPr>
                <w:sz w:val="16"/>
                <w:szCs w:val="16"/>
              </w:rPr>
              <w:t>человек</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ind w:left="98"/>
              <w:rPr>
                <w:sz w:val="16"/>
                <w:szCs w:val="16"/>
              </w:rPr>
            </w:pPr>
            <w:r w:rsidRPr="00DC32E7">
              <w:rPr>
                <w:noProof/>
                <w:spacing w:val="-2"/>
                <w:sz w:val="16"/>
                <w:szCs w:val="16"/>
              </w:rPr>
              <w:t>38116</w:t>
            </w: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rPr>
                <w:sz w:val="16"/>
                <w:szCs w:val="16"/>
              </w:rPr>
            </w:pPr>
            <w:r w:rsidRPr="00DC32E7">
              <w:rPr>
                <w:noProof/>
                <w:spacing w:val="-2"/>
                <w:sz w:val="16"/>
                <w:szCs w:val="16"/>
              </w:rPr>
              <w:t>37426</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ind w:left="98"/>
              <w:rPr>
                <w:sz w:val="16"/>
                <w:szCs w:val="16"/>
              </w:rPr>
            </w:pPr>
            <w:r w:rsidRPr="00DC32E7">
              <w:rPr>
                <w:noProof/>
                <w:spacing w:val="-2"/>
                <w:sz w:val="16"/>
                <w:szCs w:val="16"/>
              </w:rPr>
              <w:t>37418</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ind w:left="93"/>
              <w:rPr>
                <w:sz w:val="16"/>
                <w:szCs w:val="16"/>
              </w:rPr>
            </w:pPr>
            <w:r w:rsidRPr="00DC32E7">
              <w:rPr>
                <w:noProof/>
                <w:spacing w:val="-2"/>
                <w:sz w:val="16"/>
                <w:szCs w:val="16"/>
              </w:rPr>
              <w:t>36787</w:t>
            </w: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ind w:left="98"/>
              <w:rPr>
                <w:sz w:val="16"/>
                <w:szCs w:val="16"/>
              </w:rPr>
            </w:pPr>
            <w:r w:rsidRPr="00DC32E7">
              <w:rPr>
                <w:noProof/>
                <w:spacing w:val="-2"/>
                <w:sz w:val="16"/>
                <w:szCs w:val="16"/>
              </w:rPr>
              <w:t>36167</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ind w:left="98"/>
              <w:rPr>
                <w:sz w:val="16"/>
                <w:szCs w:val="16"/>
              </w:rPr>
            </w:pPr>
            <w:r w:rsidRPr="00DC32E7">
              <w:rPr>
                <w:noProof/>
                <w:spacing w:val="-2"/>
                <w:sz w:val="16"/>
                <w:szCs w:val="16"/>
              </w:rPr>
              <w:t>35832</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ind w:left="98"/>
              <w:rPr>
                <w:sz w:val="16"/>
                <w:szCs w:val="16"/>
              </w:rPr>
            </w:pPr>
            <w:r w:rsidRPr="00DC32E7">
              <w:rPr>
                <w:noProof/>
                <w:spacing w:val="-2"/>
                <w:sz w:val="16"/>
                <w:szCs w:val="16"/>
              </w:rPr>
              <w:t>35230</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ind w:left="98"/>
              <w:rPr>
                <w:sz w:val="16"/>
                <w:szCs w:val="16"/>
              </w:rPr>
            </w:pPr>
            <w:r w:rsidRPr="00DC32E7">
              <w:rPr>
                <w:sz w:val="16"/>
                <w:szCs w:val="16"/>
              </w:rPr>
              <w:t>34744</w:t>
            </w: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ind w:left="98"/>
              <w:rPr>
                <w:sz w:val="16"/>
                <w:szCs w:val="16"/>
              </w:rPr>
            </w:pPr>
            <w:r w:rsidRPr="00DC32E7">
              <w:rPr>
                <w:sz w:val="16"/>
                <w:szCs w:val="16"/>
              </w:rPr>
              <w:t>34466</w:t>
            </w:r>
          </w:p>
        </w:tc>
        <w:tc>
          <w:tcPr>
            <w:tcW w:w="709" w:type="dxa"/>
            <w:tcBorders>
              <w:top w:val="single" w:sz="8" w:space="0" w:color="000000"/>
              <w:left w:val="single" w:sz="8" w:space="0" w:color="000000"/>
              <w:bottom w:val="single" w:sz="8" w:space="0" w:color="000000"/>
            </w:tcBorders>
            <w:vAlign w:val="center"/>
          </w:tcPr>
          <w:p w:rsidR="00734956" w:rsidRPr="00DC32E7" w:rsidRDefault="00734956" w:rsidP="00DC0F08">
            <w:pPr>
              <w:spacing w:line="200" w:lineRule="exact"/>
              <w:ind w:left="98"/>
              <w:rPr>
                <w:sz w:val="16"/>
                <w:szCs w:val="16"/>
              </w:rPr>
            </w:pPr>
            <w:r w:rsidRPr="00DC32E7">
              <w:rPr>
                <w:sz w:val="16"/>
                <w:szCs w:val="16"/>
              </w:rPr>
              <w:t>33850</w:t>
            </w:r>
          </w:p>
        </w:tc>
      </w:tr>
      <w:tr w:rsidR="00734956" w:rsidRPr="00151831" w:rsidTr="00DC0F08">
        <w:tc>
          <w:tcPr>
            <w:tcW w:w="2552" w:type="dxa"/>
            <w:tcBorders>
              <w:top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r w:rsidRPr="00DC32E7">
              <w:rPr>
                <w:sz w:val="16"/>
                <w:szCs w:val="16"/>
              </w:rPr>
              <w:t>Численность всего населения по полу и возрасту на 1 января текущего года</w:t>
            </w:r>
          </w:p>
        </w:tc>
        <w:tc>
          <w:tcPr>
            <w:tcW w:w="992"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4" w:lineRule="exact"/>
              <w:rPr>
                <w:sz w:val="16"/>
                <w:szCs w:val="16"/>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4"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4"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4" w:lineRule="exact"/>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4"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4"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4"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4" w:lineRule="exact"/>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4" w:lineRule="exact"/>
              <w:rPr>
                <w:sz w:val="16"/>
                <w:szCs w:val="16"/>
              </w:rPr>
            </w:pPr>
          </w:p>
        </w:tc>
        <w:tc>
          <w:tcPr>
            <w:tcW w:w="709" w:type="dxa"/>
            <w:tcBorders>
              <w:top w:val="single" w:sz="8" w:space="0" w:color="000000"/>
              <w:left w:val="single" w:sz="8" w:space="0" w:color="000000"/>
              <w:bottom w:val="single" w:sz="8" w:space="0" w:color="000000"/>
            </w:tcBorders>
            <w:vAlign w:val="center"/>
          </w:tcPr>
          <w:p w:rsidR="00734956" w:rsidRPr="00DC32E7" w:rsidRDefault="00734956" w:rsidP="00DC0F08">
            <w:pPr>
              <w:spacing w:line="204" w:lineRule="exact"/>
              <w:rPr>
                <w:sz w:val="16"/>
                <w:szCs w:val="16"/>
              </w:rPr>
            </w:pPr>
          </w:p>
        </w:tc>
      </w:tr>
      <w:tr w:rsidR="00734956" w:rsidRPr="00151831" w:rsidTr="00DC0F08">
        <w:trPr>
          <w:trHeight w:val="195"/>
        </w:trPr>
        <w:tc>
          <w:tcPr>
            <w:tcW w:w="2552" w:type="dxa"/>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734956" w:rsidRPr="00DC32E7" w:rsidRDefault="00734956" w:rsidP="00DC0F08">
            <w:pPr>
              <w:rPr>
                <w:sz w:val="16"/>
                <w:szCs w:val="16"/>
              </w:rPr>
            </w:pPr>
            <w:r w:rsidRPr="00DC32E7">
              <w:rPr>
                <w:sz w:val="16"/>
                <w:szCs w:val="16"/>
              </w:rPr>
              <w:t>Всего</w:t>
            </w:r>
          </w:p>
        </w:tc>
        <w:tc>
          <w:tcPr>
            <w:tcW w:w="992"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rPr>
                <w:sz w:val="16"/>
                <w:szCs w:val="16"/>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rPr>
                <w:sz w:val="16"/>
                <w:szCs w:val="16"/>
              </w:rPr>
            </w:pPr>
          </w:p>
        </w:tc>
        <w:tc>
          <w:tcPr>
            <w:tcW w:w="709" w:type="dxa"/>
            <w:tcBorders>
              <w:top w:val="single" w:sz="8" w:space="0" w:color="000000"/>
              <w:left w:val="single" w:sz="8" w:space="0" w:color="000000"/>
              <w:bottom w:val="single" w:sz="8" w:space="0" w:color="000000"/>
            </w:tcBorders>
            <w:vAlign w:val="center"/>
          </w:tcPr>
          <w:p w:rsidR="00734956" w:rsidRPr="00DC32E7" w:rsidRDefault="00734956" w:rsidP="00DC0F08">
            <w:pPr>
              <w:spacing w:line="200" w:lineRule="exact"/>
              <w:rPr>
                <w:sz w:val="16"/>
                <w:szCs w:val="16"/>
              </w:rPr>
            </w:pPr>
          </w:p>
        </w:tc>
      </w:tr>
      <w:tr w:rsidR="00734956" w:rsidRPr="00151831" w:rsidTr="00DC0F08">
        <w:trPr>
          <w:trHeight w:val="286"/>
        </w:trPr>
        <w:tc>
          <w:tcPr>
            <w:tcW w:w="2552" w:type="dxa"/>
            <w:tcBorders>
              <w:top w:val="single" w:sz="8" w:space="0" w:color="000000"/>
              <w:bottom w:val="single" w:sz="8" w:space="0" w:color="000000"/>
              <w:right w:val="single" w:sz="8" w:space="0" w:color="000000"/>
            </w:tcBorders>
            <w:tcMar>
              <w:top w:w="15" w:type="dxa"/>
              <w:left w:w="400" w:type="dxa"/>
              <w:bottom w:w="15" w:type="dxa"/>
              <w:right w:w="15" w:type="dxa"/>
            </w:tcMar>
            <w:vAlign w:val="center"/>
          </w:tcPr>
          <w:p w:rsidR="00734956" w:rsidRPr="00DC32E7" w:rsidRDefault="00734956" w:rsidP="00DC0F08">
            <w:pPr>
              <w:rPr>
                <w:sz w:val="16"/>
                <w:szCs w:val="16"/>
              </w:rPr>
            </w:pPr>
            <w:r w:rsidRPr="00DC32E7">
              <w:rPr>
                <w:sz w:val="16"/>
                <w:szCs w:val="16"/>
              </w:rPr>
              <w:t>Всего</w:t>
            </w:r>
          </w:p>
        </w:tc>
        <w:tc>
          <w:tcPr>
            <w:tcW w:w="992"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4" w:lineRule="exact"/>
              <w:rPr>
                <w:sz w:val="16"/>
                <w:szCs w:val="16"/>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4"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4"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4" w:lineRule="exact"/>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4"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4"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4"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4" w:lineRule="exact"/>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4" w:lineRule="exact"/>
              <w:rPr>
                <w:sz w:val="16"/>
                <w:szCs w:val="16"/>
              </w:rPr>
            </w:pPr>
          </w:p>
        </w:tc>
        <w:tc>
          <w:tcPr>
            <w:tcW w:w="709" w:type="dxa"/>
            <w:tcBorders>
              <w:top w:val="single" w:sz="8" w:space="0" w:color="000000"/>
              <w:left w:val="single" w:sz="8" w:space="0" w:color="000000"/>
              <w:bottom w:val="single" w:sz="8" w:space="0" w:color="000000"/>
            </w:tcBorders>
            <w:vAlign w:val="center"/>
          </w:tcPr>
          <w:p w:rsidR="00734956" w:rsidRPr="00DC32E7" w:rsidRDefault="00734956" w:rsidP="00DC0F08">
            <w:pPr>
              <w:spacing w:line="204" w:lineRule="exact"/>
              <w:rPr>
                <w:sz w:val="16"/>
                <w:szCs w:val="16"/>
              </w:rPr>
            </w:pPr>
          </w:p>
        </w:tc>
      </w:tr>
      <w:tr w:rsidR="00734956" w:rsidRPr="00151831" w:rsidTr="00DC0F08">
        <w:trPr>
          <w:trHeight w:val="364"/>
        </w:trPr>
        <w:tc>
          <w:tcPr>
            <w:tcW w:w="2552" w:type="dxa"/>
            <w:tcBorders>
              <w:top w:val="single" w:sz="8" w:space="0" w:color="000000"/>
              <w:bottom w:val="single" w:sz="8" w:space="0" w:color="000000"/>
              <w:right w:val="single" w:sz="8" w:space="0" w:color="000000"/>
            </w:tcBorders>
            <w:tcMar>
              <w:top w:w="15" w:type="dxa"/>
              <w:left w:w="600" w:type="dxa"/>
              <w:bottom w:w="15" w:type="dxa"/>
              <w:right w:w="15" w:type="dxa"/>
            </w:tcMar>
            <w:vAlign w:val="center"/>
          </w:tcPr>
          <w:p w:rsidR="00734956" w:rsidRPr="00DC32E7" w:rsidRDefault="00734956" w:rsidP="00DC0F08">
            <w:pPr>
              <w:rPr>
                <w:sz w:val="16"/>
                <w:szCs w:val="16"/>
              </w:rPr>
            </w:pPr>
            <w:r w:rsidRPr="00DC32E7">
              <w:rPr>
                <w:sz w:val="16"/>
                <w:szCs w:val="16"/>
              </w:rPr>
              <w:t>на 1 января</w:t>
            </w:r>
          </w:p>
        </w:tc>
        <w:tc>
          <w:tcPr>
            <w:tcW w:w="992"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r w:rsidRPr="00DC32E7">
              <w:rPr>
                <w:sz w:val="16"/>
                <w:szCs w:val="16"/>
              </w:rPr>
              <w:t>человек</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rPr>
                <w:sz w:val="16"/>
                <w:szCs w:val="16"/>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ind w:left="98"/>
              <w:rPr>
                <w:sz w:val="16"/>
                <w:szCs w:val="16"/>
              </w:rPr>
            </w:pPr>
            <w:r w:rsidRPr="00DC32E7">
              <w:rPr>
                <w:noProof/>
                <w:spacing w:val="-2"/>
                <w:sz w:val="16"/>
                <w:szCs w:val="16"/>
              </w:rPr>
              <w:t>37418</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ind w:left="98"/>
              <w:rPr>
                <w:sz w:val="16"/>
                <w:szCs w:val="16"/>
              </w:rPr>
            </w:pPr>
            <w:r w:rsidRPr="00DC32E7">
              <w:rPr>
                <w:noProof/>
                <w:spacing w:val="-2"/>
                <w:sz w:val="16"/>
                <w:szCs w:val="16"/>
              </w:rPr>
              <w:t>36167</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ind w:left="98"/>
              <w:rPr>
                <w:sz w:val="16"/>
                <w:szCs w:val="16"/>
              </w:rPr>
            </w:pPr>
            <w:r w:rsidRPr="00DC32E7">
              <w:rPr>
                <w:noProof/>
                <w:spacing w:val="-2"/>
                <w:sz w:val="16"/>
                <w:szCs w:val="16"/>
              </w:rPr>
              <w:t>35832</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ind w:left="98"/>
              <w:rPr>
                <w:sz w:val="16"/>
                <w:szCs w:val="16"/>
              </w:rPr>
            </w:pPr>
            <w:r w:rsidRPr="00DC32E7">
              <w:rPr>
                <w:noProof/>
                <w:spacing w:val="-2"/>
                <w:sz w:val="16"/>
                <w:szCs w:val="16"/>
              </w:rPr>
              <w:t>35230</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ind w:left="98"/>
              <w:rPr>
                <w:sz w:val="16"/>
                <w:szCs w:val="16"/>
              </w:rPr>
            </w:pPr>
            <w:r w:rsidRPr="00DC32E7">
              <w:rPr>
                <w:sz w:val="16"/>
                <w:szCs w:val="16"/>
              </w:rPr>
              <w:t>34744</w:t>
            </w: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ind w:left="98"/>
              <w:rPr>
                <w:sz w:val="16"/>
                <w:szCs w:val="16"/>
              </w:rPr>
            </w:pPr>
            <w:r w:rsidRPr="00DC32E7">
              <w:rPr>
                <w:sz w:val="16"/>
                <w:szCs w:val="16"/>
              </w:rPr>
              <w:t>34466</w:t>
            </w:r>
          </w:p>
        </w:tc>
        <w:tc>
          <w:tcPr>
            <w:tcW w:w="709" w:type="dxa"/>
            <w:tcBorders>
              <w:top w:val="single" w:sz="8" w:space="0" w:color="000000"/>
              <w:left w:val="single" w:sz="8" w:space="0" w:color="000000"/>
              <w:bottom w:val="single" w:sz="8" w:space="0" w:color="000000"/>
            </w:tcBorders>
            <w:vAlign w:val="center"/>
          </w:tcPr>
          <w:p w:rsidR="00734956" w:rsidRPr="00DC32E7" w:rsidRDefault="00734956" w:rsidP="00DC0F08">
            <w:pPr>
              <w:spacing w:line="200" w:lineRule="exact"/>
              <w:ind w:left="98"/>
              <w:rPr>
                <w:sz w:val="16"/>
                <w:szCs w:val="16"/>
              </w:rPr>
            </w:pPr>
            <w:r w:rsidRPr="00DC32E7">
              <w:rPr>
                <w:sz w:val="16"/>
                <w:szCs w:val="16"/>
              </w:rPr>
              <w:t>33850</w:t>
            </w:r>
          </w:p>
        </w:tc>
      </w:tr>
      <w:tr w:rsidR="00734956" w:rsidRPr="00151831" w:rsidTr="00DC0F08">
        <w:tc>
          <w:tcPr>
            <w:tcW w:w="2552" w:type="dxa"/>
            <w:tcBorders>
              <w:top w:val="single" w:sz="8" w:space="0" w:color="000000"/>
              <w:bottom w:val="single" w:sz="8" w:space="0" w:color="000000"/>
              <w:right w:val="single" w:sz="8" w:space="0" w:color="000000"/>
            </w:tcBorders>
            <w:tcMar>
              <w:top w:w="15" w:type="dxa"/>
              <w:left w:w="400" w:type="dxa"/>
              <w:bottom w:w="15" w:type="dxa"/>
              <w:right w:w="15" w:type="dxa"/>
            </w:tcMar>
            <w:vAlign w:val="center"/>
          </w:tcPr>
          <w:p w:rsidR="00734956" w:rsidRPr="00DC32E7" w:rsidRDefault="00734956" w:rsidP="00DC0F08">
            <w:pPr>
              <w:rPr>
                <w:sz w:val="16"/>
                <w:szCs w:val="16"/>
              </w:rPr>
            </w:pPr>
            <w:r w:rsidRPr="00DC32E7">
              <w:rPr>
                <w:sz w:val="16"/>
                <w:szCs w:val="16"/>
              </w:rPr>
              <w:t>Женщины</w:t>
            </w:r>
          </w:p>
        </w:tc>
        <w:tc>
          <w:tcPr>
            <w:tcW w:w="992"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18" w:lineRule="exact"/>
              <w:rPr>
                <w:sz w:val="16"/>
                <w:szCs w:val="16"/>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18"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18"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18" w:lineRule="exact"/>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18"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18"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18"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18" w:lineRule="exact"/>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18" w:lineRule="exact"/>
              <w:rPr>
                <w:sz w:val="16"/>
                <w:szCs w:val="16"/>
              </w:rPr>
            </w:pPr>
          </w:p>
        </w:tc>
        <w:tc>
          <w:tcPr>
            <w:tcW w:w="709" w:type="dxa"/>
            <w:tcBorders>
              <w:top w:val="single" w:sz="8" w:space="0" w:color="000000"/>
              <w:left w:val="single" w:sz="8" w:space="0" w:color="000000"/>
              <w:bottom w:val="single" w:sz="8" w:space="0" w:color="000000"/>
            </w:tcBorders>
            <w:vAlign w:val="center"/>
          </w:tcPr>
          <w:p w:rsidR="00734956" w:rsidRPr="00DC32E7" w:rsidRDefault="00734956" w:rsidP="00DC0F08">
            <w:pPr>
              <w:spacing w:line="218" w:lineRule="exact"/>
              <w:rPr>
                <w:sz w:val="16"/>
                <w:szCs w:val="16"/>
              </w:rPr>
            </w:pPr>
          </w:p>
        </w:tc>
      </w:tr>
      <w:tr w:rsidR="00734956" w:rsidRPr="00151831" w:rsidTr="00DC0F08">
        <w:tc>
          <w:tcPr>
            <w:tcW w:w="2552" w:type="dxa"/>
            <w:tcBorders>
              <w:top w:val="single" w:sz="8" w:space="0" w:color="000000"/>
              <w:bottom w:val="single" w:sz="8" w:space="0" w:color="000000"/>
              <w:right w:val="single" w:sz="8" w:space="0" w:color="000000"/>
            </w:tcBorders>
            <w:tcMar>
              <w:top w:w="15" w:type="dxa"/>
              <w:left w:w="600" w:type="dxa"/>
              <w:bottom w:w="15" w:type="dxa"/>
              <w:right w:w="15" w:type="dxa"/>
            </w:tcMar>
            <w:vAlign w:val="center"/>
          </w:tcPr>
          <w:p w:rsidR="00734956" w:rsidRPr="00DC32E7" w:rsidRDefault="00734956" w:rsidP="00DC0F08">
            <w:pPr>
              <w:rPr>
                <w:sz w:val="16"/>
                <w:szCs w:val="16"/>
              </w:rPr>
            </w:pPr>
            <w:r w:rsidRPr="00DC32E7">
              <w:rPr>
                <w:sz w:val="16"/>
                <w:szCs w:val="16"/>
              </w:rPr>
              <w:t>на 1 января</w:t>
            </w:r>
          </w:p>
        </w:tc>
        <w:tc>
          <w:tcPr>
            <w:tcW w:w="992"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r w:rsidRPr="00DC32E7">
              <w:rPr>
                <w:sz w:val="16"/>
                <w:szCs w:val="16"/>
              </w:rPr>
              <w:t>человек</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4" w:lineRule="exact"/>
              <w:rPr>
                <w:sz w:val="16"/>
                <w:szCs w:val="16"/>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4"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4" w:lineRule="exact"/>
              <w:ind w:left="111"/>
              <w:rPr>
                <w:sz w:val="16"/>
                <w:szCs w:val="16"/>
              </w:rPr>
            </w:pPr>
            <w:r w:rsidRPr="00DC32E7">
              <w:rPr>
                <w:noProof/>
                <w:spacing w:val="-6"/>
                <w:sz w:val="16"/>
                <w:szCs w:val="16"/>
              </w:rPr>
              <w:t>17468</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4" w:lineRule="exact"/>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4" w:lineRule="exact"/>
              <w:ind w:left="111"/>
              <w:rPr>
                <w:sz w:val="16"/>
                <w:szCs w:val="16"/>
              </w:rPr>
            </w:pPr>
            <w:r w:rsidRPr="00DC32E7">
              <w:rPr>
                <w:noProof/>
                <w:spacing w:val="-6"/>
                <w:sz w:val="16"/>
                <w:szCs w:val="16"/>
              </w:rPr>
              <w:t>19305</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4" w:lineRule="exact"/>
              <w:ind w:left="111"/>
              <w:rPr>
                <w:sz w:val="16"/>
                <w:szCs w:val="16"/>
              </w:rPr>
            </w:pPr>
            <w:r w:rsidRPr="00DC32E7">
              <w:rPr>
                <w:noProof/>
                <w:spacing w:val="-2"/>
                <w:sz w:val="16"/>
                <w:szCs w:val="16"/>
              </w:rPr>
              <w:t>19127</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4" w:lineRule="exact"/>
              <w:ind w:left="111"/>
              <w:rPr>
                <w:sz w:val="16"/>
                <w:szCs w:val="16"/>
              </w:rPr>
            </w:pPr>
            <w:r w:rsidRPr="00DC32E7">
              <w:rPr>
                <w:noProof/>
                <w:spacing w:val="-6"/>
                <w:sz w:val="16"/>
                <w:szCs w:val="16"/>
              </w:rPr>
              <w:t>18823</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4" w:lineRule="exact"/>
              <w:ind w:left="111"/>
              <w:rPr>
                <w:sz w:val="16"/>
                <w:szCs w:val="16"/>
              </w:rPr>
            </w:pPr>
            <w:r w:rsidRPr="00DC32E7">
              <w:rPr>
                <w:sz w:val="16"/>
                <w:szCs w:val="16"/>
              </w:rPr>
              <w:t>18608</w:t>
            </w: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4" w:lineRule="exact"/>
              <w:ind w:left="111"/>
              <w:rPr>
                <w:sz w:val="16"/>
                <w:szCs w:val="16"/>
              </w:rPr>
            </w:pPr>
            <w:r w:rsidRPr="00DC32E7">
              <w:rPr>
                <w:sz w:val="16"/>
                <w:szCs w:val="16"/>
              </w:rPr>
              <w:t>18376</w:t>
            </w:r>
          </w:p>
        </w:tc>
        <w:tc>
          <w:tcPr>
            <w:tcW w:w="709" w:type="dxa"/>
            <w:tcBorders>
              <w:top w:val="single" w:sz="8" w:space="0" w:color="000000"/>
              <w:left w:val="single" w:sz="8" w:space="0" w:color="000000"/>
              <w:bottom w:val="single" w:sz="8" w:space="0" w:color="000000"/>
            </w:tcBorders>
            <w:vAlign w:val="center"/>
          </w:tcPr>
          <w:p w:rsidR="00734956" w:rsidRPr="00DC32E7" w:rsidRDefault="00734956" w:rsidP="00DC0F08">
            <w:pPr>
              <w:spacing w:line="204" w:lineRule="exact"/>
              <w:ind w:left="111"/>
              <w:rPr>
                <w:sz w:val="16"/>
                <w:szCs w:val="16"/>
              </w:rPr>
            </w:pPr>
            <w:r w:rsidRPr="00DC32E7">
              <w:rPr>
                <w:sz w:val="16"/>
                <w:szCs w:val="16"/>
              </w:rPr>
              <w:t>18014</w:t>
            </w:r>
          </w:p>
        </w:tc>
      </w:tr>
      <w:tr w:rsidR="00734956" w:rsidRPr="00151831" w:rsidTr="00DC0F08">
        <w:tc>
          <w:tcPr>
            <w:tcW w:w="2552" w:type="dxa"/>
            <w:tcBorders>
              <w:top w:val="single" w:sz="8" w:space="0" w:color="000000"/>
              <w:bottom w:val="single" w:sz="8" w:space="0" w:color="000000"/>
              <w:right w:val="single" w:sz="8" w:space="0" w:color="000000"/>
            </w:tcBorders>
            <w:tcMar>
              <w:top w:w="15" w:type="dxa"/>
              <w:left w:w="400" w:type="dxa"/>
              <w:bottom w:w="15" w:type="dxa"/>
              <w:right w:w="15" w:type="dxa"/>
            </w:tcMar>
            <w:vAlign w:val="center"/>
          </w:tcPr>
          <w:p w:rsidR="00734956" w:rsidRPr="00DC32E7" w:rsidRDefault="00734956" w:rsidP="00DC0F08">
            <w:pPr>
              <w:rPr>
                <w:sz w:val="16"/>
                <w:szCs w:val="16"/>
              </w:rPr>
            </w:pPr>
            <w:r w:rsidRPr="00DC32E7">
              <w:rPr>
                <w:sz w:val="16"/>
                <w:szCs w:val="16"/>
              </w:rPr>
              <w:t>Мужчины</w:t>
            </w:r>
          </w:p>
        </w:tc>
        <w:tc>
          <w:tcPr>
            <w:tcW w:w="992"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37" w:lineRule="exact"/>
              <w:rPr>
                <w:sz w:val="16"/>
                <w:szCs w:val="16"/>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37"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37"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37" w:lineRule="exact"/>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37"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37"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37"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37" w:lineRule="exact"/>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37" w:lineRule="exact"/>
              <w:rPr>
                <w:sz w:val="16"/>
                <w:szCs w:val="16"/>
              </w:rPr>
            </w:pPr>
          </w:p>
        </w:tc>
        <w:tc>
          <w:tcPr>
            <w:tcW w:w="709" w:type="dxa"/>
            <w:tcBorders>
              <w:top w:val="single" w:sz="8" w:space="0" w:color="000000"/>
              <w:left w:val="single" w:sz="8" w:space="0" w:color="000000"/>
              <w:bottom w:val="single" w:sz="8" w:space="0" w:color="000000"/>
            </w:tcBorders>
            <w:vAlign w:val="center"/>
          </w:tcPr>
          <w:p w:rsidR="00734956" w:rsidRPr="00DC32E7" w:rsidRDefault="00734956" w:rsidP="00DC0F08">
            <w:pPr>
              <w:spacing w:line="237" w:lineRule="exact"/>
              <w:rPr>
                <w:sz w:val="16"/>
                <w:szCs w:val="16"/>
              </w:rPr>
            </w:pPr>
          </w:p>
        </w:tc>
      </w:tr>
      <w:tr w:rsidR="00734956" w:rsidRPr="00151831" w:rsidTr="00DC0F08">
        <w:tc>
          <w:tcPr>
            <w:tcW w:w="2552" w:type="dxa"/>
            <w:tcBorders>
              <w:top w:val="single" w:sz="8" w:space="0" w:color="000000"/>
              <w:bottom w:val="single" w:sz="8" w:space="0" w:color="000000"/>
              <w:right w:val="single" w:sz="8" w:space="0" w:color="000000"/>
            </w:tcBorders>
            <w:tcMar>
              <w:top w:w="15" w:type="dxa"/>
              <w:left w:w="600" w:type="dxa"/>
              <w:bottom w:w="15" w:type="dxa"/>
              <w:right w:w="15" w:type="dxa"/>
            </w:tcMar>
            <w:vAlign w:val="center"/>
          </w:tcPr>
          <w:p w:rsidR="00734956" w:rsidRPr="00DC32E7" w:rsidRDefault="00734956" w:rsidP="00DC0F08">
            <w:pPr>
              <w:rPr>
                <w:sz w:val="16"/>
                <w:szCs w:val="16"/>
              </w:rPr>
            </w:pPr>
            <w:r w:rsidRPr="00DC32E7">
              <w:rPr>
                <w:sz w:val="16"/>
                <w:szCs w:val="16"/>
              </w:rPr>
              <w:t>на 1 января</w:t>
            </w:r>
          </w:p>
        </w:tc>
        <w:tc>
          <w:tcPr>
            <w:tcW w:w="992"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r w:rsidRPr="00DC32E7">
              <w:rPr>
                <w:sz w:val="16"/>
                <w:szCs w:val="16"/>
              </w:rPr>
              <w:t>человек</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rPr>
                <w:sz w:val="16"/>
                <w:szCs w:val="16"/>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ind w:left="111"/>
              <w:rPr>
                <w:sz w:val="16"/>
                <w:szCs w:val="16"/>
              </w:rPr>
            </w:pPr>
            <w:r w:rsidRPr="00DC32E7">
              <w:rPr>
                <w:noProof/>
                <w:spacing w:val="-2"/>
                <w:sz w:val="16"/>
                <w:szCs w:val="16"/>
              </w:rPr>
              <w:t>19950</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ind w:left="111"/>
              <w:rPr>
                <w:sz w:val="16"/>
                <w:szCs w:val="16"/>
              </w:rPr>
            </w:pPr>
            <w:r w:rsidRPr="00DC32E7">
              <w:rPr>
                <w:noProof/>
                <w:spacing w:val="-6"/>
                <w:sz w:val="16"/>
                <w:szCs w:val="16"/>
              </w:rPr>
              <w:t>16862</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ind w:left="111"/>
              <w:rPr>
                <w:sz w:val="16"/>
                <w:szCs w:val="16"/>
              </w:rPr>
            </w:pPr>
            <w:r w:rsidRPr="00DC32E7">
              <w:rPr>
                <w:noProof/>
                <w:spacing w:val="-6"/>
                <w:sz w:val="16"/>
                <w:szCs w:val="16"/>
              </w:rPr>
              <w:t>16705</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ind w:left="111"/>
              <w:rPr>
                <w:sz w:val="16"/>
                <w:szCs w:val="16"/>
              </w:rPr>
            </w:pPr>
            <w:r w:rsidRPr="00DC32E7">
              <w:rPr>
                <w:noProof/>
                <w:spacing w:val="-6"/>
                <w:sz w:val="16"/>
                <w:szCs w:val="16"/>
              </w:rPr>
              <w:t>16407</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ind w:left="111"/>
              <w:rPr>
                <w:sz w:val="16"/>
                <w:szCs w:val="16"/>
              </w:rPr>
            </w:pPr>
            <w:r w:rsidRPr="00DC32E7">
              <w:rPr>
                <w:sz w:val="16"/>
                <w:szCs w:val="16"/>
              </w:rPr>
              <w:t>16136</w:t>
            </w: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ind w:left="111"/>
              <w:rPr>
                <w:sz w:val="16"/>
                <w:szCs w:val="16"/>
              </w:rPr>
            </w:pPr>
            <w:r w:rsidRPr="00DC32E7">
              <w:rPr>
                <w:sz w:val="16"/>
                <w:szCs w:val="16"/>
              </w:rPr>
              <w:t>16090</w:t>
            </w:r>
          </w:p>
        </w:tc>
        <w:tc>
          <w:tcPr>
            <w:tcW w:w="709" w:type="dxa"/>
            <w:tcBorders>
              <w:top w:val="single" w:sz="8" w:space="0" w:color="000000"/>
              <w:left w:val="single" w:sz="8" w:space="0" w:color="000000"/>
              <w:bottom w:val="single" w:sz="8" w:space="0" w:color="000000"/>
            </w:tcBorders>
            <w:vAlign w:val="center"/>
          </w:tcPr>
          <w:p w:rsidR="00734956" w:rsidRPr="00DC32E7" w:rsidRDefault="00734956" w:rsidP="00DC0F08">
            <w:pPr>
              <w:spacing w:line="200" w:lineRule="exact"/>
              <w:ind w:left="111"/>
              <w:rPr>
                <w:sz w:val="16"/>
                <w:szCs w:val="16"/>
              </w:rPr>
            </w:pPr>
            <w:r w:rsidRPr="00DC32E7">
              <w:rPr>
                <w:sz w:val="16"/>
                <w:szCs w:val="16"/>
              </w:rPr>
              <w:t>15836</w:t>
            </w:r>
          </w:p>
        </w:tc>
      </w:tr>
      <w:tr w:rsidR="00734956" w:rsidRPr="00151831" w:rsidTr="00DC0F08">
        <w:trPr>
          <w:trHeight w:val="214"/>
        </w:trPr>
        <w:tc>
          <w:tcPr>
            <w:tcW w:w="2552" w:type="dxa"/>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734956" w:rsidRPr="00DC32E7" w:rsidRDefault="00734956" w:rsidP="00DC0F08">
            <w:pPr>
              <w:rPr>
                <w:sz w:val="16"/>
                <w:szCs w:val="16"/>
              </w:rPr>
            </w:pPr>
            <w:r w:rsidRPr="00DC32E7">
              <w:rPr>
                <w:sz w:val="16"/>
                <w:szCs w:val="16"/>
              </w:rPr>
              <w:t>0</w:t>
            </w:r>
          </w:p>
        </w:tc>
        <w:tc>
          <w:tcPr>
            <w:tcW w:w="992"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4" w:lineRule="exact"/>
              <w:rPr>
                <w:sz w:val="16"/>
                <w:szCs w:val="16"/>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4"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4"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4" w:lineRule="exact"/>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4"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4"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4"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4" w:lineRule="exact"/>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4" w:lineRule="exact"/>
              <w:rPr>
                <w:sz w:val="16"/>
                <w:szCs w:val="16"/>
              </w:rPr>
            </w:pPr>
          </w:p>
        </w:tc>
        <w:tc>
          <w:tcPr>
            <w:tcW w:w="709" w:type="dxa"/>
            <w:tcBorders>
              <w:top w:val="single" w:sz="8" w:space="0" w:color="000000"/>
              <w:left w:val="single" w:sz="8" w:space="0" w:color="000000"/>
              <w:bottom w:val="single" w:sz="8" w:space="0" w:color="000000"/>
            </w:tcBorders>
            <w:vAlign w:val="center"/>
          </w:tcPr>
          <w:p w:rsidR="00734956" w:rsidRPr="00DC32E7" w:rsidRDefault="00734956" w:rsidP="00DC0F08">
            <w:pPr>
              <w:spacing w:line="204" w:lineRule="exact"/>
              <w:rPr>
                <w:sz w:val="16"/>
                <w:szCs w:val="16"/>
              </w:rPr>
            </w:pPr>
          </w:p>
        </w:tc>
      </w:tr>
      <w:tr w:rsidR="00734956" w:rsidRPr="00151831" w:rsidTr="00DC0F08">
        <w:tc>
          <w:tcPr>
            <w:tcW w:w="2552" w:type="dxa"/>
            <w:tcBorders>
              <w:top w:val="single" w:sz="8" w:space="0" w:color="000000"/>
              <w:bottom w:val="single" w:sz="8" w:space="0" w:color="000000"/>
              <w:right w:val="single" w:sz="8" w:space="0" w:color="000000"/>
            </w:tcBorders>
            <w:tcMar>
              <w:top w:w="15" w:type="dxa"/>
              <w:left w:w="400" w:type="dxa"/>
              <w:bottom w:w="15" w:type="dxa"/>
              <w:right w:w="15" w:type="dxa"/>
            </w:tcMar>
            <w:vAlign w:val="center"/>
          </w:tcPr>
          <w:p w:rsidR="00734956" w:rsidRPr="00DC32E7" w:rsidRDefault="00734956" w:rsidP="00DC0F08">
            <w:pPr>
              <w:rPr>
                <w:sz w:val="16"/>
                <w:szCs w:val="16"/>
              </w:rPr>
            </w:pPr>
            <w:r w:rsidRPr="00DC32E7">
              <w:rPr>
                <w:sz w:val="16"/>
                <w:szCs w:val="16"/>
              </w:rPr>
              <w:t>Всего</w:t>
            </w:r>
          </w:p>
        </w:tc>
        <w:tc>
          <w:tcPr>
            <w:tcW w:w="992"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rPr>
                <w:sz w:val="16"/>
                <w:szCs w:val="16"/>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rPr>
                <w:sz w:val="16"/>
                <w:szCs w:val="16"/>
              </w:rPr>
            </w:pPr>
          </w:p>
        </w:tc>
        <w:tc>
          <w:tcPr>
            <w:tcW w:w="709" w:type="dxa"/>
            <w:tcBorders>
              <w:top w:val="single" w:sz="8" w:space="0" w:color="000000"/>
              <w:left w:val="single" w:sz="8" w:space="0" w:color="000000"/>
              <w:bottom w:val="single" w:sz="8" w:space="0" w:color="000000"/>
            </w:tcBorders>
            <w:vAlign w:val="center"/>
          </w:tcPr>
          <w:p w:rsidR="00734956" w:rsidRPr="00DC32E7" w:rsidRDefault="00734956" w:rsidP="00DC0F08">
            <w:pPr>
              <w:spacing w:line="200" w:lineRule="exact"/>
              <w:rPr>
                <w:sz w:val="16"/>
                <w:szCs w:val="16"/>
              </w:rPr>
            </w:pPr>
          </w:p>
        </w:tc>
      </w:tr>
      <w:tr w:rsidR="00734956" w:rsidRPr="00151831" w:rsidTr="00DC0F08">
        <w:trPr>
          <w:trHeight w:val="205"/>
        </w:trPr>
        <w:tc>
          <w:tcPr>
            <w:tcW w:w="2552" w:type="dxa"/>
            <w:tcBorders>
              <w:top w:val="single" w:sz="8" w:space="0" w:color="000000"/>
              <w:bottom w:val="single" w:sz="8" w:space="0" w:color="000000"/>
              <w:right w:val="single" w:sz="8" w:space="0" w:color="000000"/>
            </w:tcBorders>
            <w:tcMar>
              <w:top w:w="15" w:type="dxa"/>
              <w:left w:w="600" w:type="dxa"/>
              <w:bottom w:w="15" w:type="dxa"/>
              <w:right w:w="15" w:type="dxa"/>
            </w:tcMar>
            <w:vAlign w:val="center"/>
          </w:tcPr>
          <w:p w:rsidR="00734956" w:rsidRPr="00DC32E7" w:rsidRDefault="00734956" w:rsidP="00DC0F08">
            <w:pPr>
              <w:rPr>
                <w:sz w:val="16"/>
                <w:szCs w:val="16"/>
              </w:rPr>
            </w:pPr>
            <w:r w:rsidRPr="00DC32E7">
              <w:rPr>
                <w:sz w:val="16"/>
                <w:szCs w:val="16"/>
              </w:rPr>
              <w:t>на 1 января</w:t>
            </w:r>
          </w:p>
        </w:tc>
        <w:tc>
          <w:tcPr>
            <w:tcW w:w="992"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r w:rsidRPr="00DC32E7">
              <w:rPr>
                <w:sz w:val="16"/>
                <w:szCs w:val="16"/>
              </w:rPr>
              <w:t>человек</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rPr>
                <w:sz w:val="16"/>
                <w:szCs w:val="16"/>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ind w:left="190"/>
              <w:rPr>
                <w:sz w:val="16"/>
                <w:szCs w:val="16"/>
              </w:rPr>
            </w:pPr>
            <w:r w:rsidRPr="00DC32E7">
              <w:rPr>
                <w:noProof/>
                <w:spacing w:val="-2"/>
                <w:sz w:val="16"/>
                <w:szCs w:val="16"/>
              </w:rPr>
              <w:t>407</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ind w:left="186"/>
              <w:rPr>
                <w:sz w:val="16"/>
                <w:szCs w:val="16"/>
              </w:rPr>
            </w:pPr>
            <w:r w:rsidRPr="00DC32E7">
              <w:rPr>
                <w:noProof/>
                <w:spacing w:val="-2"/>
                <w:sz w:val="16"/>
                <w:szCs w:val="16"/>
              </w:rPr>
              <w:t>407</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rPr>
                <w:sz w:val="16"/>
                <w:szCs w:val="16"/>
              </w:rPr>
            </w:pPr>
            <w:r w:rsidRPr="00DC32E7">
              <w:rPr>
                <w:noProof/>
                <w:spacing w:val="-2"/>
                <w:sz w:val="16"/>
                <w:szCs w:val="16"/>
              </w:rPr>
              <w:t xml:space="preserve">   399</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195" w:lineRule="exact"/>
              <w:ind w:left="186"/>
              <w:rPr>
                <w:sz w:val="16"/>
                <w:szCs w:val="16"/>
              </w:rPr>
            </w:pPr>
            <w:r w:rsidRPr="00DC32E7">
              <w:rPr>
                <w:noProof/>
                <w:spacing w:val="-6"/>
                <w:sz w:val="16"/>
                <w:szCs w:val="16"/>
              </w:rPr>
              <w:t>411</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ind w:left="186"/>
              <w:rPr>
                <w:sz w:val="16"/>
                <w:szCs w:val="16"/>
              </w:rPr>
            </w:pPr>
            <w:r w:rsidRPr="00DC32E7">
              <w:rPr>
                <w:sz w:val="16"/>
                <w:szCs w:val="16"/>
              </w:rPr>
              <w:t>328</w:t>
            </w: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rPr>
                <w:sz w:val="16"/>
                <w:szCs w:val="16"/>
              </w:rPr>
            </w:pPr>
            <w:r w:rsidRPr="00DC32E7">
              <w:rPr>
                <w:sz w:val="16"/>
                <w:szCs w:val="16"/>
              </w:rPr>
              <w:t>328</w:t>
            </w:r>
          </w:p>
        </w:tc>
        <w:tc>
          <w:tcPr>
            <w:tcW w:w="709" w:type="dxa"/>
            <w:tcBorders>
              <w:top w:val="single" w:sz="8" w:space="0" w:color="000000"/>
              <w:left w:val="single" w:sz="8" w:space="0" w:color="000000"/>
              <w:bottom w:val="single" w:sz="8" w:space="0" w:color="000000"/>
            </w:tcBorders>
            <w:vAlign w:val="center"/>
          </w:tcPr>
          <w:p w:rsidR="00734956" w:rsidRPr="00DC32E7" w:rsidRDefault="00734956" w:rsidP="00DC0F08">
            <w:pPr>
              <w:spacing w:line="195" w:lineRule="exact"/>
              <w:ind w:left="186"/>
              <w:rPr>
                <w:sz w:val="16"/>
                <w:szCs w:val="16"/>
              </w:rPr>
            </w:pPr>
            <w:r w:rsidRPr="00DC32E7">
              <w:rPr>
                <w:sz w:val="16"/>
                <w:szCs w:val="16"/>
              </w:rPr>
              <w:t>294</w:t>
            </w:r>
          </w:p>
        </w:tc>
      </w:tr>
      <w:tr w:rsidR="00734956" w:rsidRPr="00151831" w:rsidTr="00DC0F08">
        <w:trPr>
          <w:trHeight w:val="117"/>
        </w:trPr>
        <w:tc>
          <w:tcPr>
            <w:tcW w:w="2552" w:type="dxa"/>
            <w:tcBorders>
              <w:top w:val="single" w:sz="8" w:space="0" w:color="000000"/>
              <w:bottom w:val="single" w:sz="8" w:space="0" w:color="000000"/>
              <w:right w:val="single" w:sz="8" w:space="0" w:color="000000"/>
            </w:tcBorders>
            <w:tcMar>
              <w:top w:w="15" w:type="dxa"/>
              <w:left w:w="400" w:type="dxa"/>
              <w:bottom w:w="15" w:type="dxa"/>
              <w:right w:w="15" w:type="dxa"/>
            </w:tcMar>
            <w:vAlign w:val="center"/>
          </w:tcPr>
          <w:p w:rsidR="00734956" w:rsidRPr="00DC32E7" w:rsidRDefault="00734956" w:rsidP="00DC0F08">
            <w:pPr>
              <w:rPr>
                <w:sz w:val="16"/>
                <w:szCs w:val="16"/>
              </w:rPr>
            </w:pPr>
            <w:r w:rsidRPr="00DC32E7">
              <w:rPr>
                <w:sz w:val="16"/>
                <w:szCs w:val="16"/>
              </w:rPr>
              <w:t>Женщины</w:t>
            </w:r>
          </w:p>
        </w:tc>
        <w:tc>
          <w:tcPr>
            <w:tcW w:w="992"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23" w:lineRule="exact"/>
              <w:rPr>
                <w:sz w:val="16"/>
                <w:szCs w:val="16"/>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23"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23"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23" w:lineRule="exact"/>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23"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23"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23"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23" w:lineRule="exact"/>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23" w:lineRule="exact"/>
              <w:rPr>
                <w:sz w:val="16"/>
                <w:szCs w:val="16"/>
              </w:rPr>
            </w:pPr>
          </w:p>
        </w:tc>
        <w:tc>
          <w:tcPr>
            <w:tcW w:w="709" w:type="dxa"/>
            <w:tcBorders>
              <w:top w:val="single" w:sz="8" w:space="0" w:color="000000"/>
              <w:left w:val="single" w:sz="8" w:space="0" w:color="000000"/>
              <w:bottom w:val="single" w:sz="8" w:space="0" w:color="000000"/>
            </w:tcBorders>
            <w:vAlign w:val="center"/>
          </w:tcPr>
          <w:p w:rsidR="00734956" w:rsidRPr="00DC32E7" w:rsidRDefault="00734956" w:rsidP="00DC0F08">
            <w:pPr>
              <w:spacing w:line="223" w:lineRule="exact"/>
              <w:rPr>
                <w:sz w:val="16"/>
                <w:szCs w:val="16"/>
              </w:rPr>
            </w:pPr>
          </w:p>
        </w:tc>
      </w:tr>
      <w:tr w:rsidR="00734956" w:rsidRPr="00151831" w:rsidTr="00DC0F08">
        <w:trPr>
          <w:trHeight w:val="324"/>
        </w:trPr>
        <w:tc>
          <w:tcPr>
            <w:tcW w:w="2552" w:type="dxa"/>
            <w:tcBorders>
              <w:top w:val="single" w:sz="8" w:space="0" w:color="000000"/>
              <w:bottom w:val="single" w:sz="8" w:space="0" w:color="000000"/>
              <w:right w:val="single" w:sz="8" w:space="0" w:color="000000"/>
            </w:tcBorders>
            <w:tcMar>
              <w:top w:w="15" w:type="dxa"/>
              <w:left w:w="600" w:type="dxa"/>
              <w:bottom w:w="15" w:type="dxa"/>
              <w:right w:w="15" w:type="dxa"/>
            </w:tcMar>
            <w:vAlign w:val="center"/>
          </w:tcPr>
          <w:p w:rsidR="00734956" w:rsidRPr="00DC32E7" w:rsidRDefault="00734956" w:rsidP="00DC0F08">
            <w:pPr>
              <w:rPr>
                <w:sz w:val="16"/>
                <w:szCs w:val="16"/>
              </w:rPr>
            </w:pPr>
            <w:r w:rsidRPr="00DC32E7">
              <w:rPr>
                <w:sz w:val="16"/>
                <w:szCs w:val="16"/>
              </w:rPr>
              <w:t>на 1 января</w:t>
            </w:r>
          </w:p>
        </w:tc>
        <w:tc>
          <w:tcPr>
            <w:tcW w:w="992"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r w:rsidRPr="00DC32E7">
              <w:rPr>
                <w:sz w:val="16"/>
                <w:szCs w:val="16"/>
              </w:rPr>
              <w:t>человек</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rPr>
                <w:sz w:val="16"/>
                <w:szCs w:val="16"/>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ind w:left="190"/>
              <w:rPr>
                <w:sz w:val="16"/>
                <w:szCs w:val="16"/>
              </w:rPr>
            </w:pPr>
            <w:r w:rsidRPr="00DC32E7">
              <w:rPr>
                <w:noProof/>
                <w:spacing w:val="-2"/>
                <w:sz w:val="16"/>
                <w:szCs w:val="16"/>
              </w:rPr>
              <w:t>204</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ind w:left="204"/>
              <w:rPr>
                <w:sz w:val="16"/>
                <w:szCs w:val="16"/>
              </w:rPr>
            </w:pPr>
            <w:r w:rsidRPr="00DC32E7">
              <w:rPr>
                <w:noProof/>
                <w:spacing w:val="-6"/>
                <w:sz w:val="16"/>
                <w:szCs w:val="16"/>
              </w:rPr>
              <w:t>188</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ind w:left="209"/>
              <w:rPr>
                <w:sz w:val="16"/>
                <w:szCs w:val="16"/>
              </w:rPr>
            </w:pPr>
            <w:r w:rsidRPr="00DC32E7">
              <w:rPr>
                <w:noProof/>
                <w:spacing w:val="-6"/>
                <w:sz w:val="16"/>
                <w:szCs w:val="16"/>
              </w:rPr>
              <w:t>188</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ind w:left="204"/>
              <w:rPr>
                <w:sz w:val="16"/>
                <w:szCs w:val="16"/>
              </w:rPr>
            </w:pPr>
            <w:r w:rsidRPr="00DC32E7">
              <w:rPr>
                <w:noProof/>
                <w:spacing w:val="-6"/>
                <w:sz w:val="16"/>
                <w:szCs w:val="16"/>
              </w:rPr>
              <w:t>185</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ind w:left="204"/>
              <w:rPr>
                <w:sz w:val="16"/>
                <w:szCs w:val="16"/>
              </w:rPr>
            </w:pPr>
            <w:r w:rsidRPr="00DC32E7">
              <w:rPr>
                <w:sz w:val="16"/>
                <w:szCs w:val="16"/>
              </w:rPr>
              <w:t>180</w:t>
            </w: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ind w:left="209"/>
              <w:rPr>
                <w:sz w:val="16"/>
                <w:szCs w:val="16"/>
              </w:rPr>
            </w:pPr>
            <w:r w:rsidRPr="00DC32E7">
              <w:rPr>
                <w:sz w:val="16"/>
                <w:szCs w:val="16"/>
              </w:rPr>
              <w:t>158</w:t>
            </w:r>
          </w:p>
        </w:tc>
        <w:tc>
          <w:tcPr>
            <w:tcW w:w="709" w:type="dxa"/>
            <w:tcBorders>
              <w:top w:val="single" w:sz="8" w:space="0" w:color="000000"/>
              <w:left w:val="single" w:sz="8" w:space="0" w:color="000000"/>
              <w:bottom w:val="single" w:sz="8" w:space="0" w:color="000000"/>
            </w:tcBorders>
            <w:vAlign w:val="center"/>
          </w:tcPr>
          <w:p w:rsidR="00734956" w:rsidRPr="00DC32E7" w:rsidRDefault="00734956" w:rsidP="00DC0F08">
            <w:pPr>
              <w:spacing w:line="200" w:lineRule="exact"/>
              <w:ind w:left="204"/>
              <w:rPr>
                <w:sz w:val="16"/>
                <w:szCs w:val="16"/>
              </w:rPr>
            </w:pPr>
            <w:r w:rsidRPr="00DC32E7">
              <w:rPr>
                <w:sz w:val="16"/>
                <w:szCs w:val="16"/>
              </w:rPr>
              <w:t>133</w:t>
            </w:r>
          </w:p>
        </w:tc>
      </w:tr>
      <w:tr w:rsidR="00734956" w:rsidRPr="00151831" w:rsidTr="00DC0F08">
        <w:tc>
          <w:tcPr>
            <w:tcW w:w="2552" w:type="dxa"/>
            <w:tcBorders>
              <w:top w:val="single" w:sz="8" w:space="0" w:color="000000"/>
              <w:bottom w:val="single" w:sz="8" w:space="0" w:color="000000"/>
              <w:right w:val="single" w:sz="8" w:space="0" w:color="000000"/>
            </w:tcBorders>
            <w:tcMar>
              <w:top w:w="15" w:type="dxa"/>
              <w:left w:w="400" w:type="dxa"/>
              <w:bottom w:w="15" w:type="dxa"/>
              <w:right w:w="15" w:type="dxa"/>
            </w:tcMar>
            <w:vAlign w:val="center"/>
          </w:tcPr>
          <w:p w:rsidR="00734956" w:rsidRPr="00DC32E7" w:rsidRDefault="00734956" w:rsidP="00DC0F08">
            <w:pPr>
              <w:rPr>
                <w:sz w:val="16"/>
                <w:szCs w:val="16"/>
              </w:rPr>
            </w:pPr>
            <w:r w:rsidRPr="00DC32E7">
              <w:rPr>
                <w:sz w:val="16"/>
                <w:szCs w:val="16"/>
              </w:rPr>
              <w:t>Мужчины</w:t>
            </w:r>
          </w:p>
        </w:tc>
        <w:tc>
          <w:tcPr>
            <w:tcW w:w="992"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37" w:lineRule="exact"/>
              <w:rPr>
                <w:sz w:val="16"/>
                <w:szCs w:val="16"/>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37"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37"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37" w:lineRule="exact"/>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37"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37"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37"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37" w:lineRule="exact"/>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37" w:lineRule="exact"/>
              <w:rPr>
                <w:sz w:val="16"/>
                <w:szCs w:val="16"/>
              </w:rPr>
            </w:pPr>
          </w:p>
        </w:tc>
        <w:tc>
          <w:tcPr>
            <w:tcW w:w="709" w:type="dxa"/>
            <w:tcBorders>
              <w:top w:val="single" w:sz="8" w:space="0" w:color="000000"/>
              <w:left w:val="single" w:sz="8" w:space="0" w:color="000000"/>
              <w:bottom w:val="single" w:sz="8" w:space="0" w:color="000000"/>
            </w:tcBorders>
            <w:vAlign w:val="center"/>
          </w:tcPr>
          <w:p w:rsidR="00734956" w:rsidRPr="00DC32E7" w:rsidRDefault="00734956" w:rsidP="00DC0F08">
            <w:pPr>
              <w:spacing w:line="237" w:lineRule="exact"/>
              <w:rPr>
                <w:sz w:val="16"/>
                <w:szCs w:val="16"/>
              </w:rPr>
            </w:pPr>
          </w:p>
        </w:tc>
      </w:tr>
      <w:tr w:rsidR="00734956" w:rsidRPr="00151831" w:rsidTr="00DC0F08">
        <w:tc>
          <w:tcPr>
            <w:tcW w:w="2552" w:type="dxa"/>
            <w:tcBorders>
              <w:top w:val="single" w:sz="8" w:space="0" w:color="000000"/>
              <w:bottom w:val="single" w:sz="8" w:space="0" w:color="000000"/>
              <w:right w:val="single" w:sz="8" w:space="0" w:color="000000"/>
            </w:tcBorders>
            <w:tcMar>
              <w:top w:w="15" w:type="dxa"/>
              <w:left w:w="600" w:type="dxa"/>
              <w:bottom w:w="15" w:type="dxa"/>
              <w:right w:w="15" w:type="dxa"/>
            </w:tcMar>
            <w:vAlign w:val="center"/>
          </w:tcPr>
          <w:p w:rsidR="00734956" w:rsidRPr="00DC32E7" w:rsidRDefault="00734956" w:rsidP="00DC0F08">
            <w:pPr>
              <w:rPr>
                <w:sz w:val="16"/>
                <w:szCs w:val="16"/>
              </w:rPr>
            </w:pPr>
            <w:r w:rsidRPr="00DC32E7">
              <w:rPr>
                <w:sz w:val="16"/>
                <w:szCs w:val="16"/>
              </w:rPr>
              <w:t>на 1 января</w:t>
            </w:r>
          </w:p>
        </w:tc>
        <w:tc>
          <w:tcPr>
            <w:tcW w:w="992"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r w:rsidRPr="00DC32E7">
              <w:rPr>
                <w:sz w:val="16"/>
                <w:szCs w:val="16"/>
              </w:rPr>
              <w:t>человек</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4" w:lineRule="exact"/>
              <w:rPr>
                <w:sz w:val="16"/>
                <w:szCs w:val="16"/>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4"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4" w:lineRule="exact"/>
              <w:ind w:left="190"/>
              <w:rPr>
                <w:sz w:val="16"/>
                <w:szCs w:val="16"/>
              </w:rPr>
            </w:pPr>
            <w:r w:rsidRPr="00DC32E7">
              <w:rPr>
                <w:noProof/>
                <w:spacing w:val="-6"/>
                <w:sz w:val="16"/>
                <w:szCs w:val="16"/>
              </w:rPr>
              <w:t>203</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4" w:lineRule="exact"/>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4" w:lineRule="exact"/>
              <w:ind w:left="186"/>
              <w:rPr>
                <w:sz w:val="16"/>
                <w:szCs w:val="16"/>
              </w:rPr>
            </w:pPr>
            <w:r w:rsidRPr="00DC32E7">
              <w:rPr>
                <w:noProof/>
                <w:spacing w:val="-2"/>
                <w:sz w:val="16"/>
                <w:szCs w:val="16"/>
              </w:rPr>
              <w:t>219</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ind w:left="190"/>
              <w:rPr>
                <w:sz w:val="16"/>
                <w:szCs w:val="16"/>
              </w:rPr>
            </w:pPr>
            <w:r w:rsidRPr="00DC32E7">
              <w:rPr>
                <w:noProof/>
                <w:spacing w:val="-6"/>
                <w:sz w:val="16"/>
                <w:szCs w:val="16"/>
              </w:rPr>
              <w:t>211</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4" w:lineRule="exact"/>
              <w:ind w:left="186"/>
              <w:rPr>
                <w:sz w:val="16"/>
                <w:szCs w:val="16"/>
              </w:rPr>
            </w:pPr>
            <w:r w:rsidRPr="00DC32E7">
              <w:rPr>
                <w:noProof/>
                <w:spacing w:val="-2"/>
                <w:sz w:val="16"/>
                <w:szCs w:val="16"/>
              </w:rPr>
              <w:t>226</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4" w:lineRule="exact"/>
              <w:ind w:left="186"/>
              <w:rPr>
                <w:sz w:val="16"/>
                <w:szCs w:val="16"/>
              </w:rPr>
            </w:pPr>
            <w:r w:rsidRPr="00DC32E7">
              <w:rPr>
                <w:sz w:val="16"/>
                <w:szCs w:val="16"/>
              </w:rPr>
              <w:t>148</w:t>
            </w: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ind w:left="190"/>
              <w:rPr>
                <w:sz w:val="16"/>
                <w:szCs w:val="16"/>
              </w:rPr>
            </w:pPr>
            <w:r w:rsidRPr="00DC32E7">
              <w:rPr>
                <w:sz w:val="16"/>
                <w:szCs w:val="16"/>
              </w:rPr>
              <w:t>170</w:t>
            </w:r>
          </w:p>
        </w:tc>
        <w:tc>
          <w:tcPr>
            <w:tcW w:w="709" w:type="dxa"/>
            <w:tcBorders>
              <w:top w:val="single" w:sz="8" w:space="0" w:color="000000"/>
              <w:left w:val="single" w:sz="8" w:space="0" w:color="000000"/>
              <w:bottom w:val="single" w:sz="8" w:space="0" w:color="000000"/>
            </w:tcBorders>
            <w:vAlign w:val="center"/>
          </w:tcPr>
          <w:p w:rsidR="00734956" w:rsidRPr="00DC32E7" w:rsidRDefault="00734956" w:rsidP="00DC0F08">
            <w:pPr>
              <w:spacing w:line="204" w:lineRule="exact"/>
              <w:ind w:left="186"/>
              <w:rPr>
                <w:sz w:val="16"/>
                <w:szCs w:val="16"/>
              </w:rPr>
            </w:pPr>
            <w:r w:rsidRPr="00DC32E7">
              <w:rPr>
                <w:sz w:val="16"/>
                <w:szCs w:val="16"/>
              </w:rPr>
              <w:t>161</w:t>
            </w:r>
          </w:p>
        </w:tc>
      </w:tr>
      <w:tr w:rsidR="00734956" w:rsidRPr="00151831" w:rsidTr="00DC0F08">
        <w:trPr>
          <w:trHeight w:val="183"/>
        </w:trPr>
        <w:tc>
          <w:tcPr>
            <w:tcW w:w="2552" w:type="dxa"/>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734956" w:rsidRPr="00DC32E7" w:rsidRDefault="00734956" w:rsidP="00DC0F08">
            <w:pPr>
              <w:rPr>
                <w:sz w:val="16"/>
                <w:szCs w:val="16"/>
              </w:rPr>
            </w:pPr>
            <w:r w:rsidRPr="00DC32E7">
              <w:rPr>
                <w:sz w:val="16"/>
                <w:szCs w:val="16"/>
              </w:rPr>
              <w:t>1</w:t>
            </w:r>
          </w:p>
        </w:tc>
        <w:tc>
          <w:tcPr>
            <w:tcW w:w="992"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195" w:lineRule="exact"/>
              <w:rPr>
                <w:sz w:val="16"/>
                <w:szCs w:val="16"/>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195"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195"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195" w:lineRule="exact"/>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195"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195"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195"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195" w:lineRule="exact"/>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195" w:lineRule="exact"/>
              <w:rPr>
                <w:sz w:val="16"/>
                <w:szCs w:val="16"/>
              </w:rPr>
            </w:pPr>
          </w:p>
        </w:tc>
        <w:tc>
          <w:tcPr>
            <w:tcW w:w="709" w:type="dxa"/>
            <w:tcBorders>
              <w:top w:val="single" w:sz="8" w:space="0" w:color="000000"/>
              <w:left w:val="single" w:sz="8" w:space="0" w:color="000000"/>
              <w:bottom w:val="single" w:sz="8" w:space="0" w:color="000000"/>
            </w:tcBorders>
            <w:vAlign w:val="center"/>
          </w:tcPr>
          <w:p w:rsidR="00734956" w:rsidRPr="00DC32E7" w:rsidRDefault="00734956" w:rsidP="00DC0F08">
            <w:pPr>
              <w:spacing w:line="195" w:lineRule="exact"/>
              <w:rPr>
                <w:sz w:val="16"/>
                <w:szCs w:val="16"/>
              </w:rPr>
            </w:pPr>
          </w:p>
        </w:tc>
      </w:tr>
      <w:tr w:rsidR="00734956" w:rsidRPr="00151831" w:rsidTr="00DC0F08">
        <w:trPr>
          <w:trHeight w:val="289"/>
        </w:trPr>
        <w:tc>
          <w:tcPr>
            <w:tcW w:w="2552" w:type="dxa"/>
            <w:tcBorders>
              <w:top w:val="single" w:sz="8" w:space="0" w:color="000000"/>
              <w:bottom w:val="single" w:sz="8" w:space="0" w:color="000000"/>
              <w:right w:val="single" w:sz="8" w:space="0" w:color="000000"/>
            </w:tcBorders>
            <w:tcMar>
              <w:top w:w="15" w:type="dxa"/>
              <w:left w:w="400" w:type="dxa"/>
              <w:bottom w:w="15" w:type="dxa"/>
              <w:right w:w="15" w:type="dxa"/>
            </w:tcMar>
            <w:vAlign w:val="center"/>
          </w:tcPr>
          <w:p w:rsidR="00734956" w:rsidRPr="00DC32E7" w:rsidRDefault="00734956" w:rsidP="00DC0F08">
            <w:pPr>
              <w:rPr>
                <w:sz w:val="16"/>
                <w:szCs w:val="16"/>
              </w:rPr>
            </w:pPr>
            <w:r w:rsidRPr="00DC32E7">
              <w:rPr>
                <w:sz w:val="16"/>
                <w:szCs w:val="16"/>
              </w:rPr>
              <w:t>Всего</w:t>
            </w:r>
          </w:p>
        </w:tc>
        <w:tc>
          <w:tcPr>
            <w:tcW w:w="992"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4" w:lineRule="exact"/>
              <w:rPr>
                <w:sz w:val="16"/>
                <w:szCs w:val="16"/>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4"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4"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4" w:lineRule="exact"/>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4"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4"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4"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4" w:lineRule="exact"/>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4" w:lineRule="exact"/>
              <w:rPr>
                <w:sz w:val="16"/>
                <w:szCs w:val="16"/>
              </w:rPr>
            </w:pPr>
          </w:p>
        </w:tc>
        <w:tc>
          <w:tcPr>
            <w:tcW w:w="709" w:type="dxa"/>
            <w:tcBorders>
              <w:top w:val="single" w:sz="8" w:space="0" w:color="000000"/>
              <w:left w:val="single" w:sz="8" w:space="0" w:color="000000"/>
              <w:bottom w:val="single" w:sz="8" w:space="0" w:color="000000"/>
            </w:tcBorders>
            <w:vAlign w:val="center"/>
          </w:tcPr>
          <w:p w:rsidR="00734956" w:rsidRPr="00DC32E7" w:rsidRDefault="00734956" w:rsidP="00DC0F08">
            <w:pPr>
              <w:spacing w:line="204" w:lineRule="exact"/>
              <w:rPr>
                <w:sz w:val="16"/>
                <w:szCs w:val="16"/>
              </w:rPr>
            </w:pPr>
          </w:p>
        </w:tc>
      </w:tr>
      <w:tr w:rsidR="00734956" w:rsidRPr="00151831" w:rsidTr="00DC0F08">
        <w:trPr>
          <w:trHeight w:val="367"/>
        </w:trPr>
        <w:tc>
          <w:tcPr>
            <w:tcW w:w="2552" w:type="dxa"/>
            <w:tcBorders>
              <w:top w:val="single" w:sz="8" w:space="0" w:color="000000"/>
              <w:bottom w:val="single" w:sz="8" w:space="0" w:color="000000"/>
              <w:right w:val="single" w:sz="8" w:space="0" w:color="000000"/>
            </w:tcBorders>
            <w:tcMar>
              <w:top w:w="15" w:type="dxa"/>
              <w:left w:w="600" w:type="dxa"/>
              <w:bottom w:w="15" w:type="dxa"/>
              <w:right w:w="15" w:type="dxa"/>
            </w:tcMar>
            <w:vAlign w:val="center"/>
          </w:tcPr>
          <w:p w:rsidR="00734956" w:rsidRPr="00DC32E7" w:rsidRDefault="00734956" w:rsidP="00DC0F08">
            <w:pPr>
              <w:rPr>
                <w:sz w:val="16"/>
                <w:szCs w:val="16"/>
              </w:rPr>
            </w:pPr>
            <w:r w:rsidRPr="00DC32E7">
              <w:rPr>
                <w:sz w:val="16"/>
                <w:szCs w:val="16"/>
              </w:rPr>
              <w:t>на 1 января</w:t>
            </w:r>
          </w:p>
        </w:tc>
        <w:tc>
          <w:tcPr>
            <w:tcW w:w="992"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r w:rsidRPr="00DC32E7">
              <w:rPr>
                <w:sz w:val="16"/>
                <w:szCs w:val="16"/>
              </w:rPr>
              <w:t>человек</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4" w:lineRule="exact"/>
              <w:rPr>
                <w:sz w:val="16"/>
                <w:szCs w:val="16"/>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4"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4" w:lineRule="exact"/>
              <w:ind w:left="195"/>
              <w:rPr>
                <w:sz w:val="16"/>
                <w:szCs w:val="16"/>
              </w:rPr>
            </w:pPr>
            <w:r w:rsidRPr="00DC32E7">
              <w:rPr>
                <w:noProof/>
                <w:spacing w:val="-2"/>
                <w:sz w:val="16"/>
                <w:szCs w:val="16"/>
              </w:rPr>
              <w:t>386</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4" w:lineRule="exact"/>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ind w:left="186"/>
              <w:rPr>
                <w:sz w:val="16"/>
                <w:szCs w:val="16"/>
              </w:rPr>
            </w:pPr>
            <w:r w:rsidRPr="00DC32E7">
              <w:rPr>
                <w:noProof/>
                <w:spacing w:val="-6"/>
                <w:sz w:val="16"/>
                <w:szCs w:val="16"/>
              </w:rPr>
              <w:t>411</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4" w:lineRule="exact"/>
              <w:ind w:left="190"/>
              <w:rPr>
                <w:sz w:val="16"/>
                <w:szCs w:val="16"/>
              </w:rPr>
            </w:pPr>
            <w:r w:rsidRPr="00DC32E7">
              <w:rPr>
                <w:noProof/>
                <w:spacing w:val="-6"/>
                <w:sz w:val="16"/>
                <w:szCs w:val="16"/>
              </w:rPr>
              <w:t>403</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4" w:lineRule="exact"/>
              <w:ind w:left="190"/>
              <w:rPr>
                <w:sz w:val="16"/>
                <w:szCs w:val="16"/>
              </w:rPr>
            </w:pPr>
            <w:r w:rsidRPr="00DC32E7">
              <w:rPr>
                <w:noProof/>
                <w:spacing w:val="-2"/>
                <w:sz w:val="16"/>
                <w:szCs w:val="16"/>
              </w:rPr>
              <w:t>394</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ind w:left="186"/>
              <w:rPr>
                <w:sz w:val="16"/>
                <w:szCs w:val="16"/>
              </w:rPr>
            </w:pPr>
            <w:r w:rsidRPr="00DC32E7">
              <w:rPr>
                <w:sz w:val="16"/>
                <w:szCs w:val="16"/>
              </w:rPr>
              <w:t>405</w:t>
            </w: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4" w:lineRule="exact"/>
              <w:ind w:left="190"/>
              <w:rPr>
                <w:sz w:val="16"/>
                <w:szCs w:val="16"/>
              </w:rPr>
            </w:pPr>
            <w:r w:rsidRPr="00DC32E7">
              <w:rPr>
                <w:sz w:val="16"/>
                <w:szCs w:val="16"/>
              </w:rPr>
              <w:t>323</w:t>
            </w:r>
          </w:p>
        </w:tc>
        <w:tc>
          <w:tcPr>
            <w:tcW w:w="709" w:type="dxa"/>
            <w:tcBorders>
              <w:top w:val="single" w:sz="8" w:space="0" w:color="000000"/>
              <w:left w:val="single" w:sz="8" w:space="0" w:color="000000"/>
              <w:bottom w:val="single" w:sz="8" w:space="0" w:color="000000"/>
            </w:tcBorders>
            <w:vAlign w:val="center"/>
          </w:tcPr>
          <w:p w:rsidR="00734956" w:rsidRPr="00DC32E7" w:rsidRDefault="00734956" w:rsidP="00DC0F08">
            <w:pPr>
              <w:spacing w:line="204" w:lineRule="exact"/>
              <w:ind w:left="190"/>
              <w:rPr>
                <w:sz w:val="16"/>
                <w:szCs w:val="16"/>
              </w:rPr>
            </w:pPr>
            <w:r w:rsidRPr="00DC32E7">
              <w:rPr>
                <w:sz w:val="16"/>
                <w:szCs w:val="16"/>
              </w:rPr>
              <w:t>309</w:t>
            </w:r>
          </w:p>
        </w:tc>
      </w:tr>
      <w:tr w:rsidR="00734956" w:rsidRPr="00151831" w:rsidTr="00DC0F08">
        <w:tc>
          <w:tcPr>
            <w:tcW w:w="2552" w:type="dxa"/>
            <w:tcBorders>
              <w:top w:val="single" w:sz="8" w:space="0" w:color="000000"/>
              <w:bottom w:val="single" w:sz="8" w:space="0" w:color="000000"/>
              <w:right w:val="single" w:sz="8" w:space="0" w:color="000000"/>
            </w:tcBorders>
            <w:tcMar>
              <w:top w:w="15" w:type="dxa"/>
              <w:left w:w="400" w:type="dxa"/>
              <w:bottom w:w="15" w:type="dxa"/>
              <w:right w:w="15" w:type="dxa"/>
            </w:tcMar>
            <w:vAlign w:val="center"/>
          </w:tcPr>
          <w:p w:rsidR="00734956" w:rsidRPr="00DC32E7" w:rsidRDefault="00734956" w:rsidP="00DC0F08">
            <w:pPr>
              <w:rPr>
                <w:sz w:val="16"/>
                <w:szCs w:val="16"/>
              </w:rPr>
            </w:pPr>
            <w:r w:rsidRPr="00DC32E7">
              <w:rPr>
                <w:sz w:val="16"/>
                <w:szCs w:val="16"/>
              </w:rPr>
              <w:t>Женщины</w:t>
            </w:r>
          </w:p>
        </w:tc>
        <w:tc>
          <w:tcPr>
            <w:tcW w:w="992"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tcBorders>
            <w:vAlign w:val="center"/>
          </w:tcPr>
          <w:p w:rsidR="00734956" w:rsidRPr="00DC32E7" w:rsidRDefault="00734956" w:rsidP="00DC0F08">
            <w:pPr>
              <w:rPr>
                <w:sz w:val="16"/>
                <w:szCs w:val="16"/>
              </w:rPr>
            </w:pPr>
          </w:p>
        </w:tc>
      </w:tr>
      <w:tr w:rsidR="00734956" w:rsidRPr="00151831" w:rsidTr="00DC0F08">
        <w:tc>
          <w:tcPr>
            <w:tcW w:w="2552" w:type="dxa"/>
            <w:tcBorders>
              <w:top w:val="single" w:sz="8" w:space="0" w:color="000000"/>
              <w:bottom w:val="single" w:sz="8" w:space="0" w:color="000000"/>
              <w:right w:val="single" w:sz="8" w:space="0" w:color="000000"/>
            </w:tcBorders>
            <w:tcMar>
              <w:top w:w="15" w:type="dxa"/>
              <w:left w:w="600" w:type="dxa"/>
              <w:bottom w:w="15" w:type="dxa"/>
              <w:right w:w="15" w:type="dxa"/>
            </w:tcMar>
            <w:vAlign w:val="center"/>
          </w:tcPr>
          <w:p w:rsidR="00734956" w:rsidRPr="00DC32E7" w:rsidRDefault="00734956" w:rsidP="00DC0F08">
            <w:pPr>
              <w:rPr>
                <w:sz w:val="16"/>
                <w:szCs w:val="16"/>
              </w:rPr>
            </w:pPr>
            <w:r w:rsidRPr="00DC32E7">
              <w:rPr>
                <w:sz w:val="16"/>
                <w:szCs w:val="16"/>
              </w:rPr>
              <w:t>на 1 января</w:t>
            </w:r>
          </w:p>
        </w:tc>
        <w:tc>
          <w:tcPr>
            <w:tcW w:w="992"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r w:rsidRPr="00DC32E7">
              <w:rPr>
                <w:sz w:val="16"/>
                <w:szCs w:val="16"/>
              </w:rPr>
              <w:t>человек</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4" w:lineRule="exact"/>
              <w:ind w:left="209"/>
              <w:rPr>
                <w:sz w:val="16"/>
                <w:szCs w:val="16"/>
              </w:rPr>
            </w:pPr>
            <w:r w:rsidRPr="00DC32E7">
              <w:rPr>
                <w:noProof/>
                <w:spacing w:val="-6"/>
                <w:sz w:val="16"/>
                <w:szCs w:val="16"/>
              </w:rPr>
              <w:t>198</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4" w:lineRule="exact"/>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4" w:lineRule="exact"/>
              <w:ind w:left="204"/>
              <w:rPr>
                <w:sz w:val="16"/>
                <w:szCs w:val="16"/>
              </w:rPr>
            </w:pPr>
            <w:r w:rsidRPr="00DC32E7">
              <w:rPr>
                <w:noProof/>
                <w:spacing w:val="-6"/>
                <w:sz w:val="16"/>
                <w:szCs w:val="16"/>
              </w:rPr>
              <w:t>196</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4" w:lineRule="exact"/>
              <w:ind w:left="209"/>
              <w:rPr>
                <w:sz w:val="16"/>
                <w:szCs w:val="16"/>
              </w:rPr>
            </w:pPr>
            <w:r w:rsidRPr="00DC32E7">
              <w:rPr>
                <w:noProof/>
                <w:spacing w:val="-6"/>
                <w:sz w:val="16"/>
                <w:szCs w:val="16"/>
              </w:rPr>
              <w:t>189</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4" w:lineRule="exact"/>
              <w:ind w:left="204"/>
              <w:rPr>
                <w:sz w:val="16"/>
                <w:szCs w:val="16"/>
              </w:rPr>
            </w:pPr>
            <w:r w:rsidRPr="00DC32E7">
              <w:rPr>
                <w:noProof/>
                <w:spacing w:val="-6"/>
                <w:sz w:val="16"/>
                <w:szCs w:val="16"/>
              </w:rPr>
              <w:t>188</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4" w:lineRule="exact"/>
              <w:ind w:left="204"/>
              <w:rPr>
                <w:sz w:val="16"/>
                <w:szCs w:val="16"/>
              </w:rPr>
            </w:pPr>
            <w:r w:rsidRPr="00DC32E7">
              <w:rPr>
                <w:sz w:val="16"/>
                <w:szCs w:val="16"/>
              </w:rPr>
              <w:t>183</w:t>
            </w: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4" w:lineRule="exact"/>
              <w:ind w:left="209"/>
              <w:rPr>
                <w:sz w:val="16"/>
                <w:szCs w:val="16"/>
              </w:rPr>
            </w:pPr>
            <w:r w:rsidRPr="00DC32E7">
              <w:rPr>
                <w:sz w:val="16"/>
                <w:szCs w:val="16"/>
              </w:rPr>
              <w:t>175</w:t>
            </w:r>
          </w:p>
        </w:tc>
        <w:tc>
          <w:tcPr>
            <w:tcW w:w="709" w:type="dxa"/>
            <w:tcBorders>
              <w:top w:val="single" w:sz="8" w:space="0" w:color="000000"/>
              <w:left w:val="single" w:sz="8" w:space="0" w:color="000000"/>
              <w:bottom w:val="single" w:sz="8" w:space="0" w:color="000000"/>
            </w:tcBorders>
            <w:vAlign w:val="center"/>
          </w:tcPr>
          <w:p w:rsidR="00734956" w:rsidRPr="00DC32E7" w:rsidRDefault="00734956" w:rsidP="00DC0F08">
            <w:pPr>
              <w:spacing w:line="204" w:lineRule="exact"/>
              <w:ind w:left="204"/>
              <w:rPr>
                <w:sz w:val="16"/>
                <w:szCs w:val="16"/>
              </w:rPr>
            </w:pPr>
            <w:r w:rsidRPr="00DC32E7">
              <w:rPr>
                <w:sz w:val="16"/>
                <w:szCs w:val="16"/>
              </w:rPr>
              <w:t>151</w:t>
            </w:r>
          </w:p>
        </w:tc>
      </w:tr>
      <w:tr w:rsidR="00734956" w:rsidRPr="00151831" w:rsidTr="00DC0F08">
        <w:tc>
          <w:tcPr>
            <w:tcW w:w="2552" w:type="dxa"/>
            <w:tcBorders>
              <w:top w:val="single" w:sz="8" w:space="0" w:color="000000"/>
              <w:bottom w:val="single" w:sz="8" w:space="0" w:color="000000"/>
              <w:right w:val="single" w:sz="8" w:space="0" w:color="000000"/>
            </w:tcBorders>
            <w:tcMar>
              <w:top w:w="15" w:type="dxa"/>
              <w:left w:w="400" w:type="dxa"/>
              <w:bottom w:w="15" w:type="dxa"/>
              <w:right w:w="15" w:type="dxa"/>
            </w:tcMar>
            <w:vAlign w:val="center"/>
          </w:tcPr>
          <w:p w:rsidR="00734956" w:rsidRPr="00DC32E7" w:rsidRDefault="00734956" w:rsidP="00DC0F08">
            <w:pPr>
              <w:rPr>
                <w:sz w:val="16"/>
                <w:szCs w:val="16"/>
              </w:rPr>
            </w:pPr>
            <w:r w:rsidRPr="00DC32E7">
              <w:rPr>
                <w:sz w:val="16"/>
                <w:szCs w:val="16"/>
              </w:rPr>
              <w:t>Мужчины</w:t>
            </w:r>
          </w:p>
        </w:tc>
        <w:tc>
          <w:tcPr>
            <w:tcW w:w="992"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37"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37" w:lineRule="exact"/>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37"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37"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37"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37" w:lineRule="exact"/>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37" w:lineRule="exact"/>
              <w:rPr>
                <w:sz w:val="16"/>
                <w:szCs w:val="16"/>
              </w:rPr>
            </w:pPr>
          </w:p>
        </w:tc>
        <w:tc>
          <w:tcPr>
            <w:tcW w:w="709" w:type="dxa"/>
            <w:tcBorders>
              <w:top w:val="single" w:sz="8" w:space="0" w:color="000000"/>
              <w:left w:val="single" w:sz="8" w:space="0" w:color="000000"/>
              <w:bottom w:val="single" w:sz="8" w:space="0" w:color="000000"/>
            </w:tcBorders>
            <w:vAlign w:val="center"/>
          </w:tcPr>
          <w:p w:rsidR="00734956" w:rsidRPr="00DC32E7" w:rsidRDefault="00734956" w:rsidP="00DC0F08">
            <w:pPr>
              <w:spacing w:line="237" w:lineRule="exact"/>
              <w:rPr>
                <w:sz w:val="16"/>
                <w:szCs w:val="16"/>
              </w:rPr>
            </w:pPr>
          </w:p>
        </w:tc>
      </w:tr>
      <w:tr w:rsidR="00734956" w:rsidRPr="00151831" w:rsidTr="00DC0F08">
        <w:tc>
          <w:tcPr>
            <w:tcW w:w="2552" w:type="dxa"/>
            <w:tcBorders>
              <w:top w:val="single" w:sz="8" w:space="0" w:color="000000"/>
              <w:bottom w:val="single" w:sz="8" w:space="0" w:color="000000"/>
              <w:right w:val="single" w:sz="8" w:space="0" w:color="000000"/>
            </w:tcBorders>
            <w:tcMar>
              <w:top w:w="15" w:type="dxa"/>
              <w:left w:w="600" w:type="dxa"/>
              <w:bottom w:w="15" w:type="dxa"/>
              <w:right w:w="15" w:type="dxa"/>
            </w:tcMar>
            <w:vAlign w:val="center"/>
          </w:tcPr>
          <w:p w:rsidR="00734956" w:rsidRPr="00DC32E7" w:rsidRDefault="00734956" w:rsidP="00DC0F08">
            <w:pPr>
              <w:rPr>
                <w:sz w:val="16"/>
                <w:szCs w:val="16"/>
              </w:rPr>
            </w:pPr>
            <w:r w:rsidRPr="00DC32E7">
              <w:rPr>
                <w:sz w:val="16"/>
                <w:szCs w:val="16"/>
              </w:rPr>
              <w:t>на 1 января</w:t>
            </w:r>
          </w:p>
        </w:tc>
        <w:tc>
          <w:tcPr>
            <w:tcW w:w="992"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r w:rsidRPr="00DC32E7">
              <w:rPr>
                <w:sz w:val="16"/>
                <w:szCs w:val="16"/>
              </w:rPr>
              <w:t>человек</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4" w:lineRule="exact"/>
              <w:ind w:left="209"/>
              <w:rPr>
                <w:sz w:val="16"/>
                <w:szCs w:val="16"/>
              </w:rPr>
            </w:pPr>
            <w:r w:rsidRPr="00DC32E7">
              <w:rPr>
                <w:noProof/>
                <w:spacing w:val="-6"/>
                <w:sz w:val="16"/>
                <w:szCs w:val="16"/>
              </w:rPr>
              <w:t>188</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4" w:lineRule="exact"/>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4" w:lineRule="exact"/>
              <w:ind w:left="186"/>
              <w:rPr>
                <w:sz w:val="16"/>
                <w:szCs w:val="16"/>
              </w:rPr>
            </w:pPr>
            <w:r w:rsidRPr="00DC32E7">
              <w:rPr>
                <w:noProof/>
                <w:spacing w:val="-2"/>
                <w:sz w:val="16"/>
                <w:szCs w:val="16"/>
              </w:rPr>
              <w:t>215</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ind w:left="190"/>
              <w:rPr>
                <w:sz w:val="16"/>
                <w:szCs w:val="16"/>
              </w:rPr>
            </w:pPr>
            <w:r w:rsidRPr="00DC32E7">
              <w:rPr>
                <w:noProof/>
                <w:spacing w:val="-2"/>
                <w:sz w:val="16"/>
                <w:szCs w:val="16"/>
              </w:rPr>
              <w:t>214</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4" w:lineRule="exact"/>
              <w:ind w:left="186"/>
              <w:rPr>
                <w:sz w:val="16"/>
                <w:szCs w:val="16"/>
              </w:rPr>
            </w:pPr>
            <w:r w:rsidRPr="00DC32E7">
              <w:rPr>
                <w:noProof/>
                <w:spacing w:val="-2"/>
                <w:sz w:val="16"/>
                <w:szCs w:val="16"/>
              </w:rPr>
              <w:t>206</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4" w:lineRule="exact"/>
              <w:ind w:left="186"/>
              <w:rPr>
                <w:sz w:val="16"/>
                <w:szCs w:val="16"/>
              </w:rPr>
            </w:pPr>
            <w:r w:rsidRPr="00DC32E7">
              <w:rPr>
                <w:sz w:val="16"/>
                <w:szCs w:val="16"/>
              </w:rPr>
              <w:t>222</w:t>
            </w: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ind w:left="190"/>
              <w:rPr>
                <w:sz w:val="16"/>
                <w:szCs w:val="16"/>
              </w:rPr>
            </w:pPr>
            <w:r w:rsidRPr="00DC32E7">
              <w:rPr>
                <w:sz w:val="16"/>
                <w:szCs w:val="16"/>
              </w:rPr>
              <w:t>148</w:t>
            </w:r>
          </w:p>
        </w:tc>
        <w:tc>
          <w:tcPr>
            <w:tcW w:w="709" w:type="dxa"/>
            <w:tcBorders>
              <w:top w:val="single" w:sz="8" w:space="0" w:color="000000"/>
              <w:left w:val="single" w:sz="8" w:space="0" w:color="000000"/>
              <w:bottom w:val="single" w:sz="8" w:space="0" w:color="000000"/>
            </w:tcBorders>
            <w:vAlign w:val="center"/>
          </w:tcPr>
          <w:p w:rsidR="00734956" w:rsidRPr="00DC32E7" w:rsidRDefault="00734956" w:rsidP="00DC0F08">
            <w:pPr>
              <w:spacing w:line="204" w:lineRule="exact"/>
              <w:ind w:left="186"/>
              <w:rPr>
                <w:sz w:val="16"/>
                <w:szCs w:val="16"/>
              </w:rPr>
            </w:pPr>
            <w:r w:rsidRPr="00DC32E7">
              <w:rPr>
                <w:sz w:val="16"/>
                <w:szCs w:val="16"/>
              </w:rPr>
              <w:t>158</w:t>
            </w:r>
          </w:p>
        </w:tc>
      </w:tr>
      <w:tr w:rsidR="00734956" w:rsidRPr="00151831" w:rsidTr="00DC0F08">
        <w:tc>
          <w:tcPr>
            <w:tcW w:w="2552" w:type="dxa"/>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734956" w:rsidRPr="00DC32E7" w:rsidRDefault="00734956" w:rsidP="00DC0F08">
            <w:pPr>
              <w:rPr>
                <w:sz w:val="16"/>
                <w:szCs w:val="16"/>
              </w:rPr>
            </w:pPr>
            <w:r w:rsidRPr="00DC32E7">
              <w:rPr>
                <w:sz w:val="16"/>
                <w:szCs w:val="16"/>
              </w:rPr>
              <w:t>0-2</w:t>
            </w:r>
          </w:p>
        </w:tc>
        <w:tc>
          <w:tcPr>
            <w:tcW w:w="992"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rPr>
                <w:sz w:val="16"/>
                <w:szCs w:val="16"/>
              </w:rPr>
            </w:pPr>
          </w:p>
        </w:tc>
        <w:tc>
          <w:tcPr>
            <w:tcW w:w="709" w:type="dxa"/>
            <w:tcBorders>
              <w:top w:val="single" w:sz="8" w:space="0" w:color="000000"/>
              <w:left w:val="single" w:sz="8" w:space="0" w:color="000000"/>
              <w:bottom w:val="single" w:sz="8" w:space="0" w:color="000000"/>
            </w:tcBorders>
            <w:vAlign w:val="center"/>
          </w:tcPr>
          <w:p w:rsidR="00734956" w:rsidRPr="00DC32E7" w:rsidRDefault="00734956" w:rsidP="00DC0F08">
            <w:pPr>
              <w:spacing w:line="200" w:lineRule="exact"/>
              <w:rPr>
                <w:sz w:val="16"/>
                <w:szCs w:val="16"/>
              </w:rPr>
            </w:pPr>
          </w:p>
        </w:tc>
      </w:tr>
      <w:tr w:rsidR="00734956" w:rsidRPr="00151831" w:rsidTr="00DC0F08">
        <w:tc>
          <w:tcPr>
            <w:tcW w:w="2552" w:type="dxa"/>
            <w:tcBorders>
              <w:top w:val="single" w:sz="8" w:space="0" w:color="000000"/>
              <w:bottom w:val="single" w:sz="8" w:space="0" w:color="000000"/>
              <w:right w:val="single" w:sz="8" w:space="0" w:color="000000"/>
            </w:tcBorders>
            <w:tcMar>
              <w:top w:w="15" w:type="dxa"/>
              <w:left w:w="400" w:type="dxa"/>
              <w:bottom w:w="15" w:type="dxa"/>
              <w:right w:w="15" w:type="dxa"/>
            </w:tcMar>
            <w:vAlign w:val="center"/>
          </w:tcPr>
          <w:p w:rsidR="00734956" w:rsidRPr="00DC32E7" w:rsidRDefault="00734956" w:rsidP="00DC0F08">
            <w:pPr>
              <w:rPr>
                <w:sz w:val="16"/>
                <w:szCs w:val="16"/>
              </w:rPr>
            </w:pPr>
            <w:r w:rsidRPr="00DC32E7">
              <w:rPr>
                <w:sz w:val="16"/>
                <w:szCs w:val="16"/>
              </w:rPr>
              <w:t>Всего</w:t>
            </w:r>
          </w:p>
        </w:tc>
        <w:tc>
          <w:tcPr>
            <w:tcW w:w="992"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rPr>
                <w:sz w:val="16"/>
                <w:szCs w:val="16"/>
              </w:rPr>
            </w:pPr>
          </w:p>
        </w:tc>
        <w:tc>
          <w:tcPr>
            <w:tcW w:w="709" w:type="dxa"/>
            <w:tcBorders>
              <w:top w:val="single" w:sz="8" w:space="0" w:color="000000"/>
              <w:left w:val="single" w:sz="8" w:space="0" w:color="000000"/>
              <w:bottom w:val="single" w:sz="8" w:space="0" w:color="000000"/>
            </w:tcBorders>
            <w:vAlign w:val="center"/>
          </w:tcPr>
          <w:p w:rsidR="00734956" w:rsidRPr="00DC32E7" w:rsidRDefault="00734956" w:rsidP="00DC0F08">
            <w:pPr>
              <w:spacing w:line="200" w:lineRule="exact"/>
              <w:rPr>
                <w:sz w:val="16"/>
                <w:szCs w:val="16"/>
              </w:rPr>
            </w:pPr>
          </w:p>
        </w:tc>
      </w:tr>
      <w:tr w:rsidR="00734956" w:rsidRPr="00151831" w:rsidTr="00DC0F08">
        <w:tc>
          <w:tcPr>
            <w:tcW w:w="2552" w:type="dxa"/>
            <w:tcBorders>
              <w:top w:val="single" w:sz="8" w:space="0" w:color="000000"/>
              <w:bottom w:val="single" w:sz="8" w:space="0" w:color="000000"/>
              <w:right w:val="single" w:sz="8" w:space="0" w:color="000000"/>
            </w:tcBorders>
            <w:tcMar>
              <w:top w:w="15" w:type="dxa"/>
              <w:left w:w="600" w:type="dxa"/>
              <w:bottom w:w="15" w:type="dxa"/>
              <w:right w:w="15" w:type="dxa"/>
            </w:tcMar>
            <w:vAlign w:val="center"/>
          </w:tcPr>
          <w:p w:rsidR="00734956" w:rsidRPr="00DC32E7" w:rsidRDefault="00734956" w:rsidP="00DC0F08">
            <w:pPr>
              <w:rPr>
                <w:sz w:val="16"/>
                <w:szCs w:val="16"/>
              </w:rPr>
            </w:pPr>
            <w:r w:rsidRPr="00DC32E7">
              <w:rPr>
                <w:sz w:val="16"/>
                <w:szCs w:val="16"/>
              </w:rPr>
              <w:t>на 1 января</w:t>
            </w:r>
          </w:p>
        </w:tc>
        <w:tc>
          <w:tcPr>
            <w:tcW w:w="992"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r w:rsidRPr="00DC32E7">
              <w:rPr>
                <w:sz w:val="16"/>
                <w:szCs w:val="16"/>
              </w:rPr>
              <w:t>человек</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4" w:lineRule="exact"/>
              <w:ind w:left="158"/>
              <w:rPr>
                <w:sz w:val="16"/>
                <w:szCs w:val="16"/>
              </w:rPr>
            </w:pPr>
            <w:r w:rsidRPr="00DC32E7">
              <w:rPr>
                <w:noProof/>
                <w:spacing w:val="-6"/>
                <w:sz w:val="16"/>
                <w:szCs w:val="16"/>
              </w:rPr>
              <w:t>1168</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4" w:lineRule="exact"/>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4" w:lineRule="exact"/>
              <w:ind w:left="158"/>
              <w:rPr>
                <w:sz w:val="16"/>
                <w:szCs w:val="16"/>
              </w:rPr>
            </w:pPr>
            <w:r w:rsidRPr="00DC32E7">
              <w:rPr>
                <w:noProof/>
                <w:spacing w:val="-6"/>
                <w:sz w:val="16"/>
                <w:szCs w:val="16"/>
              </w:rPr>
              <w:t>1213</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4" w:lineRule="exact"/>
              <w:ind w:left="158"/>
              <w:rPr>
                <w:sz w:val="16"/>
                <w:szCs w:val="16"/>
              </w:rPr>
            </w:pPr>
            <w:r w:rsidRPr="00DC32E7">
              <w:rPr>
                <w:noProof/>
                <w:spacing w:val="-6"/>
                <w:sz w:val="16"/>
                <w:szCs w:val="16"/>
              </w:rPr>
              <w:t>1215</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4" w:lineRule="exact"/>
              <w:ind w:left="158"/>
              <w:rPr>
                <w:sz w:val="16"/>
                <w:szCs w:val="16"/>
              </w:rPr>
            </w:pPr>
            <w:r w:rsidRPr="00DC32E7">
              <w:rPr>
                <w:noProof/>
                <w:spacing w:val="-6"/>
                <w:sz w:val="16"/>
                <w:szCs w:val="16"/>
              </w:rPr>
              <w:t>1205</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4" w:lineRule="exact"/>
              <w:ind w:left="158"/>
              <w:rPr>
                <w:sz w:val="16"/>
                <w:szCs w:val="16"/>
              </w:rPr>
            </w:pPr>
            <w:r w:rsidRPr="00DC32E7">
              <w:rPr>
                <w:sz w:val="16"/>
                <w:szCs w:val="16"/>
              </w:rPr>
              <w:t>1120</w:t>
            </w: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4" w:lineRule="exact"/>
              <w:ind w:left="158"/>
              <w:rPr>
                <w:sz w:val="16"/>
                <w:szCs w:val="16"/>
              </w:rPr>
            </w:pPr>
            <w:r w:rsidRPr="00DC32E7">
              <w:rPr>
                <w:sz w:val="16"/>
                <w:szCs w:val="16"/>
              </w:rPr>
              <w:t>1045</w:t>
            </w:r>
          </w:p>
        </w:tc>
        <w:tc>
          <w:tcPr>
            <w:tcW w:w="709" w:type="dxa"/>
            <w:tcBorders>
              <w:top w:val="single" w:sz="8" w:space="0" w:color="000000"/>
              <w:left w:val="single" w:sz="8" w:space="0" w:color="000000"/>
              <w:bottom w:val="single" w:sz="8" w:space="0" w:color="000000"/>
            </w:tcBorders>
            <w:vAlign w:val="center"/>
          </w:tcPr>
          <w:p w:rsidR="00734956" w:rsidRPr="00DC32E7" w:rsidRDefault="00734956" w:rsidP="00DC0F08">
            <w:pPr>
              <w:spacing w:line="204" w:lineRule="exact"/>
              <w:ind w:left="158"/>
              <w:rPr>
                <w:sz w:val="16"/>
                <w:szCs w:val="16"/>
              </w:rPr>
            </w:pPr>
            <w:r w:rsidRPr="00DC32E7">
              <w:rPr>
                <w:sz w:val="16"/>
                <w:szCs w:val="16"/>
              </w:rPr>
              <w:t>927</w:t>
            </w:r>
          </w:p>
        </w:tc>
      </w:tr>
      <w:tr w:rsidR="00734956" w:rsidRPr="00151831" w:rsidTr="00DC0F08">
        <w:tc>
          <w:tcPr>
            <w:tcW w:w="2552" w:type="dxa"/>
            <w:tcBorders>
              <w:top w:val="single" w:sz="8" w:space="0" w:color="000000"/>
              <w:bottom w:val="single" w:sz="8" w:space="0" w:color="000000"/>
              <w:right w:val="single" w:sz="8" w:space="0" w:color="000000"/>
            </w:tcBorders>
            <w:tcMar>
              <w:top w:w="15" w:type="dxa"/>
              <w:left w:w="400" w:type="dxa"/>
              <w:bottom w:w="15" w:type="dxa"/>
              <w:right w:w="15" w:type="dxa"/>
            </w:tcMar>
            <w:vAlign w:val="center"/>
          </w:tcPr>
          <w:p w:rsidR="00734956" w:rsidRPr="00DC32E7" w:rsidRDefault="00734956" w:rsidP="00DC0F08">
            <w:pPr>
              <w:rPr>
                <w:sz w:val="16"/>
                <w:szCs w:val="16"/>
              </w:rPr>
            </w:pPr>
            <w:r w:rsidRPr="00DC32E7">
              <w:rPr>
                <w:sz w:val="16"/>
                <w:szCs w:val="16"/>
              </w:rPr>
              <w:t>Женщины</w:t>
            </w:r>
          </w:p>
        </w:tc>
        <w:tc>
          <w:tcPr>
            <w:tcW w:w="992"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18"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18" w:lineRule="exact"/>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18"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18"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18"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18" w:lineRule="exact"/>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18" w:lineRule="exact"/>
              <w:rPr>
                <w:sz w:val="16"/>
                <w:szCs w:val="16"/>
              </w:rPr>
            </w:pPr>
          </w:p>
        </w:tc>
        <w:tc>
          <w:tcPr>
            <w:tcW w:w="709" w:type="dxa"/>
            <w:tcBorders>
              <w:top w:val="single" w:sz="8" w:space="0" w:color="000000"/>
              <w:left w:val="single" w:sz="8" w:space="0" w:color="000000"/>
              <w:bottom w:val="single" w:sz="8" w:space="0" w:color="000000"/>
            </w:tcBorders>
            <w:vAlign w:val="center"/>
          </w:tcPr>
          <w:p w:rsidR="00734956" w:rsidRPr="00DC32E7" w:rsidRDefault="00734956" w:rsidP="00DC0F08">
            <w:pPr>
              <w:spacing w:line="218" w:lineRule="exact"/>
              <w:rPr>
                <w:sz w:val="16"/>
                <w:szCs w:val="16"/>
              </w:rPr>
            </w:pPr>
          </w:p>
        </w:tc>
      </w:tr>
      <w:tr w:rsidR="00734956" w:rsidRPr="00151831" w:rsidTr="00DC0F08">
        <w:tc>
          <w:tcPr>
            <w:tcW w:w="2552" w:type="dxa"/>
            <w:tcBorders>
              <w:top w:val="single" w:sz="8" w:space="0" w:color="000000"/>
              <w:bottom w:val="single" w:sz="8" w:space="0" w:color="000000"/>
              <w:right w:val="single" w:sz="8" w:space="0" w:color="000000"/>
            </w:tcBorders>
            <w:tcMar>
              <w:top w:w="15" w:type="dxa"/>
              <w:left w:w="600" w:type="dxa"/>
              <w:bottom w:w="15" w:type="dxa"/>
              <w:right w:w="15" w:type="dxa"/>
            </w:tcMar>
            <w:vAlign w:val="center"/>
          </w:tcPr>
          <w:p w:rsidR="00734956" w:rsidRPr="00DC32E7" w:rsidRDefault="00734956" w:rsidP="00DC0F08">
            <w:pPr>
              <w:rPr>
                <w:sz w:val="16"/>
                <w:szCs w:val="16"/>
              </w:rPr>
            </w:pPr>
            <w:r w:rsidRPr="00DC32E7">
              <w:rPr>
                <w:sz w:val="16"/>
                <w:szCs w:val="16"/>
              </w:rPr>
              <w:t>на 1 января</w:t>
            </w:r>
          </w:p>
        </w:tc>
        <w:tc>
          <w:tcPr>
            <w:tcW w:w="992"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r w:rsidRPr="00DC32E7">
              <w:rPr>
                <w:sz w:val="16"/>
                <w:szCs w:val="16"/>
              </w:rPr>
              <w:t>человек</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ind w:left="195"/>
              <w:rPr>
                <w:sz w:val="16"/>
                <w:szCs w:val="16"/>
              </w:rPr>
            </w:pPr>
            <w:r w:rsidRPr="00DC32E7">
              <w:rPr>
                <w:noProof/>
                <w:spacing w:val="-2"/>
                <w:sz w:val="16"/>
                <w:szCs w:val="16"/>
              </w:rPr>
              <w:t>580</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ind w:left="190"/>
              <w:rPr>
                <w:sz w:val="16"/>
                <w:szCs w:val="16"/>
              </w:rPr>
            </w:pPr>
            <w:r w:rsidRPr="00DC32E7">
              <w:rPr>
                <w:noProof/>
                <w:spacing w:val="-6"/>
                <w:sz w:val="16"/>
                <w:szCs w:val="16"/>
              </w:rPr>
              <w:t>581</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ind w:left="195"/>
              <w:rPr>
                <w:sz w:val="16"/>
                <w:szCs w:val="16"/>
              </w:rPr>
            </w:pPr>
            <w:r w:rsidRPr="00DC32E7">
              <w:rPr>
                <w:noProof/>
                <w:spacing w:val="-2"/>
                <w:sz w:val="16"/>
                <w:szCs w:val="16"/>
              </w:rPr>
              <w:t>576</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ind w:left="190"/>
              <w:rPr>
                <w:sz w:val="16"/>
                <w:szCs w:val="16"/>
              </w:rPr>
            </w:pPr>
            <w:r w:rsidRPr="00DC32E7">
              <w:rPr>
                <w:noProof/>
                <w:spacing w:val="-6"/>
                <w:sz w:val="16"/>
                <w:szCs w:val="16"/>
              </w:rPr>
              <w:t>561</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ind w:left="190"/>
              <w:rPr>
                <w:sz w:val="16"/>
                <w:szCs w:val="16"/>
              </w:rPr>
            </w:pPr>
            <w:r w:rsidRPr="00DC32E7">
              <w:rPr>
                <w:sz w:val="16"/>
                <w:szCs w:val="16"/>
              </w:rPr>
              <w:t>548</w:t>
            </w: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ind w:left="195"/>
              <w:rPr>
                <w:sz w:val="16"/>
                <w:szCs w:val="16"/>
              </w:rPr>
            </w:pPr>
            <w:r w:rsidRPr="00DC32E7">
              <w:rPr>
                <w:sz w:val="16"/>
                <w:szCs w:val="16"/>
              </w:rPr>
              <w:t>508</w:t>
            </w:r>
          </w:p>
        </w:tc>
        <w:tc>
          <w:tcPr>
            <w:tcW w:w="709" w:type="dxa"/>
            <w:tcBorders>
              <w:top w:val="single" w:sz="8" w:space="0" w:color="000000"/>
              <w:left w:val="single" w:sz="8" w:space="0" w:color="000000"/>
              <w:bottom w:val="single" w:sz="8" w:space="0" w:color="000000"/>
            </w:tcBorders>
            <w:vAlign w:val="center"/>
          </w:tcPr>
          <w:p w:rsidR="00734956" w:rsidRPr="00DC32E7" w:rsidRDefault="00734956" w:rsidP="00DC0F08">
            <w:pPr>
              <w:spacing w:line="200" w:lineRule="exact"/>
              <w:ind w:left="190"/>
              <w:rPr>
                <w:sz w:val="16"/>
                <w:szCs w:val="16"/>
              </w:rPr>
            </w:pPr>
            <w:r w:rsidRPr="00DC32E7">
              <w:rPr>
                <w:sz w:val="16"/>
                <w:szCs w:val="16"/>
              </w:rPr>
              <w:t>457</w:t>
            </w:r>
          </w:p>
        </w:tc>
      </w:tr>
      <w:tr w:rsidR="00734956" w:rsidRPr="00151831" w:rsidTr="00DC0F08">
        <w:tc>
          <w:tcPr>
            <w:tcW w:w="2552" w:type="dxa"/>
            <w:tcBorders>
              <w:top w:val="single" w:sz="8" w:space="0" w:color="000000"/>
              <w:bottom w:val="single" w:sz="8" w:space="0" w:color="000000"/>
              <w:right w:val="single" w:sz="8" w:space="0" w:color="000000"/>
            </w:tcBorders>
            <w:tcMar>
              <w:top w:w="15" w:type="dxa"/>
              <w:left w:w="400" w:type="dxa"/>
              <w:bottom w:w="15" w:type="dxa"/>
              <w:right w:w="15" w:type="dxa"/>
            </w:tcMar>
            <w:vAlign w:val="center"/>
          </w:tcPr>
          <w:p w:rsidR="00734956" w:rsidRPr="00DC32E7" w:rsidRDefault="00734956" w:rsidP="00DC0F08">
            <w:pPr>
              <w:rPr>
                <w:sz w:val="16"/>
                <w:szCs w:val="16"/>
              </w:rPr>
            </w:pPr>
            <w:r w:rsidRPr="00DC32E7">
              <w:rPr>
                <w:sz w:val="16"/>
                <w:szCs w:val="16"/>
              </w:rPr>
              <w:t>Мужчины</w:t>
            </w:r>
          </w:p>
        </w:tc>
        <w:tc>
          <w:tcPr>
            <w:tcW w:w="992"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42"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42" w:lineRule="exact"/>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42"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42"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42"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42" w:lineRule="exact"/>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42" w:lineRule="exact"/>
              <w:rPr>
                <w:sz w:val="16"/>
                <w:szCs w:val="16"/>
              </w:rPr>
            </w:pPr>
          </w:p>
        </w:tc>
        <w:tc>
          <w:tcPr>
            <w:tcW w:w="709" w:type="dxa"/>
            <w:tcBorders>
              <w:top w:val="single" w:sz="8" w:space="0" w:color="000000"/>
              <w:left w:val="single" w:sz="8" w:space="0" w:color="000000"/>
              <w:bottom w:val="single" w:sz="8" w:space="0" w:color="000000"/>
            </w:tcBorders>
            <w:vAlign w:val="center"/>
          </w:tcPr>
          <w:p w:rsidR="00734956" w:rsidRPr="00DC32E7" w:rsidRDefault="00734956" w:rsidP="00DC0F08">
            <w:pPr>
              <w:spacing w:line="242" w:lineRule="exact"/>
              <w:rPr>
                <w:sz w:val="16"/>
                <w:szCs w:val="16"/>
              </w:rPr>
            </w:pPr>
          </w:p>
        </w:tc>
      </w:tr>
      <w:tr w:rsidR="00734956" w:rsidRPr="00151831" w:rsidTr="00DC0F08">
        <w:tc>
          <w:tcPr>
            <w:tcW w:w="2552" w:type="dxa"/>
            <w:tcBorders>
              <w:top w:val="single" w:sz="8" w:space="0" w:color="000000"/>
              <w:bottom w:val="single" w:sz="8" w:space="0" w:color="000000"/>
              <w:right w:val="single" w:sz="8" w:space="0" w:color="000000"/>
            </w:tcBorders>
            <w:tcMar>
              <w:top w:w="15" w:type="dxa"/>
              <w:left w:w="600" w:type="dxa"/>
              <w:bottom w:w="15" w:type="dxa"/>
              <w:right w:w="15" w:type="dxa"/>
            </w:tcMar>
            <w:vAlign w:val="center"/>
          </w:tcPr>
          <w:p w:rsidR="00734956" w:rsidRPr="00DC32E7" w:rsidRDefault="00734956" w:rsidP="00DC0F08">
            <w:pPr>
              <w:rPr>
                <w:sz w:val="16"/>
                <w:szCs w:val="16"/>
              </w:rPr>
            </w:pPr>
            <w:r w:rsidRPr="00DC32E7">
              <w:rPr>
                <w:sz w:val="16"/>
                <w:szCs w:val="16"/>
              </w:rPr>
              <w:t>на 1 января</w:t>
            </w:r>
          </w:p>
        </w:tc>
        <w:tc>
          <w:tcPr>
            <w:tcW w:w="992"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r w:rsidRPr="00DC32E7">
              <w:rPr>
                <w:sz w:val="16"/>
                <w:szCs w:val="16"/>
              </w:rPr>
              <w:t>человек</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ind w:left="195"/>
              <w:rPr>
                <w:sz w:val="16"/>
                <w:szCs w:val="16"/>
              </w:rPr>
            </w:pPr>
            <w:r w:rsidRPr="00DC32E7">
              <w:rPr>
                <w:noProof/>
                <w:spacing w:val="-6"/>
                <w:sz w:val="16"/>
                <w:szCs w:val="16"/>
              </w:rPr>
              <w:t>588</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ind w:left="190"/>
              <w:rPr>
                <w:sz w:val="16"/>
                <w:szCs w:val="16"/>
              </w:rPr>
            </w:pPr>
            <w:r w:rsidRPr="00DC32E7">
              <w:rPr>
                <w:noProof/>
                <w:spacing w:val="-2"/>
                <w:sz w:val="16"/>
                <w:szCs w:val="16"/>
              </w:rPr>
              <w:t>632</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ind w:left="195"/>
              <w:rPr>
                <w:sz w:val="16"/>
                <w:szCs w:val="16"/>
              </w:rPr>
            </w:pPr>
            <w:r w:rsidRPr="00DC32E7">
              <w:rPr>
                <w:noProof/>
                <w:spacing w:val="-2"/>
                <w:sz w:val="16"/>
                <w:szCs w:val="16"/>
              </w:rPr>
              <w:t>639</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ind w:left="190"/>
              <w:rPr>
                <w:sz w:val="16"/>
                <w:szCs w:val="16"/>
              </w:rPr>
            </w:pPr>
            <w:r w:rsidRPr="00DC32E7">
              <w:rPr>
                <w:noProof/>
                <w:spacing w:val="-2"/>
                <w:sz w:val="16"/>
                <w:szCs w:val="16"/>
              </w:rPr>
              <w:t>644</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ind w:left="190"/>
              <w:rPr>
                <w:sz w:val="16"/>
                <w:szCs w:val="16"/>
              </w:rPr>
            </w:pPr>
            <w:r w:rsidRPr="00DC32E7">
              <w:rPr>
                <w:sz w:val="16"/>
                <w:szCs w:val="16"/>
              </w:rPr>
              <w:t>572</w:t>
            </w: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ind w:left="195"/>
              <w:rPr>
                <w:sz w:val="16"/>
                <w:szCs w:val="16"/>
              </w:rPr>
            </w:pPr>
            <w:r w:rsidRPr="00DC32E7">
              <w:rPr>
                <w:sz w:val="16"/>
                <w:szCs w:val="16"/>
              </w:rPr>
              <w:t>537</w:t>
            </w:r>
          </w:p>
        </w:tc>
        <w:tc>
          <w:tcPr>
            <w:tcW w:w="709" w:type="dxa"/>
            <w:tcBorders>
              <w:top w:val="single" w:sz="8" w:space="0" w:color="000000"/>
              <w:left w:val="single" w:sz="8" w:space="0" w:color="000000"/>
              <w:bottom w:val="single" w:sz="8" w:space="0" w:color="000000"/>
            </w:tcBorders>
            <w:vAlign w:val="center"/>
          </w:tcPr>
          <w:p w:rsidR="00734956" w:rsidRPr="00DC32E7" w:rsidRDefault="00734956" w:rsidP="00DC0F08">
            <w:pPr>
              <w:spacing w:line="200" w:lineRule="exact"/>
              <w:ind w:left="190"/>
              <w:rPr>
                <w:sz w:val="16"/>
                <w:szCs w:val="16"/>
              </w:rPr>
            </w:pPr>
            <w:r w:rsidRPr="00DC32E7">
              <w:rPr>
                <w:sz w:val="16"/>
                <w:szCs w:val="16"/>
              </w:rPr>
              <w:t>470</w:t>
            </w:r>
          </w:p>
        </w:tc>
      </w:tr>
      <w:tr w:rsidR="00734956" w:rsidRPr="00151831" w:rsidTr="00DC0F08">
        <w:tc>
          <w:tcPr>
            <w:tcW w:w="2552" w:type="dxa"/>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734956" w:rsidRPr="00DC32E7" w:rsidRDefault="00734956" w:rsidP="00DC0F08">
            <w:pPr>
              <w:rPr>
                <w:sz w:val="16"/>
                <w:szCs w:val="16"/>
              </w:rPr>
            </w:pPr>
            <w:r w:rsidRPr="00DC32E7">
              <w:rPr>
                <w:sz w:val="16"/>
                <w:szCs w:val="16"/>
              </w:rPr>
              <w:t>3-5</w:t>
            </w:r>
          </w:p>
        </w:tc>
        <w:tc>
          <w:tcPr>
            <w:tcW w:w="992"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rPr>
                <w:sz w:val="16"/>
                <w:szCs w:val="16"/>
              </w:rPr>
            </w:pPr>
          </w:p>
        </w:tc>
        <w:tc>
          <w:tcPr>
            <w:tcW w:w="709" w:type="dxa"/>
            <w:tcBorders>
              <w:top w:val="single" w:sz="8" w:space="0" w:color="000000"/>
              <w:left w:val="single" w:sz="8" w:space="0" w:color="000000"/>
              <w:bottom w:val="single" w:sz="8" w:space="0" w:color="000000"/>
            </w:tcBorders>
            <w:vAlign w:val="center"/>
          </w:tcPr>
          <w:p w:rsidR="00734956" w:rsidRPr="00DC32E7" w:rsidRDefault="00734956" w:rsidP="00DC0F08">
            <w:pPr>
              <w:spacing w:line="200" w:lineRule="exact"/>
              <w:rPr>
                <w:sz w:val="16"/>
                <w:szCs w:val="16"/>
              </w:rPr>
            </w:pPr>
          </w:p>
        </w:tc>
      </w:tr>
      <w:tr w:rsidR="00734956" w:rsidRPr="00151831" w:rsidTr="00DC0F08">
        <w:tc>
          <w:tcPr>
            <w:tcW w:w="2552" w:type="dxa"/>
            <w:tcBorders>
              <w:top w:val="single" w:sz="8" w:space="0" w:color="000000"/>
              <w:bottom w:val="single" w:sz="8" w:space="0" w:color="000000"/>
              <w:right w:val="single" w:sz="8" w:space="0" w:color="000000"/>
            </w:tcBorders>
            <w:tcMar>
              <w:top w:w="15" w:type="dxa"/>
              <w:left w:w="400" w:type="dxa"/>
              <w:bottom w:w="15" w:type="dxa"/>
              <w:right w:w="15" w:type="dxa"/>
            </w:tcMar>
            <w:vAlign w:val="center"/>
          </w:tcPr>
          <w:p w:rsidR="00734956" w:rsidRPr="00DC32E7" w:rsidRDefault="00734956" w:rsidP="00DC0F08">
            <w:pPr>
              <w:rPr>
                <w:sz w:val="16"/>
                <w:szCs w:val="16"/>
              </w:rPr>
            </w:pPr>
            <w:r w:rsidRPr="00DC32E7">
              <w:rPr>
                <w:sz w:val="16"/>
                <w:szCs w:val="16"/>
              </w:rPr>
              <w:t>Всего</w:t>
            </w:r>
          </w:p>
        </w:tc>
        <w:tc>
          <w:tcPr>
            <w:tcW w:w="992"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4"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4" w:lineRule="exact"/>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4"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4"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4"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4" w:lineRule="exact"/>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4" w:lineRule="exact"/>
              <w:rPr>
                <w:sz w:val="16"/>
                <w:szCs w:val="16"/>
              </w:rPr>
            </w:pPr>
          </w:p>
        </w:tc>
        <w:tc>
          <w:tcPr>
            <w:tcW w:w="709" w:type="dxa"/>
            <w:tcBorders>
              <w:top w:val="single" w:sz="8" w:space="0" w:color="000000"/>
              <w:left w:val="single" w:sz="8" w:space="0" w:color="000000"/>
              <w:bottom w:val="single" w:sz="8" w:space="0" w:color="000000"/>
            </w:tcBorders>
            <w:vAlign w:val="center"/>
          </w:tcPr>
          <w:p w:rsidR="00734956" w:rsidRPr="00DC32E7" w:rsidRDefault="00734956" w:rsidP="00DC0F08">
            <w:pPr>
              <w:spacing w:line="204" w:lineRule="exact"/>
              <w:rPr>
                <w:sz w:val="16"/>
                <w:szCs w:val="16"/>
              </w:rPr>
            </w:pPr>
          </w:p>
        </w:tc>
      </w:tr>
      <w:tr w:rsidR="00734956" w:rsidRPr="00151831" w:rsidTr="00DC0F08">
        <w:tc>
          <w:tcPr>
            <w:tcW w:w="2552" w:type="dxa"/>
            <w:tcBorders>
              <w:top w:val="single" w:sz="8" w:space="0" w:color="000000"/>
              <w:bottom w:val="single" w:sz="8" w:space="0" w:color="000000"/>
              <w:right w:val="single" w:sz="8" w:space="0" w:color="000000"/>
            </w:tcBorders>
            <w:tcMar>
              <w:top w:w="15" w:type="dxa"/>
              <w:left w:w="600" w:type="dxa"/>
              <w:bottom w:w="15" w:type="dxa"/>
              <w:right w:w="15" w:type="dxa"/>
            </w:tcMar>
            <w:vAlign w:val="center"/>
          </w:tcPr>
          <w:p w:rsidR="00734956" w:rsidRPr="00DC32E7" w:rsidRDefault="00734956" w:rsidP="00DC0F08">
            <w:pPr>
              <w:rPr>
                <w:sz w:val="16"/>
                <w:szCs w:val="16"/>
              </w:rPr>
            </w:pPr>
            <w:r w:rsidRPr="00DC32E7">
              <w:rPr>
                <w:sz w:val="16"/>
                <w:szCs w:val="16"/>
              </w:rPr>
              <w:t>на 1 января</w:t>
            </w:r>
          </w:p>
        </w:tc>
        <w:tc>
          <w:tcPr>
            <w:tcW w:w="992"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r w:rsidRPr="00DC32E7">
              <w:rPr>
                <w:sz w:val="16"/>
                <w:szCs w:val="16"/>
              </w:rPr>
              <w:t>человек</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195" w:lineRule="exact"/>
              <w:ind w:left="158"/>
              <w:rPr>
                <w:sz w:val="16"/>
                <w:szCs w:val="16"/>
              </w:rPr>
            </w:pPr>
            <w:r w:rsidRPr="00DC32E7">
              <w:rPr>
                <w:noProof/>
                <w:spacing w:val="-6"/>
                <w:sz w:val="16"/>
                <w:szCs w:val="16"/>
              </w:rPr>
              <w:t>1112</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195" w:lineRule="exact"/>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ind w:left="158"/>
              <w:rPr>
                <w:sz w:val="16"/>
                <w:szCs w:val="16"/>
              </w:rPr>
            </w:pPr>
            <w:r w:rsidRPr="00DC32E7">
              <w:rPr>
                <w:noProof/>
                <w:spacing w:val="-6"/>
                <w:sz w:val="16"/>
                <w:szCs w:val="16"/>
              </w:rPr>
              <w:t>1134</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ind w:left="158"/>
              <w:rPr>
                <w:sz w:val="16"/>
                <w:szCs w:val="16"/>
              </w:rPr>
            </w:pPr>
            <w:r w:rsidRPr="00DC32E7">
              <w:rPr>
                <w:noProof/>
                <w:spacing w:val="-6"/>
                <w:sz w:val="16"/>
                <w:szCs w:val="16"/>
              </w:rPr>
              <w:t>1129</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ind w:left="158"/>
              <w:rPr>
                <w:sz w:val="16"/>
                <w:szCs w:val="16"/>
              </w:rPr>
            </w:pPr>
            <w:r w:rsidRPr="00DC32E7">
              <w:rPr>
                <w:noProof/>
                <w:spacing w:val="-6"/>
                <w:sz w:val="16"/>
                <w:szCs w:val="16"/>
              </w:rPr>
              <w:t>1157</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ind w:left="158"/>
              <w:rPr>
                <w:sz w:val="16"/>
                <w:szCs w:val="16"/>
              </w:rPr>
            </w:pPr>
            <w:r w:rsidRPr="00DC32E7">
              <w:rPr>
                <w:sz w:val="16"/>
                <w:szCs w:val="16"/>
              </w:rPr>
              <w:t>1172</w:t>
            </w: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ind w:left="158"/>
              <w:rPr>
                <w:sz w:val="16"/>
                <w:szCs w:val="16"/>
              </w:rPr>
            </w:pPr>
            <w:r w:rsidRPr="00DC32E7">
              <w:rPr>
                <w:sz w:val="16"/>
                <w:szCs w:val="16"/>
              </w:rPr>
              <w:t>1181</w:t>
            </w:r>
          </w:p>
        </w:tc>
        <w:tc>
          <w:tcPr>
            <w:tcW w:w="709" w:type="dxa"/>
            <w:tcBorders>
              <w:top w:val="single" w:sz="8" w:space="0" w:color="000000"/>
              <w:left w:val="single" w:sz="8" w:space="0" w:color="000000"/>
              <w:bottom w:val="single" w:sz="8" w:space="0" w:color="000000"/>
            </w:tcBorders>
            <w:vAlign w:val="center"/>
          </w:tcPr>
          <w:p w:rsidR="00734956" w:rsidRPr="00DC32E7" w:rsidRDefault="00734956" w:rsidP="00DC0F08">
            <w:pPr>
              <w:spacing w:line="200" w:lineRule="exact"/>
              <w:ind w:left="158"/>
              <w:rPr>
                <w:sz w:val="16"/>
                <w:szCs w:val="16"/>
              </w:rPr>
            </w:pPr>
            <w:r w:rsidRPr="00DC32E7">
              <w:rPr>
                <w:sz w:val="16"/>
                <w:szCs w:val="16"/>
              </w:rPr>
              <w:t>1140</w:t>
            </w:r>
          </w:p>
        </w:tc>
      </w:tr>
      <w:tr w:rsidR="00734956" w:rsidRPr="00151831" w:rsidTr="00DC0F08">
        <w:tc>
          <w:tcPr>
            <w:tcW w:w="2552" w:type="dxa"/>
            <w:tcBorders>
              <w:top w:val="single" w:sz="8" w:space="0" w:color="000000"/>
              <w:bottom w:val="single" w:sz="8" w:space="0" w:color="000000"/>
              <w:right w:val="single" w:sz="8" w:space="0" w:color="000000"/>
            </w:tcBorders>
            <w:tcMar>
              <w:top w:w="15" w:type="dxa"/>
              <w:left w:w="400" w:type="dxa"/>
              <w:bottom w:w="15" w:type="dxa"/>
              <w:right w:w="15" w:type="dxa"/>
            </w:tcMar>
            <w:vAlign w:val="center"/>
          </w:tcPr>
          <w:p w:rsidR="00734956" w:rsidRPr="00DC32E7" w:rsidRDefault="00734956" w:rsidP="00DC0F08">
            <w:pPr>
              <w:rPr>
                <w:sz w:val="16"/>
                <w:szCs w:val="16"/>
              </w:rPr>
            </w:pPr>
            <w:r w:rsidRPr="00DC32E7">
              <w:rPr>
                <w:sz w:val="16"/>
                <w:szCs w:val="16"/>
              </w:rPr>
              <w:t>Женщины</w:t>
            </w:r>
          </w:p>
        </w:tc>
        <w:tc>
          <w:tcPr>
            <w:tcW w:w="992"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18"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18" w:lineRule="exact"/>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18"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18"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18"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18" w:lineRule="exact"/>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18" w:lineRule="exact"/>
              <w:rPr>
                <w:sz w:val="16"/>
                <w:szCs w:val="16"/>
              </w:rPr>
            </w:pPr>
          </w:p>
        </w:tc>
        <w:tc>
          <w:tcPr>
            <w:tcW w:w="709" w:type="dxa"/>
            <w:tcBorders>
              <w:top w:val="single" w:sz="8" w:space="0" w:color="000000"/>
              <w:left w:val="single" w:sz="8" w:space="0" w:color="000000"/>
              <w:bottom w:val="single" w:sz="8" w:space="0" w:color="000000"/>
            </w:tcBorders>
            <w:vAlign w:val="center"/>
          </w:tcPr>
          <w:p w:rsidR="00734956" w:rsidRPr="00DC32E7" w:rsidRDefault="00734956" w:rsidP="00DC0F08">
            <w:pPr>
              <w:spacing w:line="218" w:lineRule="exact"/>
              <w:rPr>
                <w:sz w:val="16"/>
                <w:szCs w:val="16"/>
              </w:rPr>
            </w:pPr>
          </w:p>
        </w:tc>
      </w:tr>
      <w:tr w:rsidR="00734956" w:rsidRPr="00151831" w:rsidTr="00DC0F08">
        <w:tc>
          <w:tcPr>
            <w:tcW w:w="2552" w:type="dxa"/>
            <w:tcBorders>
              <w:top w:val="single" w:sz="8" w:space="0" w:color="000000"/>
              <w:bottom w:val="single" w:sz="8" w:space="0" w:color="000000"/>
              <w:right w:val="single" w:sz="8" w:space="0" w:color="000000"/>
            </w:tcBorders>
            <w:tcMar>
              <w:top w:w="15" w:type="dxa"/>
              <w:left w:w="600" w:type="dxa"/>
              <w:bottom w:w="15" w:type="dxa"/>
              <w:right w:w="15" w:type="dxa"/>
            </w:tcMar>
            <w:vAlign w:val="center"/>
          </w:tcPr>
          <w:p w:rsidR="00734956" w:rsidRPr="00DC32E7" w:rsidRDefault="00734956" w:rsidP="00DC0F08">
            <w:pPr>
              <w:rPr>
                <w:sz w:val="16"/>
                <w:szCs w:val="16"/>
              </w:rPr>
            </w:pPr>
            <w:r w:rsidRPr="00DC32E7">
              <w:rPr>
                <w:sz w:val="16"/>
                <w:szCs w:val="16"/>
              </w:rPr>
              <w:t>на 1 января</w:t>
            </w:r>
          </w:p>
        </w:tc>
        <w:tc>
          <w:tcPr>
            <w:tcW w:w="992"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r w:rsidRPr="00DC32E7">
              <w:rPr>
                <w:sz w:val="16"/>
                <w:szCs w:val="16"/>
              </w:rPr>
              <w:t>человек</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4" w:lineRule="exact"/>
              <w:ind w:left="195"/>
              <w:rPr>
                <w:sz w:val="16"/>
                <w:szCs w:val="16"/>
              </w:rPr>
            </w:pPr>
            <w:r w:rsidRPr="00DC32E7">
              <w:rPr>
                <w:noProof/>
                <w:spacing w:val="-2"/>
                <w:sz w:val="16"/>
                <w:szCs w:val="16"/>
              </w:rPr>
              <w:t>577</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4" w:lineRule="exact"/>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4" w:lineRule="exact"/>
              <w:ind w:left="190"/>
              <w:rPr>
                <w:sz w:val="16"/>
                <w:szCs w:val="16"/>
              </w:rPr>
            </w:pPr>
            <w:r w:rsidRPr="00DC32E7">
              <w:rPr>
                <w:noProof/>
                <w:spacing w:val="-2"/>
                <w:sz w:val="16"/>
                <w:szCs w:val="16"/>
              </w:rPr>
              <w:t>549</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4" w:lineRule="exact"/>
              <w:ind w:left="195"/>
              <w:rPr>
                <w:sz w:val="16"/>
                <w:szCs w:val="16"/>
              </w:rPr>
            </w:pPr>
            <w:r w:rsidRPr="00DC32E7">
              <w:rPr>
                <w:noProof/>
                <w:spacing w:val="-2"/>
                <w:sz w:val="16"/>
                <w:szCs w:val="16"/>
              </w:rPr>
              <w:t>564</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4" w:lineRule="exact"/>
              <w:ind w:left="190"/>
              <w:rPr>
                <w:sz w:val="16"/>
                <w:szCs w:val="16"/>
              </w:rPr>
            </w:pPr>
            <w:r w:rsidRPr="00DC32E7">
              <w:rPr>
                <w:noProof/>
                <w:spacing w:val="-6"/>
                <w:sz w:val="16"/>
                <w:szCs w:val="16"/>
              </w:rPr>
              <w:t>568</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4" w:lineRule="exact"/>
              <w:ind w:left="190"/>
              <w:rPr>
                <w:sz w:val="16"/>
                <w:szCs w:val="16"/>
              </w:rPr>
            </w:pPr>
            <w:r w:rsidRPr="00DC32E7">
              <w:rPr>
                <w:sz w:val="16"/>
                <w:szCs w:val="16"/>
              </w:rPr>
              <w:t>575</w:t>
            </w: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4" w:lineRule="exact"/>
              <w:ind w:left="195"/>
              <w:rPr>
                <w:sz w:val="16"/>
                <w:szCs w:val="16"/>
              </w:rPr>
            </w:pPr>
            <w:r w:rsidRPr="00DC32E7">
              <w:rPr>
                <w:sz w:val="16"/>
                <w:szCs w:val="16"/>
              </w:rPr>
              <w:t>564</w:t>
            </w:r>
          </w:p>
        </w:tc>
        <w:tc>
          <w:tcPr>
            <w:tcW w:w="709" w:type="dxa"/>
            <w:tcBorders>
              <w:top w:val="single" w:sz="8" w:space="0" w:color="000000"/>
              <w:left w:val="single" w:sz="8" w:space="0" w:color="000000"/>
              <w:bottom w:val="single" w:sz="8" w:space="0" w:color="000000"/>
            </w:tcBorders>
            <w:vAlign w:val="center"/>
          </w:tcPr>
          <w:p w:rsidR="00734956" w:rsidRPr="00DC32E7" w:rsidRDefault="00734956" w:rsidP="00DC0F08">
            <w:pPr>
              <w:spacing w:line="204" w:lineRule="exact"/>
              <w:ind w:left="190"/>
              <w:rPr>
                <w:sz w:val="16"/>
                <w:szCs w:val="16"/>
              </w:rPr>
            </w:pPr>
            <w:r w:rsidRPr="00DC32E7">
              <w:rPr>
                <w:sz w:val="16"/>
                <w:szCs w:val="16"/>
              </w:rPr>
              <w:t>521</w:t>
            </w:r>
          </w:p>
        </w:tc>
      </w:tr>
      <w:tr w:rsidR="00734956" w:rsidRPr="00151831" w:rsidTr="00DC0F08">
        <w:tc>
          <w:tcPr>
            <w:tcW w:w="2552" w:type="dxa"/>
            <w:tcBorders>
              <w:top w:val="single" w:sz="8" w:space="0" w:color="000000"/>
              <w:bottom w:val="single" w:sz="8" w:space="0" w:color="000000"/>
              <w:right w:val="single" w:sz="8" w:space="0" w:color="000000"/>
            </w:tcBorders>
            <w:tcMar>
              <w:top w:w="15" w:type="dxa"/>
              <w:left w:w="400" w:type="dxa"/>
              <w:bottom w:w="15" w:type="dxa"/>
              <w:right w:w="15" w:type="dxa"/>
            </w:tcMar>
            <w:vAlign w:val="center"/>
          </w:tcPr>
          <w:p w:rsidR="00734956" w:rsidRPr="00DC32E7" w:rsidRDefault="00734956" w:rsidP="00DC0F08">
            <w:pPr>
              <w:rPr>
                <w:sz w:val="16"/>
                <w:szCs w:val="16"/>
              </w:rPr>
            </w:pPr>
            <w:r w:rsidRPr="00DC32E7">
              <w:rPr>
                <w:sz w:val="16"/>
                <w:szCs w:val="16"/>
              </w:rPr>
              <w:t>Мужчины</w:t>
            </w:r>
          </w:p>
        </w:tc>
        <w:tc>
          <w:tcPr>
            <w:tcW w:w="992"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37"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37" w:lineRule="exact"/>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37"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37"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37"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37" w:lineRule="exact"/>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37" w:lineRule="exact"/>
              <w:rPr>
                <w:sz w:val="16"/>
                <w:szCs w:val="16"/>
              </w:rPr>
            </w:pPr>
          </w:p>
        </w:tc>
        <w:tc>
          <w:tcPr>
            <w:tcW w:w="709" w:type="dxa"/>
            <w:tcBorders>
              <w:top w:val="single" w:sz="8" w:space="0" w:color="000000"/>
              <w:left w:val="single" w:sz="8" w:space="0" w:color="000000"/>
              <w:bottom w:val="single" w:sz="8" w:space="0" w:color="000000"/>
            </w:tcBorders>
            <w:vAlign w:val="center"/>
          </w:tcPr>
          <w:p w:rsidR="00734956" w:rsidRPr="00DC32E7" w:rsidRDefault="00734956" w:rsidP="00DC0F08">
            <w:pPr>
              <w:spacing w:line="237" w:lineRule="exact"/>
              <w:rPr>
                <w:sz w:val="16"/>
                <w:szCs w:val="16"/>
              </w:rPr>
            </w:pPr>
          </w:p>
        </w:tc>
      </w:tr>
      <w:tr w:rsidR="00734956" w:rsidRPr="00151831" w:rsidTr="00DC0F08">
        <w:tc>
          <w:tcPr>
            <w:tcW w:w="2552" w:type="dxa"/>
            <w:tcBorders>
              <w:top w:val="single" w:sz="8" w:space="0" w:color="000000"/>
              <w:bottom w:val="single" w:sz="8" w:space="0" w:color="000000"/>
              <w:right w:val="single" w:sz="8" w:space="0" w:color="000000"/>
            </w:tcBorders>
            <w:tcMar>
              <w:top w:w="15" w:type="dxa"/>
              <w:left w:w="600" w:type="dxa"/>
              <w:bottom w:w="15" w:type="dxa"/>
              <w:right w:w="15" w:type="dxa"/>
            </w:tcMar>
            <w:vAlign w:val="center"/>
          </w:tcPr>
          <w:p w:rsidR="00734956" w:rsidRPr="00DC32E7" w:rsidRDefault="00734956" w:rsidP="00DC0F08">
            <w:pPr>
              <w:rPr>
                <w:sz w:val="16"/>
                <w:szCs w:val="16"/>
              </w:rPr>
            </w:pPr>
            <w:r w:rsidRPr="00DC32E7">
              <w:rPr>
                <w:sz w:val="16"/>
                <w:szCs w:val="16"/>
              </w:rPr>
              <w:lastRenderedPageBreak/>
              <w:t>на 1 января</w:t>
            </w:r>
          </w:p>
        </w:tc>
        <w:tc>
          <w:tcPr>
            <w:tcW w:w="992"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r w:rsidRPr="00DC32E7">
              <w:rPr>
                <w:sz w:val="16"/>
                <w:szCs w:val="16"/>
              </w:rPr>
              <w:t>человек</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ind w:left="195"/>
              <w:rPr>
                <w:sz w:val="16"/>
                <w:szCs w:val="16"/>
              </w:rPr>
            </w:pPr>
            <w:r w:rsidRPr="00DC32E7">
              <w:rPr>
                <w:noProof/>
                <w:spacing w:val="-6"/>
                <w:sz w:val="16"/>
                <w:szCs w:val="16"/>
              </w:rPr>
              <w:t>535</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ind w:left="190"/>
              <w:rPr>
                <w:sz w:val="16"/>
                <w:szCs w:val="16"/>
              </w:rPr>
            </w:pPr>
            <w:r w:rsidRPr="00DC32E7">
              <w:rPr>
                <w:noProof/>
                <w:spacing w:val="-6"/>
                <w:sz w:val="16"/>
                <w:szCs w:val="16"/>
              </w:rPr>
              <w:t>585</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ind w:left="195"/>
              <w:rPr>
                <w:sz w:val="16"/>
                <w:szCs w:val="16"/>
              </w:rPr>
            </w:pPr>
            <w:r w:rsidRPr="00DC32E7">
              <w:rPr>
                <w:noProof/>
                <w:spacing w:val="-6"/>
                <w:sz w:val="16"/>
                <w:szCs w:val="16"/>
              </w:rPr>
              <w:t>565</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ind w:left="190"/>
              <w:rPr>
                <w:sz w:val="16"/>
                <w:szCs w:val="16"/>
              </w:rPr>
            </w:pPr>
            <w:r w:rsidRPr="00DC32E7">
              <w:rPr>
                <w:noProof/>
                <w:spacing w:val="-2"/>
                <w:sz w:val="16"/>
                <w:szCs w:val="16"/>
              </w:rPr>
              <w:t>589</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ind w:left="190"/>
              <w:rPr>
                <w:sz w:val="16"/>
                <w:szCs w:val="16"/>
              </w:rPr>
            </w:pPr>
            <w:r w:rsidRPr="00DC32E7">
              <w:rPr>
                <w:sz w:val="16"/>
                <w:szCs w:val="16"/>
              </w:rPr>
              <w:t>597</w:t>
            </w: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ind w:left="195"/>
              <w:rPr>
                <w:sz w:val="16"/>
                <w:szCs w:val="16"/>
              </w:rPr>
            </w:pPr>
            <w:r w:rsidRPr="00DC32E7">
              <w:rPr>
                <w:sz w:val="16"/>
                <w:szCs w:val="16"/>
              </w:rPr>
              <w:t>617</w:t>
            </w:r>
          </w:p>
        </w:tc>
        <w:tc>
          <w:tcPr>
            <w:tcW w:w="709" w:type="dxa"/>
            <w:tcBorders>
              <w:top w:val="single" w:sz="8" w:space="0" w:color="000000"/>
              <w:left w:val="single" w:sz="8" w:space="0" w:color="000000"/>
              <w:bottom w:val="single" w:sz="8" w:space="0" w:color="000000"/>
            </w:tcBorders>
            <w:vAlign w:val="center"/>
          </w:tcPr>
          <w:p w:rsidR="00734956" w:rsidRPr="00DC32E7" w:rsidRDefault="00734956" w:rsidP="00DC0F08">
            <w:pPr>
              <w:spacing w:line="200" w:lineRule="exact"/>
              <w:ind w:left="190"/>
              <w:rPr>
                <w:sz w:val="16"/>
                <w:szCs w:val="16"/>
              </w:rPr>
            </w:pPr>
            <w:r w:rsidRPr="00DC32E7">
              <w:rPr>
                <w:sz w:val="16"/>
                <w:szCs w:val="16"/>
              </w:rPr>
              <w:t>619</w:t>
            </w:r>
          </w:p>
        </w:tc>
      </w:tr>
      <w:tr w:rsidR="00734956" w:rsidRPr="00151831" w:rsidTr="00DC0F08">
        <w:tc>
          <w:tcPr>
            <w:tcW w:w="2552" w:type="dxa"/>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734956" w:rsidRPr="00DC32E7" w:rsidRDefault="00734956" w:rsidP="00DC0F08">
            <w:pPr>
              <w:rPr>
                <w:sz w:val="16"/>
                <w:szCs w:val="16"/>
              </w:rPr>
            </w:pPr>
            <w:r w:rsidRPr="00DC32E7">
              <w:rPr>
                <w:sz w:val="16"/>
                <w:szCs w:val="16"/>
              </w:rPr>
              <w:t>6</w:t>
            </w:r>
          </w:p>
        </w:tc>
        <w:tc>
          <w:tcPr>
            <w:tcW w:w="992"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4"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4" w:lineRule="exact"/>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4"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4"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4"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4" w:lineRule="exact"/>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4" w:lineRule="exact"/>
              <w:rPr>
                <w:sz w:val="16"/>
                <w:szCs w:val="16"/>
              </w:rPr>
            </w:pPr>
          </w:p>
        </w:tc>
        <w:tc>
          <w:tcPr>
            <w:tcW w:w="709" w:type="dxa"/>
            <w:tcBorders>
              <w:top w:val="single" w:sz="8" w:space="0" w:color="000000"/>
              <w:left w:val="single" w:sz="8" w:space="0" w:color="000000"/>
              <w:bottom w:val="single" w:sz="8" w:space="0" w:color="000000"/>
            </w:tcBorders>
            <w:vAlign w:val="center"/>
          </w:tcPr>
          <w:p w:rsidR="00734956" w:rsidRPr="00DC32E7" w:rsidRDefault="00734956" w:rsidP="00DC0F08">
            <w:pPr>
              <w:spacing w:line="204" w:lineRule="exact"/>
              <w:rPr>
                <w:sz w:val="16"/>
                <w:szCs w:val="16"/>
              </w:rPr>
            </w:pPr>
          </w:p>
        </w:tc>
      </w:tr>
      <w:tr w:rsidR="00734956" w:rsidRPr="00151831" w:rsidTr="00DC0F08">
        <w:tc>
          <w:tcPr>
            <w:tcW w:w="2552" w:type="dxa"/>
            <w:tcBorders>
              <w:top w:val="single" w:sz="8" w:space="0" w:color="000000"/>
              <w:bottom w:val="single" w:sz="8" w:space="0" w:color="000000"/>
              <w:right w:val="single" w:sz="8" w:space="0" w:color="000000"/>
            </w:tcBorders>
            <w:tcMar>
              <w:top w:w="15" w:type="dxa"/>
              <w:left w:w="400" w:type="dxa"/>
              <w:bottom w:w="15" w:type="dxa"/>
              <w:right w:w="15" w:type="dxa"/>
            </w:tcMar>
            <w:vAlign w:val="center"/>
          </w:tcPr>
          <w:p w:rsidR="00734956" w:rsidRPr="00DC32E7" w:rsidRDefault="00734956" w:rsidP="00DC0F08">
            <w:pPr>
              <w:rPr>
                <w:sz w:val="16"/>
                <w:szCs w:val="16"/>
              </w:rPr>
            </w:pPr>
            <w:r w:rsidRPr="00DC32E7">
              <w:rPr>
                <w:sz w:val="16"/>
                <w:szCs w:val="16"/>
              </w:rPr>
              <w:t>Всего</w:t>
            </w:r>
          </w:p>
        </w:tc>
        <w:tc>
          <w:tcPr>
            <w:tcW w:w="992"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rPr>
                <w:sz w:val="16"/>
                <w:szCs w:val="16"/>
              </w:rPr>
            </w:pPr>
          </w:p>
        </w:tc>
        <w:tc>
          <w:tcPr>
            <w:tcW w:w="709" w:type="dxa"/>
            <w:tcBorders>
              <w:top w:val="single" w:sz="8" w:space="0" w:color="000000"/>
              <w:left w:val="single" w:sz="8" w:space="0" w:color="000000"/>
              <w:bottom w:val="single" w:sz="8" w:space="0" w:color="000000"/>
            </w:tcBorders>
            <w:vAlign w:val="center"/>
          </w:tcPr>
          <w:p w:rsidR="00734956" w:rsidRPr="00DC32E7" w:rsidRDefault="00734956" w:rsidP="00DC0F08">
            <w:pPr>
              <w:spacing w:line="200" w:lineRule="exact"/>
              <w:rPr>
                <w:sz w:val="16"/>
                <w:szCs w:val="16"/>
              </w:rPr>
            </w:pPr>
          </w:p>
        </w:tc>
      </w:tr>
      <w:tr w:rsidR="00734956" w:rsidRPr="00151831" w:rsidTr="00DC0F08">
        <w:tc>
          <w:tcPr>
            <w:tcW w:w="2552" w:type="dxa"/>
            <w:tcBorders>
              <w:top w:val="single" w:sz="8" w:space="0" w:color="000000"/>
              <w:bottom w:val="single" w:sz="8" w:space="0" w:color="000000"/>
              <w:right w:val="single" w:sz="8" w:space="0" w:color="000000"/>
            </w:tcBorders>
            <w:tcMar>
              <w:top w:w="15" w:type="dxa"/>
              <w:left w:w="600" w:type="dxa"/>
              <w:bottom w:w="15" w:type="dxa"/>
              <w:right w:w="15" w:type="dxa"/>
            </w:tcMar>
            <w:vAlign w:val="center"/>
          </w:tcPr>
          <w:p w:rsidR="00734956" w:rsidRPr="00DC32E7" w:rsidRDefault="00734956" w:rsidP="00DC0F08">
            <w:pPr>
              <w:rPr>
                <w:sz w:val="16"/>
                <w:szCs w:val="16"/>
              </w:rPr>
            </w:pPr>
            <w:r w:rsidRPr="00DC32E7">
              <w:rPr>
                <w:sz w:val="16"/>
                <w:szCs w:val="16"/>
              </w:rPr>
              <w:t>на 1 января</w:t>
            </w:r>
          </w:p>
        </w:tc>
        <w:tc>
          <w:tcPr>
            <w:tcW w:w="992"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r w:rsidRPr="00DC32E7">
              <w:rPr>
                <w:sz w:val="16"/>
                <w:szCs w:val="16"/>
              </w:rPr>
              <w:t>человек</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ind w:left="195"/>
              <w:rPr>
                <w:sz w:val="16"/>
                <w:szCs w:val="16"/>
              </w:rPr>
            </w:pPr>
            <w:r w:rsidRPr="00DC32E7">
              <w:rPr>
                <w:noProof/>
                <w:spacing w:val="-6"/>
                <w:sz w:val="16"/>
                <w:szCs w:val="16"/>
              </w:rPr>
              <w:t>368</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ind w:left="190"/>
              <w:rPr>
                <w:sz w:val="16"/>
                <w:szCs w:val="16"/>
              </w:rPr>
            </w:pPr>
            <w:r w:rsidRPr="00DC32E7">
              <w:rPr>
                <w:noProof/>
                <w:spacing w:val="-2"/>
                <w:sz w:val="16"/>
                <w:szCs w:val="16"/>
              </w:rPr>
              <w:t>344</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ind w:left="195"/>
              <w:rPr>
                <w:sz w:val="16"/>
                <w:szCs w:val="16"/>
              </w:rPr>
            </w:pPr>
            <w:r w:rsidRPr="00DC32E7">
              <w:rPr>
                <w:noProof/>
                <w:spacing w:val="-2"/>
                <w:sz w:val="16"/>
                <w:szCs w:val="16"/>
              </w:rPr>
              <w:t>396</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ind w:left="190"/>
              <w:rPr>
                <w:sz w:val="16"/>
                <w:szCs w:val="16"/>
              </w:rPr>
            </w:pPr>
            <w:r w:rsidRPr="00DC32E7">
              <w:rPr>
                <w:noProof/>
                <w:spacing w:val="-6"/>
                <w:sz w:val="16"/>
                <w:szCs w:val="16"/>
              </w:rPr>
              <w:t>351</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ind w:left="190"/>
              <w:rPr>
                <w:sz w:val="16"/>
                <w:szCs w:val="16"/>
              </w:rPr>
            </w:pPr>
            <w:r w:rsidRPr="00DC32E7">
              <w:rPr>
                <w:sz w:val="16"/>
                <w:szCs w:val="16"/>
              </w:rPr>
              <w:t>360</w:t>
            </w: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ind w:left="195"/>
              <w:rPr>
                <w:sz w:val="16"/>
                <w:szCs w:val="16"/>
              </w:rPr>
            </w:pPr>
            <w:r w:rsidRPr="00DC32E7">
              <w:rPr>
                <w:sz w:val="16"/>
                <w:szCs w:val="16"/>
              </w:rPr>
              <w:t>368</w:t>
            </w:r>
          </w:p>
        </w:tc>
        <w:tc>
          <w:tcPr>
            <w:tcW w:w="709" w:type="dxa"/>
            <w:tcBorders>
              <w:top w:val="single" w:sz="8" w:space="0" w:color="000000"/>
              <w:left w:val="single" w:sz="8" w:space="0" w:color="000000"/>
              <w:bottom w:val="single" w:sz="8" w:space="0" w:color="000000"/>
            </w:tcBorders>
            <w:vAlign w:val="center"/>
          </w:tcPr>
          <w:p w:rsidR="00734956" w:rsidRPr="00DC32E7" w:rsidRDefault="00734956" w:rsidP="00DC0F08">
            <w:pPr>
              <w:spacing w:line="200" w:lineRule="exact"/>
              <w:ind w:left="190"/>
              <w:rPr>
                <w:sz w:val="16"/>
                <w:szCs w:val="16"/>
              </w:rPr>
            </w:pPr>
            <w:r w:rsidRPr="00DC32E7">
              <w:rPr>
                <w:sz w:val="16"/>
                <w:szCs w:val="16"/>
              </w:rPr>
              <w:t>400</w:t>
            </w:r>
          </w:p>
        </w:tc>
      </w:tr>
      <w:tr w:rsidR="00734956" w:rsidRPr="00151831" w:rsidTr="00DC0F08">
        <w:tc>
          <w:tcPr>
            <w:tcW w:w="2552" w:type="dxa"/>
            <w:tcBorders>
              <w:top w:val="single" w:sz="8" w:space="0" w:color="000000"/>
              <w:bottom w:val="single" w:sz="8" w:space="0" w:color="000000"/>
              <w:right w:val="single" w:sz="8" w:space="0" w:color="000000"/>
            </w:tcBorders>
            <w:tcMar>
              <w:top w:w="15" w:type="dxa"/>
              <w:left w:w="400" w:type="dxa"/>
              <w:bottom w:w="15" w:type="dxa"/>
              <w:right w:w="15" w:type="dxa"/>
            </w:tcMar>
            <w:vAlign w:val="center"/>
          </w:tcPr>
          <w:p w:rsidR="00734956" w:rsidRPr="00DC32E7" w:rsidRDefault="00734956" w:rsidP="00DC0F08">
            <w:pPr>
              <w:rPr>
                <w:sz w:val="16"/>
                <w:szCs w:val="16"/>
              </w:rPr>
            </w:pPr>
            <w:r w:rsidRPr="00DC32E7">
              <w:rPr>
                <w:sz w:val="16"/>
                <w:szCs w:val="16"/>
              </w:rPr>
              <w:t>Женщины</w:t>
            </w:r>
          </w:p>
        </w:tc>
        <w:tc>
          <w:tcPr>
            <w:tcW w:w="992"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23"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23" w:lineRule="exact"/>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23"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23"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23"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23" w:lineRule="exact"/>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23" w:lineRule="exact"/>
              <w:rPr>
                <w:sz w:val="16"/>
                <w:szCs w:val="16"/>
              </w:rPr>
            </w:pPr>
          </w:p>
        </w:tc>
        <w:tc>
          <w:tcPr>
            <w:tcW w:w="709" w:type="dxa"/>
            <w:tcBorders>
              <w:top w:val="single" w:sz="8" w:space="0" w:color="000000"/>
              <w:left w:val="single" w:sz="8" w:space="0" w:color="000000"/>
              <w:bottom w:val="single" w:sz="8" w:space="0" w:color="000000"/>
            </w:tcBorders>
            <w:vAlign w:val="center"/>
          </w:tcPr>
          <w:p w:rsidR="00734956" w:rsidRPr="00DC32E7" w:rsidRDefault="00734956" w:rsidP="00DC0F08">
            <w:pPr>
              <w:spacing w:line="223" w:lineRule="exact"/>
              <w:rPr>
                <w:sz w:val="16"/>
                <w:szCs w:val="16"/>
              </w:rPr>
            </w:pPr>
          </w:p>
        </w:tc>
      </w:tr>
      <w:tr w:rsidR="00734956" w:rsidRPr="00151831" w:rsidTr="00DC0F08">
        <w:tc>
          <w:tcPr>
            <w:tcW w:w="2552" w:type="dxa"/>
            <w:tcBorders>
              <w:top w:val="single" w:sz="8" w:space="0" w:color="000000"/>
              <w:bottom w:val="single" w:sz="8" w:space="0" w:color="000000"/>
              <w:right w:val="single" w:sz="8" w:space="0" w:color="000000"/>
            </w:tcBorders>
            <w:tcMar>
              <w:top w:w="15" w:type="dxa"/>
              <w:left w:w="600" w:type="dxa"/>
              <w:bottom w:w="15" w:type="dxa"/>
              <w:right w:w="15" w:type="dxa"/>
            </w:tcMar>
            <w:vAlign w:val="center"/>
          </w:tcPr>
          <w:p w:rsidR="00734956" w:rsidRPr="00DC32E7" w:rsidRDefault="00734956" w:rsidP="00DC0F08">
            <w:pPr>
              <w:rPr>
                <w:sz w:val="16"/>
                <w:szCs w:val="16"/>
              </w:rPr>
            </w:pPr>
            <w:r w:rsidRPr="00DC32E7">
              <w:rPr>
                <w:sz w:val="16"/>
                <w:szCs w:val="16"/>
              </w:rPr>
              <w:t>на 1 января</w:t>
            </w:r>
          </w:p>
        </w:tc>
        <w:tc>
          <w:tcPr>
            <w:tcW w:w="992"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r w:rsidRPr="00DC32E7">
              <w:rPr>
                <w:sz w:val="16"/>
                <w:szCs w:val="16"/>
              </w:rPr>
              <w:t>человек</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ind w:left="209"/>
              <w:rPr>
                <w:sz w:val="16"/>
                <w:szCs w:val="16"/>
              </w:rPr>
            </w:pPr>
            <w:r w:rsidRPr="00DC32E7">
              <w:rPr>
                <w:noProof/>
                <w:spacing w:val="-6"/>
                <w:sz w:val="16"/>
                <w:szCs w:val="16"/>
              </w:rPr>
              <w:t>183</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ind w:left="204"/>
              <w:rPr>
                <w:sz w:val="16"/>
                <w:szCs w:val="16"/>
              </w:rPr>
            </w:pPr>
            <w:r w:rsidRPr="00DC32E7">
              <w:rPr>
                <w:noProof/>
                <w:spacing w:val="-6"/>
                <w:sz w:val="16"/>
                <w:szCs w:val="16"/>
              </w:rPr>
              <w:t>174</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ind w:left="209"/>
              <w:rPr>
                <w:sz w:val="16"/>
                <w:szCs w:val="16"/>
              </w:rPr>
            </w:pPr>
            <w:r w:rsidRPr="00DC32E7">
              <w:rPr>
                <w:noProof/>
                <w:spacing w:val="-6"/>
                <w:sz w:val="16"/>
                <w:szCs w:val="16"/>
              </w:rPr>
              <w:t>175</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ind w:left="204"/>
              <w:rPr>
                <w:sz w:val="16"/>
                <w:szCs w:val="16"/>
              </w:rPr>
            </w:pPr>
            <w:r w:rsidRPr="00DC32E7">
              <w:rPr>
                <w:noProof/>
                <w:spacing w:val="-6"/>
                <w:sz w:val="16"/>
                <w:szCs w:val="16"/>
              </w:rPr>
              <w:t>185</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ind w:left="204"/>
              <w:rPr>
                <w:sz w:val="16"/>
                <w:szCs w:val="16"/>
              </w:rPr>
            </w:pPr>
            <w:r w:rsidRPr="00DC32E7">
              <w:rPr>
                <w:sz w:val="16"/>
                <w:szCs w:val="16"/>
              </w:rPr>
              <w:t>174</w:t>
            </w: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ind w:left="209"/>
              <w:rPr>
                <w:sz w:val="16"/>
                <w:szCs w:val="16"/>
              </w:rPr>
            </w:pPr>
            <w:r w:rsidRPr="00DC32E7">
              <w:rPr>
                <w:sz w:val="16"/>
                <w:szCs w:val="16"/>
              </w:rPr>
              <w:t>180</w:t>
            </w:r>
          </w:p>
        </w:tc>
        <w:tc>
          <w:tcPr>
            <w:tcW w:w="709" w:type="dxa"/>
            <w:tcBorders>
              <w:top w:val="single" w:sz="8" w:space="0" w:color="000000"/>
              <w:left w:val="single" w:sz="8" w:space="0" w:color="000000"/>
              <w:bottom w:val="single" w:sz="8" w:space="0" w:color="000000"/>
            </w:tcBorders>
            <w:vAlign w:val="center"/>
          </w:tcPr>
          <w:p w:rsidR="00734956" w:rsidRPr="00DC32E7" w:rsidRDefault="00734956" w:rsidP="00DC0F08">
            <w:pPr>
              <w:spacing w:line="200" w:lineRule="exact"/>
              <w:ind w:left="204"/>
              <w:rPr>
                <w:sz w:val="16"/>
                <w:szCs w:val="16"/>
              </w:rPr>
            </w:pPr>
            <w:r w:rsidRPr="00DC32E7">
              <w:rPr>
                <w:sz w:val="16"/>
                <w:szCs w:val="16"/>
              </w:rPr>
              <w:t>196</w:t>
            </w:r>
          </w:p>
        </w:tc>
      </w:tr>
      <w:tr w:rsidR="00734956" w:rsidRPr="00151831" w:rsidTr="00DC0F08">
        <w:tc>
          <w:tcPr>
            <w:tcW w:w="2552" w:type="dxa"/>
            <w:tcBorders>
              <w:top w:val="single" w:sz="8" w:space="0" w:color="000000"/>
              <w:bottom w:val="single" w:sz="8" w:space="0" w:color="000000"/>
              <w:right w:val="single" w:sz="8" w:space="0" w:color="000000"/>
            </w:tcBorders>
            <w:tcMar>
              <w:top w:w="15" w:type="dxa"/>
              <w:left w:w="400" w:type="dxa"/>
              <w:bottom w:w="15" w:type="dxa"/>
              <w:right w:w="15" w:type="dxa"/>
            </w:tcMar>
            <w:vAlign w:val="center"/>
          </w:tcPr>
          <w:p w:rsidR="00734956" w:rsidRPr="00DC32E7" w:rsidRDefault="00734956" w:rsidP="00DC0F08">
            <w:pPr>
              <w:rPr>
                <w:sz w:val="16"/>
                <w:szCs w:val="16"/>
              </w:rPr>
            </w:pPr>
            <w:r w:rsidRPr="00DC32E7">
              <w:rPr>
                <w:sz w:val="16"/>
                <w:szCs w:val="16"/>
              </w:rPr>
              <w:t>Мужчины</w:t>
            </w:r>
          </w:p>
        </w:tc>
        <w:tc>
          <w:tcPr>
            <w:tcW w:w="992"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37"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37" w:lineRule="exact"/>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37"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37"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37"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37" w:lineRule="exact"/>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37" w:lineRule="exact"/>
              <w:rPr>
                <w:sz w:val="16"/>
                <w:szCs w:val="16"/>
              </w:rPr>
            </w:pPr>
          </w:p>
        </w:tc>
        <w:tc>
          <w:tcPr>
            <w:tcW w:w="709" w:type="dxa"/>
            <w:tcBorders>
              <w:top w:val="single" w:sz="8" w:space="0" w:color="000000"/>
              <w:left w:val="single" w:sz="8" w:space="0" w:color="000000"/>
              <w:bottom w:val="single" w:sz="8" w:space="0" w:color="000000"/>
            </w:tcBorders>
            <w:vAlign w:val="center"/>
          </w:tcPr>
          <w:p w:rsidR="00734956" w:rsidRPr="00DC32E7" w:rsidRDefault="00734956" w:rsidP="00DC0F08">
            <w:pPr>
              <w:spacing w:line="237" w:lineRule="exact"/>
              <w:rPr>
                <w:sz w:val="16"/>
                <w:szCs w:val="16"/>
              </w:rPr>
            </w:pPr>
          </w:p>
        </w:tc>
      </w:tr>
      <w:tr w:rsidR="00734956" w:rsidRPr="00151831" w:rsidTr="00DC0F08">
        <w:tc>
          <w:tcPr>
            <w:tcW w:w="2552" w:type="dxa"/>
            <w:tcBorders>
              <w:top w:val="single" w:sz="8" w:space="0" w:color="000000"/>
              <w:bottom w:val="single" w:sz="8" w:space="0" w:color="000000"/>
              <w:right w:val="single" w:sz="8" w:space="0" w:color="000000"/>
            </w:tcBorders>
            <w:tcMar>
              <w:top w:w="15" w:type="dxa"/>
              <w:left w:w="600" w:type="dxa"/>
              <w:bottom w:w="15" w:type="dxa"/>
              <w:right w:w="15" w:type="dxa"/>
            </w:tcMar>
            <w:vAlign w:val="center"/>
          </w:tcPr>
          <w:p w:rsidR="00734956" w:rsidRPr="00DC32E7" w:rsidRDefault="00734956" w:rsidP="00DC0F08">
            <w:pPr>
              <w:rPr>
                <w:sz w:val="16"/>
                <w:szCs w:val="16"/>
              </w:rPr>
            </w:pPr>
            <w:r w:rsidRPr="00DC32E7">
              <w:rPr>
                <w:sz w:val="16"/>
                <w:szCs w:val="16"/>
              </w:rPr>
              <w:t>на 1 января</w:t>
            </w:r>
          </w:p>
        </w:tc>
        <w:tc>
          <w:tcPr>
            <w:tcW w:w="992"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r w:rsidRPr="00DC32E7">
              <w:rPr>
                <w:sz w:val="16"/>
                <w:szCs w:val="16"/>
              </w:rPr>
              <w:t>человек</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4" w:lineRule="exact"/>
              <w:ind w:left="209"/>
              <w:rPr>
                <w:sz w:val="16"/>
                <w:szCs w:val="16"/>
              </w:rPr>
            </w:pPr>
            <w:r w:rsidRPr="00DC32E7">
              <w:rPr>
                <w:noProof/>
                <w:spacing w:val="-6"/>
                <w:sz w:val="16"/>
                <w:szCs w:val="16"/>
              </w:rPr>
              <w:t>185</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4" w:lineRule="exact"/>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4" w:lineRule="exact"/>
              <w:ind w:left="204"/>
              <w:rPr>
                <w:sz w:val="16"/>
                <w:szCs w:val="16"/>
              </w:rPr>
            </w:pPr>
            <w:r w:rsidRPr="00DC32E7">
              <w:rPr>
                <w:noProof/>
                <w:spacing w:val="-6"/>
                <w:sz w:val="16"/>
                <w:szCs w:val="16"/>
              </w:rPr>
              <w:t>170</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ind w:left="190"/>
              <w:rPr>
                <w:sz w:val="16"/>
                <w:szCs w:val="16"/>
              </w:rPr>
            </w:pPr>
            <w:r w:rsidRPr="00DC32E7">
              <w:rPr>
                <w:noProof/>
                <w:spacing w:val="-6"/>
                <w:sz w:val="16"/>
                <w:szCs w:val="16"/>
              </w:rPr>
              <w:t>221</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4" w:lineRule="exact"/>
              <w:ind w:left="204"/>
              <w:rPr>
                <w:sz w:val="16"/>
                <w:szCs w:val="16"/>
              </w:rPr>
            </w:pPr>
            <w:r w:rsidRPr="00DC32E7">
              <w:rPr>
                <w:noProof/>
                <w:spacing w:val="-6"/>
                <w:sz w:val="16"/>
                <w:szCs w:val="16"/>
              </w:rPr>
              <w:t>166</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4" w:lineRule="exact"/>
              <w:ind w:left="204"/>
              <w:rPr>
                <w:sz w:val="16"/>
                <w:szCs w:val="16"/>
              </w:rPr>
            </w:pPr>
            <w:r w:rsidRPr="00DC32E7">
              <w:rPr>
                <w:sz w:val="16"/>
                <w:szCs w:val="16"/>
              </w:rPr>
              <w:t>186</w:t>
            </w: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ind w:left="190"/>
              <w:rPr>
                <w:sz w:val="16"/>
                <w:szCs w:val="16"/>
              </w:rPr>
            </w:pPr>
            <w:r w:rsidRPr="00DC32E7">
              <w:rPr>
                <w:sz w:val="16"/>
                <w:szCs w:val="16"/>
              </w:rPr>
              <w:t>188</w:t>
            </w:r>
          </w:p>
        </w:tc>
        <w:tc>
          <w:tcPr>
            <w:tcW w:w="709" w:type="dxa"/>
            <w:tcBorders>
              <w:top w:val="single" w:sz="8" w:space="0" w:color="000000"/>
              <w:left w:val="single" w:sz="8" w:space="0" w:color="000000"/>
              <w:bottom w:val="single" w:sz="8" w:space="0" w:color="000000"/>
            </w:tcBorders>
            <w:vAlign w:val="center"/>
          </w:tcPr>
          <w:p w:rsidR="00734956" w:rsidRPr="00DC32E7" w:rsidRDefault="00734956" w:rsidP="00DC0F08">
            <w:pPr>
              <w:spacing w:line="204" w:lineRule="exact"/>
              <w:ind w:left="204"/>
              <w:rPr>
                <w:sz w:val="16"/>
                <w:szCs w:val="16"/>
              </w:rPr>
            </w:pPr>
            <w:r w:rsidRPr="00DC32E7">
              <w:rPr>
                <w:sz w:val="16"/>
                <w:szCs w:val="16"/>
              </w:rPr>
              <w:t>204</w:t>
            </w:r>
          </w:p>
        </w:tc>
      </w:tr>
      <w:tr w:rsidR="00734956" w:rsidRPr="00151831" w:rsidTr="00DC0F08">
        <w:tc>
          <w:tcPr>
            <w:tcW w:w="2552" w:type="dxa"/>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734956" w:rsidRPr="00DC32E7" w:rsidRDefault="00734956" w:rsidP="00DC0F08">
            <w:pPr>
              <w:rPr>
                <w:sz w:val="16"/>
                <w:szCs w:val="16"/>
              </w:rPr>
            </w:pPr>
            <w:r w:rsidRPr="00DC32E7">
              <w:rPr>
                <w:sz w:val="16"/>
                <w:szCs w:val="16"/>
              </w:rPr>
              <w:t>1-6</w:t>
            </w:r>
          </w:p>
        </w:tc>
        <w:tc>
          <w:tcPr>
            <w:tcW w:w="992"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rPr>
                <w:sz w:val="16"/>
                <w:szCs w:val="16"/>
              </w:rPr>
            </w:pPr>
          </w:p>
        </w:tc>
        <w:tc>
          <w:tcPr>
            <w:tcW w:w="709" w:type="dxa"/>
            <w:tcBorders>
              <w:top w:val="single" w:sz="8" w:space="0" w:color="000000"/>
              <w:left w:val="single" w:sz="8" w:space="0" w:color="000000"/>
              <w:bottom w:val="single" w:sz="8" w:space="0" w:color="000000"/>
            </w:tcBorders>
            <w:vAlign w:val="center"/>
          </w:tcPr>
          <w:p w:rsidR="00734956" w:rsidRPr="00DC32E7" w:rsidRDefault="00734956" w:rsidP="00DC0F08">
            <w:pPr>
              <w:spacing w:line="200" w:lineRule="exact"/>
              <w:rPr>
                <w:sz w:val="16"/>
                <w:szCs w:val="16"/>
              </w:rPr>
            </w:pPr>
          </w:p>
        </w:tc>
      </w:tr>
      <w:tr w:rsidR="00734956" w:rsidRPr="00151831" w:rsidTr="00DC0F08">
        <w:tc>
          <w:tcPr>
            <w:tcW w:w="2552" w:type="dxa"/>
            <w:tcBorders>
              <w:top w:val="single" w:sz="8" w:space="0" w:color="000000"/>
              <w:bottom w:val="single" w:sz="8" w:space="0" w:color="000000"/>
              <w:right w:val="single" w:sz="8" w:space="0" w:color="000000"/>
            </w:tcBorders>
            <w:tcMar>
              <w:top w:w="15" w:type="dxa"/>
              <w:left w:w="400" w:type="dxa"/>
              <w:bottom w:w="15" w:type="dxa"/>
              <w:right w:w="15" w:type="dxa"/>
            </w:tcMar>
            <w:vAlign w:val="center"/>
          </w:tcPr>
          <w:p w:rsidR="00734956" w:rsidRPr="00DC32E7" w:rsidRDefault="00734956" w:rsidP="00DC0F08">
            <w:pPr>
              <w:rPr>
                <w:sz w:val="16"/>
                <w:szCs w:val="16"/>
              </w:rPr>
            </w:pPr>
            <w:r w:rsidRPr="00DC32E7">
              <w:rPr>
                <w:sz w:val="16"/>
                <w:szCs w:val="16"/>
              </w:rPr>
              <w:t>Всего</w:t>
            </w:r>
          </w:p>
        </w:tc>
        <w:tc>
          <w:tcPr>
            <w:tcW w:w="992"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rPr>
                <w:sz w:val="16"/>
                <w:szCs w:val="16"/>
              </w:rPr>
            </w:pPr>
          </w:p>
        </w:tc>
        <w:tc>
          <w:tcPr>
            <w:tcW w:w="709" w:type="dxa"/>
            <w:tcBorders>
              <w:top w:val="single" w:sz="8" w:space="0" w:color="000000"/>
              <w:left w:val="single" w:sz="8" w:space="0" w:color="000000"/>
              <w:bottom w:val="single" w:sz="8" w:space="0" w:color="000000"/>
            </w:tcBorders>
            <w:vAlign w:val="center"/>
          </w:tcPr>
          <w:p w:rsidR="00734956" w:rsidRPr="00DC32E7" w:rsidRDefault="00734956" w:rsidP="00DC0F08">
            <w:pPr>
              <w:spacing w:line="200" w:lineRule="exact"/>
              <w:rPr>
                <w:sz w:val="16"/>
                <w:szCs w:val="16"/>
              </w:rPr>
            </w:pPr>
          </w:p>
        </w:tc>
      </w:tr>
      <w:tr w:rsidR="00734956" w:rsidRPr="00151831" w:rsidTr="00DC0F08">
        <w:tc>
          <w:tcPr>
            <w:tcW w:w="2552" w:type="dxa"/>
            <w:tcBorders>
              <w:top w:val="single" w:sz="8" w:space="0" w:color="000000"/>
              <w:bottom w:val="single" w:sz="8" w:space="0" w:color="000000"/>
              <w:right w:val="single" w:sz="8" w:space="0" w:color="000000"/>
            </w:tcBorders>
            <w:tcMar>
              <w:top w:w="15" w:type="dxa"/>
              <w:left w:w="600" w:type="dxa"/>
              <w:bottom w:w="15" w:type="dxa"/>
              <w:right w:w="15" w:type="dxa"/>
            </w:tcMar>
            <w:vAlign w:val="center"/>
          </w:tcPr>
          <w:p w:rsidR="00734956" w:rsidRPr="00DC32E7" w:rsidRDefault="00734956" w:rsidP="00DC0F08">
            <w:pPr>
              <w:rPr>
                <w:sz w:val="16"/>
                <w:szCs w:val="16"/>
              </w:rPr>
            </w:pPr>
            <w:r w:rsidRPr="00DC32E7">
              <w:rPr>
                <w:sz w:val="16"/>
                <w:szCs w:val="16"/>
              </w:rPr>
              <w:t>на 1 января</w:t>
            </w:r>
          </w:p>
        </w:tc>
        <w:tc>
          <w:tcPr>
            <w:tcW w:w="992"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r w:rsidRPr="00DC32E7">
              <w:rPr>
                <w:sz w:val="16"/>
                <w:szCs w:val="16"/>
              </w:rPr>
              <w:t>человек</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ind w:left="139"/>
              <w:rPr>
                <w:sz w:val="16"/>
                <w:szCs w:val="16"/>
              </w:rPr>
            </w:pPr>
            <w:r w:rsidRPr="00DC32E7">
              <w:rPr>
                <w:noProof/>
                <w:spacing w:val="-6"/>
                <w:sz w:val="16"/>
                <w:szCs w:val="16"/>
              </w:rPr>
              <w:t>2241</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4" w:lineRule="exact"/>
              <w:ind w:left="139"/>
              <w:rPr>
                <w:sz w:val="16"/>
                <w:szCs w:val="16"/>
              </w:rPr>
            </w:pPr>
            <w:r w:rsidRPr="00DC32E7">
              <w:rPr>
                <w:noProof/>
                <w:spacing w:val="-1"/>
                <w:sz w:val="16"/>
                <w:szCs w:val="16"/>
              </w:rPr>
              <w:t>2284</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4" w:lineRule="exact"/>
              <w:ind w:left="139"/>
              <w:rPr>
                <w:sz w:val="16"/>
                <w:szCs w:val="16"/>
              </w:rPr>
            </w:pPr>
            <w:r w:rsidRPr="00DC32E7">
              <w:rPr>
                <w:noProof/>
                <w:spacing w:val="-6"/>
                <w:sz w:val="16"/>
                <w:szCs w:val="16"/>
              </w:rPr>
              <w:t>2341</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4" w:lineRule="exact"/>
              <w:ind w:left="139"/>
              <w:rPr>
                <w:sz w:val="16"/>
                <w:szCs w:val="16"/>
              </w:rPr>
            </w:pPr>
            <w:r w:rsidRPr="00DC32E7">
              <w:rPr>
                <w:noProof/>
                <w:spacing w:val="-1"/>
                <w:sz w:val="16"/>
                <w:szCs w:val="16"/>
              </w:rPr>
              <w:t>2302</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4" w:lineRule="exact"/>
              <w:ind w:left="139"/>
              <w:rPr>
                <w:sz w:val="16"/>
                <w:szCs w:val="16"/>
              </w:rPr>
            </w:pPr>
            <w:r w:rsidRPr="00DC32E7">
              <w:rPr>
                <w:sz w:val="16"/>
                <w:szCs w:val="16"/>
              </w:rPr>
              <w:t>2324</w:t>
            </w: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4" w:lineRule="exact"/>
              <w:ind w:left="139"/>
              <w:rPr>
                <w:sz w:val="16"/>
                <w:szCs w:val="16"/>
              </w:rPr>
            </w:pPr>
            <w:r w:rsidRPr="00DC32E7">
              <w:rPr>
                <w:sz w:val="16"/>
                <w:szCs w:val="16"/>
              </w:rPr>
              <w:t>2266</w:t>
            </w:r>
          </w:p>
        </w:tc>
        <w:tc>
          <w:tcPr>
            <w:tcW w:w="709" w:type="dxa"/>
            <w:tcBorders>
              <w:top w:val="single" w:sz="8" w:space="0" w:color="000000"/>
              <w:left w:val="single" w:sz="8" w:space="0" w:color="000000"/>
              <w:bottom w:val="single" w:sz="8" w:space="0" w:color="000000"/>
            </w:tcBorders>
            <w:vAlign w:val="center"/>
          </w:tcPr>
          <w:p w:rsidR="00734956" w:rsidRPr="00DC32E7" w:rsidRDefault="00734956" w:rsidP="00DC0F08">
            <w:pPr>
              <w:spacing w:line="204" w:lineRule="exact"/>
              <w:ind w:left="139"/>
              <w:rPr>
                <w:sz w:val="16"/>
                <w:szCs w:val="16"/>
              </w:rPr>
            </w:pPr>
            <w:r w:rsidRPr="00DC32E7">
              <w:rPr>
                <w:sz w:val="16"/>
                <w:szCs w:val="16"/>
              </w:rPr>
              <w:t>2173</w:t>
            </w:r>
          </w:p>
        </w:tc>
      </w:tr>
      <w:tr w:rsidR="00734956" w:rsidRPr="00151831" w:rsidTr="00DC0F08">
        <w:tc>
          <w:tcPr>
            <w:tcW w:w="2552" w:type="dxa"/>
            <w:tcBorders>
              <w:top w:val="single" w:sz="8" w:space="0" w:color="000000"/>
              <w:bottom w:val="single" w:sz="8" w:space="0" w:color="000000"/>
              <w:right w:val="single" w:sz="8" w:space="0" w:color="000000"/>
            </w:tcBorders>
            <w:tcMar>
              <w:top w:w="15" w:type="dxa"/>
              <w:left w:w="400" w:type="dxa"/>
              <w:bottom w:w="15" w:type="dxa"/>
              <w:right w:w="15" w:type="dxa"/>
            </w:tcMar>
            <w:vAlign w:val="center"/>
          </w:tcPr>
          <w:p w:rsidR="00734956" w:rsidRPr="00DC32E7" w:rsidRDefault="00734956" w:rsidP="00DC0F08">
            <w:pPr>
              <w:rPr>
                <w:sz w:val="16"/>
                <w:szCs w:val="16"/>
              </w:rPr>
            </w:pPr>
            <w:r w:rsidRPr="00DC32E7">
              <w:rPr>
                <w:sz w:val="16"/>
                <w:szCs w:val="16"/>
              </w:rPr>
              <w:t>Женщины</w:t>
            </w:r>
          </w:p>
        </w:tc>
        <w:tc>
          <w:tcPr>
            <w:tcW w:w="992"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18"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18" w:lineRule="exact"/>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18"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18"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18"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18" w:lineRule="exact"/>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18" w:lineRule="exact"/>
              <w:rPr>
                <w:sz w:val="16"/>
                <w:szCs w:val="16"/>
              </w:rPr>
            </w:pPr>
          </w:p>
        </w:tc>
        <w:tc>
          <w:tcPr>
            <w:tcW w:w="709" w:type="dxa"/>
            <w:tcBorders>
              <w:top w:val="single" w:sz="8" w:space="0" w:color="000000"/>
              <w:left w:val="single" w:sz="8" w:space="0" w:color="000000"/>
              <w:bottom w:val="single" w:sz="8" w:space="0" w:color="000000"/>
            </w:tcBorders>
            <w:vAlign w:val="center"/>
          </w:tcPr>
          <w:p w:rsidR="00734956" w:rsidRPr="00DC32E7" w:rsidRDefault="00734956" w:rsidP="00DC0F08">
            <w:pPr>
              <w:spacing w:line="218" w:lineRule="exact"/>
              <w:rPr>
                <w:sz w:val="16"/>
                <w:szCs w:val="16"/>
              </w:rPr>
            </w:pPr>
          </w:p>
        </w:tc>
      </w:tr>
      <w:tr w:rsidR="00734956" w:rsidRPr="00151831" w:rsidTr="00DC0F08">
        <w:tc>
          <w:tcPr>
            <w:tcW w:w="2552" w:type="dxa"/>
            <w:tcBorders>
              <w:top w:val="single" w:sz="8" w:space="0" w:color="000000"/>
              <w:bottom w:val="single" w:sz="8" w:space="0" w:color="000000"/>
              <w:right w:val="single" w:sz="8" w:space="0" w:color="000000"/>
            </w:tcBorders>
            <w:tcMar>
              <w:top w:w="15" w:type="dxa"/>
              <w:left w:w="600" w:type="dxa"/>
              <w:bottom w:w="15" w:type="dxa"/>
              <w:right w:w="15" w:type="dxa"/>
            </w:tcMar>
            <w:vAlign w:val="center"/>
          </w:tcPr>
          <w:p w:rsidR="00734956" w:rsidRPr="00DC32E7" w:rsidRDefault="00734956" w:rsidP="00DC0F08">
            <w:pPr>
              <w:rPr>
                <w:sz w:val="16"/>
                <w:szCs w:val="16"/>
              </w:rPr>
            </w:pPr>
            <w:r w:rsidRPr="00DC32E7">
              <w:rPr>
                <w:sz w:val="16"/>
                <w:szCs w:val="16"/>
              </w:rPr>
              <w:t>на 1 января</w:t>
            </w:r>
          </w:p>
        </w:tc>
        <w:tc>
          <w:tcPr>
            <w:tcW w:w="992"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r w:rsidRPr="00DC32E7">
              <w:rPr>
                <w:sz w:val="16"/>
                <w:szCs w:val="16"/>
              </w:rPr>
              <w:t>человек</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ind w:left="158"/>
              <w:rPr>
                <w:sz w:val="16"/>
                <w:szCs w:val="16"/>
              </w:rPr>
            </w:pPr>
            <w:r w:rsidRPr="00DC32E7">
              <w:rPr>
                <w:noProof/>
                <w:spacing w:val="-6"/>
                <w:sz w:val="16"/>
                <w:szCs w:val="16"/>
              </w:rPr>
              <w:t>1136</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ind w:left="158"/>
              <w:rPr>
                <w:sz w:val="16"/>
                <w:szCs w:val="16"/>
              </w:rPr>
            </w:pPr>
            <w:r w:rsidRPr="00DC32E7">
              <w:rPr>
                <w:noProof/>
                <w:spacing w:val="-6"/>
                <w:sz w:val="16"/>
                <w:szCs w:val="16"/>
              </w:rPr>
              <w:t>1116</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ind w:left="158"/>
              <w:rPr>
                <w:sz w:val="16"/>
                <w:szCs w:val="16"/>
              </w:rPr>
            </w:pPr>
            <w:r w:rsidRPr="00DC32E7">
              <w:rPr>
                <w:noProof/>
                <w:spacing w:val="-6"/>
                <w:sz w:val="16"/>
                <w:szCs w:val="16"/>
              </w:rPr>
              <w:t>1127</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ind w:left="158"/>
              <w:rPr>
                <w:sz w:val="16"/>
                <w:szCs w:val="16"/>
              </w:rPr>
            </w:pPr>
            <w:r w:rsidRPr="00DC32E7">
              <w:rPr>
                <w:noProof/>
                <w:spacing w:val="-6"/>
                <w:sz w:val="16"/>
                <w:szCs w:val="16"/>
              </w:rPr>
              <w:t>1129</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ind w:left="158"/>
              <w:rPr>
                <w:sz w:val="16"/>
                <w:szCs w:val="16"/>
              </w:rPr>
            </w:pPr>
            <w:r w:rsidRPr="00DC32E7">
              <w:rPr>
                <w:sz w:val="16"/>
                <w:szCs w:val="16"/>
              </w:rPr>
              <w:t>1117</w:t>
            </w: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ind w:left="158"/>
              <w:rPr>
                <w:sz w:val="16"/>
                <w:szCs w:val="16"/>
              </w:rPr>
            </w:pPr>
            <w:r w:rsidRPr="00DC32E7">
              <w:rPr>
                <w:sz w:val="16"/>
                <w:szCs w:val="16"/>
              </w:rPr>
              <w:t>1094</w:t>
            </w:r>
          </w:p>
        </w:tc>
        <w:tc>
          <w:tcPr>
            <w:tcW w:w="709" w:type="dxa"/>
            <w:tcBorders>
              <w:top w:val="single" w:sz="8" w:space="0" w:color="000000"/>
              <w:left w:val="single" w:sz="8" w:space="0" w:color="000000"/>
              <w:bottom w:val="single" w:sz="8" w:space="0" w:color="000000"/>
            </w:tcBorders>
            <w:vAlign w:val="center"/>
          </w:tcPr>
          <w:p w:rsidR="00734956" w:rsidRPr="00DC32E7" w:rsidRDefault="00734956" w:rsidP="00DC0F08">
            <w:pPr>
              <w:spacing w:line="200" w:lineRule="exact"/>
              <w:ind w:left="158"/>
              <w:rPr>
                <w:sz w:val="16"/>
                <w:szCs w:val="16"/>
              </w:rPr>
            </w:pPr>
            <w:r w:rsidRPr="00DC32E7">
              <w:rPr>
                <w:sz w:val="16"/>
                <w:szCs w:val="16"/>
              </w:rPr>
              <w:t>1041</w:t>
            </w:r>
          </w:p>
        </w:tc>
      </w:tr>
      <w:tr w:rsidR="00734956" w:rsidRPr="00151831" w:rsidTr="00DC0F08">
        <w:tc>
          <w:tcPr>
            <w:tcW w:w="2552" w:type="dxa"/>
            <w:tcBorders>
              <w:top w:val="single" w:sz="8" w:space="0" w:color="000000"/>
              <w:bottom w:val="single" w:sz="8" w:space="0" w:color="000000"/>
              <w:right w:val="single" w:sz="8" w:space="0" w:color="000000"/>
            </w:tcBorders>
            <w:tcMar>
              <w:top w:w="15" w:type="dxa"/>
              <w:left w:w="400" w:type="dxa"/>
              <w:bottom w:w="15" w:type="dxa"/>
              <w:right w:w="15" w:type="dxa"/>
            </w:tcMar>
            <w:vAlign w:val="center"/>
          </w:tcPr>
          <w:p w:rsidR="00734956" w:rsidRPr="00DC32E7" w:rsidRDefault="00734956" w:rsidP="00DC0F08">
            <w:pPr>
              <w:rPr>
                <w:sz w:val="16"/>
                <w:szCs w:val="16"/>
              </w:rPr>
            </w:pPr>
            <w:r w:rsidRPr="00DC32E7">
              <w:rPr>
                <w:sz w:val="16"/>
                <w:szCs w:val="16"/>
              </w:rPr>
              <w:t>Мужчины</w:t>
            </w:r>
          </w:p>
        </w:tc>
        <w:tc>
          <w:tcPr>
            <w:tcW w:w="992"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42"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42" w:lineRule="exact"/>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42"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42"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42"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42" w:lineRule="exact"/>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42" w:lineRule="exact"/>
              <w:rPr>
                <w:sz w:val="16"/>
                <w:szCs w:val="16"/>
              </w:rPr>
            </w:pPr>
          </w:p>
        </w:tc>
        <w:tc>
          <w:tcPr>
            <w:tcW w:w="709" w:type="dxa"/>
            <w:tcBorders>
              <w:top w:val="single" w:sz="8" w:space="0" w:color="000000"/>
              <w:left w:val="single" w:sz="8" w:space="0" w:color="000000"/>
              <w:bottom w:val="single" w:sz="8" w:space="0" w:color="000000"/>
            </w:tcBorders>
            <w:vAlign w:val="center"/>
          </w:tcPr>
          <w:p w:rsidR="00734956" w:rsidRPr="00DC32E7" w:rsidRDefault="00734956" w:rsidP="00DC0F08">
            <w:pPr>
              <w:spacing w:line="242" w:lineRule="exact"/>
              <w:rPr>
                <w:sz w:val="16"/>
                <w:szCs w:val="16"/>
              </w:rPr>
            </w:pPr>
          </w:p>
        </w:tc>
      </w:tr>
      <w:tr w:rsidR="00734956" w:rsidRPr="00151831" w:rsidTr="00DC0F08">
        <w:tc>
          <w:tcPr>
            <w:tcW w:w="2552" w:type="dxa"/>
            <w:tcBorders>
              <w:top w:val="single" w:sz="8" w:space="0" w:color="000000"/>
              <w:bottom w:val="single" w:sz="8" w:space="0" w:color="000000"/>
              <w:right w:val="single" w:sz="8" w:space="0" w:color="000000"/>
            </w:tcBorders>
            <w:tcMar>
              <w:top w:w="15" w:type="dxa"/>
              <w:left w:w="600" w:type="dxa"/>
              <w:bottom w:w="15" w:type="dxa"/>
              <w:right w:w="15" w:type="dxa"/>
            </w:tcMar>
            <w:vAlign w:val="center"/>
          </w:tcPr>
          <w:p w:rsidR="00734956" w:rsidRPr="00DC32E7" w:rsidRDefault="00734956" w:rsidP="00DC0F08">
            <w:pPr>
              <w:rPr>
                <w:sz w:val="16"/>
                <w:szCs w:val="16"/>
              </w:rPr>
            </w:pPr>
            <w:r w:rsidRPr="00DC32E7">
              <w:rPr>
                <w:sz w:val="16"/>
                <w:szCs w:val="16"/>
              </w:rPr>
              <w:t>на 1 января</w:t>
            </w:r>
          </w:p>
        </w:tc>
        <w:tc>
          <w:tcPr>
            <w:tcW w:w="992"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r w:rsidRPr="00DC32E7">
              <w:rPr>
                <w:sz w:val="16"/>
                <w:szCs w:val="16"/>
              </w:rPr>
              <w:t>человек</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ind w:left="158"/>
              <w:rPr>
                <w:sz w:val="16"/>
                <w:szCs w:val="16"/>
              </w:rPr>
            </w:pPr>
            <w:r w:rsidRPr="00DC32E7">
              <w:rPr>
                <w:noProof/>
                <w:spacing w:val="-6"/>
                <w:sz w:val="16"/>
                <w:szCs w:val="16"/>
              </w:rPr>
              <w:t>1105</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ind w:left="158"/>
              <w:rPr>
                <w:sz w:val="16"/>
                <w:szCs w:val="16"/>
              </w:rPr>
            </w:pPr>
            <w:r w:rsidRPr="00DC32E7">
              <w:rPr>
                <w:noProof/>
                <w:spacing w:val="-6"/>
                <w:sz w:val="16"/>
                <w:szCs w:val="16"/>
              </w:rPr>
              <w:t>1168</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195" w:lineRule="exact"/>
              <w:ind w:left="158"/>
              <w:rPr>
                <w:sz w:val="16"/>
                <w:szCs w:val="16"/>
              </w:rPr>
            </w:pPr>
            <w:r w:rsidRPr="00DC32E7">
              <w:rPr>
                <w:noProof/>
                <w:spacing w:val="-6"/>
                <w:sz w:val="16"/>
                <w:szCs w:val="16"/>
              </w:rPr>
              <w:t>1214</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ind w:left="158"/>
              <w:rPr>
                <w:sz w:val="16"/>
                <w:szCs w:val="16"/>
              </w:rPr>
            </w:pPr>
            <w:r w:rsidRPr="00DC32E7">
              <w:rPr>
                <w:noProof/>
                <w:spacing w:val="-6"/>
                <w:sz w:val="16"/>
                <w:szCs w:val="16"/>
              </w:rPr>
              <w:t>1173</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ind w:left="158"/>
              <w:rPr>
                <w:sz w:val="16"/>
                <w:szCs w:val="16"/>
              </w:rPr>
            </w:pPr>
            <w:r w:rsidRPr="00DC32E7">
              <w:rPr>
                <w:sz w:val="16"/>
                <w:szCs w:val="16"/>
              </w:rPr>
              <w:t>1207</w:t>
            </w: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195" w:lineRule="exact"/>
              <w:ind w:left="158"/>
              <w:rPr>
                <w:sz w:val="16"/>
                <w:szCs w:val="16"/>
              </w:rPr>
            </w:pPr>
            <w:r w:rsidRPr="00DC32E7">
              <w:rPr>
                <w:sz w:val="16"/>
                <w:szCs w:val="16"/>
              </w:rPr>
              <w:t>1172</w:t>
            </w:r>
          </w:p>
        </w:tc>
        <w:tc>
          <w:tcPr>
            <w:tcW w:w="709" w:type="dxa"/>
            <w:tcBorders>
              <w:top w:val="single" w:sz="8" w:space="0" w:color="000000"/>
              <w:left w:val="single" w:sz="8" w:space="0" w:color="000000"/>
              <w:bottom w:val="single" w:sz="8" w:space="0" w:color="000000"/>
            </w:tcBorders>
            <w:vAlign w:val="center"/>
          </w:tcPr>
          <w:p w:rsidR="00734956" w:rsidRPr="00DC32E7" w:rsidRDefault="00734956" w:rsidP="00DC0F08">
            <w:pPr>
              <w:spacing w:line="200" w:lineRule="exact"/>
              <w:ind w:left="158"/>
              <w:rPr>
                <w:sz w:val="16"/>
                <w:szCs w:val="16"/>
              </w:rPr>
            </w:pPr>
            <w:r w:rsidRPr="00DC32E7">
              <w:rPr>
                <w:sz w:val="16"/>
                <w:szCs w:val="16"/>
              </w:rPr>
              <w:t>1132</w:t>
            </w:r>
          </w:p>
        </w:tc>
      </w:tr>
      <w:tr w:rsidR="00734956" w:rsidRPr="00151831" w:rsidTr="00DC0F08">
        <w:tc>
          <w:tcPr>
            <w:tcW w:w="2552" w:type="dxa"/>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734956" w:rsidRPr="00DC32E7" w:rsidRDefault="00734956" w:rsidP="00DC0F08">
            <w:pPr>
              <w:rPr>
                <w:sz w:val="16"/>
                <w:szCs w:val="16"/>
              </w:rPr>
            </w:pPr>
            <w:r w:rsidRPr="00DC32E7">
              <w:rPr>
                <w:sz w:val="16"/>
                <w:szCs w:val="16"/>
              </w:rPr>
              <w:t>7</w:t>
            </w:r>
          </w:p>
        </w:tc>
        <w:tc>
          <w:tcPr>
            <w:tcW w:w="992"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rPr>
                <w:sz w:val="16"/>
                <w:szCs w:val="16"/>
              </w:rPr>
            </w:pPr>
          </w:p>
        </w:tc>
        <w:tc>
          <w:tcPr>
            <w:tcW w:w="709" w:type="dxa"/>
            <w:tcBorders>
              <w:top w:val="single" w:sz="8" w:space="0" w:color="000000"/>
              <w:left w:val="single" w:sz="8" w:space="0" w:color="000000"/>
              <w:bottom w:val="single" w:sz="8" w:space="0" w:color="000000"/>
            </w:tcBorders>
            <w:vAlign w:val="center"/>
          </w:tcPr>
          <w:p w:rsidR="00734956" w:rsidRPr="00DC32E7" w:rsidRDefault="00734956" w:rsidP="00DC0F08">
            <w:pPr>
              <w:spacing w:line="200" w:lineRule="exact"/>
              <w:rPr>
                <w:sz w:val="16"/>
                <w:szCs w:val="16"/>
              </w:rPr>
            </w:pPr>
          </w:p>
        </w:tc>
      </w:tr>
      <w:tr w:rsidR="00734956" w:rsidRPr="00151831" w:rsidTr="00DC0F08">
        <w:tc>
          <w:tcPr>
            <w:tcW w:w="2552" w:type="dxa"/>
            <w:tcBorders>
              <w:top w:val="single" w:sz="8" w:space="0" w:color="000000"/>
              <w:bottom w:val="single" w:sz="8" w:space="0" w:color="000000"/>
              <w:right w:val="single" w:sz="8" w:space="0" w:color="000000"/>
            </w:tcBorders>
            <w:tcMar>
              <w:top w:w="15" w:type="dxa"/>
              <w:left w:w="400" w:type="dxa"/>
              <w:bottom w:w="15" w:type="dxa"/>
              <w:right w:w="15" w:type="dxa"/>
            </w:tcMar>
            <w:vAlign w:val="center"/>
          </w:tcPr>
          <w:p w:rsidR="00734956" w:rsidRPr="00DC32E7" w:rsidRDefault="00734956" w:rsidP="00DC0F08">
            <w:pPr>
              <w:rPr>
                <w:sz w:val="16"/>
                <w:szCs w:val="16"/>
              </w:rPr>
            </w:pPr>
            <w:r w:rsidRPr="00DC32E7">
              <w:rPr>
                <w:sz w:val="16"/>
                <w:szCs w:val="16"/>
              </w:rPr>
              <w:t>Всего</w:t>
            </w:r>
          </w:p>
        </w:tc>
        <w:tc>
          <w:tcPr>
            <w:tcW w:w="992"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4"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4" w:lineRule="exact"/>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4"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4"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4"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4" w:lineRule="exact"/>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4" w:lineRule="exact"/>
              <w:rPr>
                <w:sz w:val="16"/>
                <w:szCs w:val="16"/>
              </w:rPr>
            </w:pPr>
          </w:p>
        </w:tc>
        <w:tc>
          <w:tcPr>
            <w:tcW w:w="709" w:type="dxa"/>
            <w:tcBorders>
              <w:top w:val="single" w:sz="8" w:space="0" w:color="000000"/>
              <w:left w:val="single" w:sz="8" w:space="0" w:color="000000"/>
              <w:bottom w:val="single" w:sz="8" w:space="0" w:color="000000"/>
            </w:tcBorders>
            <w:vAlign w:val="center"/>
          </w:tcPr>
          <w:p w:rsidR="00734956" w:rsidRPr="00DC32E7" w:rsidRDefault="00734956" w:rsidP="00DC0F08">
            <w:pPr>
              <w:spacing w:line="204" w:lineRule="exact"/>
              <w:rPr>
                <w:sz w:val="16"/>
                <w:szCs w:val="16"/>
              </w:rPr>
            </w:pPr>
          </w:p>
        </w:tc>
      </w:tr>
      <w:tr w:rsidR="00734956" w:rsidRPr="00151831" w:rsidTr="00DC0F08">
        <w:tc>
          <w:tcPr>
            <w:tcW w:w="2552" w:type="dxa"/>
            <w:tcBorders>
              <w:top w:val="single" w:sz="8" w:space="0" w:color="000000"/>
              <w:bottom w:val="single" w:sz="8" w:space="0" w:color="000000"/>
              <w:right w:val="single" w:sz="8" w:space="0" w:color="000000"/>
            </w:tcBorders>
            <w:tcMar>
              <w:top w:w="15" w:type="dxa"/>
              <w:left w:w="600" w:type="dxa"/>
              <w:bottom w:w="15" w:type="dxa"/>
              <w:right w:w="15" w:type="dxa"/>
            </w:tcMar>
            <w:vAlign w:val="center"/>
          </w:tcPr>
          <w:p w:rsidR="00734956" w:rsidRPr="00DC32E7" w:rsidRDefault="00734956" w:rsidP="00DC0F08">
            <w:pPr>
              <w:rPr>
                <w:sz w:val="16"/>
                <w:szCs w:val="16"/>
              </w:rPr>
            </w:pPr>
            <w:r w:rsidRPr="00DC32E7">
              <w:rPr>
                <w:sz w:val="16"/>
                <w:szCs w:val="16"/>
              </w:rPr>
              <w:t>на 1 января</w:t>
            </w:r>
          </w:p>
        </w:tc>
        <w:tc>
          <w:tcPr>
            <w:tcW w:w="992"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r w:rsidRPr="00DC32E7">
              <w:rPr>
                <w:sz w:val="16"/>
                <w:szCs w:val="16"/>
              </w:rPr>
              <w:t>человек</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ind w:left="195"/>
              <w:rPr>
                <w:sz w:val="16"/>
                <w:szCs w:val="16"/>
              </w:rPr>
            </w:pPr>
            <w:r w:rsidRPr="00DC32E7">
              <w:rPr>
                <w:noProof/>
                <w:spacing w:val="-2"/>
                <w:sz w:val="16"/>
                <w:szCs w:val="16"/>
              </w:rPr>
              <w:t>360</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ind w:left="190"/>
              <w:rPr>
                <w:sz w:val="16"/>
                <w:szCs w:val="16"/>
              </w:rPr>
            </w:pPr>
            <w:r w:rsidRPr="00DC32E7">
              <w:rPr>
                <w:noProof/>
                <w:spacing w:val="-2"/>
                <w:sz w:val="16"/>
                <w:szCs w:val="16"/>
              </w:rPr>
              <w:t>349</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ind w:left="195"/>
              <w:rPr>
                <w:sz w:val="16"/>
                <w:szCs w:val="16"/>
              </w:rPr>
            </w:pPr>
            <w:r w:rsidRPr="00DC32E7">
              <w:rPr>
                <w:noProof/>
                <w:spacing w:val="-6"/>
                <w:sz w:val="16"/>
                <w:szCs w:val="16"/>
              </w:rPr>
              <w:t>343</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ind w:left="190"/>
              <w:rPr>
                <w:sz w:val="16"/>
                <w:szCs w:val="16"/>
              </w:rPr>
            </w:pPr>
            <w:r w:rsidRPr="00DC32E7">
              <w:rPr>
                <w:noProof/>
                <w:spacing w:val="-6"/>
                <w:sz w:val="16"/>
                <w:szCs w:val="16"/>
              </w:rPr>
              <w:t>391</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ind w:left="190"/>
              <w:rPr>
                <w:sz w:val="16"/>
                <w:szCs w:val="16"/>
              </w:rPr>
            </w:pPr>
            <w:r w:rsidRPr="00DC32E7">
              <w:rPr>
                <w:sz w:val="16"/>
                <w:szCs w:val="16"/>
              </w:rPr>
              <w:t>342</w:t>
            </w: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ind w:left="195"/>
              <w:rPr>
                <w:sz w:val="16"/>
                <w:szCs w:val="16"/>
              </w:rPr>
            </w:pPr>
            <w:r w:rsidRPr="00DC32E7">
              <w:rPr>
                <w:sz w:val="16"/>
                <w:szCs w:val="16"/>
              </w:rPr>
              <w:t>342</w:t>
            </w:r>
          </w:p>
        </w:tc>
        <w:tc>
          <w:tcPr>
            <w:tcW w:w="709" w:type="dxa"/>
            <w:tcBorders>
              <w:top w:val="single" w:sz="8" w:space="0" w:color="000000"/>
              <w:left w:val="single" w:sz="8" w:space="0" w:color="000000"/>
              <w:bottom w:val="single" w:sz="8" w:space="0" w:color="000000"/>
            </w:tcBorders>
            <w:vAlign w:val="center"/>
          </w:tcPr>
          <w:p w:rsidR="00734956" w:rsidRPr="00DC32E7" w:rsidRDefault="00734956" w:rsidP="00DC0F08">
            <w:pPr>
              <w:spacing w:line="200" w:lineRule="exact"/>
              <w:ind w:left="190"/>
              <w:rPr>
                <w:sz w:val="16"/>
                <w:szCs w:val="16"/>
              </w:rPr>
            </w:pPr>
            <w:r w:rsidRPr="00DC32E7">
              <w:rPr>
                <w:sz w:val="16"/>
                <w:szCs w:val="16"/>
              </w:rPr>
              <w:t>344</w:t>
            </w:r>
          </w:p>
        </w:tc>
      </w:tr>
      <w:tr w:rsidR="00734956" w:rsidRPr="00151831" w:rsidTr="00DC0F08">
        <w:tc>
          <w:tcPr>
            <w:tcW w:w="2552" w:type="dxa"/>
            <w:tcBorders>
              <w:top w:val="single" w:sz="8" w:space="0" w:color="000000"/>
              <w:bottom w:val="single" w:sz="8" w:space="0" w:color="000000"/>
              <w:right w:val="single" w:sz="8" w:space="0" w:color="000000"/>
            </w:tcBorders>
            <w:tcMar>
              <w:top w:w="15" w:type="dxa"/>
              <w:left w:w="400" w:type="dxa"/>
              <w:bottom w:w="15" w:type="dxa"/>
              <w:right w:w="15" w:type="dxa"/>
            </w:tcMar>
            <w:vAlign w:val="center"/>
          </w:tcPr>
          <w:p w:rsidR="00734956" w:rsidRPr="00DC32E7" w:rsidRDefault="00734956" w:rsidP="00DC0F08">
            <w:pPr>
              <w:rPr>
                <w:sz w:val="16"/>
                <w:szCs w:val="16"/>
              </w:rPr>
            </w:pPr>
            <w:r w:rsidRPr="00DC32E7">
              <w:rPr>
                <w:sz w:val="16"/>
                <w:szCs w:val="16"/>
              </w:rPr>
              <w:t>Женщины</w:t>
            </w:r>
          </w:p>
        </w:tc>
        <w:tc>
          <w:tcPr>
            <w:tcW w:w="992"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18"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18" w:lineRule="exact"/>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18"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18"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18"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18" w:lineRule="exact"/>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18" w:lineRule="exact"/>
              <w:rPr>
                <w:sz w:val="16"/>
                <w:szCs w:val="16"/>
              </w:rPr>
            </w:pPr>
          </w:p>
        </w:tc>
        <w:tc>
          <w:tcPr>
            <w:tcW w:w="709" w:type="dxa"/>
            <w:tcBorders>
              <w:top w:val="single" w:sz="8" w:space="0" w:color="000000"/>
              <w:left w:val="single" w:sz="8" w:space="0" w:color="000000"/>
              <w:bottom w:val="single" w:sz="8" w:space="0" w:color="000000"/>
            </w:tcBorders>
            <w:vAlign w:val="center"/>
          </w:tcPr>
          <w:p w:rsidR="00734956" w:rsidRPr="00DC32E7" w:rsidRDefault="00734956" w:rsidP="00DC0F08">
            <w:pPr>
              <w:spacing w:line="218" w:lineRule="exact"/>
              <w:rPr>
                <w:sz w:val="16"/>
                <w:szCs w:val="16"/>
              </w:rPr>
            </w:pPr>
          </w:p>
        </w:tc>
      </w:tr>
      <w:tr w:rsidR="00734956" w:rsidRPr="00151831" w:rsidTr="00DC0F08">
        <w:tc>
          <w:tcPr>
            <w:tcW w:w="2552" w:type="dxa"/>
            <w:tcBorders>
              <w:top w:val="single" w:sz="8" w:space="0" w:color="000000"/>
              <w:bottom w:val="single" w:sz="8" w:space="0" w:color="000000"/>
              <w:right w:val="single" w:sz="8" w:space="0" w:color="000000"/>
            </w:tcBorders>
            <w:tcMar>
              <w:top w:w="15" w:type="dxa"/>
              <w:left w:w="600" w:type="dxa"/>
              <w:bottom w:w="15" w:type="dxa"/>
              <w:right w:w="15" w:type="dxa"/>
            </w:tcMar>
            <w:vAlign w:val="center"/>
          </w:tcPr>
          <w:p w:rsidR="00734956" w:rsidRPr="00DC32E7" w:rsidRDefault="00734956" w:rsidP="00DC0F08">
            <w:pPr>
              <w:rPr>
                <w:sz w:val="16"/>
                <w:szCs w:val="16"/>
              </w:rPr>
            </w:pPr>
            <w:r w:rsidRPr="00DC32E7">
              <w:rPr>
                <w:sz w:val="16"/>
                <w:szCs w:val="16"/>
              </w:rPr>
              <w:t>на 1 января</w:t>
            </w:r>
          </w:p>
        </w:tc>
        <w:tc>
          <w:tcPr>
            <w:tcW w:w="992"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r w:rsidRPr="00DC32E7">
              <w:rPr>
                <w:sz w:val="16"/>
                <w:szCs w:val="16"/>
              </w:rPr>
              <w:t>человек</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4" w:lineRule="exact"/>
              <w:ind w:left="209"/>
              <w:rPr>
                <w:sz w:val="16"/>
                <w:szCs w:val="16"/>
              </w:rPr>
            </w:pPr>
            <w:r w:rsidRPr="00DC32E7">
              <w:rPr>
                <w:noProof/>
                <w:spacing w:val="-6"/>
                <w:sz w:val="16"/>
                <w:szCs w:val="16"/>
              </w:rPr>
              <w:t>185</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4" w:lineRule="exact"/>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4" w:lineRule="exact"/>
              <w:ind w:left="204"/>
              <w:rPr>
                <w:sz w:val="16"/>
                <w:szCs w:val="16"/>
              </w:rPr>
            </w:pPr>
            <w:r w:rsidRPr="00DC32E7">
              <w:rPr>
                <w:noProof/>
                <w:spacing w:val="-6"/>
                <w:sz w:val="16"/>
                <w:szCs w:val="16"/>
              </w:rPr>
              <w:t>175</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4" w:lineRule="exact"/>
              <w:ind w:left="209"/>
              <w:rPr>
                <w:sz w:val="16"/>
                <w:szCs w:val="16"/>
              </w:rPr>
            </w:pPr>
            <w:r w:rsidRPr="00DC32E7">
              <w:rPr>
                <w:noProof/>
                <w:spacing w:val="-6"/>
                <w:sz w:val="16"/>
                <w:szCs w:val="16"/>
              </w:rPr>
              <w:t>171</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4" w:lineRule="exact"/>
              <w:ind w:left="204"/>
              <w:rPr>
                <w:sz w:val="16"/>
                <w:szCs w:val="16"/>
              </w:rPr>
            </w:pPr>
            <w:r w:rsidRPr="00DC32E7">
              <w:rPr>
                <w:noProof/>
                <w:spacing w:val="-6"/>
                <w:sz w:val="16"/>
                <w:szCs w:val="16"/>
              </w:rPr>
              <w:t>172</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4" w:lineRule="exact"/>
              <w:ind w:left="204"/>
              <w:rPr>
                <w:sz w:val="16"/>
                <w:szCs w:val="16"/>
              </w:rPr>
            </w:pPr>
            <w:r w:rsidRPr="00DC32E7">
              <w:rPr>
                <w:sz w:val="16"/>
                <w:szCs w:val="16"/>
              </w:rPr>
              <w:t>183</w:t>
            </w: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4" w:lineRule="exact"/>
              <w:ind w:left="209"/>
              <w:rPr>
                <w:sz w:val="16"/>
                <w:szCs w:val="16"/>
              </w:rPr>
            </w:pPr>
            <w:r w:rsidRPr="00DC32E7">
              <w:rPr>
                <w:sz w:val="16"/>
                <w:szCs w:val="16"/>
              </w:rPr>
              <w:t>164</w:t>
            </w:r>
          </w:p>
        </w:tc>
        <w:tc>
          <w:tcPr>
            <w:tcW w:w="709" w:type="dxa"/>
            <w:tcBorders>
              <w:top w:val="single" w:sz="8" w:space="0" w:color="000000"/>
              <w:left w:val="single" w:sz="8" w:space="0" w:color="000000"/>
              <w:bottom w:val="single" w:sz="8" w:space="0" w:color="000000"/>
            </w:tcBorders>
            <w:vAlign w:val="center"/>
          </w:tcPr>
          <w:p w:rsidR="00734956" w:rsidRPr="00DC32E7" w:rsidRDefault="00734956" w:rsidP="00DC0F08">
            <w:pPr>
              <w:spacing w:line="204" w:lineRule="exact"/>
              <w:ind w:left="204"/>
              <w:rPr>
                <w:sz w:val="16"/>
                <w:szCs w:val="16"/>
              </w:rPr>
            </w:pPr>
            <w:r w:rsidRPr="00DC32E7">
              <w:rPr>
                <w:sz w:val="16"/>
                <w:szCs w:val="16"/>
              </w:rPr>
              <w:t>174</w:t>
            </w:r>
          </w:p>
        </w:tc>
      </w:tr>
      <w:tr w:rsidR="00734956" w:rsidRPr="00151831" w:rsidTr="00DC0F08">
        <w:tc>
          <w:tcPr>
            <w:tcW w:w="2552" w:type="dxa"/>
            <w:tcBorders>
              <w:top w:val="single" w:sz="8" w:space="0" w:color="000000"/>
              <w:bottom w:val="single" w:sz="8" w:space="0" w:color="000000"/>
              <w:right w:val="single" w:sz="8" w:space="0" w:color="000000"/>
            </w:tcBorders>
            <w:tcMar>
              <w:top w:w="15" w:type="dxa"/>
              <w:left w:w="400" w:type="dxa"/>
              <w:bottom w:w="15" w:type="dxa"/>
              <w:right w:w="15" w:type="dxa"/>
            </w:tcMar>
            <w:vAlign w:val="center"/>
          </w:tcPr>
          <w:p w:rsidR="00734956" w:rsidRPr="00DC32E7" w:rsidRDefault="00734956" w:rsidP="00DC0F08">
            <w:pPr>
              <w:rPr>
                <w:sz w:val="16"/>
                <w:szCs w:val="16"/>
              </w:rPr>
            </w:pPr>
            <w:r w:rsidRPr="00DC32E7">
              <w:rPr>
                <w:sz w:val="16"/>
                <w:szCs w:val="16"/>
              </w:rPr>
              <w:t>Мужчины</w:t>
            </w:r>
          </w:p>
        </w:tc>
        <w:tc>
          <w:tcPr>
            <w:tcW w:w="992"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37"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37" w:lineRule="exact"/>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37"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37"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37"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37" w:lineRule="exact"/>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37" w:lineRule="exact"/>
              <w:rPr>
                <w:sz w:val="16"/>
                <w:szCs w:val="16"/>
              </w:rPr>
            </w:pPr>
          </w:p>
        </w:tc>
        <w:tc>
          <w:tcPr>
            <w:tcW w:w="709" w:type="dxa"/>
            <w:tcBorders>
              <w:top w:val="single" w:sz="8" w:space="0" w:color="000000"/>
              <w:left w:val="single" w:sz="8" w:space="0" w:color="000000"/>
              <w:bottom w:val="single" w:sz="8" w:space="0" w:color="000000"/>
            </w:tcBorders>
            <w:vAlign w:val="center"/>
          </w:tcPr>
          <w:p w:rsidR="00734956" w:rsidRPr="00DC32E7" w:rsidRDefault="00734956" w:rsidP="00DC0F08">
            <w:pPr>
              <w:spacing w:line="237" w:lineRule="exact"/>
              <w:rPr>
                <w:sz w:val="16"/>
                <w:szCs w:val="16"/>
              </w:rPr>
            </w:pPr>
          </w:p>
        </w:tc>
      </w:tr>
      <w:tr w:rsidR="00734956" w:rsidRPr="00151831" w:rsidTr="00DC0F08">
        <w:tc>
          <w:tcPr>
            <w:tcW w:w="2552" w:type="dxa"/>
            <w:tcBorders>
              <w:top w:val="single" w:sz="8" w:space="0" w:color="000000"/>
              <w:bottom w:val="single" w:sz="8" w:space="0" w:color="000000"/>
              <w:right w:val="single" w:sz="8" w:space="0" w:color="000000"/>
            </w:tcBorders>
            <w:tcMar>
              <w:top w:w="15" w:type="dxa"/>
              <w:left w:w="600" w:type="dxa"/>
              <w:bottom w:w="15" w:type="dxa"/>
              <w:right w:w="15" w:type="dxa"/>
            </w:tcMar>
            <w:vAlign w:val="center"/>
          </w:tcPr>
          <w:p w:rsidR="00734956" w:rsidRPr="00DC32E7" w:rsidRDefault="00734956" w:rsidP="00DC0F08">
            <w:pPr>
              <w:rPr>
                <w:sz w:val="16"/>
                <w:szCs w:val="16"/>
              </w:rPr>
            </w:pPr>
            <w:r w:rsidRPr="00DC32E7">
              <w:rPr>
                <w:sz w:val="16"/>
                <w:szCs w:val="16"/>
              </w:rPr>
              <w:t>на 1 января</w:t>
            </w:r>
          </w:p>
        </w:tc>
        <w:tc>
          <w:tcPr>
            <w:tcW w:w="992"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r w:rsidRPr="00DC32E7">
              <w:rPr>
                <w:sz w:val="16"/>
                <w:szCs w:val="16"/>
              </w:rPr>
              <w:t>человек</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ind w:left="209"/>
              <w:rPr>
                <w:sz w:val="16"/>
                <w:szCs w:val="16"/>
              </w:rPr>
            </w:pPr>
            <w:r w:rsidRPr="00DC32E7">
              <w:rPr>
                <w:noProof/>
                <w:spacing w:val="-6"/>
                <w:sz w:val="16"/>
                <w:szCs w:val="16"/>
              </w:rPr>
              <w:t>175</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ind w:left="204"/>
              <w:rPr>
                <w:sz w:val="16"/>
                <w:szCs w:val="16"/>
              </w:rPr>
            </w:pPr>
            <w:r w:rsidRPr="00DC32E7">
              <w:rPr>
                <w:noProof/>
                <w:spacing w:val="-6"/>
                <w:sz w:val="16"/>
                <w:szCs w:val="16"/>
              </w:rPr>
              <w:t>174</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ind w:left="209"/>
              <w:rPr>
                <w:sz w:val="16"/>
                <w:szCs w:val="16"/>
              </w:rPr>
            </w:pPr>
            <w:r w:rsidRPr="00DC32E7">
              <w:rPr>
                <w:noProof/>
                <w:spacing w:val="-6"/>
                <w:sz w:val="16"/>
                <w:szCs w:val="16"/>
              </w:rPr>
              <w:t>172</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ind w:left="186"/>
              <w:rPr>
                <w:sz w:val="16"/>
                <w:szCs w:val="16"/>
              </w:rPr>
            </w:pPr>
            <w:r w:rsidRPr="00DC32E7">
              <w:rPr>
                <w:noProof/>
                <w:spacing w:val="-2"/>
                <w:sz w:val="16"/>
                <w:szCs w:val="16"/>
              </w:rPr>
              <w:t>219</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ind w:left="204"/>
              <w:rPr>
                <w:sz w:val="16"/>
                <w:szCs w:val="16"/>
              </w:rPr>
            </w:pPr>
            <w:r w:rsidRPr="00DC32E7">
              <w:rPr>
                <w:sz w:val="16"/>
                <w:szCs w:val="16"/>
              </w:rPr>
              <w:t>159</w:t>
            </w: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ind w:left="209"/>
              <w:rPr>
                <w:sz w:val="16"/>
                <w:szCs w:val="16"/>
              </w:rPr>
            </w:pPr>
            <w:r w:rsidRPr="00DC32E7">
              <w:rPr>
                <w:sz w:val="16"/>
                <w:szCs w:val="16"/>
              </w:rPr>
              <w:t>178</w:t>
            </w:r>
          </w:p>
        </w:tc>
        <w:tc>
          <w:tcPr>
            <w:tcW w:w="709" w:type="dxa"/>
            <w:tcBorders>
              <w:top w:val="single" w:sz="8" w:space="0" w:color="000000"/>
              <w:left w:val="single" w:sz="8" w:space="0" w:color="000000"/>
              <w:bottom w:val="single" w:sz="8" w:space="0" w:color="000000"/>
            </w:tcBorders>
            <w:vAlign w:val="center"/>
          </w:tcPr>
          <w:p w:rsidR="00734956" w:rsidRPr="00DC32E7" w:rsidRDefault="00734956" w:rsidP="00DC0F08">
            <w:pPr>
              <w:spacing w:line="200" w:lineRule="exact"/>
              <w:ind w:left="186"/>
              <w:rPr>
                <w:sz w:val="16"/>
                <w:szCs w:val="16"/>
              </w:rPr>
            </w:pPr>
            <w:r w:rsidRPr="00DC32E7">
              <w:rPr>
                <w:sz w:val="16"/>
                <w:szCs w:val="16"/>
              </w:rPr>
              <w:t>170</w:t>
            </w:r>
          </w:p>
        </w:tc>
      </w:tr>
      <w:tr w:rsidR="00734956" w:rsidRPr="00151831" w:rsidTr="00DC0F08">
        <w:tc>
          <w:tcPr>
            <w:tcW w:w="2552" w:type="dxa"/>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734956" w:rsidRPr="00DC32E7" w:rsidRDefault="00734956" w:rsidP="00DC0F08">
            <w:pPr>
              <w:rPr>
                <w:sz w:val="16"/>
                <w:szCs w:val="16"/>
              </w:rPr>
            </w:pPr>
            <w:r w:rsidRPr="00DC32E7">
              <w:rPr>
                <w:sz w:val="16"/>
                <w:szCs w:val="16"/>
              </w:rPr>
              <w:t>8-13</w:t>
            </w:r>
          </w:p>
        </w:tc>
        <w:tc>
          <w:tcPr>
            <w:tcW w:w="992"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4"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4" w:lineRule="exact"/>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4"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4"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4"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4" w:lineRule="exact"/>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4" w:lineRule="exact"/>
              <w:rPr>
                <w:sz w:val="16"/>
                <w:szCs w:val="16"/>
              </w:rPr>
            </w:pPr>
          </w:p>
        </w:tc>
        <w:tc>
          <w:tcPr>
            <w:tcW w:w="709" w:type="dxa"/>
            <w:tcBorders>
              <w:top w:val="single" w:sz="8" w:space="0" w:color="000000"/>
              <w:left w:val="single" w:sz="8" w:space="0" w:color="000000"/>
              <w:bottom w:val="single" w:sz="8" w:space="0" w:color="000000"/>
            </w:tcBorders>
            <w:vAlign w:val="center"/>
          </w:tcPr>
          <w:p w:rsidR="00734956" w:rsidRPr="00DC32E7" w:rsidRDefault="00734956" w:rsidP="00DC0F08">
            <w:pPr>
              <w:spacing w:line="204" w:lineRule="exact"/>
              <w:rPr>
                <w:sz w:val="16"/>
                <w:szCs w:val="16"/>
              </w:rPr>
            </w:pPr>
          </w:p>
        </w:tc>
      </w:tr>
      <w:tr w:rsidR="00734956" w:rsidRPr="00151831" w:rsidTr="00DC0F08">
        <w:tc>
          <w:tcPr>
            <w:tcW w:w="2552" w:type="dxa"/>
            <w:tcBorders>
              <w:top w:val="single" w:sz="8" w:space="0" w:color="000000"/>
              <w:bottom w:val="single" w:sz="8" w:space="0" w:color="000000"/>
              <w:right w:val="single" w:sz="8" w:space="0" w:color="000000"/>
            </w:tcBorders>
            <w:tcMar>
              <w:top w:w="15" w:type="dxa"/>
              <w:left w:w="400" w:type="dxa"/>
              <w:bottom w:w="15" w:type="dxa"/>
              <w:right w:w="15" w:type="dxa"/>
            </w:tcMar>
            <w:vAlign w:val="center"/>
          </w:tcPr>
          <w:p w:rsidR="00734956" w:rsidRPr="00DC32E7" w:rsidRDefault="00734956" w:rsidP="00DC0F08">
            <w:pPr>
              <w:rPr>
                <w:sz w:val="16"/>
                <w:szCs w:val="16"/>
              </w:rPr>
            </w:pPr>
            <w:r w:rsidRPr="00DC32E7">
              <w:rPr>
                <w:sz w:val="16"/>
                <w:szCs w:val="16"/>
              </w:rPr>
              <w:t>Всего</w:t>
            </w:r>
          </w:p>
        </w:tc>
        <w:tc>
          <w:tcPr>
            <w:tcW w:w="992"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rPr>
                <w:sz w:val="16"/>
                <w:szCs w:val="16"/>
              </w:rPr>
            </w:pPr>
          </w:p>
        </w:tc>
        <w:tc>
          <w:tcPr>
            <w:tcW w:w="709" w:type="dxa"/>
            <w:tcBorders>
              <w:top w:val="single" w:sz="8" w:space="0" w:color="000000"/>
              <w:left w:val="single" w:sz="8" w:space="0" w:color="000000"/>
              <w:bottom w:val="single" w:sz="8" w:space="0" w:color="000000"/>
            </w:tcBorders>
            <w:vAlign w:val="center"/>
          </w:tcPr>
          <w:p w:rsidR="00734956" w:rsidRPr="00DC32E7" w:rsidRDefault="00734956" w:rsidP="00DC0F08">
            <w:pPr>
              <w:spacing w:line="200" w:lineRule="exact"/>
              <w:rPr>
                <w:sz w:val="16"/>
                <w:szCs w:val="16"/>
              </w:rPr>
            </w:pPr>
          </w:p>
        </w:tc>
      </w:tr>
      <w:tr w:rsidR="00734956" w:rsidRPr="00151831" w:rsidTr="00DC0F08">
        <w:tc>
          <w:tcPr>
            <w:tcW w:w="2552" w:type="dxa"/>
            <w:tcBorders>
              <w:top w:val="single" w:sz="8" w:space="0" w:color="000000"/>
              <w:bottom w:val="single" w:sz="8" w:space="0" w:color="000000"/>
              <w:right w:val="single" w:sz="8" w:space="0" w:color="000000"/>
            </w:tcBorders>
            <w:tcMar>
              <w:top w:w="15" w:type="dxa"/>
              <w:left w:w="600" w:type="dxa"/>
              <w:bottom w:w="15" w:type="dxa"/>
              <w:right w:w="15" w:type="dxa"/>
            </w:tcMar>
            <w:vAlign w:val="center"/>
          </w:tcPr>
          <w:p w:rsidR="00734956" w:rsidRPr="00DC32E7" w:rsidRDefault="00734956" w:rsidP="00DC0F08">
            <w:pPr>
              <w:rPr>
                <w:sz w:val="16"/>
                <w:szCs w:val="16"/>
              </w:rPr>
            </w:pPr>
            <w:r w:rsidRPr="00DC32E7">
              <w:rPr>
                <w:sz w:val="16"/>
                <w:szCs w:val="16"/>
              </w:rPr>
              <w:t>на 1 января</w:t>
            </w:r>
          </w:p>
        </w:tc>
        <w:tc>
          <w:tcPr>
            <w:tcW w:w="992"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r w:rsidRPr="00DC32E7">
              <w:rPr>
                <w:sz w:val="16"/>
                <w:szCs w:val="16"/>
              </w:rPr>
              <w:t>человек</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ind w:left="139"/>
              <w:rPr>
                <w:sz w:val="16"/>
                <w:szCs w:val="16"/>
              </w:rPr>
            </w:pPr>
            <w:r w:rsidRPr="00DC32E7">
              <w:rPr>
                <w:noProof/>
                <w:spacing w:val="-1"/>
                <w:sz w:val="16"/>
                <w:szCs w:val="16"/>
              </w:rPr>
              <w:t>2259</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ind w:left="139"/>
              <w:rPr>
                <w:sz w:val="16"/>
                <w:szCs w:val="16"/>
              </w:rPr>
            </w:pPr>
            <w:r w:rsidRPr="00DC32E7">
              <w:rPr>
                <w:noProof/>
                <w:spacing w:val="-1"/>
                <w:sz w:val="16"/>
                <w:szCs w:val="16"/>
              </w:rPr>
              <w:t>2182</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ind w:left="139"/>
              <w:rPr>
                <w:sz w:val="16"/>
                <w:szCs w:val="16"/>
              </w:rPr>
            </w:pPr>
            <w:r w:rsidRPr="00DC32E7">
              <w:rPr>
                <w:noProof/>
                <w:spacing w:val="-6"/>
                <w:sz w:val="16"/>
                <w:szCs w:val="16"/>
              </w:rPr>
              <w:t>2171</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ind w:left="139"/>
              <w:rPr>
                <w:sz w:val="16"/>
                <w:szCs w:val="16"/>
              </w:rPr>
            </w:pPr>
            <w:r w:rsidRPr="00DC32E7">
              <w:rPr>
                <w:noProof/>
                <w:spacing w:val="-1"/>
                <w:sz w:val="16"/>
                <w:szCs w:val="16"/>
              </w:rPr>
              <w:t>2109</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ind w:left="139"/>
              <w:rPr>
                <w:sz w:val="16"/>
                <w:szCs w:val="16"/>
              </w:rPr>
            </w:pPr>
            <w:r w:rsidRPr="00DC32E7">
              <w:rPr>
                <w:sz w:val="16"/>
                <w:szCs w:val="16"/>
              </w:rPr>
              <w:t>2115</w:t>
            </w: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ind w:left="139"/>
              <w:rPr>
                <w:sz w:val="16"/>
                <w:szCs w:val="16"/>
              </w:rPr>
            </w:pPr>
            <w:r w:rsidRPr="00DC32E7">
              <w:rPr>
                <w:sz w:val="16"/>
                <w:szCs w:val="16"/>
              </w:rPr>
              <w:t>2069</w:t>
            </w:r>
          </w:p>
        </w:tc>
        <w:tc>
          <w:tcPr>
            <w:tcW w:w="709" w:type="dxa"/>
            <w:tcBorders>
              <w:top w:val="single" w:sz="8" w:space="0" w:color="000000"/>
              <w:left w:val="single" w:sz="8" w:space="0" w:color="000000"/>
              <w:bottom w:val="single" w:sz="8" w:space="0" w:color="000000"/>
            </w:tcBorders>
            <w:vAlign w:val="center"/>
          </w:tcPr>
          <w:p w:rsidR="00734956" w:rsidRPr="00DC32E7" w:rsidRDefault="00734956" w:rsidP="00DC0F08">
            <w:pPr>
              <w:spacing w:line="200" w:lineRule="exact"/>
              <w:ind w:left="139"/>
              <w:rPr>
                <w:sz w:val="16"/>
                <w:szCs w:val="16"/>
              </w:rPr>
            </w:pPr>
            <w:r w:rsidRPr="00DC32E7">
              <w:rPr>
                <w:sz w:val="16"/>
                <w:szCs w:val="16"/>
              </w:rPr>
              <w:t>2045</w:t>
            </w:r>
          </w:p>
        </w:tc>
      </w:tr>
      <w:tr w:rsidR="00734956" w:rsidRPr="00151831" w:rsidTr="00DC0F08">
        <w:tc>
          <w:tcPr>
            <w:tcW w:w="2552" w:type="dxa"/>
            <w:tcBorders>
              <w:top w:val="single" w:sz="8" w:space="0" w:color="000000"/>
              <w:bottom w:val="single" w:sz="8" w:space="0" w:color="000000"/>
              <w:right w:val="single" w:sz="8" w:space="0" w:color="000000"/>
            </w:tcBorders>
            <w:tcMar>
              <w:top w:w="15" w:type="dxa"/>
              <w:left w:w="400" w:type="dxa"/>
              <w:bottom w:w="15" w:type="dxa"/>
              <w:right w:w="15" w:type="dxa"/>
            </w:tcMar>
            <w:vAlign w:val="center"/>
          </w:tcPr>
          <w:p w:rsidR="00734956" w:rsidRPr="00DC32E7" w:rsidRDefault="00734956" w:rsidP="00DC0F08">
            <w:pPr>
              <w:rPr>
                <w:sz w:val="16"/>
                <w:szCs w:val="16"/>
              </w:rPr>
            </w:pPr>
            <w:r w:rsidRPr="00DC32E7">
              <w:rPr>
                <w:sz w:val="16"/>
                <w:szCs w:val="16"/>
              </w:rPr>
              <w:t>Женщины</w:t>
            </w:r>
          </w:p>
        </w:tc>
        <w:tc>
          <w:tcPr>
            <w:tcW w:w="992"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23"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23" w:lineRule="exact"/>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23"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23"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23"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23" w:lineRule="exact"/>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23" w:lineRule="exact"/>
              <w:rPr>
                <w:sz w:val="16"/>
                <w:szCs w:val="16"/>
              </w:rPr>
            </w:pPr>
          </w:p>
        </w:tc>
        <w:tc>
          <w:tcPr>
            <w:tcW w:w="709" w:type="dxa"/>
            <w:tcBorders>
              <w:top w:val="single" w:sz="8" w:space="0" w:color="000000"/>
              <w:left w:val="single" w:sz="8" w:space="0" w:color="000000"/>
              <w:bottom w:val="single" w:sz="8" w:space="0" w:color="000000"/>
            </w:tcBorders>
            <w:vAlign w:val="center"/>
          </w:tcPr>
          <w:p w:rsidR="00734956" w:rsidRPr="00DC32E7" w:rsidRDefault="00734956" w:rsidP="00DC0F08">
            <w:pPr>
              <w:spacing w:line="223" w:lineRule="exact"/>
              <w:rPr>
                <w:sz w:val="16"/>
                <w:szCs w:val="16"/>
              </w:rPr>
            </w:pPr>
          </w:p>
        </w:tc>
      </w:tr>
      <w:tr w:rsidR="00734956" w:rsidRPr="00151831" w:rsidTr="00DC0F08">
        <w:tc>
          <w:tcPr>
            <w:tcW w:w="2552" w:type="dxa"/>
            <w:tcBorders>
              <w:top w:val="single" w:sz="8" w:space="0" w:color="000000"/>
              <w:bottom w:val="single" w:sz="8" w:space="0" w:color="000000"/>
              <w:right w:val="single" w:sz="8" w:space="0" w:color="000000"/>
            </w:tcBorders>
            <w:tcMar>
              <w:top w:w="15" w:type="dxa"/>
              <w:left w:w="600" w:type="dxa"/>
              <w:bottom w:w="15" w:type="dxa"/>
              <w:right w:w="15" w:type="dxa"/>
            </w:tcMar>
            <w:vAlign w:val="center"/>
          </w:tcPr>
          <w:p w:rsidR="00734956" w:rsidRPr="00DC32E7" w:rsidRDefault="00734956" w:rsidP="00DC0F08">
            <w:pPr>
              <w:rPr>
                <w:sz w:val="16"/>
                <w:szCs w:val="16"/>
              </w:rPr>
            </w:pPr>
            <w:r w:rsidRPr="00DC32E7">
              <w:rPr>
                <w:sz w:val="16"/>
                <w:szCs w:val="16"/>
              </w:rPr>
              <w:t>на 1 января</w:t>
            </w:r>
          </w:p>
        </w:tc>
        <w:tc>
          <w:tcPr>
            <w:tcW w:w="992"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r w:rsidRPr="00DC32E7">
              <w:rPr>
                <w:sz w:val="16"/>
                <w:szCs w:val="16"/>
              </w:rPr>
              <w:t>человек</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ind w:left="158"/>
              <w:rPr>
                <w:sz w:val="16"/>
                <w:szCs w:val="16"/>
              </w:rPr>
            </w:pPr>
            <w:r w:rsidRPr="00DC32E7">
              <w:rPr>
                <w:noProof/>
                <w:spacing w:val="-6"/>
                <w:sz w:val="16"/>
                <w:szCs w:val="16"/>
              </w:rPr>
              <w:t>1161</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ind w:left="158"/>
              <w:rPr>
                <w:sz w:val="16"/>
                <w:szCs w:val="16"/>
              </w:rPr>
            </w:pPr>
            <w:r w:rsidRPr="00DC32E7">
              <w:rPr>
                <w:noProof/>
                <w:spacing w:val="-6"/>
                <w:sz w:val="16"/>
                <w:szCs w:val="16"/>
              </w:rPr>
              <w:t>1073</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ind w:left="158"/>
              <w:rPr>
                <w:sz w:val="16"/>
                <w:szCs w:val="16"/>
              </w:rPr>
            </w:pPr>
            <w:r w:rsidRPr="00DC32E7">
              <w:rPr>
                <w:noProof/>
                <w:spacing w:val="-6"/>
                <w:sz w:val="16"/>
                <w:szCs w:val="16"/>
              </w:rPr>
              <w:t>1064</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ind w:left="158"/>
              <w:rPr>
                <w:sz w:val="16"/>
                <w:szCs w:val="16"/>
              </w:rPr>
            </w:pPr>
            <w:r w:rsidRPr="00DC32E7">
              <w:rPr>
                <w:noProof/>
                <w:spacing w:val="-6"/>
                <w:sz w:val="16"/>
                <w:szCs w:val="16"/>
              </w:rPr>
              <w:t>1030</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ind w:left="158"/>
              <w:rPr>
                <w:sz w:val="16"/>
                <w:szCs w:val="16"/>
              </w:rPr>
            </w:pPr>
            <w:r w:rsidRPr="00DC32E7">
              <w:rPr>
                <w:sz w:val="16"/>
                <w:szCs w:val="16"/>
              </w:rPr>
              <w:t>1009</w:t>
            </w: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ind w:left="158"/>
              <w:rPr>
                <w:sz w:val="16"/>
                <w:szCs w:val="16"/>
              </w:rPr>
            </w:pPr>
            <w:r w:rsidRPr="00DC32E7">
              <w:rPr>
                <w:sz w:val="16"/>
                <w:szCs w:val="16"/>
              </w:rPr>
              <w:t>1014</w:t>
            </w:r>
          </w:p>
        </w:tc>
        <w:tc>
          <w:tcPr>
            <w:tcW w:w="709" w:type="dxa"/>
            <w:tcBorders>
              <w:top w:val="single" w:sz="8" w:space="0" w:color="000000"/>
              <w:left w:val="single" w:sz="8" w:space="0" w:color="000000"/>
              <w:bottom w:val="single" w:sz="8" w:space="0" w:color="000000"/>
            </w:tcBorders>
            <w:vAlign w:val="center"/>
          </w:tcPr>
          <w:p w:rsidR="00734956" w:rsidRPr="00DC32E7" w:rsidRDefault="00734956" w:rsidP="00DC0F08">
            <w:pPr>
              <w:spacing w:line="200" w:lineRule="exact"/>
              <w:ind w:left="158"/>
              <w:rPr>
                <w:sz w:val="16"/>
                <w:szCs w:val="16"/>
              </w:rPr>
            </w:pPr>
            <w:r w:rsidRPr="00DC32E7">
              <w:rPr>
                <w:sz w:val="16"/>
                <w:szCs w:val="16"/>
              </w:rPr>
              <w:t>1008</w:t>
            </w:r>
          </w:p>
        </w:tc>
      </w:tr>
      <w:tr w:rsidR="00734956" w:rsidRPr="00151831" w:rsidTr="00DC0F08">
        <w:tc>
          <w:tcPr>
            <w:tcW w:w="2552" w:type="dxa"/>
            <w:tcBorders>
              <w:top w:val="single" w:sz="8" w:space="0" w:color="000000"/>
              <w:bottom w:val="single" w:sz="8" w:space="0" w:color="000000"/>
              <w:right w:val="single" w:sz="8" w:space="0" w:color="000000"/>
            </w:tcBorders>
            <w:tcMar>
              <w:top w:w="15" w:type="dxa"/>
              <w:left w:w="400" w:type="dxa"/>
              <w:bottom w:w="15" w:type="dxa"/>
              <w:right w:w="15" w:type="dxa"/>
            </w:tcMar>
            <w:vAlign w:val="center"/>
          </w:tcPr>
          <w:p w:rsidR="00734956" w:rsidRPr="00DC32E7" w:rsidRDefault="00734956" w:rsidP="00DC0F08">
            <w:pPr>
              <w:rPr>
                <w:sz w:val="16"/>
                <w:szCs w:val="16"/>
              </w:rPr>
            </w:pPr>
            <w:r w:rsidRPr="00DC32E7">
              <w:rPr>
                <w:sz w:val="16"/>
                <w:szCs w:val="16"/>
              </w:rPr>
              <w:t>Мужчины</w:t>
            </w:r>
          </w:p>
        </w:tc>
        <w:tc>
          <w:tcPr>
            <w:tcW w:w="992"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37"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37" w:lineRule="exact"/>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37"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37"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37"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37" w:lineRule="exact"/>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37" w:lineRule="exact"/>
              <w:rPr>
                <w:sz w:val="16"/>
                <w:szCs w:val="16"/>
              </w:rPr>
            </w:pPr>
          </w:p>
        </w:tc>
        <w:tc>
          <w:tcPr>
            <w:tcW w:w="709" w:type="dxa"/>
            <w:tcBorders>
              <w:top w:val="single" w:sz="8" w:space="0" w:color="000000"/>
              <w:left w:val="single" w:sz="8" w:space="0" w:color="000000"/>
              <w:bottom w:val="single" w:sz="8" w:space="0" w:color="000000"/>
            </w:tcBorders>
            <w:vAlign w:val="center"/>
          </w:tcPr>
          <w:p w:rsidR="00734956" w:rsidRPr="00DC32E7" w:rsidRDefault="00734956" w:rsidP="00DC0F08">
            <w:pPr>
              <w:spacing w:line="237" w:lineRule="exact"/>
              <w:rPr>
                <w:sz w:val="16"/>
                <w:szCs w:val="16"/>
              </w:rPr>
            </w:pPr>
          </w:p>
        </w:tc>
      </w:tr>
      <w:tr w:rsidR="00734956" w:rsidRPr="00151831" w:rsidTr="00DC0F08">
        <w:tc>
          <w:tcPr>
            <w:tcW w:w="2552" w:type="dxa"/>
            <w:tcBorders>
              <w:top w:val="single" w:sz="8" w:space="0" w:color="000000"/>
              <w:bottom w:val="single" w:sz="8" w:space="0" w:color="000000"/>
              <w:right w:val="single" w:sz="8" w:space="0" w:color="000000"/>
            </w:tcBorders>
            <w:tcMar>
              <w:top w:w="15" w:type="dxa"/>
              <w:left w:w="600" w:type="dxa"/>
              <w:bottom w:w="15" w:type="dxa"/>
              <w:right w:w="15" w:type="dxa"/>
            </w:tcMar>
            <w:vAlign w:val="center"/>
          </w:tcPr>
          <w:p w:rsidR="00734956" w:rsidRPr="00DC32E7" w:rsidRDefault="00734956" w:rsidP="00DC0F08">
            <w:pPr>
              <w:rPr>
                <w:sz w:val="16"/>
                <w:szCs w:val="16"/>
              </w:rPr>
            </w:pPr>
            <w:r w:rsidRPr="00DC32E7">
              <w:rPr>
                <w:sz w:val="16"/>
                <w:szCs w:val="16"/>
              </w:rPr>
              <w:t>на 1 января</w:t>
            </w:r>
          </w:p>
        </w:tc>
        <w:tc>
          <w:tcPr>
            <w:tcW w:w="992"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r w:rsidRPr="00DC32E7">
              <w:rPr>
                <w:sz w:val="16"/>
                <w:szCs w:val="16"/>
              </w:rPr>
              <w:t>человек</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4" w:lineRule="exact"/>
              <w:ind w:left="158"/>
              <w:rPr>
                <w:sz w:val="16"/>
                <w:szCs w:val="16"/>
              </w:rPr>
            </w:pPr>
            <w:r w:rsidRPr="00DC32E7">
              <w:rPr>
                <w:noProof/>
                <w:spacing w:val="-6"/>
                <w:sz w:val="16"/>
                <w:szCs w:val="16"/>
              </w:rPr>
              <w:t>1098</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4" w:lineRule="exact"/>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4" w:lineRule="exact"/>
              <w:ind w:left="158"/>
              <w:rPr>
                <w:sz w:val="16"/>
                <w:szCs w:val="16"/>
              </w:rPr>
            </w:pPr>
            <w:r w:rsidRPr="00DC32E7">
              <w:rPr>
                <w:noProof/>
                <w:spacing w:val="-6"/>
                <w:sz w:val="16"/>
                <w:szCs w:val="16"/>
              </w:rPr>
              <w:t>1109</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4" w:lineRule="exact"/>
              <w:ind w:left="158"/>
              <w:rPr>
                <w:sz w:val="16"/>
                <w:szCs w:val="16"/>
              </w:rPr>
            </w:pPr>
            <w:r w:rsidRPr="00DC32E7">
              <w:rPr>
                <w:noProof/>
                <w:spacing w:val="-6"/>
                <w:sz w:val="16"/>
                <w:szCs w:val="16"/>
              </w:rPr>
              <w:t>1107</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4" w:lineRule="exact"/>
              <w:ind w:left="158"/>
              <w:rPr>
                <w:sz w:val="16"/>
                <w:szCs w:val="16"/>
              </w:rPr>
            </w:pPr>
            <w:r w:rsidRPr="00DC32E7">
              <w:rPr>
                <w:noProof/>
                <w:spacing w:val="-6"/>
                <w:sz w:val="16"/>
                <w:szCs w:val="16"/>
              </w:rPr>
              <w:t>1079</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4" w:lineRule="exact"/>
              <w:ind w:left="158"/>
              <w:rPr>
                <w:sz w:val="16"/>
                <w:szCs w:val="16"/>
              </w:rPr>
            </w:pPr>
            <w:r w:rsidRPr="00DC32E7">
              <w:rPr>
                <w:sz w:val="16"/>
                <w:szCs w:val="16"/>
              </w:rPr>
              <w:t>1106</w:t>
            </w: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4" w:lineRule="exact"/>
              <w:ind w:left="158"/>
              <w:rPr>
                <w:sz w:val="16"/>
                <w:szCs w:val="16"/>
              </w:rPr>
            </w:pPr>
            <w:r w:rsidRPr="00DC32E7">
              <w:rPr>
                <w:sz w:val="16"/>
                <w:szCs w:val="16"/>
              </w:rPr>
              <w:t>1055</w:t>
            </w:r>
          </w:p>
        </w:tc>
        <w:tc>
          <w:tcPr>
            <w:tcW w:w="709" w:type="dxa"/>
            <w:tcBorders>
              <w:top w:val="single" w:sz="8" w:space="0" w:color="000000"/>
              <w:left w:val="single" w:sz="8" w:space="0" w:color="000000"/>
              <w:bottom w:val="single" w:sz="8" w:space="0" w:color="000000"/>
            </w:tcBorders>
            <w:vAlign w:val="center"/>
          </w:tcPr>
          <w:p w:rsidR="00734956" w:rsidRPr="00DC32E7" w:rsidRDefault="00734956" w:rsidP="00DC0F08">
            <w:pPr>
              <w:spacing w:line="204" w:lineRule="exact"/>
              <w:ind w:left="158"/>
              <w:rPr>
                <w:sz w:val="16"/>
                <w:szCs w:val="16"/>
              </w:rPr>
            </w:pPr>
            <w:r w:rsidRPr="00DC32E7">
              <w:rPr>
                <w:sz w:val="16"/>
                <w:szCs w:val="16"/>
              </w:rPr>
              <w:t>1037</w:t>
            </w:r>
          </w:p>
        </w:tc>
      </w:tr>
      <w:tr w:rsidR="00734956" w:rsidRPr="00151831" w:rsidTr="00DC0F08">
        <w:tc>
          <w:tcPr>
            <w:tcW w:w="2552" w:type="dxa"/>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734956" w:rsidRPr="00DC32E7" w:rsidRDefault="00734956" w:rsidP="00DC0F08">
            <w:pPr>
              <w:rPr>
                <w:sz w:val="16"/>
                <w:szCs w:val="16"/>
              </w:rPr>
            </w:pPr>
            <w:r w:rsidRPr="00DC32E7">
              <w:rPr>
                <w:sz w:val="16"/>
                <w:szCs w:val="16"/>
              </w:rPr>
              <w:t>0-14</w:t>
            </w:r>
          </w:p>
        </w:tc>
        <w:tc>
          <w:tcPr>
            <w:tcW w:w="992"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rPr>
                <w:sz w:val="16"/>
                <w:szCs w:val="16"/>
              </w:rPr>
            </w:pPr>
          </w:p>
        </w:tc>
        <w:tc>
          <w:tcPr>
            <w:tcW w:w="709" w:type="dxa"/>
            <w:tcBorders>
              <w:top w:val="single" w:sz="8" w:space="0" w:color="000000"/>
              <w:left w:val="single" w:sz="8" w:space="0" w:color="000000"/>
              <w:bottom w:val="single" w:sz="8" w:space="0" w:color="000000"/>
            </w:tcBorders>
            <w:vAlign w:val="center"/>
          </w:tcPr>
          <w:p w:rsidR="00734956" w:rsidRPr="00DC32E7" w:rsidRDefault="00734956" w:rsidP="00DC0F08">
            <w:pPr>
              <w:spacing w:line="200" w:lineRule="exact"/>
              <w:rPr>
                <w:sz w:val="16"/>
                <w:szCs w:val="16"/>
              </w:rPr>
            </w:pPr>
          </w:p>
        </w:tc>
      </w:tr>
      <w:tr w:rsidR="00734956" w:rsidRPr="00151831" w:rsidTr="00DC0F08">
        <w:tc>
          <w:tcPr>
            <w:tcW w:w="2552" w:type="dxa"/>
            <w:tcBorders>
              <w:top w:val="single" w:sz="8" w:space="0" w:color="000000"/>
              <w:bottom w:val="single" w:sz="8" w:space="0" w:color="000000"/>
              <w:right w:val="single" w:sz="8" w:space="0" w:color="000000"/>
            </w:tcBorders>
            <w:tcMar>
              <w:top w:w="15" w:type="dxa"/>
              <w:left w:w="400" w:type="dxa"/>
              <w:bottom w:w="15" w:type="dxa"/>
              <w:right w:w="15" w:type="dxa"/>
            </w:tcMar>
            <w:vAlign w:val="center"/>
          </w:tcPr>
          <w:p w:rsidR="00734956" w:rsidRPr="00DC32E7" w:rsidRDefault="00734956" w:rsidP="00DC0F08">
            <w:pPr>
              <w:rPr>
                <w:sz w:val="16"/>
                <w:szCs w:val="16"/>
              </w:rPr>
            </w:pPr>
            <w:r w:rsidRPr="00DC32E7">
              <w:rPr>
                <w:sz w:val="16"/>
                <w:szCs w:val="16"/>
              </w:rPr>
              <w:t>Всего</w:t>
            </w:r>
          </w:p>
        </w:tc>
        <w:tc>
          <w:tcPr>
            <w:tcW w:w="992"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rPr>
                <w:sz w:val="16"/>
                <w:szCs w:val="16"/>
              </w:rPr>
            </w:pPr>
          </w:p>
        </w:tc>
        <w:tc>
          <w:tcPr>
            <w:tcW w:w="709" w:type="dxa"/>
            <w:tcBorders>
              <w:top w:val="single" w:sz="8" w:space="0" w:color="000000"/>
              <w:left w:val="single" w:sz="8" w:space="0" w:color="000000"/>
              <w:bottom w:val="single" w:sz="8" w:space="0" w:color="000000"/>
            </w:tcBorders>
            <w:vAlign w:val="center"/>
          </w:tcPr>
          <w:p w:rsidR="00734956" w:rsidRPr="00DC32E7" w:rsidRDefault="00734956" w:rsidP="00DC0F08">
            <w:pPr>
              <w:spacing w:line="200" w:lineRule="exact"/>
              <w:rPr>
                <w:sz w:val="16"/>
                <w:szCs w:val="16"/>
              </w:rPr>
            </w:pPr>
          </w:p>
        </w:tc>
      </w:tr>
      <w:tr w:rsidR="00734956" w:rsidRPr="00151831" w:rsidTr="00DC0F08">
        <w:tc>
          <w:tcPr>
            <w:tcW w:w="2552" w:type="dxa"/>
            <w:tcBorders>
              <w:top w:val="single" w:sz="8" w:space="0" w:color="000000"/>
              <w:bottom w:val="single" w:sz="8" w:space="0" w:color="000000"/>
              <w:right w:val="single" w:sz="8" w:space="0" w:color="000000"/>
            </w:tcBorders>
            <w:tcMar>
              <w:top w:w="15" w:type="dxa"/>
              <w:left w:w="600" w:type="dxa"/>
              <w:bottom w:w="15" w:type="dxa"/>
              <w:right w:w="15" w:type="dxa"/>
            </w:tcMar>
            <w:vAlign w:val="center"/>
          </w:tcPr>
          <w:p w:rsidR="00734956" w:rsidRPr="00DC32E7" w:rsidRDefault="00734956" w:rsidP="00DC0F08">
            <w:pPr>
              <w:rPr>
                <w:sz w:val="16"/>
                <w:szCs w:val="16"/>
              </w:rPr>
            </w:pPr>
            <w:r w:rsidRPr="00DC32E7">
              <w:rPr>
                <w:sz w:val="16"/>
                <w:szCs w:val="16"/>
              </w:rPr>
              <w:t>на 1 января</w:t>
            </w:r>
          </w:p>
        </w:tc>
        <w:tc>
          <w:tcPr>
            <w:tcW w:w="992"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r w:rsidRPr="00DC32E7">
              <w:rPr>
                <w:sz w:val="16"/>
                <w:szCs w:val="16"/>
              </w:rPr>
              <w:t>человек</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4" w:lineRule="exact"/>
              <w:ind w:left="144"/>
              <w:rPr>
                <w:sz w:val="16"/>
                <w:szCs w:val="16"/>
              </w:rPr>
            </w:pPr>
            <w:r w:rsidRPr="00DC32E7">
              <w:rPr>
                <w:noProof/>
                <w:spacing w:val="-2"/>
                <w:sz w:val="16"/>
                <w:szCs w:val="16"/>
              </w:rPr>
              <w:t>5687</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4" w:lineRule="exact"/>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4" w:lineRule="exact"/>
              <w:ind w:left="144"/>
              <w:rPr>
                <w:sz w:val="16"/>
                <w:szCs w:val="16"/>
              </w:rPr>
            </w:pPr>
            <w:r w:rsidRPr="00DC32E7">
              <w:rPr>
                <w:noProof/>
                <w:spacing w:val="-2"/>
                <w:sz w:val="16"/>
                <w:szCs w:val="16"/>
              </w:rPr>
              <w:t>5617</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4" w:lineRule="exact"/>
              <w:ind w:left="144"/>
              <w:rPr>
                <w:sz w:val="16"/>
                <w:szCs w:val="16"/>
              </w:rPr>
            </w:pPr>
            <w:r w:rsidRPr="00DC32E7">
              <w:rPr>
                <w:noProof/>
                <w:spacing w:val="-2"/>
                <w:sz w:val="16"/>
                <w:szCs w:val="16"/>
              </w:rPr>
              <w:t>5605</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4" w:lineRule="exact"/>
              <w:ind w:left="144"/>
              <w:rPr>
                <w:sz w:val="16"/>
                <w:szCs w:val="16"/>
              </w:rPr>
            </w:pPr>
            <w:r w:rsidRPr="00DC32E7">
              <w:rPr>
                <w:noProof/>
                <w:spacing w:val="-2"/>
                <w:sz w:val="16"/>
                <w:szCs w:val="16"/>
              </w:rPr>
              <w:t>5589</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4" w:lineRule="exact"/>
              <w:ind w:left="144"/>
              <w:rPr>
                <w:sz w:val="16"/>
                <w:szCs w:val="16"/>
              </w:rPr>
            </w:pPr>
            <w:r w:rsidRPr="00DC32E7">
              <w:rPr>
                <w:sz w:val="16"/>
                <w:szCs w:val="16"/>
              </w:rPr>
              <w:t>5466</w:t>
            </w: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4" w:lineRule="exact"/>
              <w:ind w:left="144"/>
              <w:rPr>
                <w:sz w:val="16"/>
                <w:szCs w:val="16"/>
              </w:rPr>
            </w:pPr>
            <w:r w:rsidRPr="00DC32E7">
              <w:rPr>
                <w:sz w:val="16"/>
                <w:szCs w:val="16"/>
              </w:rPr>
              <w:t>5375</w:t>
            </w:r>
          </w:p>
        </w:tc>
        <w:tc>
          <w:tcPr>
            <w:tcW w:w="709" w:type="dxa"/>
            <w:tcBorders>
              <w:top w:val="single" w:sz="8" w:space="0" w:color="000000"/>
              <w:left w:val="single" w:sz="8" w:space="0" w:color="000000"/>
              <w:bottom w:val="single" w:sz="8" w:space="0" w:color="000000"/>
            </w:tcBorders>
            <w:vAlign w:val="center"/>
          </w:tcPr>
          <w:p w:rsidR="00734956" w:rsidRPr="00DC32E7" w:rsidRDefault="00734956" w:rsidP="00DC0F08">
            <w:pPr>
              <w:spacing w:line="204" w:lineRule="exact"/>
              <w:ind w:left="144"/>
              <w:rPr>
                <w:sz w:val="16"/>
                <w:szCs w:val="16"/>
              </w:rPr>
            </w:pPr>
            <w:r w:rsidRPr="00DC32E7">
              <w:rPr>
                <w:sz w:val="16"/>
                <w:szCs w:val="16"/>
              </w:rPr>
              <w:t>5197</w:t>
            </w:r>
          </w:p>
        </w:tc>
      </w:tr>
      <w:tr w:rsidR="00734956" w:rsidRPr="00151831" w:rsidTr="00DC0F08">
        <w:tc>
          <w:tcPr>
            <w:tcW w:w="2552" w:type="dxa"/>
            <w:tcBorders>
              <w:top w:val="single" w:sz="8" w:space="0" w:color="000000"/>
              <w:bottom w:val="single" w:sz="8" w:space="0" w:color="000000"/>
              <w:right w:val="single" w:sz="8" w:space="0" w:color="000000"/>
            </w:tcBorders>
            <w:tcMar>
              <w:top w:w="15" w:type="dxa"/>
              <w:left w:w="400" w:type="dxa"/>
              <w:bottom w:w="15" w:type="dxa"/>
              <w:right w:w="15" w:type="dxa"/>
            </w:tcMar>
            <w:vAlign w:val="center"/>
          </w:tcPr>
          <w:p w:rsidR="00734956" w:rsidRPr="00DC32E7" w:rsidRDefault="00734956" w:rsidP="00DC0F08">
            <w:pPr>
              <w:rPr>
                <w:sz w:val="16"/>
                <w:szCs w:val="16"/>
              </w:rPr>
            </w:pPr>
            <w:r w:rsidRPr="00DC32E7">
              <w:rPr>
                <w:sz w:val="16"/>
                <w:szCs w:val="16"/>
              </w:rPr>
              <w:t>Женщины</w:t>
            </w:r>
          </w:p>
        </w:tc>
        <w:tc>
          <w:tcPr>
            <w:tcW w:w="992"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18"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18" w:lineRule="exact"/>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18"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18"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18"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18" w:lineRule="exact"/>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18" w:lineRule="exact"/>
              <w:rPr>
                <w:sz w:val="16"/>
                <w:szCs w:val="16"/>
              </w:rPr>
            </w:pPr>
          </w:p>
        </w:tc>
        <w:tc>
          <w:tcPr>
            <w:tcW w:w="709" w:type="dxa"/>
            <w:tcBorders>
              <w:top w:val="single" w:sz="8" w:space="0" w:color="000000"/>
              <w:left w:val="single" w:sz="8" w:space="0" w:color="000000"/>
              <w:bottom w:val="single" w:sz="8" w:space="0" w:color="000000"/>
            </w:tcBorders>
            <w:vAlign w:val="center"/>
          </w:tcPr>
          <w:p w:rsidR="00734956" w:rsidRPr="00DC32E7" w:rsidRDefault="00734956" w:rsidP="00DC0F08">
            <w:pPr>
              <w:spacing w:line="218" w:lineRule="exact"/>
              <w:rPr>
                <w:sz w:val="16"/>
                <w:szCs w:val="16"/>
              </w:rPr>
            </w:pPr>
          </w:p>
        </w:tc>
      </w:tr>
      <w:tr w:rsidR="00734956" w:rsidRPr="00151831" w:rsidTr="00DC0F08">
        <w:trPr>
          <w:trHeight w:val="285"/>
        </w:trPr>
        <w:tc>
          <w:tcPr>
            <w:tcW w:w="2552" w:type="dxa"/>
            <w:tcBorders>
              <w:top w:val="single" w:sz="8" w:space="0" w:color="000000"/>
              <w:bottom w:val="single" w:sz="8" w:space="0" w:color="000000"/>
              <w:right w:val="single" w:sz="8" w:space="0" w:color="000000"/>
            </w:tcBorders>
            <w:tcMar>
              <w:top w:w="15" w:type="dxa"/>
              <w:left w:w="600" w:type="dxa"/>
              <w:bottom w:w="15" w:type="dxa"/>
              <w:right w:w="15" w:type="dxa"/>
            </w:tcMar>
            <w:vAlign w:val="center"/>
          </w:tcPr>
          <w:p w:rsidR="00734956" w:rsidRPr="00DC32E7" w:rsidRDefault="00734956" w:rsidP="00DC0F08">
            <w:pPr>
              <w:rPr>
                <w:sz w:val="16"/>
                <w:szCs w:val="16"/>
              </w:rPr>
            </w:pPr>
            <w:r w:rsidRPr="00DC32E7">
              <w:rPr>
                <w:sz w:val="16"/>
                <w:szCs w:val="16"/>
              </w:rPr>
              <w:t>на 1 января</w:t>
            </w:r>
          </w:p>
        </w:tc>
        <w:tc>
          <w:tcPr>
            <w:tcW w:w="992"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r w:rsidRPr="00DC32E7">
              <w:rPr>
                <w:sz w:val="16"/>
                <w:szCs w:val="16"/>
              </w:rPr>
              <w:t>человек</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4" w:lineRule="exact"/>
              <w:ind w:left="139"/>
              <w:rPr>
                <w:sz w:val="16"/>
                <w:szCs w:val="16"/>
              </w:rPr>
            </w:pPr>
            <w:r w:rsidRPr="00DC32E7">
              <w:rPr>
                <w:noProof/>
                <w:spacing w:val="-1"/>
                <w:sz w:val="16"/>
                <w:szCs w:val="16"/>
              </w:rPr>
              <w:t>2902</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4" w:lineRule="exact"/>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4" w:lineRule="exact"/>
              <w:ind w:left="139"/>
              <w:rPr>
                <w:sz w:val="16"/>
                <w:szCs w:val="16"/>
              </w:rPr>
            </w:pPr>
            <w:r w:rsidRPr="00DC32E7">
              <w:rPr>
                <w:noProof/>
                <w:spacing w:val="-2"/>
                <w:sz w:val="16"/>
                <w:szCs w:val="16"/>
              </w:rPr>
              <w:t>2745</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4" w:lineRule="exact"/>
              <w:ind w:left="139"/>
              <w:rPr>
                <w:sz w:val="16"/>
                <w:szCs w:val="16"/>
              </w:rPr>
            </w:pPr>
            <w:r w:rsidRPr="00DC32E7">
              <w:rPr>
                <w:noProof/>
                <w:spacing w:val="-1"/>
                <w:sz w:val="16"/>
                <w:szCs w:val="16"/>
              </w:rPr>
              <w:t>2724</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4" w:lineRule="exact"/>
              <w:ind w:left="139"/>
              <w:rPr>
                <w:sz w:val="16"/>
                <w:szCs w:val="16"/>
              </w:rPr>
            </w:pPr>
            <w:r w:rsidRPr="00DC32E7">
              <w:rPr>
                <w:noProof/>
                <w:spacing w:val="-2"/>
                <w:sz w:val="16"/>
                <w:szCs w:val="16"/>
              </w:rPr>
              <w:t>2698</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4" w:lineRule="exact"/>
              <w:ind w:left="139"/>
              <w:rPr>
                <w:sz w:val="16"/>
                <w:szCs w:val="16"/>
              </w:rPr>
            </w:pPr>
            <w:r w:rsidRPr="00DC32E7">
              <w:rPr>
                <w:sz w:val="16"/>
                <w:szCs w:val="16"/>
              </w:rPr>
              <w:t>2672</w:t>
            </w: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4" w:lineRule="exact"/>
              <w:ind w:left="139"/>
              <w:rPr>
                <w:sz w:val="16"/>
                <w:szCs w:val="16"/>
              </w:rPr>
            </w:pPr>
            <w:r w:rsidRPr="00DC32E7">
              <w:rPr>
                <w:sz w:val="16"/>
                <w:szCs w:val="16"/>
              </w:rPr>
              <w:t>2599</w:t>
            </w:r>
          </w:p>
        </w:tc>
        <w:tc>
          <w:tcPr>
            <w:tcW w:w="709" w:type="dxa"/>
            <w:tcBorders>
              <w:top w:val="single" w:sz="8" w:space="0" w:color="000000"/>
              <w:left w:val="single" w:sz="8" w:space="0" w:color="000000"/>
              <w:bottom w:val="single" w:sz="8" w:space="0" w:color="000000"/>
            </w:tcBorders>
            <w:vAlign w:val="center"/>
          </w:tcPr>
          <w:p w:rsidR="00734956" w:rsidRPr="00DC32E7" w:rsidRDefault="00734956" w:rsidP="00DC0F08">
            <w:pPr>
              <w:spacing w:line="204" w:lineRule="exact"/>
              <w:ind w:left="139"/>
              <w:rPr>
                <w:sz w:val="16"/>
                <w:szCs w:val="16"/>
              </w:rPr>
            </w:pPr>
            <w:r w:rsidRPr="00DC32E7">
              <w:rPr>
                <w:sz w:val="16"/>
                <w:szCs w:val="16"/>
              </w:rPr>
              <w:t>2518</w:t>
            </w:r>
          </w:p>
        </w:tc>
      </w:tr>
      <w:tr w:rsidR="00734956" w:rsidRPr="00151831" w:rsidTr="00DC0F08">
        <w:trPr>
          <w:trHeight w:val="363"/>
        </w:trPr>
        <w:tc>
          <w:tcPr>
            <w:tcW w:w="2552" w:type="dxa"/>
            <w:tcBorders>
              <w:top w:val="single" w:sz="8" w:space="0" w:color="000000"/>
              <w:bottom w:val="single" w:sz="8" w:space="0" w:color="000000"/>
              <w:right w:val="single" w:sz="8" w:space="0" w:color="000000"/>
            </w:tcBorders>
            <w:tcMar>
              <w:top w:w="15" w:type="dxa"/>
              <w:left w:w="400" w:type="dxa"/>
              <w:bottom w:w="15" w:type="dxa"/>
              <w:right w:w="15" w:type="dxa"/>
            </w:tcMar>
            <w:vAlign w:val="center"/>
          </w:tcPr>
          <w:p w:rsidR="00734956" w:rsidRPr="00DC32E7" w:rsidRDefault="00734956" w:rsidP="00DC0F08">
            <w:pPr>
              <w:rPr>
                <w:sz w:val="16"/>
                <w:szCs w:val="16"/>
              </w:rPr>
            </w:pPr>
            <w:r w:rsidRPr="00DC32E7">
              <w:rPr>
                <w:sz w:val="16"/>
                <w:szCs w:val="16"/>
              </w:rPr>
              <w:t>Мужчины</w:t>
            </w:r>
          </w:p>
        </w:tc>
        <w:tc>
          <w:tcPr>
            <w:tcW w:w="992"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42"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42" w:lineRule="exact"/>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42"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42"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42"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42" w:lineRule="exact"/>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42" w:lineRule="exact"/>
              <w:rPr>
                <w:sz w:val="16"/>
                <w:szCs w:val="16"/>
              </w:rPr>
            </w:pPr>
          </w:p>
        </w:tc>
        <w:tc>
          <w:tcPr>
            <w:tcW w:w="709" w:type="dxa"/>
            <w:tcBorders>
              <w:top w:val="single" w:sz="8" w:space="0" w:color="000000"/>
              <w:left w:val="single" w:sz="8" w:space="0" w:color="000000"/>
              <w:bottom w:val="single" w:sz="8" w:space="0" w:color="000000"/>
            </w:tcBorders>
            <w:vAlign w:val="center"/>
          </w:tcPr>
          <w:p w:rsidR="00734956" w:rsidRPr="00DC32E7" w:rsidRDefault="00734956" w:rsidP="00DC0F08">
            <w:pPr>
              <w:spacing w:line="242" w:lineRule="exact"/>
              <w:rPr>
                <w:sz w:val="16"/>
                <w:szCs w:val="16"/>
              </w:rPr>
            </w:pPr>
          </w:p>
        </w:tc>
      </w:tr>
      <w:tr w:rsidR="00734956" w:rsidRPr="00151831" w:rsidTr="00DC0F08">
        <w:trPr>
          <w:trHeight w:val="219"/>
        </w:trPr>
        <w:tc>
          <w:tcPr>
            <w:tcW w:w="2552" w:type="dxa"/>
            <w:tcBorders>
              <w:top w:val="single" w:sz="8" w:space="0" w:color="000000"/>
              <w:bottom w:val="single" w:sz="8" w:space="0" w:color="000000"/>
              <w:right w:val="single" w:sz="8" w:space="0" w:color="000000"/>
            </w:tcBorders>
            <w:tcMar>
              <w:top w:w="15" w:type="dxa"/>
              <w:left w:w="600" w:type="dxa"/>
              <w:bottom w:w="15" w:type="dxa"/>
              <w:right w:w="15" w:type="dxa"/>
            </w:tcMar>
            <w:vAlign w:val="center"/>
          </w:tcPr>
          <w:p w:rsidR="00734956" w:rsidRPr="00DC32E7" w:rsidRDefault="00734956" w:rsidP="00DC0F08">
            <w:pPr>
              <w:rPr>
                <w:sz w:val="16"/>
                <w:szCs w:val="16"/>
              </w:rPr>
            </w:pPr>
            <w:r w:rsidRPr="00DC32E7">
              <w:rPr>
                <w:sz w:val="16"/>
                <w:szCs w:val="16"/>
              </w:rPr>
              <w:t>на 1 января</w:t>
            </w:r>
          </w:p>
        </w:tc>
        <w:tc>
          <w:tcPr>
            <w:tcW w:w="992"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r w:rsidRPr="00DC32E7">
              <w:rPr>
                <w:sz w:val="16"/>
                <w:szCs w:val="16"/>
              </w:rPr>
              <w:t>человек</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ind w:left="139"/>
              <w:rPr>
                <w:sz w:val="16"/>
                <w:szCs w:val="16"/>
              </w:rPr>
            </w:pPr>
            <w:r w:rsidRPr="00DC32E7">
              <w:rPr>
                <w:noProof/>
                <w:spacing w:val="-2"/>
                <w:sz w:val="16"/>
                <w:szCs w:val="16"/>
              </w:rPr>
              <w:t>2785</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ind w:left="139"/>
              <w:rPr>
                <w:sz w:val="16"/>
                <w:szCs w:val="16"/>
              </w:rPr>
            </w:pPr>
            <w:r w:rsidRPr="00DC32E7">
              <w:rPr>
                <w:noProof/>
                <w:spacing w:val="-1"/>
                <w:sz w:val="16"/>
                <w:szCs w:val="16"/>
              </w:rPr>
              <w:t>2872</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ind w:left="139"/>
              <w:rPr>
                <w:sz w:val="16"/>
                <w:szCs w:val="16"/>
              </w:rPr>
            </w:pPr>
            <w:r w:rsidRPr="00DC32E7">
              <w:rPr>
                <w:noProof/>
                <w:spacing w:val="-6"/>
                <w:sz w:val="16"/>
                <w:szCs w:val="16"/>
              </w:rPr>
              <w:t>2881</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ind w:left="139"/>
              <w:rPr>
                <w:sz w:val="16"/>
                <w:szCs w:val="16"/>
              </w:rPr>
            </w:pPr>
            <w:r w:rsidRPr="00DC32E7">
              <w:rPr>
                <w:noProof/>
                <w:spacing w:val="-6"/>
                <w:sz w:val="16"/>
                <w:szCs w:val="16"/>
              </w:rPr>
              <w:t>2891</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ind w:left="139"/>
              <w:rPr>
                <w:sz w:val="16"/>
                <w:szCs w:val="16"/>
              </w:rPr>
            </w:pPr>
            <w:r w:rsidRPr="00DC32E7">
              <w:rPr>
                <w:sz w:val="16"/>
                <w:szCs w:val="16"/>
              </w:rPr>
              <w:t>2794</w:t>
            </w: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ind w:left="139"/>
              <w:rPr>
                <w:sz w:val="16"/>
                <w:szCs w:val="16"/>
              </w:rPr>
            </w:pPr>
            <w:r w:rsidRPr="00DC32E7">
              <w:rPr>
                <w:sz w:val="16"/>
                <w:szCs w:val="16"/>
              </w:rPr>
              <w:t>2776</w:t>
            </w:r>
          </w:p>
        </w:tc>
        <w:tc>
          <w:tcPr>
            <w:tcW w:w="709" w:type="dxa"/>
            <w:tcBorders>
              <w:top w:val="single" w:sz="8" w:space="0" w:color="000000"/>
              <w:left w:val="single" w:sz="8" w:space="0" w:color="000000"/>
              <w:bottom w:val="single" w:sz="8" w:space="0" w:color="000000"/>
            </w:tcBorders>
            <w:vAlign w:val="center"/>
          </w:tcPr>
          <w:p w:rsidR="00734956" w:rsidRPr="00DC32E7" w:rsidRDefault="00734956" w:rsidP="00DC0F08">
            <w:pPr>
              <w:spacing w:line="200" w:lineRule="exact"/>
              <w:ind w:left="139"/>
              <w:rPr>
                <w:sz w:val="16"/>
                <w:szCs w:val="16"/>
              </w:rPr>
            </w:pPr>
            <w:r w:rsidRPr="00DC32E7">
              <w:rPr>
                <w:sz w:val="16"/>
                <w:szCs w:val="16"/>
              </w:rPr>
              <w:t>2679</w:t>
            </w:r>
          </w:p>
        </w:tc>
      </w:tr>
      <w:tr w:rsidR="00734956" w:rsidRPr="00151831" w:rsidTr="00DC0F08">
        <w:tc>
          <w:tcPr>
            <w:tcW w:w="2552" w:type="dxa"/>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734956" w:rsidRPr="00DC32E7" w:rsidRDefault="00734956" w:rsidP="00DC0F08">
            <w:pPr>
              <w:rPr>
                <w:sz w:val="16"/>
                <w:szCs w:val="16"/>
              </w:rPr>
            </w:pPr>
            <w:r w:rsidRPr="00DC32E7">
              <w:rPr>
                <w:sz w:val="16"/>
                <w:szCs w:val="16"/>
              </w:rPr>
              <w:t>14-15</w:t>
            </w:r>
          </w:p>
        </w:tc>
        <w:tc>
          <w:tcPr>
            <w:tcW w:w="992"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jc w:val="cente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tcBorders>
            <w:vAlign w:val="center"/>
          </w:tcPr>
          <w:p w:rsidR="00734956" w:rsidRPr="00DC32E7" w:rsidRDefault="00734956" w:rsidP="00DC0F08">
            <w:pPr>
              <w:rPr>
                <w:sz w:val="16"/>
                <w:szCs w:val="16"/>
              </w:rPr>
            </w:pPr>
          </w:p>
        </w:tc>
      </w:tr>
      <w:tr w:rsidR="00734956" w:rsidRPr="00151831" w:rsidTr="00DC0F08">
        <w:tc>
          <w:tcPr>
            <w:tcW w:w="2552" w:type="dxa"/>
            <w:tcBorders>
              <w:top w:val="single" w:sz="8" w:space="0" w:color="000000"/>
              <w:bottom w:val="single" w:sz="8" w:space="0" w:color="000000"/>
              <w:right w:val="single" w:sz="8" w:space="0" w:color="000000"/>
            </w:tcBorders>
            <w:tcMar>
              <w:top w:w="15" w:type="dxa"/>
              <w:left w:w="400" w:type="dxa"/>
              <w:bottom w:w="15" w:type="dxa"/>
              <w:right w:w="15" w:type="dxa"/>
            </w:tcMar>
            <w:vAlign w:val="center"/>
          </w:tcPr>
          <w:p w:rsidR="00734956" w:rsidRPr="00DC32E7" w:rsidRDefault="00734956" w:rsidP="00DC0F08">
            <w:pPr>
              <w:rPr>
                <w:sz w:val="16"/>
                <w:szCs w:val="16"/>
              </w:rPr>
            </w:pPr>
            <w:r w:rsidRPr="00DC32E7">
              <w:rPr>
                <w:sz w:val="16"/>
                <w:szCs w:val="16"/>
              </w:rPr>
              <w:t>Всего</w:t>
            </w:r>
          </w:p>
        </w:tc>
        <w:tc>
          <w:tcPr>
            <w:tcW w:w="992"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jc w:val="cente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tcBorders>
            <w:vAlign w:val="center"/>
          </w:tcPr>
          <w:p w:rsidR="00734956" w:rsidRPr="00DC32E7" w:rsidRDefault="00734956" w:rsidP="00DC0F08">
            <w:pPr>
              <w:rPr>
                <w:sz w:val="16"/>
                <w:szCs w:val="16"/>
              </w:rPr>
            </w:pPr>
          </w:p>
        </w:tc>
      </w:tr>
      <w:tr w:rsidR="00734956" w:rsidRPr="00151831" w:rsidTr="00DC0F08">
        <w:tc>
          <w:tcPr>
            <w:tcW w:w="2552" w:type="dxa"/>
            <w:tcBorders>
              <w:top w:val="single" w:sz="8" w:space="0" w:color="000000"/>
              <w:bottom w:val="single" w:sz="8" w:space="0" w:color="000000"/>
              <w:right w:val="single" w:sz="8" w:space="0" w:color="000000"/>
            </w:tcBorders>
            <w:tcMar>
              <w:top w:w="15" w:type="dxa"/>
              <w:left w:w="600" w:type="dxa"/>
              <w:bottom w:w="15" w:type="dxa"/>
              <w:right w:w="15" w:type="dxa"/>
            </w:tcMar>
            <w:vAlign w:val="center"/>
          </w:tcPr>
          <w:p w:rsidR="00734956" w:rsidRPr="00DC32E7" w:rsidRDefault="00734956" w:rsidP="00DC0F08">
            <w:pPr>
              <w:rPr>
                <w:sz w:val="16"/>
                <w:szCs w:val="16"/>
              </w:rPr>
            </w:pPr>
            <w:r w:rsidRPr="00DC32E7">
              <w:rPr>
                <w:sz w:val="16"/>
                <w:szCs w:val="16"/>
              </w:rPr>
              <w:t>на 1 января</w:t>
            </w:r>
          </w:p>
        </w:tc>
        <w:tc>
          <w:tcPr>
            <w:tcW w:w="992"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jc w:val="center"/>
              <w:rPr>
                <w:sz w:val="16"/>
                <w:szCs w:val="16"/>
              </w:rPr>
            </w:pPr>
            <w:r w:rsidRPr="00DC32E7">
              <w:rPr>
                <w:sz w:val="16"/>
                <w:szCs w:val="16"/>
              </w:rPr>
              <w:t>человек</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ind w:left="195"/>
              <w:rPr>
                <w:sz w:val="16"/>
                <w:szCs w:val="16"/>
              </w:rPr>
            </w:pPr>
            <w:r w:rsidRPr="00DC32E7">
              <w:rPr>
                <w:noProof/>
                <w:spacing w:val="-6"/>
                <w:sz w:val="16"/>
                <w:szCs w:val="16"/>
              </w:rPr>
              <w:t>853</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ind w:left="190"/>
              <w:rPr>
                <w:sz w:val="16"/>
                <w:szCs w:val="16"/>
              </w:rPr>
            </w:pPr>
            <w:r w:rsidRPr="00DC32E7">
              <w:rPr>
                <w:noProof/>
                <w:spacing w:val="-2"/>
                <w:sz w:val="16"/>
                <w:szCs w:val="16"/>
              </w:rPr>
              <w:t>750</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ind w:left="195"/>
              <w:rPr>
                <w:sz w:val="16"/>
                <w:szCs w:val="16"/>
              </w:rPr>
            </w:pPr>
            <w:r w:rsidRPr="00DC32E7">
              <w:rPr>
                <w:noProof/>
                <w:spacing w:val="-6"/>
                <w:sz w:val="16"/>
                <w:szCs w:val="16"/>
              </w:rPr>
              <w:t>743</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ind w:left="190"/>
              <w:rPr>
                <w:sz w:val="16"/>
                <w:szCs w:val="16"/>
              </w:rPr>
            </w:pPr>
            <w:r w:rsidRPr="00DC32E7">
              <w:rPr>
                <w:noProof/>
                <w:spacing w:val="-2"/>
                <w:sz w:val="16"/>
                <w:szCs w:val="16"/>
              </w:rPr>
              <w:t>719</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ind w:left="190"/>
              <w:rPr>
                <w:sz w:val="16"/>
                <w:szCs w:val="16"/>
              </w:rPr>
            </w:pPr>
            <w:r w:rsidRPr="00DC32E7">
              <w:rPr>
                <w:sz w:val="16"/>
                <w:szCs w:val="16"/>
              </w:rPr>
              <w:t>725</w:t>
            </w: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ind w:left="195"/>
              <w:rPr>
                <w:sz w:val="16"/>
                <w:szCs w:val="16"/>
              </w:rPr>
            </w:pPr>
            <w:r w:rsidRPr="00DC32E7">
              <w:rPr>
                <w:sz w:val="16"/>
                <w:szCs w:val="16"/>
              </w:rPr>
              <w:t>716</w:t>
            </w:r>
          </w:p>
        </w:tc>
        <w:tc>
          <w:tcPr>
            <w:tcW w:w="709" w:type="dxa"/>
            <w:tcBorders>
              <w:top w:val="single" w:sz="8" w:space="0" w:color="000000"/>
              <w:left w:val="single" w:sz="8" w:space="0" w:color="000000"/>
              <w:bottom w:val="single" w:sz="8" w:space="0" w:color="000000"/>
            </w:tcBorders>
            <w:vAlign w:val="center"/>
          </w:tcPr>
          <w:p w:rsidR="00734956" w:rsidRPr="00DC32E7" w:rsidRDefault="00734956" w:rsidP="00DC0F08">
            <w:pPr>
              <w:spacing w:line="200" w:lineRule="exact"/>
              <w:ind w:left="190"/>
              <w:rPr>
                <w:sz w:val="16"/>
                <w:szCs w:val="16"/>
              </w:rPr>
            </w:pPr>
            <w:r w:rsidRPr="00DC32E7">
              <w:rPr>
                <w:sz w:val="16"/>
                <w:szCs w:val="16"/>
              </w:rPr>
              <w:t>700</w:t>
            </w:r>
          </w:p>
        </w:tc>
      </w:tr>
      <w:tr w:rsidR="00734956" w:rsidRPr="00151831" w:rsidTr="00DC0F08">
        <w:tc>
          <w:tcPr>
            <w:tcW w:w="2552" w:type="dxa"/>
            <w:tcBorders>
              <w:top w:val="single" w:sz="8" w:space="0" w:color="000000"/>
              <w:bottom w:val="single" w:sz="8" w:space="0" w:color="000000"/>
              <w:right w:val="single" w:sz="8" w:space="0" w:color="000000"/>
            </w:tcBorders>
            <w:tcMar>
              <w:top w:w="15" w:type="dxa"/>
              <w:left w:w="400" w:type="dxa"/>
              <w:bottom w:w="15" w:type="dxa"/>
              <w:right w:w="15" w:type="dxa"/>
            </w:tcMar>
            <w:vAlign w:val="center"/>
          </w:tcPr>
          <w:p w:rsidR="00734956" w:rsidRPr="00DC32E7" w:rsidRDefault="00734956" w:rsidP="00DC0F08">
            <w:pPr>
              <w:rPr>
                <w:sz w:val="16"/>
                <w:szCs w:val="16"/>
              </w:rPr>
            </w:pPr>
            <w:r w:rsidRPr="00DC32E7">
              <w:rPr>
                <w:sz w:val="16"/>
                <w:szCs w:val="16"/>
              </w:rPr>
              <w:t>Женщины</w:t>
            </w:r>
          </w:p>
        </w:tc>
        <w:tc>
          <w:tcPr>
            <w:tcW w:w="992"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jc w:val="cente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23"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23" w:lineRule="exact"/>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23"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23"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23"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23" w:lineRule="exact"/>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23" w:lineRule="exact"/>
              <w:rPr>
                <w:sz w:val="16"/>
                <w:szCs w:val="16"/>
              </w:rPr>
            </w:pPr>
          </w:p>
        </w:tc>
        <w:tc>
          <w:tcPr>
            <w:tcW w:w="709" w:type="dxa"/>
            <w:tcBorders>
              <w:top w:val="single" w:sz="8" w:space="0" w:color="000000"/>
              <w:left w:val="single" w:sz="8" w:space="0" w:color="000000"/>
              <w:bottom w:val="single" w:sz="8" w:space="0" w:color="000000"/>
            </w:tcBorders>
            <w:vAlign w:val="center"/>
          </w:tcPr>
          <w:p w:rsidR="00734956" w:rsidRPr="00DC32E7" w:rsidRDefault="00734956" w:rsidP="00DC0F08">
            <w:pPr>
              <w:spacing w:line="223" w:lineRule="exact"/>
              <w:rPr>
                <w:sz w:val="16"/>
                <w:szCs w:val="16"/>
              </w:rPr>
            </w:pPr>
          </w:p>
        </w:tc>
      </w:tr>
      <w:tr w:rsidR="00734956" w:rsidRPr="00151831" w:rsidTr="00DC0F08">
        <w:tc>
          <w:tcPr>
            <w:tcW w:w="2552" w:type="dxa"/>
            <w:tcBorders>
              <w:top w:val="single" w:sz="8" w:space="0" w:color="000000"/>
              <w:bottom w:val="single" w:sz="8" w:space="0" w:color="000000"/>
              <w:right w:val="single" w:sz="8" w:space="0" w:color="000000"/>
            </w:tcBorders>
            <w:tcMar>
              <w:top w:w="15" w:type="dxa"/>
              <w:left w:w="600" w:type="dxa"/>
              <w:bottom w:w="15" w:type="dxa"/>
              <w:right w:w="15" w:type="dxa"/>
            </w:tcMar>
            <w:vAlign w:val="center"/>
          </w:tcPr>
          <w:p w:rsidR="00734956" w:rsidRPr="00DC32E7" w:rsidRDefault="00734956" w:rsidP="00DC0F08">
            <w:pPr>
              <w:rPr>
                <w:sz w:val="16"/>
                <w:szCs w:val="16"/>
              </w:rPr>
            </w:pPr>
            <w:r w:rsidRPr="00DC32E7">
              <w:rPr>
                <w:sz w:val="16"/>
                <w:szCs w:val="16"/>
              </w:rPr>
              <w:t>на 1 января</w:t>
            </w:r>
          </w:p>
        </w:tc>
        <w:tc>
          <w:tcPr>
            <w:tcW w:w="992"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jc w:val="center"/>
              <w:rPr>
                <w:sz w:val="16"/>
                <w:szCs w:val="16"/>
              </w:rPr>
            </w:pPr>
            <w:r w:rsidRPr="00DC32E7">
              <w:rPr>
                <w:sz w:val="16"/>
                <w:szCs w:val="16"/>
              </w:rPr>
              <w:t>человек</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ind w:left="190"/>
              <w:rPr>
                <w:sz w:val="16"/>
                <w:szCs w:val="16"/>
              </w:rPr>
            </w:pPr>
            <w:r w:rsidRPr="00DC32E7">
              <w:rPr>
                <w:noProof/>
                <w:spacing w:val="-2"/>
                <w:sz w:val="16"/>
                <w:szCs w:val="16"/>
              </w:rPr>
              <w:t>426</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ind w:left="190"/>
              <w:rPr>
                <w:sz w:val="16"/>
                <w:szCs w:val="16"/>
              </w:rPr>
            </w:pPr>
            <w:r w:rsidRPr="00DC32E7">
              <w:rPr>
                <w:noProof/>
                <w:spacing w:val="-6"/>
                <w:sz w:val="16"/>
                <w:szCs w:val="16"/>
              </w:rPr>
              <w:t>363</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ind w:left="195"/>
              <w:rPr>
                <w:sz w:val="16"/>
                <w:szCs w:val="16"/>
              </w:rPr>
            </w:pPr>
            <w:r w:rsidRPr="00DC32E7">
              <w:rPr>
                <w:noProof/>
                <w:spacing w:val="-2"/>
                <w:sz w:val="16"/>
                <w:szCs w:val="16"/>
              </w:rPr>
              <w:t>367</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ind w:left="190"/>
              <w:rPr>
                <w:sz w:val="16"/>
                <w:szCs w:val="16"/>
              </w:rPr>
            </w:pPr>
            <w:r w:rsidRPr="00DC32E7">
              <w:rPr>
                <w:noProof/>
                <w:spacing w:val="-6"/>
                <w:sz w:val="16"/>
                <w:szCs w:val="16"/>
              </w:rPr>
              <w:t>353</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ind w:left="190"/>
              <w:rPr>
                <w:sz w:val="16"/>
                <w:szCs w:val="16"/>
              </w:rPr>
            </w:pPr>
            <w:r w:rsidRPr="00DC32E7">
              <w:rPr>
                <w:sz w:val="16"/>
                <w:szCs w:val="16"/>
              </w:rPr>
              <w:t>362</w:t>
            </w: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ind w:left="195"/>
              <w:rPr>
                <w:sz w:val="16"/>
                <w:szCs w:val="16"/>
              </w:rPr>
            </w:pPr>
            <w:r w:rsidRPr="00DC32E7">
              <w:rPr>
                <w:sz w:val="16"/>
                <w:szCs w:val="16"/>
              </w:rPr>
              <w:t>347</w:t>
            </w:r>
          </w:p>
        </w:tc>
        <w:tc>
          <w:tcPr>
            <w:tcW w:w="709" w:type="dxa"/>
            <w:tcBorders>
              <w:top w:val="single" w:sz="8" w:space="0" w:color="000000"/>
              <w:left w:val="single" w:sz="8" w:space="0" w:color="000000"/>
              <w:bottom w:val="single" w:sz="8" w:space="0" w:color="000000"/>
            </w:tcBorders>
            <w:vAlign w:val="center"/>
          </w:tcPr>
          <w:p w:rsidR="00734956" w:rsidRPr="00DC32E7" w:rsidRDefault="00734956" w:rsidP="00DC0F08">
            <w:pPr>
              <w:spacing w:line="200" w:lineRule="exact"/>
              <w:ind w:left="190"/>
              <w:rPr>
                <w:sz w:val="16"/>
                <w:szCs w:val="16"/>
              </w:rPr>
            </w:pPr>
            <w:r w:rsidRPr="00DC32E7">
              <w:rPr>
                <w:sz w:val="16"/>
                <w:szCs w:val="16"/>
              </w:rPr>
              <w:t>326</w:t>
            </w:r>
          </w:p>
        </w:tc>
      </w:tr>
      <w:tr w:rsidR="00734956" w:rsidRPr="00151831" w:rsidTr="00DC0F08">
        <w:tc>
          <w:tcPr>
            <w:tcW w:w="2552" w:type="dxa"/>
            <w:tcBorders>
              <w:top w:val="single" w:sz="8" w:space="0" w:color="000000"/>
              <w:bottom w:val="single" w:sz="8" w:space="0" w:color="000000"/>
              <w:right w:val="single" w:sz="8" w:space="0" w:color="000000"/>
            </w:tcBorders>
            <w:tcMar>
              <w:top w:w="15" w:type="dxa"/>
              <w:left w:w="400" w:type="dxa"/>
              <w:bottom w:w="15" w:type="dxa"/>
              <w:right w:w="15" w:type="dxa"/>
            </w:tcMar>
            <w:vAlign w:val="center"/>
          </w:tcPr>
          <w:p w:rsidR="00734956" w:rsidRPr="00DC32E7" w:rsidRDefault="00734956" w:rsidP="00DC0F08">
            <w:pPr>
              <w:rPr>
                <w:sz w:val="16"/>
                <w:szCs w:val="16"/>
              </w:rPr>
            </w:pPr>
            <w:r w:rsidRPr="00DC32E7">
              <w:rPr>
                <w:sz w:val="16"/>
                <w:szCs w:val="16"/>
              </w:rPr>
              <w:t>Мужчины</w:t>
            </w:r>
          </w:p>
        </w:tc>
        <w:tc>
          <w:tcPr>
            <w:tcW w:w="992"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jc w:val="cente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37"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37" w:lineRule="exact"/>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37"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37"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37"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37" w:lineRule="exact"/>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37" w:lineRule="exact"/>
              <w:rPr>
                <w:sz w:val="16"/>
                <w:szCs w:val="16"/>
              </w:rPr>
            </w:pPr>
          </w:p>
        </w:tc>
        <w:tc>
          <w:tcPr>
            <w:tcW w:w="709" w:type="dxa"/>
            <w:tcBorders>
              <w:top w:val="single" w:sz="8" w:space="0" w:color="000000"/>
              <w:left w:val="single" w:sz="8" w:space="0" w:color="000000"/>
              <w:bottom w:val="single" w:sz="8" w:space="0" w:color="000000"/>
            </w:tcBorders>
            <w:vAlign w:val="center"/>
          </w:tcPr>
          <w:p w:rsidR="00734956" w:rsidRPr="00DC32E7" w:rsidRDefault="00734956" w:rsidP="00DC0F08">
            <w:pPr>
              <w:spacing w:line="237" w:lineRule="exact"/>
              <w:rPr>
                <w:sz w:val="16"/>
                <w:szCs w:val="16"/>
              </w:rPr>
            </w:pPr>
          </w:p>
        </w:tc>
      </w:tr>
      <w:tr w:rsidR="00734956" w:rsidRPr="00151831" w:rsidTr="00DC0F08">
        <w:tc>
          <w:tcPr>
            <w:tcW w:w="2552" w:type="dxa"/>
            <w:tcBorders>
              <w:top w:val="single" w:sz="8" w:space="0" w:color="000000"/>
              <w:bottom w:val="single" w:sz="8" w:space="0" w:color="000000"/>
              <w:right w:val="single" w:sz="8" w:space="0" w:color="000000"/>
            </w:tcBorders>
            <w:tcMar>
              <w:top w:w="15" w:type="dxa"/>
              <w:left w:w="600" w:type="dxa"/>
              <w:bottom w:w="15" w:type="dxa"/>
              <w:right w:w="15" w:type="dxa"/>
            </w:tcMar>
            <w:vAlign w:val="center"/>
          </w:tcPr>
          <w:p w:rsidR="00734956" w:rsidRPr="00DC32E7" w:rsidRDefault="00734956" w:rsidP="00DC0F08">
            <w:pPr>
              <w:rPr>
                <w:sz w:val="16"/>
                <w:szCs w:val="16"/>
              </w:rPr>
            </w:pPr>
            <w:r w:rsidRPr="00DC32E7">
              <w:rPr>
                <w:sz w:val="16"/>
                <w:szCs w:val="16"/>
              </w:rPr>
              <w:t>на 1 января</w:t>
            </w:r>
          </w:p>
        </w:tc>
        <w:tc>
          <w:tcPr>
            <w:tcW w:w="992"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jc w:val="center"/>
              <w:rPr>
                <w:sz w:val="16"/>
                <w:szCs w:val="16"/>
              </w:rPr>
            </w:pPr>
            <w:r w:rsidRPr="00DC32E7">
              <w:rPr>
                <w:sz w:val="16"/>
                <w:szCs w:val="16"/>
              </w:rPr>
              <w:t>человек</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4" w:lineRule="exact"/>
              <w:ind w:left="190"/>
              <w:rPr>
                <w:sz w:val="16"/>
                <w:szCs w:val="16"/>
              </w:rPr>
            </w:pPr>
            <w:r w:rsidRPr="00DC32E7">
              <w:rPr>
                <w:noProof/>
                <w:spacing w:val="-2"/>
                <w:sz w:val="16"/>
                <w:szCs w:val="16"/>
              </w:rPr>
              <w:t>427</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4" w:lineRule="exact"/>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4" w:lineRule="exact"/>
              <w:ind w:left="190"/>
              <w:rPr>
                <w:sz w:val="16"/>
                <w:szCs w:val="16"/>
              </w:rPr>
            </w:pPr>
            <w:r w:rsidRPr="00DC32E7">
              <w:rPr>
                <w:noProof/>
                <w:spacing w:val="-2"/>
                <w:sz w:val="16"/>
                <w:szCs w:val="16"/>
              </w:rPr>
              <w:t>387</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4" w:lineRule="exact"/>
              <w:ind w:left="195"/>
              <w:rPr>
                <w:sz w:val="16"/>
                <w:szCs w:val="16"/>
              </w:rPr>
            </w:pPr>
            <w:r w:rsidRPr="00DC32E7">
              <w:rPr>
                <w:noProof/>
                <w:spacing w:val="-2"/>
                <w:sz w:val="16"/>
                <w:szCs w:val="16"/>
              </w:rPr>
              <w:t>376</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4" w:lineRule="exact"/>
              <w:ind w:left="190"/>
              <w:rPr>
                <w:sz w:val="16"/>
                <w:szCs w:val="16"/>
              </w:rPr>
            </w:pPr>
            <w:r w:rsidRPr="00DC32E7">
              <w:rPr>
                <w:noProof/>
                <w:spacing w:val="-2"/>
                <w:sz w:val="16"/>
                <w:szCs w:val="16"/>
              </w:rPr>
              <w:t>366</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4" w:lineRule="exact"/>
              <w:ind w:left="190"/>
              <w:rPr>
                <w:sz w:val="16"/>
                <w:szCs w:val="16"/>
              </w:rPr>
            </w:pPr>
            <w:r w:rsidRPr="00DC32E7">
              <w:rPr>
                <w:sz w:val="16"/>
                <w:szCs w:val="16"/>
              </w:rPr>
              <w:t>363</w:t>
            </w: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4" w:lineRule="exact"/>
              <w:ind w:left="195"/>
              <w:rPr>
                <w:sz w:val="16"/>
                <w:szCs w:val="16"/>
              </w:rPr>
            </w:pPr>
            <w:r w:rsidRPr="00DC32E7">
              <w:rPr>
                <w:sz w:val="16"/>
                <w:szCs w:val="16"/>
              </w:rPr>
              <w:t>369</w:t>
            </w:r>
          </w:p>
        </w:tc>
        <w:tc>
          <w:tcPr>
            <w:tcW w:w="709" w:type="dxa"/>
            <w:tcBorders>
              <w:top w:val="single" w:sz="8" w:space="0" w:color="000000"/>
              <w:left w:val="single" w:sz="8" w:space="0" w:color="000000"/>
              <w:bottom w:val="single" w:sz="8" w:space="0" w:color="000000"/>
            </w:tcBorders>
            <w:vAlign w:val="center"/>
          </w:tcPr>
          <w:p w:rsidR="00734956" w:rsidRPr="00DC32E7" w:rsidRDefault="00734956" w:rsidP="00DC0F08">
            <w:pPr>
              <w:spacing w:line="204" w:lineRule="exact"/>
              <w:ind w:left="190"/>
              <w:rPr>
                <w:sz w:val="16"/>
                <w:szCs w:val="16"/>
              </w:rPr>
            </w:pPr>
            <w:r w:rsidRPr="00DC32E7">
              <w:rPr>
                <w:sz w:val="16"/>
                <w:szCs w:val="16"/>
              </w:rPr>
              <w:t>374</w:t>
            </w:r>
          </w:p>
        </w:tc>
      </w:tr>
      <w:tr w:rsidR="00734956" w:rsidRPr="00151831" w:rsidTr="00DC0F08">
        <w:tc>
          <w:tcPr>
            <w:tcW w:w="2552" w:type="dxa"/>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734956" w:rsidRPr="00DC32E7" w:rsidRDefault="00734956" w:rsidP="00DC0F08">
            <w:pPr>
              <w:rPr>
                <w:sz w:val="16"/>
                <w:szCs w:val="16"/>
              </w:rPr>
            </w:pPr>
            <w:r w:rsidRPr="00DC32E7">
              <w:rPr>
                <w:sz w:val="16"/>
                <w:szCs w:val="16"/>
              </w:rPr>
              <w:t>16-17</w:t>
            </w:r>
          </w:p>
        </w:tc>
        <w:tc>
          <w:tcPr>
            <w:tcW w:w="992"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jc w:val="cente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rPr>
                <w:sz w:val="16"/>
                <w:szCs w:val="16"/>
              </w:rPr>
            </w:pPr>
          </w:p>
        </w:tc>
        <w:tc>
          <w:tcPr>
            <w:tcW w:w="709" w:type="dxa"/>
            <w:tcBorders>
              <w:top w:val="single" w:sz="8" w:space="0" w:color="000000"/>
              <w:left w:val="single" w:sz="8" w:space="0" w:color="000000"/>
              <w:bottom w:val="single" w:sz="8" w:space="0" w:color="000000"/>
            </w:tcBorders>
            <w:vAlign w:val="center"/>
          </w:tcPr>
          <w:p w:rsidR="00734956" w:rsidRPr="00DC32E7" w:rsidRDefault="00734956" w:rsidP="00DC0F08">
            <w:pPr>
              <w:spacing w:line="200" w:lineRule="exact"/>
              <w:rPr>
                <w:sz w:val="16"/>
                <w:szCs w:val="16"/>
              </w:rPr>
            </w:pPr>
          </w:p>
        </w:tc>
      </w:tr>
      <w:tr w:rsidR="00734956" w:rsidRPr="00151831" w:rsidTr="00DC0F08">
        <w:tc>
          <w:tcPr>
            <w:tcW w:w="2552" w:type="dxa"/>
            <w:tcBorders>
              <w:top w:val="single" w:sz="8" w:space="0" w:color="000000"/>
              <w:bottom w:val="single" w:sz="8" w:space="0" w:color="000000"/>
              <w:right w:val="single" w:sz="8" w:space="0" w:color="000000"/>
            </w:tcBorders>
            <w:tcMar>
              <w:top w:w="15" w:type="dxa"/>
              <w:left w:w="400" w:type="dxa"/>
              <w:bottom w:w="15" w:type="dxa"/>
              <w:right w:w="15" w:type="dxa"/>
            </w:tcMar>
            <w:vAlign w:val="center"/>
          </w:tcPr>
          <w:p w:rsidR="00734956" w:rsidRPr="00DC32E7" w:rsidRDefault="00734956" w:rsidP="00DC0F08">
            <w:pPr>
              <w:rPr>
                <w:sz w:val="16"/>
                <w:szCs w:val="16"/>
              </w:rPr>
            </w:pPr>
            <w:r w:rsidRPr="00DC32E7">
              <w:rPr>
                <w:sz w:val="16"/>
                <w:szCs w:val="16"/>
              </w:rPr>
              <w:t>Всего</w:t>
            </w:r>
          </w:p>
        </w:tc>
        <w:tc>
          <w:tcPr>
            <w:tcW w:w="992"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jc w:val="cente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rPr>
                <w:sz w:val="16"/>
                <w:szCs w:val="16"/>
              </w:rPr>
            </w:pPr>
          </w:p>
        </w:tc>
        <w:tc>
          <w:tcPr>
            <w:tcW w:w="709" w:type="dxa"/>
            <w:tcBorders>
              <w:top w:val="single" w:sz="8" w:space="0" w:color="000000"/>
              <w:left w:val="single" w:sz="8" w:space="0" w:color="000000"/>
              <w:bottom w:val="single" w:sz="8" w:space="0" w:color="000000"/>
            </w:tcBorders>
            <w:vAlign w:val="center"/>
          </w:tcPr>
          <w:p w:rsidR="00734956" w:rsidRPr="00DC32E7" w:rsidRDefault="00734956" w:rsidP="00DC0F08">
            <w:pPr>
              <w:spacing w:line="200" w:lineRule="exact"/>
              <w:rPr>
                <w:sz w:val="16"/>
                <w:szCs w:val="16"/>
              </w:rPr>
            </w:pPr>
          </w:p>
        </w:tc>
      </w:tr>
      <w:tr w:rsidR="00734956" w:rsidRPr="00151831" w:rsidTr="00DC0F08">
        <w:tc>
          <w:tcPr>
            <w:tcW w:w="2552" w:type="dxa"/>
            <w:tcBorders>
              <w:top w:val="single" w:sz="8" w:space="0" w:color="000000"/>
              <w:bottom w:val="single" w:sz="8" w:space="0" w:color="000000"/>
              <w:right w:val="single" w:sz="8" w:space="0" w:color="000000"/>
            </w:tcBorders>
            <w:tcMar>
              <w:top w:w="15" w:type="dxa"/>
              <w:left w:w="600" w:type="dxa"/>
              <w:bottom w:w="15" w:type="dxa"/>
              <w:right w:w="15" w:type="dxa"/>
            </w:tcMar>
            <w:vAlign w:val="center"/>
          </w:tcPr>
          <w:p w:rsidR="00734956" w:rsidRPr="00DC32E7" w:rsidRDefault="00734956" w:rsidP="00DC0F08">
            <w:pPr>
              <w:rPr>
                <w:sz w:val="16"/>
                <w:szCs w:val="16"/>
              </w:rPr>
            </w:pPr>
            <w:r w:rsidRPr="00DC32E7">
              <w:rPr>
                <w:sz w:val="16"/>
                <w:szCs w:val="16"/>
              </w:rPr>
              <w:t>на 1 января</w:t>
            </w:r>
          </w:p>
        </w:tc>
        <w:tc>
          <w:tcPr>
            <w:tcW w:w="992"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jc w:val="center"/>
              <w:rPr>
                <w:sz w:val="16"/>
                <w:szCs w:val="16"/>
              </w:rPr>
            </w:pPr>
            <w:r w:rsidRPr="00DC32E7">
              <w:rPr>
                <w:sz w:val="16"/>
                <w:szCs w:val="16"/>
              </w:rPr>
              <w:t>человек</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4" w:lineRule="exact"/>
              <w:ind w:left="195"/>
              <w:rPr>
                <w:sz w:val="16"/>
                <w:szCs w:val="16"/>
              </w:rPr>
            </w:pPr>
            <w:r w:rsidRPr="00DC32E7">
              <w:rPr>
                <w:noProof/>
                <w:spacing w:val="-6"/>
                <w:sz w:val="16"/>
                <w:szCs w:val="16"/>
              </w:rPr>
              <w:t>928</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4" w:lineRule="exact"/>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4" w:lineRule="exact"/>
              <w:ind w:left="190"/>
              <w:rPr>
                <w:sz w:val="16"/>
                <w:szCs w:val="16"/>
              </w:rPr>
            </w:pPr>
            <w:r w:rsidRPr="00DC32E7">
              <w:rPr>
                <w:noProof/>
                <w:spacing w:val="-6"/>
                <w:sz w:val="16"/>
                <w:szCs w:val="16"/>
              </w:rPr>
              <w:t>783</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4" w:lineRule="exact"/>
              <w:ind w:left="195"/>
              <w:rPr>
                <w:sz w:val="16"/>
                <w:szCs w:val="16"/>
              </w:rPr>
            </w:pPr>
            <w:r w:rsidRPr="00DC32E7">
              <w:rPr>
                <w:noProof/>
                <w:spacing w:val="-6"/>
                <w:sz w:val="16"/>
                <w:szCs w:val="16"/>
              </w:rPr>
              <w:t>703</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4" w:lineRule="exact"/>
              <w:ind w:left="190"/>
              <w:rPr>
                <w:sz w:val="16"/>
                <w:szCs w:val="16"/>
              </w:rPr>
            </w:pPr>
            <w:r w:rsidRPr="00DC32E7">
              <w:rPr>
                <w:noProof/>
                <w:spacing w:val="-2"/>
                <w:sz w:val="16"/>
                <w:szCs w:val="16"/>
              </w:rPr>
              <w:t>677</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4" w:lineRule="exact"/>
              <w:ind w:left="190"/>
              <w:rPr>
                <w:sz w:val="16"/>
                <w:szCs w:val="16"/>
              </w:rPr>
            </w:pPr>
            <w:r w:rsidRPr="00DC32E7">
              <w:rPr>
                <w:sz w:val="16"/>
                <w:szCs w:val="16"/>
              </w:rPr>
              <w:t>678</w:t>
            </w: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4" w:lineRule="exact"/>
              <w:ind w:left="195"/>
              <w:rPr>
                <w:sz w:val="16"/>
                <w:szCs w:val="16"/>
              </w:rPr>
            </w:pPr>
            <w:r w:rsidRPr="00DC32E7">
              <w:rPr>
                <w:sz w:val="16"/>
                <w:szCs w:val="16"/>
              </w:rPr>
              <w:t>693</w:t>
            </w:r>
          </w:p>
        </w:tc>
        <w:tc>
          <w:tcPr>
            <w:tcW w:w="709" w:type="dxa"/>
            <w:tcBorders>
              <w:top w:val="single" w:sz="8" w:space="0" w:color="000000"/>
              <w:left w:val="single" w:sz="8" w:space="0" w:color="000000"/>
              <w:bottom w:val="single" w:sz="8" w:space="0" w:color="000000"/>
            </w:tcBorders>
            <w:vAlign w:val="center"/>
          </w:tcPr>
          <w:p w:rsidR="00734956" w:rsidRPr="00DC32E7" w:rsidRDefault="00734956" w:rsidP="00DC0F08">
            <w:pPr>
              <w:spacing w:line="204" w:lineRule="exact"/>
              <w:ind w:left="190"/>
              <w:rPr>
                <w:sz w:val="16"/>
                <w:szCs w:val="16"/>
              </w:rPr>
            </w:pPr>
            <w:r w:rsidRPr="00DC32E7">
              <w:rPr>
                <w:sz w:val="16"/>
                <w:szCs w:val="16"/>
              </w:rPr>
              <w:t>695</w:t>
            </w:r>
          </w:p>
        </w:tc>
      </w:tr>
      <w:tr w:rsidR="00734956" w:rsidRPr="00151831" w:rsidTr="00DC0F08">
        <w:tc>
          <w:tcPr>
            <w:tcW w:w="2552" w:type="dxa"/>
            <w:tcBorders>
              <w:top w:val="single" w:sz="8" w:space="0" w:color="000000"/>
              <w:bottom w:val="single" w:sz="8" w:space="0" w:color="000000"/>
              <w:right w:val="single" w:sz="8" w:space="0" w:color="000000"/>
            </w:tcBorders>
            <w:tcMar>
              <w:top w:w="15" w:type="dxa"/>
              <w:left w:w="400" w:type="dxa"/>
              <w:bottom w:w="15" w:type="dxa"/>
              <w:right w:w="15" w:type="dxa"/>
            </w:tcMar>
            <w:vAlign w:val="center"/>
          </w:tcPr>
          <w:p w:rsidR="00734956" w:rsidRPr="00DC32E7" w:rsidRDefault="00734956" w:rsidP="00DC0F08">
            <w:pPr>
              <w:rPr>
                <w:sz w:val="16"/>
                <w:szCs w:val="16"/>
              </w:rPr>
            </w:pPr>
            <w:r w:rsidRPr="00DC32E7">
              <w:rPr>
                <w:sz w:val="16"/>
                <w:szCs w:val="16"/>
              </w:rPr>
              <w:t>Женщины</w:t>
            </w:r>
          </w:p>
        </w:tc>
        <w:tc>
          <w:tcPr>
            <w:tcW w:w="992"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jc w:val="cente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18"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18" w:lineRule="exact"/>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18"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18"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18"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18" w:lineRule="exact"/>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18" w:lineRule="exact"/>
              <w:rPr>
                <w:sz w:val="16"/>
                <w:szCs w:val="16"/>
              </w:rPr>
            </w:pPr>
          </w:p>
        </w:tc>
        <w:tc>
          <w:tcPr>
            <w:tcW w:w="709" w:type="dxa"/>
            <w:tcBorders>
              <w:top w:val="single" w:sz="8" w:space="0" w:color="000000"/>
              <w:left w:val="single" w:sz="8" w:space="0" w:color="000000"/>
              <w:bottom w:val="single" w:sz="8" w:space="0" w:color="000000"/>
            </w:tcBorders>
            <w:vAlign w:val="center"/>
          </w:tcPr>
          <w:p w:rsidR="00734956" w:rsidRPr="00DC32E7" w:rsidRDefault="00734956" w:rsidP="00DC0F08">
            <w:pPr>
              <w:spacing w:line="218" w:lineRule="exact"/>
              <w:rPr>
                <w:sz w:val="16"/>
                <w:szCs w:val="16"/>
              </w:rPr>
            </w:pPr>
          </w:p>
        </w:tc>
      </w:tr>
      <w:tr w:rsidR="00734956" w:rsidRPr="00151831" w:rsidTr="00DC0F08">
        <w:tc>
          <w:tcPr>
            <w:tcW w:w="2552" w:type="dxa"/>
            <w:tcBorders>
              <w:top w:val="single" w:sz="8" w:space="0" w:color="000000"/>
              <w:bottom w:val="single" w:sz="8" w:space="0" w:color="000000"/>
              <w:right w:val="single" w:sz="8" w:space="0" w:color="000000"/>
            </w:tcBorders>
            <w:tcMar>
              <w:top w:w="15" w:type="dxa"/>
              <w:left w:w="600" w:type="dxa"/>
              <w:bottom w:w="15" w:type="dxa"/>
              <w:right w:w="15" w:type="dxa"/>
            </w:tcMar>
            <w:vAlign w:val="center"/>
          </w:tcPr>
          <w:p w:rsidR="00734956" w:rsidRPr="00DC32E7" w:rsidRDefault="00734956" w:rsidP="00DC0F08">
            <w:pPr>
              <w:rPr>
                <w:sz w:val="16"/>
                <w:szCs w:val="16"/>
              </w:rPr>
            </w:pPr>
            <w:r w:rsidRPr="00DC32E7">
              <w:rPr>
                <w:sz w:val="16"/>
                <w:szCs w:val="16"/>
              </w:rPr>
              <w:t>на 1 января</w:t>
            </w:r>
          </w:p>
        </w:tc>
        <w:tc>
          <w:tcPr>
            <w:tcW w:w="992"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jc w:val="center"/>
              <w:rPr>
                <w:sz w:val="16"/>
                <w:szCs w:val="16"/>
              </w:rPr>
            </w:pPr>
            <w:r w:rsidRPr="00DC32E7">
              <w:rPr>
                <w:sz w:val="16"/>
                <w:szCs w:val="16"/>
              </w:rPr>
              <w:t>человек</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ind w:left="190"/>
              <w:rPr>
                <w:sz w:val="16"/>
                <w:szCs w:val="16"/>
              </w:rPr>
            </w:pPr>
            <w:r w:rsidRPr="00DC32E7">
              <w:rPr>
                <w:noProof/>
                <w:spacing w:val="-6"/>
                <w:sz w:val="16"/>
                <w:szCs w:val="16"/>
              </w:rPr>
              <w:t>461</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ind w:left="190"/>
              <w:rPr>
                <w:sz w:val="16"/>
                <w:szCs w:val="16"/>
              </w:rPr>
            </w:pPr>
            <w:r w:rsidRPr="00DC32E7">
              <w:rPr>
                <w:noProof/>
                <w:spacing w:val="-2"/>
                <w:sz w:val="16"/>
                <w:szCs w:val="16"/>
              </w:rPr>
              <w:t>389</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ind w:left="195"/>
              <w:rPr>
                <w:sz w:val="16"/>
                <w:szCs w:val="16"/>
              </w:rPr>
            </w:pPr>
            <w:r w:rsidRPr="00DC32E7">
              <w:rPr>
                <w:noProof/>
                <w:spacing w:val="-2"/>
                <w:sz w:val="16"/>
                <w:szCs w:val="16"/>
              </w:rPr>
              <w:t>352</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ind w:left="190"/>
              <w:rPr>
                <w:sz w:val="16"/>
                <w:szCs w:val="16"/>
              </w:rPr>
            </w:pPr>
            <w:r w:rsidRPr="00DC32E7">
              <w:rPr>
                <w:noProof/>
                <w:spacing w:val="-6"/>
                <w:sz w:val="16"/>
                <w:szCs w:val="16"/>
              </w:rPr>
              <w:t>338</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ind w:left="190"/>
              <w:rPr>
                <w:sz w:val="16"/>
                <w:szCs w:val="16"/>
              </w:rPr>
            </w:pPr>
            <w:r w:rsidRPr="00DC32E7">
              <w:rPr>
                <w:sz w:val="16"/>
                <w:szCs w:val="16"/>
              </w:rPr>
              <w:t>340</w:t>
            </w: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ind w:left="195"/>
              <w:rPr>
                <w:sz w:val="16"/>
                <w:szCs w:val="16"/>
              </w:rPr>
            </w:pPr>
            <w:r w:rsidRPr="00DC32E7">
              <w:rPr>
                <w:sz w:val="16"/>
                <w:szCs w:val="16"/>
              </w:rPr>
              <w:t>338</w:t>
            </w:r>
          </w:p>
        </w:tc>
        <w:tc>
          <w:tcPr>
            <w:tcW w:w="709" w:type="dxa"/>
            <w:tcBorders>
              <w:top w:val="single" w:sz="8" w:space="0" w:color="000000"/>
              <w:left w:val="single" w:sz="8" w:space="0" w:color="000000"/>
              <w:bottom w:val="single" w:sz="8" w:space="0" w:color="000000"/>
            </w:tcBorders>
            <w:vAlign w:val="center"/>
          </w:tcPr>
          <w:p w:rsidR="00734956" w:rsidRPr="00DC32E7" w:rsidRDefault="00734956" w:rsidP="00DC0F08">
            <w:pPr>
              <w:spacing w:line="200" w:lineRule="exact"/>
              <w:ind w:left="190"/>
              <w:rPr>
                <w:sz w:val="16"/>
                <w:szCs w:val="16"/>
              </w:rPr>
            </w:pPr>
            <w:r w:rsidRPr="00DC32E7">
              <w:rPr>
                <w:sz w:val="16"/>
                <w:szCs w:val="16"/>
              </w:rPr>
              <w:t>351</w:t>
            </w:r>
          </w:p>
        </w:tc>
      </w:tr>
      <w:tr w:rsidR="00734956" w:rsidRPr="00151831" w:rsidTr="00DC0F08">
        <w:tc>
          <w:tcPr>
            <w:tcW w:w="2552" w:type="dxa"/>
            <w:tcBorders>
              <w:top w:val="single" w:sz="8" w:space="0" w:color="000000"/>
              <w:bottom w:val="single" w:sz="8" w:space="0" w:color="000000"/>
              <w:right w:val="single" w:sz="8" w:space="0" w:color="000000"/>
            </w:tcBorders>
            <w:tcMar>
              <w:top w:w="15" w:type="dxa"/>
              <w:left w:w="400" w:type="dxa"/>
              <w:bottom w:w="15" w:type="dxa"/>
              <w:right w:w="15" w:type="dxa"/>
            </w:tcMar>
            <w:vAlign w:val="center"/>
          </w:tcPr>
          <w:p w:rsidR="00734956" w:rsidRPr="00DC32E7" w:rsidRDefault="00734956" w:rsidP="00DC0F08">
            <w:pPr>
              <w:rPr>
                <w:sz w:val="16"/>
                <w:szCs w:val="16"/>
              </w:rPr>
            </w:pPr>
            <w:r w:rsidRPr="00DC32E7">
              <w:rPr>
                <w:sz w:val="16"/>
                <w:szCs w:val="16"/>
              </w:rPr>
              <w:t>Мужчины</w:t>
            </w:r>
          </w:p>
        </w:tc>
        <w:tc>
          <w:tcPr>
            <w:tcW w:w="992"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jc w:val="cente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42"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42" w:lineRule="exact"/>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42"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42"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42"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42" w:lineRule="exact"/>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42" w:lineRule="exact"/>
              <w:rPr>
                <w:sz w:val="16"/>
                <w:szCs w:val="16"/>
              </w:rPr>
            </w:pPr>
          </w:p>
        </w:tc>
        <w:tc>
          <w:tcPr>
            <w:tcW w:w="709" w:type="dxa"/>
            <w:tcBorders>
              <w:top w:val="single" w:sz="8" w:space="0" w:color="000000"/>
              <w:left w:val="single" w:sz="8" w:space="0" w:color="000000"/>
              <w:bottom w:val="single" w:sz="8" w:space="0" w:color="000000"/>
            </w:tcBorders>
            <w:vAlign w:val="center"/>
          </w:tcPr>
          <w:p w:rsidR="00734956" w:rsidRPr="00DC32E7" w:rsidRDefault="00734956" w:rsidP="00DC0F08">
            <w:pPr>
              <w:spacing w:line="242" w:lineRule="exact"/>
              <w:rPr>
                <w:sz w:val="16"/>
                <w:szCs w:val="16"/>
              </w:rPr>
            </w:pPr>
          </w:p>
        </w:tc>
      </w:tr>
      <w:tr w:rsidR="00734956" w:rsidRPr="00151831" w:rsidTr="00DC0F08">
        <w:tc>
          <w:tcPr>
            <w:tcW w:w="2552" w:type="dxa"/>
            <w:tcBorders>
              <w:top w:val="single" w:sz="8" w:space="0" w:color="000000"/>
              <w:bottom w:val="single" w:sz="8" w:space="0" w:color="000000"/>
              <w:right w:val="single" w:sz="8" w:space="0" w:color="000000"/>
            </w:tcBorders>
            <w:tcMar>
              <w:top w:w="15" w:type="dxa"/>
              <w:left w:w="600" w:type="dxa"/>
              <w:bottom w:w="15" w:type="dxa"/>
              <w:right w:w="15" w:type="dxa"/>
            </w:tcMar>
            <w:vAlign w:val="center"/>
          </w:tcPr>
          <w:p w:rsidR="00734956" w:rsidRPr="00DC32E7" w:rsidRDefault="00734956" w:rsidP="00DC0F08">
            <w:pPr>
              <w:rPr>
                <w:sz w:val="16"/>
                <w:szCs w:val="16"/>
              </w:rPr>
            </w:pPr>
            <w:r w:rsidRPr="00DC32E7">
              <w:rPr>
                <w:sz w:val="16"/>
                <w:szCs w:val="16"/>
              </w:rPr>
              <w:t>на 1 января</w:t>
            </w:r>
          </w:p>
        </w:tc>
        <w:tc>
          <w:tcPr>
            <w:tcW w:w="992"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jc w:val="center"/>
              <w:rPr>
                <w:sz w:val="16"/>
                <w:szCs w:val="16"/>
              </w:rPr>
            </w:pPr>
            <w:r w:rsidRPr="00DC32E7">
              <w:rPr>
                <w:sz w:val="16"/>
                <w:szCs w:val="16"/>
              </w:rPr>
              <w:t>человек</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ind w:left="190"/>
              <w:rPr>
                <w:sz w:val="16"/>
                <w:szCs w:val="16"/>
              </w:rPr>
            </w:pPr>
            <w:r w:rsidRPr="00DC32E7">
              <w:rPr>
                <w:noProof/>
                <w:spacing w:val="-2"/>
                <w:sz w:val="16"/>
                <w:szCs w:val="16"/>
              </w:rPr>
              <w:t>467</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ind w:left="190"/>
              <w:rPr>
                <w:sz w:val="16"/>
                <w:szCs w:val="16"/>
              </w:rPr>
            </w:pPr>
            <w:r w:rsidRPr="00DC32E7">
              <w:rPr>
                <w:noProof/>
                <w:spacing w:val="-2"/>
                <w:sz w:val="16"/>
                <w:szCs w:val="16"/>
              </w:rPr>
              <w:t>394</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ind w:left="195"/>
              <w:rPr>
                <w:sz w:val="16"/>
                <w:szCs w:val="16"/>
              </w:rPr>
            </w:pPr>
            <w:r w:rsidRPr="00DC32E7">
              <w:rPr>
                <w:noProof/>
                <w:spacing w:val="-6"/>
                <w:sz w:val="16"/>
                <w:szCs w:val="16"/>
              </w:rPr>
              <w:t>351</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ind w:left="190"/>
              <w:rPr>
                <w:sz w:val="16"/>
                <w:szCs w:val="16"/>
              </w:rPr>
            </w:pPr>
            <w:r w:rsidRPr="00DC32E7">
              <w:rPr>
                <w:noProof/>
                <w:spacing w:val="-2"/>
                <w:sz w:val="16"/>
                <w:szCs w:val="16"/>
              </w:rPr>
              <w:t>339</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ind w:left="190"/>
              <w:rPr>
                <w:sz w:val="16"/>
                <w:szCs w:val="16"/>
              </w:rPr>
            </w:pPr>
            <w:r w:rsidRPr="00DC32E7">
              <w:rPr>
                <w:sz w:val="16"/>
                <w:szCs w:val="16"/>
              </w:rPr>
              <w:t>338</w:t>
            </w: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ind w:left="195"/>
              <w:rPr>
                <w:sz w:val="16"/>
                <w:szCs w:val="16"/>
              </w:rPr>
            </w:pPr>
            <w:r w:rsidRPr="00DC32E7">
              <w:rPr>
                <w:sz w:val="16"/>
                <w:szCs w:val="16"/>
              </w:rPr>
              <w:t>355</w:t>
            </w:r>
          </w:p>
        </w:tc>
        <w:tc>
          <w:tcPr>
            <w:tcW w:w="709" w:type="dxa"/>
            <w:tcBorders>
              <w:top w:val="single" w:sz="8" w:space="0" w:color="000000"/>
              <w:left w:val="single" w:sz="8" w:space="0" w:color="000000"/>
              <w:bottom w:val="single" w:sz="8" w:space="0" w:color="000000"/>
            </w:tcBorders>
            <w:vAlign w:val="center"/>
          </w:tcPr>
          <w:p w:rsidR="00734956" w:rsidRPr="00DC32E7" w:rsidRDefault="00734956" w:rsidP="00DC0F08">
            <w:pPr>
              <w:spacing w:line="200" w:lineRule="exact"/>
              <w:ind w:left="190"/>
              <w:rPr>
                <w:sz w:val="16"/>
                <w:szCs w:val="16"/>
              </w:rPr>
            </w:pPr>
            <w:r w:rsidRPr="00DC32E7">
              <w:rPr>
                <w:sz w:val="16"/>
                <w:szCs w:val="16"/>
              </w:rPr>
              <w:t>344</w:t>
            </w:r>
          </w:p>
        </w:tc>
      </w:tr>
      <w:tr w:rsidR="00734956" w:rsidRPr="00151831" w:rsidTr="00DC0F08">
        <w:tc>
          <w:tcPr>
            <w:tcW w:w="2552" w:type="dxa"/>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734956" w:rsidRPr="00DC32E7" w:rsidRDefault="00734956" w:rsidP="00DC0F08">
            <w:pPr>
              <w:rPr>
                <w:sz w:val="16"/>
                <w:szCs w:val="16"/>
              </w:rPr>
            </w:pPr>
            <w:r w:rsidRPr="00DC32E7">
              <w:rPr>
                <w:sz w:val="16"/>
                <w:szCs w:val="16"/>
              </w:rPr>
              <w:t>0-17</w:t>
            </w:r>
          </w:p>
        </w:tc>
        <w:tc>
          <w:tcPr>
            <w:tcW w:w="992"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jc w:val="cente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rPr>
                <w:sz w:val="16"/>
                <w:szCs w:val="16"/>
              </w:rPr>
            </w:pPr>
          </w:p>
        </w:tc>
        <w:tc>
          <w:tcPr>
            <w:tcW w:w="709" w:type="dxa"/>
            <w:tcBorders>
              <w:top w:val="single" w:sz="8" w:space="0" w:color="000000"/>
              <w:left w:val="single" w:sz="8" w:space="0" w:color="000000"/>
              <w:bottom w:val="single" w:sz="8" w:space="0" w:color="000000"/>
            </w:tcBorders>
            <w:vAlign w:val="center"/>
          </w:tcPr>
          <w:p w:rsidR="00734956" w:rsidRPr="00DC32E7" w:rsidRDefault="00734956" w:rsidP="00DC0F08">
            <w:pPr>
              <w:spacing w:line="200" w:lineRule="exact"/>
              <w:rPr>
                <w:sz w:val="16"/>
                <w:szCs w:val="16"/>
              </w:rPr>
            </w:pPr>
          </w:p>
        </w:tc>
      </w:tr>
      <w:tr w:rsidR="00734956" w:rsidRPr="00151831" w:rsidTr="00DC0F08">
        <w:tc>
          <w:tcPr>
            <w:tcW w:w="2552" w:type="dxa"/>
            <w:tcBorders>
              <w:top w:val="single" w:sz="8" w:space="0" w:color="000000"/>
              <w:bottom w:val="single" w:sz="8" w:space="0" w:color="000000"/>
              <w:right w:val="single" w:sz="8" w:space="0" w:color="000000"/>
            </w:tcBorders>
            <w:tcMar>
              <w:top w:w="15" w:type="dxa"/>
              <w:left w:w="400" w:type="dxa"/>
              <w:bottom w:w="15" w:type="dxa"/>
              <w:right w:w="15" w:type="dxa"/>
            </w:tcMar>
            <w:vAlign w:val="center"/>
          </w:tcPr>
          <w:p w:rsidR="00734956" w:rsidRPr="00DC32E7" w:rsidRDefault="00734956" w:rsidP="00DC0F08">
            <w:pPr>
              <w:rPr>
                <w:sz w:val="16"/>
                <w:szCs w:val="16"/>
              </w:rPr>
            </w:pPr>
            <w:r w:rsidRPr="00DC32E7">
              <w:rPr>
                <w:sz w:val="16"/>
                <w:szCs w:val="16"/>
              </w:rPr>
              <w:t>Всего</w:t>
            </w:r>
          </w:p>
        </w:tc>
        <w:tc>
          <w:tcPr>
            <w:tcW w:w="992"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jc w:val="cente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4"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4" w:lineRule="exact"/>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4"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4"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4"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4" w:lineRule="exact"/>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4" w:lineRule="exact"/>
              <w:rPr>
                <w:sz w:val="16"/>
                <w:szCs w:val="16"/>
              </w:rPr>
            </w:pPr>
          </w:p>
        </w:tc>
        <w:tc>
          <w:tcPr>
            <w:tcW w:w="709" w:type="dxa"/>
            <w:tcBorders>
              <w:top w:val="single" w:sz="8" w:space="0" w:color="000000"/>
              <w:left w:val="single" w:sz="8" w:space="0" w:color="000000"/>
              <w:bottom w:val="single" w:sz="8" w:space="0" w:color="000000"/>
            </w:tcBorders>
            <w:vAlign w:val="center"/>
          </w:tcPr>
          <w:p w:rsidR="00734956" w:rsidRPr="00DC32E7" w:rsidRDefault="00734956" w:rsidP="00DC0F08">
            <w:pPr>
              <w:spacing w:line="204" w:lineRule="exact"/>
              <w:rPr>
                <w:sz w:val="16"/>
                <w:szCs w:val="16"/>
              </w:rPr>
            </w:pPr>
          </w:p>
        </w:tc>
      </w:tr>
      <w:tr w:rsidR="00734956" w:rsidRPr="00151831" w:rsidTr="00DC0F08">
        <w:tc>
          <w:tcPr>
            <w:tcW w:w="2552" w:type="dxa"/>
            <w:tcBorders>
              <w:top w:val="single" w:sz="8" w:space="0" w:color="000000"/>
              <w:bottom w:val="single" w:sz="8" w:space="0" w:color="000000"/>
              <w:right w:val="single" w:sz="8" w:space="0" w:color="000000"/>
            </w:tcBorders>
            <w:tcMar>
              <w:top w:w="15" w:type="dxa"/>
              <w:left w:w="600" w:type="dxa"/>
              <w:bottom w:w="15" w:type="dxa"/>
              <w:right w:w="15" w:type="dxa"/>
            </w:tcMar>
            <w:vAlign w:val="center"/>
          </w:tcPr>
          <w:p w:rsidR="00734956" w:rsidRPr="00DC32E7" w:rsidRDefault="00734956" w:rsidP="00DC0F08">
            <w:pPr>
              <w:rPr>
                <w:sz w:val="16"/>
                <w:szCs w:val="16"/>
              </w:rPr>
            </w:pPr>
            <w:r w:rsidRPr="00DC32E7">
              <w:rPr>
                <w:sz w:val="16"/>
                <w:szCs w:val="16"/>
              </w:rPr>
              <w:t>на 1 января</w:t>
            </w:r>
          </w:p>
        </w:tc>
        <w:tc>
          <w:tcPr>
            <w:tcW w:w="992"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jc w:val="center"/>
              <w:rPr>
                <w:sz w:val="16"/>
                <w:szCs w:val="16"/>
              </w:rPr>
            </w:pPr>
            <w:r w:rsidRPr="00DC32E7">
              <w:rPr>
                <w:sz w:val="16"/>
                <w:szCs w:val="16"/>
              </w:rPr>
              <w:t>человек</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ind w:left="144"/>
              <w:rPr>
                <w:sz w:val="16"/>
                <w:szCs w:val="16"/>
              </w:rPr>
            </w:pPr>
            <w:r w:rsidRPr="00DC32E7">
              <w:rPr>
                <w:noProof/>
                <w:spacing w:val="-2"/>
                <w:sz w:val="16"/>
                <w:szCs w:val="16"/>
              </w:rPr>
              <w:t>7048</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ind w:left="144"/>
              <w:rPr>
                <w:sz w:val="16"/>
                <w:szCs w:val="16"/>
              </w:rPr>
            </w:pPr>
            <w:r w:rsidRPr="00DC32E7">
              <w:rPr>
                <w:noProof/>
                <w:spacing w:val="-2"/>
                <w:sz w:val="16"/>
                <w:szCs w:val="16"/>
              </w:rPr>
              <w:t>6755</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ind w:left="144"/>
              <w:rPr>
                <w:sz w:val="16"/>
                <w:szCs w:val="16"/>
              </w:rPr>
            </w:pPr>
            <w:r w:rsidRPr="00DC32E7">
              <w:rPr>
                <w:noProof/>
                <w:spacing w:val="-2"/>
                <w:sz w:val="16"/>
                <w:szCs w:val="16"/>
              </w:rPr>
              <w:t>6700</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ind w:left="144"/>
              <w:rPr>
                <w:sz w:val="16"/>
                <w:szCs w:val="16"/>
              </w:rPr>
            </w:pPr>
            <w:r w:rsidRPr="00DC32E7">
              <w:rPr>
                <w:noProof/>
                <w:spacing w:val="-2"/>
                <w:sz w:val="16"/>
                <w:szCs w:val="16"/>
              </w:rPr>
              <w:t>6609</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ind w:left="144"/>
              <w:rPr>
                <w:sz w:val="16"/>
                <w:szCs w:val="16"/>
              </w:rPr>
            </w:pPr>
            <w:r w:rsidRPr="00DC32E7">
              <w:rPr>
                <w:sz w:val="16"/>
                <w:szCs w:val="16"/>
              </w:rPr>
              <w:t>6512</w:t>
            </w: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ind w:left="144"/>
              <w:rPr>
                <w:sz w:val="16"/>
                <w:szCs w:val="16"/>
              </w:rPr>
            </w:pPr>
            <w:r w:rsidRPr="00DC32E7">
              <w:rPr>
                <w:sz w:val="16"/>
                <w:szCs w:val="16"/>
              </w:rPr>
              <w:t>6414</w:t>
            </w:r>
          </w:p>
        </w:tc>
        <w:tc>
          <w:tcPr>
            <w:tcW w:w="709" w:type="dxa"/>
            <w:tcBorders>
              <w:top w:val="single" w:sz="8" w:space="0" w:color="000000"/>
              <w:left w:val="single" w:sz="8" w:space="0" w:color="000000"/>
              <w:bottom w:val="single" w:sz="8" w:space="0" w:color="000000"/>
            </w:tcBorders>
            <w:vAlign w:val="center"/>
          </w:tcPr>
          <w:p w:rsidR="00734956" w:rsidRPr="00DC32E7" w:rsidRDefault="00734956" w:rsidP="00DC0F08">
            <w:pPr>
              <w:spacing w:line="200" w:lineRule="exact"/>
              <w:ind w:left="144"/>
              <w:rPr>
                <w:sz w:val="16"/>
                <w:szCs w:val="16"/>
              </w:rPr>
            </w:pPr>
            <w:r w:rsidRPr="00DC32E7">
              <w:rPr>
                <w:sz w:val="16"/>
                <w:szCs w:val="16"/>
              </w:rPr>
              <w:t>6251</w:t>
            </w:r>
          </w:p>
        </w:tc>
      </w:tr>
      <w:tr w:rsidR="00734956" w:rsidRPr="00151831" w:rsidTr="00DC0F08">
        <w:tc>
          <w:tcPr>
            <w:tcW w:w="2552" w:type="dxa"/>
            <w:tcBorders>
              <w:top w:val="single" w:sz="8" w:space="0" w:color="000000"/>
              <w:bottom w:val="single" w:sz="8" w:space="0" w:color="000000"/>
              <w:right w:val="single" w:sz="8" w:space="0" w:color="000000"/>
            </w:tcBorders>
            <w:tcMar>
              <w:top w:w="15" w:type="dxa"/>
              <w:left w:w="400" w:type="dxa"/>
              <w:bottom w:w="15" w:type="dxa"/>
              <w:right w:w="15" w:type="dxa"/>
            </w:tcMar>
            <w:vAlign w:val="center"/>
          </w:tcPr>
          <w:p w:rsidR="00734956" w:rsidRPr="00DC32E7" w:rsidRDefault="00734956" w:rsidP="00DC0F08">
            <w:pPr>
              <w:rPr>
                <w:sz w:val="16"/>
                <w:szCs w:val="16"/>
              </w:rPr>
            </w:pPr>
            <w:r w:rsidRPr="00DC32E7">
              <w:rPr>
                <w:sz w:val="16"/>
                <w:szCs w:val="16"/>
              </w:rPr>
              <w:t>Женщины</w:t>
            </w:r>
          </w:p>
        </w:tc>
        <w:tc>
          <w:tcPr>
            <w:tcW w:w="992"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jc w:val="cente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18"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18" w:lineRule="exact"/>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18"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18"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18"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18" w:lineRule="exact"/>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18" w:lineRule="exact"/>
              <w:rPr>
                <w:sz w:val="16"/>
                <w:szCs w:val="16"/>
              </w:rPr>
            </w:pPr>
          </w:p>
        </w:tc>
        <w:tc>
          <w:tcPr>
            <w:tcW w:w="709" w:type="dxa"/>
            <w:tcBorders>
              <w:top w:val="single" w:sz="8" w:space="0" w:color="000000"/>
              <w:left w:val="single" w:sz="8" w:space="0" w:color="000000"/>
              <w:bottom w:val="single" w:sz="8" w:space="0" w:color="000000"/>
            </w:tcBorders>
            <w:vAlign w:val="center"/>
          </w:tcPr>
          <w:p w:rsidR="00734956" w:rsidRPr="00DC32E7" w:rsidRDefault="00734956" w:rsidP="00DC0F08">
            <w:pPr>
              <w:spacing w:line="218" w:lineRule="exact"/>
              <w:rPr>
                <w:sz w:val="16"/>
                <w:szCs w:val="16"/>
              </w:rPr>
            </w:pPr>
          </w:p>
        </w:tc>
      </w:tr>
      <w:tr w:rsidR="00734956" w:rsidRPr="00151831" w:rsidTr="00DC0F08">
        <w:tc>
          <w:tcPr>
            <w:tcW w:w="2552" w:type="dxa"/>
            <w:tcBorders>
              <w:top w:val="single" w:sz="8" w:space="0" w:color="000000"/>
              <w:bottom w:val="single" w:sz="8" w:space="0" w:color="000000"/>
              <w:right w:val="single" w:sz="8" w:space="0" w:color="000000"/>
            </w:tcBorders>
            <w:tcMar>
              <w:top w:w="15" w:type="dxa"/>
              <w:left w:w="600" w:type="dxa"/>
              <w:bottom w:w="15" w:type="dxa"/>
              <w:right w:w="15" w:type="dxa"/>
            </w:tcMar>
            <w:vAlign w:val="center"/>
          </w:tcPr>
          <w:p w:rsidR="00734956" w:rsidRPr="00DC32E7" w:rsidRDefault="00734956" w:rsidP="00DC0F08">
            <w:pPr>
              <w:rPr>
                <w:sz w:val="16"/>
                <w:szCs w:val="16"/>
              </w:rPr>
            </w:pPr>
            <w:r w:rsidRPr="00DC32E7">
              <w:rPr>
                <w:sz w:val="16"/>
                <w:szCs w:val="16"/>
              </w:rPr>
              <w:t>на 1 января</w:t>
            </w:r>
          </w:p>
        </w:tc>
        <w:tc>
          <w:tcPr>
            <w:tcW w:w="992"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jc w:val="center"/>
              <w:rPr>
                <w:sz w:val="16"/>
                <w:szCs w:val="16"/>
              </w:rPr>
            </w:pPr>
            <w:r w:rsidRPr="00DC32E7">
              <w:rPr>
                <w:sz w:val="16"/>
                <w:szCs w:val="16"/>
              </w:rPr>
              <w:t>человек</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4" w:lineRule="exact"/>
              <w:ind w:left="144"/>
              <w:rPr>
                <w:sz w:val="16"/>
                <w:szCs w:val="16"/>
              </w:rPr>
            </w:pPr>
            <w:r w:rsidRPr="00DC32E7">
              <w:rPr>
                <w:noProof/>
                <w:spacing w:val="-6"/>
                <w:sz w:val="16"/>
                <w:szCs w:val="16"/>
              </w:rPr>
              <w:t>3573</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4" w:lineRule="exact"/>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4" w:lineRule="exact"/>
              <w:ind w:left="144"/>
              <w:rPr>
                <w:sz w:val="16"/>
                <w:szCs w:val="16"/>
              </w:rPr>
            </w:pPr>
            <w:r w:rsidRPr="00DC32E7">
              <w:rPr>
                <w:noProof/>
                <w:spacing w:val="-2"/>
                <w:sz w:val="16"/>
                <w:szCs w:val="16"/>
              </w:rPr>
              <w:t>3304</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4" w:lineRule="exact"/>
              <w:ind w:left="144"/>
              <w:rPr>
                <w:sz w:val="16"/>
                <w:szCs w:val="16"/>
              </w:rPr>
            </w:pPr>
            <w:r w:rsidRPr="00DC32E7">
              <w:rPr>
                <w:noProof/>
                <w:spacing w:val="-2"/>
                <w:sz w:val="16"/>
                <w:szCs w:val="16"/>
              </w:rPr>
              <w:t>3269</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4" w:lineRule="exact"/>
              <w:ind w:left="144"/>
              <w:rPr>
                <w:sz w:val="16"/>
                <w:szCs w:val="16"/>
              </w:rPr>
            </w:pPr>
            <w:r w:rsidRPr="00DC32E7">
              <w:rPr>
                <w:noProof/>
                <w:spacing w:val="-2"/>
                <w:sz w:val="16"/>
                <w:szCs w:val="16"/>
              </w:rPr>
              <w:t>3207</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4" w:lineRule="exact"/>
              <w:ind w:left="144"/>
              <w:rPr>
                <w:sz w:val="16"/>
                <w:szCs w:val="16"/>
              </w:rPr>
            </w:pPr>
            <w:r w:rsidRPr="00DC32E7">
              <w:rPr>
                <w:sz w:val="16"/>
                <w:szCs w:val="16"/>
              </w:rPr>
              <w:t>3191</w:t>
            </w: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4" w:lineRule="exact"/>
              <w:ind w:left="144"/>
              <w:rPr>
                <w:sz w:val="16"/>
                <w:szCs w:val="16"/>
              </w:rPr>
            </w:pPr>
            <w:r w:rsidRPr="00DC32E7">
              <w:rPr>
                <w:sz w:val="16"/>
                <w:szCs w:val="16"/>
              </w:rPr>
              <w:t>3115</w:t>
            </w:r>
          </w:p>
        </w:tc>
        <w:tc>
          <w:tcPr>
            <w:tcW w:w="709" w:type="dxa"/>
            <w:tcBorders>
              <w:top w:val="single" w:sz="8" w:space="0" w:color="000000"/>
              <w:left w:val="single" w:sz="8" w:space="0" w:color="000000"/>
              <w:bottom w:val="single" w:sz="8" w:space="0" w:color="000000"/>
            </w:tcBorders>
            <w:vAlign w:val="center"/>
          </w:tcPr>
          <w:p w:rsidR="00734956" w:rsidRPr="00DC32E7" w:rsidRDefault="00734956" w:rsidP="00DC0F08">
            <w:pPr>
              <w:spacing w:line="204" w:lineRule="exact"/>
              <w:ind w:left="144"/>
              <w:rPr>
                <w:sz w:val="16"/>
                <w:szCs w:val="16"/>
              </w:rPr>
            </w:pPr>
            <w:r w:rsidRPr="00DC32E7">
              <w:rPr>
                <w:sz w:val="16"/>
                <w:szCs w:val="16"/>
              </w:rPr>
              <w:t>3033</w:t>
            </w:r>
          </w:p>
        </w:tc>
      </w:tr>
      <w:tr w:rsidR="00734956" w:rsidRPr="00151831" w:rsidTr="00DC0F08">
        <w:tc>
          <w:tcPr>
            <w:tcW w:w="2552" w:type="dxa"/>
            <w:tcBorders>
              <w:top w:val="single" w:sz="8" w:space="0" w:color="000000"/>
              <w:bottom w:val="single" w:sz="8" w:space="0" w:color="000000"/>
              <w:right w:val="single" w:sz="8" w:space="0" w:color="000000"/>
            </w:tcBorders>
            <w:tcMar>
              <w:top w:w="15" w:type="dxa"/>
              <w:left w:w="400" w:type="dxa"/>
              <w:bottom w:w="15" w:type="dxa"/>
              <w:right w:w="15" w:type="dxa"/>
            </w:tcMar>
            <w:vAlign w:val="center"/>
          </w:tcPr>
          <w:p w:rsidR="00734956" w:rsidRPr="00DC32E7" w:rsidRDefault="00734956" w:rsidP="00DC0F08">
            <w:pPr>
              <w:rPr>
                <w:sz w:val="16"/>
                <w:szCs w:val="16"/>
              </w:rPr>
            </w:pPr>
            <w:r w:rsidRPr="00DC32E7">
              <w:rPr>
                <w:sz w:val="16"/>
                <w:szCs w:val="16"/>
              </w:rPr>
              <w:t>Мужчины</w:t>
            </w:r>
          </w:p>
        </w:tc>
        <w:tc>
          <w:tcPr>
            <w:tcW w:w="992"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jc w:val="cente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37"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37" w:lineRule="exact"/>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37"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37"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37"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37" w:lineRule="exact"/>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37" w:lineRule="exact"/>
              <w:rPr>
                <w:sz w:val="16"/>
                <w:szCs w:val="16"/>
              </w:rPr>
            </w:pPr>
          </w:p>
        </w:tc>
        <w:tc>
          <w:tcPr>
            <w:tcW w:w="709" w:type="dxa"/>
            <w:tcBorders>
              <w:top w:val="single" w:sz="8" w:space="0" w:color="000000"/>
              <w:left w:val="single" w:sz="8" w:space="0" w:color="000000"/>
              <w:bottom w:val="single" w:sz="8" w:space="0" w:color="000000"/>
            </w:tcBorders>
            <w:vAlign w:val="center"/>
          </w:tcPr>
          <w:p w:rsidR="00734956" w:rsidRPr="00DC32E7" w:rsidRDefault="00734956" w:rsidP="00DC0F08">
            <w:pPr>
              <w:spacing w:line="237" w:lineRule="exact"/>
              <w:rPr>
                <w:sz w:val="16"/>
                <w:szCs w:val="16"/>
              </w:rPr>
            </w:pPr>
          </w:p>
        </w:tc>
      </w:tr>
      <w:tr w:rsidR="00734956" w:rsidRPr="00151831" w:rsidTr="00DC0F08">
        <w:tc>
          <w:tcPr>
            <w:tcW w:w="2552" w:type="dxa"/>
            <w:tcBorders>
              <w:top w:val="single" w:sz="8" w:space="0" w:color="000000"/>
              <w:bottom w:val="single" w:sz="8" w:space="0" w:color="000000"/>
              <w:right w:val="single" w:sz="8" w:space="0" w:color="000000"/>
            </w:tcBorders>
            <w:tcMar>
              <w:top w:w="15" w:type="dxa"/>
              <w:left w:w="600" w:type="dxa"/>
              <w:bottom w:w="15" w:type="dxa"/>
              <w:right w:w="15" w:type="dxa"/>
            </w:tcMar>
            <w:vAlign w:val="center"/>
          </w:tcPr>
          <w:p w:rsidR="00734956" w:rsidRPr="00DC32E7" w:rsidRDefault="00734956" w:rsidP="00DC0F08">
            <w:pPr>
              <w:rPr>
                <w:sz w:val="16"/>
                <w:szCs w:val="16"/>
              </w:rPr>
            </w:pPr>
            <w:r w:rsidRPr="00DC32E7">
              <w:rPr>
                <w:sz w:val="16"/>
                <w:szCs w:val="16"/>
              </w:rPr>
              <w:t>на 1 января</w:t>
            </w:r>
          </w:p>
        </w:tc>
        <w:tc>
          <w:tcPr>
            <w:tcW w:w="992"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jc w:val="center"/>
              <w:rPr>
                <w:sz w:val="16"/>
                <w:szCs w:val="16"/>
              </w:rPr>
            </w:pPr>
            <w:r w:rsidRPr="00DC32E7">
              <w:rPr>
                <w:sz w:val="16"/>
                <w:szCs w:val="16"/>
              </w:rPr>
              <w:t>человек</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ind w:left="144"/>
              <w:rPr>
                <w:sz w:val="16"/>
                <w:szCs w:val="16"/>
              </w:rPr>
            </w:pPr>
            <w:r w:rsidRPr="00DC32E7">
              <w:rPr>
                <w:noProof/>
                <w:spacing w:val="-2"/>
                <w:sz w:val="16"/>
                <w:szCs w:val="16"/>
              </w:rPr>
              <w:t>3475</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ind w:left="144"/>
              <w:rPr>
                <w:sz w:val="16"/>
                <w:szCs w:val="16"/>
              </w:rPr>
            </w:pPr>
            <w:r w:rsidRPr="00DC32E7">
              <w:rPr>
                <w:noProof/>
                <w:spacing w:val="-6"/>
                <w:sz w:val="16"/>
                <w:szCs w:val="16"/>
              </w:rPr>
              <w:t>3451</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ind w:left="144"/>
              <w:rPr>
                <w:sz w:val="16"/>
                <w:szCs w:val="16"/>
              </w:rPr>
            </w:pPr>
            <w:r w:rsidRPr="00DC32E7">
              <w:rPr>
                <w:noProof/>
                <w:spacing w:val="-6"/>
                <w:sz w:val="16"/>
                <w:szCs w:val="16"/>
              </w:rPr>
              <w:t>3431</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ind w:left="144"/>
              <w:rPr>
                <w:sz w:val="16"/>
                <w:szCs w:val="16"/>
              </w:rPr>
            </w:pPr>
            <w:r w:rsidRPr="00DC32E7">
              <w:rPr>
                <w:noProof/>
                <w:spacing w:val="-2"/>
                <w:sz w:val="16"/>
                <w:szCs w:val="16"/>
              </w:rPr>
              <w:t>3402</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ind w:left="144"/>
              <w:rPr>
                <w:sz w:val="16"/>
                <w:szCs w:val="16"/>
              </w:rPr>
            </w:pPr>
            <w:r w:rsidRPr="00DC32E7">
              <w:rPr>
                <w:sz w:val="16"/>
                <w:szCs w:val="16"/>
              </w:rPr>
              <w:t>3321</w:t>
            </w: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ind w:left="144"/>
              <w:rPr>
                <w:sz w:val="16"/>
                <w:szCs w:val="16"/>
              </w:rPr>
            </w:pPr>
            <w:r w:rsidRPr="00DC32E7">
              <w:rPr>
                <w:sz w:val="16"/>
                <w:szCs w:val="16"/>
              </w:rPr>
              <w:t>3299</w:t>
            </w:r>
          </w:p>
        </w:tc>
        <w:tc>
          <w:tcPr>
            <w:tcW w:w="709" w:type="dxa"/>
            <w:tcBorders>
              <w:top w:val="single" w:sz="8" w:space="0" w:color="000000"/>
              <w:left w:val="single" w:sz="8" w:space="0" w:color="000000"/>
              <w:bottom w:val="single" w:sz="8" w:space="0" w:color="000000"/>
            </w:tcBorders>
            <w:vAlign w:val="center"/>
          </w:tcPr>
          <w:p w:rsidR="00734956" w:rsidRPr="00DC32E7" w:rsidRDefault="00734956" w:rsidP="00DC0F08">
            <w:pPr>
              <w:spacing w:line="200" w:lineRule="exact"/>
              <w:ind w:left="144"/>
              <w:rPr>
                <w:sz w:val="16"/>
                <w:szCs w:val="16"/>
              </w:rPr>
            </w:pPr>
            <w:r w:rsidRPr="00DC32E7">
              <w:rPr>
                <w:sz w:val="16"/>
                <w:szCs w:val="16"/>
              </w:rPr>
              <w:t>3218</w:t>
            </w:r>
          </w:p>
        </w:tc>
      </w:tr>
      <w:tr w:rsidR="00734956" w:rsidRPr="00151831" w:rsidTr="00DC0F08">
        <w:tc>
          <w:tcPr>
            <w:tcW w:w="2552" w:type="dxa"/>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734956" w:rsidRPr="00DC32E7" w:rsidRDefault="00734956" w:rsidP="00DC0F08">
            <w:pPr>
              <w:rPr>
                <w:sz w:val="16"/>
                <w:szCs w:val="16"/>
              </w:rPr>
            </w:pPr>
            <w:r w:rsidRPr="00DC32E7">
              <w:rPr>
                <w:sz w:val="16"/>
                <w:szCs w:val="16"/>
              </w:rPr>
              <w:t>18-19</w:t>
            </w:r>
          </w:p>
        </w:tc>
        <w:tc>
          <w:tcPr>
            <w:tcW w:w="992"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jc w:val="cente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4"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4" w:lineRule="exact"/>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4"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4"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4"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4" w:lineRule="exact"/>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4" w:lineRule="exact"/>
              <w:rPr>
                <w:sz w:val="16"/>
                <w:szCs w:val="16"/>
              </w:rPr>
            </w:pPr>
          </w:p>
        </w:tc>
        <w:tc>
          <w:tcPr>
            <w:tcW w:w="709" w:type="dxa"/>
            <w:tcBorders>
              <w:top w:val="single" w:sz="8" w:space="0" w:color="000000"/>
              <w:left w:val="single" w:sz="8" w:space="0" w:color="000000"/>
              <w:bottom w:val="single" w:sz="8" w:space="0" w:color="000000"/>
            </w:tcBorders>
            <w:vAlign w:val="center"/>
          </w:tcPr>
          <w:p w:rsidR="00734956" w:rsidRPr="00DC32E7" w:rsidRDefault="00734956" w:rsidP="00DC0F08">
            <w:pPr>
              <w:spacing w:line="204" w:lineRule="exact"/>
              <w:rPr>
                <w:sz w:val="16"/>
                <w:szCs w:val="16"/>
              </w:rPr>
            </w:pPr>
          </w:p>
        </w:tc>
      </w:tr>
      <w:tr w:rsidR="00734956" w:rsidRPr="00151831" w:rsidTr="00DC0F08">
        <w:tc>
          <w:tcPr>
            <w:tcW w:w="2552" w:type="dxa"/>
            <w:tcBorders>
              <w:top w:val="single" w:sz="8" w:space="0" w:color="000000"/>
              <w:bottom w:val="single" w:sz="8" w:space="0" w:color="000000"/>
              <w:right w:val="single" w:sz="8" w:space="0" w:color="000000"/>
            </w:tcBorders>
            <w:tcMar>
              <w:top w:w="15" w:type="dxa"/>
              <w:left w:w="400" w:type="dxa"/>
              <w:bottom w:w="15" w:type="dxa"/>
              <w:right w:w="15" w:type="dxa"/>
            </w:tcMar>
            <w:vAlign w:val="center"/>
          </w:tcPr>
          <w:p w:rsidR="00734956" w:rsidRPr="00DC32E7" w:rsidRDefault="00734956" w:rsidP="00DC0F08">
            <w:pPr>
              <w:rPr>
                <w:sz w:val="16"/>
                <w:szCs w:val="16"/>
              </w:rPr>
            </w:pPr>
            <w:r w:rsidRPr="00DC32E7">
              <w:rPr>
                <w:sz w:val="16"/>
                <w:szCs w:val="16"/>
              </w:rPr>
              <w:t>Всего</w:t>
            </w:r>
          </w:p>
        </w:tc>
        <w:tc>
          <w:tcPr>
            <w:tcW w:w="992"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jc w:val="cente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rPr>
                <w:sz w:val="16"/>
                <w:szCs w:val="16"/>
              </w:rPr>
            </w:pPr>
          </w:p>
        </w:tc>
        <w:tc>
          <w:tcPr>
            <w:tcW w:w="709" w:type="dxa"/>
            <w:tcBorders>
              <w:top w:val="single" w:sz="8" w:space="0" w:color="000000"/>
              <w:left w:val="single" w:sz="8" w:space="0" w:color="000000"/>
              <w:bottom w:val="single" w:sz="8" w:space="0" w:color="000000"/>
            </w:tcBorders>
            <w:vAlign w:val="center"/>
          </w:tcPr>
          <w:p w:rsidR="00734956" w:rsidRPr="00DC32E7" w:rsidRDefault="00734956" w:rsidP="00DC0F08">
            <w:pPr>
              <w:spacing w:line="200" w:lineRule="exact"/>
              <w:rPr>
                <w:sz w:val="16"/>
                <w:szCs w:val="16"/>
              </w:rPr>
            </w:pPr>
          </w:p>
        </w:tc>
      </w:tr>
      <w:tr w:rsidR="00734956" w:rsidRPr="00151831" w:rsidTr="00DC0F08">
        <w:tc>
          <w:tcPr>
            <w:tcW w:w="2552" w:type="dxa"/>
            <w:tcBorders>
              <w:top w:val="single" w:sz="8" w:space="0" w:color="000000"/>
              <w:bottom w:val="single" w:sz="8" w:space="0" w:color="000000"/>
              <w:right w:val="single" w:sz="8" w:space="0" w:color="000000"/>
            </w:tcBorders>
            <w:tcMar>
              <w:top w:w="15" w:type="dxa"/>
              <w:left w:w="600" w:type="dxa"/>
              <w:bottom w:w="15" w:type="dxa"/>
              <w:right w:w="15" w:type="dxa"/>
            </w:tcMar>
            <w:vAlign w:val="center"/>
          </w:tcPr>
          <w:p w:rsidR="00734956" w:rsidRPr="00DC32E7" w:rsidRDefault="00734956" w:rsidP="00DC0F08">
            <w:pPr>
              <w:rPr>
                <w:sz w:val="16"/>
                <w:szCs w:val="16"/>
              </w:rPr>
            </w:pPr>
            <w:r w:rsidRPr="00DC32E7">
              <w:rPr>
                <w:sz w:val="16"/>
                <w:szCs w:val="16"/>
              </w:rPr>
              <w:t>на 1 января</w:t>
            </w:r>
          </w:p>
        </w:tc>
        <w:tc>
          <w:tcPr>
            <w:tcW w:w="992"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jc w:val="center"/>
              <w:rPr>
                <w:sz w:val="16"/>
                <w:szCs w:val="16"/>
              </w:rPr>
            </w:pPr>
            <w:r w:rsidRPr="00DC32E7">
              <w:rPr>
                <w:sz w:val="16"/>
                <w:szCs w:val="16"/>
              </w:rPr>
              <w:t>человек</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ind w:left="195"/>
              <w:rPr>
                <w:sz w:val="16"/>
                <w:szCs w:val="16"/>
              </w:rPr>
            </w:pPr>
            <w:r w:rsidRPr="00DC32E7">
              <w:rPr>
                <w:noProof/>
                <w:spacing w:val="-6"/>
                <w:sz w:val="16"/>
                <w:szCs w:val="16"/>
              </w:rPr>
              <w:t>825</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ind w:left="190"/>
              <w:rPr>
                <w:sz w:val="16"/>
                <w:szCs w:val="16"/>
              </w:rPr>
            </w:pPr>
            <w:r w:rsidRPr="00DC32E7">
              <w:rPr>
                <w:noProof/>
                <w:spacing w:val="-2"/>
                <w:sz w:val="16"/>
                <w:szCs w:val="16"/>
              </w:rPr>
              <w:t>766</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ind w:left="195"/>
              <w:rPr>
                <w:sz w:val="16"/>
                <w:szCs w:val="16"/>
              </w:rPr>
            </w:pPr>
            <w:r w:rsidRPr="00DC32E7">
              <w:rPr>
                <w:noProof/>
                <w:spacing w:val="-6"/>
                <w:sz w:val="16"/>
                <w:szCs w:val="16"/>
              </w:rPr>
              <w:t>753</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ind w:left="190"/>
              <w:rPr>
                <w:sz w:val="16"/>
                <w:szCs w:val="16"/>
              </w:rPr>
            </w:pPr>
            <w:r w:rsidRPr="00DC32E7">
              <w:rPr>
                <w:noProof/>
                <w:spacing w:val="-2"/>
                <w:sz w:val="16"/>
                <w:szCs w:val="16"/>
              </w:rPr>
              <w:t>664</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ind w:left="190"/>
              <w:rPr>
                <w:sz w:val="16"/>
                <w:szCs w:val="16"/>
              </w:rPr>
            </w:pPr>
            <w:r w:rsidRPr="00DC32E7">
              <w:rPr>
                <w:sz w:val="16"/>
                <w:szCs w:val="16"/>
              </w:rPr>
              <w:t>597</w:t>
            </w: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ind w:left="195"/>
              <w:rPr>
                <w:sz w:val="16"/>
                <w:szCs w:val="16"/>
              </w:rPr>
            </w:pPr>
            <w:r w:rsidRPr="00DC32E7">
              <w:rPr>
                <w:sz w:val="16"/>
                <w:szCs w:val="16"/>
              </w:rPr>
              <w:t>593</w:t>
            </w:r>
          </w:p>
        </w:tc>
        <w:tc>
          <w:tcPr>
            <w:tcW w:w="709" w:type="dxa"/>
            <w:tcBorders>
              <w:top w:val="single" w:sz="8" w:space="0" w:color="000000"/>
              <w:left w:val="single" w:sz="8" w:space="0" w:color="000000"/>
              <w:bottom w:val="single" w:sz="8" w:space="0" w:color="000000"/>
            </w:tcBorders>
            <w:vAlign w:val="center"/>
          </w:tcPr>
          <w:p w:rsidR="00734956" w:rsidRPr="00DC32E7" w:rsidRDefault="00734956" w:rsidP="00DC0F08">
            <w:pPr>
              <w:spacing w:line="200" w:lineRule="exact"/>
              <w:ind w:left="190"/>
              <w:rPr>
                <w:sz w:val="16"/>
                <w:szCs w:val="16"/>
              </w:rPr>
            </w:pPr>
            <w:r w:rsidRPr="00DC32E7">
              <w:rPr>
                <w:sz w:val="16"/>
                <w:szCs w:val="16"/>
              </w:rPr>
              <w:t>593</w:t>
            </w:r>
          </w:p>
        </w:tc>
      </w:tr>
      <w:tr w:rsidR="00734956" w:rsidRPr="00151831" w:rsidTr="00DC0F08">
        <w:tc>
          <w:tcPr>
            <w:tcW w:w="2552" w:type="dxa"/>
            <w:tcBorders>
              <w:top w:val="single" w:sz="8" w:space="0" w:color="000000"/>
              <w:bottom w:val="single" w:sz="8" w:space="0" w:color="000000"/>
              <w:right w:val="single" w:sz="8" w:space="0" w:color="000000"/>
            </w:tcBorders>
            <w:tcMar>
              <w:top w:w="15" w:type="dxa"/>
              <w:left w:w="400" w:type="dxa"/>
              <w:bottom w:w="15" w:type="dxa"/>
              <w:right w:w="15" w:type="dxa"/>
            </w:tcMar>
            <w:vAlign w:val="center"/>
          </w:tcPr>
          <w:p w:rsidR="00734956" w:rsidRPr="00DC32E7" w:rsidRDefault="00734956" w:rsidP="00DC0F08">
            <w:pPr>
              <w:rPr>
                <w:sz w:val="16"/>
                <w:szCs w:val="16"/>
              </w:rPr>
            </w:pPr>
            <w:r w:rsidRPr="00DC32E7">
              <w:rPr>
                <w:sz w:val="16"/>
                <w:szCs w:val="16"/>
              </w:rPr>
              <w:lastRenderedPageBreak/>
              <w:t>Женщины</w:t>
            </w:r>
          </w:p>
        </w:tc>
        <w:tc>
          <w:tcPr>
            <w:tcW w:w="992"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jc w:val="cente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23"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23" w:lineRule="exact"/>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23"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23"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23"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23" w:lineRule="exact"/>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23" w:lineRule="exact"/>
              <w:rPr>
                <w:sz w:val="16"/>
                <w:szCs w:val="16"/>
              </w:rPr>
            </w:pPr>
          </w:p>
        </w:tc>
        <w:tc>
          <w:tcPr>
            <w:tcW w:w="709" w:type="dxa"/>
            <w:tcBorders>
              <w:top w:val="single" w:sz="8" w:space="0" w:color="000000"/>
              <w:left w:val="single" w:sz="8" w:space="0" w:color="000000"/>
              <w:bottom w:val="single" w:sz="8" w:space="0" w:color="000000"/>
            </w:tcBorders>
            <w:vAlign w:val="center"/>
          </w:tcPr>
          <w:p w:rsidR="00734956" w:rsidRPr="00DC32E7" w:rsidRDefault="00734956" w:rsidP="00DC0F08">
            <w:pPr>
              <w:spacing w:line="223" w:lineRule="exact"/>
              <w:rPr>
                <w:sz w:val="16"/>
                <w:szCs w:val="16"/>
              </w:rPr>
            </w:pPr>
          </w:p>
        </w:tc>
      </w:tr>
      <w:tr w:rsidR="00734956" w:rsidRPr="00151831" w:rsidTr="00DC0F08">
        <w:tc>
          <w:tcPr>
            <w:tcW w:w="2552" w:type="dxa"/>
            <w:tcBorders>
              <w:top w:val="single" w:sz="8" w:space="0" w:color="000000"/>
              <w:bottom w:val="single" w:sz="8" w:space="0" w:color="000000"/>
              <w:right w:val="single" w:sz="8" w:space="0" w:color="000000"/>
            </w:tcBorders>
            <w:tcMar>
              <w:top w:w="15" w:type="dxa"/>
              <w:left w:w="600" w:type="dxa"/>
              <w:bottom w:w="15" w:type="dxa"/>
              <w:right w:w="15" w:type="dxa"/>
            </w:tcMar>
            <w:vAlign w:val="center"/>
          </w:tcPr>
          <w:p w:rsidR="00734956" w:rsidRPr="00DC32E7" w:rsidRDefault="00734956" w:rsidP="00DC0F08">
            <w:pPr>
              <w:rPr>
                <w:sz w:val="16"/>
                <w:szCs w:val="16"/>
              </w:rPr>
            </w:pPr>
            <w:r w:rsidRPr="00DC32E7">
              <w:rPr>
                <w:sz w:val="16"/>
                <w:szCs w:val="16"/>
              </w:rPr>
              <w:t>на 1 января</w:t>
            </w:r>
          </w:p>
        </w:tc>
        <w:tc>
          <w:tcPr>
            <w:tcW w:w="992"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jc w:val="center"/>
              <w:rPr>
                <w:sz w:val="16"/>
                <w:szCs w:val="16"/>
              </w:rPr>
            </w:pPr>
            <w:r w:rsidRPr="00DC32E7">
              <w:rPr>
                <w:sz w:val="16"/>
                <w:szCs w:val="16"/>
              </w:rPr>
              <w:t>человек</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ind w:left="195"/>
              <w:rPr>
                <w:sz w:val="16"/>
                <w:szCs w:val="16"/>
              </w:rPr>
            </w:pPr>
            <w:r w:rsidRPr="00DC32E7">
              <w:rPr>
                <w:noProof/>
                <w:spacing w:val="-2"/>
                <w:sz w:val="16"/>
                <w:szCs w:val="16"/>
              </w:rPr>
              <w:t>379</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ind w:left="190"/>
              <w:rPr>
                <w:sz w:val="16"/>
                <w:szCs w:val="16"/>
              </w:rPr>
            </w:pPr>
            <w:r w:rsidRPr="00DC32E7">
              <w:rPr>
                <w:noProof/>
                <w:spacing w:val="-2"/>
                <w:sz w:val="16"/>
                <w:szCs w:val="16"/>
              </w:rPr>
              <w:t>392</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ind w:left="195"/>
              <w:rPr>
                <w:sz w:val="16"/>
                <w:szCs w:val="16"/>
              </w:rPr>
            </w:pPr>
            <w:r w:rsidRPr="00DC32E7">
              <w:rPr>
                <w:noProof/>
                <w:spacing w:val="-2"/>
                <w:sz w:val="16"/>
                <w:szCs w:val="16"/>
              </w:rPr>
              <w:t>387</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ind w:left="190"/>
              <w:rPr>
                <w:sz w:val="16"/>
                <w:szCs w:val="16"/>
              </w:rPr>
            </w:pPr>
            <w:r w:rsidRPr="00DC32E7">
              <w:rPr>
                <w:noProof/>
                <w:spacing w:val="-6"/>
                <w:sz w:val="16"/>
                <w:szCs w:val="16"/>
              </w:rPr>
              <w:t>348</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ind w:left="190"/>
              <w:rPr>
                <w:sz w:val="16"/>
                <w:szCs w:val="16"/>
              </w:rPr>
            </w:pPr>
            <w:r w:rsidRPr="00DC32E7">
              <w:rPr>
                <w:sz w:val="16"/>
                <w:szCs w:val="16"/>
              </w:rPr>
              <w:t>315</w:t>
            </w: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ind w:left="195"/>
              <w:rPr>
                <w:sz w:val="16"/>
                <w:szCs w:val="16"/>
              </w:rPr>
            </w:pPr>
            <w:r w:rsidRPr="00DC32E7">
              <w:rPr>
                <w:sz w:val="16"/>
                <w:szCs w:val="16"/>
              </w:rPr>
              <w:t>307</w:t>
            </w:r>
          </w:p>
        </w:tc>
        <w:tc>
          <w:tcPr>
            <w:tcW w:w="709" w:type="dxa"/>
            <w:tcBorders>
              <w:top w:val="single" w:sz="8" w:space="0" w:color="000000"/>
              <w:left w:val="single" w:sz="8" w:space="0" w:color="000000"/>
              <w:bottom w:val="single" w:sz="8" w:space="0" w:color="000000"/>
            </w:tcBorders>
            <w:vAlign w:val="center"/>
          </w:tcPr>
          <w:p w:rsidR="00734956" w:rsidRPr="00DC32E7" w:rsidRDefault="00734956" w:rsidP="00DC0F08">
            <w:pPr>
              <w:spacing w:line="200" w:lineRule="exact"/>
              <w:ind w:left="190"/>
              <w:rPr>
                <w:sz w:val="16"/>
                <w:szCs w:val="16"/>
              </w:rPr>
            </w:pPr>
            <w:r w:rsidRPr="00DC32E7">
              <w:rPr>
                <w:sz w:val="16"/>
                <w:szCs w:val="16"/>
              </w:rPr>
              <w:t>305</w:t>
            </w:r>
          </w:p>
        </w:tc>
      </w:tr>
      <w:tr w:rsidR="00734956" w:rsidRPr="00151831" w:rsidTr="00DC0F08">
        <w:tc>
          <w:tcPr>
            <w:tcW w:w="2552" w:type="dxa"/>
            <w:tcBorders>
              <w:top w:val="single" w:sz="8" w:space="0" w:color="000000"/>
              <w:bottom w:val="single" w:sz="8" w:space="0" w:color="000000"/>
              <w:right w:val="single" w:sz="8" w:space="0" w:color="000000"/>
            </w:tcBorders>
            <w:tcMar>
              <w:top w:w="15" w:type="dxa"/>
              <w:left w:w="400" w:type="dxa"/>
              <w:bottom w:w="15" w:type="dxa"/>
              <w:right w:w="15" w:type="dxa"/>
            </w:tcMar>
            <w:vAlign w:val="center"/>
          </w:tcPr>
          <w:p w:rsidR="00734956" w:rsidRPr="00DC32E7" w:rsidRDefault="00734956" w:rsidP="00DC0F08">
            <w:pPr>
              <w:rPr>
                <w:sz w:val="16"/>
                <w:szCs w:val="16"/>
              </w:rPr>
            </w:pPr>
            <w:r w:rsidRPr="00DC32E7">
              <w:rPr>
                <w:sz w:val="16"/>
                <w:szCs w:val="16"/>
              </w:rPr>
              <w:t>Мужчины</w:t>
            </w:r>
          </w:p>
        </w:tc>
        <w:tc>
          <w:tcPr>
            <w:tcW w:w="992"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jc w:val="cente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37"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37" w:lineRule="exact"/>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37"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37"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37"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37" w:lineRule="exact"/>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37" w:lineRule="exact"/>
              <w:rPr>
                <w:sz w:val="16"/>
                <w:szCs w:val="16"/>
              </w:rPr>
            </w:pPr>
          </w:p>
        </w:tc>
        <w:tc>
          <w:tcPr>
            <w:tcW w:w="709" w:type="dxa"/>
            <w:tcBorders>
              <w:top w:val="single" w:sz="8" w:space="0" w:color="000000"/>
              <w:left w:val="single" w:sz="8" w:space="0" w:color="000000"/>
              <w:bottom w:val="single" w:sz="8" w:space="0" w:color="000000"/>
            </w:tcBorders>
            <w:vAlign w:val="center"/>
          </w:tcPr>
          <w:p w:rsidR="00734956" w:rsidRPr="00DC32E7" w:rsidRDefault="00734956" w:rsidP="00DC0F08">
            <w:pPr>
              <w:spacing w:line="237" w:lineRule="exact"/>
              <w:rPr>
                <w:sz w:val="16"/>
                <w:szCs w:val="16"/>
              </w:rPr>
            </w:pPr>
          </w:p>
        </w:tc>
      </w:tr>
      <w:tr w:rsidR="00734956" w:rsidRPr="00151831" w:rsidTr="00DC0F08">
        <w:tc>
          <w:tcPr>
            <w:tcW w:w="2552" w:type="dxa"/>
            <w:tcBorders>
              <w:top w:val="single" w:sz="8" w:space="0" w:color="000000"/>
              <w:bottom w:val="single" w:sz="8" w:space="0" w:color="000000"/>
              <w:right w:val="single" w:sz="8" w:space="0" w:color="000000"/>
            </w:tcBorders>
            <w:tcMar>
              <w:top w:w="15" w:type="dxa"/>
              <w:left w:w="600" w:type="dxa"/>
              <w:bottom w:w="15" w:type="dxa"/>
              <w:right w:w="15" w:type="dxa"/>
            </w:tcMar>
            <w:vAlign w:val="center"/>
          </w:tcPr>
          <w:p w:rsidR="00734956" w:rsidRPr="00DC32E7" w:rsidRDefault="00734956" w:rsidP="00DC0F08">
            <w:pPr>
              <w:rPr>
                <w:sz w:val="16"/>
                <w:szCs w:val="16"/>
              </w:rPr>
            </w:pPr>
            <w:r w:rsidRPr="00DC32E7">
              <w:rPr>
                <w:sz w:val="16"/>
                <w:szCs w:val="16"/>
              </w:rPr>
              <w:t>на 1 января</w:t>
            </w:r>
          </w:p>
        </w:tc>
        <w:tc>
          <w:tcPr>
            <w:tcW w:w="992"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jc w:val="center"/>
              <w:rPr>
                <w:sz w:val="16"/>
                <w:szCs w:val="16"/>
              </w:rPr>
            </w:pPr>
            <w:r w:rsidRPr="00DC32E7">
              <w:rPr>
                <w:sz w:val="16"/>
                <w:szCs w:val="16"/>
              </w:rPr>
              <w:t>человек</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4" w:lineRule="exact"/>
              <w:ind w:left="190"/>
              <w:rPr>
                <w:sz w:val="16"/>
                <w:szCs w:val="16"/>
              </w:rPr>
            </w:pPr>
            <w:r w:rsidRPr="00DC32E7">
              <w:rPr>
                <w:noProof/>
                <w:spacing w:val="-2"/>
                <w:sz w:val="16"/>
                <w:szCs w:val="16"/>
              </w:rPr>
              <w:t>446</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4" w:lineRule="exact"/>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4" w:lineRule="exact"/>
              <w:ind w:left="190"/>
              <w:rPr>
                <w:sz w:val="16"/>
                <w:szCs w:val="16"/>
              </w:rPr>
            </w:pPr>
            <w:r w:rsidRPr="00DC32E7">
              <w:rPr>
                <w:noProof/>
                <w:spacing w:val="-2"/>
                <w:sz w:val="16"/>
                <w:szCs w:val="16"/>
              </w:rPr>
              <w:t>374</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4" w:lineRule="exact"/>
              <w:ind w:left="195"/>
              <w:rPr>
                <w:sz w:val="16"/>
                <w:szCs w:val="16"/>
              </w:rPr>
            </w:pPr>
            <w:r w:rsidRPr="00DC32E7">
              <w:rPr>
                <w:noProof/>
                <w:spacing w:val="-2"/>
                <w:sz w:val="16"/>
                <w:szCs w:val="16"/>
              </w:rPr>
              <w:t>366</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4" w:lineRule="exact"/>
              <w:ind w:left="190"/>
              <w:rPr>
                <w:sz w:val="16"/>
                <w:szCs w:val="16"/>
              </w:rPr>
            </w:pPr>
            <w:r w:rsidRPr="00DC32E7">
              <w:rPr>
                <w:noProof/>
                <w:spacing w:val="-2"/>
                <w:sz w:val="16"/>
                <w:szCs w:val="16"/>
              </w:rPr>
              <w:t>316</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4" w:lineRule="exact"/>
              <w:ind w:left="190"/>
              <w:rPr>
                <w:sz w:val="16"/>
                <w:szCs w:val="16"/>
              </w:rPr>
            </w:pPr>
            <w:r w:rsidRPr="00DC32E7">
              <w:rPr>
                <w:sz w:val="16"/>
                <w:szCs w:val="16"/>
              </w:rPr>
              <w:t>282</w:t>
            </w: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4" w:lineRule="exact"/>
              <w:ind w:left="195"/>
              <w:rPr>
                <w:sz w:val="16"/>
                <w:szCs w:val="16"/>
              </w:rPr>
            </w:pPr>
            <w:r w:rsidRPr="00DC32E7">
              <w:rPr>
                <w:sz w:val="16"/>
                <w:szCs w:val="16"/>
              </w:rPr>
              <w:t>286</w:t>
            </w:r>
          </w:p>
        </w:tc>
        <w:tc>
          <w:tcPr>
            <w:tcW w:w="709" w:type="dxa"/>
            <w:tcBorders>
              <w:top w:val="single" w:sz="8" w:space="0" w:color="000000"/>
              <w:left w:val="single" w:sz="8" w:space="0" w:color="000000"/>
              <w:bottom w:val="single" w:sz="8" w:space="0" w:color="000000"/>
            </w:tcBorders>
            <w:vAlign w:val="center"/>
          </w:tcPr>
          <w:p w:rsidR="00734956" w:rsidRPr="00DC32E7" w:rsidRDefault="00734956" w:rsidP="00DC0F08">
            <w:pPr>
              <w:spacing w:line="204" w:lineRule="exact"/>
              <w:ind w:left="190"/>
              <w:rPr>
                <w:sz w:val="16"/>
                <w:szCs w:val="16"/>
              </w:rPr>
            </w:pPr>
            <w:r w:rsidRPr="00DC32E7">
              <w:rPr>
                <w:sz w:val="16"/>
                <w:szCs w:val="16"/>
              </w:rPr>
              <w:t>288</w:t>
            </w:r>
          </w:p>
        </w:tc>
      </w:tr>
      <w:tr w:rsidR="00734956" w:rsidRPr="00151831" w:rsidTr="00DC0F08">
        <w:tc>
          <w:tcPr>
            <w:tcW w:w="2552" w:type="dxa"/>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734956" w:rsidRPr="00DC32E7" w:rsidRDefault="00734956" w:rsidP="00DC0F08">
            <w:pPr>
              <w:rPr>
                <w:sz w:val="16"/>
                <w:szCs w:val="16"/>
              </w:rPr>
            </w:pPr>
            <w:r w:rsidRPr="00DC32E7">
              <w:rPr>
                <w:sz w:val="16"/>
                <w:szCs w:val="16"/>
              </w:rPr>
              <w:t>20-24</w:t>
            </w:r>
          </w:p>
        </w:tc>
        <w:tc>
          <w:tcPr>
            <w:tcW w:w="992"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jc w:val="cente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rPr>
                <w:sz w:val="16"/>
                <w:szCs w:val="16"/>
              </w:rPr>
            </w:pPr>
          </w:p>
        </w:tc>
        <w:tc>
          <w:tcPr>
            <w:tcW w:w="709" w:type="dxa"/>
            <w:tcBorders>
              <w:top w:val="single" w:sz="8" w:space="0" w:color="000000"/>
              <w:left w:val="single" w:sz="8" w:space="0" w:color="000000"/>
              <w:bottom w:val="single" w:sz="8" w:space="0" w:color="000000"/>
            </w:tcBorders>
            <w:vAlign w:val="center"/>
          </w:tcPr>
          <w:p w:rsidR="00734956" w:rsidRPr="00DC32E7" w:rsidRDefault="00734956" w:rsidP="00DC0F08">
            <w:pPr>
              <w:spacing w:line="200" w:lineRule="exact"/>
              <w:rPr>
                <w:sz w:val="16"/>
                <w:szCs w:val="16"/>
              </w:rPr>
            </w:pPr>
          </w:p>
        </w:tc>
      </w:tr>
      <w:tr w:rsidR="00734956" w:rsidRPr="00151831" w:rsidTr="00DC0F08">
        <w:tc>
          <w:tcPr>
            <w:tcW w:w="2552" w:type="dxa"/>
            <w:tcBorders>
              <w:top w:val="single" w:sz="8" w:space="0" w:color="000000"/>
              <w:bottom w:val="single" w:sz="8" w:space="0" w:color="000000"/>
              <w:right w:val="single" w:sz="8" w:space="0" w:color="000000"/>
            </w:tcBorders>
            <w:tcMar>
              <w:top w:w="15" w:type="dxa"/>
              <w:left w:w="400" w:type="dxa"/>
              <w:bottom w:w="15" w:type="dxa"/>
              <w:right w:w="15" w:type="dxa"/>
            </w:tcMar>
            <w:vAlign w:val="center"/>
          </w:tcPr>
          <w:p w:rsidR="00734956" w:rsidRPr="00DC32E7" w:rsidRDefault="00734956" w:rsidP="00DC0F08">
            <w:pPr>
              <w:rPr>
                <w:sz w:val="16"/>
                <w:szCs w:val="16"/>
              </w:rPr>
            </w:pPr>
            <w:r w:rsidRPr="00DC32E7">
              <w:rPr>
                <w:sz w:val="16"/>
                <w:szCs w:val="16"/>
              </w:rPr>
              <w:t>Всего</w:t>
            </w:r>
          </w:p>
        </w:tc>
        <w:tc>
          <w:tcPr>
            <w:tcW w:w="992"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jc w:val="cente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rPr>
                <w:sz w:val="16"/>
                <w:szCs w:val="16"/>
              </w:rPr>
            </w:pPr>
          </w:p>
        </w:tc>
        <w:tc>
          <w:tcPr>
            <w:tcW w:w="709" w:type="dxa"/>
            <w:tcBorders>
              <w:top w:val="single" w:sz="8" w:space="0" w:color="000000"/>
              <w:left w:val="single" w:sz="8" w:space="0" w:color="000000"/>
              <w:bottom w:val="single" w:sz="8" w:space="0" w:color="000000"/>
            </w:tcBorders>
            <w:vAlign w:val="center"/>
          </w:tcPr>
          <w:p w:rsidR="00734956" w:rsidRPr="00DC32E7" w:rsidRDefault="00734956" w:rsidP="00DC0F08">
            <w:pPr>
              <w:spacing w:line="200" w:lineRule="exact"/>
              <w:rPr>
                <w:sz w:val="16"/>
                <w:szCs w:val="16"/>
              </w:rPr>
            </w:pPr>
          </w:p>
        </w:tc>
      </w:tr>
      <w:tr w:rsidR="00734956" w:rsidRPr="00151831" w:rsidTr="00DC0F08">
        <w:tc>
          <w:tcPr>
            <w:tcW w:w="2552" w:type="dxa"/>
            <w:tcBorders>
              <w:top w:val="single" w:sz="8" w:space="0" w:color="000000"/>
              <w:bottom w:val="single" w:sz="8" w:space="0" w:color="000000"/>
              <w:right w:val="single" w:sz="8" w:space="0" w:color="000000"/>
            </w:tcBorders>
            <w:tcMar>
              <w:top w:w="15" w:type="dxa"/>
              <w:left w:w="600" w:type="dxa"/>
              <w:bottom w:w="15" w:type="dxa"/>
              <w:right w:w="15" w:type="dxa"/>
            </w:tcMar>
            <w:vAlign w:val="center"/>
          </w:tcPr>
          <w:p w:rsidR="00734956" w:rsidRPr="00DC32E7" w:rsidRDefault="00734956" w:rsidP="00DC0F08">
            <w:pPr>
              <w:rPr>
                <w:sz w:val="16"/>
                <w:szCs w:val="16"/>
              </w:rPr>
            </w:pPr>
            <w:r w:rsidRPr="00DC32E7">
              <w:rPr>
                <w:sz w:val="16"/>
                <w:szCs w:val="16"/>
              </w:rPr>
              <w:t>на 1 января</w:t>
            </w:r>
          </w:p>
        </w:tc>
        <w:tc>
          <w:tcPr>
            <w:tcW w:w="992"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jc w:val="center"/>
              <w:rPr>
                <w:sz w:val="16"/>
                <w:szCs w:val="16"/>
              </w:rPr>
            </w:pPr>
            <w:r w:rsidRPr="00DC32E7">
              <w:rPr>
                <w:sz w:val="16"/>
                <w:szCs w:val="16"/>
              </w:rPr>
              <w:t>человек</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4" w:lineRule="exact"/>
              <w:ind w:left="139"/>
              <w:rPr>
                <w:sz w:val="16"/>
                <w:szCs w:val="16"/>
              </w:rPr>
            </w:pPr>
            <w:r w:rsidRPr="00DC32E7">
              <w:rPr>
                <w:noProof/>
                <w:spacing w:val="-6"/>
                <w:sz w:val="16"/>
                <w:szCs w:val="16"/>
              </w:rPr>
              <w:t>2881</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4" w:lineRule="exact"/>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4" w:lineRule="exact"/>
              <w:ind w:left="139"/>
              <w:rPr>
                <w:sz w:val="16"/>
                <w:szCs w:val="16"/>
              </w:rPr>
            </w:pPr>
            <w:r w:rsidRPr="00DC32E7">
              <w:rPr>
                <w:noProof/>
                <w:spacing w:val="-1"/>
                <w:sz w:val="16"/>
                <w:szCs w:val="16"/>
              </w:rPr>
              <w:t>2350</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4" w:lineRule="exact"/>
              <w:ind w:left="139"/>
              <w:rPr>
                <w:sz w:val="16"/>
                <w:szCs w:val="16"/>
              </w:rPr>
            </w:pPr>
            <w:r w:rsidRPr="00DC32E7">
              <w:rPr>
                <w:noProof/>
                <w:spacing w:val="-1"/>
                <w:sz w:val="16"/>
                <w:szCs w:val="16"/>
              </w:rPr>
              <w:t>2067</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4" w:lineRule="exact"/>
              <w:ind w:left="158"/>
              <w:rPr>
                <w:sz w:val="16"/>
                <w:szCs w:val="16"/>
              </w:rPr>
            </w:pPr>
            <w:r w:rsidRPr="00DC32E7">
              <w:rPr>
                <w:noProof/>
                <w:spacing w:val="-6"/>
                <w:sz w:val="16"/>
                <w:szCs w:val="16"/>
              </w:rPr>
              <w:t>1956</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4" w:lineRule="exact"/>
              <w:ind w:left="139"/>
              <w:rPr>
                <w:sz w:val="16"/>
                <w:szCs w:val="16"/>
              </w:rPr>
            </w:pPr>
            <w:r w:rsidRPr="00DC32E7">
              <w:rPr>
                <w:sz w:val="16"/>
                <w:szCs w:val="16"/>
              </w:rPr>
              <w:t>1836</w:t>
            </w: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4" w:lineRule="exact"/>
              <w:ind w:left="139"/>
              <w:rPr>
                <w:sz w:val="16"/>
                <w:szCs w:val="16"/>
              </w:rPr>
            </w:pPr>
            <w:r w:rsidRPr="00DC32E7">
              <w:rPr>
                <w:sz w:val="16"/>
                <w:szCs w:val="16"/>
              </w:rPr>
              <w:t>1835</w:t>
            </w:r>
          </w:p>
        </w:tc>
        <w:tc>
          <w:tcPr>
            <w:tcW w:w="709" w:type="dxa"/>
            <w:tcBorders>
              <w:top w:val="single" w:sz="8" w:space="0" w:color="000000"/>
              <w:left w:val="single" w:sz="8" w:space="0" w:color="000000"/>
              <w:bottom w:val="single" w:sz="8" w:space="0" w:color="000000"/>
            </w:tcBorders>
            <w:vAlign w:val="center"/>
          </w:tcPr>
          <w:p w:rsidR="00734956" w:rsidRPr="00DC32E7" w:rsidRDefault="00734956" w:rsidP="00DC0F08">
            <w:pPr>
              <w:spacing w:line="204" w:lineRule="exact"/>
              <w:ind w:left="158"/>
              <w:rPr>
                <w:sz w:val="16"/>
                <w:szCs w:val="16"/>
              </w:rPr>
            </w:pPr>
            <w:r w:rsidRPr="00DC32E7">
              <w:rPr>
                <w:sz w:val="16"/>
                <w:szCs w:val="16"/>
              </w:rPr>
              <w:t>1732</w:t>
            </w:r>
          </w:p>
        </w:tc>
      </w:tr>
      <w:tr w:rsidR="00734956" w:rsidRPr="00151831" w:rsidTr="00DC0F08">
        <w:tc>
          <w:tcPr>
            <w:tcW w:w="2552" w:type="dxa"/>
            <w:tcBorders>
              <w:top w:val="single" w:sz="8" w:space="0" w:color="000000"/>
              <w:bottom w:val="single" w:sz="8" w:space="0" w:color="000000"/>
              <w:right w:val="single" w:sz="8" w:space="0" w:color="000000"/>
            </w:tcBorders>
            <w:tcMar>
              <w:top w:w="15" w:type="dxa"/>
              <w:left w:w="400" w:type="dxa"/>
              <w:bottom w:w="15" w:type="dxa"/>
              <w:right w:w="15" w:type="dxa"/>
            </w:tcMar>
            <w:vAlign w:val="center"/>
          </w:tcPr>
          <w:p w:rsidR="00734956" w:rsidRPr="00DC32E7" w:rsidRDefault="00734956" w:rsidP="00DC0F08">
            <w:pPr>
              <w:rPr>
                <w:sz w:val="16"/>
                <w:szCs w:val="16"/>
              </w:rPr>
            </w:pPr>
            <w:r w:rsidRPr="00DC32E7">
              <w:rPr>
                <w:sz w:val="16"/>
                <w:szCs w:val="16"/>
              </w:rPr>
              <w:t>Женщины</w:t>
            </w:r>
          </w:p>
        </w:tc>
        <w:tc>
          <w:tcPr>
            <w:tcW w:w="992"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jc w:val="cente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18"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18" w:lineRule="exact"/>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18"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18"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18"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18" w:lineRule="exact"/>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18" w:lineRule="exact"/>
              <w:rPr>
                <w:sz w:val="16"/>
                <w:szCs w:val="16"/>
              </w:rPr>
            </w:pPr>
          </w:p>
        </w:tc>
        <w:tc>
          <w:tcPr>
            <w:tcW w:w="709" w:type="dxa"/>
            <w:tcBorders>
              <w:top w:val="single" w:sz="8" w:space="0" w:color="000000"/>
              <w:left w:val="single" w:sz="8" w:space="0" w:color="000000"/>
              <w:bottom w:val="single" w:sz="8" w:space="0" w:color="000000"/>
            </w:tcBorders>
            <w:vAlign w:val="center"/>
          </w:tcPr>
          <w:p w:rsidR="00734956" w:rsidRPr="00DC32E7" w:rsidRDefault="00734956" w:rsidP="00DC0F08">
            <w:pPr>
              <w:spacing w:line="218" w:lineRule="exact"/>
              <w:rPr>
                <w:sz w:val="16"/>
                <w:szCs w:val="16"/>
              </w:rPr>
            </w:pPr>
          </w:p>
        </w:tc>
      </w:tr>
      <w:tr w:rsidR="00734956" w:rsidRPr="00151831" w:rsidTr="00DC0F08">
        <w:tc>
          <w:tcPr>
            <w:tcW w:w="2552" w:type="dxa"/>
            <w:tcBorders>
              <w:top w:val="single" w:sz="8" w:space="0" w:color="000000"/>
              <w:bottom w:val="single" w:sz="8" w:space="0" w:color="000000"/>
              <w:right w:val="single" w:sz="8" w:space="0" w:color="000000"/>
            </w:tcBorders>
            <w:tcMar>
              <w:top w:w="15" w:type="dxa"/>
              <w:left w:w="600" w:type="dxa"/>
              <w:bottom w:w="15" w:type="dxa"/>
              <w:right w:w="15" w:type="dxa"/>
            </w:tcMar>
            <w:vAlign w:val="center"/>
          </w:tcPr>
          <w:p w:rsidR="00734956" w:rsidRPr="00DC32E7" w:rsidRDefault="00734956" w:rsidP="00DC0F08">
            <w:pPr>
              <w:rPr>
                <w:sz w:val="16"/>
                <w:szCs w:val="16"/>
              </w:rPr>
            </w:pPr>
            <w:r w:rsidRPr="00DC32E7">
              <w:rPr>
                <w:sz w:val="16"/>
                <w:szCs w:val="16"/>
              </w:rPr>
              <w:t>на 1 января</w:t>
            </w:r>
          </w:p>
        </w:tc>
        <w:tc>
          <w:tcPr>
            <w:tcW w:w="992"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jc w:val="center"/>
              <w:rPr>
                <w:sz w:val="16"/>
                <w:szCs w:val="16"/>
              </w:rPr>
            </w:pPr>
            <w:r w:rsidRPr="00DC32E7">
              <w:rPr>
                <w:sz w:val="16"/>
                <w:szCs w:val="16"/>
              </w:rPr>
              <w:t>человек</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ind w:left="158"/>
              <w:rPr>
                <w:sz w:val="16"/>
                <w:szCs w:val="16"/>
              </w:rPr>
            </w:pPr>
            <w:r w:rsidRPr="00DC32E7">
              <w:rPr>
                <w:noProof/>
                <w:spacing w:val="-6"/>
                <w:sz w:val="16"/>
                <w:szCs w:val="16"/>
              </w:rPr>
              <w:t>1396</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195" w:lineRule="exact"/>
              <w:ind w:left="158"/>
              <w:rPr>
                <w:sz w:val="16"/>
                <w:szCs w:val="16"/>
              </w:rPr>
            </w:pPr>
            <w:r w:rsidRPr="00DC32E7">
              <w:rPr>
                <w:noProof/>
                <w:spacing w:val="-6"/>
                <w:sz w:val="16"/>
                <w:szCs w:val="16"/>
              </w:rPr>
              <w:t>1212</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ind w:left="158"/>
              <w:rPr>
                <w:sz w:val="16"/>
                <w:szCs w:val="16"/>
              </w:rPr>
            </w:pPr>
            <w:r w:rsidRPr="00DC32E7">
              <w:rPr>
                <w:noProof/>
                <w:spacing w:val="-6"/>
                <w:sz w:val="16"/>
                <w:szCs w:val="16"/>
              </w:rPr>
              <w:t>1083</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ind w:left="158"/>
              <w:rPr>
                <w:sz w:val="16"/>
                <w:szCs w:val="16"/>
              </w:rPr>
            </w:pPr>
            <w:r w:rsidRPr="00DC32E7">
              <w:rPr>
                <w:noProof/>
                <w:spacing w:val="-6"/>
                <w:sz w:val="16"/>
                <w:szCs w:val="16"/>
              </w:rPr>
              <w:t>1028</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195" w:lineRule="exact"/>
              <w:ind w:left="158"/>
              <w:rPr>
                <w:sz w:val="16"/>
                <w:szCs w:val="16"/>
              </w:rPr>
            </w:pPr>
            <w:r w:rsidRPr="00DC32E7">
              <w:rPr>
                <w:sz w:val="16"/>
                <w:szCs w:val="16"/>
              </w:rPr>
              <w:t>957</w:t>
            </w: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ind w:left="158"/>
              <w:rPr>
                <w:sz w:val="16"/>
                <w:szCs w:val="16"/>
              </w:rPr>
            </w:pPr>
            <w:r w:rsidRPr="00DC32E7">
              <w:rPr>
                <w:sz w:val="16"/>
                <w:szCs w:val="16"/>
              </w:rPr>
              <w:t>935</w:t>
            </w:r>
          </w:p>
        </w:tc>
        <w:tc>
          <w:tcPr>
            <w:tcW w:w="709" w:type="dxa"/>
            <w:tcBorders>
              <w:top w:val="single" w:sz="8" w:space="0" w:color="000000"/>
              <w:left w:val="single" w:sz="8" w:space="0" w:color="000000"/>
              <w:bottom w:val="single" w:sz="8" w:space="0" w:color="000000"/>
            </w:tcBorders>
            <w:vAlign w:val="center"/>
          </w:tcPr>
          <w:p w:rsidR="00734956" w:rsidRPr="00DC32E7" w:rsidRDefault="00734956" w:rsidP="00DC0F08">
            <w:pPr>
              <w:spacing w:line="200" w:lineRule="exact"/>
              <w:ind w:left="158"/>
              <w:rPr>
                <w:sz w:val="16"/>
                <w:szCs w:val="16"/>
              </w:rPr>
            </w:pPr>
            <w:r w:rsidRPr="00DC32E7">
              <w:rPr>
                <w:sz w:val="16"/>
                <w:szCs w:val="16"/>
              </w:rPr>
              <w:t>868</w:t>
            </w:r>
          </w:p>
        </w:tc>
      </w:tr>
      <w:tr w:rsidR="00734956" w:rsidRPr="00151831" w:rsidTr="00DC0F08">
        <w:tc>
          <w:tcPr>
            <w:tcW w:w="2552" w:type="dxa"/>
            <w:tcBorders>
              <w:top w:val="single" w:sz="8" w:space="0" w:color="000000"/>
              <w:bottom w:val="single" w:sz="8" w:space="0" w:color="000000"/>
              <w:right w:val="single" w:sz="8" w:space="0" w:color="000000"/>
            </w:tcBorders>
            <w:tcMar>
              <w:top w:w="15" w:type="dxa"/>
              <w:left w:w="400" w:type="dxa"/>
              <w:bottom w:w="15" w:type="dxa"/>
              <w:right w:w="15" w:type="dxa"/>
            </w:tcMar>
            <w:vAlign w:val="center"/>
          </w:tcPr>
          <w:p w:rsidR="00734956" w:rsidRPr="00DC32E7" w:rsidRDefault="00734956" w:rsidP="00DC0F08">
            <w:pPr>
              <w:rPr>
                <w:sz w:val="16"/>
                <w:szCs w:val="16"/>
              </w:rPr>
            </w:pPr>
            <w:r w:rsidRPr="00DC32E7">
              <w:rPr>
                <w:sz w:val="16"/>
                <w:szCs w:val="16"/>
              </w:rPr>
              <w:t>Мужчины</w:t>
            </w:r>
          </w:p>
        </w:tc>
        <w:tc>
          <w:tcPr>
            <w:tcW w:w="992"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jc w:val="cente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42"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42" w:lineRule="exact"/>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42"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42"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42"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42" w:lineRule="exact"/>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42" w:lineRule="exact"/>
              <w:rPr>
                <w:sz w:val="16"/>
                <w:szCs w:val="16"/>
              </w:rPr>
            </w:pPr>
          </w:p>
        </w:tc>
        <w:tc>
          <w:tcPr>
            <w:tcW w:w="709" w:type="dxa"/>
            <w:tcBorders>
              <w:top w:val="single" w:sz="8" w:space="0" w:color="000000"/>
              <w:left w:val="single" w:sz="8" w:space="0" w:color="000000"/>
              <w:bottom w:val="single" w:sz="8" w:space="0" w:color="000000"/>
            </w:tcBorders>
            <w:vAlign w:val="center"/>
          </w:tcPr>
          <w:p w:rsidR="00734956" w:rsidRPr="00DC32E7" w:rsidRDefault="00734956" w:rsidP="00DC0F08">
            <w:pPr>
              <w:spacing w:line="242" w:lineRule="exact"/>
              <w:rPr>
                <w:sz w:val="16"/>
                <w:szCs w:val="16"/>
              </w:rPr>
            </w:pPr>
          </w:p>
        </w:tc>
      </w:tr>
      <w:tr w:rsidR="00734956" w:rsidRPr="00151831" w:rsidTr="00DC0F08">
        <w:tc>
          <w:tcPr>
            <w:tcW w:w="2552" w:type="dxa"/>
            <w:tcBorders>
              <w:top w:val="single" w:sz="8" w:space="0" w:color="000000"/>
              <w:bottom w:val="single" w:sz="8" w:space="0" w:color="000000"/>
              <w:right w:val="single" w:sz="8" w:space="0" w:color="000000"/>
            </w:tcBorders>
            <w:tcMar>
              <w:top w:w="15" w:type="dxa"/>
              <w:left w:w="600" w:type="dxa"/>
              <w:bottom w:w="15" w:type="dxa"/>
              <w:right w:w="15" w:type="dxa"/>
            </w:tcMar>
            <w:vAlign w:val="center"/>
          </w:tcPr>
          <w:p w:rsidR="00734956" w:rsidRPr="00DC32E7" w:rsidRDefault="00734956" w:rsidP="00DC0F08">
            <w:pPr>
              <w:rPr>
                <w:sz w:val="16"/>
                <w:szCs w:val="16"/>
              </w:rPr>
            </w:pPr>
            <w:r w:rsidRPr="00DC32E7">
              <w:rPr>
                <w:sz w:val="16"/>
                <w:szCs w:val="16"/>
              </w:rPr>
              <w:t>на 1 января</w:t>
            </w:r>
          </w:p>
        </w:tc>
        <w:tc>
          <w:tcPr>
            <w:tcW w:w="992"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jc w:val="center"/>
              <w:rPr>
                <w:sz w:val="16"/>
                <w:szCs w:val="16"/>
              </w:rPr>
            </w:pPr>
            <w:r w:rsidRPr="00DC32E7">
              <w:rPr>
                <w:sz w:val="16"/>
                <w:szCs w:val="16"/>
              </w:rPr>
              <w:t>человек</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ind w:left="158"/>
              <w:rPr>
                <w:sz w:val="16"/>
                <w:szCs w:val="16"/>
              </w:rPr>
            </w:pPr>
            <w:r w:rsidRPr="00DC32E7">
              <w:rPr>
                <w:noProof/>
                <w:spacing w:val="-6"/>
                <w:sz w:val="16"/>
                <w:szCs w:val="16"/>
              </w:rPr>
              <w:t>1485</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ind w:left="158"/>
              <w:rPr>
                <w:sz w:val="16"/>
                <w:szCs w:val="16"/>
              </w:rPr>
            </w:pPr>
            <w:r w:rsidRPr="00DC32E7">
              <w:rPr>
                <w:noProof/>
                <w:spacing w:val="-6"/>
                <w:sz w:val="16"/>
                <w:szCs w:val="16"/>
              </w:rPr>
              <w:t>1138</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ind w:left="195"/>
              <w:rPr>
                <w:sz w:val="16"/>
                <w:szCs w:val="16"/>
              </w:rPr>
            </w:pPr>
            <w:r w:rsidRPr="00DC32E7">
              <w:rPr>
                <w:noProof/>
                <w:spacing w:val="-2"/>
                <w:sz w:val="16"/>
                <w:szCs w:val="16"/>
              </w:rPr>
              <w:t>984</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ind w:left="190"/>
              <w:rPr>
                <w:sz w:val="16"/>
                <w:szCs w:val="16"/>
              </w:rPr>
            </w:pPr>
            <w:r w:rsidRPr="00DC32E7">
              <w:rPr>
                <w:noProof/>
                <w:spacing w:val="-6"/>
                <w:sz w:val="16"/>
                <w:szCs w:val="16"/>
              </w:rPr>
              <w:t>928</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ind w:left="158"/>
              <w:rPr>
                <w:sz w:val="16"/>
                <w:szCs w:val="16"/>
              </w:rPr>
            </w:pPr>
            <w:r w:rsidRPr="00DC32E7">
              <w:rPr>
                <w:sz w:val="16"/>
                <w:szCs w:val="16"/>
              </w:rPr>
              <w:t>879</w:t>
            </w: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ind w:left="195"/>
              <w:rPr>
                <w:sz w:val="16"/>
                <w:szCs w:val="16"/>
              </w:rPr>
            </w:pPr>
            <w:r w:rsidRPr="00DC32E7">
              <w:rPr>
                <w:sz w:val="16"/>
                <w:szCs w:val="16"/>
              </w:rPr>
              <w:t>900</w:t>
            </w:r>
          </w:p>
        </w:tc>
        <w:tc>
          <w:tcPr>
            <w:tcW w:w="709" w:type="dxa"/>
            <w:tcBorders>
              <w:top w:val="single" w:sz="8" w:space="0" w:color="000000"/>
              <w:left w:val="single" w:sz="8" w:space="0" w:color="000000"/>
              <w:bottom w:val="single" w:sz="8" w:space="0" w:color="000000"/>
            </w:tcBorders>
            <w:vAlign w:val="center"/>
          </w:tcPr>
          <w:p w:rsidR="00734956" w:rsidRPr="00DC32E7" w:rsidRDefault="00734956" w:rsidP="00DC0F08">
            <w:pPr>
              <w:spacing w:line="200" w:lineRule="exact"/>
              <w:ind w:left="190"/>
              <w:rPr>
                <w:sz w:val="16"/>
                <w:szCs w:val="16"/>
              </w:rPr>
            </w:pPr>
            <w:r w:rsidRPr="00DC32E7">
              <w:rPr>
                <w:sz w:val="16"/>
                <w:szCs w:val="16"/>
              </w:rPr>
              <w:t>864</w:t>
            </w:r>
          </w:p>
        </w:tc>
      </w:tr>
      <w:tr w:rsidR="00734956" w:rsidRPr="00151831" w:rsidTr="00DC0F08">
        <w:tc>
          <w:tcPr>
            <w:tcW w:w="2552" w:type="dxa"/>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734956" w:rsidRPr="00DC32E7" w:rsidRDefault="00734956" w:rsidP="00DC0F08">
            <w:pPr>
              <w:rPr>
                <w:sz w:val="16"/>
                <w:szCs w:val="16"/>
              </w:rPr>
            </w:pPr>
            <w:r w:rsidRPr="00DC32E7">
              <w:rPr>
                <w:sz w:val="16"/>
                <w:szCs w:val="16"/>
              </w:rPr>
              <w:t>16-29</w:t>
            </w:r>
          </w:p>
        </w:tc>
        <w:tc>
          <w:tcPr>
            <w:tcW w:w="992"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jc w:val="cente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rPr>
                <w:sz w:val="16"/>
                <w:szCs w:val="16"/>
              </w:rPr>
            </w:pPr>
          </w:p>
        </w:tc>
        <w:tc>
          <w:tcPr>
            <w:tcW w:w="709" w:type="dxa"/>
            <w:tcBorders>
              <w:top w:val="single" w:sz="8" w:space="0" w:color="000000"/>
              <w:left w:val="single" w:sz="8" w:space="0" w:color="000000"/>
              <w:bottom w:val="single" w:sz="8" w:space="0" w:color="000000"/>
            </w:tcBorders>
            <w:vAlign w:val="center"/>
          </w:tcPr>
          <w:p w:rsidR="00734956" w:rsidRPr="00DC32E7" w:rsidRDefault="00734956" w:rsidP="00DC0F08">
            <w:pPr>
              <w:spacing w:line="200" w:lineRule="exact"/>
              <w:rPr>
                <w:sz w:val="16"/>
                <w:szCs w:val="16"/>
              </w:rPr>
            </w:pPr>
          </w:p>
        </w:tc>
      </w:tr>
      <w:tr w:rsidR="00734956" w:rsidRPr="00151831" w:rsidTr="00DC0F08">
        <w:tc>
          <w:tcPr>
            <w:tcW w:w="2552" w:type="dxa"/>
            <w:tcBorders>
              <w:top w:val="single" w:sz="8" w:space="0" w:color="000000"/>
              <w:bottom w:val="single" w:sz="8" w:space="0" w:color="000000"/>
              <w:right w:val="single" w:sz="8" w:space="0" w:color="000000"/>
            </w:tcBorders>
            <w:tcMar>
              <w:top w:w="15" w:type="dxa"/>
              <w:left w:w="400" w:type="dxa"/>
              <w:bottom w:w="15" w:type="dxa"/>
              <w:right w:w="15" w:type="dxa"/>
            </w:tcMar>
            <w:vAlign w:val="center"/>
          </w:tcPr>
          <w:p w:rsidR="00734956" w:rsidRPr="00DC32E7" w:rsidRDefault="00734956" w:rsidP="00DC0F08">
            <w:pPr>
              <w:rPr>
                <w:sz w:val="16"/>
                <w:szCs w:val="16"/>
              </w:rPr>
            </w:pPr>
            <w:r w:rsidRPr="00DC32E7">
              <w:rPr>
                <w:sz w:val="16"/>
                <w:szCs w:val="16"/>
              </w:rPr>
              <w:t>Всего</w:t>
            </w:r>
          </w:p>
        </w:tc>
        <w:tc>
          <w:tcPr>
            <w:tcW w:w="992"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jc w:val="cente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4"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4" w:lineRule="exact"/>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4"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4"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4"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4" w:lineRule="exact"/>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4" w:lineRule="exact"/>
              <w:rPr>
                <w:sz w:val="16"/>
                <w:szCs w:val="16"/>
              </w:rPr>
            </w:pPr>
          </w:p>
        </w:tc>
        <w:tc>
          <w:tcPr>
            <w:tcW w:w="709" w:type="dxa"/>
            <w:tcBorders>
              <w:top w:val="single" w:sz="8" w:space="0" w:color="000000"/>
              <w:left w:val="single" w:sz="8" w:space="0" w:color="000000"/>
              <w:bottom w:val="single" w:sz="8" w:space="0" w:color="000000"/>
            </w:tcBorders>
            <w:vAlign w:val="center"/>
          </w:tcPr>
          <w:p w:rsidR="00734956" w:rsidRPr="00DC32E7" w:rsidRDefault="00734956" w:rsidP="00DC0F08">
            <w:pPr>
              <w:spacing w:line="204" w:lineRule="exact"/>
              <w:rPr>
                <w:sz w:val="16"/>
                <w:szCs w:val="16"/>
              </w:rPr>
            </w:pPr>
          </w:p>
        </w:tc>
      </w:tr>
      <w:tr w:rsidR="00734956" w:rsidRPr="00151831" w:rsidTr="00DC0F08">
        <w:tc>
          <w:tcPr>
            <w:tcW w:w="2552" w:type="dxa"/>
            <w:tcBorders>
              <w:top w:val="single" w:sz="8" w:space="0" w:color="000000"/>
              <w:bottom w:val="single" w:sz="8" w:space="0" w:color="000000"/>
              <w:right w:val="single" w:sz="8" w:space="0" w:color="000000"/>
            </w:tcBorders>
            <w:tcMar>
              <w:top w:w="15" w:type="dxa"/>
              <w:left w:w="600" w:type="dxa"/>
              <w:bottom w:w="15" w:type="dxa"/>
              <w:right w:w="15" w:type="dxa"/>
            </w:tcMar>
            <w:vAlign w:val="center"/>
          </w:tcPr>
          <w:p w:rsidR="00734956" w:rsidRPr="00DC32E7" w:rsidRDefault="00734956" w:rsidP="00DC0F08">
            <w:pPr>
              <w:rPr>
                <w:sz w:val="16"/>
                <w:szCs w:val="16"/>
              </w:rPr>
            </w:pPr>
            <w:r w:rsidRPr="00DC32E7">
              <w:rPr>
                <w:sz w:val="16"/>
                <w:szCs w:val="16"/>
              </w:rPr>
              <w:t>на 1 января</w:t>
            </w:r>
          </w:p>
        </w:tc>
        <w:tc>
          <w:tcPr>
            <w:tcW w:w="992"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jc w:val="center"/>
              <w:rPr>
                <w:sz w:val="16"/>
                <w:szCs w:val="16"/>
              </w:rPr>
            </w:pPr>
            <w:r w:rsidRPr="00DC32E7">
              <w:rPr>
                <w:sz w:val="16"/>
                <w:szCs w:val="16"/>
              </w:rPr>
              <w:t>человек</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ind w:left="144"/>
              <w:rPr>
                <w:sz w:val="16"/>
                <w:szCs w:val="16"/>
              </w:rPr>
            </w:pPr>
            <w:r w:rsidRPr="00DC32E7">
              <w:rPr>
                <w:noProof/>
                <w:spacing w:val="-2"/>
                <w:sz w:val="16"/>
                <w:szCs w:val="16"/>
              </w:rPr>
              <w:t>7315</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ind w:left="144"/>
              <w:rPr>
                <w:sz w:val="16"/>
                <w:szCs w:val="16"/>
              </w:rPr>
            </w:pPr>
            <w:r w:rsidRPr="00DC32E7">
              <w:rPr>
                <w:noProof/>
                <w:spacing w:val="-2"/>
                <w:sz w:val="16"/>
                <w:szCs w:val="16"/>
              </w:rPr>
              <w:t>6589</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ind w:left="144"/>
              <w:rPr>
                <w:sz w:val="16"/>
                <w:szCs w:val="16"/>
              </w:rPr>
            </w:pPr>
            <w:r w:rsidRPr="00DC32E7">
              <w:rPr>
                <w:noProof/>
                <w:spacing w:val="-2"/>
                <w:sz w:val="16"/>
                <w:szCs w:val="16"/>
              </w:rPr>
              <w:t>6252</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ind w:left="144"/>
              <w:rPr>
                <w:sz w:val="16"/>
                <w:szCs w:val="16"/>
              </w:rPr>
            </w:pPr>
            <w:r w:rsidRPr="00DC32E7">
              <w:rPr>
                <w:noProof/>
                <w:spacing w:val="-2"/>
                <w:sz w:val="16"/>
                <w:szCs w:val="16"/>
              </w:rPr>
              <w:t>5859</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ind w:left="144"/>
              <w:rPr>
                <w:sz w:val="16"/>
                <w:szCs w:val="16"/>
              </w:rPr>
            </w:pPr>
            <w:r w:rsidRPr="00DC32E7">
              <w:rPr>
                <w:sz w:val="16"/>
                <w:szCs w:val="16"/>
              </w:rPr>
              <w:t>5658</w:t>
            </w: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ind w:left="144"/>
              <w:rPr>
                <w:sz w:val="16"/>
                <w:szCs w:val="16"/>
              </w:rPr>
            </w:pPr>
            <w:r w:rsidRPr="00DC32E7">
              <w:rPr>
                <w:sz w:val="16"/>
                <w:szCs w:val="16"/>
              </w:rPr>
              <w:t>5483</w:t>
            </w:r>
          </w:p>
        </w:tc>
        <w:tc>
          <w:tcPr>
            <w:tcW w:w="709" w:type="dxa"/>
            <w:tcBorders>
              <w:top w:val="single" w:sz="8" w:space="0" w:color="000000"/>
              <w:left w:val="single" w:sz="8" w:space="0" w:color="000000"/>
              <w:bottom w:val="single" w:sz="8" w:space="0" w:color="000000"/>
            </w:tcBorders>
            <w:vAlign w:val="center"/>
          </w:tcPr>
          <w:p w:rsidR="00734956" w:rsidRPr="00DC32E7" w:rsidRDefault="00734956" w:rsidP="00DC0F08">
            <w:pPr>
              <w:spacing w:line="200" w:lineRule="exact"/>
              <w:ind w:left="144"/>
              <w:rPr>
                <w:sz w:val="16"/>
                <w:szCs w:val="16"/>
              </w:rPr>
            </w:pPr>
            <w:r w:rsidRPr="00DC32E7">
              <w:rPr>
                <w:sz w:val="16"/>
                <w:szCs w:val="16"/>
              </w:rPr>
              <w:t>5178</w:t>
            </w:r>
          </w:p>
        </w:tc>
      </w:tr>
      <w:tr w:rsidR="00734956" w:rsidRPr="00151831" w:rsidTr="00DC0F08">
        <w:tc>
          <w:tcPr>
            <w:tcW w:w="2552" w:type="dxa"/>
            <w:tcBorders>
              <w:top w:val="single" w:sz="8" w:space="0" w:color="000000"/>
              <w:bottom w:val="single" w:sz="8" w:space="0" w:color="000000"/>
              <w:right w:val="single" w:sz="8" w:space="0" w:color="000000"/>
            </w:tcBorders>
            <w:tcMar>
              <w:top w:w="15" w:type="dxa"/>
              <w:left w:w="400" w:type="dxa"/>
              <w:bottom w:w="15" w:type="dxa"/>
              <w:right w:w="15" w:type="dxa"/>
            </w:tcMar>
            <w:vAlign w:val="center"/>
          </w:tcPr>
          <w:p w:rsidR="00734956" w:rsidRPr="00DC32E7" w:rsidRDefault="00734956" w:rsidP="00DC0F08">
            <w:pPr>
              <w:rPr>
                <w:sz w:val="16"/>
                <w:szCs w:val="16"/>
              </w:rPr>
            </w:pPr>
            <w:r w:rsidRPr="00DC32E7">
              <w:rPr>
                <w:sz w:val="16"/>
                <w:szCs w:val="16"/>
              </w:rPr>
              <w:t>Женщины</w:t>
            </w:r>
          </w:p>
        </w:tc>
        <w:tc>
          <w:tcPr>
            <w:tcW w:w="992"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jc w:val="cente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18"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18" w:lineRule="exact"/>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18"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18"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18"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18" w:lineRule="exact"/>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18" w:lineRule="exact"/>
              <w:rPr>
                <w:sz w:val="16"/>
                <w:szCs w:val="16"/>
              </w:rPr>
            </w:pPr>
          </w:p>
        </w:tc>
        <w:tc>
          <w:tcPr>
            <w:tcW w:w="709" w:type="dxa"/>
            <w:tcBorders>
              <w:top w:val="single" w:sz="8" w:space="0" w:color="000000"/>
              <w:left w:val="single" w:sz="8" w:space="0" w:color="000000"/>
              <w:bottom w:val="single" w:sz="8" w:space="0" w:color="000000"/>
            </w:tcBorders>
            <w:vAlign w:val="center"/>
          </w:tcPr>
          <w:p w:rsidR="00734956" w:rsidRPr="00DC32E7" w:rsidRDefault="00734956" w:rsidP="00DC0F08">
            <w:pPr>
              <w:spacing w:line="218" w:lineRule="exact"/>
              <w:rPr>
                <w:sz w:val="16"/>
                <w:szCs w:val="16"/>
              </w:rPr>
            </w:pPr>
          </w:p>
        </w:tc>
      </w:tr>
      <w:tr w:rsidR="00734956" w:rsidRPr="00151831" w:rsidTr="00DC0F08">
        <w:tc>
          <w:tcPr>
            <w:tcW w:w="2552" w:type="dxa"/>
            <w:tcBorders>
              <w:top w:val="single" w:sz="8" w:space="0" w:color="000000"/>
              <w:bottom w:val="single" w:sz="8" w:space="0" w:color="000000"/>
              <w:right w:val="single" w:sz="8" w:space="0" w:color="000000"/>
            </w:tcBorders>
            <w:tcMar>
              <w:top w:w="15" w:type="dxa"/>
              <w:left w:w="600" w:type="dxa"/>
              <w:bottom w:w="15" w:type="dxa"/>
              <w:right w:w="15" w:type="dxa"/>
            </w:tcMar>
            <w:vAlign w:val="center"/>
          </w:tcPr>
          <w:p w:rsidR="00734956" w:rsidRPr="00DC32E7" w:rsidRDefault="00734956" w:rsidP="00DC0F08">
            <w:pPr>
              <w:rPr>
                <w:sz w:val="16"/>
                <w:szCs w:val="16"/>
              </w:rPr>
            </w:pPr>
            <w:r w:rsidRPr="00DC32E7">
              <w:rPr>
                <w:sz w:val="16"/>
                <w:szCs w:val="16"/>
              </w:rPr>
              <w:t>на 1 января</w:t>
            </w:r>
          </w:p>
        </w:tc>
        <w:tc>
          <w:tcPr>
            <w:tcW w:w="992"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jc w:val="center"/>
              <w:rPr>
                <w:sz w:val="16"/>
                <w:szCs w:val="16"/>
              </w:rPr>
            </w:pPr>
            <w:r w:rsidRPr="00DC32E7">
              <w:rPr>
                <w:sz w:val="16"/>
                <w:szCs w:val="16"/>
              </w:rPr>
              <w:t>человек</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4" w:lineRule="exact"/>
              <w:ind w:left="144"/>
              <w:rPr>
                <w:sz w:val="16"/>
                <w:szCs w:val="16"/>
              </w:rPr>
            </w:pPr>
            <w:r w:rsidRPr="00DC32E7">
              <w:rPr>
                <w:noProof/>
                <w:spacing w:val="-6"/>
                <w:sz w:val="16"/>
                <w:szCs w:val="16"/>
              </w:rPr>
              <w:t>3631</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4" w:lineRule="exact"/>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4" w:lineRule="exact"/>
              <w:ind w:left="144"/>
              <w:rPr>
                <w:sz w:val="16"/>
                <w:szCs w:val="16"/>
              </w:rPr>
            </w:pPr>
            <w:r w:rsidRPr="00DC32E7">
              <w:rPr>
                <w:noProof/>
                <w:spacing w:val="-2"/>
                <w:sz w:val="16"/>
                <w:szCs w:val="16"/>
              </w:rPr>
              <w:t>3310</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4" w:lineRule="exact"/>
              <w:ind w:left="144"/>
              <w:rPr>
                <w:sz w:val="16"/>
                <w:szCs w:val="16"/>
              </w:rPr>
            </w:pPr>
            <w:r w:rsidRPr="00DC32E7">
              <w:rPr>
                <w:noProof/>
                <w:spacing w:val="-2"/>
                <w:sz w:val="16"/>
                <w:szCs w:val="16"/>
              </w:rPr>
              <w:t>3155</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4" w:lineRule="exact"/>
              <w:ind w:left="139"/>
              <w:rPr>
                <w:sz w:val="16"/>
                <w:szCs w:val="16"/>
              </w:rPr>
            </w:pPr>
            <w:r w:rsidRPr="00DC32E7">
              <w:rPr>
                <w:noProof/>
                <w:spacing w:val="-1"/>
                <w:sz w:val="16"/>
                <w:szCs w:val="16"/>
              </w:rPr>
              <w:t>2947</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4" w:lineRule="exact"/>
              <w:ind w:left="144"/>
              <w:rPr>
                <w:sz w:val="16"/>
                <w:szCs w:val="16"/>
              </w:rPr>
            </w:pPr>
            <w:r w:rsidRPr="00DC32E7">
              <w:rPr>
                <w:sz w:val="16"/>
                <w:szCs w:val="16"/>
              </w:rPr>
              <w:t>2850</w:t>
            </w: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4" w:lineRule="exact"/>
              <w:ind w:left="144"/>
              <w:rPr>
                <w:sz w:val="16"/>
                <w:szCs w:val="16"/>
              </w:rPr>
            </w:pPr>
            <w:r w:rsidRPr="00DC32E7">
              <w:rPr>
                <w:sz w:val="16"/>
                <w:szCs w:val="16"/>
              </w:rPr>
              <w:t>2736</w:t>
            </w:r>
          </w:p>
        </w:tc>
        <w:tc>
          <w:tcPr>
            <w:tcW w:w="709" w:type="dxa"/>
            <w:tcBorders>
              <w:top w:val="single" w:sz="8" w:space="0" w:color="000000"/>
              <w:left w:val="single" w:sz="8" w:space="0" w:color="000000"/>
              <w:bottom w:val="single" w:sz="8" w:space="0" w:color="000000"/>
            </w:tcBorders>
            <w:vAlign w:val="center"/>
          </w:tcPr>
          <w:p w:rsidR="00734956" w:rsidRPr="00DC32E7" w:rsidRDefault="00734956" w:rsidP="00DC0F08">
            <w:pPr>
              <w:spacing w:line="204" w:lineRule="exact"/>
              <w:ind w:left="139"/>
              <w:rPr>
                <w:sz w:val="16"/>
                <w:szCs w:val="16"/>
              </w:rPr>
            </w:pPr>
            <w:r w:rsidRPr="00DC32E7">
              <w:rPr>
                <w:sz w:val="16"/>
                <w:szCs w:val="16"/>
              </w:rPr>
              <w:t>2576</w:t>
            </w:r>
          </w:p>
        </w:tc>
      </w:tr>
      <w:tr w:rsidR="00734956" w:rsidRPr="00151831" w:rsidTr="00DC0F08">
        <w:tc>
          <w:tcPr>
            <w:tcW w:w="2552" w:type="dxa"/>
            <w:tcBorders>
              <w:top w:val="single" w:sz="8" w:space="0" w:color="000000"/>
              <w:bottom w:val="single" w:sz="8" w:space="0" w:color="000000"/>
              <w:right w:val="single" w:sz="8" w:space="0" w:color="000000"/>
            </w:tcBorders>
            <w:tcMar>
              <w:top w:w="15" w:type="dxa"/>
              <w:left w:w="400" w:type="dxa"/>
              <w:bottom w:w="15" w:type="dxa"/>
              <w:right w:w="15" w:type="dxa"/>
            </w:tcMar>
            <w:vAlign w:val="center"/>
          </w:tcPr>
          <w:p w:rsidR="00734956" w:rsidRPr="00DC32E7" w:rsidRDefault="00734956" w:rsidP="00DC0F08">
            <w:pPr>
              <w:rPr>
                <w:sz w:val="16"/>
                <w:szCs w:val="16"/>
              </w:rPr>
            </w:pPr>
            <w:r w:rsidRPr="00DC32E7">
              <w:rPr>
                <w:sz w:val="16"/>
                <w:szCs w:val="16"/>
              </w:rPr>
              <w:t>Мужчины</w:t>
            </w:r>
          </w:p>
        </w:tc>
        <w:tc>
          <w:tcPr>
            <w:tcW w:w="992"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jc w:val="cente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37"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37" w:lineRule="exact"/>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37"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37"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37"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37" w:lineRule="exact"/>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37" w:lineRule="exact"/>
              <w:rPr>
                <w:sz w:val="16"/>
                <w:szCs w:val="16"/>
              </w:rPr>
            </w:pPr>
          </w:p>
        </w:tc>
        <w:tc>
          <w:tcPr>
            <w:tcW w:w="709" w:type="dxa"/>
            <w:tcBorders>
              <w:top w:val="single" w:sz="8" w:space="0" w:color="000000"/>
              <w:left w:val="single" w:sz="8" w:space="0" w:color="000000"/>
              <w:bottom w:val="single" w:sz="8" w:space="0" w:color="000000"/>
            </w:tcBorders>
            <w:vAlign w:val="center"/>
          </w:tcPr>
          <w:p w:rsidR="00734956" w:rsidRPr="00DC32E7" w:rsidRDefault="00734956" w:rsidP="00DC0F08">
            <w:pPr>
              <w:spacing w:line="237" w:lineRule="exact"/>
              <w:rPr>
                <w:sz w:val="16"/>
                <w:szCs w:val="16"/>
              </w:rPr>
            </w:pPr>
          </w:p>
        </w:tc>
      </w:tr>
      <w:tr w:rsidR="00734956" w:rsidRPr="00151831" w:rsidTr="00DC0F08">
        <w:tc>
          <w:tcPr>
            <w:tcW w:w="2552" w:type="dxa"/>
            <w:tcBorders>
              <w:top w:val="single" w:sz="8" w:space="0" w:color="000000"/>
              <w:bottom w:val="single" w:sz="8" w:space="0" w:color="000000"/>
              <w:right w:val="single" w:sz="8" w:space="0" w:color="000000"/>
            </w:tcBorders>
            <w:tcMar>
              <w:top w:w="15" w:type="dxa"/>
              <w:left w:w="600" w:type="dxa"/>
              <w:bottom w:w="15" w:type="dxa"/>
              <w:right w:w="15" w:type="dxa"/>
            </w:tcMar>
            <w:vAlign w:val="center"/>
          </w:tcPr>
          <w:p w:rsidR="00734956" w:rsidRPr="00DC32E7" w:rsidRDefault="00734956" w:rsidP="00DC0F08">
            <w:pPr>
              <w:rPr>
                <w:sz w:val="16"/>
                <w:szCs w:val="16"/>
              </w:rPr>
            </w:pPr>
            <w:r w:rsidRPr="00DC32E7">
              <w:rPr>
                <w:sz w:val="16"/>
                <w:szCs w:val="16"/>
              </w:rPr>
              <w:t>на 1 января</w:t>
            </w:r>
          </w:p>
        </w:tc>
        <w:tc>
          <w:tcPr>
            <w:tcW w:w="992"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jc w:val="center"/>
              <w:rPr>
                <w:sz w:val="16"/>
                <w:szCs w:val="16"/>
              </w:rPr>
            </w:pPr>
            <w:r w:rsidRPr="00DC32E7">
              <w:rPr>
                <w:sz w:val="16"/>
                <w:szCs w:val="16"/>
              </w:rPr>
              <w:t>человек</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ind w:left="144"/>
              <w:rPr>
                <w:sz w:val="16"/>
                <w:szCs w:val="16"/>
              </w:rPr>
            </w:pPr>
            <w:r w:rsidRPr="00DC32E7">
              <w:rPr>
                <w:noProof/>
                <w:spacing w:val="-2"/>
                <w:sz w:val="16"/>
                <w:szCs w:val="16"/>
              </w:rPr>
              <w:t>3684</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ind w:left="144"/>
              <w:rPr>
                <w:sz w:val="16"/>
                <w:szCs w:val="16"/>
              </w:rPr>
            </w:pPr>
            <w:r w:rsidRPr="00DC32E7">
              <w:rPr>
                <w:noProof/>
                <w:spacing w:val="-2"/>
                <w:sz w:val="16"/>
                <w:szCs w:val="16"/>
              </w:rPr>
              <w:t>3279</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ind w:left="144"/>
              <w:rPr>
                <w:sz w:val="16"/>
                <w:szCs w:val="16"/>
              </w:rPr>
            </w:pPr>
            <w:r w:rsidRPr="00DC32E7">
              <w:rPr>
                <w:noProof/>
                <w:spacing w:val="-2"/>
                <w:sz w:val="16"/>
                <w:szCs w:val="16"/>
              </w:rPr>
              <w:t>3097</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ind w:left="139"/>
              <w:rPr>
                <w:sz w:val="16"/>
                <w:szCs w:val="16"/>
              </w:rPr>
            </w:pPr>
            <w:r w:rsidRPr="00DC32E7">
              <w:rPr>
                <w:noProof/>
                <w:spacing w:val="-1"/>
                <w:sz w:val="16"/>
                <w:szCs w:val="16"/>
              </w:rPr>
              <w:t>2912</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ind w:left="144"/>
              <w:rPr>
                <w:sz w:val="16"/>
                <w:szCs w:val="16"/>
              </w:rPr>
            </w:pPr>
            <w:r w:rsidRPr="00DC32E7">
              <w:rPr>
                <w:sz w:val="16"/>
                <w:szCs w:val="16"/>
              </w:rPr>
              <w:t>2808</w:t>
            </w: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ind w:left="144"/>
              <w:rPr>
                <w:sz w:val="16"/>
                <w:szCs w:val="16"/>
              </w:rPr>
            </w:pPr>
            <w:r w:rsidRPr="00DC32E7">
              <w:rPr>
                <w:sz w:val="16"/>
                <w:szCs w:val="16"/>
              </w:rPr>
              <w:t>2747</w:t>
            </w:r>
          </w:p>
        </w:tc>
        <w:tc>
          <w:tcPr>
            <w:tcW w:w="709" w:type="dxa"/>
            <w:tcBorders>
              <w:top w:val="single" w:sz="8" w:space="0" w:color="000000"/>
              <w:left w:val="single" w:sz="8" w:space="0" w:color="000000"/>
              <w:bottom w:val="single" w:sz="8" w:space="0" w:color="000000"/>
            </w:tcBorders>
            <w:vAlign w:val="center"/>
          </w:tcPr>
          <w:p w:rsidR="00734956" w:rsidRPr="00DC32E7" w:rsidRDefault="00734956" w:rsidP="00DC0F08">
            <w:pPr>
              <w:spacing w:line="200" w:lineRule="exact"/>
              <w:ind w:left="139"/>
              <w:rPr>
                <w:sz w:val="16"/>
                <w:szCs w:val="16"/>
              </w:rPr>
            </w:pPr>
            <w:r w:rsidRPr="00DC32E7">
              <w:rPr>
                <w:sz w:val="16"/>
                <w:szCs w:val="16"/>
              </w:rPr>
              <w:t>2602</w:t>
            </w:r>
          </w:p>
        </w:tc>
      </w:tr>
      <w:tr w:rsidR="00734956" w:rsidRPr="00151831" w:rsidTr="00DC0F08">
        <w:tc>
          <w:tcPr>
            <w:tcW w:w="2552" w:type="dxa"/>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734956" w:rsidRPr="00DC32E7" w:rsidRDefault="00734956" w:rsidP="00DC0F08">
            <w:pPr>
              <w:rPr>
                <w:sz w:val="16"/>
                <w:szCs w:val="16"/>
              </w:rPr>
            </w:pPr>
            <w:r w:rsidRPr="00DC32E7">
              <w:rPr>
                <w:sz w:val="16"/>
                <w:szCs w:val="16"/>
              </w:rPr>
              <w:t>25-29</w:t>
            </w:r>
          </w:p>
        </w:tc>
        <w:tc>
          <w:tcPr>
            <w:tcW w:w="992"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jc w:val="cente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4"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4" w:lineRule="exact"/>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4"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4"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4"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4" w:lineRule="exact"/>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4" w:lineRule="exact"/>
              <w:rPr>
                <w:sz w:val="16"/>
                <w:szCs w:val="16"/>
              </w:rPr>
            </w:pPr>
          </w:p>
        </w:tc>
        <w:tc>
          <w:tcPr>
            <w:tcW w:w="709" w:type="dxa"/>
            <w:tcBorders>
              <w:top w:val="single" w:sz="8" w:space="0" w:color="000000"/>
              <w:left w:val="single" w:sz="8" w:space="0" w:color="000000"/>
              <w:bottom w:val="single" w:sz="8" w:space="0" w:color="000000"/>
            </w:tcBorders>
            <w:vAlign w:val="center"/>
          </w:tcPr>
          <w:p w:rsidR="00734956" w:rsidRPr="00DC32E7" w:rsidRDefault="00734956" w:rsidP="00DC0F08">
            <w:pPr>
              <w:spacing w:line="204" w:lineRule="exact"/>
              <w:rPr>
                <w:sz w:val="16"/>
                <w:szCs w:val="16"/>
              </w:rPr>
            </w:pPr>
          </w:p>
        </w:tc>
      </w:tr>
      <w:tr w:rsidR="00734956" w:rsidRPr="00151831" w:rsidTr="00DC0F08">
        <w:tc>
          <w:tcPr>
            <w:tcW w:w="2552" w:type="dxa"/>
            <w:tcBorders>
              <w:top w:val="single" w:sz="8" w:space="0" w:color="000000"/>
              <w:bottom w:val="single" w:sz="8" w:space="0" w:color="000000"/>
              <w:right w:val="single" w:sz="8" w:space="0" w:color="000000"/>
            </w:tcBorders>
            <w:tcMar>
              <w:top w:w="15" w:type="dxa"/>
              <w:left w:w="400" w:type="dxa"/>
              <w:bottom w:w="15" w:type="dxa"/>
              <w:right w:w="15" w:type="dxa"/>
            </w:tcMar>
            <w:vAlign w:val="center"/>
          </w:tcPr>
          <w:p w:rsidR="00734956" w:rsidRPr="00DC32E7" w:rsidRDefault="00734956" w:rsidP="00DC0F08">
            <w:pPr>
              <w:rPr>
                <w:sz w:val="16"/>
                <w:szCs w:val="16"/>
              </w:rPr>
            </w:pPr>
            <w:r w:rsidRPr="00DC32E7">
              <w:rPr>
                <w:sz w:val="16"/>
                <w:szCs w:val="16"/>
              </w:rPr>
              <w:t>Всего</w:t>
            </w:r>
          </w:p>
        </w:tc>
        <w:tc>
          <w:tcPr>
            <w:tcW w:w="992"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jc w:val="cente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rPr>
                <w:sz w:val="16"/>
                <w:szCs w:val="16"/>
              </w:rPr>
            </w:pPr>
          </w:p>
        </w:tc>
        <w:tc>
          <w:tcPr>
            <w:tcW w:w="709" w:type="dxa"/>
            <w:tcBorders>
              <w:top w:val="single" w:sz="8" w:space="0" w:color="000000"/>
              <w:left w:val="single" w:sz="8" w:space="0" w:color="000000"/>
              <w:bottom w:val="single" w:sz="8" w:space="0" w:color="000000"/>
            </w:tcBorders>
            <w:vAlign w:val="center"/>
          </w:tcPr>
          <w:p w:rsidR="00734956" w:rsidRPr="00DC32E7" w:rsidRDefault="00734956" w:rsidP="00DC0F08">
            <w:pPr>
              <w:spacing w:line="200" w:lineRule="exact"/>
              <w:rPr>
                <w:sz w:val="16"/>
                <w:szCs w:val="16"/>
              </w:rPr>
            </w:pPr>
          </w:p>
        </w:tc>
      </w:tr>
      <w:tr w:rsidR="00734956" w:rsidRPr="00151831" w:rsidTr="00DC0F08">
        <w:tc>
          <w:tcPr>
            <w:tcW w:w="2552" w:type="dxa"/>
            <w:tcBorders>
              <w:top w:val="single" w:sz="8" w:space="0" w:color="000000"/>
              <w:bottom w:val="single" w:sz="8" w:space="0" w:color="000000"/>
              <w:right w:val="single" w:sz="8" w:space="0" w:color="000000"/>
            </w:tcBorders>
            <w:tcMar>
              <w:top w:w="15" w:type="dxa"/>
              <w:left w:w="600" w:type="dxa"/>
              <w:bottom w:w="15" w:type="dxa"/>
              <w:right w:w="15" w:type="dxa"/>
            </w:tcMar>
            <w:vAlign w:val="center"/>
          </w:tcPr>
          <w:p w:rsidR="00734956" w:rsidRPr="00DC32E7" w:rsidRDefault="00734956" w:rsidP="00DC0F08">
            <w:pPr>
              <w:rPr>
                <w:sz w:val="16"/>
                <w:szCs w:val="16"/>
              </w:rPr>
            </w:pPr>
            <w:r w:rsidRPr="00DC32E7">
              <w:rPr>
                <w:sz w:val="16"/>
                <w:szCs w:val="16"/>
              </w:rPr>
              <w:t>на 1 января</w:t>
            </w:r>
          </w:p>
        </w:tc>
        <w:tc>
          <w:tcPr>
            <w:tcW w:w="992"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jc w:val="center"/>
              <w:rPr>
                <w:sz w:val="16"/>
                <w:szCs w:val="16"/>
              </w:rPr>
            </w:pPr>
            <w:r w:rsidRPr="00DC32E7">
              <w:rPr>
                <w:sz w:val="16"/>
                <w:szCs w:val="16"/>
              </w:rPr>
              <w:t>человек</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ind w:left="139"/>
              <w:rPr>
                <w:sz w:val="16"/>
                <w:szCs w:val="16"/>
              </w:rPr>
            </w:pPr>
            <w:r w:rsidRPr="00DC32E7">
              <w:rPr>
                <w:noProof/>
                <w:spacing w:val="-6"/>
                <w:sz w:val="16"/>
                <w:szCs w:val="16"/>
              </w:rPr>
              <w:t>2681</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ind w:left="139"/>
              <w:rPr>
                <w:sz w:val="16"/>
                <w:szCs w:val="16"/>
              </w:rPr>
            </w:pPr>
            <w:r w:rsidRPr="00DC32E7">
              <w:rPr>
                <w:noProof/>
                <w:spacing w:val="-1"/>
                <w:sz w:val="16"/>
                <w:szCs w:val="16"/>
              </w:rPr>
              <w:t>2690</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ind w:left="139"/>
              <w:rPr>
                <w:sz w:val="16"/>
                <w:szCs w:val="16"/>
              </w:rPr>
            </w:pPr>
            <w:r w:rsidRPr="00DC32E7">
              <w:rPr>
                <w:noProof/>
                <w:spacing w:val="-1"/>
                <w:sz w:val="16"/>
                <w:szCs w:val="16"/>
              </w:rPr>
              <w:t>2729</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ind w:left="139"/>
              <w:rPr>
                <w:sz w:val="16"/>
                <w:szCs w:val="16"/>
              </w:rPr>
            </w:pPr>
            <w:r w:rsidRPr="00DC32E7">
              <w:rPr>
                <w:noProof/>
                <w:spacing w:val="-1"/>
                <w:sz w:val="16"/>
                <w:szCs w:val="16"/>
              </w:rPr>
              <w:t>2562</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ind w:left="139"/>
              <w:rPr>
                <w:sz w:val="16"/>
                <w:szCs w:val="16"/>
              </w:rPr>
            </w:pPr>
            <w:r w:rsidRPr="00DC32E7">
              <w:rPr>
                <w:sz w:val="16"/>
                <w:szCs w:val="16"/>
              </w:rPr>
              <w:t>2547</w:t>
            </w: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ind w:left="139"/>
              <w:rPr>
                <w:sz w:val="16"/>
                <w:szCs w:val="16"/>
              </w:rPr>
            </w:pPr>
            <w:r w:rsidRPr="00DC32E7">
              <w:rPr>
                <w:sz w:val="16"/>
                <w:szCs w:val="16"/>
              </w:rPr>
              <w:t>2362</w:t>
            </w:r>
          </w:p>
        </w:tc>
        <w:tc>
          <w:tcPr>
            <w:tcW w:w="709" w:type="dxa"/>
            <w:tcBorders>
              <w:top w:val="single" w:sz="8" w:space="0" w:color="000000"/>
              <w:left w:val="single" w:sz="8" w:space="0" w:color="000000"/>
              <w:bottom w:val="single" w:sz="8" w:space="0" w:color="000000"/>
            </w:tcBorders>
            <w:vAlign w:val="center"/>
          </w:tcPr>
          <w:p w:rsidR="00734956" w:rsidRPr="00DC32E7" w:rsidRDefault="00734956" w:rsidP="00DC0F08">
            <w:pPr>
              <w:spacing w:line="200" w:lineRule="exact"/>
              <w:ind w:left="139"/>
              <w:rPr>
                <w:sz w:val="16"/>
                <w:szCs w:val="16"/>
              </w:rPr>
            </w:pPr>
            <w:r w:rsidRPr="00DC32E7">
              <w:rPr>
                <w:sz w:val="16"/>
                <w:szCs w:val="16"/>
              </w:rPr>
              <w:t>2158</w:t>
            </w:r>
          </w:p>
        </w:tc>
      </w:tr>
      <w:tr w:rsidR="00734956" w:rsidRPr="00151831" w:rsidTr="00DC0F08">
        <w:tc>
          <w:tcPr>
            <w:tcW w:w="2552" w:type="dxa"/>
            <w:tcBorders>
              <w:top w:val="single" w:sz="8" w:space="0" w:color="000000"/>
              <w:bottom w:val="single" w:sz="8" w:space="0" w:color="000000"/>
              <w:right w:val="single" w:sz="8" w:space="0" w:color="000000"/>
            </w:tcBorders>
            <w:tcMar>
              <w:top w:w="15" w:type="dxa"/>
              <w:left w:w="400" w:type="dxa"/>
              <w:bottom w:w="15" w:type="dxa"/>
              <w:right w:w="15" w:type="dxa"/>
            </w:tcMar>
            <w:vAlign w:val="center"/>
          </w:tcPr>
          <w:p w:rsidR="00734956" w:rsidRPr="00DC32E7" w:rsidRDefault="00734956" w:rsidP="00DC0F08">
            <w:pPr>
              <w:rPr>
                <w:sz w:val="16"/>
                <w:szCs w:val="16"/>
              </w:rPr>
            </w:pPr>
            <w:r w:rsidRPr="00DC32E7">
              <w:rPr>
                <w:sz w:val="16"/>
                <w:szCs w:val="16"/>
              </w:rPr>
              <w:t>Женщины</w:t>
            </w:r>
          </w:p>
        </w:tc>
        <w:tc>
          <w:tcPr>
            <w:tcW w:w="992"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jc w:val="cente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23"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23" w:lineRule="exact"/>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23"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23"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23"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23" w:lineRule="exact"/>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23" w:lineRule="exact"/>
              <w:rPr>
                <w:sz w:val="16"/>
                <w:szCs w:val="16"/>
              </w:rPr>
            </w:pPr>
          </w:p>
        </w:tc>
        <w:tc>
          <w:tcPr>
            <w:tcW w:w="709" w:type="dxa"/>
            <w:tcBorders>
              <w:top w:val="single" w:sz="8" w:space="0" w:color="000000"/>
              <w:left w:val="single" w:sz="8" w:space="0" w:color="000000"/>
              <w:bottom w:val="single" w:sz="8" w:space="0" w:color="000000"/>
            </w:tcBorders>
            <w:vAlign w:val="center"/>
          </w:tcPr>
          <w:p w:rsidR="00734956" w:rsidRPr="00DC32E7" w:rsidRDefault="00734956" w:rsidP="00DC0F08">
            <w:pPr>
              <w:spacing w:line="223" w:lineRule="exact"/>
              <w:rPr>
                <w:sz w:val="16"/>
                <w:szCs w:val="16"/>
              </w:rPr>
            </w:pPr>
          </w:p>
        </w:tc>
      </w:tr>
      <w:tr w:rsidR="00734956" w:rsidRPr="00151831" w:rsidTr="00DC0F08">
        <w:tc>
          <w:tcPr>
            <w:tcW w:w="2552" w:type="dxa"/>
            <w:tcBorders>
              <w:top w:val="single" w:sz="8" w:space="0" w:color="000000"/>
              <w:bottom w:val="single" w:sz="8" w:space="0" w:color="000000"/>
              <w:right w:val="single" w:sz="8" w:space="0" w:color="000000"/>
            </w:tcBorders>
            <w:tcMar>
              <w:top w:w="15" w:type="dxa"/>
              <w:left w:w="600" w:type="dxa"/>
              <w:bottom w:w="15" w:type="dxa"/>
              <w:right w:w="15" w:type="dxa"/>
            </w:tcMar>
            <w:vAlign w:val="center"/>
          </w:tcPr>
          <w:p w:rsidR="00734956" w:rsidRPr="00DC32E7" w:rsidRDefault="00734956" w:rsidP="00DC0F08">
            <w:pPr>
              <w:rPr>
                <w:sz w:val="16"/>
                <w:szCs w:val="16"/>
              </w:rPr>
            </w:pPr>
            <w:r w:rsidRPr="00DC32E7">
              <w:rPr>
                <w:sz w:val="16"/>
                <w:szCs w:val="16"/>
              </w:rPr>
              <w:t>на 1 января</w:t>
            </w:r>
          </w:p>
        </w:tc>
        <w:tc>
          <w:tcPr>
            <w:tcW w:w="992"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jc w:val="center"/>
              <w:rPr>
                <w:sz w:val="16"/>
                <w:szCs w:val="16"/>
              </w:rPr>
            </w:pPr>
            <w:r w:rsidRPr="00DC32E7">
              <w:rPr>
                <w:sz w:val="16"/>
                <w:szCs w:val="16"/>
              </w:rPr>
              <w:t>человек</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ind w:left="158"/>
              <w:rPr>
                <w:sz w:val="16"/>
                <w:szCs w:val="16"/>
              </w:rPr>
            </w:pPr>
            <w:r w:rsidRPr="00DC32E7">
              <w:rPr>
                <w:noProof/>
                <w:spacing w:val="-6"/>
                <w:sz w:val="16"/>
                <w:szCs w:val="16"/>
              </w:rPr>
              <w:t>1395</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ind w:left="158"/>
              <w:rPr>
                <w:sz w:val="16"/>
                <w:szCs w:val="16"/>
              </w:rPr>
            </w:pPr>
            <w:r w:rsidRPr="00DC32E7">
              <w:rPr>
                <w:noProof/>
                <w:spacing w:val="-6"/>
                <w:sz w:val="16"/>
                <w:szCs w:val="16"/>
              </w:rPr>
              <w:t>1317</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ind w:left="158"/>
              <w:rPr>
                <w:sz w:val="16"/>
                <w:szCs w:val="16"/>
              </w:rPr>
            </w:pPr>
            <w:r w:rsidRPr="00DC32E7">
              <w:rPr>
                <w:noProof/>
                <w:spacing w:val="-6"/>
                <w:sz w:val="16"/>
                <w:szCs w:val="16"/>
              </w:rPr>
              <w:t>1333</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ind w:left="158"/>
              <w:rPr>
                <w:sz w:val="16"/>
                <w:szCs w:val="16"/>
              </w:rPr>
            </w:pPr>
            <w:r w:rsidRPr="00DC32E7">
              <w:rPr>
                <w:noProof/>
                <w:spacing w:val="-6"/>
                <w:sz w:val="16"/>
                <w:szCs w:val="16"/>
              </w:rPr>
              <w:t>1233</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ind w:left="158"/>
              <w:rPr>
                <w:sz w:val="16"/>
                <w:szCs w:val="16"/>
              </w:rPr>
            </w:pPr>
            <w:r w:rsidRPr="00DC32E7">
              <w:rPr>
                <w:sz w:val="16"/>
                <w:szCs w:val="16"/>
              </w:rPr>
              <w:t>1238</w:t>
            </w: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ind w:left="158"/>
              <w:rPr>
                <w:sz w:val="16"/>
                <w:szCs w:val="16"/>
              </w:rPr>
            </w:pPr>
            <w:r w:rsidRPr="00DC32E7">
              <w:rPr>
                <w:sz w:val="16"/>
                <w:szCs w:val="16"/>
              </w:rPr>
              <w:t>1156</w:t>
            </w:r>
          </w:p>
        </w:tc>
        <w:tc>
          <w:tcPr>
            <w:tcW w:w="709" w:type="dxa"/>
            <w:tcBorders>
              <w:top w:val="single" w:sz="8" w:space="0" w:color="000000"/>
              <w:left w:val="single" w:sz="8" w:space="0" w:color="000000"/>
              <w:bottom w:val="single" w:sz="8" w:space="0" w:color="000000"/>
            </w:tcBorders>
            <w:vAlign w:val="center"/>
          </w:tcPr>
          <w:p w:rsidR="00734956" w:rsidRPr="00DC32E7" w:rsidRDefault="00734956" w:rsidP="00DC0F08">
            <w:pPr>
              <w:spacing w:line="200" w:lineRule="exact"/>
              <w:ind w:left="158"/>
              <w:rPr>
                <w:sz w:val="16"/>
                <w:szCs w:val="16"/>
              </w:rPr>
            </w:pPr>
            <w:r w:rsidRPr="00DC32E7">
              <w:rPr>
                <w:sz w:val="16"/>
                <w:szCs w:val="16"/>
              </w:rPr>
              <w:t>1052</w:t>
            </w:r>
          </w:p>
        </w:tc>
      </w:tr>
      <w:tr w:rsidR="00734956" w:rsidRPr="00151831" w:rsidTr="00DC0F08">
        <w:tc>
          <w:tcPr>
            <w:tcW w:w="2552" w:type="dxa"/>
            <w:tcBorders>
              <w:top w:val="single" w:sz="8" w:space="0" w:color="000000"/>
              <w:bottom w:val="single" w:sz="8" w:space="0" w:color="000000"/>
              <w:right w:val="single" w:sz="8" w:space="0" w:color="000000"/>
            </w:tcBorders>
            <w:tcMar>
              <w:top w:w="15" w:type="dxa"/>
              <w:left w:w="400" w:type="dxa"/>
              <w:bottom w:w="15" w:type="dxa"/>
              <w:right w:w="15" w:type="dxa"/>
            </w:tcMar>
            <w:vAlign w:val="center"/>
          </w:tcPr>
          <w:p w:rsidR="00734956" w:rsidRPr="00DC32E7" w:rsidRDefault="00734956" w:rsidP="00DC0F08">
            <w:pPr>
              <w:rPr>
                <w:sz w:val="16"/>
                <w:szCs w:val="16"/>
              </w:rPr>
            </w:pPr>
            <w:r w:rsidRPr="00DC32E7">
              <w:rPr>
                <w:sz w:val="16"/>
                <w:szCs w:val="16"/>
              </w:rPr>
              <w:t>Мужчины</w:t>
            </w:r>
          </w:p>
        </w:tc>
        <w:tc>
          <w:tcPr>
            <w:tcW w:w="992"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jc w:val="cente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37"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37" w:lineRule="exact"/>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37"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37"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37"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37" w:lineRule="exact"/>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37" w:lineRule="exact"/>
              <w:rPr>
                <w:sz w:val="16"/>
                <w:szCs w:val="16"/>
              </w:rPr>
            </w:pPr>
          </w:p>
        </w:tc>
        <w:tc>
          <w:tcPr>
            <w:tcW w:w="709" w:type="dxa"/>
            <w:tcBorders>
              <w:top w:val="single" w:sz="8" w:space="0" w:color="000000"/>
              <w:left w:val="single" w:sz="8" w:space="0" w:color="000000"/>
              <w:bottom w:val="single" w:sz="8" w:space="0" w:color="000000"/>
            </w:tcBorders>
            <w:vAlign w:val="center"/>
          </w:tcPr>
          <w:p w:rsidR="00734956" w:rsidRPr="00DC32E7" w:rsidRDefault="00734956" w:rsidP="00DC0F08">
            <w:pPr>
              <w:spacing w:line="237" w:lineRule="exact"/>
              <w:rPr>
                <w:sz w:val="16"/>
                <w:szCs w:val="16"/>
              </w:rPr>
            </w:pPr>
          </w:p>
        </w:tc>
      </w:tr>
      <w:tr w:rsidR="00734956" w:rsidRPr="00151831" w:rsidTr="00DC0F08">
        <w:tc>
          <w:tcPr>
            <w:tcW w:w="2552" w:type="dxa"/>
            <w:tcBorders>
              <w:top w:val="single" w:sz="8" w:space="0" w:color="000000"/>
              <w:bottom w:val="single" w:sz="8" w:space="0" w:color="000000"/>
              <w:right w:val="single" w:sz="8" w:space="0" w:color="000000"/>
            </w:tcBorders>
            <w:tcMar>
              <w:top w:w="15" w:type="dxa"/>
              <w:left w:w="600" w:type="dxa"/>
              <w:bottom w:w="15" w:type="dxa"/>
              <w:right w:w="15" w:type="dxa"/>
            </w:tcMar>
            <w:vAlign w:val="center"/>
          </w:tcPr>
          <w:p w:rsidR="00734956" w:rsidRPr="00DC32E7" w:rsidRDefault="00734956" w:rsidP="00DC0F08">
            <w:pPr>
              <w:rPr>
                <w:sz w:val="16"/>
                <w:szCs w:val="16"/>
              </w:rPr>
            </w:pPr>
            <w:r w:rsidRPr="00DC32E7">
              <w:rPr>
                <w:sz w:val="16"/>
                <w:szCs w:val="16"/>
              </w:rPr>
              <w:t>на 1 января</w:t>
            </w:r>
          </w:p>
        </w:tc>
        <w:tc>
          <w:tcPr>
            <w:tcW w:w="992"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jc w:val="center"/>
              <w:rPr>
                <w:sz w:val="16"/>
                <w:szCs w:val="16"/>
              </w:rPr>
            </w:pPr>
            <w:r w:rsidRPr="00DC32E7">
              <w:rPr>
                <w:sz w:val="16"/>
                <w:szCs w:val="16"/>
              </w:rPr>
              <w:t>человек</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4" w:lineRule="exact"/>
              <w:ind w:left="158"/>
              <w:rPr>
                <w:sz w:val="16"/>
                <w:szCs w:val="16"/>
              </w:rPr>
            </w:pPr>
            <w:r w:rsidRPr="00DC32E7">
              <w:rPr>
                <w:noProof/>
                <w:spacing w:val="-6"/>
                <w:sz w:val="16"/>
                <w:szCs w:val="16"/>
              </w:rPr>
              <w:t>1286</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4" w:lineRule="exact"/>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4" w:lineRule="exact"/>
              <w:ind w:left="158"/>
              <w:rPr>
                <w:sz w:val="16"/>
                <w:szCs w:val="16"/>
              </w:rPr>
            </w:pPr>
            <w:r w:rsidRPr="00DC32E7">
              <w:rPr>
                <w:noProof/>
                <w:spacing w:val="-6"/>
                <w:sz w:val="16"/>
                <w:szCs w:val="16"/>
              </w:rPr>
              <w:t>1373</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4" w:lineRule="exact"/>
              <w:ind w:left="158"/>
              <w:rPr>
                <w:sz w:val="16"/>
                <w:szCs w:val="16"/>
              </w:rPr>
            </w:pPr>
            <w:r w:rsidRPr="00DC32E7">
              <w:rPr>
                <w:noProof/>
                <w:spacing w:val="-6"/>
                <w:sz w:val="16"/>
                <w:szCs w:val="16"/>
              </w:rPr>
              <w:t>1396</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4" w:lineRule="exact"/>
              <w:ind w:left="158"/>
              <w:rPr>
                <w:sz w:val="16"/>
                <w:szCs w:val="16"/>
              </w:rPr>
            </w:pPr>
            <w:r w:rsidRPr="00DC32E7">
              <w:rPr>
                <w:noProof/>
                <w:spacing w:val="-6"/>
                <w:sz w:val="16"/>
                <w:szCs w:val="16"/>
              </w:rPr>
              <w:t>1329</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4" w:lineRule="exact"/>
              <w:ind w:left="158"/>
              <w:rPr>
                <w:sz w:val="16"/>
                <w:szCs w:val="16"/>
              </w:rPr>
            </w:pPr>
            <w:r w:rsidRPr="00DC32E7">
              <w:rPr>
                <w:sz w:val="16"/>
                <w:szCs w:val="16"/>
              </w:rPr>
              <w:t>1309</w:t>
            </w: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4" w:lineRule="exact"/>
              <w:ind w:left="158"/>
              <w:rPr>
                <w:sz w:val="16"/>
                <w:szCs w:val="16"/>
              </w:rPr>
            </w:pPr>
            <w:r w:rsidRPr="00DC32E7">
              <w:rPr>
                <w:sz w:val="16"/>
                <w:szCs w:val="16"/>
              </w:rPr>
              <w:t>1206</w:t>
            </w:r>
          </w:p>
        </w:tc>
        <w:tc>
          <w:tcPr>
            <w:tcW w:w="709" w:type="dxa"/>
            <w:tcBorders>
              <w:top w:val="single" w:sz="8" w:space="0" w:color="000000"/>
              <w:left w:val="single" w:sz="8" w:space="0" w:color="000000"/>
              <w:bottom w:val="single" w:sz="8" w:space="0" w:color="000000"/>
            </w:tcBorders>
            <w:vAlign w:val="center"/>
          </w:tcPr>
          <w:p w:rsidR="00734956" w:rsidRPr="00DC32E7" w:rsidRDefault="00734956" w:rsidP="00DC0F08">
            <w:pPr>
              <w:spacing w:line="204" w:lineRule="exact"/>
              <w:ind w:left="158"/>
              <w:rPr>
                <w:sz w:val="16"/>
                <w:szCs w:val="16"/>
              </w:rPr>
            </w:pPr>
            <w:r w:rsidRPr="00DC32E7">
              <w:rPr>
                <w:sz w:val="16"/>
                <w:szCs w:val="16"/>
              </w:rPr>
              <w:t>1106</w:t>
            </w:r>
          </w:p>
        </w:tc>
      </w:tr>
      <w:tr w:rsidR="00734956" w:rsidRPr="00151831" w:rsidTr="00DC0F08">
        <w:tc>
          <w:tcPr>
            <w:tcW w:w="2552" w:type="dxa"/>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734956" w:rsidRPr="00DC32E7" w:rsidRDefault="00734956" w:rsidP="00DC0F08">
            <w:pPr>
              <w:rPr>
                <w:sz w:val="16"/>
                <w:szCs w:val="16"/>
              </w:rPr>
            </w:pPr>
            <w:r w:rsidRPr="00DC32E7">
              <w:rPr>
                <w:sz w:val="16"/>
                <w:szCs w:val="16"/>
              </w:rPr>
              <w:t>30-34</w:t>
            </w:r>
          </w:p>
        </w:tc>
        <w:tc>
          <w:tcPr>
            <w:tcW w:w="992"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jc w:val="cente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rPr>
                <w:sz w:val="16"/>
                <w:szCs w:val="16"/>
              </w:rPr>
            </w:pPr>
          </w:p>
        </w:tc>
        <w:tc>
          <w:tcPr>
            <w:tcW w:w="709" w:type="dxa"/>
            <w:tcBorders>
              <w:top w:val="single" w:sz="8" w:space="0" w:color="000000"/>
              <w:left w:val="single" w:sz="8" w:space="0" w:color="000000"/>
              <w:bottom w:val="single" w:sz="8" w:space="0" w:color="000000"/>
            </w:tcBorders>
            <w:vAlign w:val="center"/>
          </w:tcPr>
          <w:p w:rsidR="00734956" w:rsidRPr="00DC32E7" w:rsidRDefault="00734956" w:rsidP="00DC0F08">
            <w:pPr>
              <w:spacing w:line="200" w:lineRule="exact"/>
              <w:rPr>
                <w:sz w:val="16"/>
                <w:szCs w:val="16"/>
              </w:rPr>
            </w:pPr>
          </w:p>
        </w:tc>
      </w:tr>
      <w:tr w:rsidR="00734956" w:rsidRPr="00151831" w:rsidTr="00DC0F08">
        <w:tc>
          <w:tcPr>
            <w:tcW w:w="2552" w:type="dxa"/>
            <w:tcBorders>
              <w:top w:val="single" w:sz="8" w:space="0" w:color="000000"/>
              <w:bottom w:val="single" w:sz="8" w:space="0" w:color="000000"/>
              <w:right w:val="single" w:sz="8" w:space="0" w:color="000000"/>
            </w:tcBorders>
            <w:tcMar>
              <w:top w:w="15" w:type="dxa"/>
              <w:left w:w="400" w:type="dxa"/>
              <w:bottom w:w="15" w:type="dxa"/>
              <w:right w:w="15" w:type="dxa"/>
            </w:tcMar>
            <w:vAlign w:val="center"/>
          </w:tcPr>
          <w:p w:rsidR="00734956" w:rsidRPr="00DC32E7" w:rsidRDefault="00734956" w:rsidP="00DC0F08">
            <w:pPr>
              <w:rPr>
                <w:sz w:val="16"/>
                <w:szCs w:val="16"/>
              </w:rPr>
            </w:pPr>
            <w:r w:rsidRPr="00DC32E7">
              <w:rPr>
                <w:sz w:val="16"/>
                <w:szCs w:val="16"/>
              </w:rPr>
              <w:t>Всего</w:t>
            </w:r>
          </w:p>
        </w:tc>
        <w:tc>
          <w:tcPr>
            <w:tcW w:w="992"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jc w:val="cente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4"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4" w:lineRule="exact"/>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4"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4"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4"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4" w:lineRule="exact"/>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4" w:lineRule="exact"/>
              <w:rPr>
                <w:sz w:val="16"/>
                <w:szCs w:val="16"/>
              </w:rPr>
            </w:pPr>
          </w:p>
        </w:tc>
        <w:tc>
          <w:tcPr>
            <w:tcW w:w="709" w:type="dxa"/>
            <w:tcBorders>
              <w:top w:val="single" w:sz="8" w:space="0" w:color="000000"/>
              <w:left w:val="single" w:sz="8" w:space="0" w:color="000000"/>
              <w:bottom w:val="single" w:sz="8" w:space="0" w:color="000000"/>
            </w:tcBorders>
            <w:vAlign w:val="center"/>
          </w:tcPr>
          <w:p w:rsidR="00734956" w:rsidRPr="00DC32E7" w:rsidRDefault="00734956" w:rsidP="00DC0F08">
            <w:pPr>
              <w:spacing w:line="204" w:lineRule="exact"/>
              <w:rPr>
                <w:sz w:val="16"/>
                <w:szCs w:val="16"/>
              </w:rPr>
            </w:pPr>
          </w:p>
        </w:tc>
      </w:tr>
      <w:tr w:rsidR="00734956" w:rsidRPr="00151831" w:rsidTr="00DC0F08">
        <w:trPr>
          <w:trHeight w:val="81"/>
        </w:trPr>
        <w:tc>
          <w:tcPr>
            <w:tcW w:w="2552" w:type="dxa"/>
            <w:tcBorders>
              <w:top w:val="single" w:sz="8" w:space="0" w:color="000000"/>
              <w:bottom w:val="single" w:sz="8" w:space="0" w:color="000000"/>
              <w:right w:val="single" w:sz="8" w:space="0" w:color="000000"/>
            </w:tcBorders>
            <w:tcMar>
              <w:top w:w="15" w:type="dxa"/>
              <w:left w:w="600" w:type="dxa"/>
              <w:bottom w:w="15" w:type="dxa"/>
              <w:right w:w="15" w:type="dxa"/>
            </w:tcMar>
            <w:vAlign w:val="center"/>
          </w:tcPr>
          <w:p w:rsidR="00734956" w:rsidRPr="00DC32E7" w:rsidRDefault="00734956" w:rsidP="00DC0F08">
            <w:pPr>
              <w:rPr>
                <w:sz w:val="16"/>
                <w:szCs w:val="16"/>
              </w:rPr>
            </w:pPr>
            <w:r w:rsidRPr="00DC32E7">
              <w:rPr>
                <w:sz w:val="16"/>
                <w:szCs w:val="16"/>
              </w:rPr>
              <w:t>на 1 января</w:t>
            </w:r>
          </w:p>
        </w:tc>
        <w:tc>
          <w:tcPr>
            <w:tcW w:w="992"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jc w:val="center"/>
              <w:rPr>
                <w:sz w:val="16"/>
                <w:szCs w:val="16"/>
              </w:rPr>
            </w:pPr>
            <w:r w:rsidRPr="00DC32E7">
              <w:rPr>
                <w:sz w:val="16"/>
                <w:szCs w:val="16"/>
              </w:rPr>
              <w:t>человек</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4" w:lineRule="exact"/>
              <w:ind w:left="139"/>
              <w:rPr>
                <w:sz w:val="16"/>
                <w:szCs w:val="16"/>
              </w:rPr>
            </w:pPr>
            <w:r w:rsidRPr="00DC32E7">
              <w:rPr>
                <w:noProof/>
                <w:spacing w:val="-6"/>
                <w:sz w:val="16"/>
                <w:szCs w:val="16"/>
              </w:rPr>
              <w:t>2391</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4" w:lineRule="exact"/>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4" w:lineRule="exact"/>
              <w:ind w:left="139"/>
              <w:rPr>
                <w:sz w:val="16"/>
                <w:szCs w:val="16"/>
              </w:rPr>
            </w:pPr>
            <w:r w:rsidRPr="00DC32E7">
              <w:rPr>
                <w:noProof/>
                <w:spacing w:val="-1"/>
                <w:sz w:val="16"/>
                <w:szCs w:val="16"/>
              </w:rPr>
              <w:t>2360</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4" w:lineRule="exact"/>
              <w:ind w:left="139"/>
              <w:rPr>
                <w:sz w:val="16"/>
                <w:szCs w:val="16"/>
              </w:rPr>
            </w:pPr>
            <w:r w:rsidRPr="00DC32E7">
              <w:rPr>
                <w:noProof/>
                <w:spacing w:val="-1"/>
                <w:sz w:val="16"/>
                <w:szCs w:val="16"/>
              </w:rPr>
              <w:t>2312</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4" w:lineRule="exact"/>
              <w:ind w:left="139"/>
              <w:rPr>
                <w:sz w:val="16"/>
                <w:szCs w:val="16"/>
              </w:rPr>
            </w:pPr>
            <w:r w:rsidRPr="00DC32E7">
              <w:rPr>
                <w:noProof/>
                <w:spacing w:val="-1"/>
                <w:sz w:val="16"/>
                <w:szCs w:val="16"/>
              </w:rPr>
              <w:t>2312</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4" w:lineRule="exact"/>
              <w:ind w:left="139"/>
              <w:rPr>
                <w:sz w:val="16"/>
                <w:szCs w:val="16"/>
              </w:rPr>
            </w:pPr>
            <w:r w:rsidRPr="00DC32E7">
              <w:rPr>
                <w:sz w:val="16"/>
                <w:szCs w:val="16"/>
              </w:rPr>
              <w:t>2330</w:t>
            </w: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4" w:lineRule="exact"/>
              <w:ind w:left="139"/>
              <w:rPr>
                <w:sz w:val="16"/>
                <w:szCs w:val="16"/>
              </w:rPr>
            </w:pPr>
            <w:r w:rsidRPr="00DC32E7">
              <w:rPr>
                <w:sz w:val="16"/>
                <w:szCs w:val="16"/>
              </w:rPr>
              <w:t>2360</w:t>
            </w:r>
          </w:p>
        </w:tc>
        <w:tc>
          <w:tcPr>
            <w:tcW w:w="709" w:type="dxa"/>
            <w:tcBorders>
              <w:top w:val="single" w:sz="8" w:space="0" w:color="000000"/>
              <w:left w:val="single" w:sz="8" w:space="0" w:color="000000"/>
              <w:bottom w:val="single" w:sz="8" w:space="0" w:color="000000"/>
            </w:tcBorders>
            <w:vAlign w:val="center"/>
          </w:tcPr>
          <w:p w:rsidR="00734956" w:rsidRPr="00DC32E7" w:rsidRDefault="00734956" w:rsidP="00DC0F08">
            <w:pPr>
              <w:spacing w:line="204" w:lineRule="exact"/>
              <w:ind w:left="139"/>
              <w:rPr>
                <w:sz w:val="16"/>
                <w:szCs w:val="16"/>
              </w:rPr>
            </w:pPr>
            <w:r w:rsidRPr="00DC32E7">
              <w:rPr>
                <w:sz w:val="16"/>
                <w:szCs w:val="16"/>
              </w:rPr>
              <w:t>2388</w:t>
            </w:r>
          </w:p>
        </w:tc>
      </w:tr>
      <w:tr w:rsidR="00734956" w:rsidRPr="00151831" w:rsidTr="00DC0F08">
        <w:tc>
          <w:tcPr>
            <w:tcW w:w="2552" w:type="dxa"/>
            <w:tcBorders>
              <w:top w:val="single" w:sz="8" w:space="0" w:color="000000"/>
              <w:bottom w:val="single" w:sz="8" w:space="0" w:color="000000"/>
              <w:right w:val="single" w:sz="8" w:space="0" w:color="000000"/>
            </w:tcBorders>
            <w:tcMar>
              <w:top w:w="15" w:type="dxa"/>
              <w:left w:w="400" w:type="dxa"/>
              <w:bottom w:w="15" w:type="dxa"/>
              <w:right w:w="15" w:type="dxa"/>
            </w:tcMar>
            <w:vAlign w:val="center"/>
          </w:tcPr>
          <w:p w:rsidR="00734956" w:rsidRPr="00DC32E7" w:rsidRDefault="00734956" w:rsidP="00DC0F08">
            <w:pPr>
              <w:rPr>
                <w:sz w:val="16"/>
                <w:szCs w:val="16"/>
              </w:rPr>
            </w:pPr>
            <w:r w:rsidRPr="00DC32E7">
              <w:rPr>
                <w:sz w:val="16"/>
                <w:szCs w:val="16"/>
              </w:rPr>
              <w:t>Женщины</w:t>
            </w:r>
          </w:p>
        </w:tc>
        <w:tc>
          <w:tcPr>
            <w:tcW w:w="992"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jc w:val="cente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tcBorders>
            <w:vAlign w:val="center"/>
          </w:tcPr>
          <w:p w:rsidR="00734956" w:rsidRPr="00DC32E7" w:rsidRDefault="00734956" w:rsidP="00DC0F08">
            <w:pPr>
              <w:rPr>
                <w:sz w:val="16"/>
                <w:szCs w:val="16"/>
              </w:rPr>
            </w:pPr>
          </w:p>
        </w:tc>
      </w:tr>
      <w:tr w:rsidR="00734956" w:rsidRPr="00151831" w:rsidTr="00DC0F08">
        <w:tc>
          <w:tcPr>
            <w:tcW w:w="2552" w:type="dxa"/>
            <w:tcBorders>
              <w:top w:val="single" w:sz="8" w:space="0" w:color="000000"/>
              <w:bottom w:val="single" w:sz="8" w:space="0" w:color="000000"/>
              <w:right w:val="single" w:sz="8" w:space="0" w:color="000000"/>
            </w:tcBorders>
            <w:tcMar>
              <w:top w:w="15" w:type="dxa"/>
              <w:left w:w="600" w:type="dxa"/>
              <w:bottom w:w="15" w:type="dxa"/>
              <w:right w:w="15" w:type="dxa"/>
            </w:tcMar>
            <w:vAlign w:val="center"/>
          </w:tcPr>
          <w:p w:rsidR="00734956" w:rsidRPr="00DC32E7" w:rsidRDefault="00734956" w:rsidP="00DC0F08">
            <w:pPr>
              <w:rPr>
                <w:sz w:val="16"/>
                <w:szCs w:val="16"/>
              </w:rPr>
            </w:pPr>
            <w:r w:rsidRPr="00DC32E7">
              <w:rPr>
                <w:sz w:val="16"/>
                <w:szCs w:val="16"/>
              </w:rPr>
              <w:t>на 1 января</w:t>
            </w:r>
          </w:p>
        </w:tc>
        <w:tc>
          <w:tcPr>
            <w:tcW w:w="992"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jc w:val="center"/>
              <w:rPr>
                <w:sz w:val="16"/>
                <w:szCs w:val="16"/>
              </w:rPr>
            </w:pPr>
            <w:r w:rsidRPr="00DC32E7">
              <w:rPr>
                <w:sz w:val="16"/>
                <w:szCs w:val="16"/>
              </w:rPr>
              <w:t>человек</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9" w:lineRule="exact"/>
              <w:ind w:left="158"/>
              <w:rPr>
                <w:sz w:val="16"/>
                <w:szCs w:val="16"/>
              </w:rPr>
            </w:pPr>
            <w:r w:rsidRPr="00DC32E7">
              <w:rPr>
                <w:noProof/>
                <w:spacing w:val="-6"/>
                <w:sz w:val="16"/>
                <w:szCs w:val="16"/>
              </w:rPr>
              <w:t>1237</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9" w:lineRule="exact"/>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9" w:lineRule="exact"/>
              <w:ind w:left="158"/>
              <w:rPr>
                <w:sz w:val="16"/>
                <w:szCs w:val="16"/>
              </w:rPr>
            </w:pPr>
            <w:r w:rsidRPr="00DC32E7">
              <w:rPr>
                <w:noProof/>
                <w:spacing w:val="-6"/>
                <w:sz w:val="16"/>
                <w:szCs w:val="16"/>
              </w:rPr>
              <w:t>1131</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9" w:lineRule="exact"/>
              <w:ind w:left="158"/>
              <w:rPr>
                <w:sz w:val="16"/>
                <w:szCs w:val="16"/>
              </w:rPr>
            </w:pPr>
            <w:r w:rsidRPr="00DC32E7">
              <w:rPr>
                <w:noProof/>
                <w:spacing w:val="-6"/>
                <w:sz w:val="16"/>
                <w:szCs w:val="16"/>
              </w:rPr>
              <w:t>1105</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9" w:lineRule="exact"/>
              <w:ind w:left="158"/>
              <w:rPr>
                <w:sz w:val="16"/>
                <w:szCs w:val="16"/>
              </w:rPr>
            </w:pPr>
            <w:r w:rsidRPr="00DC32E7">
              <w:rPr>
                <w:noProof/>
                <w:spacing w:val="-6"/>
                <w:sz w:val="16"/>
                <w:szCs w:val="16"/>
              </w:rPr>
              <w:t>1127</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9" w:lineRule="exact"/>
              <w:ind w:left="158"/>
              <w:rPr>
                <w:sz w:val="16"/>
                <w:szCs w:val="16"/>
              </w:rPr>
            </w:pPr>
            <w:r w:rsidRPr="00DC32E7">
              <w:rPr>
                <w:sz w:val="16"/>
                <w:szCs w:val="16"/>
              </w:rPr>
              <w:t>1124</w:t>
            </w: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9" w:lineRule="exact"/>
              <w:ind w:left="158"/>
              <w:rPr>
                <w:sz w:val="16"/>
                <w:szCs w:val="16"/>
              </w:rPr>
            </w:pPr>
            <w:r w:rsidRPr="00DC32E7">
              <w:rPr>
                <w:sz w:val="16"/>
                <w:szCs w:val="16"/>
              </w:rPr>
              <w:t>1136</w:t>
            </w:r>
          </w:p>
        </w:tc>
        <w:tc>
          <w:tcPr>
            <w:tcW w:w="709" w:type="dxa"/>
            <w:tcBorders>
              <w:top w:val="single" w:sz="8" w:space="0" w:color="000000"/>
              <w:left w:val="single" w:sz="8" w:space="0" w:color="000000"/>
              <w:bottom w:val="single" w:sz="8" w:space="0" w:color="000000"/>
            </w:tcBorders>
            <w:vAlign w:val="center"/>
          </w:tcPr>
          <w:p w:rsidR="00734956" w:rsidRPr="00DC32E7" w:rsidRDefault="00734956" w:rsidP="00DC0F08">
            <w:pPr>
              <w:spacing w:line="209" w:lineRule="exact"/>
              <w:ind w:left="158"/>
              <w:rPr>
                <w:sz w:val="16"/>
                <w:szCs w:val="16"/>
              </w:rPr>
            </w:pPr>
            <w:r w:rsidRPr="00DC32E7">
              <w:rPr>
                <w:sz w:val="16"/>
                <w:szCs w:val="16"/>
              </w:rPr>
              <w:t>1137</w:t>
            </w:r>
          </w:p>
        </w:tc>
      </w:tr>
      <w:tr w:rsidR="00734956" w:rsidRPr="00151831" w:rsidTr="00DC0F08">
        <w:tc>
          <w:tcPr>
            <w:tcW w:w="2552" w:type="dxa"/>
            <w:tcBorders>
              <w:top w:val="single" w:sz="8" w:space="0" w:color="000000"/>
              <w:bottom w:val="single" w:sz="8" w:space="0" w:color="000000"/>
              <w:right w:val="single" w:sz="8" w:space="0" w:color="000000"/>
            </w:tcBorders>
            <w:tcMar>
              <w:top w:w="15" w:type="dxa"/>
              <w:left w:w="400" w:type="dxa"/>
              <w:bottom w:w="15" w:type="dxa"/>
              <w:right w:w="15" w:type="dxa"/>
            </w:tcMar>
            <w:vAlign w:val="center"/>
          </w:tcPr>
          <w:p w:rsidR="00734956" w:rsidRPr="00DC32E7" w:rsidRDefault="00734956" w:rsidP="00DC0F08">
            <w:pPr>
              <w:rPr>
                <w:sz w:val="16"/>
                <w:szCs w:val="16"/>
              </w:rPr>
            </w:pPr>
            <w:r w:rsidRPr="00DC32E7">
              <w:rPr>
                <w:sz w:val="16"/>
                <w:szCs w:val="16"/>
              </w:rPr>
              <w:t>Мужчины</w:t>
            </w:r>
          </w:p>
        </w:tc>
        <w:tc>
          <w:tcPr>
            <w:tcW w:w="992"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jc w:val="cente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42"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42" w:lineRule="exact"/>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42"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42"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42"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42" w:lineRule="exact"/>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42" w:lineRule="exact"/>
              <w:rPr>
                <w:sz w:val="16"/>
                <w:szCs w:val="16"/>
              </w:rPr>
            </w:pPr>
          </w:p>
        </w:tc>
        <w:tc>
          <w:tcPr>
            <w:tcW w:w="709" w:type="dxa"/>
            <w:tcBorders>
              <w:top w:val="single" w:sz="8" w:space="0" w:color="000000"/>
              <w:left w:val="single" w:sz="8" w:space="0" w:color="000000"/>
              <w:bottom w:val="single" w:sz="8" w:space="0" w:color="000000"/>
            </w:tcBorders>
            <w:vAlign w:val="center"/>
          </w:tcPr>
          <w:p w:rsidR="00734956" w:rsidRPr="00DC32E7" w:rsidRDefault="00734956" w:rsidP="00DC0F08">
            <w:pPr>
              <w:spacing w:line="242" w:lineRule="exact"/>
              <w:rPr>
                <w:sz w:val="16"/>
                <w:szCs w:val="16"/>
              </w:rPr>
            </w:pPr>
          </w:p>
        </w:tc>
      </w:tr>
      <w:tr w:rsidR="00734956" w:rsidRPr="00151831" w:rsidTr="00DC0F08">
        <w:tc>
          <w:tcPr>
            <w:tcW w:w="2552" w:type="dxa"/>
            <w:tcBorders>
              <w:top w:val="single" w:sz="8" w:space="0" w:color="000000"/>
              <w:bottom w:val="single" w:sz="8" w:space="0" w:color="000000"/>
              <w:right w:val="single" w:sz="8" w:space="0" w:color="000000"/>
            </w:tcBorders>
            <w:tcMar>
              <w:top w:w="15" w:type="dxa"/>
              <w:left w:w="600" w:type="dxa"/>
              <w:bottom w:w="15" w:type="dxa"/>
              <w:right w:w="15" w:type="dxa"/>
            </w:tcMar>
            <w:vAlign w:val="center"/>
          </w:tcPr>
          <w:p w:rsidR="00734956" w:rsidRPr="00DC32E7" w:rsidRDefault="00734956" w:rsidP="00DC0F08">
            <w:pPr>
              <w:rPr>
                <w:sz w:val="16"/>
                <w:szCs w:val="16"/>
              </w:rPr>
            </w:pPr>
            <w:r w:rsidRPr="00DC32E7">
              <w:rPr>
                <w:sz w:val="16"/>
                <w:szCs w:val="16"/>
              </w:rPr>
              <w:t>на 1 января</w:t>
            </w:r>
          </w:p>
        </w:tc>
        <w:tc>
          <w:tcPr>
            <w:tcW w:w="992"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jc w:val="center"/>
              <w:rPr>
                <w:sz w:val="16"/>
                <w:szCs w:val="16"/>
              </w:rPr>
            </w:pPr>
            <w:r w:rsidRPr="00DC32E7">
              <w:rPr>
                <w:sz w:val="16"/>
                <w:szCs w:val="16"/>
              </w:rPr>
              <w:t>человек</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ind w:left="158"/>
              <w:rPr>
                <w:sz w:val="16"/>
                <w:szCs w:val="16"/>
              </w:rPr>
            </w:pPr>
            <w:r w:rsidRPr="00DC32E7">
              <w:rPr>
                <w:noProof/>
                <w:spacing w:val="-6"/>
                <w:sz w:val="16"/>
                <w:szCs w:val="16"/>
              </w:rPr>
              <w:t>1154</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ind w:left="158"/>
              <w:rPr>
                <w:sz w:val="16"/>
                <w:szCs w:val="16"/>
              </w:rPr>
            </w:pPr>
            <w:r w:rsidRPr="00DC32E7">
              <w:rPr>
                <w:noProof/>
                <w:spacing w:val="-6"/>
                <w:sz w:val="16"/>
                <w:szCs w:val="16"/>
              </w:rPr>
              <w:t>1229</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ind w:left="158"/>
              <w:rPr>
                <w:sz w:val="16"/>
                <w:szCs w:val="16"/>
              </w:rPr>
            </w:pPr>
            <w:r w:rsidRPr="00DC32E7">
              <w:rPr>
                <w:noProof/>
                <w:spacing w:val="-6"/>
                <w:sz w:val="16"/>
                <w:szCs w:val="16"/>
              </w:rPr>
              <w:t>1207</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ind w:left="158"/>
              <w:rPr>
                <w:sz w:val="16"/>
                <w:szCs w:val="16"/>
              </w:rPr>
            </w:pPr>
            <w:r w:rsidRPr="00DC32E7">
              <w:rPr>
                <w:noProof/>
                <w:spacing w:val="-6"/>
                <w:sz w:val="16"/>
                <w:szCs w:val="16"/>
              </w:rPr>
              <w:t>1185</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ind w:left="158"/>
              <w:rPr>
                <w:sz w:val="16"/>
                <w:szCs w:val="16"/>
              </w:rPr>
            </w:pPr>
            <w:r w:rsidRPr="00DC32E7">
              <w:rPr>
                <w:sz w:val="16"/>
                <w:szCs w:val="16"/>
              </w:rPr>
              <w:t>1206</w:t>
            </w: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ind w:left="158"/>
              <w:rPr>
                <w:sz w:val="16"/>
                <w:szCs w:val="16"/>
              </w:rPr>
            </w:pPr>
            <w:r w:rsidRPr="00DC32E7">
              <w:rPr>
                <w:sz w:val="16"/>
                <w:szCs w:val="16"/>
              </w:rPr>
              <w:t>1224</w:t>
            </w:r>
          </w:p>
        </w:tc>
        <w:tc>
          <w:tcPr>
            <w:tcW w:w="709" w:type="dxa"/>
            <w:tcBorders>
              <w:top w:val="single" w:sz="8" w:space="0" w:color="000000"/>
              <w:left w:val="single" w:sz="8" w:space="0" w:color="000000"/>
              <w:bottom w:val="single" w:sz="8" w:space="0" w:color="000000"/>
            </w:tcBorders>
            <w:vAlign w:val="center"/>
          </w:tcPr>
          <w:p w:rsidR="00734956" w:rsidRPr="00DC32E7" w:rsidRDefault="00734956" w:rsidP="00DC0F08">
            <w:pPr>
              <w:spacing w:line="200" w:lineRule="exact"/>
              <w:ind w:left="158"/>
              <w:rPr>
                <w:sz w:val="16"/>
                <w:szCs w:val="16"/>
              </w:rPr>
            </w:pPr>
            <w:r w:rsidRPr="00DC32E7">
              <w:rPr>
                <w:sz w:val="16"/>
                <w:szCs w:val="16"/>
              </w:rPr>
              <w:t>1251</w:t>
            </w:r>
          </w:p>
        </w:tc>
      </w:tr>
      <w:tr w:rsidR="00734956" w:rsidRPr="00151831" w:rsidTr="00DC0F08">
        <w:tc>
          <w:tcPr>
            <w:tcW w:w="2552" w:type="dxa"/>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734956" w:rsidRPr="00DC32E7" w:rsidRDefault="00734956" w:rsidP="00DC0F08">
            <w:pPr>
              <w:rPr>
                <w:sz w:val="16"/>
                <w:szCs w:val="16"/>
              </w:rPr>
            </w:pPr>
            <w:r w:rsidRPr="00DC32E7">
              <w:rPr>
                <w:sz w:val="16"/>
                <w:szCs w:val="16"/>
              </w:rPr>
              <w:t>35-39</w:t>
            </w:r>
          </w:p>
        </w:tc>
        <w:tc>
          <w:tcPr>
            <w:tcW w:w="992"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jc w:val="cente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4"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4" w:lineRule="exact"/>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4"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4"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4"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4" w:lineRule="exact"/>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4" w:lineRule="exact"/>
              <w:rPr>
                <w:sz w:val="16"/>
                <w:szCs w:val="16"/>
              </w:rPr>
            </w:pPr>
          </w:p>
        </w:tc>
        <w:tc>
          <w:tcPr>
            <w:tcW w:w="709" w:type="dxa"/>
            <w:tcBorders>
              <w:top w:val="single" w:sz="8" w:space="0" w:color="000000"/>
              <w:left w:val="single" w:sz="8" w:space="0" w:color="000000"/>
              <w:bottom w:val="single" w:sz="8" w:space="0" w:color="000000"/>
            </w:tcBorders>
            <w:vAlign w:val="center"/>
          </w:tcPr>
          <w:p w:rsidR="00734956" w:rsidRPr="00DC32E7" w:rsidRDefault="00734956" w:rsidP="00DC0F08">
            <w:pPr>
              <w:spacing w:line="204" w:lineRule="exact"/>
              <w:rPr>
                <w:sz w:val="16"/>
                <w:szCs w:val="16"/>
              </w:rPr>
            </w:pPr>
          </w:p>
        </w:tc>
      </w:tr>
      <w:tr w:rsidR="00734956" w:rsidRPr="00151831" w:rsidTr="00DC0F08">
        <w:tc>
          <w:tcPr>
            <w:tcW w:w="2552" w:type="dxa"/>
            <w:tcBorders>
              <w:top w:val="single" w:sz="8" w:space="0" w:color="000000"/>
              <w:bottom w:val="single" w:sz="8" w:space="0" w:color="000000"/>
              <w:right w:val="single" w:sz="8" w:space="0" w:color="000000"/>
            </w:tcBorders>
            <w:tcMar>
              <w:top w:w="15" w:type="dxa"/>
              <w:left w:w="400" w:type="dxa"/>
              <w:bottom w:w="15" w:type="dxa"/>
              <w:right w:w="15" w:type="dxa"/>
            </w:tcMar>
            <w:vAlign w:val="center"/>
          </w:tcPr>
          <w:p w:rsidR="00734956" w:rsidRPr="00DC32E7" w:rsidRDefault="00734956" w:rsidP="00DC0F08">
            <w:pPr>
              <w:rPr>
                <w:sz w:val="16"/>
                <w:szCs w:val="16"/>
              </w:rPr>
            </w:pPr>
            <w:r w:rsidRPr="00DC32E7">
              <w:rPr>
                <w:sz w:val="16"/>
                <w:szCs w:val="16"/>
              </w:rPr>
              <w:t>Всего</w:t>
            </w:r>
          </w:p>
        </w:tc>
        <w:tc>
          <w:tcPr>
            <w:tcW w:w="992"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jc w:val="cente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rPr>
                <w:sz w:val="16"/>
                <w:szCs w:val="16"/>
              </w:rPr>
            </w:pPr>
          </w:p>
        </w:tc>
        <w:tc>
          <w:tcPr>
            <w:tcW w:w="709" w:type="dxa"/>
            <w:tcBorders>
              <w:top w:val="single" w:sz="8" w:space="0" w:color="000000"/>
              <w:left w:val="single" w:sz="8" w:space="0" w:color="000000"/>
              <w:bottom w:val="single" w:sz="8" w:space="0" w:color="000000"/>
            </w:tcBorders>
            <w:vAlign w:val="center"/>
          </w:tcPr>
          <w:p w:rsidR="00734956" w:rsidRPr="00DC32E7" w:rsidRDefault="00734956" w:rsidP="00DC0F08">
            <w:pPr>
              <w:spacing w:line="200" w:lineRule="exact"/>
              <w:rPr>
                <w:sz w:val="16"/>
                <w:szCs w:val="16"/>
              </w:rPr>
            </w:pPr>
          </w:p>
        </w:tc>
      </w:tr>
      <w:tr w:rsidR="00734956" w:rsidRPr="00151831" w:rsidTr="00DC0F08">
        <w:tc>
          <w:tcPr>
            <w:tcW w:w="2552" w:type="dxa"/>
            <w:tcBorders>
              <w:top w:val="single" w:sz="8" w:space="0" w:color="000000"/>
              <w:bottom w:val="single" w:sz="8" w:space="0" w:color="000000"/>
              <w:right w:val="single" w:sz="8" w:space="0" w:color="000000"/>
            </w:tcBorders>
            <w:tcMar>
              <w:top w:w="15" w:type="dxa"/>
              <w:left w:w="600" w:type="dxa"/>
              <w:bottom w:w="15" w:type="dxa"/>
              <w:right w:w="15" w:type="dxa"/>
            </w:tcMar>
            <w:vAlign w:val="center"/>
          </w:tcPr>
          <w:p w:rsidR="00734956" w:rsidRPr="00DC32E7" w:rsidRDefault="00734956" w:rsidP="00DC0F08">
            <w:pPr>
              <w:rPr>
                <w:sz w:val="16"/>
                <w:szCs w:val="16"/>
              </w:rPr>
            </w:pPr>
            <w:r w:rsidRPr="00DC32E7">
              <w:rPr>
                <w:sz w:val="16"/>
                <w:szCs w:val="16"/>
              </w:rPr>
              <w:t>на 1 января</w:t>
            </w:r>
          </w:p>
        </w:tc>
        <w:tc>
          <w:tcPr>
            <w:tcW w:w="992"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jc w:val="center"/>
              <w:rPr>
                <w:sz w:val="16"/>
                <w:szCs w:val="16"/>
              </w:rPr>
            </w:pPr>
            <w:r w:rsidRPr="00DC32E7">
              <w:rPr>
                <w:sz w:val="16"/>
                <w:szCs w:val="16"/>
              </w:rPr>
              <w:t>человек</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195" w:lineRule="exact"/>
              <w:ind w:left="139"/>
              <w:rPr>
                <w:sz w:val="16"/>
                <w:szCs w:val="16"/>
              </w:rPr>
            </w:pPr>
            <w:r w:rsidRPr="00DC32E7">
              <w:rPr>
                <w:noProof/>
                <w:spacing w:val="-1"/>
                <w:sz w:val="16"/>
                <w:szCs w:val="16"/>
              </w:rPr>
              <w:t>2444</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195" w:lineRule="exact"/>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ind w:left="139"/>
              <w:rPr>
                <w:sz w:val="16"/>
                <w:szCs w:val="16"/>
              </w:rPr>
            </w:pPr>
            <w:r w:rsidRPr="00DC32E7">
              <w:rPr>
                <w:noProof/>
                <w:spacing w:val="-2"/>
                <w:sz w:val="16"/>
                <w:szCs w:val="16"/>
              </w:rPr>
              <w:t>2355</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ind w:left="139"/>
              <w:rPr>
                <w:sz w:val="16"/>
                <w:szCs w:val="16"/>
              </w:rPr>
            </w:pPr>
            <w:r w:rsidRPr="00DC32E7">
              <w:rPr>
                <w:noProof/>
                <w:spacing w:val="-2"/>
                <w:sz w:val="16"/>
                <w:szCs w:val="16"/>
              </w:rPr>
              <w:t>2393</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ind w:left="139"/>
              <w:rPr>
                <w:sz w:val="16"/>
                <w:szCs w:val="16"/>
              </w:rPr>
            </w:pPr>
            <w:r w:rsidRPr="00DC32E7">
              <w:rPr>
                <w:noProof/>
                <w:spacing w:val="-6"/>
                <w:sz w:val="16"/>
                <w:szCs w:val="16"/>
              </w:rPr>
              <w:t>2331</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ind w:left="139"/>
              <w:rPr>
                <w:sz w:val="16"/>
                <w:szCs w:val="16"/>
              </w:rPr>
            </w:pPr>
            <w:r w:rsidRPr="00DC32E7">
              <w:rPr>
                <w:sz w:val="16"/>
                <w:szCs w:val="16"/>
              </w:rPr>
              <w:t>2241</w:t>
            </w: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ind w:left="139"/>
              <w:rPr>
                <w:sz w:val="16"/>
                <w:szCs w:val="16"/>
              </w:rPr>
            </w:pPr>
            <w:r w:rsidRPr="00DC32E7">
              <w:rPr>
                <w:sz w:val="16"/>
                <w:szCs w:val="16"/>
              </w:rPr>
              <w:t>2262</w:t>
            </w:r>
          </w:p>
        </w:tc>
        <w:tc>
          <w:tcPr>
            <w:tcW w:w="709" w:type="dxa"/>
            <w:tcBorders>
              <w:top w:val="single" w:sz="8" w:space="0" w:color="000000"/>
              <w:left w:val="single" w:sz="8" w:space="0" w:color="000000"/>
              <w:bottom w:val="single" w:sz="8" w:space="0" w:color="000000"/>
            </w:tcBorders>
            <w:vAlign w:val="center"/>
          </w:tcPr>
          <w:p w:rsidR="00734956" w:rsidRPr="00DC32E7" w:rsidRDefault="00734956" w:rsidP="00DC0F08">
            <w:pPr>
              <w:spacing w:line="200" w:lineRule="exact"/>
              <w:ind w:left="139"/>
              <w:rPr>
                <w:sz w:val="16"/>
                <w:szCs w:val="16"/>
              </w:rPr>
            </w:pPr>
            <w:r w:rsidRPr="00DC32E7">
              <w:rPr>
                <w:sz w:val="16"/>
                <w:szCs w:val="16"/>
              </w:rPr>
              <w:t>2181</w:t>
            </w:r>
          </w:p>
        </w:tc>
      </w:tr>
      <w:tr w:rsidR="00734956" w:rsidRPr="00151831" w:rsidTr="00DC0F08">
        <w:tc>
          <w:tcPr>
            <w:tcW w:w="2552" w:type="dxa"/>
            <w:tcBorders>
              <w:top w:val="single" w:sz="8" w:space="0" w:color="000000"/>
              <w:bottom w:val="single" w:sz="8" w:space="0" w:color="000000"/>
              <w:right w:val="single" w:sz="8" w:space="0" w:color="000000"/>
            </w:tcBorders>
            <w:tcMar>
              <w:top w:w="15" w:type="dxa"/>
              <w:left w:w="400" w:type="dxa"/>
              <w:bottom w:w="15" w:type="dxa"/>
              <w:right w:w="15" w:type="dxa"/>
            </w:tcMar>
            <w:vAlign w:val="center"/>
          </w:tcPr>
          <w:p w:rsidR="00734956" w:rsidRPr="00DC32E7" w:rsidRDefault="00734956" w:rsidP="00DC0F08">
            <w:pPr>
              <w:rPr>
                <w:sz w:val="16"/>
                <w:szCs w:val="16"/>
              </w:rPr>
            </w:pPr>
            <w:r w:rsidRPr="00DC32E7">
              <w:rPr>
                <w:sz w:val="16"/>
                <w:szCs w:val="16"/>
              </w:rPr>
              <w:t>Женщины</w:t>
            </w:r>
          </w:p>
        </w:tc>
        <w:tc>
          <w:tcPr>
            <w:tcW w:w="992"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jc w:val="cente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23"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23" w:lineRule="exact"/>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23"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23"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23"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23" w:lineRule="exact"/>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23" w:lineRule="exact"/>
              <w:rPr>
                <w:sz w:val="16"/>
                <w:szCs w:val="16"/>
              </w:rPr>
            </w:pPr>
          </w:p>
        </w:tc>
        <w:tc>
          <w:tcPr>
            <w:tcW w:w="709" w:type="dxa"/>
            <w:tcBorders>
              <w:top w:val="single" w:sz="8" w:space="0" w:color="000000"/>
              <w:left w:val="single" w:sz="8" w:space="0" w:color="000000"/>
              <w:bottom w:val="single" w:sz="8" w:space="0" w:color="000000"/>
            </w:tcBorders>
            <w:vAlign w:val="center"/>
          </w:tcPr>
          <w:p w:rsidR="00734956" w:rsidRPr="00DC32E7" w:rsidRDefault="00734956" w:rsidP="00DC0F08">
            <w:pPr>
              <w:spacing w:line="223" w:lineRule="exact"/>
              <w:rPr>
                <w:sz w:val="16"/>
                <w:szCs w:val="16"/>
              </w:rPr>
            </w:pPr>
          </w:p>
        </w:tc>
      </w:tr>
      <w:tr w:rsidR="00734956" w:rsidRPr="00151831" w:rsidTr="00DC0F08">
        <w:tc>
          <w:tcPr>
            <w:tcW w:w="2552" w:type="dxa"/>
            <w:tcBorders>
              <w:top w:val="single" w:sz="8" w:space="0" w:color="000000"/>
              <w:bottom w:val="single" w:sz="8" w:space="0" w:color="000000"/>
              <w:right w:val="single" w:sz="8" w:space="0" w:color="000000"/>
            </w:tcBorders>
            <w:tcMar>
              <w:top w:w="15" w:type="dxa"/>
              <w:left w:w="600" w:type="dxa"/>
              <w:bottom w:w="15" w:type="dxa"/>
              <w:right w:w="15" w:type="dxa"/>
            </w:tcMar>
            <w:vAlign w:val="center"/>
          </w:tcPr>
          <w:p w:rsidR="00734956" w:rsidRPr="00DC32E7" w:rsidRDefault="00734956" w:rsidP="00DC0F08">
            <w:pPr>
              <w:rPr>
                <w:sz w:val="16"/>
                <w:szCs w:val="16"/>
              </w:rPr>
            </w:pPr>
            <w:r w:rsidRPr="00DC32E7">
              <w:rPr>
                <w:sz w:val="16"/>
                <w:szCs w:val="16"/>
              </w:rPr>
              <w:t>на 1 января</w:t>
            </w:r>
          </w:p>
        </w:tc>
        <w:tc>
          <w:tcPr>
            <w:tcW w:w="992"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jc w:val="center"/>
              <w:rPr>
                <w:sz w:val="16"/>
                <w:szCs w:val="16"/>
              </w:rPr>
            </w:pPr>
            <w:r w:rsidRPr="00DC32E7">
              <w:rPr>
                <w:sz w:val="16"/>
                <w:szCs w:val="16"/>
              </w:rPr>
              <w:t>человек</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ind w:left="158"/>
              <w:rPr>
                <w:sz w:val="16"/>
                <w:szCs w:val="16"/>
              </w:rPr>
            </w:pPr>
            <w:r w:rsidRPr="00DC32E7">
              <w:rPr>
                <w:noProof/>
                <w:spacing w:val="-6"/>
                <w:sz w:val="16"/>
                <w:szCs w:val="16"/>
              </w:rPr>
              <w:t>1190</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195" w:lineRule="exact"/>
              <w:ind w:left="158"/>
              <w:rPr>
                <w:sz w:val="16"/>
                <w:szCs w:val="16"/>
              </w:rPr>
            </w:pPr>
            <w:r w:rsidRPr="00DC32E7">
              <w:rPr>
                <w:noProof/>
                <w:spacing w:val="-6"/>
                <w:sz w:val="16"/>
                <w:szCs w:val="16"/>
              </w:rPr>
              <w:t>1214</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ind w:left="158"/>
              <w:rPr>
                <w:sz w:val="16"/>
                <w:szCs w:val="16"/>
              </w:rPr>
            </w:pPr>
            <w:r w:rsidRPr="00DC32E7">
              <w:rPr>
                <w:noProof/>
                <w:spacing w:val="-6"/>
                <w:sz w:val="16"/>
                <w:szCs w:val="16"/>
              </w:rPr>
              <w:t>1202</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ind w:left="158"/>
              <w:rPr>
                <w:sz w:val="16"/>
                <w:szCs w:val="16"/>
              </w:rPr>
            </w:pPr>
            <w:r w:rsidRPr="00DC32E7">
              <w:rPr>
                <w:noProof/>
                <w:spacing w:val="-6"/>
                <w:sz w:val="16"/>
                <w:szCs w:val="16"/>
              </w:rPr>
              <w:t>1152</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195" w:lineRule="exact"/>
              <w:ind w:left="158"/>
              <w:rPr>
                <w:sz w:val="16"/>
                <w:szCs w:val="16"/>
              </w:rPr>
            </w:pPr>
            <w:r w:rsidRPr="00DC32E7">
              <w:rPr>
                <w:sz w:val="16"/>
                <w:szCs w:val="16"/>
              </w:rPr>
              <w:t>1113</w:t>
            </w: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ind w:left="158"/>
              <w:rPr>
                <w:sz w:val="16"/>
                <w:szCs w:val="16"/>
              </w:rPr>
            </w:pPr>
            <w:r w:rsidRPr="00DC32E7">
              <w:rPr>
                <w:sz w:val="16"/>
                <w:szCs w:val="16"/>
              </w:rPr>
              <w:t>1111</w:t>
            </w:r>
          </w:p>
        </w:tc>
        <w:tc>
          <w:tcPr>
            <w:tcW w:w="709" w:type="dxa"/>
            <w:tcBorders>
              <w:top w:val="single" w:sz="8" w:space="0" w:color="000000"/>
              <w:left w:val="single" w:sz="8" w:space="0" w:color="000000"/>
              <w:bottom w:val="single" w:sz="8" w:space="0" w:color="000000"/>
            </w:tcBorders>
            <w:vAlign w:val="center"/>
          </w:tcPr>
          <w:p w:rsidR="00734956" w:rsidRPr="00DC32E7" w:rsidRDefault="00734956" w:rsidP="00DC0F08">
            <w:pPr>
              <w:spacing w:line="200" w:lineRule="exact"/>
              <w:ind w:left="158"/>
              <w:rPr>
                <w:sz w:val="16"/>
                <w:szCs w:val="16"/>
              </w:rPr>
            </w:pPr>
            <w:r w:rsidRPr="00DC32E7">
              <w:rPr>
                <w:sz w:val="16"/>
                <w:szCs w:val="16"/>
              </w:rPr>
              <w:t>1052</w:t>
            </w:r>
          </w:p>
        </w:tc>
      </w:tr>
      <w:tr w:rsidR="00734956" w:rsidRPr="00151831" w:rsidTr="00DC0F08">
        <w:tc>
          <w:tcPr>
            <w:tcW w:w="2552" w:type="dxa"/>
            <w:tcBorders>
              <w:top w:val="single" w:sz="8" w:space="0" w:color="000000"/>
              <w:bottom w:val="single" w:sz="8" w:space="0" w:color="000000"/>
              <w:right w:val="single" w:sz="8" w:space="0" w:color="000000"/>
            </w:tcBorders>
            <w:tcMar>
              <w:top w:w="15" w:type="dxa"/>
              <w:left w:w="400" w:type="dxa"/>
              <w:bottom w:w="15" w:type="dxa"/>
              <w:right w:w="15" w:type="dxa"/>
            </w:tcMar>
            <w:vAlign w:val="center"/>
          </w:tcPr>
          <w:p w:rsidR="00734956" w:rsidRPr="00DC32E7" w:rsidRDefault="00734956" w:rsidP="00DC0F08">
            <w:pPr>
              <w:rPr>
                <w:sz w:val="16"/>
                <w:szCs w:val="16"/>
              </w:rPr>
            </w:pPr>
            <w:r w:rsidRPr="00DC32E7">
              <w:rPr>
                <w:sz w:val="16"/>
                <w:szCs w:val="16"/>
              </w:rPr>
              <w:t>Мужчины</w:t>
            </w:r>
          </w:p>
        </w:tc>
        <w:tc>
          <w:tcPr>
            <w:tcW w:w="992"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jc w:val="cente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37"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37" w:lineRule="exact"/>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37"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37"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37"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37" w:lineRule="exact"/>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37" w:lineRule="exact"/>
              <w:rPr>
                <w:sz w:val="16"/>
                <w:szCs w:val="16"/>
              </w:rPr>
            </w:pPr>
          </w:p>
        </w:tc>
        <w:tc>
          <w:tcPr>
            <w:tcW w:w="709" w:type="dxa"/>
            <w:tcBorders>
              <w:top w:val="single" w:sz="8" w:space="0" w:color="000000"/>
              <w:left w:val="single" w:sz="8" w:space="0" w:color="000000"/>
              <w:bottom w:val="single" w:sz="8" w:space="0" w:color="000000"/>
            </w:tcBorders>
            <w:vAlign w:val="center"/>
          </w:tcPr>
          <w:p w:rsidR="00734956" w:rsidRPr="00DC32E7" w:rsidRDefault="00734956" w:rsidP="00DC0F08">
            <w:pPr>
              <w:spacing w:line="237" w:lineRule="exact"/>
              <w:rPr>
                <w:sz w:val="16"/>
                <w:szCs w:val="16"/>
              </w:rPr>
            </w:pPr>
          </w:p>
        </w:tc>
      </w:tr>
      <w:tr w:rsidR="00734956" w:rsidRPr="00151831" w:rsidTr="00DC0F08">
        <w:tc>
          <w:tcPr>
            <w:tcW w:w="2552" w:type="dxa"/>
            <w:tcBorders>
              <w:top w:val="single" w:sz="8" w:space="0" w:color="000000"/>
              <w:bottom w:val="single" w:sz="8" w:space="0" w:color="000000"/>
              <w:right w:val="single" w:sz="8" w:space="0" w:color="000000"/>
            </w:tcBorders>
            <w:tcMar>
              <w:top w:w="15" w:type="dxa"/>
              <w:left w:w="600" w:type="dxa"/>
              <w:bottom w:w="15" w:type="dxa"/>
              <w:right w:w="15" w:type="dxa"/>
            </w:tcMar>
            <w:vAlign w:val="center"/>
          </w:tcPr>
          <w:p w:rsidR="00734956" w:rsidRPr="00DC32E7" w:rsidRDefault="00734956" w:rsidP="00DC0F08">
            <w:pPr>
              <w:rPr>
                <w:sz w:val="16"/>
                <w:szCs w:val="16"/>
              </w:rPr>
            </w:pPr>
            <w:r w:rsidRPr="00DC32E7">
              <w:rPr>
                <w:sz w:val="16"/>
                <w:szCs w:val="16"/>
              </w:rPr>
              <w:t>на 1 января</w:t>
            </w:r>
          </w:p>
        </w:tc>
        <w:tc>
          <w:tcPr>
            <w:tcW w:w="992"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jc w:val="center"/>
              <w:rPr>
                <w:sz w:val="16"/>
                <w:szCs w:val="16"/>
              </w:rPr>
            </w:pPr>
            <w:r w:rsidRPr="00DC32E7">
              <w:rPr>
                <w:sz w:val="16"/>
                <w:szCs w:val="16"/>
              </w:rPr>
              <w:t>человек</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4" w:lineRule="exact"/>
              <w:ind w:left="158"/>
              <w:rPr>
                <w:sz w:val="16"/>
                <w:szCs w:val="16"/>
              </w:rPr>
            </w:pPr>
            <w:r w:rsidRPr="00DC32E7">
              <w:rPr>
                <w:noProof/>
                <w:spacing w:val="-6"/>
                <w:sz w:val="16"/>
                <w:szCs w:val="16"/>
              </w:rPr>
              <w:t>1254</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4" w:lineRule="exact"/>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ind w:left="158"/>
              <w:rPr>
                <w:sz w:val="16"/>
                <w:szCs w:val="16"/>
              </w:rPr>
            </w:pPr>
            <w:r w:rsidRPr="00DC32E7">
              <w:rPr>
                <w:noProof/>
                <w:spacing w:val="-6"/>
                <w:sz w:val="16"/>
                <w:szCs w:val="16"/>
              </w:rPr>
              <w:t>1141</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4" w:lineRule="exact"/>
              <w:ind w:left="158"/>
              <w:rPr>
                <w:sz w:val="16"/>
                <w:szCs w:val="16"/>
              </w:rPr>
            </w:pPr>
            <w:r w:rsidRPr="00DC32E7">
              <w:rPr>
                <w:noProof/>
                <w:spacing w:val="-6"/>
                <w:sz w:val="16"/>
                <w:szCs w:val="16"/>
              </w:rPr>
              <w:t>1191</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4" w:lineRule="exact"/>
              <w:ind w:left="158"/>
              <w:rPr>
                <w:sz w:val="16"/>
                <w:szCs w:val="16"/>
              </w:rPr>
            </w:pPr>
            <w:r w:rsidRPr="00DC32E7">
              <w:rPr>
                <w:noProof/>
                <w:spacing w:val="-6"/>
                <w:sz w:val="16"/>
                <w:szCs w:val="16"/>
              </w:rPr>
              <w:t>1179</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ind w:left="158"/>
              <w:rPr>
                <w:sz w:val="16"/>
                <w:szCs w:val="16"/>
              </w:rPr>
            </w:pPr>
            <w:r w:rsidRPr="00DC32E7">
              <w:rPr>
                <w:sz w:val="16"/>
                <w:szCs w:val="16"/>
              </w:rPr>
              <w:t>1128</w:t>
            </w: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4" w:lineRule="exact"/>
              <w:ind w:left="158"/>
              <w:rPr>
                <w:sz w:val="16"/>
                <w:szCs w:val="16"/>
              </w:rPr>
            </w:pPr>
            <w:r w:rsidRPr="00DC32E7">
              <w:rPr>
                <w:sz w:val="16"/>
                <w:szCs w:val="16"/>
              </w:rPr>
              <w:t>1151</w:t>
            </w:r>
          </w:p>
        </w:tc>
        <w:tc>
          <w:tcPr>
            <w:tcW w:w="709" w:type="dxa"/>
            <w:tcBorders>
              <w:top w:val="single" w:sz="8" w:space="0" w:color="000000"/>
              <w:left w:val="single" w:sz="8" w:space="0" w:color="000000"/>
              <w:bottom w:val="single" w:sz="8" w:space="0" w:color="000000"/>
            </w:tcBorders>
            <w:vAlign w:val="center"/>
          </w:tcPr>
          <w:p w:rsidR="00734956" w:rsidRPr="00DC32E7" w:rsidRDefault="00734956" w:rsidP="00DC0F08">
            <w:pPr>
              <w:spacing w:line="204" w:lineRule="exact"/>
              <w:ind w:left="158"/>
              <w:rPr>
                <w:sz w:val="16"/>
                <w:szCs w:val="16"/>
              </w:rPr>
            </w:pPr>
            <w:r w:rsidRPr="00DC32E7">
              <w:rPr>
                <w:sz w:val="16"/>
                <w:szCs w:val="16"/>
              </w:rPr>
              <w:t>1129</w:t>
            </w:r>
          </w:p>
        </w:tc>
      </w:tr>
      <w:tr w:rsidR="00734956" w:rsidRPr="00151831" w:rsidTr="00DC0F08">
        <w:tc>
          <w:tcPr>
            <w:tcW w:w="2552" w:type="dxa"/>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734956" w:rsidRPr="00DC32E7" w:rsidRDefault="00734956" w:rsidP="00DC0F08">
            <w:pPr>
              <w:rPr>
                <w:sz w:val="16"/>
                <w:szCs w:val="16"/>
              </w:rPr>
            </w:pPr>
            <w:r w:rsidRPr="00DC32E7">
              <w:rPr>
                <w:sz w:val="16"/>
                <w:szCs w:val="16"/>
              </w:rPr>
              <w:t>40-44</w:t>
            </w:r>
          </w:p>
        </w:tc>
        <w:tc>
          <w:tcPr>
            <w:tcW w:w="992"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jc w:val="cente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rPr>
                <w:sz w:val="16"/>
                <w:szCs w:val="16"/>
              </w:rPr>
            </w:pPr>
          </w:p>
        </w:tc>
        <w:tc>
          <w:tcPr>
            <w:tcW w:w="709" w:type="dxa"/>
            <w:tcBorders>
              <w:top w:val="single" w:sz="8" w:space="0" w:color="000000"/>
              <w:left w:val="single" w:sz="8" w:space="0" w:color="000000"/>
              <w:bottom w:val="single" w:sz="8" w:space="0" w:color="000000"/>
            </w:tcBorders>
            <w:vAlign w:val="center"/>
          </w:tcPr>
          <w:p w:rsidR="00734956" w:rsidRPr="00DC32E7" w:rsidRDefault="00734956" w:rsidP="00DC0F08">
            <w:pPr>
              <w:spacing w:line="200" w:lineRule="exact"/>
              <w:rPr>
                <w:sz w:val="16"/>
                <w:szCs w:val="16"/>
              </w:rPr>
            </w:pPr>
          </w:p>
        </w:tc>
      </w:tr>
      <w:tr w:rsidR="00734956" w:rsidRPr="00151831" w:rsidTr="00DC0F08">
        <w:tc>
          <w:tcPr>
            <w:tcW w:w="2552" w:type="dxa"/>
            <w:tcBorders>
              <w:top w:val="single" w:sz="8" w:space="0" w:color="000000"/>
              <w:bottom w:val="single" w:sz="8" w:space="0" w:color="000000"/>
              <w:right w:val="single" w:sz="8" w:space="0" w:color="000000"/>
            </w:tcBorders>
            <w:tcMar>
              <w:top w:w="15" w:type="dxa"/>
              <w:left w:w="400" w:type="dxa"/>
              <w:bottom w:w="15" w:type="dxa"/>
              <w:right w:w="15" w:type="dxa"/>
            </w:tcMar>
            <w:vAlign w:val="center"/>
          </w:tcPr>
          <w:p w:rsidR="00734956" w:rsidRPr="00DC32E7" w:rsidRDefault="00734956" w:rsidP="00DC0F08">
            <w:pPr>
              <w:rPr>
                <w:sz w:val="16"/>
                <w:szCs w:val="16"/>
              </w:rPr>
            </w:pPr>
            <w:r w:rsidRPr="00DC32E7">
              <w:rPr>
                <w:sz w:val="16"/>
                <w:szCs w:val="16"/>
              </w:rPr>
              <w:t>Всего</w:t>
            </w:r>
          </w:p>
        </w:tc>
        <w:tc>
          <w:tcPr>
            <w:tcW w:w="992"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jc w:val="cente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rPr>
                <w:sz w:val="16"/>
                <w:szCs w:val="16"/>
              </w:rPr>
            </w:pPr>
          </w:p>
        </w:tc>
        <w:tc>
          <w:tcPr>
            <w:tcW w:w="709" w:type="dxa"/>
            <w:tcBorders>
              <w:top w:val="single" w:sz="8" w:space="0" w:color="000000"/>
              <w:left w:val="single" w:sz="8" w:space="0" w:color="000000"/>
              <w:bottom w:val="single" w:sz="8" w:space="0" w:color="000000"/>
            </w:tcBorders>
            <w:vAlign w:val="center"/>
          </w:tcPr>
          <w:p w:rsidR="00734956" w:rsidRPr="00DC32E7" w:rsidRDefault="00734956" w:rsidP="00DC0F08">
            <w:pPr>
              <w:spacing w:line="200" w:lineRule="exact"/>
              <w:rPr>
                <w:sz w:val="16"/>
                <w:szCs w:val="16"/>
              </w:rPr>
            </w:pPr>
          </w:p>
        </w:tc>
      </w:tr>
      <w:tr w:rsidR="00734956" w:rsidRPr="00151831" w:rsidTr="00DC0F08">
        <w:tc>
          <w:tcPr>
            <w:tcW w:w="2552" w:type="dxa"/>
            <w:tcBorders>
              <w:top w:val="single" w:sz="8" w:space="0" w:color="000000"/>
              <w:bottom w:val="single" w:sz="8" w:space="0" w:color="000000"/>
              <w:right w:val="single" w:sz="8" w:space="0" w:color="000000"/>
            </w:tcBorders>
            <w:tcMar>
              <w:top w:w="15" w:type="dxa"/>
              <w:left w:w="600" w:type="dxa"/>
              <w:bottom w:w="15" w:type="dxa"/>
              <w:right w:w="15" w:type="dxa"/>
            </w:tcMar>
            <w:vAlign w:val="center"/>
          </w:tcPr>
          <w:p w:rsidR="00734956" w:rsidRPr="00DC32E7" w:rsidRDefault="00734956" w:rsidP="00DC0F08">
            <w:pPr>
              <w:rPr>
                <w:sz w:val="16"/>
                <w:szCs w:val="16"/>
              </w:rPr>
            </w:pPr>
            <w:r w:rsidRPr="00DC32E7">
              <w:rPr>
                <w:sz w:val="16"/>
                <w:szCs w:val="16"/>
              </w:rPr>
              <w:t>на 1 января</w:t>
            </w:r>
          </w:p>
        </w:tc>
        <w:tc>
          <w:tcPr>
            <w:tcW w:w="992"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jc w:val="center"/>
              <w:rPr>
                <w:sz w:val="16"/>
                <w:szCs w:val="16"/>
              </w:rPr>
            </w:pPr>
            <w:r w:rsidRPr="00DC32E7">
              <w:rPr>
                <w:sz w:val="16"/>
                <w:szCs w:val="16"/>
              </w:rPr>
              <w:t>человек</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4" w:lineRule="exact"/>
              <w:ind w:left="139"/>
              <w:rPr>
                <w:sz w:val="16"/>
                <w:szCs w:val="16"/>
              </w:rPr>
            </w:pPr>
            <w:r w:rsidRPr="00DC32E7">
              <w:rPr>
                <w:noProof/>
                <w:spacing w:val="-2"/>
                <w:sz w:val="16"/>
                <w:szCs w:val="16"/>
              </w:rPr>
              <w:t>2595</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4" w:lineRule="exact"/>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4" w:lineRule="exact"/>
              <w:ind w:left="139"/>
              <w:rPr>
                <w:sz w:val="16"/>
                <w:szCs w:val="16"/>
              </w:rPr>
            </w:pPr>
            <w:r w:rsidRPr="00DC32E7">
              <w:rPr>
                <w:noProof/>
                <w:spacing w:val="-2"/>
                <w:sz w:val="16"/>
                <w:szCs w:val="16"/>
              </w:rPr>
              <w:t>2498</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4" w:lineRule="exact"/>
              <w:ind w:left="139"/>
              <w:rPr>
                <w:sz w:val="16"/>
                <w:szCs w:val="16"/>
              </w:rPr>
            </w:pPr>
            <w:r w:rsidRPr="00DC32E7">
              <w:rPr>
                <w:noProof/>
                <w:spacing w:val="-1"/>
                <w:sz w:val="16"/>
                <w:szCs w:val="16"/>
              </w:rPr>
              <w:t>2426</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4" w:lineRule="exact"/>
              <w:ind w:left="139"/>
              <w:rPr>
                <w:sz w:val="16"/>
                <w:szCs w:val="16"/>
              </w:rPr>
            </w:pPr>
            <w:r w:rsidRPr="00DC32E7">
              <w:rPr>
                <w:noProof/>
                <w:spacing w:val="-1"/>
                <w:sz w:val="16"/>
                <w:szCs w:val="16"/>
              </w:rPr>
              <w:t>2369</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4" w:lineRule="exact"/>
              <w:ind w:left="139"/>
              <w:rPr>
                <w:sz w:val="16"/>
                <w:szCs w:val="16"/>
              </w:rPr>
            </w:pPr>
            <w:r w:rsidRPr="00DC32E7">
              <w:rPr>
                <w:sz w:val="16"/>
                <w:szCs w:val="16"/>
              </w:rPr>
              <w:t>2318</w:t>
            </w: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4" w:lineRule="exact"/>
              <w:ind w:left="139"/>
              <w:rPr>
                <w:sz w:val="16"/>
                <w:szCs w:val="16"/>
              </w:rPr>
            </w:pPr>
            <w:r w:rsidRPr="00DC32E7">
              <w:rPr>
                <w:sz w:val="16"/>
                <w:szCs w:val="16"/>
              </w:rPr>
              <w:t>2259</w:t>
            </w:r>
          </w:p>
        </w:tc>
        <w:tc>
          <w:tcPr>
            <w:tcW w:w="709" w:type="dxa"/>
            <w:tcBorders>
              <w:top w:val="single" w:sz="8" w:space="0" w:color="000000"/>
              <w:left w:val="single" w:sz="8" w:space="0" w:color="000000"/>
              <w:bottom w:val="single" w:sz="8" w:space="0" w:color="000000"/>
            </w:tcBorders>
            <w:vAlign w:val="center"/>
          </w:tcPr>
          <w:p w:rsidR="00734956" w:rsidRPr="00DC32E7" w:rsidRDefault="00734956" w:rsidP="00DC0F08">
            <w:pPr>
              <w:spacing w:line="204" w:lineRule="exact"/>
              <w:ind w:left="139"/>
              <w:rPr>
                <w:sz w:val="16"/>
                <w:szCs w:val="16"/>
              </w:rPr>
            </w:pPr>
            <w:r w:rsidRPr="00DC32E7">
              <w:rPr>
                <w:sz w:val="16"/>
                <w:szCs w:val="16"/>
              </w:rPr>
              <w:t>2239</w:t>
            </w:r>
          </w:p>
        </w:tc>
      </w:tr>
      <w:tr w:rsidR="00734956" w:rsidRPr="00151831" w:rsidTr="00DC0F08">
        <w:tc>
          <w:tcPr>
            <w:tcW w:w="2552" w:type="dxa"/>
            <w:tcBorders>
              <w:top w:val="single" w:sz="8" w:space="0" w:color="000000"/>
              <w:bottom w:val="single" w:sz="8" w:space="0" w:color="000000"/>
              <w:right w:val="single" w:sz="8" w:space="0" w:color="000000"/>
            </w:tcBorders>
            <w:tcMar>
              <w:top w:w="15" w:type="dxa"/>
              <w:left w:w="400" w:type="dxa"/>
              <w:bottom w:w="15" w:type="dxa"/>
              <w:right w:w="15" w:type="dxa"/>
            </w:tcMar>
            <w:vAlign w:val="center"/>
          </w:tcPr>
          <w:p w:rsidR="00734956" w:rsidRPr="00DC32E7" w:rsidRDefault="00734956" w:rsidP="00DC0F08">
            <w:pPr>
              <w:rPr>
                <w:sz w:val="16"/>
                <w:szCs w:val="16"/>
              </w:rPr>
            </w:pPr>
            <w:r w:rsidRPr="00DC32E7">
              <w:rPr>
                <w:sz w:val="16"/>
                <w:szCs w:val="16"/>
              </w:rPr>
              <w:t>Женщины</w:t>
            </w:r>
          </w:p>
        </w:tc>
        <w:tc>
          <w:tcPr>
            <w:tcW w:w="992"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jc w:val="cente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18"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18" w:lineRule="exact"/>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18"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18"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18"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18" w:lineRule="exact"/>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18" w:lineRule="exact"/>
              <w:rPr>
                <w:sz w:val="16"/>
                <w:szCs w:val="16"/>
              </w:rPr>
            </w:pPr>
          </w:p>
        </w:tc>
        <w:tc>
          <w:tcPr>
            <w:tcW w:w="709" w:type="dxa"/>
            <w:tcBorders>
              <w:top w:val="single" w:sz="8" w:space="0" w:color="000000"/>
              <w:left w:val="single" w:sz="8" w:space="0" w:color="000000"/>
              <w:bottom w:val="single" w:sz="8" w:space="0" w:color="000000"/>
            </w:tcBorders>
            <w:vAlign w:val="center"/>
          </w:tcPr>
          <w:p w:rsidR="00734956" w:rsidRPr="00DC32E7" w:rsidRDefault="00734956" w:rsidP="00DC0F08">
            <w:pPr>
              <w:spacing w:line="218" w:lineRule="exact"/>
              <w:rPr>
                <w:sz w:val="16"/>
                <w:szCs w:val="16"/>
              </w:rPr>
            </w:pPr>
          </w:p>
        </w:tc>
      </w:tr>
      <w:tr w:rsidR="00734956" w:rsidRPr="00151831" w:rsidTr="00DC0F08">
        <w:tc>
          <w:tcPr>
            <w:tcW w:w="2552" w:type="dxa"/>
            <w:tcBorders>
              <w:top w:val="single" w:sz="8" w:space="0" w:color="000000"/>
              <w:bottom w:val="single" w:sz="8" w:space="0" w:color="000000"/>
              <w:right w:val="single" w:sz="8" w:space="0" w:color="000000"/>
            </w:tcBorders>
            <w:tcMar>
              <w:top w:w="15" w:type="dxa"/>
              <w:left w:w="600" w:type="dxa"/>
              <w:bottom w:w="15" w:type="dxa"/>
              <w:right w:w="15" w:type="dxa"/>
            </w:tcMar>
            <w:vAlign w:val="center"/>
          </w:tcPr>
          <w:p w:rsidR="00734956" w:rsidRPr="00DC32E7" w:rsidRDefault="00734956" w:rsidP="00DC0F08">
            <w:pPr>
              <w:rPr>
                <w:sz w:val="16"/>
                <w:szCs w:val="16"/>
              </w:rPr>
            </w:pPr>
            <w:r w:rsidRPr="00DC32E7">
              <w:rPr>
                <w:sz w:val="16"/>
                <w:szCs w:val="16"/>
              </w:rPr>
              <w:t>на 1 января</w:t>
            </w:r>
          </w:p>
        </w:tc>
        <w:tc>
          <w:tcPr>
            <w:tcW w:w="992"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jc w:val="center"/>
              <w:rPr>
                <w:sz w:val="16"/>
                <w:szCs w:val="16"/>
              </w:rPr>
            </w:pPr>
            <w:r w:rsidRPr="00DC32E7">
              <w:rPr>
                <w:sz w:val="16"/>
                <w:szCs w:val="16"/>
              </w:rPr>
              <w:t>человек</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ind w:left="158"/>
              <w:rPr>
                <w:sz w:val="16"/>
                <w:szCs w:val="16"/>
              </w:rPr>
            </w:pPr>
            <w:r w:rsidRPr="00DC32E7">
              <w:rPr>
                <w:noProof/>
                <w:spacing w:val="-6"/>
                <w:sz w:val="16"/>
                <w:szCs w:val="16"/>
              </w:rPr>
              <w:t>1376</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ind w:left="158"/>
              <w:rPr>
                <w:sz w:val="16"/>
                <w:szCs w:val="16"/>
              </w:rPr>
            </w:pPr>
            <w:r w:rsidRPr="00DC32E7">
              <w:rPr>
                <w:noProof/>
                <w:spacing w:val="-6"/>
                <w:sz w:val="16"/>
                <w:szCs w:val="16"/>
              </w:rPr>
              <w:t>1215</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ind w:left="158"/>
              <w:rPr>
                <w:sz w:val="16"/>
                <w:szCs w:val="16"/>
              </w:rPr>
            </w:pPr>
            <w:r w:rsidRPr="00DC32E7">
              <w:rPr>
                <w:noProof/>
                <w:spacing w:val="-6"/>
                <w:sz w:val="16"/>
                <w:szCs w:val="16"/>
              </w:rPr>
              <w:t>1232</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ind w:left="158"/>
              <w:rPr>
                <w:sz w:val="16"/>
                <w:szCs w:val="16"/>
              </w:rPr>
            </w:pPr>
            <w:r w:rsidRPr="00DC32E7">
              <w:rPr>
                <w:noProof/>
                <w:spacing w:val="-6"/>
                <w:sz w:val="16"/>
                <w:szCs w:val="16"/>
              </w:rPr>
              <w:t>1216</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ind w:left="158"/>
              <w:rPr>
                <w:sz w:val="16"/>
                <w:szCs w:val="16"/>
              </w:rPr>
            </w:pPr>
            <w:r w:rsidRPr="00DC32E7">
              <w:rPr>
                <w:sz w:val="16"/>
                <w:szCs w:val="16"/>
              </w:rPr>
              <w:t>1206</w:t>
            </w: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ind w:left="158"/>
              <w:rPr>
                <w:sz w:val="16"/>
                <w:szCs w:val="16"/>
              </w:rPr>
            </w:pPr>
            <w:r w:rsidRPr="00DC32E7">
              <w:rPr>
                <w:sz w:val="16"/>
                <w:szCs w:val="16"/>
              </w:rPr>
              <w:t>1176</w:t>
            </w:r>
          </w:p>
        </w:tc>
        <w:tc>
          <w:tcPr>
            <w:tcW w:w="709" w:type="dxa"/>
            <w:tcBorders>
              <w:top w:val="single" w:sz="8" w:space="0" w:color="000000"/>
              <w:left w:val="single" w:sz="8" w:space="0" w:color="000000"/>
              <w:bottom w:val="single" w:sz="8" w:space="0" w:color="000000"/>
            </w:tcBorders>
            <w:vAlign w:val="center"/>
          </w:tcPr>
          <w:p w:rsidR="00734956" w:rsidRPr="00DC32E7" w:rsidRDefault="00734956" w:rsidP="00DC0F08">
            <w:pPr>
              <w:spacing w:line="200" w:lineRule="exact"/>
              <w:ind w:left="158"/>
              <w:rPr>
                <w:sz w:val="16"/>
                <w:szCs w:val="16"/>
              </w:rPr>
            </w:pPr>
            <w:r w:rsidRPr="00DC32E7">
              <w:rPr>
                <w:sz w:val="16"/>
                <w:szCs w:val="16"/>
              </w:rPr>
              <w:t>1168</w:t>
            </w:r>
          </w:p>
        </w:tc>
      </w:tr>
      <w:tr w:rsidR="00734956" w:rsidRPr="00151831" w:rsidTr="00DC0F08">
        <w:tc>
          <w:tcPr>
            <w:tcW w:w="2552" w:type="dxa"/>
            <w:tcBorders>
              <w:top w:val="single" w:sz="8" w:space="0" w:color="000000"/>
              <w:bottom w:val="single" w:sz="8" w:space="0" w:color="000000"/>
              <w:right w:val="single" w:sz="8" w:space="0" w:color="000000"/>
            </w:tcBorders>
            <w:tcMar>
              <w:top w:w="15" w:type="dxa"/>
              <w:left w:w="400" w:type="dxa"/>
              <w:bottom w:w="15" w:type="dxa"/>
              <w:right w:w="15" w:type="dxa"/>
            </w:tcMar>
            <w:vAlign w:val="center"/>
          </w:tcPr>
          <w:p w:rsidR="00734956" w:rsidRPr="00DC32E7" w:rsidRDefault="00734956" w:rsidP="00DC0F08">
            <w:pPr>
              <w:rPr>
                <w:sz w:val="16"/>
                <w:szCs w:val="16"/>
              </w:rPr>
            </w:pPr>
            <w:r w:rsidRPr="00DC32E7">
              <w:rPr>
                <w:sz w:val="16"/>
                <w:szCs w:val="16"/>
              </w:rPr>
              <w:t>Мужчины</w:t>
            </w:r>
          </w:p>
        </w:tc>
        <w:tc>
          <w:tcPr>
            <w:tcW w:w="992"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jc w:val="cente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42"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42" w:lineRule="exact"/>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42"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42"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42"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42" w:lineRule="exact"/>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42" w:lineRule="exact"/>
              <w:rPr>
                <w:sz w:val="16"/>
                <w:szCs w:val="16"/>
              </w:rPr>
            </w:pPr>
          </w:p>
        </w:tc>
        <w:tc>
          <w:tcPr>
            <w:tcW w:w="709" w:type="dxa"/>
            <w:tcBorders>
              <w:top w:val="single" w:sz="8" w:space="0" w:color="000000"/>
              <w:left w:val="single" w:sz="8" w:space="0" w:color="000000"/>
              <w:bottom w:val="single" w:sz="8" w:space="0" w:color="000000"/>
            </w:tcBorders>
            <w:vAlign w:val="center"/>
          </w:tcPr>
          <w:p w:rsidR="00734956" w:rsidRPr="00DC32E7" w:rsidRDefault="00734956" w:rsidP="00DC0F08">
            <w:pPr>
              <w:spacing w:line="242" w:lineRule="exact"/>
              <w:rPr>
                <w:sz w:val="16"/>
                <w:szCs w:val="16"/>
              </w:rPr>
            </w:pPr>
          </w:p>
        </w:tc>
      </w:tr>
      <w:tr w:rsidR="00734956" w:rsidRPr="00151831" w:rsidTr="00DC0F08">
        <w:tc>
          <w:tcPr>
            <w:tcW w:w="2552" w:type="dxa"/>
            <w:tcBorders>
              <w:top w:val="single" w:sz="8" w:space="0" w:color="000000"/>
              <w:bottom w:val="single" w:sz="8" w:space="0" w:color="000000"/>
              <w:right w:val="single" w:sz="8" w:space="0" w:color="000000"/>
            </w:tcBorders>
            <w:tcMar>
              <w:top w:w="15" w:type="dxa"/>
              <w:left w:w="600" w:type="dxa"/>
              <w:bottom w:w="15" w:type="dxa"/>
              <w:right w:w="15" w:type="dxa"/>
            </w:tcMar>
            <w:vAlign w:val="center"/>
          </w:tcPr>
          <w:p w:rsidR="00734956" w:rsidRPr="00DC32E7" w:rsidRDefault="00734956" w:rsidP="00DC0F08">
            <w:pPr>
              <w:rPr>
                <w:sz w:val="16"/>
                <w:szCs w:val="16"/>
              </w:rPr>
            </w:pPr>
            <w:r w:rsidRPr="00DC32E7">
              <w:rPr>
                <w:sz w:val="16"/>
                <w:szCs w:val="16"/>
              </w:rPr>
              <w:t>на 1 января</w:t>
            </w:r>
          </w:p>
        </w:tc>
        <w:tc>
          <w:tcPr>
            <w:tcW w:w="992"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jc w:val="center"/>
              <w:rPr>
                <w:sz w:val="16"/>
                <w:szCs w:val="16"/>
              </w:rPr>
            </w:pPr>
            <w:r w:rsidRPr="00DC32E7">
              <w:rPr>
                <w:sz w:val="16"/>
                <w:szCs w:val="16"/>
              </w:rPr>
              <w:t>человек</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ind w:left="158"/>
              <w:rPr>
                <w:sz w:val="16"/>
                <w:szCs w:val="16"/>
              </w:rPr>
            </w:pPr>
            <w:r w:rsidRPr="00DC32E7">
              <w:rPr>
                <w:noProof/>
                <w:spacing w:val="-6"/>
                <w:sz w:val="16"/>
                <w:szCs w:val="16"/>
              </w:rPr>
              <w:t>1219</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ind w:left="158"/>
              <w:rPr>
                <w:sz w:val="16"/>
                <w:szCs w:val="16"/>
              </w:rPr>
            </w:pPr>
            <w:r w:rsidRPr="00DC32E7">
              <w:rPr>
                <w:noProof/>
                <w:spacing w:val="-6"/>
                <w:sz w:val="16"/>
                <w:szCs w:val="16"/>
              </w:rPr>
              <w:t>1283</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ind w:left="158"/>
              <w:rPr>
                <w:sz w:val="16"/>
                <w:szCs w:val="16"/>
              </w:rPr>
            </w:pPr>
            <w:r w:rsidRPr="00DC32E7">
              <w:rPr>
                <w:noProof/>
                <w:spacing w:val="-6"/>
                <w:sz w:val="16"/>
                <w:szCs w:val="16"/>
              </w:rPr>
              <w:t>1194</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ind w:left="158"/>
              <w:rPr>
                <w:sz w:val="16"/>
                <w:szCs w:val="16"/>
              </w:rPr>
            </w:pPr>
            <w:r w:rsidRPr="00DC32E7">
              <w:rPr>
                <w:noProof/>
                <w:spacing w:val="-6"/>
                <w:sz w:val="16"/>
                <w:szCs w:val="16"/>
              </w:rPr>
              <w:t>1153</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ind w:left="158"/>
              <w:rPr>
                <w:sz w:val="16"/>
                <w:szCs w:val="16"/>
              </w:rPr>
            </w:pPr>
            <w:r w:rsidRPr="00DC32E7">
              <w:rPr>
                <w:sz w:val="16"/>
                <w:szCs w:val="16"/>
              </w:rPr>
              <w:t>1112</w:t>
            </w: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ind w:left="158"/>
              <w:rPr>
                <w:sz w:val="16"/>
                <w:szCs w:val="16"/>
              </w:rPr>
            </w:pPr>
            <w:r w:rsidRPr="00DC32E7">
              <w:rPr>
                <w:sz w:val="16"/>
                <w:szCs w:val="16"/>
              </w:rPr>
              <w:t>1083</w:t>
            </w:r>
          </w:p>
        </w:tc>
        <w:tc>
          <w:tcPr>
            <w:tcW w:w="709" w:type="dxa"/>
            <w:tcBorders>
              <w:top w:val="single" w:sz="8" w:space="0" w:color="000000"/>
              <w:left w:val="single" w:sz="8" w:space="0" w:color="000000"/>
              <w:bottom w:val="single" w:sz="8" w:space="0" w:color="000000"/>
            </w:tcBorders>
            <w:vAlign w:val="center"/>
          </w:tcPr>
          <w:p w:rsidR="00734956" w:rsidRPr="00DC32E7" w:rsidRDefault="00734956" w:rsidP="00DC0F08">
            <w:pPr>
              <w:spacing w:line="200" w:lineRule="exact"/>
              <w:ind w:left="158"/>
              <w:rPr>
                <w:sz w:val="16"/>
                <w:szCs w:val="16"/>
              </w:rPr>
            </w:pPr>
            <w:r w:rsidRPr="00DC32E7">
              <w:rPr>
                <w:sz w:val="16"/>
                <w:szCs w:val="16"/>
              </w:rPr>
              <w:t>1071</w:t>
            </w:r>
          </w:p>
        </w:tc>
      </w:tr>
      <w:tr w:rsidR="00734956" w:rsidRPr="00151831" w:rsidTr="00DC0F08">
        <w:tc>
          <w:tcPr>
            <w:tcW w:w="2552" w:type="dxa"/>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734956" w:rsidRPr="00DC32E7" w:rsidRDefault="00734956" w:rsidP="00DC0F08">
            <w:pPr>
              <w:rPr>
                <w:sz w:val="16"/>
                <w:szCs w:val="16"/>
              </w:rPr>
            </w:pPr>
            <w:r w:rsidRPr="00DC32E7">
              <w:rPr>
                <w:sz w:val="16"/>
                <w:szCs w:val="16"/>
              </w:rPr>
              <w:t>15-49</w:t>
            </w:r>
          </w:p>
        </w:tc>
        <w:tc>
          <w:tcPr>
            <w:tcW w:w="992"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jc w:val="cente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rPr>
                <w:sz w:val="16"/>
                <w:szCs w:val="16"/>
              </w:rPr>
            </w:pPr>
          </w:p>
        </w:tc>
        <w:tc>
          <w:tcPr>
            <w:tcW w:w="709" w:type="dxa"/>
            <w:tcBorders>
              <w:top w:val="single" w:sz="8" w:space="0" w:color="000000"/>
              <w:left w:val="single" w:sz="8" w:space="0" w:color="000000"/>
              <w:bottom w:val="single" w:sz="8" w:space="0" w:color="000000"/>
            </w:tcBorders>
            <w:vAlign w:val="center"/>
          </w:tcPr>
          <w:p w:rsidR="00734956" w:rsidRPr="00DC32E7" w:rsidRDefault="00734956" w:rsidP="00DC0F08">
            <w:pPr>
              <w:spacing w:line="200" w:lineRule="exact"/>
              <w:rPr>
                <w:sz w:val="16"/>
                <w:szCs w:val="16"/>
              </w:rPr>
            </w:pPr>
          </w:p>
        </w:tc>
      </w:tr>
      <w:tr w:rsidR="00734956" w:rsidRPr="00151831" w:rsidTr="00DC0F08">
        <w:tc>
          <w:tcPr>
            <w:tcW w:w="2552" w:type="dxa"/>
            <w:tcBorders>
              <w:top w:val="single" w:sz="8" w:space="0" w:color="000000"/>
              <w:bottom w:val="single" w:sz="8" w:space="0" w:color="000000"/>
              <w:right w:val="single" w:sz="8" w:space="0" w:color="000000"/>
            </w:tcBorders>
            <w:tcMar>
              <w:top w:w="15" w:type="dxa"/>
              <w:left w:w="400" w:type="dxa"/>
              <w:bottom w:w="15" w:type="dxa"/>
              <w:right w:w="15" w:type="dxa"/>
            </w:tcMar>
            <w:vAlign w:val="center"/>
          </w:tcPr>
          <w:p w:rsidR="00734956" w:rsidRPr="00DC32E7" w:rsidRDefault="00734956" w:rsidP="00DC0F08">
            <w:pPr>
              <w:rPr>
                <w:sz w:val="16"/>
                <w:szCs w:val="16"/>
              </w:rPr>
            </w:pPr>
            <w:r w:rsidRPr="00DC32E7">
              <w:rPr>
                <w:sz w:val="16"/>
                <w:szCs w:val="16"/>
              </w:rPr>
              <w:t>Всего</w:t>
            </w:r>
          </w:p>
        </w:tc>
        <w:tc>
          <w:tcPr>
            <w:tcW w:w="992"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jc w:val="cente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4"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4" w:lineRule="exact"/>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4"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4"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4"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4" w:lineRule="exact"/>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4" w:lineRule="exact"/>
              <w:rPr>
                <w:sz w:val="16"/>
                <w:szCs w:val="16"/>
              </w:rPr>
            </w:pPr>
          </w:p>
        </w:tc>
        <w:tc>
          <w:tcPr>
            <w:tcW w:w="709" w:type="dxa"/>
            <w:tcBorders>
              <w:top w:val="single" w:sz="8" w:space="0" w:color="000000"/>
              <w:left w:val="single" w:sz="8" w:space="0" w:color="000000"/>
              <w:bottom w:val="single" w:sz="8" w:space="0" w:color="000000"/>
            </w:tcBorders>
            <w:vAlign w:val="center"/>
          </w:tcPr>
          <w:p w:rsidR="00734956" w:rsidRPr="00DC32E7" w:rsidRDefault="00734956" w:rsidP="00DC0F08">
            <w:pPr>
              <w:spacing w:line="204" w:lineRule="exact"/>
              <w:rPr>
                <w:sz w:val="16"/>
                <w:szCs w:val="16"/>
              </w:rPr>
            </w:pPr>
          </w:p>
        </w:tc>
      </w:tr>
      <w:tr w:rsidR="00734956" w:rsidRPr="00151831" w:rsidTr="00DC0F08">
        <w:tc>
          <w:tcPr>
            <w:tcW w:w="2552" w:type="dxa"/>
            <w:tcBorders>
              <w:top w:val="single" w:sz="8" w:space="0" w:color="000000"/>
              <w:bottom w:val="single" w:sz="8" w:space="0" w:color="000000"/>
              <w:right w:val="single" w:sz="8" w:space="0" w:color="000000"/>
            </w:tcBorders>
            <w:tcMar>
              <w:top w:w="15" w:type="dxa"/>
              <w:left w:w="600" w:type="dxa"/>
              <w:bottom w:w="15" w:type="dxa"/>
              <w:right w:w="15" w:type="dxa"/>
            </w:tcMar>
            <w:vAlign w:val="center"/>
          </w:tcPr>
          <w:p w:rsidR="00734956" w:rsidRPr="00DC32E7" w:rsidRDefault="00734956" w:rsidP="00DC0F08">
            <w:pPr>
              <w:rPr>
                <w:sz w:val="16"/>
                <w:szCs w:val="16"/>
              </w:rPr>
            </w:pPr>
            <w:r w:rsidRPr="00DC32E7">
              <w:rPr>
                <w:sz w:val="16"/>
                <w:szCs w:val="16"/>
              </w:rPr>
              <w:t>на 1 января</w:t>
            </w:r>
          </w:p>
        </w:tc>
        <w:tc>
          <w:tcPr>
            <w:tcW w:w="992"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jc w:val="center"/>
              <w:rPr>
                <w:sz w:val="16"/>
                <w:szCs w:val="16"/>
              </w:rPr>
            </w:pPr>
            <w:r w:rsidRPr="00DC32E7">
              <w:rPr>
                <w:sz w:val="16"/>
                <w:szCs w:val="16"/>
              </w:rPr>
              <w:t>человек</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ind w:left="111"/>
              <w:rPr>
                <w:sz w:val="16"/>
                <w:szCs w:val="16"/>
              </w:rPr>
            </w:pPr>
            <w:r w:rsidRPr="00DC32E7">
              <w:rPr>
                <w:noProof/>
                <w:spacing w:val="-6"/>
                <w:sz w:val="16"/>
                <w:szCs w:val="16"/>
              </w:rPr>
              <w:t>18263</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ind w:left="111"/>
              <w:rPr>
                <w:sz w:val="16"/>
                <w:szCs w:val="16"/>
              </w:rPr>
            </w:pPr>
            <w:r w:rsidRPr="00DC32E7">
              <w:rPr>
                <w:noProof/>
                <w:spacing w:val="-6"/>
                <w:sz w:val="16"/>
                <w:szCs w:val="16"/>
              </w:rPr>
              <w:t>16822</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ind w:left="111"/>
              <w:rPr>
                <w:sz w:val="16"/>
                <w:szCs w:val="16"/>
              </w:rPr>
            </w:pPr>
            <w:r w:rsidRPr="00DC32E7">
              <w:rPr>
                <w:noProof/>
                <w:spacing w:val="-2"/>
                <w:sz w:val="16"/>
                <w:szCs w:val="16"/>
              </w:rPr>
              <w:t>16332</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ind w:left="111"/>
              <w:rPr>
                <w:sz w:val="16"/>
                <w:szCs w:val="16"/>
              </w:rPr>
            </w:pPr>
            <w:r w:rsidRPr="00DC32E7">
              <w:rPr>
                <w:noProof/>
                <w:spacing w:val="-6"/>
                <w:sz w:val="16"/>
                <w:szCs w:val="16"/>
              </w:rPr>
              <w:t>15716</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ind w:left="111"/>
              <w:rPr>
                <w:sz w:val="16"/>
                <w:szCs w:val="16"/>
              </w:rPr>
            </w:pPr>
            <w:r w:rsidRPr="00DC32E7">
              <w:rPr>
                <w:sz w:val="16"/>
                <w:szCs w:val="16"/>
              </w:rPr>
              <w:t>15408</w:t>
            </w: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ind w:left="111"/>
              <w:rPr>
                <w:sz w:val="16"/>
                <w:szCs w:val="16"/>
              </w:rPr>
            </w:pPr>
            <w:r w:rsidRPr="00DC32E7">
              <w:rPr>
                <w:sz w:val="16"/>
                <w:szCs w:val="16"/>
              </w:rPr>
              <w:t>15133</w:t>
            </w:r>
          </w:p>
        </w:tc>
        <w:tc>
          <w:tcPr>
            <w:tcW w:w="709" w:type="dxa"/>
            <w:tcBorders>
              <w:top w:val="single" w:sz="8" w:space="0" w:color="000000"/>
              <w:left w:val="single" w:sz="8" w:space="0" w:color="000000"/>
              <w:bottom w:val="single" w:sz="8" w:space="0" w:color="000000"/>
            </w:tcBorders>
            <w:vAlign w:val="center"/>
          </w:tcPr>
          <w:p w:rsidR="00734956" w:rsidRPr="00DC32E7" w:rsidRDefault="00734956" w:rsidP="00DC0F08">
            <w:pPr>
              <w:spacing w:line="200" w:lineRule="exact"/>
              <w:ind w:left="111"/>
              <w:rPr>
                <w:sz w:val="16"/>
                <w:szCs w:val="16"/>
              </w:rPr>
            </w:pPr>
            <w:r w:rsidRPr="00DC32E7">
              <w:rPr>
                <w:sz w:val="16"/>
                <w:szCs w:val="16"/>
              </w:rPr>
              <w:t>14736</w:t>
            </w:r>
          </w:p>
        </w:tc>
      </w:tr>
      <w:tr w:rsidR="00734956" w:rsidRPr="00151831" w:rsidTr="00DC0F08">
        <w:tc>
          <w:tcPr>
            <w:tcW w:w="2552" w:type="dxa"/>
            <w:tcBorders>
              <w:top w:val="single" w:sz="8" w:space="0" w:color="000000"/>
              <w:bottom w:val="single" w:sz="8" w:space="0" w:color="000000"/>
              <w:right w:val="single" w:sz="8" w:space="0" w:color="000000"/>
            </w:tcBorders>
            <w:tcMar>
              <w:top w:w="15" w:type="dxa"/>
              <w:left w:w="400" w:type="dxa"/>
              <w:bottom w:w="15" w:type="dxa"/>
              <w:right w:w="15" w:type="dxa"/>
            </w:tcMar>
            <w:vAlign w:val="center"/>
          </w:tcPr>
          <w:p w:rsidR="00734956" w:rsidRPr="00DC32E7" w:rsidRDefault="00734956" w:rsidP="00DC0F08">
            <w:pPr>
              <w:rPr>
                <w:sz w:val="16"/>
                <w:szCs w:val="16"/>
              </w:rPr>
            </w:pPr>
            <w:r w:rsidRPr="00DC32E7">
              <w:rPr>
                <w:sz w:val="16"/>
                <w:szCs w:val="16"/>
              </w:rPr>
              <w:t>Женщины</w:t>
            </w:r>
          </w:p>
        </w:tc>
        <w:tc>
          <w:tcPr>
            <w:tcW w:w="992"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jc w:val="cente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18"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18" w:lineRule="exact"/>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18"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18"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18"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18" w:lineRule="exact"/>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18" w:lineRule="exact"/>
              <w:rPr>
                <w:sz w:val="16"/>
                <w:szCs w:val="16"/>
              </w:rPr>
            </w:pPr>
          </w:p>
        </w:tc>
        <w:tc>
          <w:tcPr>
            <w:tcW w:w="709" w:type="dxa"/>
            <w:tcBorders>
              <w:top w:val="single" w:sz="8" w:space="0" w:color="000000"/>
              <w:left w:val="single" w:sz="8" w:space="0" w:color="000000"/>
              <w:bottom w:val="single" w:sz="8" w:space="0" w:color="000000"/>
            </w:tcBorders>
            <w:vAlign w:val="center"/>
          </w:tcPr>
          <w:p w:rsidR="00734956" w:rsidRPr="00DC32E7" w:rsidRDefault="00734956" w:rsidP="00DC0F08">
            <w:pPr>
              <w:spacing w:line="218" w:lineRule="exact"/>
              <w:rPr>
                <w:sz w:val="16"/>
                <w:szCs w:val="16"/>
              </w:rPr>
            </w:pPr>
          </w:p>
        </w:tc>
      </w:tr>
      <w:tr w:rsidR="00734956" w:rsidRPr="00151831" w:rsidTr="00DC0F08">
        <w:tc>
          <w:tcPr>
            <w:tcW w:w="2552" w:type="dxa"/>
            <w:tcBorders>
              <w:top w:val="single" w:sz="8" w:space="0" w:color="000000"/>
              <w:bottom w:val="single" w:sz="8" w:space="0" w:color="000000"/>
              <w:right w:val="single" w:sz="8" w:space="0" w:color="000000"/>
            </w:tcBorders>
            <w:tcMar>
              <w:top w:w="15" w:type="dxa"/>
              <w:left w:w="600" w:type="dxa"/>
              <w:bottom w:w="15" w:type="dxa"/>
              <w:right w:w="15" w:type="dxa"/>
            </w:tcMar>
            <w:vAlign w:val="center"/>
          </w:tcPr>
          <w:p w:rsidR="00734956" w:rsidRPr="00DC32E7" w:rsidRDefault="00734956" w:rsidP="00DC0F08">
            <w:pPr>
              <w:rPr>
                <w:sz w:val="16"/>
                <w:szCs w:val="16"/>
              </w:rPr>
            </w:pPr>
            <w:r w:rsidRPr="00DC32E7">
              <w:rPr>
                <w:sz w:val="16"/>
                <w:szCs w:val="16"/>
              </w:rPr>
              <w:t>на 1 января</w:t>
            </w:r>
          </w:p>
        </w:tc>
        <w:tc>
          <w:tcPr>
            <w:tcW w:w="992"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jc w:val="center"/>
              <w:rPr>
                <w:sz w:val="16"/>
                <w:szCs w:val="16"/>
              </w:rPr>
            </w:pPr>
            <w:r w:rsidRPr="00DC32E7">
              <w:rPr>
                <w:sz w:val="16"/>
                <w:szCs w:val="16"/>
              </w:rPr>
              <w:t>человек</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4" w:lineRule="exact"/>
              <w:ind w:left="144"/>
              <w:rPr>
                <w:sz w:val="16"/>
                <w:szCs w:val="16"/>
              </w:rPr>
            </w:pPr>
            <w:r w:rsidRPr="00DC32E7">
              <w:rPr>
                <w:noProof/>
                <w:spacing w:val="-2"/>
                <w:sz w:val="16"/>
                <w:szCs w:val="16"/>
              </w:rPr>
              <w:t>9149</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4" w:lineRule="exact"/>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4" w:lineRule="exact"/>
              <w:ind w:left="144"/>
              <w:rPr>
                <w:sz w:val="16"/>
                <w:szCs w:val="16"/>
              </w:rPr>
            </w:pPr>
            <w:r w:rsidRPr="00DC32E7">
              <w:rPr>
                <w:noProof/>
                <w:spacing w:val="-2"/>
                <w:sz w:val="16"/>
                <w:szCs w:val="16"/>
              </w:rPr>
              <w:t>8379</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4" w:lineRule="exact"/>
              <w:ind w:left="144"/>
              <w:rPr>
                <w:sz w:val="16"/>
                <w:szCs w:val="16"/>
              </w:rPr>
            </w:pPr>
            <w:r w:rsidRPr="00DC32E7">
              <w:rPr>
                <w:noProof/>
                <w:spacing w:val="-2"/>
                <w:sz w:val="16"/>
                <w:szCs w:val="16"/>
              </w:rPr>
              <w:t>8122</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4" w:lineRule="exact"/>
              <w:ind w:left="144"/>
              <w:rPr>
                <w:sz w:val="16"/>
                <w:szCs w:val="16"/>
              </w:rPr>
            </w:pPr>
            <w:r w:rsidRPr="00DC32E7">
              <w:rPr>
                <w:noProof/>
                <w:spacing w:val="-2"/>
                <w:sz w:val="16"/>
                <w:szCs w:val="16"/>
              </w:rPr>
              <w:t>7819</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4" w:lineRule="exact"/>
              <w:ind w:left="144"/>
              <w:rPr>
                <w:sz w:val="16"/>
                <w:szCs w:val="16"/>
              </w:rPr>
            </w:pPr>
            <w:r w:rsidRPr="00DC32E7">
              <w:rPr>
                <w:sz w:val="16"/>
                <w:szCs w:val="16"/>
              </w:rPr>
              <w:t>7659</w:t>
            </w: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4" w:lineRule="exact"/>
              <w:ind w:left="144"/>
              <w:rPr>
                <w:sz w:val="16"/>
                <w:szCs w:val="16"/>
              </w:rPr>
            </w:pPr>
            <w:r w:rsidRPr="00DC32E7">
              <w:rPr>
                <w:sz w:val="16"/>
                <w:szCs w:val="16"/>
              </w:rPr>
              <w:t>7502</w:t>
            </w:r>
          </w:p>
        </w:tc>
        <w:tc>
          <w:tcPr>
            <w:tcW w:w="709" w:type="dxa"/>
            <w:tcBorders>
              <w:top w:val="single" w:sz="8" w:space="0" w:color="000000"/>
              <w:left w:val="single" w:sz="8" w:space="0" w:color="000000"/>
              <w:bottom w:val="single" w:sz="8" w:space="0" w:color="000000"/>
            </w:tcBorders>
            <w:vAlign w:val="center"/>
          </w:tcPr>
          <w:p w:rsidR="00734956" w:rsidRPr="00DC32E7" w:rsidRDefault="00734956" w:rsidP="00DC0F08">
            <w:pPr>
              <w:spacing w:line="204" w:lineRule="exact"/>
              <w:ind w:left="144"/>
              <w:rPr>
                <w:sz w:val="16"/>
                <w:szCs w:val="16"/>
              </w:rPr>
            </w:pPr>
            <w:r w:rsidRPr="00DC32E7">
              <w:rPr>
                <w:sz w:val="16"/>
                <w:szCs w:val="16"/>
              </w:rPr>
              <w:t>7283</w:t>
            </w:r>
          </w:p>
        </w:tc>
      </w:tr>
      <w:tr w:rsidR="00734956" w:rsidRPr="00151831" w:rsidTr="00DC0F08">
        <w:tc>
          <w:tcPr>
            <w:tcW w:w="2552" w:type="dxa"/>
            <w:tcBorders>
              <w:top w:val="single" w:sz="8" w:space="0" w:color="000000"/>
              <w:bottom w:val="single" w:sz="8" w:space="0" w:color="000000"/>
              <w:right w:val="single" w:sz="8" w:space="0" w:color="000000"/>
            </w:tcBorders>
            <w:tcMar>
              <w:top w:w="15" w:type="dxa"/>
              <w:left w:w="400" w:type="dxa"/>
              <w:bottom w:w="15" w:type="dxa"/>
              <w:right w:w="15" w:type="dxa"/>
            </w:tcMar>
            <w:vAlign w:val="center"/>
          </w:tcPr>
          <w:p w:rsidR="00734956" w:rsidRPr="00DC32E7" w:rsidRDefault="00734956" w:rsidP="00DC0F08">
            <w:pPr>
              <w:rPr>
                <w:sz w:val="16"/>
                <w:szCs w:val="16"/>
              </w:rPr>
            </w:pPr>
            <w:r w:rsidRPr="00DC32E7">
              <w:rPr>
                <w:sz w:val="16"/>
                <w:szCs w:val="16"/>
              </w:rPr>
              <w:t>Мужчины</w:t>
            </w:r>
          </w:p>
        </w:tc>
        <w:tc>
          <w:tcPr>
            <w:tcW w:w="992"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jc w:val="cente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37"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37" w:lineRule="exact"/>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37"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37"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37"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37" w:lineRule="exact"/>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37" w:lineRule="exact"/>
              <w:rPr>
                <w:sz w:val="16"/>
                <w:szCs w:val="16"/>
              </w:rPr>
            </w:pPr>
          </w:p>
        </w:tc>
        <w:tc>
          <w:tcPr>
            <w:tcW w:w="709" w:type="dxa"/>
            <w:tcBorders>
              <w:top w:val="single" w:sz="8" w:space="0" w:color="000000"/>
              <w:left w:val="single" w:sz="8" w:space="0" w:color="000000"/>
              <w:bottom w:val="single" w:sz="8" w:space="0" w:color="000000"/>
            </w:tcBorders>
            <w:vAlign w:val="center"/>
          </w:tcPr>
          <w:p w:rsidR="00734956" w:rsidRPr="00DC32E7" w:rsidRDefault="00734956" w:rsidP="00DC0F08">
            <w:pPr>
              <w:spacing w:line="237" w:lineRule="exact"/>
              <w:rPr>
                <w:sz w:val="16"/>
                <w:szCs w:val="16"/>
              </w:rPr>
            </w:pPr>
          </w:p>
        </w:tc>
      </w:tr>
      <w:tr w:rsidR="00734956" w:rsidRPr="00151831" w:rsidTr="00DC0F08">
        <w:tc>
          <w:tcPr>
            <w:tcW w:w="2552" w:type="dxa"/>
            <w:tcBorders>
              <w:top w:val="single" w:sz="8" w:space="0" w:color="000000"/>
              <w:bottom w:val="single" w:sz="8" w:space="0" w:color="000000"/>
              <w:right w:val="single" w:sz="8" w:space="0" w:color="000000"/>
            </w:tcBorders>
            <w:tcMar>
              <w:top w:w="15" w:type="dxa"/>
              <w:left w:w="600" w:type="dxa"/>
              <w:bottom w:w="15" w:type="dxa"/>
              <w:right w:w="15" w:type="dxa"/>
            </w:tcMar>
            <w:vAlign w:val="center"/>
          </w:tcPr>
          <w:p w:rsidR="00734956" w:rsidRPr="00DC32E7" w:rsidRDefault="00734956" w:rsidP="00DC0F08">
            <w:pPr>
              <w:rPr>
                <w:sz w:val="16"/>
                <w:szCs w:val="16"/>
              </w:rPr>
            </w:pPr>
            <w:r w:rsidRPr="00DC32E7">
              <w:rPr>
                <w:sz w:val="16"/>
                <w:szCs w:val="16"/>
              </w:rPr>
              <w:t>на 1 января</w:t>
            </w:r>
          </w:p>
        </w:tc>
        <w:tc>
          <w:tcPr>
            <w:tcW w:w="992"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jc w:val="center"/>
              <w:rPr>
                <w:sz w:val="16"/>
                <w:szCs w:val="16"/>
              </w:rPr>
            </w:pPr>
            <w:r w:rsidRPr="00DC32E7">
              <w:rPr>
                <w:sz w:val="16"/>
                <w:szCs w:val="16"/>
              </w:rPr>
              <w:t>человек</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ind w:left="144"/>
              <w:rPr>
                <w:sz w:val="16"/>
                <w:szCs w:val="16"/>
              </w:rPr>
            </w:pPr>
            <w:r w:rsidRPr="00DC32E7">
              <w:rPr>
                <w:noProof/>
                <w:spacing w:val="-2"/>
                <w:sz w:val="16"/>
                <w:szCs w:val="16"/>
              </w:rPr>
              <w:t>9114</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ind w:left="144"/>
              <w:rPr>
                <w:sz w:val="16"/>
                <w:szCs w:val="16"/>
              </w:rPr>
            </w:pPr>
            <w:r w:rsidRPr="00DC32E7">
              <w:rPr>
                <w:noProof/>
                <w:spacing w:val="-6"/>
                <w:sz w:val="16"/>
                <w:szCs w:val="16"/>
              </w:rPr>
              <w:t>8443</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ind w:left="144"/>
              <w:rPr>
                <w:sz w:val="16"/>
                <w:szCs w:val="16"/>
              </w:rPr>
            </w:pPr>
            <w:r w:rsidRPr="00DC32E7">
              <w:rPr>
                <w:noProof/>
                <w:spacing w:val="-2"/>
                <w:sz w:val="16"/>
                <w:szCs w:val="16"/>
              </w:rPr>
              <w:t>8210</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ind w:left="144"/>
              <w:rPr>
                <w:sz w:val="16"/>
                <w:szCs w:val="16"/>
              </w:rPr>
            </w:pPr>
            <w:r w:rsidRPr="00DC32E7">
              <w:rPr>
                <w:noProof/>
                <w:spacing w:val="-2"/>
                <w:sz w:val="16"/>
                <w:szCs w:val="16"/>
              </w:rPr>
              <w:t>7897</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ind w:left="144"/>
              <w:rPr>
                <w:sz w:val="16"/>
                <w:szCs w:val="16"/>
              </w:rPr>
            </w:pPr>
            <w:r w:rsidRPr="00DC32E7">
              <w:rPr>
                <w:sz w:val="16"/>
                <w:szCs w:val="16"/>
              </w:rPr>
              <w:t>7749</w:t>
            </w: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ind w:left="144"/>
              <w:rPr>
                <w:sz w:val="16"/>
                <w:szCs w:val="16"/>
              </w:rPr>
            </w:pPr>
            <w:r w:rsidRPr="00DC32E7">
              <w:rPr>
                <w:sz w:val="16"/>
                <w:szCs w:val="16"/>
              </w:rPr>
              <w:t>7631</w:t>
            </w:r>
          </w:p>
        </w:tc>
        <w:tc>
          <w:tcPr>
            <w:tcW w:w="709" w:type="dxa"/>
            <w:tcBorders>
              <w:top w:val="single" w:sz="8" w:space="0" w:color="000000"/>
              <w:left w:val="single" w:sz="8" w:space="0" w:color="000000"/>
              <w:bottom w:val="single" w:sz="8" w:space="0" w:color="000000"/>
            </w:tcBorders>
            <w:vAlign w:val="center"/>
          </w:tcPr>
          <w:p w:rsidR="00734956" w:rsidRPr="00DC32E7" w:rsidRDefault="00734956" w:rsidP="00DC0F08">
            <w:pPr>
              <w:spacing w:line="200" w:lineRule="exact"/>
              <w:ind w:left="144"/>
              <w:rPr>
                <w:sz w:val="16"/>
                <w:szCs w:val="16"/>
              </w:rPr>
            </w:pPr>
            <w:r w:rsidRPr="00DC32E7">
              <w:rPr>
                <w:sz w:val="16"/>
                <w:szCs w:val="16"/>
              </w:rPr>
              <w:t>7453</w:t>
            </w:r>
          </w:p>
        </w:tc>
      </w:tr>
      <w:tr w:rsidR="00734956" w:rsidRPr="00151831" w:rsidTr="00DC0F08">
        <w:tc>
          <w:tcPr>
            <w:tcW w:w="2552" w:type="dxa"/>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734956" w:rsidRPr="00DC32E7" w:rsidRDefault="00734956" w:rsidP="00DC0F08">
            <w:pPr>
              <w:rPr>
                <w:sz w:val="16"/>
                <w:szCs w:val="16"/>
              </w:rPr>
            </w:pPr>
            <w:r w:rsidRPr="00DC32E7">
              <w:rPr>
                <w:sz w:val="16"/>
                <w:szCs w:val="16"/>
              </w:rPr>
              <w:t>45-49</w:t>
            </w:r>
          </w:p>
        </w:tc>
        <w:tc>
          <w:tcPr>
            <w:tcW w:w="992"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jc w:val="cente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4"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4" w:lineRule="exact"/>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4"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4"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4"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4" w:lineRule="exact"/>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4" w:lineRule="exact"/>
              <w:rPr>
                <w:sz w:val="16"/>
                <w:szCs w:val="16"/>
              </w:rPr>
            </w:pPr>
          </w:p>
        </w:tc>
        <w:tc>
          <w:tcPr>
            <w:tcW w:w="709" w:type="dxa"/>
            <w:tcBorders>
              <w:top w:val="single" w:sz="8" w:space="0" w:color="000000"/>
              <w:left w:val="single" w:sz="8" w:space="0" w:color="000000"/>
              <w:bottom w:val="single" w:sz="8" w:space="0" w:color="000000"/>
            </w:tcBorders>
            <w:vAlign w:val="center"/>
          </w:tcPr>
          <w:p w:rsidR="00734956" w:rsidRPr="00DC32E7" w:rsidRDefault="00734956" w:rsidP="00DC0F08">
            <w:pPr>
              <w:spacing w:line="204" w:lineRule="exact"/>
              <w:rPr>
                <w:sz w:val="16"/>
                <w:szCs w:val="16"/>
              </w:rPr>
            </w:pPr>
          </w:p>
        </w:tc>
      </w:tr>
      <w:tr w:rsidR="00734956" w:rsidRPr="00151831" w:rsidTr="00DC0F08">
        <w:tc>
          <w:tcPr>
            <w:tcW w:w="2552" w:type="dxa"/>
            <w:tcBorders>
              <w:top w:val="single" w:sz="8" w:space="0" w:color="000000"/>
              <w:bottom w:val="single" w:sz="8" w:space="0" w:color="000000"/>
              <w:right w:val="single" w:sz="8" w:space="0" w:color="000000"/>
            </w:tcBorders>
            <w:tcMar>
              <w:top w:w="15" w:type="dxa"/>
              <w:left w:w="400" w:type="dxa"/>
              <w:bottom w:w="15" w:type="dxa"/>
              <w:right w:w="15" w:type="dxa"/>
            </w:tcMar>
            <w:vAlign w:val="center"/>
          </w:tcPr>
          <w:p w:rsidR="00734956" w:rsidRPr="00DC32E7" w:rsidRDefault="00734956" w:rsidP="00DC0F08">
            <w:pPr>
              <w:rPr>
                <w:sz w:val="16"/>
                <w:szCs w:val="16"/>
              </w:rPr>
            </w:pPr>
            <w:r w:rsidRPr="00DC32E7">
              <w:rPr>
                <w:sz w:val="16"/>
                <w:szCs w:val="16"/>
              </w:rPr>
              <w:t>Всего</w:t>
            </w:r>
          </w:p>
        </w:tc>
        <w:tc>
          <w:tcPr>
            <w:tcW w:w="992"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jc w:val="cente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rPr>
                <w:sz w:val="16"/>
                <w:szCs w:val="16"/>
              </w:rPr>
            </w:pPr>
          </w:p>
        </w:tc>
        <w:tc>
          <w:tcPr>
            <w:tcW w:w="709" w:type="dxa"/>
            <w:tcBorders>
              <w:top w:val="single" w:sz="8" w:space="0" w:color="000000"/>
              <w:left w:val="single" w:sz="8" w:space="0" w:color="000000"/>
              <w:bottom w:val="single" w:sz="8" w:space="0" w:color="000000"/>
            </w:tcBorders>
            <w:vAlign w:val="center"/>
          </w:tcPr>
          <w:p w:rsidR="00734956" w:rsidRPr="00DC32E7" w:rsidRDefault="00734956" w:rsidP="00DC0F08">
            <w:pPr>
              <w:spacing w:line="200" w:lineRule="exact"/>
              <w:rPr>
                <w:sz w:val="16"/>
                <w:szCs w:val="16"/>
              </w:rPr>
            </w:pPr>
          </w:p>
        </w:tc>
      </w:tr>
      <w:tr w:rsidR="00734956" w:rsidRPr="00151831" w:rsidTr="00DC0F08">
        <w:tc>
          <w:tcPr>
            <w:tcW w:w="2552" w:type="dxa"/>
            <w:tcBorders>
              <w:top w:val="single" w:sz="8" w:space="0" w:color="000000"/>
              <w:bottom w:val="single" w:sz="8" w:space="0" w:color="000000"/>
              <w:right w:val="single" w:sz="8" w:space="0" w:color="000000"/>
            </w:tcBorders>
            <w:tcMar>
              <w:top w:w="15" w:type="dxa"/>
              <w:left w:w="600" w:type="dxa"/>
              <w:bottom w:w="15" w:type="dxa"/>
              <w:right w:w="15" w:type="dxa"/>
            </w:tcMar>
            <w:vAlign w:val="center"/>
          </w:tcPr>
          <w:p w:rsidR="00734956" w:rsidRPr="00DC32E7" w:rsidRDefault="00734956" w:rsidP="00DC0F08">
            <w:pPr>
              <w:rPr>
                <w:sz w:val="16"/>
                <w:szCs w:val="16"/>
              </w:rPr>
            </w:pPr>
            <w:r w:rsidRPr="00DC32E7">
              <w:rPr>
                <w:sz w:val="16"/>
                <w:szCs w:val="16"/>
              </w:rPr>
              <w:t>на 1 января</w:t>
            </w:r>
          </w:p>
        </w:tc>
        <w:tc>
          <w:tcPr>
            <w:tcW w:w="992"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jc w:val="center"/>
              <w:rPr>
                <w:sz w:val="16"/>
                <w:szCs w:val="16"/>
              </w:rPr>
            </w:pPr>
            <w:r w:rsidRPr="00DC32E7">
              <w:rPr>
                <w:sz w:val="16"/>
                <w:szCs w:val="16"/>
              </w:rPr>
              <w:t>человек</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ind w:left="144"/>
              <w:rPr>
                <w:sz w:val="16"/>
                <w:szCs w:val="16"/>
              </w:rPr>
            </w:pPr>
            <w:r w:rsidRPr="00DC32E7">
              <w:rPr>
                <w:noProof/>
                <w:spacing w:val="-2"/>
                <w:sz w:val="16"/>
                <w:szCs w:val="16"/>
              </w:rPr>
              <w:t>3085</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ind w:left="139"/>
              <w:rPr>
                <w:sz w:val="16"/>
                <w:szCs w:val="16"/>
              </w:rPr>
            </w:pPr>
            <w:r w:rsidRPr="00DC32E7">
              <w:rPr>
                <w:noProof/>
                <w:spacing w:val="-2"/>
                <w:sz w:val="16"/>
                <w:szCs w:val="16"/>
              </w:rPr>
              <w:t>2665</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ind w:left="139"/>
              <w:rPr>
                <w:sz w:val="16"/>
                <w:szCs w:val="16"/>
              </w:rPr>
            </w:pPr>
            <w:r w:rsidRPr="00DC32E7">
              <w:rPr>
                <w:noProof/>
                <w:spacing w:val="-1"/>
                <w:sz w:val="16"/>
                <w:szCs w:val="16"/>
              </w:rPr>
              <w:t>2557</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ind w:left="139"/>
              <w:rPr>
                <w:sz w:val="16"/>
                <w:szCs w:val="16"/>
              </w:rPr>
            </w:pPr>
            <w:r w:rsidRPr="00DC32E7">
              <w:rPr>
                <w:noProof/>
                <w:spacing w:val="-1"/>
                <w:sz w:val="16"/>
                <w:szCs w:val="16"/>
              </w:rPr>
              <w:t>2502</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ind w:left="139"/>
              <w:rPr>
                <w:sz w:val="16"/>
                <w:szCs w:val="16"/>
              </w:rPr>
            </w:pPr>
            <w:r w:rsidRPr="00DC32E7">
              <w:rPr>
                <w:sz w:val="16"/>
                <w:szCs w:val="16"/>
              </w:rPr>
              <w:t>2493</w:t>
            </w: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ind w:left="139"/>
              <w:rPr>
                <w:sz w:val="16"/>
                <w:szCs w:val="16"/>
              </w:rPr>
            </w:pPr>
            <w:r w:rsidRPr="00DC32E7">
              <w:rPr>
                <w:sz w:val="16"/>
                <w:szCs w:val="16"/>
              </w:rPr>
              <w:t>2423</w:t>
            </w:r>
          </w:p>
        </w:tc>
        <w:tc>
          <w:tcPr>
            <w:tcW w:w="709" w:type="dxa"/>
            <w:tcBorders>
              <w:top w:val="single" w:sz="8" w:space="0" w:color="000000"/>
              <w:left w:val="single" w:sz="8" w:space="0" w:color="000000"/>
              <w:bottom w:val="single" w:sz="8" w:space="0" w:color="000000"/>
            </w:tcBorders>
            <w:vAlign w:val="center"/>
          </w:tcPr>
          <w:p w:rsidR="00734956" w:rsidRPr="00DC32E7" w:rsidRDefault="00734956" w:rsidP="00DC0F08">
            <w:pPr>
              <w:spacing w:line="200" w:lineRule="exact"/>
              <w:ind w:left="139"/>
              <w:rPr>
                <w:sz w:val="16"/>
                <w:szCs w:val="16"/>
              </w:rPr>
            </w:pPr>
            <w:r w:rsidRPr="00DC32E7">
              <w:rPr>
                <w:sz w:val="16"/>
                <w:szCs w:val="16"/>
              </w:rPr>
              <w:t>2391</w:t>
            </w:r>
          </w:p>
        </w:tc>
      </w:tr>
      <w:tr w:rsidR="00734956" w:rsidRPr="00151831" w:rsidTr="00DC0F08">
        <w:tc>
          <w:tcPr>
            <w:tcW w:w="2552" w:type="dxa"/>
            <w:tcBorders>
              <w:top w:val="single" w:sz="8" w:space="0" w:color="000000"/>
              <w:bottom w:val="single" w:sz="8" w:space="0" w:color="000000"/>
              <w:right w:val="single" w:sz="8" w:space="0" w:color="000000"/>
            </w:tcBorders>
            <w:tcMar>
              <w:top w:w="15" w:type="dxa"/>
              <w:left w:w="400" w:type="dxa"/>
              <w:bottom w:w="15" w:type="dxa"/>
              <w:right w:w="15" w:type="dxa"/>
            </w:tcMar>
            <w:vAlign w:val="center"/>
          </w:tcPr>
          <w:p w:rsidR="00734956" w:rsidRPr="00DC32E7" w:rsidRDefault="00734956" w:rsidP="00DC0F08">
            <w:pPr>
              <w:rPr>
                <w:sz w:val="16"/>
                <w:szCs w:val="16"/>
              </w:rPr>
            </w:pPr>
            <w:r w:rsidRPr="00DC32E7">
              <w:rPr>
                <w:sz w:val="16"/>
                <w:szCs w:val="16"/>
              </w:rPr>
              <w:t>Женщины</w:t>
            </w:r>
          </w:p>
        </w:tc>
        <w:tc>
          <w:tcPr>
            <w:tcW w:w="992"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jc w:val="cente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23"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23" w:lineRule="exact"/>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23"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23"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23"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23" w:lineRule="exact"/>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23" w:lineRule="exact"/>
              <w:rPr>
                <w:sz w:val="16"/>
                <w:szCs w:val="16"/>
              </w:rPr>
            </w:pPr>
          </w:p>
        </w:tc>
        <w:tc>
          <w:tcPr>
            <w:tcW w:w="709" w:type="dxa"/>
            <w:tcBorders>
              <w:top w:val="single" w:sz="8" w:space="0" w:color="000000"/>
              <w:left w:val="single" w:sz="8" w:space="0" w:color="000000"/>
              <w:bottom w:val="single" w:sz="8" w:space="0" w:color="000000"/>
            </w:tcBorders>
            <w:vAlign w:val="center"/>
          </w:tcPr>
          <w:p w:rsidR="00734956" w:rsidRPr="00DC32E7" w:rsidRDefault="00734956" w:rsidP="00DC0F08">
            <w:pPr>
              <w:spacing w:line="223" w:lineRule="exact"/>
              <w:rPr>
                <w:sz w:val="16"/>
                <w:szCs w:val="16"/>
              </w:rPr>
            </w:pPr>
          </w:p>
        </w:tc>
      </w:tr>
      <w:tr w:rsidR="00734956" w:rsidRPr="00151831" w:rsidTr="00DC0F08">
        <w:tc>
          <w:tcPr>
            <w:tcW w:w="2552" w:type="dxa"/>
            <w:tcBorders>
              <w:top w:val="single" w:sz="8" w:space="0" w:color="000000"/>
              <w:bottom w:val="single" w:sz="8" w:space="0" w:color="000000"/>
              <w:right w:val="single" w:sz="8" w:space="0" w:color="000000"/>
            </w:tcBorders>
            <w:tcMar>
              <w:top w:w="15" w:type="dxa"/>
              <w:left w:w="600" w:type="dxa"/>
              <w:bottom w:w="15" w:type="dxa"/>
              <w:right w:w="15" w:type="dxa"/>
            </w:tcMar>
            <w:vAlign w:val="center"/>
          </w:tcPr>
          <w:p w:rsidR="00734956" w:rsidRPr="00DC32E7" w:rsidRDefault="00734956" w:rsidP="00DC0F08">
            <w:pPr>
              <w:rPr>
                <w:sz w:val="16"/>
                <w:szCs w:val="16"/>
              </w:rPr>
            </w:pPr>
            <w:r w:rsidRPr="00DC32E7">
              <w:rPr>
                <w:sz w:val="16"/>
                <w:szCs w:val="16"/>
              </w:rPr>
              <w:t>на 1 января</w:t>
            </w:r>
          </w:p>
        </w:tc>
        <w:tc>
          <w:tcPr>
            <w:tcW w:w="992"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jc w:val="center"/>
              <w:rPr>
                <w:sz w:val="16"/>
                <w:szCs w:val="16"/>
              </w:rPr>
            </w:pPr>
            <w:r w:rsidRPr="00DC32E7">
              <w:rPr>
                <w:sz w:val="16"/>
                <w:szCs w:val="16"/>
              </w:rPr>
              <w:t>человек</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ind w:left="158"/>
              <w:rPr>
                <w:sz w:val="16"/>
                <w:szCs w:val="16"/>
              </w:rPr>
            </w:pPr>
            <w:r w:rsidRPr="00DC32E7">
              <w:rPr>
                <w:noProof/>
                <w:spacing w:val="-6"/>
                <w:sz w:val="16"/>
                <w:szCs w:val="16"/>
              </w:rPr>
              <w:t>1505</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ind w:left="158"/>
              <w:rPr>
                <w:sz w:val="16"/>
                <w:szCs w:val="16"/>
              </w:rPr>
            </w:pPr>
            <w:r w:rsidRPr="00DC32E7">
              <w:rPr>
                <w:noProof/>
                <w:spacing w:val="-6"/>
                <w:sz w:val="16"/>
                <w:szCs w:val="16"/>
              </w:rPr>
              <w:t>1339</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ind w:left="158"/>
              <w:rPr>
                <w:sz w:val="16"/>
                <w:szCs w:val="16"/>
              </w:rPr>
            </w:pPr>
            <w:r w:rsidRPr="00DC32E7">
              <w:rPr>
                <w:noProof/>
                <w:spacing w:val="-6"/>
                <w:sz w:val="16"/>
                <w:szCs w:val="16"/>
              </w:rPr>
              <w:t>1235</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ind w:left="158"/>
              <w:rPr>
                <w:sz w:val="16"/>
                <w:szCs w:val="16"/>
              </w:rPr>
            </w:pPr>
            <w:r w:rsidRPr="00DC32E7">
              <w:rPr>
                <w:noProof/>
                <w:spacing w:val="-6"/>
                <w:sz w:val="16"/>
                <w:szCs w:val="16"/>
              </w:rPr>
              <w:t>1206</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ind w:left="158"/>
              <w:rPr>
                <w:sz w:val="16"/>
                <w:szCs w:val="16"/>
              </w:rPr>
            </w:pPr>
            <w:r w:rsidRPr="00DC32E7">
              <w:rPr>
                <w:sz w:val="16"/>
                <w:szCs w:val="16"/>
              </w:rPr>
              <w:t>1187</w:t>
            </w: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ind w:left="158"/>
              <w:rPr>
                <w:sz w:val="16"/>
                <w:szCs w:val="16"/>
              </w:rPr>
            </w:pPr>
            <w:r w:rsidRPr="00DC32E7">
              <w:rPr>
                <w:sz w:val="16"/>
                <w:szCs w:val="16"/>
              </w:rPr>
              <w:t>1165</w:t>
            </w:r>
          </w:p>
        </w:tc>
        <w:tc>
          <w:tcPr>
            <w:tcW w:w="709" w:type="dxa"/>
            <w:tcBorders>
              <w:top w:val="single" w:sz="8" w:space="0" w:color="000000"/>
              <w:left w:val="single" w:sz="8" w:space="0" w:color="000000"/>
              <w:bottom w:val="single" w:sz="8" w:space="0" w:color="000000"/>
            </w:tcBorders>
            <w:vAlign w:val="center"/>
          </w:tcPr>
          <w:p w:rsidR="00734956" w:rsidRPr="00DC32E7" w:rsidRDefault="00734956" w:rsidP="00DC0F08">
            <w:pPr>
              <w:spacing w:line="200" w:lineRule="exact"/>
              <w:ind w:left="158"/>
              <w:rPr>
                <w:sz w:val="16"/>
                <w:szCs w:val="16"/>
              </w:rPr>
            </w:pPr>
            <w:r w:rsidRPr="00DC32E7">
              <w:rPr>
                <w:sz w:val="16"/>
                <w:szCs w:val="16"/>
              </w:rPr>
              <w:t>1186</w:t>
            </w:r>
          </w:p>
        </w:tc>
      </w:tr>
      <w:tr w:rsidR="00734956" w:rsidRPr="00151831" w:rsidTr="00DC0F08">
        <w:tc>
          <w:tcPr>
            <w:tcW w:w="2552" w:type="dxa"/>
            <w:tcBorders>
              <w:top w:val="single" w:sz="8" w:space="0" w:color="000000"/>
              <w:bottom w:val="single" w:sz="8" w:space="0" w:color="000000"/>
              <w:right w:val="single" w:sz="8" w:space="0" w:color="000000"/>
            </w:tcBorders>
            <w:tcMar>
              <w:top w:w="15" w:type="dxa"/>
              <w:left w:w="400" w:type="dxa"/>
              <w:bottom w:w="15" w:type="dxa"/>
              <w:right w:w="15" w:type="dxa"/>
            </w:tcMar>
            <w:vAlign w:val="center"/>
          </w:tcPr>
          <w:p w:rsidR="00734956" w:rsidRPr="00DC32E7" w:rsidRDefault="00734956" w:rsidP="00DC0F08">
            <w:pPr>
              <w:rPr>
                <w:sz w:val="16"/>
                <w:szCs w:val="16"/>
              </w:rPr>
            </w:pPr>
            <w:r w:rsidRPr="00DC32E7">
              <w:rPr>
                <w:sz w:val="16"/>
                <w:szCs w:val="16"/>
              </w:rPr>
              <w:t>Мужчины</w:t>
            </w:r>
          </w:p>
        </w:tc>
        <w:tc>
          <w:tcPr>
            <w:tcW w:w="992"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jc w:val="cente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37"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37" w:lineRule="exact"/>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37"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37"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37"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37" w:lineRule="exact"/>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37" w:lineRule="exact"/>
              <w:rPr>
                <w:sz w:val="16"/>
                <w:szCs w:val="16"/>
              </w:rPr>
            </w:pPr>
          </w:p>
        </w:tc>
        <w:tc>
          <w:tcPr>
            <w:tcW w:w="709" w:type="dxa"/>
            <w:tcBorders>
              <w:top w:val="single" w:sz="8" w:space="0" w:color="000000"/>
              <w:left w:val="single" w:sz="8" w:space="0" w:color="000000"/>
              <w:bottom w:val="single" w:sz="8" w:space="0" w:color="000000"/>
            </w:tcBorders>
            <w:vAlign w:val="center"/>
          </w:tcPr>
          <w:p w:rsidR="00734956" w:rsidRPr="00DC32E7" w:rsidRDefault="00734956" w:rsidP="00DC0F08">
            <w:pPr>
              <w:spacing w:line="237" w:lineRule="exact"/>
              <w:rPr>
                <w:sz w:val="16"/>
                <w:szCs w:val="16"/>
              </w:rPr>
            </w:pPr>
          </w:p>
        </w:tc>
      </w:tr>
      <w:tr w:rsidR="00734956" w:rsidRPr="00151831" w:rsidTr="00DC0F08">
        <w:tc>
          <w:tcPr>
            <w:tcW w:w="2552" w:type="dxa"/>
            <w:tcBorders>
              <w:top w:val="single" w:sz="8" w:space="0" w:color="000000"/>
              <w:bottom w:val="single" w:sz="8" w:space="0" w:color="000000"/>
              <w:right w:val="single" w:sz="8" w:space="0" w:color="000000"/>
            </w:tcBorders>
            <w:tcMar>
              <w:top w:w="15" w:type="dxa"/>
              <w:left w:w="600" w:type="dxa"/>
              <w:bottom w:w="15" w:type="dxa"/>
              <w:right w:w="15" w:type="dxa"/>
            </w:tcMar>
            <w:vAlign w:val="center"/>
          </w:tcPr>
          <w:p w:rsidR="00734956" w:rsidRPr="00DC32E7" w:rsidRDefault="00734956" w:rsidP="00DC0F08">
            <w:pPr>
              <w:rPr>
                <w:sz w:val="16"/>
                <w:szCs w:val="16"/>
              </w:rPr>
            </w:pPr>
            <w:r w:rsidRPr="00DC32E7">
              <w:rPr>
                <w:sz w:val="16"/>
                <w:szCs w:val="16"/>
              </w:rPr>
              <w:t>на 1 января</w:t>
            </w:r>
          </w:p>
        </w:tc>
        <w:tc>
          <w:tcPr>
            <w:tcW w:w="992"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jc w:val="center"/>
              <w:rPr>
                <w:sz w:val="16"/>
                <w:szCs w:val="16"/>
              </w:rPr>
            </w:pPr>
            <w:r w:rsidRPr="00DC32E7">
              <w:rPr>
                <w:sz w:val="16"/>
                <w:szCs w:val="16"/>
              </w:rPr>
              <w:t>человек</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4" w:lineRule="exact"/>
              <w:ind w:left="158"/>
              <w:rPr>
                <w:sz w:val="16"/>
                <w:szCs w:val="16"/>
              </w:rPr>
            </w:pPr>
            <w:r w:rsidRPr="00DC32E7">
              <w:rPr>
                <w:noProof/>
                <w:spacing w:val="-6"/>
                <w:sz w:val="16"/>
                <w:szCs w:val="16"/>
              </w:rPr>
              <w:t>1580</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4" w:lineRule="exact"/>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4" w:lineRule="exact"/>
              <w:ind w:left="158"/>
              <w:rPr>
                <w:sz w:val="16"/>
                <w:szCs w:val="16"/>
              </w:rPr>
            </w:pPr>
            <w:r w:rsidRPr="00DC32E7">
              <w:rPr>
                <w:noProof/>
                <w:spacing w:val="-6"/>
                <w:sz w:val="16"/>
                <w:szCs w:val="16"/>
              </w:rPr>
              <w:t>1326</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4" w:lineRule="exact"/>
              <w:ind w:left="158"/>
              <w:rPr>
                <w:sz w:val="16"/>
                <w:szCs w:val="16"/>
              </w:rPr>
            </w:pPr>
            <w:r w:rsidRPr="00DC32E7">
              <w:rPr>
                <w:noProof/>
                <w:spacing w:val="-6"/>
                <w:sz w:val="16"/>
                <w:szCs w:val="16"/>
              </w:rPr>
              <w:t>1322</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4" w:lineRule="exact"/>
              <w:ind w:left="158"/>
              <w:rPr>
                <w:sz w:val="16"/>
                <w:szCs w:val="16"/>
              </w:rPr>
            </w:pPr>
            <w:r w:rsidRPr="00DC32E7">
              <w:rPr>
                <w:noProof/>
                <w:spacing w:val="-6"/>
                <w:sz w:val="16"/>
                <w:szCs w:val="16"/>
              </w:rPr>
              <w:t>1296</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4" w:lineRule="exact"/>
              <w:ind w:left="158"/>
              <w:rPr>
                <w:sz w:val="16"/>
                <w:szCs w:val="16"/>
              </w:rPr>
            </w:pPr>
            <w:r w:rsidRPr="00DC32E7">
              <w:rPr>
                <w:sz w:val="16"/>
                <w:szCs w:val="16"/>
              </w:rPr>
              <w:t>1306</w:t>
            </w: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4" w:lineRule="exact"/>
              <w:ind w:left="158"/>
              <w:rPr>
                <w:sz w:val="16"/>
                <w:szCs w:val="16"/>
              </w:rPr>
            </w:pPr>
            <w:r w:rsidRPr="00DC32E7">
              <w:rPr>
                <w:sz w:val="16"/>
                <w:szCs w:val="16"/>
              </w:rPr>
              <w:t>1258</w:t>
            </w:r>
          </w:p>
        </w:tc>
        <w:tc>
          <w:tcPr>
            <w:tcW w:w="709" w:type="dxa"/>
            <w:tcBorders>
              <w:top w:val="single" w:sz="8" w:space="0" w:color="000000"/>
              <w:left w:val="single" w:sz="8" w:space="0" w:color="000000"/>
              <w:bottom w:val="single" w:sz="8" w:space="0" w:color="000000"/>
            </w:tcBorders>
            <w:vAlign w:val="center"/>
          </w:tcPr>
          <w:p w:rsidR="00734956" w:rsidRPr="00DC32E7" w:rsidRDefault="00734956" w:rsidP="00DC0F08">
            <w:pPr>
              <w:spacing w:line="204" w:lineRule="exact"/>
              <w:ind w:left="158"/>
              <w:rPr>
                <w:sz w:val="16"/>
                <w:szCs w:val="16"/>
              </w:rPr>
            </w:pPr>
            <w:r w:rsidRPr="00DC32E7">
              <w:rPr>
                <w:sz w:val="16"/>
                <w:szCs w:val="16"/>
              </w:rPr>
              <w:t>1205</w:t>
            </w:r>
          </w:p>
        </w:tc>
      </w:tr>
      <w:tr w:rsidR="00734956" w:rsidRPr="00151831" w:rsidTr="00DC0F08">
        <w:tc>
          <w:tcPr>
            <w:tcW w:w="2552" w:type="dxa"/>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734956" w:rsidRPr="00DC32E7" w:rsidRDefault="00734956" w:rsidP="00DC0F08">
            <w:pPr>
              <w:rPr>
                <w:sz w:val="16"/>
                <w:szCs w:val="16"/>
              </w:rPr>
            </w:pPr>
            <w:r w:rsidRPr="00DC32E7">
              <w:rPr>
                <w:sz w:val="16"/>
                <w:szCs w:val="16"/>
              </w:rPr>
              <w:t>50-54</w:t>
            </w:r>
          </w:p>
        </w:tc>
        <w:tc>
          <w:tcPr>
            <w:tcW w:w="992"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jc w:val="cente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rPr>
                <w:sz w:val="16"/>
                <w:szCs w:val="16"/>
              </w:rPr>
            </w:pPr>
          </w:p>
        </w:tc>
        <w:tc>
          <w:tcPr>
            <w:tcW w:w="709" w:type="dxa"/>
            <w:tcBorders>
              <w:top w:val="single" w:sz="8" w:space="0" w:color="000000"/>
              <w:left w:val="single" w:sz="8" w:space="0" w:color="000000"/>
              <w:bottom w:val="single" w:sz="8" w:space="0" w:color="000000"/>
            </w:tcBorders>
            <w:vAlign w:val="center"/>
          </w:tcPr>
          <w:p w:rsidR="00734956" w:rsidRPr="00DC32E7" w:rsidRDefault="00734956" w:rsidP="00DC0F08">
            <w:pPr>
              <w:spacing w:line="200" w:lineRule="exact"/>
              <w:rPr>
                <w:sz w:val="16"/>
                <w:szCs w:val="16"/>
              </w:rPr>
            </w:pPr>
          </w:p>
        </w:tc>
      </w:tr>
      <w:tr w:rsidR="00734956" w:rsidRPr="00151831" w:rsidTr="00DC0F08">
        <w:tc>
          <w:tcPr>
            <w:tcW w:w="2552" w:type="dxa"/>
            <w:tcBorders>
              <w:top w:val="single" w:sz="8" w:space="0" w:color="000000"/>
              <w:bottom w:val="single" w:sz="8" w:space="0" w:color="000000"/>
              <w:right w:val="single" w:sz="8" w:space="0" w:color="000000"/>
            </w:tcBorders>
            <w:tcMar>
              <w:top w:w="15" w:type="dxa"/>
              <w:left w:w="400" w:type="dxa"/>
              <w:bottom w:w="15" w:type="dxa"/>
              <w:right w:w="15" w:type="dxa"/>
            </w:tcMar>
            <w:vAlign w:val="center"/>
          </w:tcPr>
          <w:p w:rsidR="00734956" w:rsidRPr="00DC32E7" w:rsidRDefault="00734956" w:rsidP="00DC0F08">
            <w:pPr>
              <w:rPr>
                <w:sz w:val="16"/>
                <w:szCs w:val="16"/>
              </w:rPr>
            </w:pPr>
            <w:r w:rsidRPr="00DC32E7">
              <w:rPr>
                <w:sz w:val="16"/>
                <w:szCs w:val="16"/>
              </w:rPr>
              <w:lastRenderedPageBreak/>
              <w:t>Всего</w:t>
            </w:r>
          </w:p>
        </w:tc>
        <w:tc>
          <w:tcPr>
            <w:tcW w:w="992"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jc w:val="cente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rPr>
                <w:sz w:val="16"/>
                <w:szCs w:val="16"/>
              </w:rPr>
            </w:pPr>
          </w:p>
        </w:tc>
        <w:tc>
          <w:tcPr>
            <w:tcW w:w="709" w:type="dxa"/>
            <w:tcBorders>
              <w:top w:val="single" w:sz="8" w:space="0" w:color="000000"/>
              <w:left w:val="single" w:sz="8" w:space="0" w:color="000000"/>
              <w:bottom w:val="single" w:sz="8" w:space="0" w:color="000000"/>
            </w:tcBorders>
            <w:vAlign w:val="center"/>
          </w:tcPr>
          <w:p w:rsidR="00734956" w:rsidRPr="00DC32E7" w:rsidRDefault="00734956" w:rsidP="00DC0F08">
            <w:pPr>
              <w:spacing w:line="200" w:lineRule="exact"/>
              <w:rPr>
                <w:sz w:val="16"/>
                <w:szCs w:val="16"/>
              </w:rPr>
            </w:pPr>
          </w:p>
        </w:tc>
      </w:tr>
      <w:tr w:rsidR="00734956" w:rsidRPr="00151831" w:rsidTr="00DC0F08">
        <w:tc>
          <w:tcPr>
            <w:tcW w:w="2552" w:type="dxa"/>
            <w:tcBorders>
              <w:top w:val="single" w:sz="8" w:space="0" w:color="000000"/>
              <w:bottom w:val="single" w:sz="8" w:space="0" w:color="000000"/>
              <w:right w:val="single" w:sz="8" w:space="0" w:color="000000"/>
            </w:tcBorders>
            <w:tcMar>
              <w:top w:w="15" w:type="dxa"/>
              <w:left w:w="600" w:type="dxa"/>
              <w:bottom w:w="15" w:type="dxa"/>
              <w:right w:w="15" w:type="dxa"/>
            </w:tcMar>
            <w:vAlign w:val="center"/>
          </w:tcPr>
          <w:p w:rsidR="00734956" w:rsidRPr="00DC32E7" w:rsidRDefault="00734956" w:rsidP="00DC0F08">
            <w:pPr>
              <w:rPr>
                <w:sz w:val="16"/>
                <w:szCs w:val="16"/>
              </w:rPr>
            </w:pPr>
            <w:r w:rsidRPr="00DC32E7">
              <w:rPr>
                <w:sz w:val="16"/>
                <w:szCs w:val="16"/>
              </w:rPr>
              <w:t>на 1 января</w:t>
            </w:r>
          </w:p>
        </w:tc>
        <w:tc>
          <w:tcPr>
            <w:tcW w:w="992"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jc w:val="center"/>
              <w:rPr>
                <w:sz w:val="16"/>
                <w:szCs w:val="16"/>
              </w:rPr>
            </w:pPr>
            <w:r w:rsidRPr="00DC32E7">
              <w:rPr>
                <w:sz w:val="16"/>
                <w:szCs w:val="16"/>
              </w:rPr>
              <w:t>человек</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4" w:lineRule="exact"/>
              <w:ind w:left="144"/>
              <w:rPr>
                <w:sz w:val="16"/>
                <w:szCs w:val="16"/>
              </w:rPr>
            </w:pPr>
            <w:r w:rsidRPr="00DC32E7">
              <w:rPr>
                <w:noProof/>
                <w:spacing w:val="-2"/>
                <w:sz w:val="16"/>
                <w:szCs w:val="16"/>
              </w:rPr>
              <w:t>3396</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4" w:lineRule="exact"/>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4" w:lineRule="exact"/>
              <w:ind w:left="144"/>
              <w:rPr>
                <w:sz w:val="16"/>
                <w:szCs w:val="16"/>
              </w:rPr>
            </w:pPr>
            <w:r w:rsidRPr="00DC32E7">
              <w:rPr>
                <w:noProof/>
                <w:spacing w:val="-6"/>
                <w:sz w:val="16"/>
                <w:szCs w:val="16"/>
              </w:rPr>
              <w:t>3413</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4" w:lineRule="exact"/>
              <w:ind w:left="144"/>
              <w:rPr>
                <w:sz w:val="16"/>
                <w:szCs w:val="16"/>
              </w:rPr>
            </w:pPr>
            <w:r w:rsidRPr="00DC32E7">
              <w:rPr>
                <w:noProof/>
                <w:spacing w:val="-2"/>
                <w:sz w:val="16"/>
                <w:szCs w:val="16"/>
              </w:rPr>
              <w:t>3324</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4" w:lineRule="exact"/>
              <w:ind w:left="144"/>
              <w:rPr>
                <w:sz w:val="16"/>
                <w:szCs w:val="16"/>
              </w:rPr>
            </w:pPr>
            <w:r w:rsidRPr="00DC32E7">
              <w:rPr>
                <w:noProof/>
                <w:spacing w:val="-2"/>
                <w:sz w:val="16"/>
                <w:szCs w:val="16"/>
              </w:rPr>
              <w:t>3145</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4" w:lineRule="exact"/>
              <w:ind w:left="144"/>
              <w:rPr>
                <w:sz w:val="16"/>
                <w:szCs w:val="16"/>
              </w:rPr>
            </w:pPr>
            <w:r w:rsidRPr="00DC32E7">
              <w:rPr>
                <w:sz w:val="16"/>
                <w:szCs w:val="16"/>
              </w:rPr>
              <w:t>2916</w:t>
            </w: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4" w:lineRule="exact"/>
              <w:ind w:left="144"/>
              <w:rPr>
                <w:sz w:val="16"/>
                <w:szCs w:val="16"/>
              </w:rPr>
            </w:pPr>
            <w:r w:rsidRPr="00DC32E7">
              <w:rPr>
                <w:sz w:val="16"/>
                <w:szCs w:val="16"/>
              </w:rPr>
              <w:t>2782</w:t>
            </w:r>
          </w:p>
        </w:tc>
        <w:tc>
          <w:tcPr>
            <w:tcW w:w="709" w:type="dxa"/>
            <w:tcBorders>
              <w:top w:val="single" w:sz="8" w:space="0" w:color="000000"/>
              <w:left w:val="single" w:sz="8" w:space="0" w:color="000000"/>
              <w:bottom w:val="single" w:sz="8" w:space="0" w:color="000000"/>
            </w:tcBorders>
            <w:vAlign w:val="center"/>
          </w:tcPr>
          <w:p w:rsidR="00734956" w:rsidRPr="00DC32E7" w:rsidRDefault="00734956" w:rsidP="00DC0F08">
            <w:pPr>
              <w:spacing w:line="204" w:lineRule="exact"/>
              <w:ind w:left="144"/>
              <w:rPr>
                <w:sz w:val="16"/>
                <w:szCs w:val="16"/>
              </w:rPr>
            </w:pPr>
            <w:r w:rsidRPr="00DC32E7">
              <w:rPr>
                <w:sz w:val="16"/>
                <w:szCs w:val="16"/>
              </w:rPr>
              <w:t>2574</w:t>
            </w:r>
          </w:p>
        </w:tc>
      </w:tr>
      <w:tr w:rsidR="00734956" w:rsidRPr="00151831" w:rsidTr="00DC0F08">
        <w:tc>
          <w:tcPr>
            <w:tcW w:w="2552" w:type="dxa"/>
            <w:tcBorders>
              <w:top w:val="single" w:sz="8" w:space="0" w:color="000000"/>
              <w:bottom w:val="single" w:sz="8" w:space="0" w:color="000000"/>
              <w:right w:val="single" w:sz="8" w:space="0" w:color="000000"/>
            </w:tcBorders>
            <w:tcMar>
              <w:top w:w="15" w:type="dxa"/>
              <w:left w:w="400" w:type="dxa"/>
              <w:bottom w:w="15" w:type="dxa"/>
              <w:right w:w="15" w:type="dxa"/>
            </w:tcMar>
            <w:vAlign w:val="center"/>
          </w:tcPr>
          <w:p w:rsidR="00734956" w:rsidRPr="00DC32E7" w:rsidRDefault="00734956" w:rsidP="00DC0F08">
            <w:pPr>
              <w:rPr>
                <w:sz w:val="16"/>
                <w:szCs w:val="16"/>
              </w:rPr>
            </w:pPr>
            <w:r w:rsidRPr="00DC32E7">
              <w:rPr>
                <w:sz w:val="16"/>
                <w:szCs w:val="16"/>
              </w:rPr>
              <w:t>Женщины</w:t>
            </w:r>
          </w:p>
        </w:tc>
        <w:tc>
          <w:tcPr>
            <w:tcW w:w="992"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jc w:val="cente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18"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18" w:lineRule="exact"/>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18"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18"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18"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18" w:lineRule="exact"/>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18" w:lineRule="exact"/>
              <w:rPr>
                <w:sz w:val="16"/>
                <w:szCs w:val="16"/>
              </w:rPr>
            </w:pPr>
          </w:p>
        </w:tc>
        <w:tc>
          <w:tcPr>
            <w:tcW w:w="709" w:type="dxa"/>
            <w:tcBorders>
              <w:top w:val="single" w:sz="8" w:space="0" w:color="000000"/>
              <w:left w:val="single" w:sz="8" w:space="0" w:color="000000"/>
              <w:bottom w:val="single" w:sz="8" w:space="0" w:color="000000"/>
            </w:tcBorders>
            <w:vAlign w:val="center"/>
          </w:tcPr>
          <w:p w:rsidR="00734956" w:rsidRPr="00DC32E7" w:rsidRDefault="00734956" w:rsidP="00DC0F08">
            <w:pPr>
              <w:spacing w:line="218" w:lineRule="exact"/>
              <w:rPr>
                <w:sz w:val="16"/>
                <w:szCs w:val="16"/>
              </w:rPr>
            </w:pPr>
          </w:p>
        </w:tc>
      </w:tr>
      <w:tr w:rsidR="00734956" w:rsidRPr="00151831" w:rsidTr="00DC0F08">
        <w:tc>
          <w:tcPr>
            <w:tcW w:w="2552" w:type="dxa"/>
            <w:tcBorders>
              <w:top w:val="single" w:sz="8" w:space="0" w:color="000000"/>
              <w:bottom w:val="single" w:sz="8" w:space="0" w:color="000000"/>
              <w:right w:val="single" w:sz="8" w:space="0" w:color="000000"/>
            </w:tcBorders>
            <w:tcMar>
              <w:top w:w="15" w:type="dxa"/>
              <w:left w:w="600" w:type="dxa"/>
              <w:bottom w:w="15" w:type="dxa"/>
              <w:right w:w="15" w:type="dxa"/>
            </w:tcMar>
            <w:vAlign w:val="center"/>
          </w:tcPr>
          <w:p w:rsidR="00734956" w:rsidRPr="00DC32E7" w:rsidRDefault="00734956" w:rsidP="00DC0F08">
            <w:pPr>
              <w:rPr>
                <w:sz w:val="16"/>
                <w:szCs w:val="16"/>
              </w:rPr>
            </w:pPr>
            <w:r w:rsidRPr="00DC32E7">
              <w:rPr>
                <w:sz w:val="16"/>
                <w:szCs w:val="16"/>
              </w:rPr>
              <w:t>на 1 января</w:t>
            </w:r>
          </w:p>
        </w:tc>
        <w:tc>
          <w:tcPr>
            <w:tcW w:w="992"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jc w:val="center"/>
              <w:rPr>
                <w:sz w:val="16"/>
                <w:szCs w:val="16"/>
              </w:rPr>
            </w:pPr>
            <w:r w:rsidRPr="00DC32E7">
              <w:rPr>
                <w:sz w:val="16"/>
                <w:szCs w:val="16"/>
              </w:rPr>
              <w:t>человек</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ind w:left="158"/>
              <w:rPr>
                <w:sz w:val="16"/>
                <w:szCs w:val="16"/>
              </w:rPr>
            </w:pPr>
            <w:r w:rsidRPr="00DC32E7">
              <w:rPr>
                <w:noProof/>
                <w:spacing w:val="-6"/>
                <w:sz w:val="16"/>
                <w:szCs w:val="16"/>
              </w:rPr>
              <w:t>1687</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ind w:left="158"/>
              <w:rPr>
                <w:sz w:val="16"/>
                <w:szCs w:val="16"/>
              </w:rPr>
            </w:pPr>
            <w:r w:rsidRPr="00DC32E7">
              <w:rPr>
                <w:noProof/>
                <w:spacing w:val="-6"/>
                <w:sz w:val="16"/>
                <w:szCs w:val="16"/>
              </w:rPr>
              <w:t>1769</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ind w:left="158"/>
              <w:rPr>
                <w:sz w:val="16"/>
                <w:szCs w:val="16"/>
              </w:rPr>
            </w:pPr>
            <w:r w:rsidRPr="00DC32E7">
              <w:rPr>
                <w:noProof/>
                <w:spacing w:val="-6"/>
                <w:sz w:val="16"/>
                <w:szCs w:val="16"/>
              </w:rPr>
              <w:t>1762</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ind w:left="158"/>
              <w:rPr>
                <w:sz w:val="16"/>
                <w:szCs w:val="16"/>
              </w:rPr>
            </w:pPr>
            <w:r w:rsidRPr="00DC32E7">
              <w:rPr>
                <w:noProof/>
                <w:spacing w:val="-6"/>
                <w:sz w:val="16"/>
                <w:szCs w:val="16"/>
              </w:rPr>
              <w:t>1682</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ind w:left="158"/>
              <w:rPr>
                <w:sz w:val="16"/>
                <w:szCs w:val="16"/>
              </w:rPr>
            </w:pPr>
            <w:r w:rsidRPr="00DC32E7">
              <w:rPr>
                <w:sz w:val="16"/>
                <w:szCs w:val="16"/>
              </w:rPr>
              <w:t>1544</w:t>
            </w: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ind w:left="158"/>
              <w:rPr>
                <w:sz w:val="16"/>
                <w:szCs w:val="16"/>
              </w:rPr>
            </w:pPr>
            <w:r w:rsidRPr="00DC32E7">
              <w:rPr>
                <w:sz w:val="16"/>
                <w:szCs w:val="16"/>
              </w:rPr>
              <w:t>1459</w:t>
            </w:r>
          </w:p>
        </w:tc>
        <w:tc>
          <w:tcPr>
            <w:tcW w:w="709" w:type="dxa"/>
            <w:tcBorders>
              <w:top w:val="single" w:sz="8" w:space="0" w:color="000000"/>
              <w:left w:val="single" w:sz="8" w:space="0" w:color="000000"/>
              <w:bottom w:val="single" w:sz="8" w:space="0" w:color="000000"/>
            </w:tcBorders>
            <w:vAlign w:val="center"/>
          </w:tcPr>
          <w:p w:rsidR="00734956" w:rsidRPr="00DC32E7" w:rsidRDefault="00734956" w:rsidP="00DC0F08">
            <w:pPr>
              <w:spacing w:line="200" w:lineRule="exact"/>
              <w:ind w:left="158"/>
              <w:rPr>
                <w:sz w:val="16"/>
                <w:szCs w:val="16"/>
              </w:rPr>
            </w:pPr>
            <w:r w:rsidRPr="00DC32E7">
              <w:rPr>
                <w:sz w:val="16"/>
                <w:szCs w:val="16"/>
              </w:rPr>
              <w:t>1322</w:t>
            </w:r>
          </w:p>
        </w:tc>
      </w:tr>
      <w:tr w:rsidR="00734956" w:rsidRPr="00151831" w:rsidTr="00DC0F08">
        <w:tc>
          <w:tcPr>
            <w:tcW w:w="2552" w:type="dxa"/>
            <w:tcBorders>
              <w:top w:val="single" w:sz="8" w:space="0" w:color="000000"/>
              <w:bottom w:val="single" w:sz="8" w:space="0" w:color="000000"/>
              <w:right w:val="single" w:sz="8" w:space="0" w:color="000000"/>
            </w:tcBorders>
            <w:tcMar>
              <w:top w:w="15" w:type="dxa"/>
              <w:left w:w="400" w:type="dxa"/>
              <w:bottom w:w="15" w:type="dxa"/>
              <w:right w:w="15" w:type="dxa"/>
            </w:tcMar>
            <w:vAlign w:val="center"/>
          </w:tcPr>
          <w:p w:rsidR="00734956" w:rsidRPr="00DC32E7" w:rsidRDefault="00734956" w:rsidP="00DC0F08">
            <w:pPr>
              <w:rPr>
                <w:sz w:val="16"/>
                <w:szCs w:val="16"/>
              </w:rPr>
            </w:pPr>
            <w:r w:rsidRPr="00DC32E7">
              <w:rPr>
                <w:sz w:val="16"/>
                <w:szCs w:val="16"/>
              </w:rPr>
              <w:t>Мужчины</w:t>
            </w:r>
          </w:p>
        </w:tc>
        <w:tc>
          <w:tcPr>
            <w:tcW w:w="992"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jc w:val="cente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42"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42" w:lineRule="exact"/>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42"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42"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42"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42" w:lineRule="exact"/>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42" w:lineRule="exact"/>
              <w:rPr>
                <w:sz w:val="16"/>
                <w:szCs w:val="16"/>
              </w:rPr>
            </w:pPr>
          </w:p>
        </w:tc>
        <w:tc>
          <w:tcPr>
            <w:tcW w:w="709" w:type="dxa"/>
            <w:tcBorders>
              <w:top w:val="single" w:sz="8" w:space="0" w:color="000000"/>
              <w:left w:val="single" w:sz="8" w:space="0" w:color="000000"/>
              <w:bottom w:val="single" w:sz="8" w:space="0" w:color="000000"/>
            </w:tcBorders>
            <w:vAlign w:val="center"/>
          </w:tcPr>
          <w:p w:rsidR="00734956" w:rsidRPr="00DC32E7" w:rsidRDefault="00734956" w:rsidP="00DC0F08">
            <w:pPr>
              <w:spacing w:line="242" w:lineRule="exact"/>
              <w:rPr>
                <w:sz w:val="16"/>
                <w:szCs w:val="16"/>
              </w:rPr>
            </w:pPr>
          </w:p>
        </w:tc>
      </w:tr>
      <w:tr w:rsidR="00734956" w:rsidRPr="00151831" w:rsidTr="00DC0F08">
        <w:tc>
          <w:tcPr>
            <w:tcW w:w="2552" w:type="dxa"/>
            <w:tcBorders>
              <w:top w:val="single" w:sz="8" w:space="0" w:color="000000"/>
              <w:bottom w:val="single" w:sz="8" w:space="0" w:color="000000"/>
              <w:right w:val="single" w:sz="8" w:space="0" w:color="000000"/>
            </w:tcBorders>
            <w:tcMar>
              <w:top w:w="15" w:type="dxa"/>
              <w:left w:w="600" w:type="dxa"/>
              <w:bottom w:w="15" w:type="dxa"/>
              <w:right w:w="15" w:type="dxa"/>
            </w:tcMar>
            <w:vAlign w:val="center"/>
          </w:tcPr>
          <w:p w:rsidR="00734956" w:rsidRPr="00DC32E7" w:rsidRDefault="00734956" w:rsidP="00DC0F08">
            <w:pPr>
              <w:rPr>
                <w:sz w:val="16"/>
                <w:szCs w:val="16"/>
              </w:rPr>
            </w:pPr>
            <w:r w:rsidRPr="00DC32E7">
              <w:rPr>
                <w:sz w:val="16"/>
                <w:szCs w:val="16"/>
              </w:rPr>
              <w:t>на 1 января</w:t>
            </w:r>
          </w:p>
        </w:tc>
        <w:tc>
          <w:tcPr>
            <w:tcW w:w="992"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jc w:val="center"/>
              <w:rPr>
                <w:sz w:val="16"/>
                <w:szCs w:val="16"/>
              </w:rPr>
            </w:pPr>
            <w:r w:rsidRPr="00DC32E7">
              <w:rPr>
                <w:sz w:val="16"/>
                <w:szCs w:val="16"/>
              </w:rPr>
              <w:t>человек</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ind w:left="158"/>
              <w:rPr>
                <w:sz w:val="16"/>
                <w:szCs w:val="16"/>
              </w:rPr>
            </w:pPr>
            <w:r w:rsidRPr="00DC32E7">
              <w:rPr>
                <w:noProof/>
                <w:spacing w:val="-6"/>
                <w:sz w:val="16"/>
                <w:szCs w:val="16"/>
              </w:rPr>
              <w:t>1709</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ind w:left="158"/>
              <w:rPr>
                <w:sz w:val="16"/>
                <w:szCs w:val="16"/>
              </w:rPr>
            </w:pPr>
            <w:r w:rsidRPr="00DC32E7">
              <w:rPr>
                <w:noProof/>
                <w:spacing w:val="-6"/>
                <w:sz w:val="16"/>
                <w:szCs w:val="16"/>
              </w:rPr>
              <w:t>1644</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ind w:left="158"/>
              <w:rPr>
                <w:sz w:val="16"/>
                <w:szCs w:val="16"/>
              </w:rPr>
            </w:pPr>
            <w:r w:rsidRPr="00DC32E7">
              <w:rPr>
                <w:noProof/>
                <w:spacing w:val="-6"/>
                <w:sz w:val="16"/>
                <w:szCs w:val="16"/>
              </w:rPr>
              <w:t>1562</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ind w:left="158"/>
              <w:rPr>
                <w:sz w:val="16"/>
                <w:szCs w:val="16"/>
              </w:rPr>
            </w:pPr>
            <w:r w:rsidRPr="00DC32E7">
              <w:rPr>
                <w:noProof/>
                <w:spacing w:val="-6"/>
                <w:sz w:val="16"/>
                <w:szCs w:val="16"/>
              </w:rPr>
              <w:t>1463</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ind w:left="158"/>
              <w:rPr>
                <w:sz w:val="16"/>
                <w:szCs w:val="16"/>
              </w:rPr>
            </w:pPr>
            <w:r w:rsidRPr="00DC32E7">
              <w:rPr>
                <w:sz w:val="16"/>
                <w:szCs w:val="16"/>
              </w:rPr>
              <w:t>1372</w:t>
            </w: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ind w:left="158"/>
              <w:rPr>
                <w:sz w:val="16"/>
                <w:szCs w:val="16"/>
              </w:rPr>
            </w:pPr>
            <w:r w:rsidRPr="00DC32E7">
              <w:rPr>
                <w:sz w:val="16"/>
                <w:szCs w:val="16"/>
              </w:rPr>
              <w:t>1323</w:t>
            </w:r>
          </w:p>
        </w:tc>
        <w:tc>
          <w:tcPr>
            <w:tcW w:w="709" w:type="dxa"/>
            <w:tcBorders>
              <w:top w:val="single" w:sz="8" w:space="0" w:color="000000"/>
              <w:left w:val="single" w:sz="8" w:space="0" w:color="000000"/>
              <w:bottom w:val="single" w:sz="8" w:space="0" w:color="000000"/>
            </w:tcBorders>
            <w:vAlign w:val="center"/>
          </w:tcPr>
          <w:p w:rsidR="00734956" w:rsidRPr="00DC32E7" w:rsidRDefault="00734956" w:rsidP="00DC0F08">
            <w:pPr>
              <w:spacing w:line="200" w:lineRule="exact"/>
              <w:ind w:left="158"/>
              <w:rPr>
                <w:sz w:val="16"/>
                <w:szCs w:val="16"/>
              </w:rPr>
            </w:pPr>
            <w:r w:rsidRPr="00DC32E7">
              <w:rPr>
                <w:sz w:val="16"/>
                <w:szCs w:val="16"/>
              </w:rPr>
              <w:t>1252</w:t>
            </w:r>
          </w:p>
        </w:tc>
      </w:tr>
      <w:tr w:rsidR="00734956" w:rsidRPr="00151831" w:rsidTr="00DC0F08">
        <w:tc>
          <w:tcPr>
            <w:tcW w:w="2552" w:type="dxa"/>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734956" w:rsidRPr="00DC32E7" w:rsidRDefault="00734956" w:rsidP="00DC0F08">
            <w:pPr>
              <w:rPr>
                <w:sz w:val="16"/>
                <w:szCs w:val="16"/>
              </w:rPr>
            </w:pPr>
            <w:r w:rsidRPr="00DC32E7">
              <w:rPr>
                <w:sz w:val="16"/>
                <w:szCs w:val="16"/>
              </w:rPr>
              <w:t>55-59</w:t>
            </w:r>
          </w:p>
        </w:tc>
        <w:tc>
          <w:tcPr>
            <w:tcW w:w="992"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jc w:val="cente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rPr>
                <w:sz w:val="16"/>
                <w:szCs w:val="16"/>
              </w:rPr>
            </w:pPr>
          </w:p>
        </w:tc>
        <w:tc>
          <w:tcPr>
            <w:tcW w:w="709" w:type="dxa"/>
            <w:tcBorders>
              <w:top w:val="single" w:sz="8" w:space="0" w:color="000000"/>
              <w:left w:val="single" w:sz="8" w:space="0" w:color="000000"/>
              <w:bottom w:val="single" w:sz="8" w:space="0" w:color="000000"/>
            </w:tcBorders>
            <w:vAlign w:val="center"/>
          </w:tcPr>
          <w:p w:rsidR="00734956" w:rsidRPr="00DC32E7" w:rsidRDefault="00734956" w:rsidP="00DC0F08">
            <w:pPr>
              <w:spacing w:line="200" w:lineRule="exact"/>
              <w:rPr>
                <w:sz w:val="16"/>
                <w:szCs w:val="16"/>
              </w:rPr>
            </w:pPr>
          </w:p>
        </w:tc>
      </w:tr>
      <w:tr w:rsidR="00734956" w:rsidRPr="00151831" w:rsidTr="00DC0F08">
        <w:tc>
          <w:tcPr>
            <w:tcW w:w="2552" w:type="dxa"/>
            <w:tcBorders>
              <w:top w:val="single" w:sz="8" w:space="0" w:color="000000"/>
              <w:bottom w:val="single" w:sz="8" w:space="0" w:color="000000"/>
              <w:right w:val="single" w:sz="8" w:space="0" w:color="000000"/>
            </w:tcBorders>
            <w:tcMar>
              <w:top w:w="15" w:type="dxa"/>
              <w:left w:w="400" w:type="dxa"/>
              <w:bottom w:w="15" w:type="dxa"/>
              <w:right w:w="15" w:type="dxa"/>
            </w:tcMar>
            <w:vAlign w:val="center"/>
          </w:tcPr>
          <w:p w:rsidR="00734956" w:rsidRPr="00DC32E7" w:rsidRDefault="00734956" w:rsidP="00DC0F08">
            <w:pPr>
              <w:rPr>
                <w:sz w:val="16"/>
                <w:szCs w:val="16"/>
              </w:rPr>
            </w:pPr>
            <w:r w:rsidRPr="00DC32E7">
              <w:rPr>
                <w:sz w:val="16"/>
                <w:szCs w:val="16"/>
              </w:rPr>
              <w:t>Всего</w:t>
            </w:r>
          </w:p>
        </w:tc>
        <w:tc>
          <w:tcPr>
            <w:tcW w:w="992"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jc w:val="cente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4"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4" w:lineRule="exact"/>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4"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4"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4"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4" w:lineRule="exact"/>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4" w:lineRule="exact"/>
              <w:rPr>
                <w:sz w:val="16"/>
                <w:szCs w:val="16"/>
              </w:rPr>
            </w:pPr>
          </w:p>
        </w:tc>
        <w:tc>
          <w:tcPr>
            <w:tcW w:w="709" w:type="dxa"/>
            <w:tcBorders>
              <w:top w:val="single" w:sz="8" w:space="0" w:color="000000"/>
              <w:left w:val="single" w:sz="8" w:space="0" w:color="000000"/>
              <w:bottom w:val="single" w:sz="8" w:space="0" w:color="000000"/>
            </w:tcBorders>
            <w:vAlign w:val="center"/>
          </w:tcPr>
          <w:p w:rsidR="00734956" w:rsidRPr="00DC32E7" w:rsidRDefault="00734956" w:rsidP="00DC0F08">
            <w:pPr>
              <w:spacing w:line="204" w:lineRule="exact"/>
              <w:rPr>
                <w:sz w:val="16"/>
                <w:szCs w:val="16"/>
              </w:rPr>
            </w:pPr>
          </w:p>
        </w:tc>
      </w:tr>
      <w:tr w:rsidR="00734956" w:rsidRPr="00151831" w:rsidTr="00DC0F08">
        <w:tc>
          <w:tcPr>
            <w:tcW w:w="2552" w:type="dxa"/>
            <w:tcBorders>
              <w:top w:val="single" w:sz="8" w:space="0" w:color="000000"/>
              <w:bottom w:val="single" w:sz="8" w:space="0" w:color="000000"/>
              <w:right w:val="single" w:sz="8" w:space="0" w:color="000000"/>
            </w:tcBorders>
            <w:tcMar>
              <w:top w:w="15" w:type="dxa"/>
              <w:left w:w="600" w:type="dxa"/>
              <w:bottom w:w="15" w:type="dxa"/>
              <w:right w:w="15" w:type="dxa"/>
            </w:tcMar>
            <w:vAlign w:val="center"/>
          </w:tcPr>
          <w:p w:rsidR="00734956" w:rsidRPr="00DC32E7" w:rsidRDefault="00734956" w:rsidP="00DC0F08">
            <w:pPr>
              <w:rPr>
                <w:sz w:val="16"/>
                <w:szCs w:val="16"/>
              </w:rPr>
            </w:pPr>
            <w:r w:rsidRPr="00DC32E7">
              <w:rPr>
                <w:sz w:val="16"/>
                <w:szCs w:val="16"/>
              </w:rPr>
              <w:t>на 1 января</w:t>
            </w:r>
          </w:p>
        </w:tc>
        <w:tc>
          <w:tcPr>
            <w:tcW w:w="992"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jc w:val="center"/>
              <w:rPr>
                <w:sz w:val="16"/>
                <w:szCs w:val="16"/>
              </w:rPr>
            </w:pPr>
            <w:r w:rsidRPr="00DC32E7">
              <w:rPr>
                <w:sz w:val="16"/>
                <w:szCs w:val="16"/>
              </w:rPr>
              <w:t>человек</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ind w:left="139"/>
              <w:rPr>
                <w:sz w:val="16"/>
                <w:szCs w:val="16"/>
              </w:rPr>
            </w:pPr>
            <w:r w:rsidRPr="00DC32E7">
              <w:rPr>
                <w:noProof/>
                <w:spacing w:val="-2"/>
                <w:sz w:val="16"/>
                <w:szCs w:val="16"/>
              </w:rPr>
              <w:t>2518</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ind w:left="139"/>
              <w:rPr>
                <w:sz w:val="16"/>
                <w:szCs w:val="16"/>
              </w:rPr>
            </w:pPr>
            <w:r w:rsidRPr="00DC32E7">
              <w:rPr>
                <w:noProof/>
                <w:spacing w:val="-6"/>
                <w:sz w:val="16"/>
                <w:szCs w:val="16"/>
              </w:rPr>
              <w:t>2711</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ind w:left="139"/>
              <w:rPr>
                <w:sz w:val="16"/>
                <w:szCs w:val="16"/>
              </w:rPr>
            </w:pPr>
            <w:r w:rsidRPr="00DC32E7">
              <w:rPr>
                <w:noProof/>
                <w:spacing w:val="-1"/>
                <w:sz w:val="16"/>
                <w:szCs w:val="16"/>
              </w:rPr>
              <w:t>2942</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ind w:left="144"/>
              <w:rPr>
                <w:sz w:val="16"/>
                <w:szCs w:val="16"/>
              </w:rPr>
            </w:pPr>
            <w:r w:rsidRPr="00DC32E7">
              <w:rPr>
                <w:noProof/>
                <w:spacing w:val="-2"/>
                <w:sz w:val="16"/>
                <w:szCs w:val="16"/>
              </w:rPr>
              <w:t>3085</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ind w:left="139"/>
              <w:rPr>
                <w:sz w:val="16"/>
                <w:szCs w:val="16"/>
              </w:rPr>
            </w:pPr>
            <w:r w:rsidRPr="00DC32E7">
              <w:rPr>
                <w:sz w:val="16"/>
                <w:szCs w:val="16"/>
              </w:rPr>
              <w:t>3174</w:t>
            </w: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ind w:left="139"/>
              <w:rPr>
                <w:sz w:val="16"/>
                <w:szCs w:val="16"/>
              </w:rPr>
            </w:pPr>
            <w:r w:rsidRPr="00DC32E7">
              <w:rPr>
                <w:sz w:val="16"/>
                <w:szCs w:val="16"/>
              </w:rPr>
              <w:t>3250</w:t>
            </w:r>
          </w:p>
        </w:tc>
        <w:tc>
          <w:tcPr>
            <w:tcW w:w="709" w:type="dxa"/>
            <w:tcBorders>
              <w:top w:val="single" w:sz="8" w:space="0" w:color="000000"/>
              <w:left w:val="single" w:sz="8" w:space="0" w:color="000000"/>
              <w:bottom w:val="single" w:sz="8" w:space="0" w:color="000000"/>
            </w:tcBorders>
            <w:vAlign w:val="center"/>
          </w:tcPr>
          <w:p w:rsidR="00734956" w:rsidRPr="00DC32E7" w:rsidRDefault="00734956" w:rsidP="00DC0F08">
            <w:pPr>
              <w:spacing w:line="200" w:lineRule="exact"/>
              <w:ind w:left="144"/>
              <w:rPr>
                <w:sz w:val="16"/>
                <w:szCs w:val="16"/>
              </w:rPr>
            </w:pPr>
            <w:r w:rsidRPr="00DC32E7">
              <w:rPr>
                <w:sz w:val="16"/>
                <w:szCs w:val="16"/>
              </w:rPr>
              <w:t>3255</w:t>
            </w:r>
          </w:p>
        </w:tc>
      </w:tr>
      <w:tr w:rsidR="00734956" w:rsidRPr="00151831" w:rsidTr="00DC0F08">
        <w:tc>
          <w:tcPr>
            <w:tcW w:w="2552" w:type="dxa"/>
            <w:tcBorders>
              <w:top w:val="single" w:sz="8" w:space="0" w:color="000000"/>
              <w:bottom w:val="single" w:sz="8" w:space="0" w:color="000000"/>
              <w:right w:val="single" w:sz="8" w:space="0" w:color="000000"/>
            </w:tcBorders>
            <w:tcMar>
              <w:top w:w="15" w:type="dxa"/>
              <w:left w:w="400" w:type="dxa"/>
              <w:bottom w:w="15" w:type="dxa"/>
              <w:right w:w="15" w:type="dxa"/>
            </w:tcMar>
            <w:vAlign w:val="center"/>
          </w:tcPr>
          <w:p w:rsidR="00734956" w:rsidRPr="00DC32E7" w:rsidRDefault="00734956" w:rsidP="00DC0F08">
            <w:pPr>
              <w:rPr>
                <w:sz w:val="16"/>
                <w:szCs w:val="16"/>
              </w:rPr>
            </w:pPr>
            <w:r w:rsidRPr="00DC32E7">
              <w:rPr>
                <w:sz w:val="16"/>
                <w:szCs w:val="16"/>
              </w:rPr>
              <w:t>Женщины</w:t>
            </w:r>
          </w:p>
        </w:tc>
        <w:tc>
          <w:tcPr>
            <w:tcW w:w="992"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jc w:val="cente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18"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18" w:lineRule="exact"/>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18"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18"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18"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18" w:lineRule="exact"/>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18" w:lineRule="exact"/>
              <w:rPr>
                <w:sz w:val="16"/>
                <w:szCs w:val="16"/>
              </w:rPr>
            </w:pPr>
          </w:p>
        </w:tc>
        <w:tc>
          <w:tcPr>
            <w:tcW w:w="709" w:type="dxa"/>
            <w:tcBorders>
              <w:top w:val="single" w:sz="8" w:space="0" w:color="000000"/>
              <w:left w:val="single" w:sz="8" w:space="0" w:color="000000"/>
              <w:bottom w:val="single" w:sz="8" w:space="0" w:color="000000"/>
            </w:tcBorders>
            <w:vAlign w:val="center"/>
          </w:tcPr>
          <w:p w:rsidR="00734956" w:rsidRPr="00DC32E7" w:rsidRDefault="00734956" w:rsidP="00DC0F08">
            <w:pPr>
              <w:spacing w:line="218" w:lineRule="exact"/>
              <w:rPr>
                <w:sz w:val="16"/>
                <w:szCs w:val="16"/>
              </w:rPr>
            </w:pPr>
          </w:p>
        </w:tc>
      </w:tr>
      <w:tr w:rsidR="00734956" w:rsidRPr="00151831" w:rsidTr="00DC0F08">
        <w:tc>
          <w:tcPr>
            <w:tcW w:w="2552" w:type="dxa"/>
            <w:tcBorders>
              <w:top w:val="single" w:sz="8" w:space="0" w:color="000000"/>
              <w:bottom w:val="single" w:sz="8" w:space="0" w:color="000000"/>
              <w:right w:val="single" w:sz="8" w:space="0" w:color="000000"/>
            </w:tcBorders>
            <w:tcMar>
              <w:top w:w="15" w:type="dxa"/>
              <w:left w:w="600" w:type="dxa"/>
              <w:bottom w:w="15" w:type="dxa"/>
              <w:right w:w="15" w:type="dxa"/>
            </w:tcMar>
            <w:vAlign w:val="center"/>
          </w:tcPr>
          <w:p w:rsidR="00734956" w:rsidRPr="00DC32E7" w:rsidRDefault="00734956" w:rsidP="00DC0F08">
            <w:pPr>
              <w:rPr>
                <w:sz w:val="16"/>
                <w:szCs w:val="16"/>
              </w:rPr>
            </w:pPr>
            <w:r w:rsidRPr="00DC32E7">
              <w:rPr>
                <w:sz w:val="16"/>
                <w:szCs w:val="16"/>
              </w:rPr>
              <w:t>на 1 января</w:t>
            </w:r>
          </w:p>
        </w:tc>
        <w:tc>
          <w:tcPr>
            <w:tcW w:w="992"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jc w:val="center"/>
              <w:rPr>
                <w:sz w:val="16"/>
                <w:szCs w:val="16"/>
              </w:rPr>
            </w:pPr>
            <w:r w:rsidRPr="00DC32E7">
              <w:rPr>
                <w:sz w:val="16"/>
                <w:szCs w:val="16"/>
              </w:rPr>
              <w:t>человек</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4" w:lineRule="exact"/>
              <w:ind w:left="158"/>
              <w:rPr>
                <w:sz w:val="16"/>
                <w:szCs w:val="16"/>
              </w:rPr>
            </w:pPr>
            <w:r w:rsidRPr="00DC32E7">
              <w:rPr>
                <w:noProof/>
                <w:spacing w:val="-6"/>
                <w:sz w:val="16"/>
                <w:szCs w:val="16"/>
              </w:rPr>
              <w:t>1230</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4" w:lineRule="exact"/>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4" w:lineRule="exact"/>
              <w:ind w:left="158"/>
              <w:rPr>
                <w:sz w:val="16"/>
                <w:szCs w:val="16"/>
              </w:rPr>
            </w:pPr>
            <w:r w:rsidRPr="00DC32E7">
              <w:rPr>
                <w:noProof/>
                <w:spacing w:val="-6"/>
                <w:sz w:val="16"/>
                <w:szCs w:val="16"/>
              </w:rPr>
              <w:t>1359</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4" w:lineRule="exact"/>
              <w:ind w:left="158"/>
              <w:rPr>
                <w:sz w:val="16"/>
                <w:szCs w:val="16"/>
              </w:rPr>
            </w:pPr>
            <w:r w:rsidRPr="00DC32E7">
              <w:rPr>
                <w:noProof/>
                <w:spacing w:val="-6"/>
                <w:sz w:val="16"/>
                <w:szCs w:val="16"/>
              </w:rPr>
              <w:t>1471</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4" w:lineRule="exact"/>
              <w:ind w:left="158"/>
              <w:rPr>
                <w:sz w:val="16"/>
                <w:szCs w:val="16"/>
              </w:rPr>
            </w:pPr>
            <w:r w:rsidRPr="00DC32E7">
              <w:rPr>
                <w:noProof/>
                <w:spacing w:val="-6"/>
                <w:sz w:val="16"/>
                <w:szCs w:val="16"/>
              </w:rPr>
              <w:t>1555</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4" w:lineRule="exact"/>
              <w:ind w:left="158"/>
              <w:rPr>
                <w:sz w:val="16"/>
                <w:szCs w:val="16"/>
              </w:rPr>
            </w:pPr>
            <w:r w:rsidRPr="00DC32E7">
              <w:rPr>
                <w:sz w:val="16"/>
                <w:szCs w:val="16"/>
              </w:rPr>
              <w:t>1659</w:t>
            </w: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4" w:lineRule="exact"/>
              <w:ind w:left="158"/>
              <w:rPr>
                <w:sz w:val="16"/>
                <w:szCs w:val="16"/>
              </w:rPr>
            </w:pPr>
            <w:r w:rsidRPr="00DC32E7">
              <w:rPr>
                <w:sz w:val="16"/>
                <w:szCs w:val="16"/>
              </w:rPr>
              <w:t>1716</w:t>
            </w:r>
          </w:p>
        </w:tc>
        <w:tc>
          <w:tcPr>
            <w:tcW w:w="709" w:type="dxa"/>
            <w:tcBorders>
              <w:top w:val="single" w:sz="8" w:space="0" w:color="000000"/>
              <w:left w:val="single" w:sz="8" w:space="0" w:color="000000"/>
              <w:bottom w:val="single" w:sz="8" w:space="0" w:color="000000"/>
            </w:tcBorders>
            <w:vAlign w:val="center"/>
          </w:tcPr>
          <w:p w:rsidR="00734956" w:rsidRPr="00DC32E7" w:rsidRDefault="00734956" w:rsidP="00DC0F08">
            <w:pPr>
              <w:spacing w:line="204" w:lineRule="exact"/>
              <w:ind w:left="158"/>
              <w:rPr>
                <w:sz w:val="16"/>
                <w:szCs w:val="16"/>
              </w:rPr>
            </w:pPr>
            <w:r w:rsidRPr="00DC32E7">
              <w:rPr>
                <w:sz w:val="16"/>
                <w:szCs w:val="16"/>
              </w:rPr>
              <w:t>1745</w:t>
            </w:r>
          </w:p>
        </w:tc>
      </w:tr>
      <w:tr w:rsidR="00734956" w:rsidRPr="00151831" w:rsidTr="00DC0F08">
        <w:tc>
          <w:tcPr>
            <w:tcW w:w="2552" w:type="dxa"/>
            <w:tcBorders>
              <w:top w:val="single" w:sz="8" w:space="0" w:color="000000"/>
              <w:bottom w:val="single" w:sz="8" w:space="0" w:color="000000"/>
              <w:right w:val="single" w:sz="8" w:space="0" w:color="000000"/>
            </w:tcBorders>
            <w:tcMar>
              <w:top w:w="15" w:type="dxa"/>
              <w:left w:w="400" w:type="dxa"/>
              <w:bottom w:w="15" w:type="dxa"/>
              <w:right w:w="15" w:type="dxa"/>
            </w:tcMar>
            <w:vAlign w:val="center"/>
          </w:tcPr>
          <w:p w:rsidR="00734956" w:rsidRPr="00DC32E7" w:rsidRDefault="00734956" w:rsidP="00DC0F08">
            <w:pPr>
              <w:rPr>
                <w:sz w:val="16"/>
                <w:szCs w:val="16"/>
              </w:rPr>
            </w:pPr>
            <w:r w:rsidRPr="00DC32E7">
              <w:rPr>
                <w:sz w:val="16"/>
                <w:szCs w:val="16"/>
              </w:rPr>
              <w:t>Мужчины</w:t>
            </w:r>
          </w:p>
        </w:tc>
        <w:tc>
          <w:tcPr>
            <w:tcW w:w="992"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jc w:val="cente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37"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37" w:lineRule="exact"/>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37"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37"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37"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37" w:lineRule="exact"/>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37" w:lineRule="exact"/>
              <w:rPr>
                <w:sz w:val="16"/>
                <w:szCs w:val="16"/>
              </w:rPr>
            </w:pPr>
          </w:p>
        </w:tc>
        <w:tc>
          <w:tcPr>
            <w:tcW w:w="709" w:type="dxa"/>
            <w:tcBorders>
              <w:top w:val="single" w:sz="8" w:space="0" w:color="000000"/>
              <w:left w:val="single" w:sz="8" w:space="0" w:color="000000"/>
              <w:bottom w:val="single" w:sz="8" w:space="0" w:color="000000"/>
            </w:tcBorders>
            <w:vAlign w:val="center"/>
          </w:tcPr>
          <w:p w:rsidR="00734956" w:rsidRPr="00DC32E7" w:rsidRDefault="00734956" w:rsidP="00DC0F08">
            <w:pPr>
              <w:spacing w:line="237" w:lineRule="exact"/>
              <w:rPr>
                <w:sz w:val="16"/>
                <w:szCs w:val="16"/>
              </w:rPr>
            </w:pPr>
          </w:p>
        </w:tc>
      </w:tr>
      <w:tr w:rsidR="00734956" w:rsidRPr="00151831" w:rsidTr="00DC0F08">
        <w:tc>
          <w:tcPr>
            <w:tcW w:w="2552" w:type="dxa"/>
            <w:tcBorders>
              <w:top w:val="single" w:sz="8" w:space="0" w:color="000000"/>
              <w:bottom w:val="single" w:sz="8" w:space="0" w:color="000000"/>
              <w:right w:val="single" w:sz="8" w:space="0" w:color="000000"/>
            </w:tcBorders>
            <w:tcMar>
              <w:top w:w="15" w:type="dxa"/>
              <w:left w:w="600" w:type="dxa"/>
              <w:bottom w:w="15" w:type="dxa"/>
              <w:right w:w="15" w:type="dxa"/>
            </w:tcMar>
            <w:vAlign w:val="center"/>
          </w:tcPr>
          <w:p w:rsidR="00734956" w:rsidRPr="00DC32E7" w:rsidRDefault="00734956" w:rsidP="00DC0F08">
            <w:pPr>
              <w:rPr>
                <w:sz w:val="16"/>
                <w:szCs w:val="16"/>
              </w:rPr>
            </w:pPr>
            <w:r w:rsidRPr="00DC32E7">
              <w:rPr>
                <w:sz w:val="16"/>
                <w:szCs w:val="16"/>
              </w:rPr>
              <w:t>на 1 января</w:t>
            </w:r>
          </w:p>
        </w:tc>
        <w:tc>
          <w:tcPr>
            <w:tcW w:w="992"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jc w:val="center"/>
              <w:rPr>
                <w:sz w:val="16"/>
                <w:szCs w:val="16"/>
              </w:rPr>
            </w:pPr>
            <w:r w:rsidRPr="00DC32E7">
              <w:rPr>
                <w:sz w:val="16"/>
                <w:szCs w:val="16"/>
              </w:rPr>
              <w:t>человек</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ind w:left="158"/>
              <w:rPr>
                <w:sz w:val="16"/>
                <w:szCs w:val="16"/>
              </w:rPr>
            </w:pPr>
            <w:r w:rsidRPr="00DC32E7">
              <w:rPr>
                <w:noProof/>
                <w:spacing w:val="-6"/>
                <w:sz w:val="16"/>
                <w:szCs w:val="16"/>
              </w:rPr>
              <w:t>1288</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ind w:left="158"/>
              <w:rPr>
                <w:sz w:val="16"/>
                <w:szCs w:val="16"/>
              </w:rPr>
            </w:pPr>
            <w:r w:rsidRPr="00DC32E7">
              <w:rPr>
                <w:noProof/>
                <w:spacing w:val="-6"/>
                <w:sz w:val="16"/>
                <w:szCs w:val="16"/>
              </w:rPr>
              <w:t>1352</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ind w:left="158"/>
              <w:rPr>
                <w:sz w:val="16"/>
                <w:szCs w:val="16"/>
              </w:rPr>
            </w:pPr>
            <w:r w:rsidRPr="00DC32E7">
              <w:rPr>
                <w:noProof/>
                <w:spacing w:val="-6"/>
                <w:sz w:val="16"/>
                <w:szCs w:val="16"/>
              </w:rPr>
              <w:t>1471</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ind w:left="158"/>
              <w:rPr>
                <w:sz w:val="16"/>
                <w:szCs w:val="16"/>
              </w:rPr>
            </w:pPr>
            <w:r w:rsidRPr="00DC32E7">
              <w:rPr>
                <w:noProof/>
                <w:spacing w:val="-6"/>
                <w:sz w:val="16"/>
                <w:szCs w:val="16"/>
              </w:rPr>
              <w:t>1530</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ind w:left="158"/>
              <w:rPr>
                <w:sz w:val="16"/>
                <w:szCs w:val="16"/>
              </w:rPr>
            </w:pPr>
            <w:r w:rsidRPr="00DC32E7">
              <w:rPr>
                <w:sz w:val="16"/>
                <w:szCs w:val="16"/>
              </w:rPr>
              <w:t>1515</w:t>
            </w: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ind w:left="158"/>
              <w:rPr>
                <w:sz w:val="16"/>
                <w:szCs w:val="16"/>
              </w:rPr>
            </w:pPr>
            <w:r w:rsidRPr="00DC32E7">
              <w:rPr>
                <w:sz w:val="16"/>
                <w:szCs w:val="16"/>
              </w:rPr>
              <w:t>1534</w:t>
            </w:r>
          </w:p>
        </w:tc>
        <w:tc>
          <w:tcPr>
            <w:tcW w:w="709" w:type="dxa"/>
            <w:tcBorders>
              <w:top w:val="single" w:sz="8" w:space="0" w:color="000000"/>
              <w:left w:val="single" w:sz="8" w:space="0" w:color="000000"/>
              <w:bottom w:val="single" w:sz="8" w:space="0" w:color="000000"/>
            </w:tcBorders>
            <w:vAlign w:val="center"/>
          </w:tcPr>
          <w:p w:rsidR="00734956" w:rsidRPr="00DC32E7" w:rsidRDefault="00734956" w:rsidP="00DC0F08">
            <w:pPr>
              <w:spacing w:line="200" w:lineRule="exact"/>
              <w:ind w:left="158"/>
              <w:rPr>
                <w:sz w:val="16"/>
                <w:szCs w:val="16"/>
              </w:rPr>
            </w:pPr>
            <w:r w:rsidRPr="00DC32E7">
              <w:rPr>
                <w:sz w:val="16"/>
                <w:szCs w:val="16"/>
              </w:rPr>
              <w:t>1510</w:t>
            </w:r>
          </w:p>
        </w:tc>
      </w:tr>
      <w:tr w:rsidR="00734956" w:rsidRPr="00151831" w:rsidTr="00DC0F08">
        <w:tc>
          <w:tcPr>
            <w:tcW w:w="2552" w:type="dxa"/>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734956" w:rsidRPr="00DC32E7" w:rsidRDefault="00734956" w:rsidP="00DC0F08">
            <w:pPr>
              <w:rPr>
                <w:sz w:val="16"/>
                <w:szCs w:val="16"/>
              </w:rPr>
            </w:pPr>
            <w:r w:rsidRPr="00DC32E7">
              <w:rPr>
                <w:sz w:val="16"/>
                <w:szCs w:val="16"/>
              </w:rPr>
              <w:t>60-64</w:t>
            </w:r>
          </w:p>
        </w:tc>
        <w:tc>
          <w:tcPr>
            <w:tcW w:w="992"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jc w:val="cente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4"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4" w:lineRule="exact"/>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4"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4"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4"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4" w:lineRule="exact"/>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4" w:lineRule="exact"/>
              <w:rPr>
                <w:sz w:val="16"/>
                <w:szCs w:val="16"/>
              </w:rPr>
            </w:pPr>
          </w:p>
        </w:tc>
        <w:tc>
          <w:tcPr>
            <w:tcW w:w="709" w:type="dxa"/>
            <w:tcBorders>
              <w:top w:val="single" w:sz="8" w:space="0" w:color="000000"/>
              <w:left w:val="single" w:sz="8" w:space="0" w:color="000000"/>
              <w:bottom w:val="single" w:sz="8" w:space="0" w:color="000000"/>
            </w:tcBorders>
            <w:vAlign w:val="center"/>
          </w:tcPr>
          <w:p w:rsidR="00734956" w:rsidRPr="00DC32E7" w:rsidRDefault="00734956" w:rsidP="00DC0F08">
            <w:pPr>
              <w:spacing w:line="204" w:lineRule="exact"/>
              <w:rPr>
                <w:sz w:val="16"/>
                <w:szCs w:val="16"/>
              </w:rPr>
            </w:pPr>
          </w:p>
        </w:tc>
      </w:tr>
      <w:tr w:rsidR="00734956" w:rsidRPr="00151831" w:rsidTr="00DC0F08">
        <w:tc>
          <w:tcPr>
            <w:tcW w:w="2552" w:type="dxa"/>
            <w:tcBorders>
              <w:top w:val="single" w:sz="8" w:space="0" w:color="000000"/>
              <w:bottom w:val="single" w:sz="8" w:space="0" w:color="000000"/>
              <w:right w:val="single" w:sz="8" w:space="0" w:color="000000"/>
            </w:tcBorders>
            <w:tcMar>
              <w:top w:w="15" w:type="dxa"/>
              <w:left w:w="400" w:type="dxa"/>
              <w:bottom w:w="15" w:type="dxa"/>
              <w:right w:w="15" w:type="dxa"/>
            </w:tcMar>
            <w:vAlign w:val="center"/>
          </w:tcPr>
          <w:p w:rsidR="00734956" w:rsidRPr="00DC32E7" w:rsidRDefault="00734956" w:rsidP="00DC0F08">
            <w:pPr>
              <w:rPr>
                <w:sz w:val="16"/>
                <w:szCs w:val="16"/>
              </w:rPr>
            </w:pPr>
            <w:r w:rsidRPr="00DC32E7">
              <w:rPr>
                <w:sz w:val="16"/>
                <w:szCs w:val="16"/>
              </w:rPr>
              <w:t>Всего</w:t>
            </w:r>
          </w:p>
        </w:tc>
        <w:tc>
          <w:tcPr>
            <w:tcW w:w="992"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jc w:val="cente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rPr>
                <w:sz w:val="16"/>
                <w:szCs w:val="16"/>
              </w:rPr>
            </w:pPr>
          </w:p>
        </w:tc>
        <w:tc>
          <w:tcPr>
            <w:tcW w:w="709" w:type="dxa"/>
            <w:tcBorders>
              <w:top w:val="single" w:sz="8" w:space="0" w:color="000000"/>
              <w:left w:val="single" w:sz="8" w:space="0" w:color="000000"/>
              <w:bottom w:val="single" w:sz="8" w:space="0" w:color="000000"/>
            </w:tcBorders>
            <w:vAlign w:val="center"/>
          </w:tcPr>
          <w:p w:rsidR="00734956" w:rsidRPr="00DC32E7" w:rsidRDefault="00734956" w:rsidP="00DC0F08">
            <w:pPr>
              <w:spacing w:line="200" w:lineRule="exact"/>
              <w:rPr>
                <w:sz w:val="16"/>
                <w:szCs w:val="16"/>
              </w:rPr>
            </w:pPr>
          </w:p>
        </w:tc>
      </w:tr>
      <w:tr w:rsidR="00734956" w:rsidRPr="00151831" w:rsidTr="00DC0F08">
        <w:tc>
          <w:tcPr>
            <w:tcW w:w="2552" w:type="dxa"/>
            <w:tcBorders>
              <w:top w:val="single" w:sz="8" w:space="0" w:color="000000"/>
              <w:bottom w:val="single" w:sz="8" w:space="0" w:color="000000"/>
              <w:right w:val="single" w:sz="8" w:space="0" w:color="000000"/>
            </w:tcBorders>
            <w:tcMar>
              <w:top w:w="15" w:type="dxa"/>
              <w:left w:w="600" w:type="dxa"/>
              <w:bottom w:w="15" w:type="dxa"/>
              <w:right w:w="15" w:type="dxa"/>
            </w:tcMar>
            <w:vAlign w:val="center"/>
          </w:tcPr>
          <w:p w:rsidR="00734956" w:rsidRPr="00DC32E7" w:rsidRDefault="00734956" w:rsidP="00DC0F08">
            <w:pPr>
              <w:rPr>
                <w:sz w:val="16"/>
                <w:szCs w:val="16"/>
              </w:rPr>
            </w:pPr>
            <w:r w:rsidRPr="00DC32E7">
              <w:rPr>
                <w:sz w:val="16"/>
                <w:szCs w:val="16"/>
              </w:rPr>
              <w:t>на 1 января</w:t>
            </w:r>
          </w:p>
        </w:tc>
        <w:tc>
          <w:tcPr>
            <w:tcW w:w="992"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jc w:val="center"/>
              <w:rPr>
                <w:sz w:val="16"/>
                <w:szCs w:val="16"/>
              </w:rPr>
            </w:pPr>
            <w:r w:rsidRPr="00DC32E7">
              <w:rPr>
                <w:sz w:val="16"/>
                <w:szCs w:val="16"/>
              </w:rPr>
              <w:t>человек</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ind w:left="158"/>
              <w:rPr>
                <w:sz w:val="16"/>
                <w:szCs w:val="16"/>
              </w:rPr>
            </w:pPr>
            <w:r w:rsidRPr="00DC32E7">
              <w:rPr>
                <w:noProof/>
                <w:spacing w:val="-6"/>
                <w:sz w:val="16"/>
                <w:szCs w:val="16"/>
              </w:rPr>
              <w:t>1885</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ind w:left="139"/>
              <w:rPr>
                <w:sz w:val="16"/>
                <w:szCs w:val="16"/>
              </w:rPr>
            </w:pPr>
            <w:r w:rsidRPr="00DC32E7">
              <w:rPr>
                <w:noProof/>
                <w:spacing w:val="-6"/>
                <w:sz w:val="16"/>
                <w:szCs w:val="16"/>
              </w:rPr>
              <w:t>2171</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195" w:lineRule="exact"/>
              <w:ind w:left="139"/>
              <w:rPr>
                <w:sz w:val="16"/>
                <w:szCs w:val="16"/>
              </w:rPr>
            </w:pPr>
            <w:r w:rsidRPr="00DC32E7">
              <w:rPr>
                <w:noProof/>
                <w:spacing w:val="-6"/>
                <w:sz w:val="16"/>
                <w:szCs w:val="16"/>
              </w:rPr>
              <w:t>2211</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ind w:left="139"/>
              <w:rPr>
                <w:sz w:val="16"/>
                <w:szCs w:val="16"/>
              </w:rPr>
            </w:pPr>
            <w:r w:rsidRPr="00DC32E7">
              <w:rPr>
                <w:noProof/>
                <w:spacing w:val="-2"/>
                <w:sz w:val="16"/>
                <w:szCs w:val="16"/>
              </w:rPr>
              <w:t>2195</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ind w:left="139"/>
              <w:rPr>
                <w:sz w:val="16"/>
                <w:szCs w:val="16"/>
              </w:rPr>
            </w:pPr>
            <w:r w:rsidRPr="00DC32E7">
              <w:rPr>
                <w:sz w:val="16"/>
                <w:szCs w:val="16"/>
              </w:rPr>
              <w:t>2331</w:t>
            </w: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195" w:lineRule="exact"/>
              <w:ind w:left="139"/>
              <w:rPr>
                <w:sz w:val="16"/>
                <w:szCs w:val="16"/>
              </w:rPr>
            </w:pPr>
            <w:r w:rsidRPr="00DC32E7">
              <w:rPr>
                <w:sz w:val="16"/>
                <w:szCs w:val="16"/>
              </w:rPr>
              <w:t>2373</w:t>
            </w:r>
          </w:p>
        </w:tc>
        <w:tc>
          <w:tcPr>
            <w:tcW w:w="709" w:type="dxa"/>
            <w:tcBorders>
              <w:top w:val="single" w:sz="8" w:space="0" w:color="000000"/>
              <w:left w:val="single" w:sz="8" w:space="0" w:color="000000"/>
              <w:bottom w:val="single" w:sz="8" w:space="0" w:color="000000"/>
            </w:tcBorders>
            <w:vAlign w:val="center"/>
          </w:tcPr>
          <w:p w:rsidR="00734956" w:rsidRPr="00DC32E7" w:rsidRDefault="00734956" w:rsidP="00DC0F08">
            <w:pPr>
              <w:spacing w:line="200" w:lineRule="exact"/>
              <w:ind w:left="139"/>
              <w:rPr>
                <w:sz w:val="16"/>
                <w:szCs w:val="16"/>
              </w:rPr>
            </w:pPr>
            <w:r w:rsidRPr="00DC32E7">
              <w:rPr>
                <w:sz w:val="16"/>
                <w:szCs w:val="16"/>
              </w:rPr>
              <w:t>2496</w:t>
            </w:r>
          </w:p>
        </w:tc>
      </w:tr>
      <w:tr w:rsidR="00734956" w:rsidRPr="00151831" w:rsidTr="00DC0F08">
        <w:tc>
          <w:tcPr>
            <w:tcW w:w="2552" w:type="dxa"/>
            <w:tcBorders>
              <w:top w:val="single" w:sz="8" w:space="0" w:color="000000"/>
              <w:bottom w:val="single" w:sz="8" w:space="0" w:color="000000"/>
              <w:right w:val="single" w:sz="8" w:space="0" w:color="000000"/>
            </w:tcBorders>
            <w:tcMar>
              <w:top w:w="15" w:type="dxa"/>
              <w:left w:w="400" w:type="dxa"/>
              <w:bottom w:w="15" w:type="dxa"/>
              <w:right w:w="15" w:type="dxa"/>
            </w:tcMar>
            <w:vAlign w:val="center"/>
          </w:tcPr>
          <w:p w:rsidR="00734956" w:rsidRPr="00DC32E7" w:rsidRDefault="00734956" w:rsidP="00DC0F08">
            <w:pPr>
              <w:rPr>
                <w:sz w:val="16"/>
                <w:szCs w:val="16"/>
              </w:rPr>
            </w:pPr>
            <w:r w:rsidRPr="00DC32E7">
              <w:rPr>
                <w:sz w:val="16"/>
                <w:szCs w:val="16"/>
              </w:rPr>
              <w:t>Женщины</w:t>
            </w:r>
          </w:p>
        </w:tc>
        <w:tc>
          <w:tcPr>
            <w:tcW w:w="992"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jc w:val="cente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23"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23" w:lineRule="exact"/>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23"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23"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23"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23" w:lineRule="exact"/>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23" w:lineRule="exact"/>
              <w:rPr>
                <w:sz w:val="16"/>
                <w:szCs w:val="16"/>
              </w:rPr>
            </w:pPr>
          </w:p>
        </w:tc>
        <w:tc>
          <w:tcPr>
            <w:tcW w:w="709" w:type="dxa"/>
            <w:tcBorders>
              <w:top w:val="single" w:sz="8" w:space="0" w:color="000000"/>
              <w:left w:val="single" w:sz="8" w:space="0" w:color="000000"/>
              <w:bottom w:val="single" w:sz="8" w:space="0" w:color="000000"/>
            </w:tcBorders>
            <w:vAlign w:val="center"/>
          </w:tcPr>
          <w:p w:rsidR="00734956" w:rsidRPr="00DC32E7" w:rsidRDefault="00734956" w:rsidP="00DC0F08">
            <w:pPr>
              <w:spacing w:line="223" w:lineRule="exact"/>
              <w:rPr>
                <w:sz w:val="16"/>
                <w:szCs w:val="16"/>
              </w:rPr>
            </w:pPr>
          </w:p>
        </w:tc>
      </w:tr>
      <w:tr w:rsidR="00734956" w:rsidRPr="00151831" w:rsidTr="00DC0F08">
        <w:tc>
          <w:tcPr>
            <w:tcW w:w="2552" w:type="dxa"/>
            <w:tcBorders>
              <w:top w:val="single" w:sz="8" w:space="0" w:color="000000"/>
              <w:bottom w:val="single" w:sz="8" w:space="0" w:color="000000"/>
              <w:right w:val="single" w:sz="8" w:space="0" w:color="000000"/>
            </w:tcBorders>
            <w:tcMar>
              <w:top w:w="15" w:type="dxa"/>
              <w:left w:w="600" w:type="dxa"/>
              <w:bottom w:w="15" w:type="dxa"/>
              <w:right w:w="15" w:type="dxa"/>
            </w:tcMar>
            <w:vAlign w:val="center"/>
          </w:tcPr>
          <w:p w:rsidR="00734956" w:rsidRPr="00DC32E7" w:rsidRDefault="00734956" w:rsidP="00DC0F08">
            <w:pPr>
              <w:rPr>
                <w:sz w:val="16"/>
                <w:szCs w:val="16"/>
              </w:rPr>
            </w:pPr>
            <w:r w:rsidRPr="00DC32E7">
              <w:rPr>
                <w:sz w:val="16"/>
                <w:szCs w:val="16"/>
              </w:rPr>
              <w:t>на 1 января</w:t>
            </w:r>
          </w:p>
        </w:tc>
        <w:tc>
          <w:tcPr>
            <w:tcW w:w="992"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jc w:val="center"/>
              <w:rPr>
                <w:sz w:val="16"/>
                <w:szCs w:val="16"/>
              </w:rPr>
            </w:pPr>
            <w:r w:rsidRPr="00DC32E7">
              <w:rPr>
                <w:sz w:val="16"/>
                <w:szCs w:val="16"/>
              </w:rPr>
              <w:t>человек</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ind w:left="195"/>
              <w:rPr>
                <w:sz w:val="16"/>
                <w:szCs w:val="16"/>
              </w:rPr>
            </w:pPr>
            <w:r w:rsidRPr="00DC32E7">
              <w:rPr>
                <w:noProof/>
                <w:spacing w:val="-2"/>
                <w:sz w:val="16"/>
                <w:szCs w:val="16"/>
              </w:rPr>
              <w:t>804</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ind w:left="158"/>
              <w:rPr>
                <w:sz w:val="16"/>
                <w:szCs w:val="16"/>
              </w:rPr>
            </w:pPr>
            <w:r w:rsidRPr="00DC32E7">
              <w:rPr>
                <w:noProof/>
                <w:spacing w:val="-6"/>
                <w:sz w:val="16"/>
                <w:szCs w:val="16"/>
              </w:rPr>
              <w:t>1218</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ind w:left="158"/>
              <w:rPr>
                <w:sz w:val="16"/>
                <w:szCs w:val="16"/>
              </w:rPr>
            </w:pPr>
            <w:r w:rsidRPr="00DC32E7">
              <w:rPr>
                <w:noProof/>
                <w:spacing w:val="-6"/>
                <w:sz w:val="16"/>
                <w:szCs w:val="16"/>
              </w:rPr>
              <w:t>1228</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ind w:left="158"/>
              <w:rPr>
                <w:sz w:val="16"/>
                <w:szCs w:val="16"/>
              </w:rPr>
            </w:pPr>
            <w:r w:rsidRPr="00DC32E7">
              <w:rPr>
                <w:noProof/>
                <w:spacing w:val="-6"/>
                <w:sz w:val="16"/>
                <w:szCs w:val="16"/>
              </w:rPr>
              <w:t>1203</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ind w:left="158"/>
              <w:rPr>
                <w:sz w:val="16"/>
                <w:szCs w:val="16"/>
              </w:rPr>
            </w:pPr>
            <w:r w:rsidRPr="00DC32E7">
              <w:rPr>
                <w:sz w:val="16"/>
                <w:szCs w:val="16"/>
              </w:rPr>
              <w:t>1249</w:t>
            </w: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0" w:lineRule="exact"/>
              <w:ind w:left="158"/>
              <w:rPr>
                <w:sz w:val="16"/>
                <w:szCs w:val="16"/>
              </w:rPr>
            </w:pPr>
            <w:r w:rsidRPr="00DC32E7">
              <w:rPr>
                <w:sz w:val="16"/>
                <w:szCs w:val="16"/>
              </w:rPr>
              <w:t>1253</w:t>
            </w:r>
          </w:p>
        </w:tc>
        <w:tc>
          <w:tcPr>
            <w:tcW w:w="709" w:type="dxa"/>
            <w:tcBorders>
              <w:top w:val="single" w:sz="8" w:space="0" w:color="000000"/>
              <w:left w:val="single" w:sz="8" w:space="0" w:color="000000"/>
              <w:bottom w:val="single" w:sz="8" w:space="0" w:color="000000"/>
            </w:tcBorders>
            <w:vAlign w:val="center"/>
          </w:tcPr>
          <w:p w:rsidR="00734956" w:rsidRPr="00DC32E7" w:rsidRDefault="00734956" w:rsidP="00DC0F08">
            <w:pPr>
              <w:spacing w:line="200" w:lineRule="exact"/>
              <w:ind w:left="158"/>
              <w:rPr>
                <w:sz w:val="16"/>
                <w:szCs w:val="16"/>
              </w:rPr>
            </w:pPr>
            <w:r w:rsidRPr="00DC32E7">
              <w:rPr>
                <w:sz w:val="16"/>
                <w:szCs w:val="16"/>
              </w:rPr>
              <w:t>1317</w:t>
            </w:r>
          </w:p>
        </w:tc>
      </w:tr>
      <w:tr w:rsidR="00734956" w:rsidRPr="00151831" w:rsidTr="00DC0F08">
        <w:tc>
          <w:tcPr>
            <w:tcW w:w="2552" w:type="dxa"/>
            <w:tcBorders>
              <w:top w:val="single" w:sz="8" w:space="0" w:color="000000"/>
              <w:bottom w:val="single" w:sz="8" w:space="0" w:color="000000"/>
              <w:right w:val="single" w:sz="8" w:space="0" w:color="000000"/>
            </w:tcBorders>
            <w:tcMar>
              <w:top w:w="15" w:type="dxa"/>
              <w:left w:w="400" w:type="dxa"/>
              <w:bottom w:w="15" w:type="dxa"/>
              <w:right w:w="15" w:type="dxa"/>
            </w:tcMar>
            <w:vAlign w:val="center"/>
          </w:tcPr>
          <w:p w:rsidR="00734956" w:rsidRPr="00DC32E7" w:rsidRDefault="00734956" w:rsidP="00DC0F08">
            <w:pPr>
              <w:rPr>
                <w:sz w:val="16"/>
                <w:szCs w:val="16"/>
              </w:rPr>
            </w:pPr>
            <w:r w:rsidRPr="00DC32E7">
              <w:rPr>
                <w:sz w:val="16"/>
                <w:szCs w:val="16"/>
              </w:rPr>
              <w:t>Мужчины</w:t>
            </w:r>
          </w:p>
        </w:tc>
        <w:tc>
          <w:tcPr>
            <w:tcW w:w="992"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jc w:val="cente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42"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42" w:lineRule="exact"/>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42"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42"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42" w:lineRule="exact"/>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42" w:lineRule="exact"/>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42" w:lineRule="exact"/>
              <w:rPr>
                <w:sz w:val="16"/>
                <w:szCs w:val="16"/>
              </w:rPr>
            </w:pPr>
          </w:p>
        </w:tc>
        <w:tc>
          <w:tcPr>
            <w:tcW w:w="709" w:type="dxa"/>
            <w:tcBorders>
              <w:top w:val="single" w:sz="8" w:space="0" w:color="000000"/>
              <w:left w:val="single" w:sz="8" w:space="0" w:color="000000"/>
              <w:bottom w:val="single" w:sz="8" w:space="0" w:color="000000"/>
            </w:tcBorders>
            <w:vAlign w:val="center"/>
          </w:tcPr>
          <w:p w:rsidR="00734956" w:rsidRPr="00DC32E7" w:rsidRDefault="00734956" w:rsidP="00DC0F08">
            <w:pPr>
              <w:spacing w:line="242" w:lineRule="exact"/>
              <w:rPr>
                <w:sz w:val="16"/>
                <w:szCs w:val="16"/>
              </w:rPr>
            </w:pPr>
          </w:p>
        </w:tc>
      </w:tr>
      <w:tr w:rsidR="00734956" w:rsidRPr="00151831" w:rsidTr="00DC0F08">
        <w:tc>
          <w:tcPr>
            <w:tcW w:w="2552" w:type="dxa"/>
            <w:tcBorders>
              <w:top w:val="single" w:sz="8" w:space="0" w:color="000000"/>
              <w:bottom w:val="single" w:sz="8" w:space="0" w:color="000000"/>
              <w:right w:val="single" w:sz="8" w:space="0" w:color="000000"/>
            </w:tcBorders>
            <w:tcMar>
              <w:top w:w="15" w:type="dxa"/>
              <w:left w:w="600" w:type="dxa"/>
              <w:bottom w:w="15" w:type="dxa"/>
              <w:right w:w="15" w:type="dxa"/>
            </w:tcMar>
            <w:vAlign w:val="center"/>
          </w:tcPr>
          <w:p w:rsidR="00734956" w:rsidRPr="00DC32E7" w:rsidRDefault="00734956" w:rsidP="00DC0F08">
            <w:pPr>
              <w:rPr>
                <w:sz w:val="16"/>
                <w:szCs w:val="16"/>
              </w:rPr>
            </w:pPr>
            <w:r w:rsidRPr="00DC32E7">
              <w:rPr>
                <w:sz w:val="16"/>
                <w:szCs w:val="16"/>
              </w:rPr>
              <w:t>на 1 января</w:t>
            </w:r>
          </w:p>
        </w:tc>
        <w:tc>
          <w:tcPr>
            <w:tcW w:w="992"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jc w:val="center"/>
              <w:rPr>
                <w:sz w:val="16"/>
                <w:szCs w:val="16"/>
              </w:rPr>
            </w:pPr>
            <w:r w:rsidRPr="00DC32E7">
              <w:rPr>
                <w:sz w:val="16"/>
                <w:szCs w:val="16"/>
              </w:rPr>
              <w:t>человек</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4" w:lineRule="exact"/>
              <w:ind w:left="158"/>
              <w:rPr>
                <w:sz w:val="16"/>
                <w:szCs w:val="16"/>
              </w:rPr>
            </w:pPr>
            <w:r w:rsidRPr="00DC32E7">
              <w:rPr>
                <w:noProof/>
                <w:spacing w:val="-6"/>
                <w:sz w:val="16"/>
                <w:szCs w:val="16"/>
              </w:rPr>
              <w:t>1081</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4" w:lineRule="exact"/>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4" w:lineRule="exact"/>
              <w:ind w:left="190"/>
              <w:rPr>
                <w:sz w:val="16"/>
                <w:szCs w:val="16"/>
              </w:rPr>
            </w:pPr>
            <w:r w:rsidRPr="00DC32E7">
              <w:rPr>
                <w:noProof/>
                <w:spacing w:val="-6"/>
                <w:sz w:val="16"/>
                <w:szCs w:val="16"/>
              </w:rPr>
              <w:t>953</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4" w:lineRule="exact"/>
              <w:ind w:left="195"/>
              <w:rPr>
                <w:sz w:val="16"/>
                <w:szCs w:val="16"/>
              </w:rPr>
            </w:pPr>
            <w:r w:rsidRPr="00DC32E7">
              <w:rPr>
                <w:noProof/>
                <w:spacing w:val="-6"/>
                <w:sz w:val="16"/>
                <w:szCs w:val="16"/>
              </w:rPr>
              <w:t>983</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4" w:lineRule="exact"/>
              <w:ind w:left="190"/>
              <w:rPr>
                <w:sz w:val="16"/>
                <w:szCs w:val="16"/>
              </w:rPr>
            </w:pPr>
            <w:r w:rsidRPr="00DC32E7">
              <w:rPr>
                <w:noProof/>
                <w:spacing w:val="-2"/>
                <w:sz w:val="16"/>
                <w:szCs w:val="16"/>
              </w:rPr>
              <w:t>992</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4" w:lineRule="exact"/>
              <w:ind w:left="190"/>
              <w:rPr>
                <w:sz w:val="16"/>
                <w:szCs w:val="16"/>
              </w:rPr>
            </w:pPr>
            <w:r w:rsidRPr="00DC32E7">
              <w:rPr>
                <w:sz w:val="16"/>
                <w:szCs w:val="16"/>
              </w:rPr>
              <w:t>1082</w:t>
            </w: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spacing w:line="204" w:lineRule="exact"/>
              <w:ind w:left="195"/>
              <w:rPr>
                <w:sz w:val="16"/>
                <w:szCs w:val="16"/>
              </w:rPr>
            </w:pPr>
            <w:r w:rsidRPr="00DC32E7">
              <w:rPr>
                <w:sz w:val="16"/>
                <w:szCs w:val="16"/>
              </w:rPr>
              <w:t>1120</w:t>
            </w:r>
          </w:p>
        </w:tc>
        <w:tc>
          <w:tcPr>
            <w:tcW w:w="709" w:type="dxa"/>
            <w:tcBorders>
              <w:top w:val="single" w:sz="8" w:space="0" w:color="000000"/>
              <w:left w:val="single" w:sz="8" w:space="0" w:color="000000"/>
              <w:bottom w:val="single" w:sz="8" w:space="0" w:color="000000"/>
            </w:tcBorders>
            <w:vAlign w:val="center"/>
          </w:tcPr>
          <w:p w:rsidR="00734956" w:rsidRPr="00DC32E7" w:rsidRDefault="00734956" w:rsidP="00DC0F08">
            <w:pPr>
              <w:spacing w:line="204" w:lineRule="exact"/>
              <w:ind w:left="190"/>
              <w:rPr>
                <w:sz w:val="16"/>
                <w:szCs w:val="16"/>
              </w:rPr>
            </w:pPr>
            <w:r w:rsidRPr="00DC32E7">
              <w:rPr>
                <w:sz w:val="16"/>
                <w:szCs w:val="16"/>
              </w:rPr>
              <w:t>1179</w:t>
            </w:r>
          </w:p>
        </w:tc>
      </w:tr>
      <w:tr w:rsidR="00734956" w:rsidRPr="00151831" w:rsidTr="00DC0F08">
        <w:tc>
          <w:tcPr>
            <w:tcW w:w="2552" w:type="dxa"/>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734956" w:rsidRPr="00DC32E7" w:rsidRDefault="00734956" w:rsidP="00DC0F08">
            <w:pPr>
              <w:rPr>
                <w:sz w:val="16"/>
                <w:szCs w:val="16"/>
              </w:rPr>
            </w:pPr>
            <w:r w:rsidRPr="00DC32E7">
              <w:rPr>
                <w:sz w:val="16"/>
                <w:szCs w:val="16"/>
              </w:rPr>
              <w:t>65-69</w:t>
            </w:r>
          </w:p>
        </w:tc>
        <w:tc>
          <w:tcPr>
            <w:tcW w:w="992"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jc w:val="cente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tcBorders>
            <w:vAlign w:val="center"/>
          </w:tcPr>
          <w:p w:rsidR="00734956" w:rsidRPr="00DC32E7" w:rsidRDefault="00734956" w:rsidP="00DC0F08">
            <w:pPr>
              <w:rPr>
                <w:sz w:val="16"/>
                <w:szCs w:val="16"/>
              </w:rPr>
            </w:pPr>
          </w:p>
        </w:tc>
      </w:tr>
      <w:tr w:rsidR="00734956" w:rsidRPr="00151831" w:rsidTr="00DC0F08">
        <w:tc>
          <w:tcPr>
            <w:tcW w:w="2552" w:type="dxa"/>
            <w:tcBorders>
              <w:top w:val="single" w:sz="8" w:space="0" w:color="000000"/>
              <w:bottom w:val="single" w:sz="8" w:space="0" w:color="000000"/>
              <w:right w:val="single" w:sz="8" w:space="0" w:color="000000"/>
            </w:tcBorders>
            <w:tcMar>
              <w:top w:w="15" w:type="dxa"/>
              <w:left w:w="400" w:type="dxa"/>
              <w:bottom w:w="15" w:type="dxa"/>
              <w:right w:w="15" w:type="dxa"/>
            </w:tcMar>
            <w:vAlign w:val="center"/>
          </w:tcPr>
          <w:p w:rsidR="00734956" w:rsidRPr="00DC32E7" w:rsidRDefault="00734956" w:rsidP="00DC0F08">
            <w:pPr>
              <w:rPr>
                <w:sz w:val="16"/>
                <w:szCs w:val="16"/>
              </w:rPr>
            </w:pPr>
            <w:r w:rsidRPr="00DC32E7">
              <w:rPr>
                <w:sz w:val="16"/>
                <w:szCs w:val="16"/>
              </w:rPr>
              <w:t>Всего</w:t>
            </w:r>
          </w:p>
        </w:tc>
        <w:tc>
          <w:tcPr>
            <w:tcW w:w="992"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jc w:val="cente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tcBorders>
            <w:vAlign w:val="center"/>
          </w:tcPr>
          <w:p w:rsidR="00734956" w:rsidRPr="00DC32E7" w:rsidRDefault="00734956" w:rsidP="00DC0F08">
            <w:pPr>
              <w:rPr>
                <w:sz w:val="16"/>
                <w:szCs w:val="16"/>
              </w:rPr>
            </w:pPr>
          </w:p>
        </w:tc>
      </w:tr>
      <w:tr w:rsidR="00734956" w:rsidRPr="00151831" w:rsidTr="00DC0F08">
        <w:tc>
          <w:tcPr>
            <w:tcW w:w="2552" w:type="dxa"/>
            <w:tcBorders>
              <w:top w:val="single" w:sz="8" w:space="0" w:color="000000"/>
              <w:bottom w:val="single" w:sz="8" w:space="0" w:color="000000"/>
              <w:right w:val="single" w:sz="8" w:space="0" w:color="000000"/>
            </w:tcBorders>
            <w:tcMar>
              <w:top w:w="15" w:type="dxa"/>
              <w:left w:w="600" w:type="dxa"/>
              <w:bottom w:w="15" w:type="dxa"/>
              <w:right w:w="15" w:type="dxa"/>
            </w:tcMar>
            <w:vAlign w:val="center"/>
          </w:tcPr>
          <w:p w:rsidR="00734956" w:rsidRPr="00DC32E7" w:rsidRDefault="00734956" w:rsidP="00DC0F08">
            <w:pPr>
              <w:rPr>
                <w:sz w:val="16"/>
                <w:szCs w:val="16"/>
              </w:rPr>
            </w:pPr>
            <w:r w:rsidRPr="00DC32E7">
              <w:rPr>
                <w:sz w:val="16"/>
                <w:szCs w:val="16"/>
              </w:rPr>
              <w:t>на 1 января</w:t>
            </w:r>
          </w:p>
        </w:tc>
        <w:tc>
          <w:tcPr>
            <w:tcW w:w="992"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jc w:val="center"/>
              <w:rPr>
                <w:sz w:val="16"/>
                <w:szCs w:val="16"/>
              </w:rPr>
            </w:pPr>
            <w:r w:rsidRPr="00DC32E7">
              <w:rPr>
                <w:sz w:val="16"/>
                <w:szCs w:val="16"/>
              </w:rPr>
              <w:t>человек</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r w:rsidRPr="00DC32E7">
              <w:rPr>
                <w:sz w:val="16"/>
                <w:szCs w:val="16"/>
              </w:rPr>
              <w:t>1126</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r w:rsidRPr="00DC32E7">
              <w:rPr>
                <w:sz w:val="16"/>
                <w:szCs w:val="16"/>
              </w:rPr>
              <w:t>951</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r w:rsidRPr="00DC32E7">
              <w:rPr>
                <w:sz w:val="16"/>
                <w:szCs w:val="16"/>
              </w:rPr>
              <w:t>1155</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r w:rsidRPr="00DC32E7">
              <w:rPr>
                <w:sz w:val="16"/>
                <w:szCs w:val="16"/>
              </w:rPr>
              <w:t>1437</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r w:rsidRPr="00DC32E7">
              <w:rPr>
                <w:sz w:val="16"/>
                <w:szCs w:val="16"/>
              </w:rPr>
              <w:t>1597</w:t>
            </w: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r w:rsidRPr="00DC32E7">
              <w:rPr>
                <w:sz w:val="16"/>
                <w:szCs w:val="16"/>
              </w:rPr>
              <w:t>1794</w:t>
            </w:r>
          </w:p>
        </w:tc>
        <w:tc>
          <w:tcPr>
            <w:tcW w:w="709" w:type="dxa"/>
            <w:tcBorders>
              <w:top w:val="single" w:sz="8" w:space="0" w:color="000000"/>
              <w:left w:val="single" w:sz="8" w:space="0" w:color="000000"/>
              <w:bottom w:val="single" w:sz="8" w:space="0" w:color="000000"/>
            </w:tcBorders>
            <w:vAlign w:val="center"/>
          </w:tcPr>
          <w:p w:rsidR="00734956" w:rsidRPr="00DC32E7" w:rsidRDefault="00734956" w:rsidP="00DC0F08">
            <w:pPr>
              <w:rPr>
                <w:sz w:val="16"/>
                <w:szCs w:val="16"/>
              </w:rPr>
            </w:pPr>
            <w:r w:rsidRPr="00DC32E7">
              <w:rPr>
                <w:sz w:val="16"/>
                <w:szCs w:val="16"/>
              </w:rPr>
              <w:t>1953</w:t>
            </w:r>
          </w:p>
        </w:tc>
      </w:tr>
      <w:tr w:rsidR="00734956" w:rsidRPr="00151831" w:rsidTr="00DC0F08">
        <w:tc>
          <w:tcPr>
            <w:tcW w:w="2552" w:type="dxa"/>
            <w:tcBorders>
              <w:top w:val="single" w:sz="8" w:space="0" w:color="000000"/>
              <w:bottom w:val="single" w:sz="8" w:space="0" w:color="000000"/>
              <w:right w:val="single" w:sz="8" w:space="0" w:color="000000"/>
            </w:tcBorders>
            <w:tcMar>
              <w:top w:w="15" w:type="dxa"/>
              <w:left w:w="400" w:type="dxa"/>
              <w:bottom w:w="15" w:type="dxa"/>
              <w:right w:w="15" w:type="dxa"/>
            </w:tcMar>
            <w:vAlign w:val="center"/>
          </w:tcPr>
          <w:p w:rsidR="00734956" w:rsidRPr="00DC32E7" w:rsidRDefault="00734956" w:rsidP="00DC0F08">
            <w:pPr>
              <w:rPr>
                <w:sz w:val="16"/>
                <w:szCs w:val="16"/>
              </w:rPr>
            </w:pPr>
            <w:r w:rsidRPr="00DC32E7">
              <w:rPr>
                <w:sz w:val="16"/>
                <w:szCs w:val="16"/>
              </w:rPr>
              <w:t>Женщины</w:t>
            </w:r>
          </w:p>
        </w:tc>
        <w:tc>
          <w:tcPr>
            <w:tcW w:w="992"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jc w:val="cente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tcBorders>
            <w:vAlign w:val="center"/>
          </w:tcPr>
          <w:p w:rsidR="00734956" w:rsidRPr="00DC32E7" w:rsidRDefault="00734956" w:rsidP="00DC0F08">
            <w:pPr>
              <w:rPr>
                <w:sz w:val="16"/>
                <w:szCs w:val="16"/>
              </w:rPr>
            </w:pPr>
          </w:p>
        </w:tc>
      </w:tr>
      <w:tr w:rsidR="00734956" w:rsidRPr="00151831" w:rsidTr="00DC0F08">
        <w:tc>
          <w:tcPr>
            <w:tcW w:w="2552" w:type="dxa"/>
            <w:tcBorders>
              <w:top w:val="single" w:sz="8" w:space="0" w:color="000000"/>
              <w:bottom w:val="single" w:sz="8" w:space="0" w:color="000000"/>
              <w:right w:val="single" w:sz="8" w:space="0" w:color="000000"/>
            </w:tcBorders>
            <w:tcMar>
              <w:top w:w="15" w:type="dxa"/>
              <w:left w:w="600" w:type="dxa"/>
              <w:bottom w:w="15" w:type="dxa"/>
              <w:right w:w="15" w:type="dxa"/>
            </w:tcMar>
            <w:vAlign w:val="center"/>
          </w:tcPr>
          <w:p w:rsidR="00734956" w:rsidRPr="00DC32E7" w:rsidRDefault="00734956" w:rsidP="00DC0F08">
            <w:pPr>
              <w:rPr>
                <w:sz w:val="16"/>
                <w:szCs w:val="16"/>
              </w:rPr>
            </w:pPr>
            <w:r w:rsidRPr="00DC32E7">
              <w:rPr>
                <w:sz w:val="16"/>
                <w:szCs w:val="16"/>
              </w:rPr>
              <w:t>на 1 января</w:t>
            </w:r>
          </w:p>
        </w:tc>
        <w:tc>
          <w:tcPr>
            <w:tcW w:w="992"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jc w:val="center"/>
              <w:rPr>
                <w:sz w:val="16"/>
                <w:szCs w:val="16"/>
              </w:rPr>
            </w:pPr>
            <w:r w:rsidRPr="00DC32E7">
              <w:rPr>
                <w:sz w:val="16"/>
                <w:szCs w:val="16"/>
              </w:rPr>
              <w:t>человек</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r w:rsidRPr="00DC32E7">
              <w:rPr>
                <w:sz w:val="16"/>
                <w:szCs w:val="16"/>
              </w:rPr>
              <w:t>402</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r w:rsidRPr="00DC32E7">
              <w:rPr>
                <w:sz w:val="16"/>
                <w:szCs w:val="16"/>
              </w:rPr>
              <w:t>611</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r w:rsidRPr="00DC32E7">
              <w:rPr>
                <w:sz w:val="16"/>
                <w:szCs w:val="16"/>
              </w:rPr>
              <w:t>725</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r w:rsidRPr="00DC32E7">
              <w:rPr>
                <w:sz w:val="16"/>
                <w:szCs w:val="16"/>
              </w:rPr>
              <w:t>892</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r w:rsidRPr="00DC32E7">
              <w:rPr>
                <w:sz w:val="16"/>
                <w:szCs w:val="16"/>
              </w:rPr>
              <w:t>995</w:t>
            </w: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r w:rsidRPr="00DC32E7">
              <w:rPr>
                <w:sz w:val="16"/>
                <w:szCs w:val="16"/>
              </w:rPr>
              <w:t>1084</w:t>
            </w:r>
          </w:p>
        </w:tc>
        <w:tc>
          <w:tcPr>
            <w:tcW w:w="709" w:type="dxa"/>
            <w:tcBorders>
              <w:top w:val="single" w:sz="8" w:space="0" w:color="000000"/>
              <w:left w:val="single" w:sz="8" w:space="0" w:color="000000"/>
              <w:bottom w:val="single" w:sz="8" w:space="0" w:color="000000"/>
            </w:tcBorders>
            <w:vAlign w:val="center"/>
          </w:tcPr>
          <w:p w:rsidR="00734956" w:rsidRPr="00DC32E7" w:rsidRDefault="00734956" w:rsidP="00DC0F08">
            <w:pPr>
              <w:rPr>
                <w:sz w:val="16"/>
                <w:szCs w:val="16"/>
              </w:rPr>
            </w:pPr>
            <w:r w:rsidRPr="00DC32E7">
              <w:rPr>
                <w:sz w:val="16"/>
                <w:szCs w:val="16"/>
              </w:rPr>
              <w:t>1151</w:t>
            </w:r>
          </w:p>
        </w:tc>
      </w:tr>
      <w:tr w:rsidR="00734956" w:rsidRPr="00151831" w:rsidTr="00DC0F08">
        <w:tc>
          <w:tcPr>
            <w:tcW w:w="2552" w:type="dxa"/>
            <w:tcBorders>
              <w:top w:val="single" w:sz="8" w:space="0" w:color="000000"/>
              <w:bottom w:val="single" w:sz="8" w:space="0" w:color="000000"/>
              <w:right w:val="single" w:sz="8" w:space="0" w:color="000000"/>
            </w:tcBorders>
            <w:tcMar>
              <w:top w:w="15" w:type="dxa"/>
              <w:left w:w="400" w:type="dxa"/>
              <w:bottom w:w="15" w:type="dxa"/>
              <w:right w:w="15" w:type="dxa"/>
            </w:tcMar>
            <w:vAlign w:val="center"/>
          </w:tcPr>
          <w:p w:rsidR="00734956" w:rsidRPr="00DC32E7" w:rsidRDefault="00734956" w:rsidP="00DC0F08">
            <w:pPr>
              <w:rPr>
                <w:sz w:val="16"/>
                <w:szCs w:val="16"/>
              </w:rPr>
            </w:pPr>
            <w:r w:rsidRPr="00DC32E7">
              <w:rPr>
                <w:sz w:val="16"/>
                <w:szCs w:val="16"/>
              </w:rPr>
              <w:t>Мужчины</w:t>
            </w:r>
          </w:p>
        </w:tc>
        <w:tc>
          <w:tcPr>
            <w:tcW w:w="992"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jc w:val="cente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tcBorders>
            <w:vAlign w:val="center"/>
          </w:tcPr>
          <w:p w:rsidR="00734956" w:rsidRPr="00DC32E7" w:rsidRDefault="00734956" w:rsidP="00DC0F08">
            <w:pPr>
              <w:rPr>
                <w:sz w:val="16"/>
                <w:szCs w:val="16"/>
              </w:rPr>
            </w:pPr>
          </w:p>
        </w:tc>
      </w:tr>
      <w:tr w:rsidR="00734956" w:rsidRPr="00151831" w:rsidTr="00DC0F08">
        <w:tc>
          <w:tcPr>
            <w:tcW w:w="2552" w:type="dxa"/>
            <w:tcBorders>
              <w:top w:val="single" w:sz="8" w:space="0" w:color="000000"/>
              <w:bottom w:val="single" w:sz="8" w:space="0" w:color="000000"/>
              <w:right w:val="single" w:sz="8" w:space="0" w:color="000000"/>
            </w:tcBorders>
            <w:tcMar>
              <w:top w:w="15" w:type="dxa"/>
              <w:left w:w="600" w:type="dxa"/>
              <w:bottom w:w="15" w:type="dxa"/>
              <w:right w:w="15" w:type="dxa"/>
            </w:tcMar>
            <w:vAlign w:val="center"/>
          </w:tcPr>
          <w:p w:rsidR="00734956" w:rsidRPr="00DC32E7" w:rsidRDefault="00734956" w:rsidP="00DC0F08">
            <w:pPr>
              <w:rPr>
                <w:sz w:val="16"/>
                <w:szCs w:val="16"/>
              </w:rPr>
            </w:pPr>
            <w:r w:rsidRPr="00DC32E7">
              <w:rPr>
                <w:sz w:val="16"/>
                <w:szCs w:val="16"/>
              </w:rPr>
              <w:t>на 1 января</w:t>
            </w:r>
          </w:p>
        </w:tc>
        <w:tc>
          <w:tcPr>
            <w:tcW w:w="992"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jc w:val="center"/>
              <w:rPr>
                <w:sz w:val="16"/>
                <w:szCs w:val="16"/>
              </w:rPr>
            </w:pPr>
            <w:r w:rsidRPr="00DC32E7">
              <w:rPr>
                <w:sz w:val="16"/>
                <w:szCs w:val="16"/>
              </w:rPr>
              <w:t>человек</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r w:rsidRPr="00DC32E7">
              <w:rPr>
                <w:sz w:val="16"/>
                <w:szCs w:val="16"/>
              </w:rPr>
              <w:t>724</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r w:rsidRPr="00DC32E7">
              <w:rPr>
                <w:sz w:val="16"/>
                <w:szCs w:val="16"/>
              </w:rPr>
              <w:t>340</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r w:rsidRPr="00DC32E7">
              <w:rPr>
                <w:sz w:val="16"/>
                <w:szCs w:val="16"/>
              </w:rPr>
              <w:t>430</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r w:rsidRPr="00DC32E7">
              <w:rPr>
                <w:sz w:val="16"/>
                <w:szCs w:val="16"/>
              </w:rPr>
              <w:t>545</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r w:rsidRPr="00DC32E7">
              <w:rPr>
                <w:sz w:val="16"/>
                <w:szCs w:val="16"/>
              </w:rPr>
              <w:t>602</w:t>
            </w: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r w:rsidRPr="00DC32E7">
              <w:rPr>
                <w:sz w:val="16"/>
                <w:szCs w:val="16"/>
              </w:rPr>
              <w:t>710</w:t>
            </w:r>
          </w:p>
        </w:tc>
        <w:tc>
          <w:tcPr>
            <w:tcW w:w="709" w:type="dxa"/>
            <w:tcBorders>
              <w:top w:val="single" w:sz="8" w:space="0" w:color="000000"/>
              <w:left w:val="single" w:sz="8" w:space="0" w:color="000000"/>
              <w:bottom w:val="single" w:sz="8" w:space="0" w:color="000000"/>
            </w:tcBorders>
            <w:vAlign w:val="center"/>
          </w:tcPr>
          <w:p w:rsidR="00734956" w:rsidRPr="00DC32E7" w:rsidRDefault="00734956" w:rsidP="00DC0F08">
            <w:pPr>
              <w:rPr>
                <w:sz w:val="16"/>
                <w:szCs w:val="16"/>
              </w:rPr>
            </w:pPr>
            <w:r w:rsidRPr="00DC32E7">
              <w:rPr>
                <w:sz w:val="16"/>
                <w:szCs w:val="16"/>
              </w:rPr>
              <w:t>802</w:t>
            </w:r>
          </w:p>
        </w:tc>
      </w:tr>
      <w:tr w:rsidR="00734956" w:rsidRPr="00151831" w:rsidTr="00DC0F08">
        <w:tc>
          <w:tcPr>
            <w:tcW w:w="2552" w:type="dxa"/>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734956" w:rsidRPr="00DC32E7" w:rsidRDefault="00734956" w:rsidP="00DC0F08">
            <w:pPr>
              <w:rPr>
                <w:sz w:val="16"/>
                <w:szCs w:val="16"/>
              </w:rPr>
            </w:pPr>
            <w:r w:rsidRPr="00DC32E7">
              <w:rPr>
                <w:sz w:val="16"/>
                <w:szCs w:val="16"/>
              </w:rPr>
              <w:t>70 и старше</w:t>
            </w:r>
          </w:p>
        </w:tc>
        <w:tc>
          <w:tcPr>
            <w:tcW w:w="992"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jc w:val="cente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tcBorders>
            <w:vAlign w:val="center"/>
          </w:tcPr>
          <w:p w:rsidR="00734956" w:rsidRPr="00DC32E7" w:rsidRDefault="00734956" w:rsidP="00DC0F08">
            <w:pPr>
              <w:rPr>
                <w:sz w:val="16"/>
                <w:szCs w:val="16"/>
              </w:rPr>
            </w:pPr>
          </w:p>
        </w:tc>
      </w:tr>
      <w:tr w:rsidR="00734956" w:rsidRPr="00151831" w:rsidTr="00DC0F08">
        <w:tc>
          <w:tcPr>
            <w:tcW w:w="2552" w:type="dxa"/>
            <w:tcBorders>
              <w:top w:val="single" w:sz="8" w:space="0" w:color="000000"/>
              <w:bottom w:val="single" w:sz="8" w:space="0" w:color="000000"/>
              <w:right w:val="single" w:sz="8" w:space="0" w:color="000000"/>
            </w:tcBorders>
            <w:tcMar>
              <w:top w:w="15" w:type="dxa"/>
              <w:left w:w="400" w:type="dxa"/>
              <w:bottom w:w="15" w:type="dxa"/>
              <w:right w:w="15" w:type="dxa"/>
            </w:tcMar>
            <w:vAlign w:val="center"/>
          </w:tcPr>
          <w:p w:rsidR="00734956" w:rsidRPr="00DC32E7" w:rsidRDefault="00734956" w:rsidP="00DC0F08">
            <w:pPr>
              <w:rPr>
                <w:sz w:val="16"/>
                <w:szCs w:val="16"/>
              </w:rPr>
            </w:pPr>
            <w:r w:rsidRPr="00DC32E7">
              <w:rPr>
                <w:sz w:val="16"/>
                <w:szCs w:val="16"/>
              </w:rPr>
              <w:t>Всего</w:t>
            </w:r>
          </w:p>
        </w:tc>
        <w:tc>
          <w:tcPr>
            <w:tcW w:w="992"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jc w:val="cente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tcBorders>
            <w:vAlign w:val="center"/>
          </w:tcPr>
          <w:p w:rsidR="00734956" w:rsidRPr="00DC32E7" w:rsidRDefault="00734956" w:rsidP="00DC0F08">
            <w:pPr>
              <w:rPr>
                <w:sz w:val="16"/>
                <w:szCs w:val="16"/>
              </w:rPr>
            </w:pPr>
          </w:p>
        </w:tc>
      </w:tr>
      <w:tr w:rsidR="00734956" w:rsidRPr="00151831" w:rsidTr="00DC0F08">
        <w:tc>
          <w:tcPr>
            <w:tcW w:w="2552" w:type="dxa"/>
            <w:tcBorders>
              <w:top w:val="single" w:sz="8" w:space="0" w:color="000000"/>
              <w:bottom w:val="single" w:sz="8" w:space="0" w:color="000000"/>
              <w:right w:val="single" w:sz="8" w:space="0" w:color="000000"/>
            </w:tcBorders>
            <w:tcMar>
              <w:top w:w="15" w:type="dxa"/>
              <w:left w:w="600" w:type="dxa"/>
              <w:bottom w:w="15" w:type="dxa"/>
              <w:right w:w="15" w:type="dxa"/>
            </w:tcMar>
            <w:vAlign w:val="center"/>
          </w:tcPr>
          <w:p w:rsidR="00734956" w:rsidRPr="00DC32E7" w:rsidRDefault="00734956" w:rsidP="00DC0F08">
            <w:pPr>
              <w:rPr>
                <w:sz w:val="16"/>
                <w:szCs w:val="16"/>
              </w:rPr>
            </w:pPr>
            <w:r w:rsidRPr="00DC32E7">
              <w:rPr>
                <w:sz w:val="16"/>
                <w:szCs w:val="16"/>
              </w:rPr>
              <w:t>на 1 января</w:t>
            </w:r>
          </w:p>
        </w:tc>
        <w:tc>
          <w:tcPr>
            <w:tcW w:w="992"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jc w:val="center"/>
              <w:rPr>
                <w:sz w:val="16"/>
                <w:szCs w:val="16"/>
              </w:rPr>
            </w:pPr>
            <w:r w:rsidRPr="00DC32E7">
              <w:rPr>
                <w:sz w:val="16"/>
                <w:szCs w:val="16"/>
              </w:rPr>
              <w:t>человек</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r w:rsidRPr="00DC32E7">
              <w:rPr>
                <w:sz w:val="16"/>
                <w:szCs w:val="16"/>
              </w:rPr>
              <w:t>4543</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r w:rsidRPr="00DC32E7">
              <w:rPr>
                <w:sz w:val="16"/>
                <w:szCs w:val="16"/>
              </w:rPr>
              <w:t>4482</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r w:rsidRPr="00DC32E7">
              <w:rPr>
                <w:sz w:val="16"/>
                <w:szCs w:val="16"/>
              </w:rPr>
              <w:t>4263</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r w:rsidRPr="00DC32E7">
              <w:rPr>
                <w:sz w:val="16"/>
                <w:szCs w:val="16"/>
              </w:rPr>
              <w:t>4063</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r w:rsidRPr="00DC32E7">
              <w:rPr>
                <w:sz w:val="16"/>
                <w:szCs w:val="16"/>
              </w:rPr>
              <w:t>3852</w:t>
            </w: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r w:rsidRPr="00DC32E7">
              <w:rPr>
                <w:sz w:val="16"/>
                <w:szCs w:val="16"/>
              </w:rPr>
              <w:t>3759</w:t>
            </w:r>
          </w:p>
        </w:tc>
        <w:tc>
          <w:tcPr>
            <w:tcW w:w="709" w:type="dxa"/>
            <w:tcBorders>
              <w:top w:val="single" w:sz="8" w:space="0" w:color="000000"/>
              <w:left w:val="single" w:sz="8" w:space="0" w:color="000000"/>
              <w:bottom w:val="single" w:sz="8" w:space="0" w:color="000000"/>
            </w:tcBorders>
            <w:vAlign w:val="center"/>
          </w:tcPr>
          <w:p w:rsidR="00734956" w:rsidRPr="00DC32E7" w:rsidRDefault="00734956" w:rsidP="00DC0F08">
            <w:pPr>
              <w:rPr>
                <w:sz w:val="16"/>
                <w:szCs w:val="16"/>
              </w:rPr>
            </w:pPr>
            <w:r w:rsidRPr="00DC32E7">
              <w:rPr>
                <w:sz w:val="16"/>
                <w:szCs w:val="16"/>
              </w:rPr>
              <w:t>3639</w:t>
            </w:r>
          </w:p>
        </w:tc>
      </w:tr>
      <w:tr w:rsidR="00734956" w:rsidRPr="00151831" w:rsidTr="00DC0F08">
        <w:tc>
          <w:tcPr>
            <w:tcW w:w="2552" w:type="dxa"/>
            <w:tcBorders>
              <w:top w:val="single" w:sz="8" w:space="0" w:color="000000"/>
              <w:bottom w:val="single" w:sz="8" w:space="0" w:color="000000"/>
              <w:right w:val="single" w:sz="8" w:space="0" w:color="000000"/>
            </w:tcBorders>
            <w:tcMar>
              <w:top w:w="15" w:type="dxa"/>
              <w:left w:w="400" w:type="dxa"/>
              <w:bottom w:w="15" w:type="dxa"/>
              <w:right w:w="15" w:type="dxa"/>
            </w:tcMar>
            <w:vAlign w:val="center"/>
          </w:tcPr>
          <w:p w:rsidR="00734956" w:rsidRPr="00DC32E7" w:rsidRDefault="00734956" w:rsidP="00DC0F08">
            <w:pPr>
              <w:rPr>
                <w:sz w:val="16"/>
                <w:szCs w:val="16"/>
              </w:rPr>
            </w:pPr>
            <w:r w:rsidRPr="00DC32E7">
              <w:rPr>
                <w:sz w:val="16"/>
                <w:szCs w:val="16"/>
              </w:rPr>
              <w:t>Женщины</w:t>
            </w:r>
          </w:p>
        </w:tc>
        <w:tc>
          <w:tcPr>
            <w:tcW w:w="992"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jc w:val="cente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tcBorders>
            <w:vAlign w:val="center"/>
          </w:tcPr>
          <w:p w:rsidR="00734956" w:rsidRPr="00DC32E7" w:rsidRDefault="00734956" w:rsidP="00DC0F08">
            <w:pPr>
              <w:rPr>
                <w:sz w:val="16"/>
                <w:szCs w:val="16"/>
              </w:rPr>
            </w:pPr>
          </w:p>
        </w:tc>
      </w:tr>
      <w:tr w:rsidR="00734956" w:rsidRPr="00151831" w:rsidTr="00DC0F08">
        <w:tc>
          <w:tcPr>
            <w:tcW w:w="2552" w:type="dxa"/>
            <w:tcBorders>
              <w:top w:val="single" w:sz="8" w:space="0" w:color="000000"/>
              <w:bottom w:val="single" w:sz="8" w:space="0" w:color="000000"/>
              <w:right w:val="single" w:sz="8" w:space="0" w:color="000000"/>
            </w:tcBorders>
            <w:tcMar>
              <w:top w:w="15" w:type="dxa"/>
              <w:left w:w="600" w:type="dxa"/>
              <w:bottom w:w="15" w:type="dxa"/>
              <w:right w:w="15" w:type="dxa"/>
            </w:tcMar>
            <w:vAlign w:val="center"/>
          </w:tcPr>
          <w:p w:rsidR="00734956" w:rsidRPr="00DC32E7" w:rsidRDefault="00734956" w:rsidP="00DC0F08">
            <w:pPr>
              <w:rPr>
                <w:sz w:val="16"/>
                <w:szCs w:val="16"/>
              </w:rPr>
            </w:pPr>
            <w:r w:rsidRPr="00DC32E7">
              <w:rPr>
                <w:sz w:val="16"/>
                <w:szCs w:val="16"/>
              </w:rPr>
              <w:t>на 1 января</w:t>
            </w:r>
          </w:p>
        </w:tc>
        <w:tc>
          <w:tcPr>
            <w:tcW w:w="992"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jc w:val="center"/>
              <w:rPr>
                <w:sz w:val="16"/>
                <w:szCs w:val="16"/>
              </w:rPr>
            </w:pPr>
            <w:r w:rsidRPr="00DC32E7">
              <w:rPr>
                <w:sz w:val="16"/>
                <w:szCs w:val="16"/>
              </w:rPr>
              <w:t>человек</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r w:rsidRPr="00DC32E7">
              <w:rPr>
                <w:sz w:val="16"/>
                <w:szCs w:val="16"/>
              </w:rPr>
              <w:t>1294</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r w:rsidRPr="00DC32E7">
              <w:rPr>
                <w:sz w:val="16"/>
                <w:szCs w:val="16"/>
              </w:rPr>
              <w:t>3224</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r w:rsidRPr="00DC32E7">
              <w:rPr>
                <w:sz w:val="16"/>
                <w:szCs w:val="16"/>
              </w:rPr>
              <w:t>3095</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r w:rsidRPr="00DC32E7">
              <w:rPr>
                <w:sz w:val="16"/>
                <w:szCs w:val="16"/>
              </w:rPr>
              <w:t>2974</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r w:rsidRPr="00DC32E7">
              <w:rPr>
                <w:sz w:val="16"/>
                <w:szCs w:val="16"/>
              </w:rPr>
              <w:t>2830</w:t>
            </w: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r w:rsidRPr="00DC32E7">
              <w:rPr>
                <w:sz w:val="16"/>
                <w:szCs w:val="16"/>
              </w:rPr>
              <w:t>2763</w:t>
            </w:r>
          </w:p>
        </w:tc>
        <w:tc>
          <w:tcPr>
            <w:tcW w:w="709" w:type="dxa"/>
            <w:tcBorders>
              <w:top w:val="single" w:sz="8" w:space="0" w:color="000000"/>
              <w:left w:val="single" w:sz="8" w:space="0" w:color="000000"/>
              <w:bottom w:val="single" w:sz="8" w:space="0" w:color="000000"/>
            </w:tcBorders>
            <w:vAlign w:val="center"/>
          </w:tcPr>
          <w:p w:rsidR="00734956" w:rsidRPr="00DC32E7" w:rsidRDefault="00734956" w:rsidP="00DC0F08">
            <w:pPr>
              <w:rPr>
                <w:sz w:val="16"/>
                <w:szCs w:val="16"/>
              </w:rPr>
            </w:pPr>
            <w:r w:rsidRPr="00DC32E7">
              <w:rPr>
                <w:sz w:val="16"/>
                <w:szCs w:val="16"/>
              </w:rPr>
              <w:t>2678</w:t>
            </w:r>
          </w:p>
        </w:tc>
      </w:tr>
      <w:tr w:rsidR="00734956" w:rsidRPr="00151831" w:rsidTr="00DC0F08">
        <w:tc>
          <w:tcPr>
            <w:tcW w:w="2552" w:type="dxa"/>
            <w:tcBorders>
              <w:top w:val="single" w:sz="8" w:space="0" w:color="000000"/>
              <w:bottom w:val="single" w:sz="8" w:space="0" w:color="000000"/>
              <w:right w:val="single" w:sz="8" w:space="0" w:color="000000"/>
            </w:tcBorders>
            <w:tcMar>
              <w:top w:w="15" w:type="dxa"/>
              <w:left w:w="400" w:type="dxa"/>
              <w:bottom w:w="15" w:type="dxa"/>
              <w:right w:w="15" w:type="dxa"/>
            </w:tcMar>
            <w:vAlign w:val="center"/>
          </w:tcPr>
          <w:p w:rsidR="00734956" w:rsidRPr="00DC32E7" w:rsidRDefault="00734956" w:rsidP="00DC0F08">
            <w:pPr>
              <w:rPr>
                <w:sz w:val="16"/>
                <w:szCs w:val="16"/>
              </w:rPr>
            </w:pPr>
            <w:r w:rsidRPr="00DC32E7">
              <w:rPr>
                <w:sz w:val="16"/>
                <w:szCs w:val="16"/>
              </w:rPr>
              <w:t>Мужчины</w:t>
            </w:r>
          </w:p>
        </w:tc>
        <w:tc>
          <w:tcPr>
            <w:tcW w:w="992"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jc w:val="cente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tcBorders>
            <w:vAlign w:val="center"/>
          </w:tcPr>
          <w:p w:rsidR="00734956" w:rsidRPr="00DC32E7" w:rsidRDefault="00734956" w:rsidP="00DC0F08">
            <w:pPr>
              <w:rPr>
                <w:sz w:val="16"/>
                <w:szCs w:val="16"/>
              </w:rPr>
            </w:pPr>
          </w:p>
        </w:tc>
      </w:tr>
      <w:tr w:rsidR="00734956" w:rsidRPr="00151831" w:rsidTr="00DC0F08">
        <w:tc>
          <w:tcPr>
            <w:tcW w:w="2552" w:type="dxa"/>
            <w:tcBorders>
              <w:top w:val="single" w:sz="8" w:space="0" w:color="000000"/>
              <w:bottom w:val="single" w:sz="8" w:space="0" w:color="000000"/>
              <w:right w:val="single" w:sz="8" w:space="0" w:color="000000"/>
            </w:tcBorders>
            <w:tcMar>
              <w:top w:w="15" w:type="dxa"/>
              <w:left w:w="600" w:type="dxa"/>
              <w:bottom w:w="15" w:type="dxa"/>
              <w:right w:w="15" w:type="dxa"/>
            </w:tcMar>
            <w:vAlign w:val="center"/>
          </w:tcPr>
          <w:p w:rsidR="00734956" w:rsidRPr="00DC32E7" w:rsidRDefault="00734956" w:rsidP="00DC0F08">
            <w:pPr>
              <w:rPr>
                <w:sz w:val="16"/>
                <w:szCs w:val="16"/>
              </w:rPr>
            </w:pPr>
            <w:r w:rsidRPr="00DC32E7">
              <w:rPr>
                <w:sz w:val="16"/>
                <w:szCs w:val="16"/>
              </w:rPr>
              <w:t>на 1 января</w:t>
            </w:r>
          </w:p>
        </w:tc>
        <w:tc>
          <w:tcPr>
            <w:tcW w:w="992"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jc w:val="center"/>
              <w:rPr>
                <w:sz w:val="16"/>
                <w:szCs w:val="16"/>
              </w:rPr>
            </w:pPr>
            <w:r w:rsidRPr="00DC32E7">
              <w:rPr>
                <w:sz w:val="16"/>
                <w:szCs w:val="16"/>
              </w:rPr>
              <w:t>человек</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r w:rsidRPr="00DC32E7">
              <w:rPr>
                <w:sz w:val="16"/>
                <w:szCs w:val="16"/>
              </w:rPr>
              <w:t>3249</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r w:rsidRPr="00DC32E7">
              <w:rPr>
                <w:sz w:val="16"/>
                <w:szCs w:val="16"/>
              </w:rPr>
              <w:t>1258</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r w:rsidRPr="00DC32E7">
              <w:rPr>
                <w:sz w:val="16"/>
                <w:szCs w:val="16"/>
              </w:rPr>
              <w:t>1168</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r w:rsidRPr="00DC32E7">
              <w:rPr>
                <w:sz w:val="16"/>
                <w:szCs w:val="16"/>
              </w:rPr>
              <w:t>1089</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r w:rsidRPr="00DC32E7">
              <w:rPr>
                <w:sz w:val="16"/>
                <w:szCs w:val="16"/>
              </w:rPr>
              <w:t>1022</w:t>
            </w: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r w:rsidRPr="00DC32E7">
              <w:rPr>
                <w:sz w:val="16"/>
                <w:szCs w:val="16"/>
              </w:rPr>
              <w:t>996</w:t>
            </w:r>
          </w:p>
        </w:tc>
        <w:tc>
          <w:tcPr>
            <w:tcW w:w="709" w:type="dxa"/>
            <w:tcBorders>
              <w:top w:val="single" w:sz="8" w:space="0" w:color="000000"/>
              <w:left w:val="single" w:sz="8" w:space="0" w:color="000000"/>
              <w:bottom w:val="single" w:sz="8" w:space="0" w:color="000000"/>
            </w:tcBorders>
            <w:vAlign w:val="center"/>
          </w:tcPr>
          <w:p w:rsidR="00734956" w:rsidRPr="00DC32E7" w:rsidRDefault="00734956" w:rsidP="00DC0F08">
            <w:pPr>
              <w:rPr>
                <w:sz w:val="16"/>
                <w:szCs w:val="16"/>
              </w:rPr>
            </w:pPr>
            <w:r w:rsidRPr="00DC32E7">
              <w:rPr>
                <w:sz w:val="16"/>
                <w:szCs w:val="16"/>
              </w:rPr>
              <w:t>961</w:t>
            </w:r>
          </w:p>
        </w:tc>
      </w:tr>
      <w:tr w:rsidR="00734956" w:rsidRPr="00151831" w:rsidTr="00DC0F08">
        <w:tc>
          <w:tcPr>
            <w:tcW w:w="2552" w:type="dxa"/>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734956" w:rsidRPr="00DC32E7" w:rsidRDefault="00734956" w:rsidP="00DC0F08">
            <w:pPr>
              <w:rPr>
                <w:sz w:val="16"/>
                <w:szCs w:val="16"/>
              </w:rPr>
            </w:pPr>
            <w:r w:rsidRPr="00DC32E7">
              <w:rPr>
                <w:sz w:val="16"/>
                <w:szCs w:val="16"/>
              </w:rPr>
              <w:t>моложе трудоспособного возраста</w:t>
            </w:r>
          </w:p>
        </w:tc>
        <w:tc>
          <w:tcPr>
            <w:tcW w:w="992"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jc w:val="cente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tcBorders>
            <w:vAlign w:val="center"/>
          </w:tcPr>
          <w:p w:rsidR="00734956" w:rsidRPr="00DC32E7" w:rsidRDefault="00734956" w:rsidP="00DC0F08">
            <w:pPr>
              <w:rPr>
                <w:sz w:val="16"/>
                <w:szCs w:val="16"/>
              </w:rPr>
            </w:pPr>
          </w:p>
        </w:tc>
      </w:tr>
      <w:tr w:rsidR="00734956" w:rsidRPr="00151831" w:rsidTr="00DC0F08">
        <w:tc>
          <w:tcPr>
            <w:tcW w:w="2552" w:type="dxa"/>
            <w:tcBorders>
              <w:top w:val="single" w:sz="8" w:space="0" w:color="000000"/>
              <w:bottom w:val="single" w:sz="8" w:space="0" w:color="000000"/>
              <w:right w:val="single" w:sz="8" w:space="0" w:color="000000"/>
            </w:tcBorders>
            <w:tcMar>
              <w:top w:w="15" w:type="dxa"/>
              <w:left w:w="400" w:type="dxa"/>
              <w:bottom w:w="15" w:type="dxa"/>
              <w:right w:w="15" w:type="dxa"/>
            </w:tcMar>
            <w:vAlign w:val="center"/>
          </w:tcPr>
          <w:p w:rsidR="00734956" w:rsidRPr="00DC32E7" w:rsidRDefault="00734956" w:rsidP="00DC0F08">
            <w:pPr>
              <w:rPr>
                <w:sz w:val="16"/>
                <w:szCs w:val="16"/>
              </w:rPr>
            </w:pPr>
            <w:r w:rsidRPr="00DC32E7">
              <w:rPr>
                <w:sz w:val="16"/>
                <w:szCs w:val="16"/>
              </w:rPr>
              <w:t>Всего</w:t>
            </w:r>
          </w:p>
        </w:tc>
        <w:tc>
          <w:tcPr>
            <w:tcW w:w="992"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jc w:val="cente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tcBorders>
            <w:vAlign w:val="center"/>
          </w:tcPr>
          <w:p w:rsidR="00734956" w:rsidRPr="00DC32E7" w:rsidRDefault="00734956" w:rsidP="00DC0F08">
            <w:pPr>
              <w:rPr>
                <w:sz w:val="16"/>
                <w:szCs w:val="16"/>
              </w:rPr>
            </w:pPr>
          </w:p>
        </w:tc>
      </w:tr>
      <w:tr w:rsidR="00734956" w:rsidRPr="00151831" w:rsidTr="00DC0F08">
        <w:tc>
          <w:tcPr>
            <w:tcW w:w="2552" w:type="dxa"/>
            <w:tcBorders>
              <w:top w:val="single" w:sz="8" w:space="0" w:color="000000"/>
              <w:bottom w:val="single" w:sz="8" w:space="0" w:color="000000"/>
              <w:right w:val="single" w:sz="8" w:space="0" w:color="000000"/>
            </w:tcBorders>
            <w:tcMar>
              <w:top w:w="15" w:type="dxa"/>
              <w:left w:w="600" w:type="dxa"/>
              <w:bottom w:w="15" w:type="dxa"/>
              <w:right w:w="15" w:type="dxa"/>
            </w:tcMar>
            <w:vAlign w:val="center"/>
          </w:tcPr>
          <w:p w:rsidR="00734956" w:rsidRPr="00DC32E7" w:rsidRDefault="00734956" w:rsidP="00DC0F08">
            <w:pPr>
              <w:rPr>
                <w:sz w:val="16"/>
                <w:szCs w:val="16"/>
              </w:rPr>
            </w:pPr>
            <w:r w:rsidRPr="00DC32E7">
              <w:rPr>
                <w:sz w:val="16"/>
                <w:szCs w:val="16"/>
              </w:rPr>
              <w:t>на 1 января</w:t>
            </w:r>
          </w:p>
        </w:tc>
        <w:tc>
          <w:tcPr>
            <w:tcW w:w="992"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jc w:val="center"/>
              <w:rPr>
                <w:sz w:val="16"/>
                <w:szCs w:val="16"/>
              </w:rPr>
            </w:pPr>
            <w:r w:rsidRPr="00DC32E7">
              <w:rPr>
                <w:sz w:val="16"/>
                <w:szCs w:val="16"/>
              </w:rPr>
              <w:t>человек</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r w:rsidRPr="00DC32E7">
              <w:rPr>
                <w:sz w:val="16"/>
                <w:szCs w:val="16"/>
              </w:rPr>
              <w:t>6120</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r w:rsidRPr="00DC32E7">
              <w:rPr>
                <w:sz w:val="16"/>
                <w:szCs w:val="16"/>
              </w:rPr>
              <w:t>5972</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r w:rsidRPr="00DC32E7">
              <w:rPr>
                <w:sz w:val="16"/>
                <w:szCs w:val="16"/>
              </w:rPr>
              <w:t>5997</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r w:rsidRPr="00DC32E7">
              <w:rPr>
                <w:sz w:val="16"/>
                <w:szCs w:val="16"/>
              </w:rPr>
              <w:t>5932</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r w:rsidRPr="00DC32E7">
              <w:rPr>
                <w:sz w:val="16"/>
                <w:szCs w:val="16"/>
              </w:rPr>
              <w:t>5834</w:t>
            </w: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r w:rsidRPr="00DC32E7">
              <w:rPr>
                <w:sz w:val="16"/>
                <w:szCs w:val="16"/>
              </w:rPr>
              <w:t>5721</w:t>
            </w:r>
          </w:p>
        </w:tc>
        <w:tc>
          <w:tcPr>
            <w:tcW w:w="709" w:type="dxa"/>
            <w:tcBorders>
              <w:top w:val="single" w:sz="8" w:space="0" w:color="000000"/>
              <w:left w:val="single" w:sz="8" w:space="0" w:color="000000"/>
              <w:bottom w:val="single" w:sz="8" w:space="0" w:color="000000"/>
            </w:tcBorders>
            <w:vAlign w:val="center"/>
          </w:tcPr>
          <w:p w:rsidR="00734956" w:rsidRPr="00DC32E7" w:rsidRDefault="00734956" w:rsidP="00DC0F08">
            <w:pPr>
              <w:rPr>
                <w:sz w:val="16"/>
                <w:szCs w:val="16"/>
              </w:rPr>
            </w:pPr>
            <w:r w:rsidRPr="00DC32E7">
              <w:rPr>
                <w:sz w:val="16"/>
                <w:szCs w:val="16"/>
              </w:rPr>
              <w:t>5556</w:t>
            </w:r>
          </w:p>
        </w:tc>
      </w:tr>
      <w:tr w:rsidR="00734956" w:rsidRPr="00151831" w:rsidTr="00DC0F08">
        <w:tc>
          <w:tcPr>
            <w:tcW w:w="2552" w:type="dxa"/>
            <w:tcBorders>
              <w:top w:val="single" w:sz="8" w:space="0" w:color="000000"/>
              <w:bottom w:val="single" w:sz="8" w:space="0" w:color="000000"/>
              <w:right w:val="single" w:sz="8" w:space="0" w:color="000000"/>
            </w:tcBorders>
            <w:tcMar>
              <w:top w:w="15" w:type="dxa"/>
              <w:left w:w="400" w:type="dxa"/>
              <w:bottom w:w="15" w:type="dxa"/>
              <w:right w:w="15" w:type="dxa"/>
            </w:tcMar>
            <w:vAlign w:val="center"/>
          </w:tcPr>
          <w:p w:rsidR="00734956" w:rsidRPr="00DC32E7" w:rsidRDefault="00734956" w:rsidP="00DC0F08">
            <w:pPr>
              <w:rPr>
                <w:sz w:val="16"/>
                <w:szCs w:val="16"/>
              </w:rPr>
            </w:pPr>
            <w:r w:rsidRPr="00DC32E7">
              <w:rPr>
                <w:sz w:val="16"/>
                <w:szCs w:val="16"/>
              </w:rPr>
              <w:t>Женщины</w:t>
            </w:r>
          </w:p>
        </w:tc>
        <w:tc>
          <w:tcPr>
            <w:tcW w:w="992"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jc w:val="cente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tcBorders>
            <w:vAlign w:val="center"/>
          </w:tcPr>
          <w:p w:rsidR="00734956" w:rsidRPr="00DC32E7" w:rsidRDefault="00734956" w:rsidP="00DC0F08">
            <w:pPr>
              <w:rPr>
                <w:sz w:val="16"/>
                <w:szCs w:val="16"/>
              </w:rPr>
            </w:pPr>
          </w:p>
        </w:tc>
      </w:tr>
      <w:tr w:rsidR="00734956" w:rsidRPr="00151831" w:rsidTr="00DC0F08">
        <w:tc>
          <w:tcPr>
            <w:tcW w:w="2552" w:type="dxa"/>
            <w:tcBorders>
              <w:top w:val="single" w:sz="8" w:space="0" w:color="000000"/>
              <w:bottom w:val="single" w:sz="8" w:space="0" w:color="000000"/>
              <w:right w:val="single" w:sz="8" w:space="0" w:color="000000"/>
            </w:tcBorders>
            <w:tcMar>
              <w:top w:w="15" w:type="dxa"/>
              <w:left w:w="600" w:type="dxa"/>
              <w:bottom w:w="15" w:type="dxa"/>
              <w:right w:w="15" w:type="dxa"/>
            </w:tcMar>
            <w:vAlign w:val="center"/>
          </w:tcPr>
          <w:p w:rsidR="00734956" w:rsidRPr="00DC32E7" w:rsidRDefault="00734956" w:rsidP="00DC0F08">
            <w:pPr>
              <w:rPr>
                <w:sz w:val="16"/>
                <w:szCs w:val="16"/>
              </w:rPr>
            </w:pPr>
            <w:r w:rsidRPr="00DC32E7">
              <w:rPr>
                <w:sz w:val="16"/>
                <w:szCs w:val="16"/>
              </w:rPr>
              <w:t>на 1 января</w:t>
            </w:r>
          </w:p>
        </w:tc>
        <w:tc>
          <w:tcPr>
            <w:tcW w:w="992"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jc w:val="center"/>
              <w:rPr>
                <w:sz w:val="16"/>
                <w:szCs w:val="16"/>
              </w:rPr>
            </w:pPr>
            <w:r w:rsidRPr="00DC32E7">
              <w:rPr>
                <w:sz w:val="16"/>
                <w:szCs w:val="16"/>
              </w:rPr>
              <w:t>человек</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r w:rsidRPr="00DC32E7">
              <w:rPr>
                <w:sz w:val="16"/>
                <w:szCs w:val="16"/>
              </w:rPr>
              <w:t>3112</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r w:rsidRPr="00DC32E7">
              <w:rPr>
                <w:sz w:val="16"/>
                <w:szCs w:val="16"/>
              </w:rPr>
              <w:t>2915</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r w:rsidRPr="00DC32E7">
              <w:rPr>
                <w:sz w:val="16"/>
                <w:szCs w:val="16"/>
              </w:rPr>
              <w:t>2917</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r w:rsidRPr="00DC32E7">
              <w:rPr>
                <w:sz w:val="16"/>
                <w:szCs w:val="16"/>
              </w:rPr>
              <w:t>2869</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r w:rsidRPr="00DC32E7">
              <w:rPr>
                <w:sz w:val="16"/>
                <w:szCs w:val="16"/>
              </w:rPr>
              <w:t>2851</w:t>
            </w: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r w:rsidRPr="00DC32E7">
              <w:rPr>
                <w:sz w:val="16"/>
                <w:szCs w:val="16"/>
              </w:rPr>
              <w:t>2777</w:t>
            </w:r>
          </w:p>
        </w:tc>
        <w:tc>
          <w:tcPr>
            <w:tcW w:w="709" w:type="dxa"/>
            <w:tcBorders>
              <w:top w:val="single" w:sz="8" w:space="0" w:color="000000"/>
              <w:left w:val="single" w:sz="8" w:space="0" w:color="000000"/>
              <w:bottom w:val="single" w:sz="8" w:space="0" w:color="000000"/>
            </w:tcBorders>
            <w:vAlign w:val="center"/>
          </w:tcPr>
          <w:p w:rsidR="00734956" w:rsidRPr="00DC32E7" w:rsidRDefault="00734956" w:rsidP="00DC0F08">
            <w:pPr>
              <w:rPr>
                <w:sz w:val="16"/>
                <w:szCs w:val="16"/>
              </w:rPr>
            </w:pPr>
            <w:r w:rsidRPr="00DC32E7">
              <w:rPr>
                <w:sz w:val="16"/>
                <w:szCs w:val="16"/>
              </w:rPr>
              <w:t>2682</w:t>
            </w:r>
          </w:p>
        </w:tc>
      </w:tr>
      <w:tr w:rsidR="00734956" w:rsidRPr="00151831" w:rsidTr="00DC0F08">
        <w:tc>
          <w:tcPr>
            <w:tcW w:w="2552" w:type="dxa"/>
            <w:tcBorders>
              <w:top w:val="single" w:sz="8" w:space="0" w:color="000000"/>
              <w:bottom w:val="single" w:sz="8" w:space="0" w:color="000000"/>
              <w:right w:val="single" w:sz="8" w:space="0" w:color="000000"/>
            </w:tcBorders>
            <w:tcMar>
              <w:top w:w="15" w:type="dxa"/>
              <w:left w:w="400" w:type="dxa"/>
              <w:bottom w:w="15" w:type="dxa"/>
              <w:right w:w="15" w:type="dxa"/>
            </w:tcMar>
            <w:vAlign w:val="center"/>
          </w:tcPr>
          <w:p w:rsidR="00734956" w:rsidRPr="00DC32E7" w:rsidRDefault="00734956" w:rsidP="00DC0F08">
            <w:pPr>
              <w:rPr>
                <w:sz w:val="16"/>
                <w:szCs w:val="16"/>
              </w:rPr>
            </w:pPr>
            <w:r w:rsidRPr="00DC32E7">
              <w:rPr>
                <w:sz w:val="16"/>
                <w:szCs w:val="16"/>
              </w:rPr>
              <w:t>Мужчины</w:t>
            </w:r>
          </w:p>
        </w:tc>
        <w:tc>
          <w:tcPr>
            <w:tcW w:w="992"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jc w:val="cente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tcBorders>
            <w:vAlign w:val="center"/>
          </w:tcPr>
          <w:p w:rsidR="00734956" w:rsidRPr="00DC32E7" w:rsidRDefault="00734956" w:rsidP="00DC0F08">
            <w:pPr>
              <w:rPr>
                <w:sz w:val="16"/>
                <w:szCs w:val="16"/>
              </w:rPr>
            </w:pPr>
          </w:p>
        </w:tc>
      </w:tr>
      <w:tr w:rsidR="00734956" w:rsidRPr="00151831" w:rsidTr="00DC0F08">
        <w:tc>
          <w:tcPr>
            <w:tcW w:w="2552" w:type="dxa"/>
            <w:tcBorders>
              <w:top w:val="single" w:sz="8" w:space="0" w:color="000000"/>
              <w:bottom w:val="single" w:sz="8" w:space="0" w:color="000000"/>
              <w:right w:val="single" w:sz="8" w:space="0" w:color="000000"/>
            </w:tcBorders>
            <w:tcMar>
              <w:top w:w="15" w:type="dxa"/>
              <w:left w:w="600" w:type="dxa"/>
              <w:bottom w:w="15" w:type="dxa"/>
              <w:right w:w="15" w:type="dxa"/>
            </w:tcMar>
            <w:vAlign w:val="center"/>
          </w:tcPr>
          <w:p w:rsidR="00734956" w:rsidRPr="00DC32E7" w:rsidRDefault="00734956" w:rsidP="00DC0F08">
            <w:pPr>
              <w:rPr>
                <w:sz w:val="16"/>
                <w:szCs w:val="16"/>
              </w:rPr>
            </w:pPr>
            <w:r w:rsidRPr="00DC32E7">
              <w:rPr>
                <w:sz w:val="16"/>
                <w:szCs w:val="16"/>
              </w:rPr>
              <w:t>на 1 января</w:t>
            </w:r>
          </w:p>
        </w:tc>
        <w:tc>
          <w:tcPr>
            <w:tcW w:w="992"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jc w:val="center"/>
              <w:rPr>
                <w:sz w:val="16"/>
                <w:szCs w:val="16"/>
              </w:rPr>
            </w:pPr>
            <w:r w:rsidRPr="00DC32E7">
              <w:rPr>
                <w:sz w:val="16"/>
                <w:szCs w:val="16"/>
              </w:rPr>
              <w:t>человек</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r w:rsidRPr="00DC32E7">
              <w:rPr>
                <w:sz w:val="16"/>
                <w:szCs w:val="16"/>
              </w:rPr>
              <w:t>3008</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r w:rsidRPr="00DC32E7">
              <w:rPr>
                <w:sz w:val="16"/>
                <w:szCs w:val="16"/>
              </w:rPr>
              <w:t>3057</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r w:rsidRPr="00DC32E7">
              <w:rPr>
                <w:sz w:val="16"/>
                <w:szCs w:val="16"/>
              </w:rPr>
              <w:t>3080</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r w:rsidRPr="00DC32E7">
              <w:rPr>
                <w:sz w:val="16"/>
                <w:szCs w:val="16"/>
              </w:rPr>
              <w:t>3063</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r w:rsidRPr="00DC32E7">
              <w:rPr>
                <w:sz w:val="16"/>
                <w:szCs w:val="16"/>
              </w:rPr>
              <w:t>2983</w:t>
            </w: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r w:rsidRPr="00DC32E7">
              <w:rPr>
                <w:sz w:val="16"/>
                <w:szCs w:val="16"/>
              </w:rPr>
              <w:t>2944</w:t>
            </w:r>
          </w:p>
        </w:tc>
        <w:tc>
          <w:tcPr>
            <w:tcW w:w="709" w:type="dxa"/>
            <w:tcBorders>
              <w:top w:val="single" w:sz="8" w:space="0" w:color="000000"/>
              <w:left w:val="single" w:sz="8" w:space="0" w:color="000000"/>
              <w:bottom w:val="single" w:sz="8" w:space="0" w:color="000000"/>
            </w:tcBorders>
            <w:vAlign w:val="center"/>
          </w:tcPr>
          <w:p w:rsidR="00734956" w:rsidRPr="00DC32E7" w:rsidRDefault="00734956" w:rsidP="00DC0F08">
            <w:pPr>
              <w:rPr>
                <w:sz w:val="16"/>
                <w:szCs w:val="16"/>
              </w:rPr>
            </w:pPr>
            <w:r w:rsidRPr="00DC32E7">
              <w:rPr>
                <w:sz w:val="16"/>
                <w:szCs w:val="16"/>
              </w:rPr>
              <w:t>2874</w:t>
            </w:r>
          </w:p>
        </w:tc>
      </w:tr>
      <w:tr w:rsidR="00734956" w:rsidRPr="00151831" w:rsidTr="00DC0F08">
        <w:tc>
          <w:tcPr>
            <w:tcW w:w="2552" w:type="dxa"/>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734956" w:rsidRPr="00DC32E7" w:rsidRDefault="00734956" w:rsidP="00DC0F08">
            <w:pPr>
              <w:rPr>
                <w:sz w:val="16"/>
                <w:szCs w:val="16"/>
              </w:rPr>
            </w:pPr>
            <w:r w:rsidRPr="00DC32E7">
              <w:rPr>
                <w:sz w:val="16"/>
                <w:szCs w:val="16"/>
              </w:rPr>
              <w:t>трудоспособный возраст</w:t>
            </w:r>
          </w:p>
        </w:tc>
        <w:tc>
          <w:tcPr>
            <w:tcW w:w="992"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jc w:val="cente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tcBorders>
            <w:vAlign w:val="center"/>
          </w:tcPr>
          <w:p w:rsidR="00734956" w:rsidRPr="00DC32E7" w:rsidRDefault="00734956" w:rsidP="00DC0F08">
            <w:pPr>
              <w:rPr>
                <w:sz w:val="16"/>
                <w:szCs w:val="16"/>
              </w:rPr>
            </w:pPr>
          </w:p>
        </w:tc>
      </w:tr>
      <w:tr w:rsidR="00734956" w:rsidRPr="00151831" w:rsidTr="00DC0F08">
        <w:tc>
          <w:tcPr>
            <w:tcW w:w="2552" w:type="dxa"/>
            <w:tcBorders>
              <w:top w:val="single" w:sz="8" w:space="0" w:color="000000"/>
              <w:bottom w:val="single" w:sz="8" w:space="0" w:color="000000"/>
              <w:right w:val="single" w:sz="8" w:space="0" w:color="000000"/>
            </w:tcBorders>
            <w:tcMar>
              <w:top w:w="15" w:type="dxa"/>
              <w:left w:w="400" w:type="dxa"/>
              <w:bottom w:w="15" w:type="dxa"/>
              <w:right w:w="15" w:type="dxa"/>
            </w:tcMar>
            <w:vAlign w:val="center"/>
          </w:tcPr>
          <w:p w:rsidR="00734956" w:rsidRPr="00DC32E7" w:rsidRDefault="00734956" w:rsidP="00DC0F08">
            <w:pPr>
              <w:rPr>
                <w:sz w:val="16"/>
                <w:szCs w:val="16"/>
              </w:rPr>
            </w:pPr>
            <w:r w:rsidRPr="00DC32E7">
              <w:rPr>
                <w:sz w:val="16"/>
                <w:szCs w:val="16"/>
              </w:rPr>
              <w:t>Всего</w:t>
            </w:r>
          </w:p>
        </w:tc>
        <w:tc>
          <w:tcPr>
            <w:tcW w:w="992"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jc w:val="cente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tcBorders>
            <w:vAlign w:val="center"/>
          </w:tcPr>
          <w:p w:rsidR="00734956" w:rsidRPr="00DC32E7" w:rsidRDefault="00734956" w:rsidP="00DC0F08">
            <w:pPr>
              <w:rPr>
                <w:sz w:val="16"/>
                <w:szCs w:val="16"/>
              </w:rPr>
            </w:pPr>
          </w:p>
        </w:tc>
      </w:tr>
      <w:tr w:rsidR="00734956" w:rsidRPr="00151831" w:rsidTr="00DC0F08">
        <w:tc>
          <w:tcPr>
            <w:tcW w:w="2552" w:type="dxa"/>
            <w:tcBorders>
              <w:top w:val="single" w:sz="8" w:space="0" w:color="000000"/>
              <w:bottom w:val="single" w:sz="8" w:space="0" w:color="000000"/>
              <w:right w:val="single" w:sz="8" w:space="0" w:color="000000"/>
            </w:tcBorders>
            <w:tcMar>
              <w:top w:w="15" w:type="dxa"/>
              <w:left w:w="600" w:type="dxa"/>
              <w:bottom w:w="15" w:type="dxa"/>
              <w:right w:w="15" w:type="dxa"/>
            </w:tcMar>
            <w:vAlign w:val="center"/>
          </w:tcPr>
          <w:p w:rsidR="00734956" w:rsidRPr="00DC32E7" w:rsidRDefault="00734956" w:rsidP="00DC0F08">
            <w:pPr>
              <w:rPr>
                <w:sz w:val="16"/>
                <w:szCs w:val="16"/>
              </w:rPr>
            </w:pPr>
            <w:r w:rsidRPr="00DC32E7">
              <w:rPr>
                <w:sz w:val="16"/>
                <w:szCs w:val="16"/>
              </w:rPr>
              <w:t>на 1 января</w:t>
            </w:r>
          </w:p>
        </w:tc>
        <w:tc>
          <w:tcPr>
            <w:tcW w:w="992"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jc w:val="center"/>
              <w:rPr>
                <w:sz w:val="16"/>
                <w:szCs w:val="16"/>
              </w:rPr>
            </w:pPr>
            <w:r w:rsidRPr="00DC32E7">
              <w:rPr>
                <w:sz w:val="16"/>
                <w:szCs w:val="16"/>
              </w:rPr>
              <w:t>человек</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r w:rsidRPr="00DC32E7">
              <w:rPr>
                <w:sz w:val="16"/>
                <w:szCs w:val="16"/>
              </w:rPr>
              <w:t>22456</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r w:rsidRPr="00DC32E7">
              <w:rPr>
                <w:sz w:val="16"/>
                <w:szCs w:val="16"/>
              </w:rPr>
              <w:t>21232</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r w:rsidRPr="00DC32E7">
              <w:rPr>
                <w:sz w:val="16"/>
                <w:szCs w:val="16"/>
              </w:rPr>
              <w:t>20735</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r w:rsidRPr="00DC32E7">
              <w:rPr>
                <w:sz w:val="16"/>
                <w:szCs w:val="16"/>
              </w:rPr>
              <w:t>20048</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r w:rsidRPr="00DC32E7">
              <w:rPr>
                <w:sz w:val="16"/>
                <w:szCs w:val="16"/>
              </w:rPr>
              <w:t>19471</w:t>
            </w: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r w:rsidRPr="00DC32E7">
              <w:rPr>
                <w:sz w:val="16"/>
                <w:szCs w:val="16"/>
              </w:rPr>
              <w:t>19103</w:t>
            </w:r>
          </w:p>
        </w:tc>
        <w:tc>
          <w:tcPr>
            <w:tcW w:w="709" w:type="dxa"/>
            <w:tcBorders>
              <w:top w:val="single" w:sz="8" w:space="0" w:color="000000"/>
              <w:left w:val="single" w:sz="8" w:space="0" w:color="000000"/>
              <w:bottom w:val="single" w:sz="8" w:space="0" w:color="000000"/>
            </w:tcBorders>
            <w:vAlign w:val="center"/>
          </w:tcPr>
          <w:p w:rsidR="00734956" w:rsidRPr="00DC32E7" w:rsidRDefault="00734956" w:rsidP="00DC0F08">
            <w:pPr>
              <w:rPr>
                <w:sz w:val="16"/>
                <w:szCs w:val="16"/>
              </w:rPr>
            </w:pPr>
            <w:r w:rsidRPr="00DC32E7">
              <w:rPr>
                <w:sz w:val="16"/>
                <w:szCs w:val="16"/>
              </w:rPr>
              <w:t>18461</w:t>
            </w:r>
          </w:p>
        </w:tc>
      </w:tr>
      <w:tr w:rsidR="00734956" w:rsidRPr="00151831" w:rsidTr="00DC0F08">
        <w:tc>
          <w:tcPr>
            <w:tcW w:w="2552" w:type="dxa"/>
            <w:tcBorders>
              <w:top w:val="single" w:sz="8" w:space="0" w:color="000000"/>
              <w:bottom w:val="single" w:sz="8" w:space="0" w:color="000000"/>
              <w:right w:val="single" w:sz="8" w:space="0" w:color="000000"/>
            </w:tcBorders>
            <w:tcMar>
              <w:top w:w="15" w:type="dxa"/>
              <w:left w:w="400" w:type="dxa"/>
              <w:bottom w:w="15" w:type="dxa"/>
              <w:right w:w="15" w:type="dxa"/>
            </w:tcMar>
            <w:vAlign w:val="center"/>
          </w:tcPr>
          <w:p w:rsidR="00734956" w:rsidRPr="00DC32E7" w:rsidRDefault="00734956" w:rsidP="00DC0F08">
            <w:pPr>
              <w:rPr>
                <w:sz w:val="16"/>
                <w:szCs w:val="16"/>
              </w:rPr>
            </w:pPr>
            <w:r w:rsidRPr="00DC32E7">
              <w:rPr>
                <w:sz w:val="16"/>
                <w:szCs w:val="16"/>
              </w:rPr>
              <w:t>Женщины</w:t>
            </w:r>
          </w:p>
        </w:tc>
        <w:tc>
          <w:tcPr>
            <w:tcW w:w="992"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jc w:val="cente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tcBorders>
            <w:vAlign w:val="center"/>
          </w:tcPr>
          <w:p w:rsidR="00734956" w:rsidRPr="00DC32E7" w:rsidRDefault="00734956" w:rsidP="00DC0F08">
            <w:pPr>
              <w:rPr>
                <w:sz w:val="16"/>
                <w:szCs w:val="16"/>
              </w:rPr>
            </w:pPr>
          </w:p>
        </w:tc>
      </w:tr>
      <w:tr w:rsidR="00734956" w:rsidRPr="00151831" w:rsidTr="00DC0F08">
        <w:tc>
          <w:tcPr>
            <w:tcW w:w="2552" w:type="dxa"/>
            <w:tcBorders>
              <w:top w:val="single" w:sz="8" w:space="0" w:color="000000"/>
              <w:bottom w:val="single" w:sz="8" w:space="0" w:color="000000"/>
              <w:right w:val="single" w:sz="8" w:space="0" w:color="000000"/>
            </w:tcBorders>
            <w:tcMar>
              <w:top w:w="15" w:type="dxa"/>
              <w:left w:w="600" w:type="dxa"/>
              <w:bottom w:w="15" w:type="dxa"/>
              <w:right w:w="15" w:type="dxa"/>
            </w:tcMar>
            <w:vAlign w:val="center"/>
          </w:tcPr>
          <w:p w:rsidR="00734956" w:rsidRPr="00DC32E7" w:rsidRDefault="00734956" w:rsidP="00DC0F08">
            <w:pPr>
              <w:rPr>
                <w:sz w:val="16"/>
                <w:szCs w:val="16"/>
              </w:rPr>
            </w:pPr>
            <w:r w:rsidRPr="00DC32E7">
              <w:rPr>
                <w:sz w:val="16"/>
                <w:szCs w:val="16"/>
              </w:rPr>
              <w:t>на 1 января</w:t>
            </w:r>
          </w:p>
        </w:tc>
        <w:tc>
          <w:tcPr>
            <w:tcW w:w="992"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jc w:val="center"/>
              <w:rPr>
                <w:sz w:val="16"/>
                <w:szCs w:val="16"/>
              </w:rPr>
            </w:pPr>
            <w:r w:rsidRPr="00DC32E7">
              <w:rPr>
                <w:sz w:val="16"/>
                <w:szCs w:val="16"/>
              </w:rPr>
              <w:t>человек</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r w:rsidRPr="00DC32E7">
              <w:rPr>
                <w:sz w:val="16"/>
                <w:szCs w:val="16"/>
              </w:rPr>
              <w:t>11856</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r w:rsidRPr="00DC32E7">
              <w:rPr>
                <w:sz w:val="16"/>
                <w:szCs w:val="16"/>
              </w:rPr>
              <w:t>9978</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r w:rsidRPr="00DC32E7">
              <w:rPr>
                <w:sz w:val="16"/>
                <w:szCs w:val="16"/>
              </w:rPr>
              <w:t>9691</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r w:rsidRPr="00DC32E7">
              <w:rPr>
                <w:sz w:val="16"/>
                <w:szCs w:val="16"/>
              </w:rPr>
              <w:t>9330</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r w:rsidRPr="00DC32E7">
              <w:rPr>
                <w:sz w:val="16"/>
                <w:szCs w:val="16"/>
              </w:rPr>
              <w:t>9024</w:t>
            </w: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r w:rsidRPr="00DC32E7">
              <w:rPr>
                <w:sz w:val="16"/>
                <w:szCs w:val="16"/>
              </w:rPr>
              <w:t>8783</w:t>
            </w:r>
          </w:p>
        </w:tc>
        <w:tc>
          <w:tcPr>
            <w:tcW w:w="709" w:type="dxa"/>
            <w:tcBorders>
              <w:top w:val="single" w:sz="8" w:space="0" w:color="000000"/>
              <w:left w:val="single" w:sz="8" w:space="0" w:color="000000"/>
              <w:bottom w:val="single" w:sz="8" w:space="0" w:color="000000"/>
            </w:tcBorders>
            <w:vAlign w:val="center"/>
          </w:tcPr>
          <w:p w:rsidR="00734956" w:rsidRPr="00DC32E7" w:rsidRDefault="00734956" w:rsidP="00DC0F08">
            <w:pPr>
              <w:rPr>
                <w:sz w:val="16"/>
                <w:szCs w:val="16"/>
              </w:rPr>
            </w:pPr>
            <w:r w:rsidRPr="00DC32E7">
              <w:rPr>
                <w:sz w:val="16"/>
                <w:szCs w:val="16"/>
              </w:rPr>
              <w:t>8441</w:t>
            </w:r>
          </w:p>
        </w:tc>
      </w:tr>
      <w:tr w:rsidR="00734956" w:rsidRPr="00151831" w:rsidTr="00DC0F08">
        <w:tc>
          <w:tcPr>
            <w:tcW w:w="2552" w:type="dxa"/>
            <w:tcBorders>
              <w:top w:val="single" w:sz="8" w:space="0" w:color="000000"/>
              <w:bottom w:val="single" w:sz="8" w:space="0" w:color="000000"/>
              <w:right w:val="single" w:sz="8" w:space="0" w:color="000000"/>
            </w:tcBorders>
            <w:tcMar>
              <w:top w:w="15" w:type="dxa"/>
              <w:left w:w="400" w:type="dxa"/>
              <w:bottom w:w="15" w:type="dxa"/>
              <w:right w:w="15" w:type="dxa"/>
            </w:tcMar>
            <w:vAlign w:val="center"/>
          </w:tcPr>
          <w:p w:rsidR="00734956" w:rsidRPr="00DC32E7" w:rsidRDefault="00734956" w:rsidP="00DC0F08">
            <w:pPr>
              <w:rPr>
                <w:sz w:val="16"/>
                <w:szCs w:val="16"/>
              </w:rPr>
            </w:pPr>
            <w:r w:rsidRPr="00DC32E7">
              <w:rPr>
                <w:sz w:val="16"/>
                <w:szCs w:val="16"/>
              </w:rPr>
              <w:t>Мужчины</w:t>
            </w:r>
          </w:p>
        </w:tc>
        <w:tc>
          <w:tcPr>
            <w:tcW w:w="992"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jc w:val="cente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tcBorders>
            <w:vAlign w:val="center"/>
          </w:tcPr>
          <w:p w:rsidR="00734956" w:rsidRPr="00DC32E7" w:rsidRDefault="00734956" w:rsidP="00DC0F08">
            <w:pPr>
              <w:rPr>
                <w:sz w:val="16"/>
                <w:szCs w:val="16"/>
              </w:rPr>
            </w:pPr>
          </w:p>
        </w:tc>
      </w:tr>
      <w:tr w:rsidR="00734956" w:rsidRPr="00151831" w:rsidTr="00DC0F08">
        <w:tc>
          <w:tcPr>
            <w:tcW w:w="2552" w:type="dxa"/>
            <w:tcBorders>
              <w:top w:val="single" w:sz="8" w:space="0" w:color="000000"/>
              <w:bottom w:val="single" w:sz="8" w:space="0" w:color="000000"/>
              <w:right w:val="single" w:sz="8" w:space="0" w:color="000000"/>
            </w:tcBorders>
            <w:tcMar>
              <w:top w:w="15" w:type="dxa"/>
              <w:left w:w="600" w:type="dxa"/>
              <w:bottom w:w="15" w:type="dxa"/>
              <w:right w:w="15" w:type="dxa"/>
            </w:tcMar>
            <w:vAlign w:val="center"/>
          </w:tcPr>
          <w:p w:rsidR="00734956" w:rsidRPr="00DC32E7" w:rsidRDefault="00734956" w:rsidP="00DC0F08">
            <w:pPr>
              <w:rPr>
                <w:sz w:val="16"/>
                <w:szCs w:val="16"/>
              </w:rPr>
            </w:pPr>
            <w:r w:rsidRPr="00DC32E7">
              <w:rPr>
                <w:sz w:val="16"/>
                <w:szCs w:val="16"/>
              </w:rPr>
              <w:t>на 1 января</w:t>
            </w:r>
          </w:p>
        </w:tc>
        <w:tc>
          <w:tcPr>
            <w:tcW w:w="992"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jc w:val="center"/>
              <w:rPr>
                <w:sz w:val="16"/>
                <w:szCs w:val="16"/>
              </w:rPr>
            </w:pPr>
            <w:r w:rsidRPr="00DC32E7">
              <w:rPr>
                <w:sz w:val="16"/>
                <w:szCs w:val="16"/>
              </w:rPr>
              <w:t>человек</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r w:rsidRPr="00DC32E7">
              <w:rPr>
                <w:sz w:val="16"/>
                <w:szCs w:val="16"/>
              </w:rPr>
              <w:t>10600</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r w:rsidRPr="00DC32E7">
              <w:rPr>
                <w:sz w:val="16"/>
                <w:szCs w:val="16"/>
              </w:rPr>
              <w:t>11254</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r w:rsidRPr="00DC32E7">
              <w:rPr>
                <w:sz w:val="16"/>
                <w:szCs w:val="16"/>
              </w:rPr>
              <w:t>11044</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r w:rsidRPr="00DC32E7">
              <w:rPr>
                <w:sz w:val="16"/>
                <w:szCs w:val="16"/>
              </w:rPr>
              <w:t>10718</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r w:rsidRPr="00DC32E7">
              <w:rPr>
                <w:sz w:val="16"/>
                <w:szCs w:val="16"/>
              </w:rPr>
              <w:t>10447</w:t>
            </w: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r w:rsidRPr="00DC32E7">
              <w:rPr>
                <w:sz w:val="16"/>
                <w:szCs w:val="16"/>
              </w:rPr>
              <w:t>10320</w:t>
            </w:r>
          </w:p>
        </w:tc>
        <w:tc>
          <w:tcPr>
            <w:tcW w:w="709" w:type="dxa"/>
            <w:tcBorders>
              <w:top w:val="single" w:sz="8" w:space="0" w:color="000000"/>
              <w:left w:val="single" w:sz="8" w:space="0" w:color="000000"/>
              <w:bottom w:val="single" w:sz="8" w:space="0" w:color="000000"/>
            </w:tcBorders>
            <w:vAlign w:val="center"/>
          </w:tcPr>
          <w:p w:rsidR="00734956" w:rsidRPr="00DC32E7" w:rsidRDefault="00734956" w:rsidP="00DC0F08">
            <w:pPr>
              <w:rPr>
                <w:sz w:val="16"/>
                <w:szCs w:val="16"/>
              </w:rPr>
            </w:pPr>
            <w:r w:rsidRPr="00DC32E7">
              <w:rPr>
                <w:sz w:val="16"/>
                <w:szCs w:val="16"/>
              </w:rPr>
              <w:t>10020</w:t>
            </w:r>
          </w:p>
        </w:tc>
      </w:tr>
      <w:tr w:rsidR="00734956" w:rsidRPr="00151831" w:rsidTr="00DC0F08">
        <w:tc>
          <w:tcPr>
            <w:tcW w:w="2552" w:type="dxa"/>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734956" w:rsidRPr="00DC32E7" w:rsidRDefault="00734956" w:rsidP="00DC0F08">
            <w:pPr>
              <w:rPr>
                <w:sz w:val="16"/>
                <w:szCs w:val="16"/>
              </w:rPr>
            </w:pPr>
            <w:r w:rsidRPr="00DC32E7">
              <w:rPr>
                <w:sz w:val="16"/>
                <w:szCs w:val="16"/>
              </w:rPr>
              <w:t>старше трудоспособного возраста</w:t>
            </w:r>
          </w:p>
        </w:tc>
        <w:tc>
          <w:tcPr>
            <w:tcW w:w="992"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jc w:val="cente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tcBorders>
            <w:vAlign w:val="center"/>
          </w:tcPr>
          <w:p w:rsidR="00734956" w:rsidRPr="00DC32E7" w:rsidRDefault="00734956" w:rsidP="00DC0F08">
            <w:pPr>
              <w:rPr>
                <w:sz w:val="16"/>
                <w:szCs w:val="16"/>
              </w:rPr>
            </w:pPr>
          </w:p>
        </w:tc>
      </w:tr>
      <w:tr w:rsidR="00734956" w:rsidRPr="00151831" w:rsidTr="00DC0F08">
        <w:tc>
          <w:tcPr>
            <w:tcW w:w="2552" w:type="dxa"/>
            <w:tcBorders>
              <w:top w:val="single" w:sz="8" w:space="0" w:color="000000"/>
              <w:bottom w:val="single" w:sz="8" w:space="0" w:color="000000"/>
              <w:right w:val="single" w:sz="8" w:space="0" w:color="000000"/>
            </w:tcBorders>
            <w:tcMar>
              <w:top w:w="15" w:type="dxa"/>
              <w:left w:w="400" w:type="dxa"/>
              <w:bottom w:w="15" w:type="dxa"/>
              <w:right w:w="15" w:type="dxa"/>
            </w:tcMar>
            <w:vAlign w:val="center"/>
          </w:tcPr>
          <w:p w:rsidR="00734956" w:rsidRPr="00DC32E7" w:rsidRDefault="00734956" w:rsidP="00DC0F08">
            <w:pPr>
              <w:rPr>
                <w:sz w:val="16"/>
                <w:szCs w:val="16"/>
              </w:rPr>
            </w:pPr>
            <w:r w:rsidRPr="00DC32E7">
              <w:rPr>
                <w:sz w:val="16"/>
                <w:szCs w:val="16"/>
              </w:rPr>
              <w:t>Всего</w:t>
            </w:r>
          </w:p>
        </w:tc>
        <w:tc>
          <w:tcPr>
            <w:tcW w:w="992"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jc w:val="cente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tcBorders>
            <w:vAlign w:val="center"/>
          </w:tcPr>
          <w:p w:rsidR="00734956" w:rsidRPr="00DC32E7" w:rsidRDefault="00734956" w:rsidP="00DC0F08">
            <w:pPr>
              <w:rPr>
                <w:sz w:val="16"/>
                <w:szCs w:val="16"/>
              </w:rPr>
            </w:pPr>
          </w:p>
        </w:tc>
      </w:tr>
      <w:tr w:rsidR="00734956" w:rsidRPr="00151831" w:rsidTr="00DC0F08">
        <w:tc>
          <w:tcPr>
            <w:tcW w:w="2552" w:type="dxa"/>
            <w:tcBorders>
              <w:top w:val="single" w:sz="8" w:space="0" w:color="000000"/>
              <w:bottom w:val="single" w:sz="8" w:space="0" w:color="000000"/>
              <w:right w:val="single" w:sz="8" w:space="0" w:color="000000"/>
            </w:tcBorders>
            <w:tcMar>
              <w:top w:w="15" w:type="dxa"/>
              <w:left w:w="600" w:type="dxa"/>
              <w:bottom w:w="15" w:type="dxa"/>
              <w:right w:w="15" w:type="dxa"/>
            </w:tcMar>
            <w:vAlign w:val="center"/>
          </w:tcPr>
          <w:p w:rsidR="00734956" w:rsidRPr="00DC32E7" w:rsidRDefault="00734956" w:rsidP="00DC0F08">
            <w:pPr>
              <w:rPr>
                <w:sz w:val="16"/>
                <w:szCs w:val="16"/>
              </w:rPr>
            </w:pPr>
            <w:r w:rsidRPr="00DC32E7">
              <w:rPr>
                <w:sz w:val="16"/>
                <w:szCs w:val="16"/>
              </w:rPr>
              <w:t>на 1 января</w:t>
            </w:r>
          </w:p>
        </w:tc>
        <w:tc>
          <w:tcPr>
            <w:tcW w:w="992"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jc w:val="center"/>
              <w:rPr>
                <w:sz w:val="16"/>
                <w:szCs w:val="16"/>
              </w:rPr>
            </w:pPr>
            <w:r w:rsidRPr="00DC32E7">
              <w:rPr>
                <w:sz w:val="16"/>
                <w:szCs w:val="16"/>
              </w:rPr>
              <w:t>человек</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r w:rsidRPr="00DC32E7">
              <w:rPr>
                <w:sz w:val="16"/>
                <w:szCs w:val="16"/>
              </w:rPr>
              <w:t>8842</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r w:rsidRPr="00DC32E7">
              <w:rPr>
                <w:sz w:val="16"/>
                <w:szCs w:val="16"/>
              </w:rPr>
              <w:t>8963</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r w:rsidRPr="00DC32E7">
              <w:rPr>
                <w:sz w:val="16"/>
                <w:szCs w:val="16"/>
              </w:rPr>
              <w:t>9100</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r w:rsidRPr="00DC32E7">
              <w:rPr>
                <w:sz w:val="16"/>
                <w:szCs w:val="16"/>
              </w:rPr>
              <w:t>9250</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r w:rsidRPr="00DC32E7">
              <w:rPr>
                <w:sz w:val="16"/>
                <w:szCs w:val="16"/>
              </w:rPr>
              <w:t>9439</w:t>
            </w: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r w:rsidRPr="00DC32E7">
              <w:rPr>
                <w:sz w:val="16"/>
                <w:szCs w:val="16"/>
              </w:rPr>
              <w:t>9642</w:t>
            </w:r>
          </w:p>
        </w:tc>
        <w:tc>
          <w:tcPr>
            <w:tcW w:w="709" w:type="dxa"/>
            <w:tcBorders>
              <w:top w:val="single" w:sz="8" w:space="0" w:color="000000"/>
              <w:left w:val="single" w:sz="8" w:space="0" w:color="000000"/>
              <w:bottom w:val="single" w:sz="8" w:space="0" w:color="000000"/>
            </w:tcBorders>
            <w:vAlign w:val="center"/>
          </w:tcPr>
          <w:p w:rsidR="00734956" w:rsidRPr="00DC32E7" w:rsidRDefault="00734956" w:rsidP="00DC0F08">
            <w:pPr>
              <w:rPr>
                <w:sz w:val="16"/>
                <w:szCs w:val="16"/>
              </w:rPr>
            </w:pPr>
            <w:r w:rsidRPr="00DC32E7">
              <w:rPr>
                <w:sz w:val="16"/>
                <w:szCs w:val="16"/>
              </w:rPr>
              <w:t>9833</w:t>
            </w:r>
          </w:p>
        </w:tc>
      </w:tr>
      <w:tr w:rsidR="00734956" w:rsidRPr="00151831" w:rsidTr="00DC0F08">
        <w:tc>
          <w:tcPr>
            <w:tcW w:w="2552" w:type="dxa"/>
            <w:tcBorders>
              <w:top w:val="single" w:sz="8" w:space="0" w:color="000000"/>
              <w:bottom w:val="single" w:sz="8" w:space="0" w:color="000000"/>
              <w:right w:val="single" w:sz="8" w:space="0" w:color="000000"/>
            </w:tcBorders>
            <w:tcMar>
              <w:top w:w="15" w:type="dxa"/>
              <w:left w:w="400" w:type="dxa"/>
              <w:bottom w:w="15" w:type="dxa"/>
              <w:right w:w="15" w:type="dxa"/>
            </w:tcMar>
            <w:vAlign w:val="center"/>
          </w:tcPr>
          <w:p w:rsidR="00734956" w:rsidRPr="00DC32E7" w:rsidRDefault="00734956" w:rsidP="00DC0F08">
            <w:pPr>
              <w:rPr>
                <w:sz w:val="16"/>
                <w:szCs w:val="16"/>
              </w:rPr>
            </w:pPr>
            <w:r w:rsidRPr="00DC32E7">
              <w:rPr>
                <w:sz w:val="16"/>
                <w:szCs w:val="16"/>
              </w:rPr>
              <w:t>Женщины</w:t>
            </w:r>
          </w:p>
        </w:tc>
        <w:tc>
          <w:tcPr>
            <w:tcW w:w="992"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jc w:val="cente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tcBorders>
            <w:vAlign w:val="center"/>
          </w:tcPr>
          <w:p w:rsidR="00734956" w:rsidRPr="00DC32E7" w:rsidRDefault="00734956" w:rsidP="00DC0F08">
            <w:pPr>
              <w:rPr>
                <w:sz w:val="16"/>
                <w:szCs w:val="16"/>
              </w:rPr>
            </w:pPr>
          </w:p>
        </w:tc>
      </w:tr>
      <w:tr w:rsidR="00734956" w:rsidRPr="00151831" w:rsidTr="00DC0F08">
        <w:tc>
          <w:tcPr>
            <w:tcW w:w="2552" w:type="dxa"/>
            <w:tcBorders>
              <w:top w:val="single" w:sz="8" w:space="0" w:color="000000"/>
              <w:bottom w:val="single" w:sz="8" w:space="0" w:color="000000"/>
              <w:right w:val="single" w:sz="8" w:space="0" w:color="000000"/>
            </w:tcBorders>
            <w:tcMar>
              <w:top w:w="15" w:type="dxa"/>
              <w:left w:w="600" w:type="dxa"/>
              <w:bottom w:w="15" w:type="dxa"/>
              <w:right w:w="15" w:type="dxa"/>
            </w:tcMar>
            <w:vAlign w:val="center"/>
          </w:tcPr>
          <w:p w:rsidR="00734956" w:rsidRPr="00DC32E7" w:rsidRDefault="00734956" w:rsidP="00DC0F08">
            <w:pPr>
              <w:rPr>
                <w:sz w:val="16"/>
                <w:szCs w:val="16"/>
              </w:rPr>
            </w:pPr>
            <w:r w:rsidRPr="00DC32E7">
              <w:rPr>
                <w:sz w:val="16"/>
                <w:szCs w:val="16"/>
              </w:rPr>
              <w:t>на 1 января</w:t>
            </w:r>
          </w:p>
        </w:tc>
        <w:tc>
          <w:tcPr>
            <w:tcW w:w="992"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jc w:val="center"/>
              <w:rPr>
                <w:sz w:val="16"/>
                <w:szCs w:val="16"/>
              </w:rPr>
            </w:pPr>
            <w:r w:rsidRPr="00DC32E7">
              <w:rPr>
                <w:sz w:val="16"/>
                <w:szCs w:val="16"/>
              </w:rPr>
              <w:t>человек</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r w:rsidRPr="00DC32E7">
              <w:rPr>
                <w:sz w:val="16"/>
                <w:szCs w:val="16"/>
              </w:rPr>
              <w:t>2500</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r w:rsidRPr="00DC32E7">
              <w:rPr>
                <w:sz w:val="16"/>
                <w:szCs w:val="16"/>
              </w:rPr>
              <w:t>6412</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r w:rsidRPr="00DC32E7">
              <w:rPr>
                <w:sz w:val="16"/>
                <w:szCs w:val="16"/>
              </w:rPr>
              <w:t>6519</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r w:rsidRPr="00DC32E7">
              <w:rPr>
                <w:sz w:val="16"/>
                <w:szCs w:val="16"/>
              </w:rPr>
              <w:t>6624</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r w:rsidRPr="00DC32E7">
              <w:rPr>
                <w:sz w:val="16"/>
                <w:szCs w:val="16"/>
              </w:rPr>
              <w:t>6733</w:t>
            </w: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r w:rsidRPr="00DC32E7">
              <w:rPr>
                <w:sz w:val="16"/>
                <w:szCs w:val="16"/>
              </w:rPr>
              <w:t>6816</w:t>
            </w:r>
          </w:p>
        </w:tc>
        <w:tc>
          <w:tcPr>
            <w:tcW w:w="709" w:type="dxa"/>
            <w:tcBorders>
              <w:top w:val="single" w:sz="8" w:space="0" w:color="000000"/>
              <w:left w:val="single" w:sz="8" w:space="0" w:color="000000"/>
              <w:bottom w:val="single" w:sz="8" w:space="0" w:color="000000"/>
            </w:tcBorders>
            <w:vAlign w:val="center"/>
          </w:tcPr>
          <w:p w:rsidR="00734956" w:rsidRPr="00DC32E7" w:rsidRDefault="00734956" w:rsidP="00DC0F08">
            <w:pPr>
              <w:rPr>
                <w:sz w:val="16"/>
                <w:szCs w:val="16"/>
              </w:rPr>
            </w:pPr>
            <w:r w:rsidRPr="00DC32E7">
              <w:rPr>
                <w:sz w:val="16"/>
                <w:szCs w:val="16"/>
              </w:rPr>
              <w:t>6891</w:t>
            </w:r>
          </w:p>
        </w:tc>
      </w:tr>
      <w:tr w:rsidR="00734956" w:rsidRPr="00151831" w:rsidTr="00DC0F08">
        <w:tc>
          <w:tcPr>
            <w:tcW w:w="2552" w:type="dxa"/>
            <w:tcBorders>
              <w:top w:val="single" w:sz="8" w:space="0" w:color="000000"/>
              <w:bottom w:val="single" w:sz="8" w:space="0" w:color="000000"/>
              <w:right w:val="single" w:sz="8" w:space="0" w:color="000000"/>
            </w:tcBorders>
            <w:tcMar>
              <w:top w:w="15" w:type="dxa"/>
              <w:left w:w="400" w:type="dxa"/>
              <w:bottom w:w="15" w:type="dxa"/>
              <w:right w:w="15" w:type="dxa"/>
            </w:tcMar>
            <w:vAlign w:val="center"/>
          </w:tcPr>
          <w:p w:rsidR="00734956" w:rsidRPr="00DC32E7" w:rsidRDefault="00734956" w:rsidP="00DC0F08">
            <w:pPr>
              <w:rPr>
                <w:sz w:val="16"/>
                <w:szCs w:val="16"/>
              </w:rPr>
            </w:pPr>
            <w:r w:rsidRPr="00DC32E7">
              <w:rPr>
                <w:sz w:val="16"/>
                <w:szCs w:val="16"/>
              </w:rPr>
              <w:t>Мужчины</w:t>
            </w:r>
          </w:p>
        </w:tc>
        <w:tc>
          <w:tcPr>
            <w:tcW w:w="992"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jc w:val="cente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tcBorders>
            <w:vAlign w:val="center"/>
          </w:tcPr>
          <w:p w:rsidR="00734956" w:rsidRPr="00DC32E7" w:rsidRDefault="00734956" w:rsidP="00DC0F08">
            <w:pPr>
              <w:rPr>
                <w:sz w:val="16"/>
                <w:szCs w:val="16"/>
              </w:rPr>
            </w:pPr>
          </w:p>
        </w:tc>
      </w:tr>
      <w:tr w:rsidR="00734956" w:rsidRPr="00151831" w:rsidTr="00DC0F08">
        <w:tc>
          <w:tcPr>
            <w:tcW w:w="2552" w:type="dxa"/>
            <w:tcBorders>
              <w:top w:val="single" w:sz="8" w:space="0" w:color="000000"/>
              <w:bottom w:val="single" w:sz="8" w:space="0" w:color="000000"/>
              <w:right w:val="single" w:sz="8" w:space="0" w:color="000000"/>
            </w:tcBorders>
            <w:tcMar>
              <w:top w:w="15" w:type="dxa"/>
              <w:left w:w="600" w:type="dxa"/>
              <w:bottom w:w="15" w:type="dxa"/>
              <w:right w:w="15" w:type="dxa"/>
            </w:tcMar>
            <w:vAlign w:val="center"/>
          </w:tcPr>
          <w:p w:rsidR="00734956" w:rsidRPr="00DC32E7" w:rsidRDefault="00734956" w:rsidP="00DC0F08">
            <w:pPr>
              <w:rPr>
                <w:sz w:val="16"/>
                <w:szCs w:val="16"/>
              </w:rPr>
            </w:pPr>
            <w:r w:rsidRPr="00DC32E7">
              <w:rPr>
                <w:sz w:val="16"/>
                <w:szCs w:val="16"/>
              </w:rPr>
              <w:t>на 1 января</w:t>
            </w:r>
          </w:p>
        </w:tc>
        <w:tc>
          <w:tcPr>
            <w:tcW w:w="992"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jc w:val="center"/>
              <w:rPr>
                <w:sz w:val="16"/>
                <w:szCs w:val="16"/>
              </w:rPr>
            </w:pPr>
            <w:r w:rsidRPr="00DC32E7">
              <w:rPr>
                <w:sz w:val="16"/>
                <w:szCs w:val="16"/>
              </w:rPr>
              <w:t>человек</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r w:rsidRPr="00DC32E7">
              <w:rPr>
                <w:sz w:val="16"/>
                <w:szCs w:val="16"/>
              </w:rPr>
              <w:t>6342</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r w:rsidRPr="00DC32E7">
              <w:rPr>
                <w:sz w:val="16"/>
                <w:szCs w:val="16"/>
              </w:rPr>
              <w:t>2551</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r w:rsidRPr="00DC32E7">
              <w:rPr>
                <w:sz w:val="16"/>
                <w:szCs w:val="16"/>
              </w:rPr>
              <w:t>2581</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r w:rsidRPr="00DC32E7">
              <w:rPr>
                <w:sz w:val="16"/>
                <w:szCs w:val="16"/>
              </w:rPr>
              <w:t>2626</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r w:rsidRPr="00DC32E7">
              <w:rPr>
                <w:sz w:val="16"/>
                <w:szCs w:val="16"/>
              </w:rPr>
              <w:t>2706</w:t>
            </w: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DC32E7" w:rsidRDefault="00734956" w:rsidP="00DC0F08">
            <w:pPr>
              <w:rPr>
                <w:sz w:val="16"/>
                <w:szCs w:val="16"/>
              </w:rPr>
            </w:pPr>
            <w:r w:rsidRPr="00DC32E7">
              <w:rPr>
                <w:sz w:val="16"/>
                <w:szCs w:val="16"/>
              </w:rPr>
              <w:t>2826</w:t>
            </w:r>
          </w:p>
        </w:tc>
        <w:tc>
          <w:tcPr>
            <w:tcW w:w="709" w:type="dxa"/>
            <w:tcBorders>
              <w:top w:val="single" w:sz="8" w:space="0" w:color="000000"/>
              <w:left w:val="single" w:sz="8" w:space="0" w:color="000000"/>
              <w:bottom w:val="single" w:sz="8" w:space="0" w:color="000000"/>
            </w:tcBorders>
            <w:vAlign w:val="center"/>
          </w:tcPr>
          <w:p w:rsidR="00734956" w:rsidRPr="00DC32E7" w:rsidRDefault="00734956" w:rsidP="00DC0F08">
            <w:pPr>
              <w:rPr>
                <w:sz w:val="16"/>
                <w:szCs w:val="16"/>
              </w:rPr>
            </w:pPr>
            <w:r w:rsidRPr="00DC32E7">
              <w:rPr>
                <w:sz w:val="16"/>
                <w:szCs w:val="16"/>
              </w:rPr>
              <w:t>2942</w:t>
            </w:r>
          </w:p>
        </w:tc>
      </w:tr>
    </w:tbl>
    <w:p w:rsidR="00D7670E" w:rsidRDefault="00D7670E" w:rsidP="00734956">
      <w:pPr>
        <w:jc w:val="center"/>
        <w:rPr>
          <w:b/>
          <w:sz w:val="20"/>
          <w:szCs w:val="20"/>
        </w:rPr>
      </w:pPr>
    </w:p>
    <w:p w:rsidR="00D7670E" w:rsidRDefault="00D7670E" w:rsidP="00734956">
      <w:pPr>
        <w:jc w:val="center"/>
        <w:rPr>
          <w:b/>
          <w:sz w:val="20"/>
          <w:szCs w:val="20"/>
        </w:rPr>
      </w:pPr>
    </w:p>
    <w:p w:rsidR="00734956" w:rsidRDefault="00734956" w:rsidP="00734956">
      <w:pPr>
        <w:jc w:val="center"/>
        <w:rPr>
          <w:b/>
          <w:sz w:val="20"/>
          <w:szCs w:val="20"/>
        </w:rPr>
      </w:pPr>
    </w:p>
    <w:p w:rsidR="00734956" w:rsidRPr="00F965DB" w:rsidRDefault="00734956" w:rsidP="00734956">
      <w:pPr>
        <w:jc w:val="center"/>
        <w:rPr>
          <w:b/>
          <w:sz w:val="20"/>
          <w:szCs w:val="20"/>
        </w:rPr>
      </w:pPr>
      <w:r w:rsidRPr="00F965DB">
        <w:rPr>
          <w:b/>
          <w:sz w:val="20"/>
          <w:szCs w:val="20"/>
        </w:rPr>
        <w:t xml:space="preserve">ОБЪЕКТЫ СОЦИАЛЬНОЙ СФЕРЫ </w:t>
      </w:r>
    </w:p>
    <w:p w:rsidR="00734956" w:rsidRPr="00F965DB" w:rsidRDefault="00734956" w:rsidP="00734956">
      <w:pPr>
        <w:jc w:val="center"/>
        <w:rPr>
          <w:b/>
          <w:sz w:val="20"/>
          <w:szCs w:val="20"/>
        </w:rPr>
      </w:pPr>
      <w:r w:rsidRPr="00F965DB">
        <w:rPr>
          <w:b/>
          <w:sz w:val="20"/>
          <w:szCs w:val="20"/>
        </w:rPr>
        <w:t>(ПО ДАННЫМ АДМИНИСТРАЦИИ МУНИЦИПАЛЬНОГО РАЙОНА):</w:t>
      </w:r>
    </w:p>
    <w:p w:rsidR="00734956" w:rsidRPr="00F965DB" w:rsidRDefault="00734956" w:rsidP="00734956">
      <w:pPr>
        <w:jc w:val="center"/>
        <w:rPr>
          <w:b/>
          <w:sz w:val="20"/>
          <w:szCs w:val="20"/>
        </w:rPr>
      </w:pPr>
      <w:r w:rsidRPr="00F965DB">
        <w:rPr>
          <w:b/>
          <w:sz w:val="20"/>
          <w:szCs w:val="20"/>
        </w:rPr>
        <w:t>НЕТ ДАННЫХ</w:t>
      </w:r>
    </w:p>
    <w:p w:rsidR="00734956" w:rsidRPr="00F965DB" w:rsidRDefault="00734956" w:rsidP="00734956">
      <w:pPr>
        <w:jc w:val="center"/>
        <w:rPr>
          <w:b/>
          <w:sz w:val="20"/>
          <w:szCs w:val="20"/>
        </w:rPr>
      </w:pPr>
      <w:r w:rsidRPr="00F965DB">
        <w:rPr>
          <w:b/>
          <w:sz w:val="20"/>
          <w:szCs w:val="20"/>
        </w:rPr>
        <w:t>ОБЪЕКТЫ СОЦИАЛЬНОЙ СФЕРЫ</w:t>
      </w:r>
    </w:p>
    <w:p w:rsidR="00734956" w:rsidRPr="00F965DB" w:rsidRDefault="00734956" w:rsidP="00734956">
      <w:pPr>
        <w:jc w:val="center"/>
        <w:rPr>
          <w:b/>
          <w:sz w:val="20"/>
          <w:szCs w:val="20"/>
        </w:rPr>
      </w:pPr>
      <w:r w:rsidRPr="00F965DB">
        <w:rPr>
          <w:b/>
          <w:sz w:val="20"/>
          <w:szCs w:val="20"/>
        </w:rPr>
        <w:t xml:space="preserve"> (ПО ДАННЫМ ФЕДЕРАЛЬНОЙ СЛУЖБЫ ГОСУДАРСТВЕННОЙ СТАТИСТИКИ):</w:t>
      </w:r>
    </w:p>
    <w:p w:rsidR="00734956" w:rsidRDefault="00734956" w:rsidP="00734956">
      <w:pPr>
        <w:jc w:val="center"/>
        <w:rPr>
          <w:b/>
          <w:sz w:val="20"/>
          <w:szCs w:val="20"/>
        </w:rPr>
      </w:pPr>
    </w:p>
    <w:p w:rsidR="00734956" w:rsidRDefault="00734956" w:rsidP="00734956">
      <w:pPr>
        <w:jc w:val="center"/>
        <w:rPr>
          <w:b/>
          <w:sz w:val="20"/>
          <w:szCs w:val="20"/>
        </w:rPr>
      </w:pPr>
    </w:p>
    <w:p w:rsidR="00734956" w:rsidRDefault="00734956" w:rsidP="00734956">
      <w:pPr>
        <w:jc w:val="center"/>
        <w:rPr>
          <w:b/>
          <w:sz w:val="20"/>
          <w:szCs w:val="20"/>
        </w:rPr>
      </w:pPr>
    </w:p>
    <w:p w:rsidR="00734956" w:rsidRPr="00F965DB" w:rsidRDefault="00734956" w:rsidP="00734956">
      <w:pPr>
        <w:jc w:val="center"/>
        <w:rPr>
          <w:b/>
          <w:caps/>
          <w:sz w:val="20"/>
          <w:szCs w:val="20"/>
        </w:rPr>
      </w:pPr>
      <w:r w:rsidRPr="00F965DB">
        <w:rPr>
          <w:b/>
          <w:caps/>
          <w:sz w:val="20"/>
          <w:szCs w:val="20"/>
        </w:rPr>
        <w:t>Образование</w:t>
      </w:r>
    </w:p>
    <w:tbl>
      <w:tblPr>
        <w:tblpPr w:leftFromText="180" w:rightFromText="180" w:vertAnchor="text" w:horzAnchor="page" w:tblpX="650" w:tblpY="366"/>
        <w:tblW w:w="5597" w:type="pct"/>
        <w:tblBorders>
          <w:top w:val="single" w:sz="8" w:space="0" w:color="000000"/>
          <w:left w:val="single" w:sz="8" w:space="0" w:color="000000"/>
          <w:bottom w:val="single" w:sz="8" w:space="0" w:color="000000"/>
          <w:right w:val="single" w:sz="8" w:space="0" w:color="000000"/>
        </w:tblBorders>
        <w:tblLayout w:type="fixed"/>
        <w:tblCellMar>
          <w:top w:w="15" w:type="dxa"/>
          <w:left w:w="15" w:type="dxa"/>
          <w:bottom w:w="15" w:type="dxa"/>
          <w:right w:w="15" w:type="dxa"/>
        </w:tblCellMar>
        <w:tblLook w:val="04A0" w:firstRow="1" w:lastRow="0" w:firstColumn="1" w:lastColumn="0" w:noHBand="0" w:noVBand="1"/>
      </w:tblPr>
      <w:tblGrid>
        <w:gridCol w:w="2142"/>
        <w:gridCol w:w="850"/>
        <w:gridCol w:w="425"/>
        <w:gridCol w:w="426"/>
        <w:gridCol w:w="567"/>
        <w:gridCol w:w="567"/>
        <w:gridCol w:w="567"/>
        <w:gridCol w:w="425"/>
        <w:gridCol w:w="567"/>
        <w:gridCol w:w="567"/>
        <w:gridCol w:w="567"/>
        <w:gridCol w:w="709"/>
        <w:gridCol w:w="708"/>
        <w:gridCol w:w="567"/>
        <w:gridCol w:w="852"/>
      </w:tblGrid>
      <w:tr w:rsidR="00734956" w:rsidRPr="00151831" w:rsidTr="00DC0F08">
        <w:tc>
          <w:tcPr>
            <w:tcW w:w="2142" w:type="dxa"/>
            <w:tcBorders>
              <w:top w:val="single" w:sz="8" w:space="0" w:color="000000"/>
              <w:bottom w:val="single" w:sz="8" w:space="0" w:color="000000"/>
              <w:right w:val="single" w:sz="8" w:space="0" w:color="000000"/>
            </w:tcBorders>
            <w:vAlign w:val="bottom"/>
          </w:tcPr>
          <w:p w:rsidR="00734956" w:rsidRPr="00917C2A" w:rsidRDefault="00734956" w:rsidP="00DC0F08">
            <w:pPr>
              <w:jc w:val="center"/>
              <w:rPr>
                <w:b/>
                <w:bCs/>
                <w:sz w:val="16"/>
                <w:szCs w:val="16"/>
              </w:rPr>
            </w:pPr>
            <w:r w:rsidRPr="00917C2A">
              <w:rPr>
                <w:b/>
                <w:bCs/>
                <w:sz w:val="16"/>
                <w:szCs w:val="16"/>
              </w:rPr>
              <w:t>Показатели</w:t>
            </w:r>
          </w:p>
        </w:tc>
        <w:tc>
          <w:tcPr>
            <w:tcW w:w="850" w:type="dxa"/>
            <w:tcBorders>
              <w:top w:val="single" w:sz="8" w:space="0" w:color="000000"/>
              <w:left w:val="single" w:sz="8" w:space="0" w:color="000000"/>
              <w:bottom w:val="single" w:sz="8" w:space="0" w:color="000000"/>
              <w:right w:val="single" w:sz="8" w:space="0" w:color="000000"/>
            </w:tcBorders>
            <w:vAlign w:val="bottom"/>
          </w:tcPr>
          <w:p w:rsidR="00734956" w:rsidRPr="00917C2A" w:rsidRDefault="00734956" w:rsidP="00DC0F08">
            <w:pPr>
              <w:jc w:val="center"/>
              <w:rPr>
                <w:b/>
                <w:bCs/>
                <w:sz w:val="16"/>
                <w:szCs w:val="16"/>
              </w:rPr>
            </w:pPr>
            <w:r w:rsidRPr="00917C2A">
              <w:rPr>
                <w:b/>
                <w:bCs/>
                <w:sz w:val="16"/>
                <w:szCs w:val="16"/>
              </w:rPr>
              <w:t>Ед. измерения</w:t>
            </w:r>
          </w:p>
        </w:tc>
        <w:tc>
          <w:tcPr>
            <w:tcW w:w="425" w:type="dxa"/>
            <w:tcBorders>
              <w:top w:val="single" w:sz="8" w:space="0" w:color="000000"/>
              <w:left w:val="single" w:sz="8" w:space="0" w:color="000000"/>
              <w:bottom w:val="single" w:sz="8" w:space="0" w:color="000000"/>
              <w:right w:val="single" w:sz="8" w:space="0" w:color="000000"/>
            </w:tcBorders>
            <w:vAlign w:val="bottom"/>
          </w:tcPr>
          <w:p w:rsidR="00734956" w:rsidRPr="00917C2A" w:rsidRDefault="00734956" w:rsidP="00DC0F08">
            <w:pPr>
              <w:jc w:val="center"/>
              <w:rPr>
                <w:b/>
                <w:bCs/>
                <w:sz w:val="16"/>
                <w:szCs w:val="16"/>
              </w:rPr>
            </w:pPr>
            <w:r w:rsidRPr="00917C2A">
              <w:rPr>
                <w:b/>
                <w:bCs/>
                <w:sz w:val="16"/>
                <w:szCs w:val="16"/>
              </w:rPr>
              <w:t>2006</w:t>
            </w:r>
          </w:p>
        </w:tc>
        <w:tc>
          <w:tcPr>
            <w:tcW w:w="426" w:type="dxa"/>
            <w:tcBorders>
              <w:top w:val="single" w:sz="8" w:space="0" w:color="000000"/>
              <w:left w:val="single" w:sz="8" w:space="0" w:color="000000"/>
              <w:bottom w:val="single" w:sz="8" w:space="0" w:color="000000"/>
              <w:right w:val="single" w:sz="8" w:space="0" w:color="000000"/>
            </w:tcBorders>
            <w:vAlign w:val="bottom"/>
          </w:tcPr>
          <w:p w:rsidR="00734956" w:rsidRPr="00917C2A" w:rsidRDefault="00734956" w:rsidP="00DC0F08">
            <w:pPr>
              <w:jc w:val="center"/>
              <w:rPr>
                <w:b/>
                <w:bCs/>
                <w:sz w:val="16"/>
                <w:szCs w:val="16"/>
              </w:rPr>
            </w:pPr>
            <w:r w:rsidRPr="00917C2A">
              <w:rPr>
                <w:b/>
                <w:bCs/>
                <w:sz w:val="16"/>
                <w:szCs w:val="16"/>
              </w:rPr>
              <w:t>2007</w:t>
            </w:r>
          </w:p>
        </w:tc>
        <w:tc>
          <w:tcPr>
            <w:tcW w:w="567" w:type="dxa"/>
            <w:tcBorders>
              <w:top w:val="single" w:sz="8" w:space="0" w:color="000000"/>
              <w:left w:val="single" w:sz="8" w:space="0" w:color="000000"/>
              <w:bottom w:val="single" w:sz="8" w:space="0" w:color="000000"/>
              <w:right w:val="single" w:sz="8" w:space="0" w:color="000000"/>
            </w:tcBorders>
            <w:vAlign w:val="bottom"/>
          </w:tcPr>
          <w:p w:rsidR="00734956" w:rsidRPr="00917C2A" w:rsidRDefault="00734956" w:rsidP="00DC0F08">
            <w:pPr>
              <w:jc w:val="center"/>
              <w:rPr>
                <w:b/>
                <w:bCs/>
                <w:sz w:val="16"/>
                <w:szCs w:val="16"/>
              </w:rPr>
            </w:pPr>
            <w:r w:rsidRPr="00917C2A">
              <w:rPr>
                <w:b/>
                <w:bCs/>
                <w:sz w:val="16"/>
                <w:szCs w:val="16"/>
              </w:rPr>
              <w:t>2008</w:t>
            </w:r>
          </w:p>
        </w:tc>
        <w:tc>
          <w:tcPr>
            <w:tcW w:w="567" w:type="dxa"/>
            <w:tcBorders>
              <w:top w:val="single" w:sz="8" w:space="0" w:color="000000"/>
              <w:left w:val="single" w:sz="8" w:space="0" w:color="000000"/>
              <w:bottom w:val="single" w:sz="8" w:space="0" w:color="000000"/>
              <w:right w:val="single" w:sz="8" w:space="0" w:color="000000"/>
            </w:tcBorders>
            <w:vAlign w:val="bottom"/>
          </w:tcPr>
          <w:p w:rsidR="00734956" w:rsidRPr="00917C2A" w:rsidRDefault="00734956" w:rsidP="00DC0F08">
            <w:pPr>
              <w:jc w:val="center"/>
              <w:rPr>
                <w:b/>
                <w:bCs/>
                <w:sz w:val="16"/>
                <w:szCs w:val="16"/>
              </w:rPr>
            </w:pPr>
            <w:r w:rsidRPr="00917C2A">
              <w:rPr>
                <w:b/>
                <w:bCs/>
                <w:sz w:val="16"/>
                <w:szCs w:val="16"/>
              </w:rPr>
              <w:t>2009</w:t>
            </w:r>
          </w:p>
        </w:tc>
        <w:tc>
          <w:tcPr>
            <w:tcW w:w="567" w:type="dxa"/>
            <w:tcBorders>
              <w:top w:val="single" w:sz="8" w:space="0" w:color="000000"/>
              <w:left w:val="single" w:sz="8" w:space="0" w:color="000000"/>
              <w:bottom w:val="single" w:sz="8" w:space="0" w:color="000000"/>
              <w:right w:val="single" w:sz="8" w:space="0" w:color="000000"/>
            </w:tcBorders>
            <w:vAlign w:val="bottom"/>
          </w:tcPr>
          <w:p w:rsidR="00734956" w:rsidRPr="00917C2A" w:rsidRDefault="00734956" w:rsidP="00DC0F08">
            <w:pPr>
              <w:rPr>
                <w:b/>
                <w:bCs/>
                <w:sz w:val="16"/>
                <w:szCs w:val="16"/>
              </w:rPr>
            </w:pPr>
            <w:r w:rsidRPr="00917C2A">
              <w:rPr>
                <w:b/>
                <w:bCs/>
                <w:sz w:val="16"/>
                <w:szCs w:val="16"/>
              </w:rPr>
              <w:t>2010</w:t>
            </w:r>
          </w:p>
        </w:tc>
        <w:tc>
          <w:tcPr>
            <w:tcW w:w="425" w:type="dxa"/>
            <w:tcBorders>
              <w:top w:val="single" w:sz="8" w:space="0" w:color="000000"/>
              <w:left w:val="single" w:sz="8" w:space="0" w:color="000000"/>
              <w:bottom w:val="single" w:sz="8" w:space="0" w:color="000000"/>
              <w:right w:val="single" w:sz="8" w:space="0" w:color="000000"/>
            </w:tcBorders>
            <w:vAlign w:val="bottom"/>
          </w:tcPr>
          <w:p w:rsidR="00734956" w:rsidRPr="00917C2A" w:rsidRDefault="00734956" w:rsidP="00DC0F08">
            <w:pPr>
              <w:jc w:val="center"/>
              <w:rPr>
                <w:b/>
                <w:bCs/>
                <w:sz w:val="16"/>
                <w:szCs w:val="16"/>
              </w:rPr>
            </w:pPr>
            <w:r w:rsidRPr="00917C2A">
              <w:rPr>
                <w:b/>
                <w:bCs/>
                <w:sz w:val="16"/>
                <w:szCs w:val="16"/>
              </w:rPr>
              <w:t>2011</w:t>
            </w:r>
          </w:p>
        </w:tc>
        <w:tc>
          <w:tcPr>
            <w:tcW w:w="567" w:type="dxa"/>
            <w:tcBorders>
              <w:top w:val="single" w:sz="8" w:space="0" w:color="000000"/>
              <w:left w:val="single" w:sz="8" w:space="0" w:color="000000"/>
              <w:bottom w:val="single" w:sz="8" w:space="0" w:color="000000"/>
              <w:right w:val="single" w:sz="8" w:space="0" w:color="000000"/>
            </w:tcBorders>
            <w:vAlign w:val="bottom"/>
          </w:tcPr>
          <w:p w:rsidR="00734956" w:rsidRPr="00917C2A" w:rsidRDefault="00734956" w:rsidP="00DC0F08">
            <w:pPr>
              <w:jc w:val="center"/>
              <w:rPr>
                <w:b/>
                <w:bCs/>
                <w:sz w:val="16"/>
                <w:szCs w:val="16"/>
              </w:rPr>
            </w:pPr>
            <w:r w:rsidRPr="00917C2A">
              <w:rPr>
                <w:b/>
                <w:bCs/>
                <w:sz w:val="16"/>
                <w:szCs w:val="16"/>
              </w:rPr>
              <w:t>2012</w:t>
            </w:r>
          </w:p>
        </w:tc>
        <w:tc>
          <w:tcPr>
            <w:tcW w:w="567" w:type="dxa"/>
            <w:tcBorders>
              <w:top w:val="single" w:sz="8" w:space="0" w:color="000000"/>
              <w:left w:val="single" w:sz="8" w:space="0" w:color="000000"/>
              <w:bottom w:val="single" w:sz="8" w:space="0" w:color="000000"/>
              <w:right w:val="single" w:sz="8" w:space="0" w:color="000000"/>
            </w:tcBorders>
            <w:vAlign w:val="bottom"/>
          </w:tcPr>
          <w:p w:rsidR="00734956" w:rsidRPr="00917C2A" w:rsidRDefault="00734956" w:rsidP="00DC0F08">
            <w:pPr>
              <w:jc w:val="center"/>
              <w:rPr>
                <w:b/>
                <w:bCs/>
                <w:sz w:val="16"/>
                <w:szCs w:val="16"/>
              </w:rPr>
            </w:pPr>
            <w:r w:rsidRPr="00917C2A">
              <w:rPr>
                <w:b/>
                <w:bCs/>
                <w:sz w:val="16"/>
                <w:szCs w:val="16"/>
              </w:rPr>
              <w:t>2013</w:t>
            </w:r>
          </w:p>
        </w:tc>
        <w:tc>
          <w:tcPr>
            <w:tcW w:w="567" w:type="dxa"/>
            <w:tcBorders>
              <w:top w:val="single" w:sz="8" w:space="0" w:color="000000"/>
              <w:left w:val="single" w:sz="8" w:space="0" w:color="000000"/>
              <w:bottom w:val="single" w:sz="8" w:space="0" w:color="000000"/>
              <w:right w:val="single" w:sz="8" w:space="0" w:color="000000"/>
            </w:tcBorders>
            <w:vAlign w:val="bottom"/>
          </w:tcPr>
          <w:p w:rsidR="00734956" w:rsidRPr="00917C2A" w:rsidRDefault="00734956" w:rsidP="00DC0F08">
            <w:pPr>
              <w:rPr>
                <w:b/>
                <w:bCs/>
                <w:sz w:val="16"/>
                <w:szCs w:val="16"/>
              </w:rPr>
            </w:pPr>
            <w:r w:rsidRPr="00917C2A">
              <w:rPr>
                <w:b/>
                <w:bCs/>
                <w:sz w:val="16"/>
                <w:szCs w:val="16"/>
              </w:rPr>
              <w:t>2014</w:t>
            </w:r>
          </w:p>
        </w:tc>
        <w:tc>
          <w:tcPr>
            <w:tcW w:w="709" w:type="dxa"/>
            <w:tcBorders>
              <w:top w:val="single" w:sz="8" w:space="0" w:color="000000"/>
              <w:left w:val="single" w:sz="8" w:space="0" w:color="000000"/>
              <w:bottom w:val="single" w:sz="8" w:space="0" w:color="000000"/>
              <w:right w:val="single" w:sz="8" w:space="0" w:color="000000"/>
            </w:tcBorders>
            <w:vAlign w:val="bottom"/>
          </w:tcPr>
          <w:p w:rsidR="00734956" w:rsidRPr="00917C2A" w:rsidRDefault="00734956" w:rsidP="00DC0F08">
            <w:pPr>
              <w:rPr>
                <w:b/>
                <w:bCs/>
                <w:sz w:val="16"/>
                <w:szCs w:val="16"/>
              </w:rPr>
            </w:pPr>
            <w:r w:rsidRPr="00917C2A">
              <w:rPr>
                <w:b/>
                <w:bCs/>
                <w:sz w:val="16"/>
                <w:szCs w:val="16"/>
              </w:rPr>
              <w:t>2015</w:t>
            </w:r>
          </w:p>
        </w:tc>
        <w:tc>
          <w:tcPr>
            <w:tcW w:w="708" w:type="dxa"/>
            <w:tcBorders>
              <w:top w:val="single" w:sz="8" w:space="0" w:color="000000"/>
              <w:left w:val="single" w:sz="8" w:space="0" w:color="000000"/>
              <w:bottom w:val="single" w:sz="8" w:space="0" w:color="000000"/>
              <w:right w:val="single" w:sz="8" w:space="0" w:color="000000"/>
            </w:tcBorders>
            <w:vAlign w:val="bottom"/>
          </w:tcPr>
          <w:p w:rsidR="00734956" w:rsidRPr="00917C2A" w:rsidRDefault="00734956" w:rsidP="00DC0F08">
            <w:pPr>
              <w:rPr>
                <w:b/>
                <w:bCs/>
                <w:sz w:val="16"/>
                <w:szCs w:val="16"/>
              </w:rPr>
            </w:pPr>
            <w:r>
              <w:rPr>
                <w:b/>
                <w:bCs/>
                <w:sz w:val="16"/>
                <w:szCs w:val="16"/>
              </w:rPr>
              <w:t>2016</w:t>
            </w:r>
          </w:p>
        </w:tc>
        <w:tc>
          <w:tcPr>
            <w:tcW w:w="567" w:type="dxa"/>
            <w:tcBorders>
              <w:top w:val="single" w:sz="8" w:space="0" w:color="000000"/>
              <w:left w:val="single" w:sz="8" w:space="0" w:color="000000"/>
              <w:bottom w:val="single" w:sz="8" w:space="0" w:color="000000"/>
              <w:right w:val="single" w:sz="8" w:space="0" w:color="000000"/>
            </w:tcBorders>
            <w:vAlign w:val="bottom"/>
          </w:tcPr>
          <w:p w:rsidR="00734956" w:rsidRPr="00917C2A" w:rsidRDefault="00734956" w:rsidP="00DC0F08">
            <w:pPr>
              <w:rPr>
                <w:b/>
                <w:bCs/>
                <w:sz w:val="16"/>
                <w:szCs w:val="16"/>
              </w:rPr>
            </w:pPr>
            <w:r>
              <w:rPr>
                <w:b/>
                <w:bCs/>
                <w:sz w:val="16"/>
                <w:szCs w:val="16"/>
              </w:rPr>
              <w:t>2017</w:t>
            </w:r>
          </w:p>
        </w:tc>
        <w:tc>
          <w:tcPr>
            <w:tcW w:w="852" w:type="dxa"/>
            <w:tcBorders>
              <w:top w:val="single" w:sz="8" w:space="0" w:color="000000"/>
              <w:left w:val="single" w:sz="8" w:space="0" w:color="000000"/>
              <w:bottom w:val="single" w:sz="8" w:space="0" w:color="000000"/>
            </w:tcBorders>
            <w:vAlign w:val="bottom"/>
          </w:tcPr>
          <w:p w:rsidR="00734956" w:rsidRPr="00917C2A" w:rsidRDefault="00734956" w:rsidP="00DC0F08">
            <w:pPr>
              <w:jc w:val="center"/>
              <w:rPr>
                <w:b/>
                <w:bCs/>
                <w:sz w:val="16"/>
                <w:szCs w:val="16"/>
              </w:rPr>
            </w:pPr>
            <w:r>
              <w:rPr>
                <w:b/>
                <w:bCs/>
                <w:sz w:val="16"/>
                <w:szCs w:val="16"/>
              </w:rPr>
              <w:t>2018</w:t>
            </w:r>
          </w:p>
        </w:tc>
      </w:tr>
      <w:tr w:rsidR="00734956" w:rsidRPr="00151831" w:rsidTr="00DC0F08">
        <w:tc>
          <w:tcPr>
            <w:tcW w:w="2142" w:type="dxa"/>
            <w:tcBorders>
              <w:top w:val="single" w:sz="8" w:space="0" w:color="000000"/>
              <w:bottom w:val="single" w:sz="8" w:space="0" w:color="000000"/>
              <w:right w:val="single" w:sz="8" w:space="0" w:color="000000"/>
            </w:tcBorders>
            <w:vAlign w:val="center"/>
          </w:tcPr>
          <w:p w:rsidR="00734956" w:rsidRPr="00917C2A" w:rsidRDefault="00734956" w:rsidP="00DC0F08">
            <w:pPr>
              <w:rPr>
                <w:sz w:val="16"/>
                <w:szCs w:val="16"/>
              </w:rPr>
            </w:pPr>
            <w:r w:rsidRPr="00917C2A">
              <w:rPr>
                <w:sz w:val="16"/>
                <w:szCs w:val="16"/>
              </w:rPr>
              <w:t>Доля детей в возрасте 1-6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1-6 лет</w:t>
            </w:r>
          </w:p>
        </w:tc>
        <w:tc>
          <w:tcPr>
            <w:tcW w:w="850" w:type="dxa"/>
            <w:tcBorders>
              <w:top w:val="single" w:sz="8" w:space="0" w:color="000000"/>
              <w:left w:val="single" w:sz="8" w:space="0" w:color="000000"/>
              <w:bottom w:val="single" w:sz="8" w:space="0" w:color="000000"/>
              <w:right w:val="single" w:sz="8" w:space="0" w:color="000000"/>
            </w:tcBorders>
            <w:vAlign w:val="center"/>
          </w:tcPr>
          <w:p w:rsidR="00734956" w:rsidRPr="00917C2A" w:rsidRDefault="00734956" w:rsidP="00DC0F08">
            <w:pPr>
              <w:rPr>
                <w:sz w:val="16"/>
                <w:szCs w:val="16"/>
              </w:rPr>
            </w:pPr>
            <w:r>
              <w:rPr>
                <w:sz w:val="16"/>
                <w:szCs w:val="16"/>
              </w:rPr>
              <w:t>%</w:t>
            </w:r>
          </w:p>
        </w:tc>
        <w:tc>
          <w:tcPr>
            <w:tcW w:w="425" w:type="dxa"/>
            <w:tcBorders>
              <w:top w:val="single" w:sz="8" w:space="0" w:color="000000"/>
              <w:left w:val="single" w:sz="8" w:space="0" w:color="000000"/>
              <w:bottom w:val="single" w:sz="8" w:space="0" w:color="000000"/>
              <w:right w:val="single" w:sz="8" w:space="0" w:color="000000"/>
            </w:tcBorders>
            <w:vAlign w:val="center"/>
          </w:tcPr>
          <w:p w:rsidR="00734956" w:rsidRPr="00917C2A" w:rsidRDefault="00734956" w:rsidP="00DC0F08">
            <w:pPr>
              <w:rPr>
                <w:sz w:val="16"/>
                <w:szCs w:val="16"/>
              </w:rPr>
            </w:pPr>
          </w:p>
        </w:tc>
        <w:tc>
          <w:tcPr>
            <w:tcW w:w="426" w:type="dxa"/>
            <w:tcBorders>
              <w:top w:val="single" w:sz="8" w:space="0" w:color="000000"/>
              <w:left w:val="single" w:sz="8" w:space="0" w:color="000000"/>
              <w:bottom w:val="single" w:sz="8" w:space="0" w:color="000000"/>
              <w:right w:val="single" w:sz="8" w:space="0" w:color="000000"/>
            </w:tcBorders>
            <w:vAlign w:val="center"/>
          </w:tcPr>
          <w:p w:rsidR="00734956" w:rsidRPr="00917C2A" w:rsidRDefault="00734956" w:rsidP="00DC0F08">
            <w:pPr>
              <w:rPr>
                <w:sz w:val="16"/>
                <w:szCs w:val="16"/>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917C2A" w:rsidRDefault="00734956" w:rsidP="00DC0F08">
            <w:pPr>
              <w:rPr>
                <w:sz w:val="16"/>
                <w:szCs w:val="16"/>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917C2A" w:rsidRDefault="00734956" w:rsidP="00DC0F08">
            <w:pPr>
              <w:rPr>
                <w:sz w:val="16"/>
                <w:szCs w:val="16"/>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917C2A" w:rsidRDefault="00734956" w:rsidP="00DC0F08">
            <w:pPr>
              <w:rPr>
                <w:sz w:val="16"/>
                <w:szCs w:val="16"/>
              </w:rPr>
            </w:pPr>
          </w:p>
        </w:tc>
        <w:tc>
          <w:tcPr>
            <w:tcW w:w="425" w:type="dxa"/>
            <w:tcBorders>
              <w:top w:val="single" w:sz="8" w:space="0" w:color="000000"/>
              <w:left w:val="single" w:sz="8" w:space="0" w:color="000000"/>
              <w:bottom w:val="single" w:sz="8" w:space="0" w:color="000000"/>
              <w:right w:val="single" w:sz="8" w:space="0" w:color="000000"/>
            </w:tcBorders>
            <w:vAlign w:val="center"/>
          </w:tcPr>
          <w:p w:rsidR="00734956" w:rsidRPr="00917C2A" w:rsidRDefault="00734956" w:rsidP="00DC0F08">
            <w:pPr>
              <w:rPr>
                <w:sz w:val="16"/>
                <w:szCs w:val="16"/>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917C2A" w:rsidRDefault="00734956" w:rsidP="00DC0F08">
            <w:pPr>
              <w:spacing w:line="1426" w:lineRule="exact"/>
              <w:ind w:left="144"/>
              <w:rPr>
                <w:sz w:val="16"/>
                <w:szCs w:val="16"/>
              </w:rPr>
            </w:pPr>
            <w:r w:rsidRPr="00917C2A">
              <w:rPr>
                <w:noProof/>
                <w:spacing w:val="-1"/>
                <w:sz w:val="16"/>
                <w:szCs w:val="16"/>
              </w:rPr>
              <w:t>37.8</w:t>
            </w: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917C2A" w:rsidRDefault="00734956" w:rsidP="00DC0F08">
            <w:pPr>
              <w:spacing w:line="1426" w:lineRule="exact"/>
              <w:ind w:left="144"/>
              <w:rPr>
                <w:sz w:val="16"/>
                <w:szCs w:val="16"/>
              </w:rPr>
            </w:pPr>
            <w:r w:rsidRPr="00917C2A">
              <w:rPr>
                <w:noProof/>
                <w:spacing w:val="-1"/>
                <w:sz w:val="16"/>
                <w:szCs w:val="16"/>
              </w:rPr>
              <w:t>36.2</w:t>
            </w: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917C2A" w:rsidRDefault="00734956" w:rsidP="00DC0F08">
            <w:pPr>
              <w:spacing w:line="1426" w:lineRule="exact"/>
              <w:ind w:left="144"/>
              <w:rPr>
                <w:sz w:val="16"/>
                <w:szCs w:val="16"/>
              </w:rPr>
            </w:pPr>
            <w:r>
              <w:rPr>
                <w:noProof/>
                <w:spacing w:val="-1"/>
                <w:sz w:val="16"/>
                <w:szCs w:val="16"/>
              </w:rPr>
              <w:t>38.3</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Default="00734956" w:rsidP="00DC0F08">
            <w:pPr>
              <w:rPr>
                <w:sz w:val="16"/>
                <w:szCs w:val="16"/>
              </w:rPr>
            </w:pPr>
          </w:p>
          <w:p w:rsidR="00734956" w:rsidRDefault="00734956" w:rsidP="00DC0F08">
            <w:pPr>
              <w:rPr>
                <w:sz w:val="16"/>
                <w:szCs w:val="16"/>
              </w:rPr>
            </w:pPr>
          </w:p>
          <w:p w:rsidR="00734956" w:rsidRDefault="00734956" w:rsidP="00DC0F08">
            <w:pPr>
              <w:rPr>
                <w:sz w:val="16"/>
                <w:szCs w:val="16"/>
              </w:rPr>
            </w:pPr>
          </w:p>
          <w:p w:rsidR="00734956" w:rsidRDefault="00734956" w:rsidP="00DC0F08">
            <w:pPr>
              <w:rPr>
                <w:sz w:val="16"/>
                <w:szCs w:val="16"/>
              </w:rPr>
            </w:pPr>
          </w:p>
          <w:p w:rsidR="00734956" w:rsidRPr="00917C2A" w:rsidRDefault="00734956" w:rsidP="00DC0F08">
            <w:pPr>
              <w:rPr>
                <w:sz w:val="16"/>
                <w:szCs w:val="16"/>
              </w:rPr>
            </w:pPr>
            <w:r>
              <w:rPr>
                <w:sz w:val="16"/>
                <w:szCs w:val="16"/>
              </w:rPr>
              <w:t>39</w:t>
            </w: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Default="00734956" w:rsidP="00DC0F08">
            <w:pPr>
              <w:rPr>
                <w:sz w:val="16"/>
                <w:szCs w:val="16"/>
              </w:rPr>
            </w:pPr>
          </w:p>
          <w:p w:rsidR="00734956" w:rsidRDefault="00734956" w:rsidP="00DC0F08">
            <w:pPr>
              <w:rPr>
                <w:sz w:val="16"/>
                <w:szCs w:val="16"/>
              </w:rPr>
            </w:pPr>
          </w:p>
          <w:p w:rsidR="00734956" w:rsidRDefault="00734956" w:rsidP="00DC0F08">
            <w:pPr>
              <w:rPr>
                <w:sz w:val="16"/>
                <w:szCs w:val="16"/>
              </w:rPr>
            </w:pPr>
          </w:p>
          <w:p w:rsidR="00734956" w:rsidRDefault="00734956" w:rsidP="00DC0F08">
            <w:pPr>
              <w:rPr>
                <w:sz w:val="16"/>
                <w:szCs w:val="16"/>
              </w:rPr>
            </w:pPr>
          </w:p>
          <w:p w:rsidR="00734956" w:rsidRPr="00917C2A" w:rsidRDefault="00734956" w:rsidP="00DC0F08">
            <w:pPr>
              <w:rPr>
                <w:sz w:val="16"/>
                <w:szCs w:val="16"/>
              </w:rPr>
            </w:pPr>
            <w:r>
              <w:rPr>
                <w:sz w:val="16"/>
                <w:szCs w:val="16"/>
              </w:rPr>
              <w:t>38.5</w:t>
            </w: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Default="00734956" w:rsidP="00DC0F08">
            <w:pPr>
              <w:rPr>
                <w:sz w:val="16"/>
                <w:szCs w:val="16"/>
              </w:rPr>
            </w:pPr>
          </w:p>
          <w:p w:rsidR="00734956" w:rsidRDefault="00734956" w:rsidP="00DC0F08">
            <w:pPr>
              <w:rPr>
                <w:sz w:val="16"/>
                <w:szCs w:val="16"/>
              </w:rPr>
            </w:pPr>
          </w:p>
          <w:p w:rsidR="00734956" w:rsidRDefault="00734956" w:rsidP="00DC0F08">
            <w:pPr>
              <w:rPr>
                <w:sz w:val="16"/>
                <w:szCs w:val="16"/>
              </w:rPr>
            </w:pPr>
          </w:p>
          <w:p w:rsidR="00734956" w:rsidRDefault="00734956" w:rsidP="00DC0F08">
            <w:pPr>
              <w:rPr>
                <w:sz w:val="16"/>
                <w:szCs w:val="16"/>
              </w:rPr>
            </w:pPr>
          </w:p>
          <w:p w:rsidR="00734956" w:rsidRPr="00917C2A" w:rsidRDefault="00734956" w:rsidP="00DC0F08">
            <w:pPr>
              <w:rPr>
                <w:sz w:val="16"/>
                <w:szCs w:val="16"/>
              </w:rPr>
            </w:pPr>
            <w:r>
              <w:rPr>
                <w:sz w:val="16"/>
                <w:szCs w:val="16"/>
              </w:rPr>
              <w:t>40</w:t>
            </w:r>
          </w:p>
        </w:tc>
        <w:tc>
          <w:tcPr>
            <w:tcW w:w="852" w:type="dxa"/>
            <w:tcBorders>
              <w:top w:val="single" w:sz="8" w:space="0" w:color="000000"/>
              <w:left w:val="single" w:sz="8" w:space="0" w:color="000000"/>
              <w:bottom w:val="single" w:sz="8" w:space="0" w:color="000000"/>
            </w:tcBorders>
            <w:vAlign w:val="center"/>
          </w:tcPr>
          <w:p w:rsidR="00734956" w:rsidRDefault="00734956" w:rsidP="00DC0F08">
            <w:pPr>
              <w:rPr>
                <w:sz w:val="16"/>
                <w:szCs w:val="16"/>
              </w:rPr>
            </w:pPr>
          </w:p>
          <w:p w:rsidR="00734956" w:rsidRDefault="00734956" w:rsidP="00DC0F08">
            <w:pPr>
              <w:rPr>
                <w:sz w:val="16"/>
                <w:szCs w:val="16"/>
              </w:rPr>
            </w:pPr>
          </w:p>
          <w:p w:rsidR="00734956" w:rsidRDefault="00734956" w:rsidP="00DC0F08">
            <w:pPr>
              <w:rPr>
                <w:sz w:val="16"/>
                <w:szCs w:val="16"/>
              </w:rPr>
            </w:pPr>
          </w:p>
          <w:p w:rsidR="00734956" w:rsidRDefault="00734956" w:rsidP="00DC0F08">
            <w:pPr>
              <w:rPr>
                <w:sz w:val="16"/>
                <w:szCs w:val="16"/>
              </w:rPr>
            </w:pPr>
          </w:p>
          <w:p w:rsidR="00734956" w:rsidRPr="00917C2A" w:rsidRDefault="00734956" w:rsidP="00DC0F08">
            <w:pPr>
              <w:rPr>
                <w:sz w:val="16"/>
                <w:szCs w:val="16"/>
              </w:rPr>
            </w:pPr>
            <w:r>
              <w:rPr>
                <w:sz w:val="16"/>
                <w:szCs w:val="16"/>
              </w:rPr>
              <w:t>38.4</w:t>
            </w:r>
          </w:p>
        </w:tc>
      </w:tr>
      <w:tr w:rsidR="00734956" w:rsidRPr="003D713B" w:rsidTr="00DC0F08">
        <w:tc>
          <w:tcPr>
            <w:tcW w:w="2142" w:type="dxa"/>
            <w:tcBorders>
              <w:top w:val="single" w:sz="8" w:space="0" w:color="000000"/>
              <w:bottom w:val="single" w:sz="8" w:space="0" w:color="000000"/>
              <w:right w:val="single" w:sz="8" w:space="0" w:color="000000"/>
            </w:tcBorders>
            <w:vAlign w:val="center"/>
          </w:tcPr>
          <w:p w:rsidR="00734956" w:rsidRPr="00917C2A" w:rsidRDefault="00734956" w:rsidP="00DC0F08">
            <w:pPr>
              <w:rPr>
                <w:sz w:val="16"/>
                <w:szCs w:val="16"/>
              </w:rPr>
            </w:pPr>
            <w:r w:rsidRPr="00917C2A">
              <w:rPr>
                <w:sz w:val="16"/>
                <w:szCs w:val="16"/>
              </w:rPr>
              <w:t>Число организаций, осуществляющих образовательную деятельность по образовательным программам дошкольного образования, присмотр и уход за детьми</w:t>
            </w:r>
          </w:p>
        </w:tc>
        <w:tc>
          <w:tcPr>
            <w:tcW w:w="850" w:type="dxa"/>
            <w:tcBorders>
              <w:top w:val="single" w:sz="8" w:space="0" w:color="000000"/>
              <w:left w:val="single" w:sz="8" w:space="0" w:color="000000"/>
              <w:bottom w:val="single" w:sz="8" w:space="0" w:color="000000"/>
              <w:right w:val="single" w:sz="8" w:space="0" w:color="000000"/>
            </w:tcBorders>
            <w:vAlign w:val="center"/>
          </w:tcPr>
          <w:p w:rsidR="00734956" w:rsidRPr="00917C2A" w:rsidRDefault="00734956" w:rsidP="00DC0F08">
            <w:pPr>
              <w:rPr>
                <w:sz w:val="16"/>
                <w:szCs w:val="16"/>
              </w:rPr>
            </w:pPr>
          </w:p>
        </w:tc>
        <w:tc>
          <w:tcPr>
            <w:tcW w:w="425" w:type="dxa"/>
            <w:tcBorders>
              <w:top w:val="single" w:sz="8" w:space="0" w:color="000000"/>
              <w:left w:val="single" w:sz="8" w:space="0" w:color="000000"/>
              <w:bottom w:val="single" w:sz="8" w:space="0" w:color="000000"/>
              <w:right w:val="single" w:sz="8" w:space="0" w:color="000000"/>
            </w:tcBorders>
            <w:vAlign w:val="center"/>
          </w:tcPr>
          <w:p w:rsidR="00734956" w:rsidRPr="00917C2A" w:rsidRDefault="00734956" w:rsidP="00DC0F08">
            <w:pPr>
              <w:rPr>
                <w:sz w:val="16"/>
                <w:szCs w:val="16"/>
              </w:rPr>
            </w:pPr>
            <w:r>
              <w:rPr>
                <w:sz w:val="16"/>
                <w:szCs w:val="16"/>
              </w:rPr>
              <w:t>12</w:t>
            </w:r>
          </w:p>
        </w:tc>
        <w:tc>
          <w:tcPr>
            <w:tcW w:w="426" w:type="dxa"/>
            <w:tcBorders>
              <w:top w:val="single" w:sz="8" w:space="0" w:color="000000"/>
              <w:left w:val="single" w:sz="8" w:space="0" w:color="000000"/>
              <w:bottom w:val="single" w:sz="8" w:space="0" w:color="000000"/>
              <w:right w:val="single" w:sz="8" w:space="0" w:color="000000"/>
            </w:tcBorders>
            <w:vAlign w:val="center"/>
          </w:tcPr>
          <w:p w:rsidR="00734956" w:rsidRPr="00917C2A" w:rsidRDefault="00734956" w:rsidP="00DC0F08">
            <w:pPr>
              <w:rPr>
                <w:sz w:val="16"/>
                <w:szCs w:val="16"/>
              </w:rPr>
            </w:pPr>
            <w:r>
              <w:rPr>
                <w:sz w:val="16"/>
                <w:szCs w:val="16"/>
              </w:rPr>
              <w:t>9</w:t>
            </w: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917C2A" w:rsidRDefault="00734956" w:rsidP="00DC0F08">
            <w:pPr>
              <w:rPr>
                <w:sz w:val="16"/>
                <w:szCs w:val="16"/>
              </w:rPr>
            </w:pPr>
            <w:r>
              <w:rPr>
                <w:sz w:val="16"/>
                <w:szCs w:val="16"/>
              </w:rPr>
              <w:t>9</w:t>
            </w: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917C2A" w:rsidRDefault="00734956" w:rsidP="00DC0F08">
            <w:pPr>
              <w:rPr>
                <w:sz w:val="16"/>
                <w:szCs w:val="16"/>
              </w:rPr>
            </w:pPr>
            <w:r>
              <w:rPr>
                <w:sz w:val="16"/>
                <w:szCs w:val="16"/>
              </w:rPr>
              <w:t>10</w:t>
            </w: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917C2A" w:rsidRDefault="00734956" w:rsidP="00DC0F08">
            <w:pPr>
              <w:rPr>
                <w:sz w:val="16"/>
                <w:szCs w:val="16"/>
              </w:rPr>
            </w:pPr>
            <w:r>
              <w:rPr>
                <w:sz w:val="16"/>
                <w:szCs w:val="16"/>
              </w:rPr>
              <w:t>8</w:t>
            </w:r>
          </w:p>
        </w:tc>
        <w:tc>
          <w:tcPr>
            <w:tcW w:w="425" w:type="dxa"/>
            <w:tcBorders>
              <w:top w:val="single" w:sz="8" w:space="0" w:color="000000"/>
              <w:left w:val="single" w:sz="8" w:space="0" w:color="000000"/>
              <w:bottom w:val="single" w:sz="8" w:space="0" w:color="000000"/>
              <w:right w:val="single" w:sz="8" w:space="0" w:color="000000"/>
            </w:tcBorders>
            <w:vAlign w:val="center"/>
          </w:tcPr>
          <w:p w:rsidR="00734956" w:rsidRPr="00917C2A" w:rsidRDefault="00734956" w:rsidP="00DC0F08">
            <w:pPr>
              <w:rPr>
                <w:sz w:val="16"/>
                <w:szCs w:val="16"/>
              </w:rPr>
            </w:pPr>
            <w:r>
              <w:rPr>
                <w:sz w:val="16"/>
                <w:szCs w:val="16"/>
              </w:rPr>
              <w:t>7</w:t>
            </w: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917C2A" w:rsidRDefault="00734956" w:rsidP="00DC0F08">
            <w:pPr>
              <w:rPr>
                <w:sz w:val="16"/>
                <w:szCs w:val="16"/>
              </w:rPr>
            </w:pPr>
            <w:r>
              <w:rPr>
                <w:sz w:val="16"/>
                <w:szCs w:val="16"/>
              </w:rPr>
              <w:t>7</w:t>
            </w: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917C2A" w:rsidRDefault="00734956" w:rsidP="00DC0F08">
            <w:pPr>
              <w:rPr>
                <w:sz w:val="16"/>
                <w:szCs w:val="16"/>
              </w:rPr>
            </w:pPr>
            <w:r>
              <w:rPr>
                <w:sz w:val="16"/>
                <w:szCs w:val="16"/>
              </w:rPr>
              <w:t>6</w:t>
            </w: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917C2A" w:rsidRDefault="00734956" w:rsidP="00DC0F08">
            <w:pPr>
              <w:rPr>
                <w:sz w:val="16"/>
                <w:szCs w:val="16"/>
              </w:rPr>
            </w:pPr>
            <w:r>
              <w:rPr>
                <w:sz w:val="16"/>
                <w:szCs w:val="16"/>
              </w:rPr>
              <w:t>6</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917C2A" w:rsidRDefault="00734956" w:rsidP="00DC0F08">
            <w:pPr>
              <w:rPr>
                <w:sz w:val="16"/>
                <w:szCs w:val="16"/>
              </w:rPr>
            </w:pPr>
            <w:r>
              <w:rPr>
                <w:sz w:val="16"/>
                <w:szCs w:val="16"/>
              </w:rPr>
              <w:t>6</w:t>
            </w: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917C2A" w:rsidRDefault="00734956" w:rsidP="00DC0F08">
            <w:pPr>
              <w:rPr>
                <w:sz w:val="16"/>
                <w:szCs w:val="16"/>
              </w:rPr>
            </w:pPr>
            <w:r>
              <w:rPr>
                <w:sz w:val="16"/>
                <w:szCs w:val="16"/>
              </w:rPr>
              <w:t>6</w:t>
            </w: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917C2A" w:rsidRDefault="00734956" w:rsidP="00DC0F08">
            <w:pPr>
              <w:rPr>
                <w:sz w:val="16"/>
                <w:szCs w:val="16"/>
              </w:rPr>
            </w:pPr>
            <w:r>
              <w:rPr>
                <w:sz w:val="16"/>
                <w:szCs w:val="16"/>
              </w:rPr>
              <w:t>6</w:t>
            </w:r>
          </w:p>
        </w:tc>
        <w:tc>
          <w:tcPr>
            <w:tcW w:w="852" w:type="dxa"/>
            <w:tcBorders>
              <w:top w:val="single" w:sz="8" w:space="0" w:color="000000"/>
              <w:left w:val="single" w:sz="8" w:space="0" w:color="000000"/>
              <w:bottom w:val="single" w:sz="8" w:space="0" w:color="000000"/>
            </w:tcBorders>
            <w:vAlign w:val="center"/>
          </w:tcPr>
          <w:p w:rsidR="00734956" w:rsidRPr="00917C2A" w:rsidRDefault="00734956" w:rsidP="00DC0F08">
            <w:pPr>
              <w:rPr>
                <w:sz w:val="16"/>
                <w:szCs w:val="16"/>
              </w:rPr>
            </w:pPr>
            <w:r>
              <w:rPr>
                <w:sz w:val="16"/>
                <w:szCs w:val="16"/>
              </w:rPr>
              <w:t>6</w:t>
            </w:r>
          </w:p>
        </w:tc>
      </w:tr>
      <w:tr w:rsidR="00734956" w:rsidRPr="003D713B" w:rsidTr="00DC0F08">
        <w:tc>
          <w:tcPr>
            <w:tcW w:w="2142" w:type="dxa"/>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734956" w:rsidRPr="00917C2A" w:rsidRDefault="00734956" w:rsidP="00DC0F08">
            <w:pPr>
              <w:rPr>
                <w:sz w:val="16"/>
                <w:szCs w:val="16"/>
              </w:rPr>
            </w:pPr>
            <w:r w:rsidRPr="00917C2A">
              <w:rPr>
                <w:sz w:val="16"/>
                <w:szCs w:val="16"/>
              </w:rPr>
              <w:t>Всего</w:t>
            </w:r>
          </w:p>
        </w:tc>
        <w:tc>
          <w:tcPr>
            <w:tcW w:w="850" w:type="dxa"/>
            <w:tcBorders>
              <w:top w:val="single" w:sz="8" w:space="0" w:color="000000"/>
              <w:left w:val="single" w:sz="8" w:space="0" w:color="000000"/>
              <w:bottom w:val="single" w:sz="8" w:space="0" w:color="000000"/>
              <w:right w:val="single" w:sz="8" w:space="0" w:color="000000"/>
            </w:tcBorders>
            <w:vAlign w:val="center"/>
          </w:tcPr>
          <w:p w:rsidR="00734956" w:rsidRPr="00917C2A" w:rsidRDefault="00734956" w:rsidP="00DC0F08">
            <w:pPr>
              <w:rPr>
                <w:sz w:val="16"/>
                <w:szCs w:val="16"/>
              </w:rPr>
            </w:pPr>
            <w:r w:rsidRPr="00917C2A">
              <w:rPr>
                <w:sz w:val="16"/>
                <w:szCs w:val="16"/>
              </w:rPr>
              <w:t>Ед</w:t>
            </w:r>
            <w:r>
              <w:rPr>
                <w:sz w:val="16"/>
                <w:szCs w:val="16"/>
              </w:rPr>
              <w:t>.</w:t>
            </w:r>
          </w:p>
        </w:tc>
        <w:tc>
          <w:tcPr>
            <w:tcW w:w="425" w:type="dxa"/>
            <w:tcBorders>
              <w:top w:val="single" w:sz="8" w:space="0" w:color="000000"/>
              <w:left w:val="single" w:sz="8" w:space="0" w:color="000000"/>
              <w:bottom w:val="single" w:sz="8" w:space="0" w:color="000000"/>
              <w:right w:val="single" w:sz="8" w:space="0" w:color="000000"/>
            </w:tcBorders>
            <w:vAlign w:val="center"/>
          </w:tcPr>
          <w:p w:rsidR="00734956" w:rsidRPr="00917C2A" w:rsidRDefault="00734956" w:rsidP="00DC0F08">
            <w:pPr>
              <w:rPr>
                <w:sz w:val="16"/>
                <w:szCs w:val="16"/>
              </w:rPr>
            </w:pPr>
            <w:r>
              <w:rPr>
                <w:sz w:val="16"/>
                <w:szCs w:val="16"/>
              </w:rPr>
              <w:t>12</w:t>
            </w:r>
          </w:p>
        </w:tc>
        <w:tc>
          <w:tcPr>
            <w:tcW w:w="426" w:type="dxa"/>
            <w:tcBorders>
              <w:top w:val="single" w:sz="8" w:space="0" w:color="000000"/>
              <w:left w:val="single" w:sz="8" w:space="0" w:color="000000"/>
              <w:bottom w:val="single" w:sz="8" w:space="0" w:color="000000"/>
              <w:right w:val="single" w:sz="8" w:space="0" w:color="000000"/>
            </w:tcBorders>
            <w:vAlign w:val="center"/>
          </w:tcPr>
          <w:p w:rsidR="00734956" w:rsidRPr="00917C2A" w:rsidRDefault="00734956" w:rsidP="00DC0F08">
            <w:pPr>
              <w:rPr>
                <w:sz w:val="16"/>
                <w:szCs w:val="16"/>
              </w:rPr>
            </w:pPr>
            <w:r>
              <w:rPr>
                <w:sz w:val="16"/>
                <w:szCs w:val="16"/>
              </w:rPr>
              <w:t>9</w:t>
            </w: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917C2A" w:rsidRDefault="00734956" w:rsidP="00DC0F08">
            <w:pPr>
              <w:rPr>
                <w:sz w:val="16"/>
                <w:szCs w:val="16"/>
              </w:rPr>
            </w:pPr>
            <w:r>
              <w:rPr>
                <w:sz w:val="16"/>
                <w:szCs w:val="16"/>
              </w:rPr>
              <w:t>9</w:t>
            </w: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917C2A" w:rsidRDefault="00734956" w:rsidP="00DC0F08">
            <w:pPr>
              <w:rPr>
                <w:sz w:val="16"/>
                <w:szCs w:val="16"/>
              </w:rPr>
            </w:pPr>
            <w:r>
              <w:rPr>
                <w:sz w:val="16"/>
                <w:szCs w:val="16"/>
              </w:rPr>
              <w:t>10</w:t>
            </w: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917C2A" w:rsidRDefault="00734956" w:rsidP="00DC0F08">
            <w:pPr>
              <w:rPr>
                <w:sz w:val="16"/>
                <w:szCs w:val="16"/>
              </w:rPr>
            </w:pPr>
            <w:r>
              <w:rPr>
                <w:sz w:val="16"/>
                <w:szCs w:val="16"/>
              </w:rPr>
              <w:t>8</w:t>
            </w:r>
          </w:p>
        </w:tc>
        <w:tc>
          <w:tcPr>
            <w:tcW w:w="425" w:type="dxa"/>
            <w:tcBorders>
              <w:top w:val="single" w:sz="8" w:space="0" w:color="000000"/>
              <w:left w:val="single" w:sz="8" w:space="0" w:color="000000"/>
              <w:bottom w:val="single" w:sz="8" w:space="0" w:color="000000"/>
              <w:right w:val="single" w:sz="8" w:space="0" w:color="000000"/>
            </w:tcBorders>
            <w:vAlign w:val="center"/>
          </w:tcPr>
          <w:p w:rsidR="00734956" w:rsidRPr="00917C2A" w:rsidRDefault="00734956" w:rsidP="00DC0F08">
            <w:pPr>
              <w:rPr>
                <w:sz w:val="16"/>
                <w:szCs w:val="16"/>
              </w:rPr>
            </w:pPr>
            <w:r>
              <w:rPr>
                <w:sz w:val="16"/>
                <w:szCs w:val="16"/>
              </w:rPr>
              <w:t>7</w:t>
            </w: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917C2A" w:rsidRDefault="00734956" w:rsidP="00DC0F08">
            <w:pPr>
              <w:rPr>
                <w:sz w:val="16"/>
                <w:szCs w:val="16"/>
              </w:rPr>
            </w:pPr>
            <w:r>
              <w:rPr>
                <w:sz w:val="16"/>
                <w:szCs w:val="16"/>
              </w:rPr>
              <w:t>7</w:t>
            </w: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917C2A" w:rsidRDefault="00734956" w:rsidP="00DC0F08">
            <w:pPr>
              <w:rPr>
                <w:sz w:val="16"/>
                <w:szCs w:val="16"/>
              </w:rPr>
            </w:pPr>
            <w:r>
              <w:rPr>
                <w:sz w:val="16"/>
                <w:szCs w:val="16"/>
              </w:rPr>
              <w:t>6</w:t>
            </w: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917C2A" w:rsidRDefault="00734956" w:rsidP="00DC0F08">
            <w:pPr>
              <w:rPr>
                <w:sz w:val="16"/>
                <w:szCs w:val="16"/>
              </w:rPr>
            </w:pPr>
            <w:r w:rsidRPr="00917C2A">
              <w:rPr>
                <w:sz w:val="16"/>
                <w:szCs w:val="16"/>
              </w:rPr>
              <w:t>6</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917C2A" w:rsidRDefault="00734956" w:rsidP="00DC0F08">
            <w:pPr>
              <w:rPr>
                <w:sz w:val="16"/>
                <w:szCs w:val="16"/>
              </w:rPr>
            </w:pPr>
            <w:r>
              <w:rPr>
                <w:sz w:val="16"/>
                <w:szCs w:val="16"/>
              </w:rPr>
              <w:t>6</w:t>
            </w: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917C2A" w:rsidRDefault="00734956" w:rsidP="00DC0F08">
            <w:pPr>
              <w:rPr>
                <w:sz w:val="16"/>
                <w:szCs w:val="16"/>
              </w:rPr>
            </w:pPr>
            <w:r>
              <w:rPr>
                <w:sz w:val="16"/>
                <w:szCs w:val="16"/>
              </w:rPr>
              <w:t>6</w:t>
            </w: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917C2A" w:rsidRDefault="00734956" w:rsidP="00DC0F08">
            <w:pPr>
              <w:rPr>
                <w:sz w:val="16"/>
                <w:szCs w:val="16"/>
              </w:rPr>
            </w:pPr>
            <w:r>
              <w:rPr>
                <w:sz w:val="16"/>
                <w:szCs w:val="16"/>
              </w:rPr>
              <w:t>6</w:t>
            </w:r>
          </w:p>
        </w:tc>
        <w:tc>
          <w:tcPr>
            <w:tcW w:w="852" w:type="dxa"/>
            <w:tcBorders>
              <w:top w:val="single" w:sz="8" w:space="0" w:color="000000"/>
              <w:left w:val="single" w:sz="8" w:space="0" w:color="000000"/>
              <w:bottom w:val="single" w:sz="8" w:space="0" w:color="000000"/>
            </w:tcBorders>
            <w:vAlign w:val="center"/>
          </w:tcPr>
          <w:p w:rsidR="00734956" w:rsidRPr="00917C2A" w:rsidRDefault="00734956" w:rsidP="00DC0F08">
            <w:pPr>
              <w:rPr>
                <w:sz w:val="16"/>
                <w:szCs w:val="16"/>
              </w:rPr>
            </w:pPr>
            <w:r>
              <w:rPr>
                <w:sz w:val="16"/>
                <w:szCs w:val="16"/>
              </w:rPr>
              <w:t>6</w:t>
            </w:r>
          </w:p>
        </w:tc>
      </w:tr>
      <w:tr w:rsidR="00734956" w:rsidRPr="003D713B" w:rsidTr="00DC0F08">
        <w:tc>
          <w:tcPr>
            <w:tcW w:w="2142" w:type="dxa"/>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734956" w:rsidRPr="00917C2A" w:rsidRDefault="00734956" w:rsidP="00DC0F08">
            <w:pPr>
              <w:rPr>
                <w:sz w:val="16"/>
                <w:szCs w:val="16"/>
              </w:rPr>
            </w:pPr>
            <w:r w:rsidRPr="00917C2A">
              <w:rPr>
                <w:sz w:val="16"/>
                <w:szCs w:val="16"/>
              </w:rPr>
              <w:t>Дошкольные образовательные организации</w:t>
            </w:r>
          </w:p>
        </w:tc>
        <w:tc>
          <w:tcPr>
            <w:tcW w:w="850" w:type="dxa"/>
            <w:tcBorders>
              <w:top w:val="single" w:sz="8" w:space="0" w:color="000000"/>
              <w:left w:val="single" w:sz="8" w:space="0" w:color="000000"/>
              <w:bottom w:val="single" w:sz="8" w:space="0" w:color="000000"/>
              <w:right w:val="single" w:sz="8" w:space="0" w:color="000000"/>
            </w:tcBorders>
            <w:vAlign w:val="center"/>
          </w:tcPr>
          <w:p w:rsidR="00734956" w:rsidRPr="00917C2A" w:rsidRDefault="00734956" w:rsidP="00DC0F08">
            <w:pPr>
              <w:rPr>
                <w:sz w:val="16"/>
                <w:szCs w:val="16"/>
              </w:rPr>
            </w:pPr>
            <w:r w:rsidRPr="00917C2A">
              <w:rPr>
                <w:sz w:val="16"/>
                <w:szCs w:val="16"/>
              </w:rPr>
              <w:t>Ед</w:t>
            </w:r>
            <w:r>
              <w:rPr>
                <w:sz w:val="16"/>
                <w:szCs w:val="16"/>
              </w:rPr>
              <w:t>.</w:t>
            </w:r>
          </w:p>
        </w:tc>
        <w:tc>
          <w:tcPr>
            <w:tcW w:w="425" w:type="dxa"/>
            <w:tcBorders>
              <w:top w:val="single" w:sz="8" w:space="0" w:color="000000"/>
              <w:left w:val="single" w:sz="8" w:space="0" w:color="000000"/>
              <w:bottom w:val="single" w:sz="8" w:space="0" w:color="000000"/>
              <w:right w:val="single" w:sz="8" w:space="0" w:color="000000"/>
            </w:tcBorders>
            <w:vAlign w:val="center"/>
          </w:tcPr>
          <w:p w:rsidR="00734956" w:rsidRPr="00917C2A" w:rsidRDefault="00734956" w:rsidP="00DC0F08">
            <w:pPr>
              <w:rPr>
                <w:sz w:val="16"/>
                <w:szCs w:val="16"/>
              </w:rPr>
            </w:pPr>
            <w:r w:rsidRPr="00917C2A">
              <w:rPr>
                <w:sz w:val="16"/>
                <w:szCs w:val="16"/>
              </w:rPr>
              <w:t>12</w:t>
            </w:r>
          </w:p>
        </w:tc>
        <w:tc>
          <w:tcPr>
            <w:tcW w:w="426" w:type="dxa"/>
            <w:tcBorders>
              <w:top w:val="single" w:sz="8" w:space="0" w:color="000000"/>
              <w:left w:val="single" w:sz="8" w:space="0" w:color="000000"/>
              <w:bottom w:val="single" w:sz="8" w:space="0" w:color="000000"/>
              <w:right w:val="single" w:sz="8" w:space="0" w:color="000000"/>
            </w:tcBorders>
            <w:vAlign w:val="center"/>
          </w:tcPr>
          <w:p w:rsidR="00734956" w:rsidRPr="00917C2A" w:rsidRDefault="00734956" w:rsidP="00DC0F08">
            <w:pPr>
              <w:rPr>
                <w:sz w:val="16"/>
                <w:szCs w:val="16"/>
              </w:rPr>
            </w:pPr>
            <w:r w:rsidRPr="00917C2A">
              <w:rPr>
                <w:sz w:val="16"/>
                <w:szCs w:val="16"/>
              </w:rPr>
              <w:t>9</w:t>
            </w: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917C2A" w:rsidRDefault="00734956" w:rsidP="00DC0F08">
            <w:pPr>
              <w:rPr>
                <w:sz w:val="16"/>
                <w:szCs w:val="16"/>
              </w:rPr>
            </w:pPr>
            <w:r w:rsidRPr="00917C2A">
              <w:rPr>
                <w:sz w:val="16"/>
                <w:szCs w:val="16"/>
              </w:rPr>
              <w:t>9</w:t>
            </w: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917C2A" w:rsidRDefault="00734956" w:rsidP="00DC0F08">
            <w:pPr>
              <w:rPr>
                <w:sz w:val="16"/>
                <w:szCs w:val="16"/>
              </w:rPr>
            </w:pPr>
            <w:r w:rsidRPr="00917C2A">
              <w:rPr>
                <w:sz w:val="16"/>
                <w:szCs w:val="16"/>
              </w:rPr>
              <w:t>10</w:t>
            </w: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917C2A" w:rsidRDefault="00734956" w:rsidP="00DC0F08">
            <w:pPr>
              <w:rPr>
                <w:sz w:val="16"/>
                <w:szCs w:val="16"/>
              </w:rPr>
            </w:pPr>
            <w:r w:rsidRPr="00917C2A">
              <w:rPr>
                <w:sz w:val="16"/>
                <w:szCs w:val="16"/>
              </w:rPr>
              <w:t>8</w:t>
            </w:r>
          </w:p>
        </w:tc>
        <w:tc>
          <w:tcPr>
            <w:tcW w:w="425" w:type="dxa"/>
            <w:tcBorders>
              <w:top w:val="single" w:sz="8" w:space="0" w:color="000000"/>
              <w:left w:val="single" w:sz="8" w:space="0" w:color="000000"/>
              <w:bottom w:val="single" w:sz="8" w:space="0" w:color="000000"/>
              <w:right w:val="single" w:sz="8" w:space="0" w:color="000000"/>
            </w:tcBorders>
            <w:vAlign w:val="center"/>
          </w:tcPr>
          <w:p w:rsidR="00734956" w:rsidRPr="00917C2A" w:rsidRDefault="00734956" w:rsidP="00DC0F08">
            <w:pPr>
              <w:rPr>
                <w:sz w:val="16"/>
                <w:szCs w:val="16"/>
              </w:rPr>
            </w:pPr>
            <w:r w:rsidRPr="00917C2A">
              <w:rPr>
                <w:sz w:val="16"/>
                <w:szCs w:val="16"/>
              </w:rPr>
              <w:t>7</w:t>
            </w: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917C2A" w:rsidRDefault="00734956" w:rsidP="00DC0F08">
            <w:pPr>
              <w:rPr>
                <w:sz w:val="16"/>
                <w:szCs w:val="16"/>
              </w:rPr>
            </w:pPr>
            <w:r w:rsidRPr="00917C2A">
              <w:rPr>
                <w:sz w:val="16"/>
                <w:szCs w:val="16"/>
              </w:rPr>
              <w:t>7</w:t>
            </w: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917C2A" w:rsidRDefault="00734956" w:rsidP="00DC0F08">
            <w:pPr>
              <w:rPr>
                <w:sz w:val="16"/>
                <w:szCs w:val="16"/>
              </w:rPr>
            </w:pPr>
            <w:r w:rsidRPr="00917C2A">
              <w:rPr>
                <w:sz w:val="16"/>
                <w:szCs w:val="16"/>
              </w:rPr>
              <w:t>6</w:t>
            </w: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917C2A" w:rsidRDefault="00734956" w:rsidP="00DC0F08">
            <w:pPr>
              <w:rPr>
                <w:sz w:val="16"/>
                <w:szCs w:val="16"/>
              </w:rPr>
            </w:pPr>
            <w:r w:rsidRPr="00917C2A">
              <w:rPr>
                <w:sz w:val="16"/>
                <w:szCs w:val="16"/>
              </w:rPr>
              <w:t>6</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917C2A" w:rsidRDefault="00734956" w:rsidP="00DC0F08">
            <w:pPr>
              <w:rPr>
                <w:sz w:val="16"/>
                <w:szCs w:val="16"/>
              </w:rPr>
            </w:pPr>
            <w:r>
              <w:rPr>
                <w:sz w:val="16"/>
                <w:szCs w:val="16"/>
              </w:rPr>
              <w:t>6</w:t>
            </w: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917C2A" w:rsidRDefault="00734956" w:rsidP="00DC0F08">
            <w:pPr>
              <w:rPr>
                <w:sz w:val="16"/>
                <w:szCs w:val="16"/>
              </w:rPr>
            </w:pPr>
            <w:r>
              <w:rPr>
                <w:sz w:val="16"/>
                <w:szCs w:val="16"/>
              </w:rPr>
              <w:t>6</w:t>
            </w: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917C2A" w:rsidRDefault="00734956" w:rsidP="00DC0F08">
            <w:pPr>
              <w:rPr>
                <w:sz w:val="16"/>
                <w:szCs w:val="16"/>
              </w:rPr>
            </w:pPr>
            <w:r>
              <w:rPr>
                <w:sz w:val="16"/>
                <w:szCs w:val="16"/>
              </w:rPr>
              <w:t>6</w:t>
            </w:r>
          </w:p>
        </w:tc>
        <w:tc>
          <w:tcPr>
            <w:tcW w:w="852" w:type="dxa"/>
            <w:tcBorders>
              <w:top w:val="single" w:sz="8" w:space="0" w:color="000000"/>
              <w:left w:val="single" w:sz="8" w:space="0" w:color="000000"/>
              <w:bottom w:val="single" w:sz="8" w:space="0" w:color="000000"/>
            </w:tcBorders>
            <w:vAlign w:val="center"/>
          </w:tcPr>
          <w:p w:rsidR="00734956" w:rsidRPr="00917C2A" w:rsidRDefault="00734956" w:rsidP="00DC0F08">
            <w:pPr>
              <w:rPr>
                <w:sz w:val="16"/>
                <w:szCs w:val="16"/>
              </w:rPr>
            </w:pPr>
            <w:r>
              <w:rPr>
                <w:sz w:val="16"/>
                <w:szCs w:val="16"/>
              </w:rPr>
              <w:t>6</w:t>
            </w:r>
          </w:p>
        </w:tc>
      </w:tr>
      <w:tr w:rsidR="00734956" w:rsidRPr="003D713B" w:rsidTr="00DC0F08">
        <w:tc>
          <w:tcPr>
            <w:tcW w:w="2142" w:type="dxa"/>
            <w:tcBorders>
              <w:top w:val="single" w:sz="8" w:space="0" w:color="000000"/>
              <w:bottom w:val="single" w:sz="8" w:space="0" w:color="000000"/>
              <w:right w:val="single" w:sz="8" w:space="0" w:color="000000"/>
            </w:tcBorders>
            <w:vAlign w:val="center"/>
          </w:tcPr>
          <w:p w:rsidR="00734956" w:rsidRPr="00917C2A" w:rsidRDefault="00734956" w:rsidP="00DC0F08">
            <w:pPr>
              <w:rPr>
                <w:sz w:val="16"/>
                <w:szCs w:val="16"/>
              </w:rPr>
            </w:pPr>
            <w:r w:rsidRPr="00917C2A">
              <w:rPr>
                <w:sz w:val="16"/>
                <w:szCs w:val="16"/>
              </w:rPr>
              <w:t>Число мест в организациях, осуществляющих образовательную деятельность по образовательным программам дошкольного образования, присмотр и уход за детьми</w:t>
            </w:r>
          </w:p>
        </w:tc>
        <w:tc>
          <w:tcPr>
            <w:tcW w:w="850" w:type="dxa"/>
            <w:tcBorders>
              <w:top w:val="single" w:sz="8" w:space="0" w:color="000000"/>
              <w:left w:val="single" w:sz="8" w:space="0" w:color="000000"/>
              <w:bottom w:val="single" w:sz="8" w:space="0" w:color="000000"/>
              <w:right w:val="single" w:sz="8" w:space="0" w:color="000000"/>
            </w:tcBorders>
            <w:vAlign w:val="center"/>
          </w:tcPr>
          <w:p w:rsidR="00734956" w:rsidRPr="00917C2A" w:rsidRDefault="00734956" w:rsidP="00DC0F08">
            <w:pPr>
              <w:rPr>
                <w:sz w:val="16"/>
                <w:szCs w:val="16"/>
              </w:rPr>
            </w:pPr>
            <w:r w:rsidRPr="00917C2A">
              <w:rPr>
                <w:sz w:val="16"/>
                <w:szCs w:val="16"/>
              </w:rPr>
              <w:t>место</w:t>
            </w:r>
          </w:p>
        </w:tc>
        <w:tc>
          <w:tcPr>
            <w:tcW w:w="425" w:type="dxa"/>
            <w:tcBorders>
              <w:top w:val="single" w:sz="8" w:space="0" w:color="000000"/>
              <w:left w:val="single" w:sz="8" w:space="0" w:color="000000"/>
              <w:bottom w:val="single" w:sz="8" w:space="0" w:color="000000"/>
              <w:right w:val="single" w:sz="8" w:space="0" w:color="000000"/>
            </w:tcBorders>
            <w:vAlign w:val="center"/>
          </w:tcPr>
          <w:p w:rsidR="00734956" w:rsidRPr="00917C2A" w:rsidRDefault="00734956" w:rsidP="00DC0F08">
            <w:pPr>
              <w:spacing w:line="1315" w:lineRule="exact"/>
              <w:rPr>
                <w:sz w:val="16"/>
                <w:szCs w:val="16"/>
              </w:rPr>
            </w:pPr>
            <w:r w:rsidRPr="00917C2A">
              <w:rPr>
                <w:noProof/>
                <w:spacing w:val="-6"/>
                <w:sz w:val="16"/>
                <w:szCs w:val="16"/>
              </w:rPr>
              <w:t>1096</w:t>
            </w:r>
          </w:p>
        </w:tc>
        <w:tc>
          <w:tcPr>
            <w:tcW w:w="426" w:type="dxa"/>
            <w:tcBorders>
              <w:top w:val="single" w:sz="8" w:space="0" w:color="000000"/>
              <w:left w:val="single" w:sz="8" w:space="0" w:color="000000"/>
              <w:bottom w:val="single" w:sz="8" w:space="0" w:color="000000"/>
              <w:right w:val="single" w:sz="8" w:space="0" w:color="000000"/>
            </w:tcBorders>
            <w:vAlign w:val="center"/>
          </w:tcPr>
          <w:p w:rsidR="00734956" w:rsidRPr="00917C2A" w:rsidRDefault="00734956" w:rsidP="00DC0F08">
            <w:pPr>
              <w:spacing w:line="1315" w:lineRule="exact"/>
              <w:rPr>
                <w:sz w:val="16"/>
                <w:szCs w:val="16"/>
              </w:rPr>
            </w:pPr>
            <w:r w:rsidRPr="00917C2A">
              <w:rPr>
                <w:noProof/>
                <w:spacing w:val="-2"/>
                <w:sz w:val="16"/>
                <w:szCs w:val="16"/>
              </w:rPr>
              <w:t>927</w:t>
            </w: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917C2A" w:rsidRDefault="00734956" w:rsidP="00DC0F08">
            <w:pPr>
              <w:spacing w:line="1315" w:lineRule="exact"/>
              <w:rPr>
                <w:sz w:val="16"/>
                <w:szCs w:val="16"/>
              </w:rPr>
            </w:pPr>
            <w:r w:rsidRPr="00917C2A">
              <w:rPr>
                <w:noProof/>
                <w:spacing w:val="-2"/>
                <w:sz w:val="16"/>
                <w:szCs w:val="16"/>
              </w:rPr>
              <w:t>554</w:t>
            </w: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917C2A" w:rsidRDefault="00734956" w:rsidP="00DC0F08">
            <w:pPr>
              <w:spacing w:line="1315" w:lineRule="exact"/>
              <w:rPr>
                <w:sz w:val="16"/>
                <w:szCs w:val="16"/>
              </w:rPr>
            </w:pPr>
            <w:r w:rsidRPr="00917C2A">
              <w:rPr>
                <w:noProof/>
                <w:spacing w:val="-2"/>
                <w:sz w:val="16"/>
                <w:szCs w:val="16"/>
              </w:rPr>
              <w:t>574</w:t>
            </w: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917C2A" w:rsidRDefault="00734956" w:rsidP="00DC0F08">
            <w:pPr>
              <w:spacing w:line="1315" w:lineRule="exact"/>
              <w:rPr>
                <w:sz w:val="16"/>
                <w:szCs w:val="16"/>
              </w:rPr>
            </w:pPr>
            <w:r w:rsidRPr="00917C2A">
              <w:rPr>
                <w:noProof/>
                <w:spacing w:val="-2"/>
                <w:sz w:val="16"/>
                <w:szCs w:val="16"/>
              </w:rPr>
              <w:t>674</w:t>
            </w:r>
          </w:p>
        </w:tc>
        <w:tc>
          <w:tcPr>
            <w:tcW w:w="425" w:type="dxa"/>
            <w:tcBorders>
              <w:top w:val="single" w:sz="8" w:space="0" w:color="000000"/>
              <w:left w:val="single" w:sz="8" w:space="0" w:color="000000"/>
              <w:bottom w:val="single" w:sz="8" w:space="0" w:color="000000"/>
              <w:right w:val="single" w:sz="8" w:space="0" w:color="000000"/>
            </w:tcBorders>
            <w:vAlign w:val="center"/>
          </w:tcPr>
          <w:p w:rsidR="00734956" w:rsidRPr="00917C2A" w:rsidRDefault="00734956" w:rsidP="00DC0F08">
            <w:pPr>
              <w:spacing w:line="1315" w:lineRule="exact"/>
              <w:rPr>
                <w:sz w:val="16"/>
                <w:szCs w:val="16"/>
              </w:rPr>
            </w:pPr>
            <w:r w:rsidRPr="00917C2A">
              <w:rPr>
                <w:noProof/>
                <w:spacing w:val="-2"/>
                <w:sz w:val="16"/>
                <w:szCs w:val="16"/>
              </w:rPr>
              <w:t>830</w:t>
            </w: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917C2A" w:rsidRDefault="00734956" w:rsidP="00DC0F08">
            <w:pPr>
              <w:spacing w:line="1315" w:lineRule="exact"/>
              <w:rPr>
                <w:sz w:val="16"/>
                <w:szCs w:val="16"/>
              </w:rPr>
            </w:pPr>
            <w:r>
              <w:rPr>
                <w:noProof/>
                <w:spacing w:val="-6"/>
                <w:sz w:val="16"/>
                <w:szCs w:val="16"/>
              </w:rPr>
              <w:t>930</w:t>
            </w: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917C2A" w:rsidRDefault="00734956" w:rsidP="00DC0F08">
            <w:pPr>
              <w:spacing w:line="1315" w:lineRule="exact"/>
              <w:rPr>
                <w:sz w:val="16"/>
                <w:szCs w:val="16"/>
              </w:rPr>
            </w:pPr>
            <w:r>
              <w:rPr>
                <w:noProof/>
                <w:spacing w:val="-2"/>
                <w:sz w:val="16"/>
                <w:szCs w:val="16"/>
              </w:rPr>
              <w:t>940</w:t>
            </w: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917C2A" w:rsidRDefault="00734956" w:rsidP="00DC0F08">
            <w:pPr>
              <w:spacing w:line="1315" w:lineRule="exact"/>
              <w:rPr>
                <w:sz w:val="16"/>
                <w:szCs w:val="16"/>
              </w:rPr>
            </w:pPr>
            <w:r>
              <w:rPr>
                <w:sz w:val="16"/>
                <w:szCs w:val="16"/>
              </w:rPr>
              <w:t>980</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917C2A" w:rsidRDefault="00734956" w:rsidP="00DC0F08">
            <w:pPr>
              <w:rPr>
                <w:sz w:val="16"/>
                <w:szCs w:val="16"/>
              </w:rPr>
            </w:pPr>
            <w:r>
              <w:rPr>
                <w:sz w:val="16"/>
                <w:szCs w:val="16"/>
              </w:rPr>
              <w:t>980</w:t>
            </w: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917C2A" w:rsidRDefault="00734956" w:rsidP="00DC0F08">
            <w:pPr>
              <w:rPr>
                <w:sz w:val="16"/>
                <w:szCs w:val="16"/>
              </w:rPr>
            </w:pPr>
            <w:r>
              <w:rPr>
                <w:sz w:val="16"/>
                <w:szCs w:val="16"/>
              </w:rPr>
              <w:t>1024</w:t>
            </w: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917C2A" w:rsidRDefault="00734956" w:rsidP="00DC0F08">
            <w:pPr>
              <w:rPr>
                <w:sz w:val="16"/>
                <w:szCs w:val="16"/>
              </w:rPr>
            </w:pPr>
            <w:r>
              <w:rPr>
                <w:sz w:val="16"/>
                <w:szCs w:val="16"/>
              </w:rPr>
              <w:t>1024</w:t>
            </w:r>
          </w:p>
        </w:tc>
        <w:tc>
          <w:tcPr>
            <w:tcW w:w="852" w:type="dxa"/>
            <w:tcBorders>
              <w:top w:val="single" w:sz="8" w:space="0" w:color="000000"/>
              <w:left w:val="single" w:sz="8" w:space="0" w:color="000000"/>
              <w:bottom w:val="single" w:sz="8" w:space="0" w:color="000000"/>
            </w:tcBorders>
            <w:vAlign w:val="center"/>
          </w:tcPr>
          <w:p w:rsidR="00734956" w:rsidRPr="00917C2A" w:rsidRDefault="00734956" w:rsidP="00DC0F08">
            <w:pPr>
              <w:rPr>
                <w:sz w:val="16"/>
                <w:szCs w:val="16"/>
              </w:rPr>
            </w:pPr>
            <w:r>
              <w:rPr>
                <w:sz w:val="16"/>
                <w:szCs w:val="16"/>
              </w:rPr>
              <w:t>2014</w:t>
            </w:r>
          </w:p>
        </w:tc>
      </w:tr>
      <w:tr w:rsidR="00734956" w:rsidRPr="003D713B" w:rsidTr="00DC0F08">
        <w:tc>
          <w:tcPr>
            <w:tcW w:w="2142" w:type="dxa"/>
            <w:tcBorders>
              <w:top w:val="single" w:sz="8" w:space="0" w:color="000000"/>
              <w:bottom w:val="single" w:sz="8" w:space="0" w:color="000000"/>
              <w:right w:val="single" w:sz="8" w:space="0" w:color="000000"/>
            </w:tcBorders>
            <w:vAlign w:val="center"/>
          </w:tcPr>
          <w:p w:rsidR="00734956" w:rsidRPr="00917C2A" w:rsidRDefault="00734956" w:rsidP="00DC0F08">
            <w:pPr>
              <w:rPr>
                <w:sz w:val="16"/>
                <w:szCs w:val="16"/>
              </w:rPr>
            </w:pPr>
            <w:r w:rsidRPr="00917C2A">
              <w:rPr>
                <w:sz w:val="16"/>
                <w:szCs w:val="16"/>
              </w:rPr>
              <w:t>Численность воспитанников \, посещающих организации, осуществляющие образовательную деятельность по образовательным программам дошкольного образования, присмотр и уход за детьми</w:t>
            </w:r>
          </w:p>
        </w:tc>
        <w:tc>
          <w:tcPr>
            <w:tcW w:w="850" w:type="dxa"/>
            <w:tcBorders>
              <w:top w:val="single" w:sz="8" w:space="0" w:color="000000"/>
              <w:left w:val="single" w:sz="8" w:space="0" w:color="000000"/>
              <w:bottom w:val="single" w:sz="8" w:space="0" w:color="000000"/>
              <w:right w:val="single" w:sz="8" w:space="0" w:color="000000"/>
            </w:tcBorders>
            <w:vAlign w:val="center"/>
          </w:tcPr>
          <w:p w:rsidR="00734956" w:rsidRPr="00917C2A" w:rsidRDefault="00734956" w:rsidP="00DC0F08">
            <w:pPr>
              <w:rPr>
                <w:sz w:val="16"/>
                <w:szCs w:val="16"/>
              </w:rPr>
            </w:pPr>
            <w:r w:rsidRPr="00917C2A">
              <w:rPr>
                <w:sz w:val="16"/>
                <w:szCs w:val="16"/>
              </w:rPr>
              <w:t>Чел</w:t>
            </w:r>
            <w:r>
              <w:rPr>
                <w:sz w:val="16"/>
                <w:szCs w:val="16"/>
              </w:rPr>
              <w:t>.</w:t>
            </w:r>
          </w:p>
        </w:tc>
        <w:tc>
          <w:tcPr>
            <w:tcW w:w="425" w:type="dxa"/>
            <w:tcBorders>
              <w:top w:val="single" w:sz="8" w:space="0" w:color="000000"/>
              <w:left w:val="single" w:sz="8" w:space="0" w:color="000000"/>
              <w:bottom w:val="single" w:sz="8" w:space="0" w:color="000000"/>
              <w:right w:val="single" w:sz="8" w:space="0" w:color="000000"/>
            </w:tcBorders>
            <w:vAlign w:val="center"/>
          </w:tcPr>
          <w:p w:rsidR="00734956" w:rsidRPr="00917C2A" w:rsidRDefault="00734956" w:rsidP="00DC0F08">
            <w:pPr>
              <w:rPr>
                <w:sz w:val="16"/>
                <w:szCs w:val="16"/>
              </w:rPr>
            </w:pPr>
            <w:r>
              <w:rPr>
                <w:sz w:val="16"/>
                <w:szCs w:val="16"/>
              </w:rPr>
              <w:t>574</w:t>
            </w:r>
          </w:p>
        </w:tc>
        <w:tc>
          <w:tcPr>
            <w:tcW w:w="426" w:type="dxa"/>
            <w:tcBorders>
              <w:top w:val="single" w:sz="8" w:space="0" w:color="000000"/>
              <w:left w:val="single" w:sz="8" w:space="0" w:color="000000"/>
              <w:bottom w:val="single" w:sz="8" w:space="0" w:color="000000"/>
              <w:right w:val="single" w:sz="8" w:space="0" w:color="000000"/>
            </w:tcBorders>
            <w:vAlign w:val="center"/>
          </w:tcPr>
          <w:p w:rsidR="00734956" w:rsidRPr="00917C2A" w:rsidRDefault="00734956" w:rsidP="00DC0F08">
            <w:pPr>
              <w:rPr>
                <w:sz w:val="16"/>
                <w:szCs w:val="16"/>
              </w:rPr>
            </w:pPr>
            <w:r>
              <w:rPr>
                <w:sz w:val="16"/>
                <w:szCs w:val="16"/>
              </w:rPr>
              <w:t>588</w:t>
            </w: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917C2A" w:rsidRDefault="00734956" w:rsidP="00DC0F08">
            <w:pPr>
              <w:rPr>
                <w:sz w:val="16"/>
                <w:szCs w:val="16"/>
              </w:rPr>
            </w:pPr>
            <w:r>
              <w:rPr>
                <w:sz w:val="16"/>
                <w:szCs w:val="16"/>
              </w:rPr>
              <w:t>591</w:t>
            </w: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917C2A" w:rsidRDefault="00734956" w:rsidP="00DC0F08">
            <w:pPr>
              <w:rPr>
                <w:sz w:val="16"/>
                <w:szCs w:val="16"/>
              </w:rPr>
            </w:pPr>
            <w:r>
              <w:rPr>
                <w:sz w:val="16"/>
                <w:szCs w:val="16"/>
              </w:rPr>
              <w:t>684</w:t>
            </w: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917C2A" w:rsidRDefault="00734956" w:rsidP="00DC0F08">
            <w:pPr>
              <w:rPr>
                <w:sz w:val="16"/>
                <w:szCs w:val="16"/>
              </w:rPr>
            </w:pPr>
            <w:r>
              <w:rPr>
                <w:sz w:val="16"/>
                <w:szCs w:val="16"/>
              </w:rPr>
              <w:t>708</w:t>
            </w:r>
          </w:p>
        </w:tc>
        <w:tc>
          <w:tcPr>
            <w:tcW w:w="425" w:type="dxa"/>
            <w:tcBorders>
              <w:top w:val="single" w:sz="8" w:space="0" w:color="000000"/>
              <w:left w:val="single" w:sz="8" w:space="0" w:color="000000"/>
              <w:bottom w:val="single" w:sz="8" w:space="0" w:color="000000"/>
              <w:right w:val="single" w:sz="8" w:space="0" w:color="000000"/>
            </w:tcBorders>
            <w:vAlign w:val="center"/>
          </w:tcPr>
          <w:p w:rsidR="00734956" w:rsidRPr="00917C2A" w:rsidRDefault="00734956" w:rsidP="00DC0F08">
            <w:pPr>
              <w:rPr>
                <w:sz w:val="16"/>
                <w:szCs w:val="16"/>
              </w:rPr>
            </w:pPr>
            <w:r>
              <w:rPr>
                <w:sz w:val="16"/>
                <w:szCs w:val="16"/>
              </w:rPr>
              <w:t>722</w:t>
            </w: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917C2A" w:rsidRDefault="00734956" w:rsidP="00DC0F08">
            <w:pPr>
              <w:rPr>
                <w:sz w:val="16"/>
                <w:szCs w:val="16"/>
              </w:rPr>
            </w:pPr>
            <w:r>
              <w:rPr>
                <w:sz w:val="16"/>
                <w:szCs w:val="16"/>
              </w:rPr>
              <w:t>751</w:t>
            </w: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917C2A" w:rsidRDefault="00734956" w:rsidP="00DC0F08">
            <w:pPr>
              <w:rPr>
                <w:sz w:val="16"/>
                <w:szCs w:val="16"/>
              </w:rPr>
            </w:pPr>
            <w:r>
              <w:rPr>
                <w:sz w:val="16"/>
                <w:szCs w:val="16"/>
              </w:rPr>
              <w:t>826</w:t>
            </w: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917C2A" w:rsidRDefault="00734956" w:rsidP="00DC0F08">
            <w:pPr>
              <w:rPr>
                <w:sz w:val="16"/>
                <w:szCs w:val="16"/>
              </w:rPr>
            </w:pPr>
            <w:r>
              <w:rPr>
                <w:sz w:val="16"/>
                <w:szCs w:val="16"/>
              </w:rPr>
              <w:t>875</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917C2A" w:rsidRDefault="00734956" w:rsidP="00DC0F08">
            <w:pPr>
              <w:rPr>
                <w:sz w:val="16"/>
                <w:szCs w:val="16"/>
              </w:rPr>
            </w:pPr>
            <w:r>
              <w:rPr>
                <w:sz w:val="16"/>
                <w:szCs w:val="16"/>
              </w:rPr>
              <w:t>893</w:t>
            </w: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917C2A" w:rsidRDefault="00734956" w:rsidP="00DC0F08">
            <w:pPr>
              <w:rPr>
                <w:sz w:val="16"/>
                <w:szCs w:val="16"/>
              </w:rPr>
            </w:pPr>
            <w:r>
              <w:rPr>
                <w:sz w:val="16"/>
                <w:szCs w:val="16"/>
              </w:rPr>
              <w:t>869</w:t>
            </w: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917C2A" w:rsidRDefault="00734956" w:rsidP="00DC0F08">
            <w:pPr>
              <w:rPr>
                <w:sz w:val="16"/>
                <w:szCs w:val="16"/>
              </w:rPr>
            </w:pPr>
            <w:r>
              <w:rPr>
                <w:sz w:val="16"/>
                <w:szCs w:val="16"/>
              </w:rPr>
              <w:t>888</w:t>
            </w:r>
          </w:p>
        </w:tc>
        <w:tc>
          <w:tcPr>
            <w:tcW w:w="852" w:type="dxa"/>
            <w:tcBorders>
              <w:top w:val="single" w:sz="8" w:space="0" w:color="000000"/>
              <w:left w:val="single" w:sz="8" w:space="0" w:color="000000"/>
              <w:bottom w:val="single" w:sz="8" w:space="0" w:color="000000"/>
            </w:tcBorders>
            <w:vAlign w:val="center"/>
          </w:tcPr>
          <w:p w:rsidR="00734956" w:rsidRPr="00917C2A" w:rsidRDefault="00734956" w:rsidP="00DC0F08">
            <w:pPr>
              <w:rPr>
                <w:sz w:val="16"/>
                <w:szCs w:val="16"/>
              </w:rPr>
            </w:pPr>
            <w:r>
              <w:rPr>
                <w:sz w:val="16"/>
                <w:szCs w:val="16"/>
              </w:rPr>
              <w:t>838</w:t>
            </w:r>
          </w:p>
        </w:tc>
      </w:tr>
      <w:tr w:rsidR="00734956" w:rsidRPr="003D713B" w:rsidTr="00DC0F08">
        <w:tc>
          <w:tcPr>
            <w:tcW w:w="2142" w:type="dxa"/>
            <w:tcBorders>
              <w:top w:val="single" w:sz="8" w:space="0" w:color="000000"/>
              <w:bottom w:val="single" w:sz="8" w:space="0" w:color="000000"/>
              <w:right w:val="single" w:sz="8" w:space="0" w:color="000000"/>
            </w:tcBorders>
            <w:vAlign w:val="center"/>
          </w:tcPr>
          <w:p w:rsidR="00734956" w:rsidRPr="00917C2A" w:rsidRDefault="00734956" w:rsidP="00DC0F08">
            <w:pPr>
              <w:rPr>
                <w:sz w:val="16"/>
                <w:szCs w:val="16"/>
              </w:rPr>
            </w:pPr>
            <w:r w:rsidRPr="00917C2A">
              <w:rPr>
                <w:sz w:val="16"/>
                <w:szCs w:val="16"/>
              </w:rPr>
              <w:t>Всего</w:t>
            </w:r>
          </w:p>
        </w:tc>
        <w:tc>
          <w:tcPr>
            <w:tcW w:w="850" w:type="dxa"/>
            <w:tcBorders>
              <w:top w:val="single" w:sz="8" w:space="0" w:color="000000"/>
              <w:left w:val="single" w:sz="8" w:space="0" w:color="000000"/>
              <w:bottom w:val="single" w:sz="8" w:space="0" w:color="000000"/>
              <w:right w:val="single" w:sz="8" w:space="0" w:color="000000"/>
            </w:tcBorders>
            <w:vAlign w:val="center"/>
          </w:tcPr>
          <w:p w:rsidR="00734956" w:rsidRPr="00917C2A" w:rsidRDefault="00734956" w:rsidP="00DC0F08">
            <w:pPr>
              <w:rPr>
                <w:sz w:val="16"/>
                <w:szCs w:val="16"/>
              </w:rPr>
            </w:pPr>
            <w:r w:rsidRPr="00917C2A">
              <w:rPr>
                <w:sz w:val="16"/>
                <w:szCs w:val="16"/>
              </w:rPr>
              <w:t>Чел</w:t>
            </w:r>
            <w:r>
              <w:rPr>
                <w:sz w:val="16"/>
                <w:szCs w:val="16"/>
              </w:rPr>
              <w:t>.</w:t>
            </w:r>
          </w:p>
        </w:tc>
        <w:tc>
          <w:tcPr>
            <w:tcW w:w="425" w:type="dxa"/>
            <w:tcBorders>
              <w:top w:val="single" w:sz="8" w:space="0" w:color="000000"/>
              <w:left w:val="single" w:sz="8" w:space="0" w:color="000000"/>
              <w:bottom w:val="single" w:sz="8" w:space="0" w:color="000000"/>
              <w:right w:val="single" w:sz="8" w:space="0" w:color="000000"/>
            </w:tcBorders>
            <w:vAlign w:val="center"/>
          </w:tcPr>
          <w:p w:rsidR="00734956" w:rsidRPr="00917C2A" w:rsidRDefault="00734956" w:rsidP="00DC0F08">
            <w:pPr>
              <w:rPr>
                <w:sz w:val="16"/>
                <w:szCs w:val="16"/>
              </w:rPr>
            </w:pPr>
            <w:r>
              <w:rPr>
                <w:sz w:val="16"/>
                <w:szCs w:val="16"/>
              </w:rPr>
              <w:t>574</w:t>
            </w:r>
          </w:p>
        </w:tc>
        <w:tc>
          <w:tcPr>
            <w:tcW w:w="426" w:type="dxa"/>
            <w:tcBorders>
              <w:top w:val="single" w:sz="8" w:space="0" w:color="000000"/>
              <w:left w:val="single" w:sz="8" w:space="0" w:color="000000"/>
              <w:bottom w:val="single" w:sz="8" w:space="0" w:color="000000"/>
              <w:right w:val="single" w:sz="8" w:space="0" w:color="000000"/>
            </w:tcBorders>
            <w:vAlign w:val="center"/>
          </w:tcPr>
          <w:p w:rsidR="00734956" w:rsidRPr="00917C2A" w:rsidRDefault="00734956" w:rsidP="00DC0F08">
            <w:pPr>
              <w:rPr>
                <w:sz w:val="16"/>
                <w:szCs w:val="16"/>
              </w:rPr>
            </w:pPr>
            <w:r>
              <w:rPr>
                <w:sz w:val="16"/>
                <w:szCs w:val="16"/>
              </w:rPr>
              <w:t>588</w:t>
            </w: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917C2A" w:rsidRDefault="00734956" w:rsidP="00DC0F08">
            <w:pPr>
              <w:rPr>
                <w:sz w:val="16"/>
                <w:szCs w:val="16"/>
              </w:rPr>
            </w:pPr>
            <w:r>
              <w:rPr>
                <w:sz w:val="16"/>
                <w:szCs w:val="16"/>
              </w:rPr>
              <w:t>591</w:t>
            </w: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917C2A" w:rsidRDefault="00734956" w:rsidP="00DC0F08">
            <w:pPr>
              <w:rPr>
                <w:sz w:val="16"/>
                <w:szCs w:val="16"/>
              </w:rPr>
            </w:pPr>
            <w:r>
              <w:rPr>
                <w:sz w:val="16"/>
                <w:szCs w:val="16"/>
              </w:rPr>
              <w:t>684</w:t>
            </w: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917C2A" w:rsidRDefault="00734956" w:rsidP="00DC0F08">
            <w:pPr>
              <w:rPr>
                <w:sz w:val="16"/>
                <w:szCs w:val="16"/>
              </w:rPr>
            </w:pPr>
            <w:r>
              <w:rPr>
                <w:sz w:val="16"/>
                <w:szCs w:val="16"/>
              </w:rPr>
              <w:t>708</w:t>
            </w:r>
          </w:p>
        </w:tc>
        <w:tc>
          <w:tcPr>
            <w:tcW w:w="425" w:type="dxa"/>
            <w:tcBorders>
              <w:top w:val="single" w:sz="8" w:space="0" w:color="000000"/>
              <w:left w:val="single" w:sz="8" w:space="0" w:color="000000"/>
              <w:bottom w:val="single" w:sz="8" w:space="0" w:color="000000"/>
              <w:right w:val="single" w:sz="8" w:space="0" w:color="000000"/>
            </w:tcBorders>
            <w:vAlign w:val="center"/>
          </w:tcPr>
          <w:p w:rsidR="00734956" w:rsidRPr="00917C2A" w:rsidRDefault="00734956" w:rsidP="00DC0F08">
            <w:pPr>
              <w:rPr>
                <w:sz w:val="16"/>
                <w:szCs w:val="16"/>
              </w:rPr>
            </w:pPr>
            <w:r>
              <w:rPr>
                <w:sz w:val="16"/>
                <w:szCs w:val="16"/>
              </w:rPr>
              <w:t>722</w:t>
            </w: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917C2A" w:rsidRDefault="00734956" w:rsidP="00DC0F08">
            <w:pPr>
              <w:rPr>
                <w:sz w:val="16"/>
                <w:szCs w:val="16"/>
              </w:rPr>
            </w:pPr>
            <w:r>
              <w:rPr>
                <w:sz w:val="16"/>
                <w:szCs w:val="16"/>
              </w:rPr>
              <w:t>751</w:t>
            </w: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917C2A" w:rsidRDefault="00734956" w:rsidP="00DC0F08">
            <w:pPr>
              <w:rPr>
                <w:sz w:val="16"/>
                <w:szCs w:val="16"/>
              </w:rPr>
            </w:pPr>
            <w:r>
              <w:rPr>
                <w:sz w:val="16"/>
                <w:szCs w:val="16"/>
              </w:rPr>
              <w:t>826</w:t>
            </w: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917C2A" w:rsidRDefault="00734956" w:rsidP="00DC0F08">
            <w:pPr>
              <w:rPr>
                <w:sz w:val="16"/>
                <w:szCs w:val="16"/>
              </w:rPr>
            </w:pPr>
            <w:r>
              <w:rPr>
                <w:sz w:val="16"/>
                <w:szCs w:val="16"/>
              </w:rPr>
              <w:t>875</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917C2A" w:rsidRDefault="00734956" w:rsidP="00DC0F08">
            <w:pPr>
              <w:rPr>
                <w:sz w:val="16"/>
                <w:szCs w:val="16"/>
              </w:rPr>
            </w:pPr>
            <w:r>
              <w:rPr>
                <w:sz w:val="16"/>
                <w:szCs w:val="16"/>
              </w:rPr>
              <w:t>893</w:t>
            </w: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917C2A" w:rsidRDefault="00734956" w:rsidP="00DC0F08">
            <w:pPr>
              <w:rPr>
                <w:sz w:val="16"/>
                <w:szCs w:val="16"/>
              </w:rPr>
            </w:pPr>
            <w:r>
              <w:rPr>
                <w:sz w:val="16"/>
                <w:szCs w:val="16"/>
              </w:rPr>
              <w:t>869</w:t>
            </w: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917C2A" w:rsidRDefault="00734956" w:rsidP="00DC0F08">
            <w:pPr>
              <w:rPr>
                <w:sz w:val="16"/>
                <w:szCs w:val="16"/>
              </w:rPr>
            </w:pPr>
            <w:r>
              <w:rPr>
                <w:sz w:val="16"/>
                <w:szCs w:val="16"/>
              </w:rPr>
              <w:t>888</w:t>
            </w:r>
          </w:p>
        </w:tc>
        <w:tc>
          <w:tcPr>
            <w:tcW w:w="852" w:type="dxa"/>
            <w:tcBorders>
              <w:top w:val="single" w:sz="8" w:space="0" w:color="000000"/>
              <w:left w:val="single" w:sz="8" w:space="0" w:color="000000"/>
              <w:bottom w:val="single" w:sz="8" w:space="0" w:color="000000"/>
            </w:tcBorders>
            <w:vAlign w:val="center"/>
          </w:tcPr>
          <w:p w:rsidR="00734956" w:rsidRPr="00917C2A" w:rsidRDefault="00734956" w:rsidP="00DC0F08">
            <w:pPr>
              <w:rPr>
                <w:sz w:val="16"/>
                <w:szCs w:val="16"/>
              </w:rPr>
            </w:pPr>
            <w:r>
              <w:rPr>
                <w:sz w:val="16"/>
                <w:szCs w:val="16"/>
              </w:rPr>
              <w:t>838</w:t>
            </w:r>
          </w:p>
        </w:tc>
      </w:tr>
      <w:tr w:rsidR="00734956" w:rsidRPr="003D713B" w:rsidTr="00DC0F08">
        <w:tc>
          <w:tcPr>
            <w:tcW w:w="2142" w:type="dxa"/>
            <w:tcBorders>
              <w:top w:val="single" w:sz="8" w:space="0" w:color="000000"/>
              <w:bottom w:val="single" w:sz="8" w:space="0" w:color="000000"/>
              <w:right w:val="single" w:sz="8" w:space="0" w:color="000000"/>
            </w:tcBorders>
            <w:vAlign w:val="center"/>
          </w:tcPr>
          <w:p w:rsidR="00734956" w:rsidRPr="00917C2A" w:rsidRDefault="00734956" w:rsidP="00DC0F08">
            <w:pPr>
              <w:rPr>
                <w:sz w:val="16"/>
                <w:szCs w:val="16"/>
              </w:rPr>
            </w:pPr>
            <w:r w:rsidRPr="00917C2A">
              <w:rPr>
                <w:sz w:val="16"/>
                <w:szCs w:val="16"/>
              </w:rPr>
              <w:t>Дошкольные образовательные организации</w:t>
            </w:r>
          </w:p>
        </w:tc>
        <w:tc>
          <w:tcPr>
            <w:tcW w:w="850" w:type="dxa"/>
            <w:tcBorders>
              <w:top w:val="single" w:sz="8" w:space="0" w:color="000000"/>
              <w:left w:val="single" w:sz="8" w:space="0" w:color="000000"/>
              <w:bottom w:val="single" w:sz="8" w:space="0" w:color="000000"/>
              <w:right w:val="single" w:sz="8" w:space="0" w:color="000000"/>
            </w:tcBorders>
            <w:vAlign w:val="center"/>
          </w:tcPr>
          <w:p w:rsidR="00734956" w:rsidRPr="00917C2A" w:rsidRDefault="00734956" w:rsidP="00DC0F08">
            <w:pPr>
              <w:rPr>
                <w:sz w:val="16"/>
                <w:szCs w:val="16"/>
              </w:rPr>
            </w:pPr>
            <w:r w:rsidRPr="00917C2A">
              <w:rPr>
                <w:sz w:val="16"/>
                <w:szCs w:val="16"/>
              </w:rPr>
              <w:t>Чел</w:t>
            </w:r>
            <w:r>
              <w:rPr>
                <w:sz w:val="16"/>
                <w:szCs w:val="16"/>
              </w:rPr>
              <w:t>.</w:t>
            </w:r>
          </w:p>
        </w:tc>
        <w:tc>
          <w:tcPr>
            <w:tcW w:w="425" w:type="dxa"/>
            <w:tcBorders>
              <w:top w:val="single" w:sz="8" w:space="0" w:color="000000"/>
              <w:left w:val="single" w:sz="8" w:space="0" w:color="000000"/>
              <w:bottom w:val="single" w:sz="8" w:space="0" w:color="000000"/>
              <w:right w:val="single" w:sz="8" w:space="0" w:color="000000"/>
            </w:tcBorders>
            <w:vAlign w:val="center"/>
          </w:tcPr>
          <w:p w:rsidR="00734956" w:rsidRPr="00917C2A" w:rsidRDefault="00734956" w:rsidP="00DC0F08">
            <w:pPr>
              <w:rPr>
                <w:sz w:val="16"/>
                <w:szCs w:val="16"/>
              </w:rPr>
            </w:pPr>
            <w:r>
              <w:rPr>
                <w:sz w:val="16"/>
                <w:szCs w:val="16"/>
              </w:rPr>
              <w:t>12</w:t>
            </w:r>
          </w:p>
        </w:tc>
        <w:tc>
          <w:tcPr>
            <w:tcW w:w="426" w:type="dxa"/>
            <w:tcBorders>
              <w:top w:val="single" w:sz="8" w:space="0" w:color="000000"/>
              <w:left w:val="single" w:sz="8" w:space="0" w:color="000000"/>
              <w:bottom w:val="single" w:sz="8" w:space="0" w:color="000000"/>
              <w:right w:val="single" w:sz="8" w:space="0" w:color="000000"/>
            </w:tcBorders>
            <w:vAlign w:val="center"/>
          </w:tcPr>
          <w:p w:rsidR="00734956" w:rsidRPr="00917C2A" w:rsidRDefault="00734956" w:rsidP="00DC0F08">
            <w:pPr>
              <w:rPr>
                <w:sz w:val="16"/>
                <w:szCs w:val="16"/>
              </w:rPr>
            </w:pPr>
            <w:r>
              <w:rPr>
                <w:sz w:val="16"/>
                <w:szCs w:val="16"/>
              </w:rPr>
              <w:t>9</w:t>
            </w: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917C2A" w:rsidRDefault="00734956" w:rsidP="00DC0F08">
            <w:pPr>
              <w:rPr>
                <w:sz w:val="16"/>
                <w:szCs w:val="16"/>
              </w:rPr>
            </w:pPr>
            <w:r>
              <w:rPr>
                <w:sz w:val="16"/>
                <w:szCs w:val="16"/>
              </w:rPr>
              <w:t>9</w:t>
            </w: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917C2A" w:rsidRDefault="00734956" w:rsidP="00DC0F08">
            <w:pPr>
              <w:rPr>
                <w:sz w:val="16"/>
                <w:szCs w:val="16"/>
              </w:rPr>
            </w:pPr>
            <w:r>
              <w:rPr>
                <w:sz w:val="16"/>
                <w:szCs w:val="16"/>
              </w:rPr>
              <w:t>10</w:t>
            </w: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917C2A" w:rsidRDefault="00734956" w:rsidP="00DC0F08">
            <w:pPr>
              <w:rPr>
                <w:sz w:val="16"/>
                <w:szCs w:val="16"/>
              </w:rPr>
            </w:pPr>
            <w:r>
              <w:rPr>
                <w:sz w:val="16"/>
                <w:szCs w:val="16"/>
              </w:rPr>
              <w:t>8</w:t>
            </w:r>
          </w:p>
        </w:tc>
        <w:tc>
          <w:tcPr>
            <w:tcW w:w="425" w:type="dxa"/>
            <w:tcBorders>
              <w:top w:val="single" w:sz="8" w:space="0" w:color="000000"/>
              <w:left w:val="single" w:sz="8" w:space="0" w:color="000000"/>
              <w:bottom w:val="single" w:sz="8" w:space="0" w:color="000000"/>
              <w:right w:val="single" w:sz="8" w:space="0" w:color="000000"/>
            </w:tcBorders>
            <w:vAlign w:val="center"/>
          </w:tcPr>
          <w:p w:rsidR="00734956" w:rsidRPr="00917C2A" w:rsidRDefault="00734956" w:rsidP="00DC0F08">
            <w:pPr>
              <w:rPr>
                <w:sz w:val="16"/>
                <w:szCs w:val="16"/>
              </w:rPr>
            </w:pPr>
            <w:r>
              <w:rPr>
                <w:sz w:val="16"/>
                <w:szCs w:val="16"/>
              </w:rPr>
              <w:t>7</w:t>
            </w: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917C2A" w:rsidRDefault="00734956" w:rsidP="00DC0F08">
            <w:pPr>
              <w:rPr>
                <w:sz w:val="16"/>
                <w:szCs w:val="16"/>
              </w:rPr>
            </w:pPr>
            <w:r>
              <w:rPr>
                <w:sz w:val="16"/>
                <w:szCs w:val="16"/>
              </w:rPr>
              <w:t>7</w:t>
            </w: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917C2A" w:rsidRDefault="00734956" w:rsidP="00DC0F08">
            <w:pPr>
              <w:rPr>
                <w:sz w:val="16"/>
                <w:szCs w:val="16"/>
              </w:rPr>
            </w:pPr>
            <w:r>
              <w:rPr>
                <w:sz w:val="16"/>
                <w:szCs w:val="16"/>
              </w:rPr>
              <w:t>6</w:t>
            </w: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917C2A" w:rsidRDefault="00734956" w:rsidP="00DC0F08">
            <w:pPr>
              <w:rPr>
                <w:sz w:val="16"/>
                <w:szCs w:val="16"/>
              </w:rPr>
            </w:pPr>
            <w:r>
              <w:rPr>
                <w:sz w:val="16"/>
                <w:szCs w:val="16"/>
              </w:rPr>
              <w:t>6</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917C2A" w:rsidRDefault="00734956" w:rsidP="00DC0F08">
            <w:pPr>
              <w:rPr>
                <w:sz w:val="16"/>
                <w:szCs w:val="16"/>
              </w:rPr>
            </w:pPr>
            <w:r>
              <w:rPr>
                <w:sz w:val="16"/>
                <w:szCs w:val="16"/>
              </w:rPr>
              <w:t>6</w:t>
            </w: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917C2A" w:rsidRDefault="00734956" w:rsidP="00DC0F08">
            <w:pPr>
              <w:rPr>
                <w:sz w:val="16"/>
                <w:szCs w:val="16"/>
              </w:rPr>
            </w:pPr>
            <w:r>
              <w:rPr>
                <w:sz w:val="16"/>
                <w:szCs w:val="16"/>
              </w:rPr>
              <w:t>6</w:t>
            </w: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917C2A" w:rsidRDefault="00734956" w:rsidP="00DC0F08">
            <w:pPr>
              <w:rPr>
                <w:sz w:val="16"/>
                <w:szCs w:val="16"/>
              </w:rPr>
            </w:pPr>
            <w:r>
              <w:rPr>
                <w:sz w:val="16"/>
                <w:szCs w:val="16"/>
              </w:rPr>
              <w:t>6</w:t>
            </w:r>
          </w:p>
        </w:tc>
        <w:tc>
          <w:tcPr>
            <w:tcW w:w="852" w:type="dxa"/>
            <w:tcBorders>
              <w:top w:val="single" w:sz="8" w:space="0" w:color="000000"/>
              <w:left w:val="single" w:sz="8" w:space="0" w:color="000000"/>
              <w:bottom w:val="single" w:sz="8" w:space="0" w:color="000000"/>
            </w:tcBorders>
            <w:vAlign w:val="center"/>
          </w:tcPr>
          <w:p w:rsidR="00734956" w:rsidRPr="00917C2A" w:rsidRDefault="00734956" w:rsidP="00DC0F08">
            <w:pPr>
              <w:rPr>
                <w:sz w:val="16"/>
                <w:szCs w:val="16"/>
              </w:rPr>
            </w:pPr>
            <w:r>
              <w:rPr>
                <w:sz w:val="16"/>
                <w:szCs w:val="16"/>
              </w:rPr>
              <w:t>6</w:t>
            </w:r>
          </w:p>
        </w:tc>
      </w:tr>
      <w:tr w:rsidR="00734956" w:rsidRPr="003D713B" w:rsidTr="00DC0F08">
        <w:tc>
          <w:tcPr>
            <w:tcW w:w="2142" w:type="dxa"/>
            <w:tcBorders>
              <w:top w:val="single" w:sz="8" w:space="0" w:color="000000"/>
              <w:bottom w:val="single" w:sz="8" w:space="0" w:color="000000"/>
              <w:right w:val="single" w:sz="8" w:space="0" w:color="000000"/>
            </w:tcBorders>
            <w:vAlign w:val="center"/>
          </w:tcPr>
          <w:p w:rsidR="00734956" w:rsidRPr="00917C2A" w:rsidRDefault="00734956" w:rsidP="00DC0F08">
            <w:pPr>
              <w:rPr>
                <w:sz w:val="16"/>
                <w:szCs w:val="16"/>
              </w:rPr>
            </w:pPr>
            <w:r w:rsidRPr="00917C2A">
              <w:rPr>
                <w:sz w:val="16"/>
                <w:szCs w:val="16"/>
              </w:rPr>
              <w:t>Численность детей, стоящих на учете для определения в дошкольные образовательные организации</w:t>
            </w:r>
          </w:p>
        </w:tc>
        <w:tc>
          <w:tcPr>
            <w:tcW w:w="850" w:type="dxa"/>
            <w:tcBorders>
              <w:top w:val="single" w:sz="8" w:space="0" w:color="000000"/>
              <w:left w:val="single" w:sz="8" w:space="0" w:color="000000"/>
              <w:bottom w:val="single" w:sz="8" w:space="0" w:color="000000"/>
              <w:right w:val="single" w:sz="8" w:space="0" w:color="000000"/>
            </w:tcBorders>
            <w:vAlign w:val="center"/>
          </w:tcPr>
          <w:p w:rsidR="00734956" w:rsidRPr="00917C2A" w:rsidRDefault="00734956" w:rsidP="00DC0F08">
            <w:pPr>
              <w:rPr>
                <w:sz w:val="16"/>
                <w:szCs w:val="16"/>
              </w:rPr>
            </w:pPr>
            <w:r w:rsidRPr="00917C2A">
              <w:rPr>
                <w:sz w:val="16"/>
                <w:szCs w:val="16"/>
              </w:rPr>
              <w:t>Чел</w:t>
            </w:r>
            <w:r>
              <w:rPr>
                <w:sz w:val="16"/>
                <w:szCs w:val="16"/>
              </w:rPr>
              <w:t>.</w:t>
            </w:r>
          </w:p>
        </w:tc>
        <w:tc>
          <w:tcPr>
            <w:tcW w:w="425" w:type="dxa"/>
            <w:tcBorders>
              <w:top w:val="single" w:sz="8" w:space="0" w:color="000000"/>
              <w:left w:val="single" w:sz="8" w:space="0" w:color="000000"/>
              <w:bottom w:val="single" w:sz="8" w:space="0" w:color="000000"/>
              <w:right w:val="single" w:sz="8" w:space="0" w:color="000000"/>
            </w:tcBorders>
            <w:vAlign w:val="center"/>
          </w:tcPr>
          <w:p w:rsidR="00734956" w:rsidRPr="00917C2A" w:rsidRDefault="00734956" w:rsidP="00DC0F08">
            <w:pPr>
              <w:rPr>
                <w:sz w:val="16"/>
                <w:szCs w:val="16"/>
              </w:rPr>
            </w:pPr>
            <w:r w:rsidRPr="00917C2A">
              <w:rPr>
                <w:sz w:val="16"/>
                <w:szCs w:val="16"/>
              </w:rPr>
              <w:t>164</w:t>
            </w:r>
          </w:p>
        </w:tc>
        <w:tc>
          <w:tcPr>
            <w:tcW w:w="426" w:type="dxa"/>
            <w:tcBorders>
              <w:top w:val="single" w:sz="8" w:space="0" w:color="000000"/>
              <w:left w:val="single" w:sz="8" w:space="0" w:color="000000"/>
              <w:bottom w:val="single" w:sz="8" w:space="0" w:color="000000"/>
              <w:right w:val="single" w:sz="8" w:space="0" w:color="000000"/>
            </w:tcBorders>
            <w:vAlign w:val="center"/>
          </w:tcPr>
          <w:p w:rsidR="00734956" w:rsidRPr="00917C2A" w:rsidRDefault="00734956" w:rsidP="00DC0F08">
            <w:pPr>
              <w:rPr>
                <w:sz w:val="16"/>
                <w:szCs w:val="16"/>
              </w:rPr>
            </w:pPr>
            <w:r w:rsidRPr="00917C2A">
              <w:rPr>
                <w:sz w:val="16"/>
                <w:szCs w:val="16"/>
              </w:rPr>
              <w:t>125</w:t>
            </w: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917C2A" w:rsidRDefault="00734956" w:rsidP="00DC0F08">
            <w:pPr>
              <w:rPr>
                <w:sz w:val="16"/>
                <w:szCs w:val="16"/>
              </w:rPr>
            </w:pPr>
            <w:r w:rsidRPr="00917C2A">
              <w:rPr>
                <w:sz w:val="16"/>
                <w:szCs w:val="16"/>
              </w:rPr>
              <w:t>258</w:t>
            </w: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917C2A" w:rsidRDefault="00734956" w:rsidP="00DC0F08">
            <w:pPr>
              <w:rPr>
                <w:sz w:val="16"/>
                <w:szCs w:val="16"/>
              </w:rPr>
            </w:pPr>
            <w:r w:rsidRPr="00917C2A">
              <w:rPr>
                <w:sz w:val="16"/>
                <w:szCs w:val="16"/>
              </w:rPr>
              <w:t>455</w:t>
            </w: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917C2A" w:rsidRDefault="00734956" w:rsidP="00DC0F08">
            <w:pPr>
              <w:rPr>
                <w:sz w:val="16"/>
                <w:szCs w:val="16"/>
              </w:rPr>
            </w:pPr>
            <w:r w:rsidRPr="00917C2A">
              <w:rPr>
                <w:sz w:val="16"/>
                <w:szCs w:val="16"/>
              </w:rPr>
              <w:t>32</w:t>
            </w:r>
          </w:p>
        </w:tc>
        <w:tc>
          <w:tcPr>
            <w:tcW w:w="425" w:type="dxa"/>
            <w:tcBorders>
              <w:top w:val="single" w:sz="8" w:space="0" w:color="000000"/>
              <w:left w:val="single" w:sz="8" w:space="0" w:color="000000"/>
              <w:bottom w:val="single" w:sz="8" w:space="0" w:color="000000"/>
              <w:right w:val="single" w:sz="8" w:space="0" w:color="000000"/>
            </w:tcBorders>
            <w:vAlign w:val="center"/>
          </w:tcPr>
          <w:p w:rsidR="00734956" w:rsidRPr="00917C2A" w:rsidRDefault="00734956" w:rsidP="00DC0F08">
            <w:pPr>
              <w:rPr>
                <w:sz w:val="16"/>
                <w:szCs w:val="16"/>
              </w:rPr>
            </w:pPr>
            <w:r w:rsidRPr="00917C2A">
              <w:rPr>
                <w:sz w:val="16"/>
                <w:szCs w:val="16"/>
              </w:rPr>
              <w:t>8</w:t>
            </w: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917C2A" w:rsidRDefault="00734956" w:rsidP="00DC0F08">
            <w:pPr>
              <w:rPr>
                <w:sz w:val="16"/>
                <w:szCs w:val="16"/>
              </w:rPr>
            </w:pPr>
            <w:r w:rsidRPr="00917C2A">
              <w:rPr>
                <w:sz w:val="16"/>
                <w:szCs w:val="16"/>
              </w:rPr>
              <w:t>10</w:t>
            </w: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917C2A" w:rsidRDefault="00734956" w:rsidP="00DC0F08">
            <w:pPr>
              <w:rPr>
                <w:sz w:val="16"/>
                <w:szCs w:val="16"/>
              </w:rPr>
            </w:pPr>
            <w:r w:rsidRPr="00917C2A">
              <w:rPr>
                <w:sz w:val="16"/>
                <w:szCs w:val="16"/>
              </w:rPr>
              <w:t>19</w:t>
            </w: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917C2A" w:rsidRDefault="00734956" w:rsidP="00DC0F08">
            <w:pPr>
              <w:rPr>
                <w:sz w:val="16"/>
                <w:szCs w:val="16"/>
              </w:rPr>
            </w:pPr>
            <w:r>
              <w:rPr>
                <w:sz w:val="16"/>
                <w:szCs w:val="16"/>
              </w:rPr>
              <w:t>-</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917C2A" w:rsidRDefault="00734956" w:rsidP="00DC0F08">
            <w:pPr>
              <w:rPr>
                <w:sz w:val="16"/>
                <w:szCs w:val="16"/>
              </w:rPr>
            </w:pPr>
            <w:r>
              <w:rPr>
                <w:sz w:val="16"/>
                <w:szCs w:val="16"/>
              </w:rPr>
              <w:t>-</w:t>
            </w: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917C2A" w:rsidRDefault="00734956" w:rsidP="00DC0F08">
            <w:pPr>
              <w:rPr>
                <w:sz w:val="16"/>
                <w:szCs w:val="16"/>
              </w:rPr>
            </w:pPr>
            <w:r>
              <w:rPr>
                <w:sz w:val="16"/>
                <w:szCs w:val="16"/>
              </w:rPr>
              <w:t>-</w:t>
            </w: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917C2A" w:rsidRDefault="00734956" w:rsidP="00DC0F08">
            <w:pPr>
              <w:rPr>
                <w:sz w:val="16"/>
                <w:szCs w:val="16"/>
              </w:rPr>
            </w:pPr>
            <w:r>
              <w:rPr>
                <w:sz w:val="16"/>
                <w:szCs w:val="16"/>
              </w:rPr>
              <w:t>-</w:t>
            </w:r>
          </w:p>
        </w:tc>
        <w:tc>
          <w:tcPr>
            <w:tcW w:w="852" w:type="dxa"/>
            <w:tcBorders>
              <w:top w:val="single" w:sz="8" w:space="0" w:color="000000"/>
              <w:left w:val="single" w:sz="8" w:space="0" w:color="000000"/>
              <w:bottom w:val="single" w:sz="8" w:space="0" w:color="000000"/>
            </w:tcBorders>
            <w:vAlign w:val="center"/>
          </w:tcPr>
          <w:p w:rsidR="00734956" w:rsidRPr="00917C2A" w:rsidRDefault="00734956" w:rsidP="00DC0F08">
            <w:pPr>
              <w:rPr>
                <w:sz w:val="16"/>
                <w:szCs w:val="16"/>
              </w:rPr>
            </w:pPr>
            <w:r>
              <w:rPr>
                <w:sz w:val="16"/>
                <w:szCs w:val="16"/>
              </w:rPr>
              <w:t>-</w:t>
            </w:r>
          </w:p>
        </w:tc>
      </w:tr>
      <w:tr w:rsidR="00734956" w:rsidRPr="003D713B" w:rsidTr="00DC0F08">
        <w:tc>
          <w:tcPr>
            <w:tcW w:w="2142" w:type="dxa"/>
            <w:tcBorders>
              <w:top w:val="single" w:sz="8" w:space="0" w:color="000000"/>
              <w:bottom w:val="single" w:sz="8" w:space="0" w:color="000000"/>
              <w:right w:val="single" w:sz="8" w:space="0" w:color="000000"/>
            </w:tcBorders>
            <w:vAlign w:val="center"/>
          </w:tcPr>
          <w:p w:rsidR="00734956" w:rsidRPr="00917C2A" w:rsidRDefault="00734956" w:rsidP="00DC0F08">
            <w:pPr>
              <w:rPr>
                <w:sz w:val="16"/>
                <w:szCs w:val="16"/>
              </w:rPr>
            </w:pPr>
            <w:r w:rsidRPr="00917C2A">
              <w:rPr>
                <w:sz w:val="16"/>
                <w:szCs w:val="16"/>
              </w:rPr>
              <w:t>Число общеобразовательных организаций на начало учебного года</w:t>
            </w:r>
          </w:p>
        </w:tc>
        <w:tc>
          <w:tcPr>
            <w:tcW w:w="850" w:type="dxa"/>
            <w:tcBorders>
              <w:top w:val="single" w:sz="8" w:space="0" w:color="000000"/>
              <w:left w:val="single" w:sz="8" w:space="0" w:color="000000"/>
              <w:bottom w:val="single" w:sz="8" w:space="0" w:color="000000"/>
              <w:right w:val="single" w:sz="8" w:space="0" w:color="000000"/>
            </w:tcBorders>
            <w:vAlign w:val="center"/>
          </w:tcPr>
          <w:p w:rsidR="00734956" w:rsidRPr="00917C2A" w:rsidRDefault="00734956" w:rsidP="00DC0F08">
            <w:pPr>
              <w:rPr>
                <w:sz w:val="16"/>
                <w:szCs w:val="16"/>
              </w:rPr>
            </w:pPr>
            <w:r w:rsidRPr="00917C2A">
              <w:rPr>
                <w:sz w:val="16"/>
                <w:szCs w:val="16"/>
              </w:rPr>
              <w:t>Ед</w:t>
            </w:r>
            <w:r>
              <w:rPr>
                <w:sz w:val="16"/>
                <w:szCs w:val="16"/>
              </w:rPr>
              <w:t>.</w:t>
            </w:r>
          </w:p>
        </w:tc>
        <w:tc>
          <w:tcPr>
            <w:tcW w:w="425" w:type="dxa"/>
            <w:tcBorders>
              <w:top w:val="single" w:sz="8" w:space="0" w:color="000000"/>
              <w:left w:val="single" w:sz="8" w:space="0" w:color="000000"/>
              <w:bottom w:val="single" w:sz="8" w:space="0" w:color="000000"/>
              <w:right w:val="single" w:sz="8" w:space="0" w:color="000000"/>
            </w:tcBorders>
            <w:vAlign w:val="center"/>
          </w:tcPr>
          <w:p w:rsidR="00734956" w:rsidRPr="00917C2A" w:rsidRDefault="00734956" w:rsidP="00DC0F08">
            <w:pPr>
              <w:rPr>
                <w:sz w:val="16"/>
                <w:szCs w:val="16"/>
              </w:rPr>
            </w:pPr>
            <w:r w:rsidRPr="00917C2A">
              <w:rPr>
                <w:sz w:val="16"/>
                <w:szCs w:val="16"/>
              </w:rPr>
              <w:t>39</w:t>
            </w:r>
          </w:p>
        </w:tc>
        <w:tc>
          <w:tcPr>
            <w:tcW w:w="426" w:type="dxa"/>
            <w:tcBorders>
              <w:top w:val="single" w:sz="8" w:space="0" w:color="000000"/>
              <w:left w:val="single" w:sz="8" w:space="0" w:color="000000"/>
              <w:bottom w:val="single" w:sz="8" w:space="0" w:color="000000"/>
              <w:right w:val="single" w:sz="8" w:space="0" w:color="000000"/>
            </w:tcBorders>
            <w:vAlign w:val="center"/>
          </w:tcPr>
          <w:p w:rsidR="00734956" w:rsidRPr="00917C2A" w:rsidRDefault="00734956" w:rsidP="00DC0F08">
            <w:pPr>
              <w:rPr>
                <w:sz w:val="16"/>
                <w:szCs w:val="16"/>
              </w:rPr>
            </w:pPr>
            <w:r w:rsidRPr="00917C2A">
              <w:rPr>
                <w:sz w:val="16"/>
                <w:szCs w:val="16"/>
              </w:rPr>
              <w:t>38</w:t>
            </w: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917C2A" w:rsidRDefault="00734956" w:rsidP="00DC0F08">
            <w:pPr>
              <w:rPr>
                <w:sz w:val="16"/>
                <w:szCs w:val="16"/>
              </w:rPr>
            </w:pPr>
            <w:r w:rsidRPr="00917C2A">
              <w:rPr>
                <w:sz w:val="16"/>
                <w:szCs w:val="16"/>
              </w:rPr>
              <w:t>33</w:t>
            </w: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917C2A" w:rsidRDefault="00734956" w:rsidP="00DC0F08">
            <w:pPr>
              <w:rPr>
                <w:sz w:val="16"/>
                <w:szCs w:val="16"/>
              </w:rPr>
            </w:pPr>
            <w:r w:rsidRPr="00917C2A">
              <w:rPr>
                <w:sz w:val="16"/>
                <w:szCs w:val="16"/>
              </w:rPr>
              <w:t>13</w:t>
            </w: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917C2A" w:rsidRDefault="00734956" w:rsidP="00DC0F08">
            <w:pPr>
              <w:rPr>
                <w:sz w:val="16"/>
                <w:szCs w:val="16"/>
              </w:rPr>
            </w:pPr>
            <w:r w:rsidRPr="00917C2A">
              <w:rPr>
                <w:sz w:val="16"/>
                <w:szCs w:val="16"/>
              </w:rPr>
              <w:t>11</w:t>
            </w:r>
          </w:p>
        </w:tc>
        <w:tc>
          <w:tcPr>
            <w:tcW w:w="425" w:type="dxa"/>
            <w:tcBorders>
              <w:top w:val="single" w:sz="8" w:space="0" w:color="000000"/>
              <w:left w:val="single" w:sz="8" w:space="0" w:color="000000"/>
              <w:bottom w:val="single" w:sz="8" w:space="0" w:color="000000"/>
              <w:right w:val="single" w:sz="8" w:space="0" w:color="000000"/>
            </w:tcBorders>
            <w:vAlign w:val="center"/>
          </w:tcPr>
          <w:p w:rsidR="00734956" w:rsidRPr="00917C2A" w:rsidRDefault="00734956" w:rsidP="00DC0F08">
            <w:pPr>
              <w:rPr>
                <w:sz w:val="16"/>
                <w:szCs w:val="16"/>
              </w:rPr>
            </w:pPr>
            <w:r w:rsidRPr="00917C2A">
              <w:rPr>
                <w:sz w:val="16"/>
                <w:szCs w:val="16"/>
              </w:rPr>
              <w:t>11</w:t>
            </w: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917C2A" w:rsidRDefault="00734956" w:rsidP="00DC0F08">
            <w:pPr>
              <w:rPr>
                <w:sz w:val="16"/>
                <w:szCs w:val="16"/>
              </w:rPr>
            </w:pPr>
            <w:r w:rsidRPr="00917C2A">
              <w:rPr>
                <w:sz w:val="16"/>
                <w:szCs w:val="16"/>
              </w:rPr>
              <w:t>11</w:t>
            </w: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917C2A" w:rsidRDefault="00734956" w:rsidP="00DC0F08">
            <w:pPr>
              <w:rPr>
                <w:sz w:val="16"/>
                <w:szCs w:val="16"/>
              </w:rPr>
            </w:pPr>
            <w:r w:rsidRPr="00917C2A">
              <w:rPr>
                <w:sz w:val="16"/>
                <w:szCs w:val="16"/>
              </w:rPr>
              <w:t>11</w:t>
            </w: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917C2A" w:rsidRDefault="00734956" w:rsidP="00DC0F08">
            <w:pPr>
              <w:rPr>
                <w:sz w:val="16"/>
                <w:szCs w:val="16"/>
              </w:rPr>
            </w:pPr>
            <w:r w:rsidRPr="00917C2A">
              <w:rPr>
                <w:sz w:val="16"/>
                <w:szCs w:val="16"/>
              </w:rPr>
              <w:t>11</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917C2A" w:rsidRDefault="00734956" w:rsidP="00DC0F08">
            <w:pPr>
              <w:rPr>
                <w:sz w:val="16"/>
                <w:szCs w:val="16"/>
              </w:rPr>
            </w:pPr>
            <w:r>
              <w:rPr>
                <w:sz w:val="16"/>
                <w:szCs w:val="16"/>
              </w:rPr>
              <w:t>11</w:t>
            </w: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917C2A" w:rsidRDefault="00734956" w:rsidP="00DC0F08">
            <w:pPr>
              <w:rPr>
                <w:sz w:val="16"/>
                <w:szCs w:val="16"/>
              </w:rPr>
            </w:pPr>
            <w:r>
              <w:rPr>
                <w:sz w:val="16"/>
                <w:szCs w:val="16"/>
              </w:rPr>
              <w:t>11</w:t>
            </w: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917C2A" w:rsidRDefault="00734956" w:rsidP="00DC0F08">
            <w:pPr>
              <w:rPr>
                <w:sz w:val="16"/>
                <w:szCs w:val="16"/>
              </w:rPr>
            </w:pPr>
            <w:r>
              <w:rPr>
                <w:sz w:val="16"/>
                <w:szCs w:val="16"/>
              </w:rPr>
              <w:t>11</w:t>
            </w:r>
          </w:p>
        </w:tc>
        <w:tc>
          <w:tcPr>
            <w:tcW w:w="852" w:type="dxa"/>
            <w:tcBorders>
              <w:top w:val="single" w:sz="8" w:space="0" w:color="000000"/>
              <w:left w:val="single" w:sz="8" w:space="0" w:color="000000"/>
              <w:bottom w:val="single" w:sz="8" w:space="0" w:color="000000"/>
            </w:tcBorders>
            <w:vAlign w:val="center"/>
          </w:tcPr>
          <w:p w:rsidR="00734956" w:rsidRPr="00917C2A" w:rsidRDefault="00734956" w:rsidP="00DC0F08">
            <w:pPr>
              <w:rPr>
                <w:sz w:val="16"/>
                <w:szCs w:val="16"/>
              </w:rPr>
            </w:pPr>
            <w:r>
              <w:rPr>
                <w:sz w:val="16"/>
                <w:szCs w:val="16"/>
              </w:rPr>
              <w:t>11</w:t>
            </w:r>
          </w:p>
        </w:tc>
      </w:tr>
      <w:tr w:rsidR="00734956" w:rsidRPr="003D713B" w:rsidTr="00DC0F08">
        <w:tc>
          <w:tcPr>
            <w:tcW w:w="2142" w:type="dxa"/>
            <w:tcBorders>
              <w:top w:val="single" w:sz="8" w:space="0" w:color="000000"/>
              <w:bottom w:val="single" w:sz="8" w:space="0" w:color="000000"/>
              <w:right w:val="single" w:sz="8" w:space="0" w:color="000000"/>
            </w:tcBorders>
            <w:vAlign w:val="center"/>
          </w:tcPr>
          <w:p w:rsidR="00734956" w:rsidRPr="00917C2A" w:rsidRDefault="00734956" w:rsidP="00DC0F08">
            <w:pPr>
              <w:rPr>
                <w:sz w:val="16"/>
                <w:szCs w:val="16"/>
              </w:rPr>
            </w:pPr>
            <w:r w:rsidRPr="00917C2A">
              <w:rPr>
                <w:sz w:val="16"/>
                <w:szCs w:val="16"/>
              </w:rPr>
              <w:t>Число структурных подразделений (филиалов) общеобразовательных организаций</w:t>
            </w:r>
          </w:p>
        </w:tc>
        <w:tc>
          <w:tcPr>
            <w:tcW w:w="850" w:type="dxa"/>
            <w:tcBorders>
              <w:top w:val="single" w:sz="8" w:space="0" w:color="000000"/>
              <w:left w:val="single" w:sz="8" w:space="0" w:color="000000"/>
              <w:bottom w:val="single" w:sz="8" w:space="0" w:color="000000"/>
              <w:right w:val="single" w:sz="8" w:space="0" w:color="000000"/>
            </w:tcBorders>
            <w:vAlign w:val="center"/>
          </w:tcPr>
          <w:p w:rsidR="00734956" w:rsidRPr="00917C2A" w:rsidRDefault="00734956" w:rsidP="00DC0F08">
            <w:pPr>
              <w:rPr>
                <w:sz w:val="16"/>
                <w:szCs w:val="16"/>
              </w:rPr>
            </w:pPr>
            <w:r w:rsidRPr="00917C2A">
              <w:rPr>
                <w:sz w:val="16"/>
                <w:szCs w:val="16"/>
              </w:rPr>
              <w:t>Ед</w:t>
            </w:r>
            <w:r>
              <w:rPr>
                <w:sz w:val="16"/>
                <w:szCs w:val="16"/>
              </w:rPr>
              <w:t>.</w:t>
            </w:r>
          </w:p>
        </w:tc>
        <w:tc>
          <w:tcPr>
            <w:tcW w:w="425" w:type="dxa"/>
            <w:tcBorders>
              <w:top w:val="single" w:sz="8" w:space="0" w:color="000000"/>
              <w:left w:val="single" w:sz="8" w:space="0" w:color="000000"/>
              <w:bottom w:val="single" w:sz="8" w:space="0" w:color="000000"/>
              <w:right w:val="single" w:sz="8" w:space="0" w:color="000000"/>
            </w:tcBorders>
            <w:vAlign w:val="center"/>
          </w:tcPr>
          <w:p w:rsidR="00734956" w:rsidRPr="00917C2A" w:rsidRDefault="00734956" w:rsidP="00DC0F08">
            <w:pPr>
              <w:rPr>
                <w:sz w:val="16"/>
                <w:szCs w:val="16"/>
              </w:rPr>
            </w:pPr>
          </w:p>
        </w:tc>
        <w:tc>
          <w:tcPr>
            <w:tcW w:w="426" w:type="dxa"/>
            <w:tcBorders>
              <w:top w:val="single" w:sz="8" w:space="0" w:color="000000"/>
              <w:left w:val="single" w:sz="8" w:space="0" w:color="000000"/>
              <w:bottom w:val="single" w:sz="8" w:space="0" w:color="000000"/>
              <w:right w:val="single" w:sz="8" w:space="0" w:color="000000"/>
            </w:tcBorders>
            <w:vAlign w:val="center"/>
          </w:tcPr>
          <w:p w:rsidR="00734956" w:rsidRPr="00917C2A" w:rsidRDefault="00734956" w:rsidP="00DC0F08">
            <w:pPr>
              <w:rPr>
                <w:sz w:val="16"/>
                <w:szCs w:val="16"/>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917C2A" w:rsidRDefault="00734956" w:rsidP="00DC0F08">
            <w:pPr>
              <w:rPr>
                <w:sz w:val="16"/>
                <w:szCs w:val="16"/>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917C2A" w:rsidRDefault="00734956" w:rsidP="00DC0F08">
            <w:pPr>
              <w:rPr>
                <w:sz w:val="16"/>
                <w:szCs w:val="16"/>
              </w:rPr>
            </w:pPr>
            <w:r w:rsidRPr="00917C2A">
              <w:rPr>
                <w:sz w:val="16"/>
                <w:szCs w:val="16"/>
              </w:rPr>
              <w:t>14</w:t>
            </w: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917C2A" w:rsidRDefault="00734956" w:rsidP="00DC0F08">
            <w:pPr>
              <w:rPr>
                <w:sz w:val="16"/>
                <w:szCs w:val="16"/>
              </w:rPr>
            </w:pPr>
            <w:r w:rsidRPr="00917C2A">
              <w:rPr>
                <w:sz w:val="16"/>
                <w:szCs w:val="16"/>
              </w:rPr>
              <w:t>11</w:t>
            </w:r>
          </w:p>
        </w:tc>
        <w:tc>
          <w:tcPr>
            <w:tcW w:w="425" w:type="dxa"/>
            <w:tcBorders>
              <w:top w:val="single" w:sz="8" w:space="0" w:color="000000"/>
              <w:left w:val="single" w:sz="8" w:space="0" w:color="000000"/>
              <w:bottom w:val="single" w:sz="8" w:space="0" w:color="000000"/>
              <w:right w:val="single" w:sz="8" w:space="0" w:color="000000"/>
            </w:tcBorders>
            <w:vAlign w:val="center"/>
          </w:tcPr>
          <w:p w:rsidR="00734956" w:rsidRPr="00917C2A" w:rsidRDefault="00734956" w:rsidP="00DC0F08">
            <w:pPr>
              <w:rPr>
                <w:sz w:val="16"/>
                <w:szCs w:val="16"/>
              </w:rPr>
            </w:pPr>
            <w:r w:rsidRPr="00917C2A">
              <w:rPr>
                <w:sz w:val="16"/>
                <w:szCs w:val="16"/>
              </w:rPr>
              <w:t>11</w:t>
            </w: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917C2A" w:rsidRDefault="00734956" w:rsidP="00DC0F08">
            <w:pPr>
              <w:rPr>
                <w:sz w:val="16"/>
                <w:szCs w:val="16"/>
              </w:rPr>
            </w:pPr>
            <w:r w:rsidRPr="00917C2A">
              <w:rPr>
                <w:sz w:val="16"/>
                <w:szCs w:val="16"/>
              </w:rPr>
              <w:t>11</w:t>
            </w: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917C2A" w:rsidRDefault="00734956" w:rsidP="00DC0F08">
            <w:pPr>
              <w:rPr>
                <w:sz w:val="16"/>
                <w:szCs w:val="16"/>
              </w:rPr>
            </w:pPr>
            <w:r w:rsidRPr="00917C2A">
              <w:rPr>
                <w:sz w:val="16"/>
                <w:szCs w:val="16"/>
              </w:rPr>
              <w:t>1</w:t>
            </w:r>
            <w:r>
              <w:rPr>
                <w:sz w:val="16"/>
                <w:szCs w:val="16"/>
              </w:rPr>
              <w:t>1</w:t>
            </w: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917C2A" w:rsidRDefault="00734956" w:rsidP="00DC0F08">
            <w:pPr>
              <w:rPr>
                <w:sz w:val="16"/>
                <w:szCs w:val="16"/>
              </w:rPr>
            </w:pPr>
            <w:r w:rsidRPr="00917C2A">
              <w:rPr>
                <w:sz w:val="16"/>
                <w:szCs w:val="16"/>
              </w:rPr>
              <w:t>8</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917C2A" w:rsidRDefault="00734956" w:rsidP="00DC0F08">
            <w:pPr>
              <w:rPr>
                <w:sz w:val="16"/>
                <w:szCs w:val="16"/>
              </w:rPr>
            </w:pPr>
            <w:r>
              <w:rPr>
                <w:sz w:val="16"/>
                <w:szCs w:val="16"/>
              </w:rPr>
              <w:t>7</w:t>
            </w: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917C2A" w:rsidRDefault="00734956" w:rsidP="00DC0F08">
            <w:pPr>
              <w:rPr>
                <w:sz w:val="16"/>
                <w:szCs w:val="16"/>
              </w:rPr>
            </w:pPr>
            <w:r>
              <w:rPr>
                <w:sz w:val="16"/>
                <w:szCs w:val="16"/>
              </w:rPr>
              <w:t>7</w:t>
            </w: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917C2A" w:rsidRDefault="00734956" w:rsidP="00DC0F08">
            <w:pPr>
              <w:rPr>
                <w:sz w:val="16"/>
                <w:szCs w:val="16"/>
              </w:rPr>
            </w:pPr>
            <w:r>
              <w:rPr>
                <w:sz w:val="16"/>
                <w:szCs w:val="16"/>
              </w:rPr>
              <w:t>7</w:t>
            </w:r>
          </w:p>
        </w:tc>
        <w:tc>
          <w:tcPr>
            <w:tcW w:w="852" w:type="dxa"/>
            <w:tcBorders>
              <w:top w:val="single" w:sz="8" w:space="0" w:color="000000"/>
              <w:left w:val="single" w:sz="8" w:space="0" w:color="000000"/>
              <w:bottom w:val="single" w:sz="8" w:space="0" w:color="000000"/>
            </w:tcBorders>
            <w:vAlign w:val="center"/>
          </w:tcPr>
          <w:p w:rsidR="00734956" w:rsidRPr="00917C2A" w:rsidRDefault="00734956" w:rsidP="00DC0F08">
            <w:pPr>
              <w:rPr>
                <w:sz w:val="16"/>
                <w:szCs w:val="16"/>
              </w:rPr>
            </w:pPr>
            <w:r>
              <w:rPr>
                <w:sz w:val="16"/>
                <w:szCs w:val="16"/>
              </w:rPr>
              <w:t>7</w:t>
            </w:r>
          </w:p>
        </w:tc>
      </w:tr>
      <w:tr w:rsidR="00734956" w:rsidRPr="003D713B" w:rsidTr="00DC0F08">
        <w:tc>
          <w:tcPr>
            <w:tcW w:w="2142" w:type="dxa"/>
            <w:tcBorders>
              <w:top w:val="single" w:sz="8" w:space="0" w:color="000000"/>
              <w:left w:val="single" w:sz="8" w:space="0" w:color="000000"/>
              <w:bottom w:val="single" w:sz="8" w:space="0" w:color="000000"/>
              <w:right w:val="single" w:sz="8" w:space="0" w:color="000000"/>
            </w:tcBorders>
            <w:vAlign w:val="center"/>
          </w:tcPr>
          <w:p w:rsidR="00734956" w:rsidRPr="00917C2A" w:rsidRDefault="00734956" w:rsidP="00DC0F08">
            <w:pPr>
              <w:rPr>
                <w:sz w:val="16"/>
                <w:szCs w:val="16"/>
              </w:rPr>
            </w:pPr>
            <w:r w:rsidRPr="00917C2A">
              <w:rPr>
                <w:sz w:val="16"/>
                <w:szCs w:val="16"/>
              </w:rPr>
              <w:t>Численность обучающихся общеобразовательных организаций с учетом структурных подразделений (филиалов)</w:t>
            </w:r>
          </w:p>
        </w:tc>
        <w:tc>
          <w:tcPr>
            <w:tcW w:w="850" w:type="dxa"/>
            <w:tcBorders>
              <w:top w:val="single" w:sz="8" w:space="0" w:color="000000"/>
              <w:left w:val="single" w:sz="8" w:space="0" w:color="000000"/>
              <w:bottom w:val="single" w:sz="8" w:space="0" w:color="000000"/>
              <w:right w:val="single" w:sz="8" w:space="0" w:color="000000"/>
            </w:tcBorders>
            <w:vAlign w:val="center"/>
          </w:tcPr>
          <w:p w:rsidR="00734956" w:rsidRPr="00917C2A" w:rsidRDefault="00734956" w:rsidP="00DC0F08">
            <w:pPr>
              <w:rPr>
                <w:sz w:val="16"/>
                <w:szCs w:val="16"/>
              </w:rPr>
            </w:pPr>
            <w:r w:rsidRPr="00917C2A">
              <w:rPr>
                <w:sz w:val="16"/>
                <w:szCs w:val="16"/>
              </w:rPr>
              <w:t>Чел</w:t>
            </w:r>
            <w:r>
              <w:rPr>
                <w:sz w:val="16"/>
                <w:szCs w:val="16"/>
              </w:rPr>
              <w:t>.</w:t>
            </w:r>
          </w:p>
        </w:tc>
        <w:tc>
          <w:tcPr>
            <w:tcW w:w="425" w:type="dxa"/>
            <w:tcBorders>
              <w:top w:val="single" w:sz="8" w:space="0" w:color="000000"/>
              <w:left w:val="single" w:sz="8" w:space="0" w:color="000000"/>
              <w:bottom w:val="single" w:sz="8" w:space="0" w:color="000000"/>
              <w:right w:val="single" w:sz="8" w:space="0" w:color="000000"/>
            </w:tcBorders>
            <w:vAlign w:val="center"/>
          </w:tcPr>
          <w:p w:rsidR="00734956" w:rsidRPr="00917C2A" w:rsidRDefault="00734956" w:rsidP="00DC0F08">
            <w:pPr>
              <w:rPr>
                <w:sz w:val="16"/>
                <w:szCs w:val="16"/>
              </w:rPr>
            </w:pPr>
            <w:r w:rsidRPr="00917C2A">
              <w:rPr>
                <w:sz w:val="16"/>
                <w:szCs w:val="16"/>
              </w:rPr>
              <w:t>4503</w:t>
            </w:r>
          </w:p>
        </w:tc>
        <w:tc>
          <w:tcPr>
            <w:tcW w:w="426" w:type="dxa"/>
            <w:tcBorders>
              <w:top w:val="single" w:sz="8" w:space="0" w:color="000000"/>
              <w:left w:val="single" w:sz="8" w:space="0" w:color="000000"/>
              <w:bottom w:val="single" w:sz="8" w:space="0" w:color="000000"/>
              <w:right w:val="single" w:sz="8" w:space="0" w:color="000000"/>
            </w:tcBorders>
            <w:vAlign w:val="center"/>
          </w:tcPr>
          <w:p w:rsidR="00734956" w:rsidRPr="00917C2A" w:rsidRDefault="00734956" w:rsidP="00DC0F08">
            <w:pPr>
              <w:rPr>
                <w:sz w:val="16"/>
                <w:szCs w:val="16"/>
              </w:rPr>
            </w:pPr>
            <w:r w:rsidRPr="00917C2A">
              <w:rPr>
                <w:sz w:val="16"/>
                <w:szCs w:val="16"/>
              </w:rPr>
              <w:t>4244</w:t>
            </w: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917C2A" w:rsidRDefault="00734956" w:rsidP="00DC0F08">
            <w:pPr>
              <w:rPr>
                <w:sz w:val="16"/>
                <w:szCs w:val="16"/>
              </w:rPr>
            </w:pPr>
            <w:r w:rsidRPr="00917C2A">
              <w:rPr>
                <w:sz w:val="16"/>
                <w:szCs w:val="16"/>
              </w:rPr>
              <w:t>4008</w:t>
            </w: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917C2A" w:rsidRDefault="00734956" w:rsidP="00DC0F08">
            <w:pPr>
              <w:rPr>
                <w:sz w:val="16"/>
                <w:szCs w:val="16"/>
              </w:rPr>
            </w:pPr>
            <w:r w:rsidRPr="00917C2A">
              <w:rPr>
                <w:sz w:val="16"/>
                <w:szCs w:val="16"/>
              </w:rPr>
              <w:t>3885</w:t>
            </w: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917C2A" w:rsidRDefault="00734956" w:rsidP="00DC0F08">
            <w:pPr>
              <w:rPr>
                <w:sz w:val="16"/>
                <w:szCs w:val="16"/>
              </w:rPr>
            </w:pPr>
            <w:r w:rsidRPr="00917C2A">
              <w:rPr>
                <w:sz w:val="16"/>
                <w:szCs w:val="16"/>
              </w:rPr>
              <w:t>3663</w:t>
            </w:r>
          </w:p>
        </w:tc>
        <w:tc>
          <w:tcPr>
            <w:tcW w:w="425" w:type="dxa"/>
            <w:tcBorders>
              <w:top w:val="single" w:sz="8" w:space="0" w:color="000000"/>
              <w:left w:val="single" w:sz="8" w:space="0" w:color="000000"/>
              <w:bottom w:val="single" w:sz="8" w:space="0" w:color="000000"/>
              <w:right w:val="single" w:sz="8" w:space="0" w:color="000000"/>
            </w:tcBorders>
            <w:vAlign w:val="center"/>
          </w:tcPr>
          <w:p w:rsidR="00734956" w:rsidRPr="00917C2A" w:rsidRDefault="00734956" w:rsidP="00DC0F08">
            <w:pPr>
              <w:rPr>
                <w:sz w:val="16"/>
                <w:szCs w:val="16"/>
              </w:rPr>
            </w:pPr>
            <w:r w:rsidRPr="00917C2A">
              <w:rPr>
                <w:sz w:val="16"/>
                <w:szCs w:val="16"/>
              </w:rPr>
              <w:t>3662</w:t>
            </w: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917C2A" w:rsidRDefault="00734956" w:rsidP="00DC0F08">
            <w:pPr>
              <w:rPr>
                <w:sz w:val="16"/>
                <w:szCs w:val="16"/>
              </w:rPr>
            </w:pPr>
            <w:r w:rsidRPr="00917C2A">
              <w:rPr>
                <w:sz w:val="16"/>
                <w:szCs w:val="16"/>
              </w:rPr>
              <w:t>3489</w:t>
            </w: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917C2A" w:rsidRDefault="00734956" w:rsidP="00DC0F08">
            <w:pPr>
              <w:rPr>
                <w:sz w:val="16"/>
                <w:szCs w:val="16"/>
              </w:rPr>
            </w:pPr>
            <w:r w:rsidRPr="00917C2A">
              <w:rPr>
                <w:sz w:val="16"/>
                <w:szCs w:val="16"/>
              </w:rPr>
              <w:t>3255</w:t>
            </w: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917C2A" w:rsidRDefault="00734956" w:rsidP="00DC0F08">
            <w:pPr>
              <w:rPr>
                <w:sz w:val="16"/>
                <w:szCs w:val="16"/>
              </w:rPr>
            </w:pPr>
            <w:r w:rsidRPr="00917C2A">
              <w:rPr>
                <w:sz w:val="16"/>
                <w:szCs w:val="16"/>
              </w:rPr>
              <w:t>3231</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917C2A" w:rsidRDefault="00734956" w:rsidP="00DC0F08">
            <w:pPr>
              <w:rPr>
                <w:sz w:val="16"/>
                <w:szCs w:val="16"/>
              </w:rPr>
            </w:pPr>
            <w:r>
              <w:rPr>
                <w:sz w:val="16"/>
                <w:szCs w:val="16"/>
              </w:rPr>
              <w:t>3066</w:t>
            </w: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917C2A" w:rsidRDefault="00734956" w:rsidP="00DC0F08">
            <w:pPr>
              <w:rPr>
                <w:sz w:val="16"/>
                <w:szCs w:val="16"/>
              </w:rPr>
            </w:pPr>
            <w:r>
              <w:rPr>
                <w:sz w:val="16"/>
                <w:szCs w:val="16"/>
              </w:rPr>
              <w:t>3050</w:t>
            </w: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917C2A" w:rsidRDefault="00734956" w:rsidP="00DC0F08">
            <w:pPr>
              <w:rPr>
                <w:sz w:val="16"/>
                <w:szCs w:val="16"/>
              </w:rPr>
            </w:pPr>
            <w:r>
              <w:rPr>
                <w:sz w:val="16"/>
                <w:szCs w:val="16"/>
              </w:rPr>
              <w:t>3068</w:t>
            </w:r>
          </w:p>
        </w:tc>
        <w:tc>
          <w:tcPr>
            <w:tcW w:w="852" w:type="dxa"/>
            <w:tcBorders>
              <w:top w:val="single" w:sz="8" w:space="0" w:color="000000"/>
              <w:left w:val="single" w:sz="8" w:space="0" w:color="000000"/>
              <w:bottom w:val="single" w:sz="8" w:space="0" w:color="000000"/>
              <w:right w:val="single" w:sz="8" w:space="0" w:color="000000"/>
            </w:tcBorders>
            <w:vAlign w:val="center"/>
          </w:tcPr>
          <w:p w:rsidR="00734956" w:rsidRPr="00917C2A" w:rsidRDefault="00734956" w:rsidP="00DC0F08">
            <w:pPr>
              <w:rPr>
                <w:sz w:val="16"/>
                <w:szCs w:val="16"/>
              </w:rPr>
            </w:pPr>
            <w:r>
              <w:rPr>
                <w:sz w:val="16"/>
                <w:szCs w:val="16"/>
              </w:rPr>
              <w:t>2958</w:t>
            </w:r>
          </w:p>
        </w:tc>
      </w:tr>
      <w:tr w:rsidR="00734956" w:rsidRPr="002B2697" w:rsidTr="00DC0F08">
        <w:trPr>
          <w:trHeight w:val="839"/>
        </w:trPr>
        <w:tc>
          <w:tcPr>
            <w:tcW w:w="2142" w:type="dxa"/>
            <w:tcBorders>
              <w:top w:val="single" w:sz="8" w:space="0" w:color="000000"/>
              <w:left w:val="single" w:sz="8" w:space="0" w:color="000000"/>
              <w:bottom w:val="single" w:sz="8" w:space="0" w:color="000000"/>
              <w:right w:val="single" w:sz="8" w:space="0" w:color="000000"/>
            </w:tcBorders>
            <w:vAlign w:val="center"/>
          </w:tcPr>
          <w:p w:rsidR="00734956" w:rsidRPr="00917C2A" w:rsidRDefault="00734956" w:rsidP="00DC0F08">
            <w:pPr>
              <w:rPr>
                <w:sz w:val="16"/>
                <w:szCs w:val="16"/>
              </w:rPr>
            </w:pPr>
            <w:r w:rsidRPr="00917C2A">
              <w:rPr>
                <w:sz w:val="16"/>
                <w:szCs w:val="16"/>
              </w:rPr>
              <w:t>Численность обучающихся вечерних (сменных) общеобразовательных организаций с учетом структурных подразделений (филиалов)</w:t>
            </w:r>
          </w:p>
        </w:tc>
        <w:tc>
          <w:tcPr>
            <w:tcW w:w="850" w:type="dxa"/>
            <w:tcBorders>
              <w:top w:val="single" w:sz="8" w:space="0" w:color="000000"/>
              <w:left w:val="single" w:sz="8" w:space="0" w:color="000000"/>
              <w:bottom w:val="single" w:sz="8" w:space="0" w:color="000000"/>
              <w:right w:val="single" w:sz="8" w:space="0" w:color="000000"/>
            </w:tcBorders>
            <w:vAlign w:val="center"/>
          </w:tcPr>
          <w:p w:rsidR="00734956" w:rsidRPr="00917C2A" w:rsidRDefault="00734956" w:rsidP="00DC0F08">
            <w:pPr>
              <w:rPr>
                <w:sz w:val="16"/>
                <w:szCs w:val="16"/>
              </w:rPr>
            </w:pPr>
            <w:r w:rsidRPr="00917C2A">
              <w:rPr>
                <w:sz w:val="16"/>
                <w:szCs w:val="16"/>
              </w:rPr>
              <w:t>Чел</w:t>
            </w:r>
            <w:r>
              <w:rPr>
                <w:sz w:val="16"/>
                <w:szCs w:val="16"/>
              </w:rPr>
              <w:t>.</w:t>
            </w:r>
          </w:p>
        </w:tc>
        <w:tc>
          <w:tcPr>
            <w:tcW w:w="425" w:type="dxa"/>
            <w:tcBorders>
              <w:top w:val="single" w:sz="8" w:space="0" w:color="000000"/>
              <w:left w:val="single" w:sz="8" w:space="0" w:color="000000"/>
              <w:bottom w:val="single" w:sz="8" w:space="0" w:color="000000"/>
              <w:right w:val="single" w:sz="8" w:space="0" w:color="000000"/>
            </w:tcBorders>
            <w:vAlign w:val="center"/>
          </w:tcPr>
          <w:p w:rsidR="00734956" w:rsidRPr="00917C2A" w:rsidRDefault="00734956" w:rsidP="00DC0F08">
            <w:pPr>
              <w:rPr>
                <w:sz w:val="16"/>
                <w:szCs w:val="16"/>
              </w:rPr>
            </w:pPr>
          </w:p>
        </w:tc>
        <w:tc>
          <w:tcPr>
            <w:tcW w:w="426" w:type="dxa"/>
            <w:tcBorders>
              <w:top w:val="single" w:sz="8" w:space="0" w:color="000000"/>
              <w:left w:val="single" w:sz="8" w:space="0" w:color="000000"/>
              <w:bottom w:val="single" w:sz="8" w:space="0" w:color="000000"/>
              <w:right w:val="single" w:sz="8" w:space="0" w:color="000000"/>
            </w:tcBorders>
            <w:vAlign w:val="center"/>
          </w:tcPr>
          <w:p w:rsidR="00734956" w:rsidRPr="00917C2A" w:rsidRDefault="00734956" w:rsidP="00DC0F08">
            <w:pPr>
              <w:rPr>
                <w:sz w:val="16"/>
                <w:szCs w:val="16"/>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917C2A" w:rsidRDefault="00734956" w:rsidP="00DC0F08">
            <w:pPr>
              <w:rPr>
                <w:sz w:val="16"/>
                <w:szCs w:val="16"/>
              </w:rPr>
            </w:pPr>
            <w:r w:rsidRPr="00917C2A">
              <w:rPr>
                <w:sz w:val="16"/>
                <w:szCs w:val="16"/>
              </w:rPr>
              <w:t>3</w:t>
            </w: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917C2A" w:rsidRDefault="00734956" w:rsidP="00DC0F08">
            <w:pPr>
              <w:rPr>
                <w:sz w:val="16"/>
                <w:szCs w:val="16"/>
              </w:rPr>
            </w:pPr>
            <w:r w:rsidRPr="00917C2A">
              <w:rPr>
                <w:sz w:val="16"/>
                <w:szCs w:val="16"/>
              </w:rPr>
              <w:t>6</w:t>
            </w: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917C2A" w:rsidRDefault="00734956" w:rsidP="00DC0F08">
            <w:pPr>
              <w:rPr>
                <w:sz w:val="16"/>
                <w:szCs w:val="16"/>
              </w:rPr>
            </w:pPr>
            <w:r w:rsidRPr="00917C2A">
              <w:rPr>
                <w:sz w:val="16"/>
                <w:szCs w:val="16"/>
              </w:rPr>
              <w:t>2</w:t>
            </w:r>
          </w:p>
        </w:tc>
        <w:tc>
          <w:tcPr>
            <w:tcW w:w="425" w:type="dxa"/>
            <w:tcBorders>
              <w:top w:val="single" w:sz="8" w:space="0" w:color="000000"/>
              <w:left w:val="single" w:sz="8" w:space="0" w:color="000000"/>
              <w:bottom w:val="single" w:sz="8" w:space="0" w:color="000000"/>
              <w:right w:val="single" w:sz="8" w:space="0" w:color="000000"/>
            </w:tcBorders>
            <w:vAlign w:val="center"/>
          </w:tcPr>
          <w:p w:rsidR="00734956" w:rsidRPr="00917C2A" w:rsidRDefault="00734956" w:rsidP="00DC0F08">
            <w:pPr>
              <w:rPr>
                <w:sz w:val="16"/>
                <w:szCs w:val="16"/>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917C2A" w:rsidRDefault="00734956" w:rsidP="00DC0F08">
            <w:pPr>
              <w:rPr>
                <w:sz w:val="16"/>
                <w:szCs w:val="16"/>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917C2A" w:rsidRDefault="00734956" w:rsidP="00DC0F08">
            <w:pPr>
              <w:rPr>
                <w:sz w:val="16"/>
                <w:szCs w:val="16"/>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917C2A" w:rsidRDefault="00734956" w:rsidP="00DC0F08">
            <w:pP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917C2A" w:rsidRDefault="00734956" w:rsidP="00DC0F08">
            <w:pPr>
              <w:rPr>
                <w:sz w:val="16"/>
                <w:szCs w:val="16"/>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734956" w:rsidRPr="00917C2A" w:rsidRDefault="00734956" w:rsidP="00DC0F08">
            <w:pPr>
              <w:rPr>
                <w:sz w:val="16"/>
                <w:szCs w:val="16"/>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917C2A" w:rsidRDefault="00734956" w:rsidP="00DC0F08">
            <w:pPr>
              <w:rPr>
                <w:sz w:val="16"/>
                <w:szCs w:val="16"/>
              </w:rPr>
            </w:pPr>
          </w:p>
        </w:tc>
        <w:tc>
          <w:tcPr>
            <w:tcW w:w="852" w:type="dxa"/>
            <w:tcBorders>
              <w:top w:val="single" w:sz="8" w:space="0" w:color="000000"/>
              <w:left w:val="single" w:sz="8" w:space="0" w:color="000000"/>
              <w:bottom w:val="single" w:sz="8" w:space="0" w:color="000000"/>
              <w:right w:val="single" w:sz="8" w:space="0" w:color="000000"/>
            </w:tcBorders>
            <w:vAlign w:val="center"/>
          </w:tcPr>
          <w:p w:rsidR="00734956" w:rsidRPr="00917C2A" w:rsidRDefault="00734956" w:rsidP="00DC0F08">
            <w:pPr>
              <w:rPr>
                <w:sz w:val="16"/>
                <w:szCs w:val="16"/>
              </w:rPr>
            </w:pPr>
          </w:p>
        </w:tc>
      </w:tr>
    </w:tbl>
    <w:p w:rsidR="00734956" w:rsidRDefault="00734956" w:rsidP="00734956">
      <w:pPr>
        <w:rPr>
          <w:b/>
          <w:caps/>
        </w:rPr>
      </w:pPr>
    </w:p>
    <w:p w:rsidR="00734956" w:rsidRDefault="00734956" w:rsidP="00734956">
      <w:pPr>
        <w:jc w:val="center"/>
        <w:rPr>
          <w:b/>
          <w:caps/>
          <w:sz w:val="20"/>
          <w:szCs w:val="20"/>
        </w:rPr>
      </w:pPr>
    </w:p>
    <w:p w:rsidR="00734956" w:rsidRPr="007223FC" w:rsidRDefault="00734956" w:rsidP="00734956">
      <w:pPr>
        <w:jc w:val="center"/>
        <w:rPr>
          <w:b/>
          <w:caps/>
          <w:sz w:val="20"/>
          <w:szCs w:val="20"/>
        </w:rPr>
      </w:pPr>
      <w:r>
        <w:rPr>
          <w:b/>
          <w:caps/>
          <w:sz w:val="20"/>
          <w:szCs w:val="20"/>
        </w:rPr>
        <w:t>Здравоохранение</w:t>
      </w:r>
    </w:p>
    <w:tbl>
      <w:tblPr>
        <w:tblW w:w="10430" w:type="dxa"/>
        <w:tblInd w:w="-932" w:type="dxa"/>
        <w:tblLook w:val="04A0" w:firstRow="1" w:lastRow="0" w:firstColumn="1" w:lastColumn="0" w:noHBand="0" w:noVBand="1"/>
      </w:tblPr>
      <w:tblGrid>
        <w:gridCol w:w="514"/>
        <w:gridCol w:w="2570"/>
        <w:gridCol w:w="975"/>
        <w:gridCol w:w="709"/>
        <w:gridCol w:w="576"/>
        <w:gridCol w:w="576"/>
        <w:gridCol w:w="576"/>
        <w:gridCol w:w="598"/>
        <w:gridCol w:w="576"/>
        <w:gridCol w:w="576"/>
        <w:gridCol w:w="576"/>
        <w:gridCol w:w="536"/>
        <w:gridCol w:w="536"/>
        <w:gridCol w:w="536"/>
      </w:tblGrid>
      <w:tr w:rsidR="00734956" w:rsidTr="00DC0F08">
        <w:trPr>
          <w:trHeight w:val="480"/>
        </w:trPr>
        <w:tc>
          <w:tcPr>
            <w:tcW w:w="514" w:type="dxa"/>
            <w:noWrap/>
            <w:vAlign w:val="bottom"/>
          </w:tcPr>
          <w:p w:rsidR="00734956" w:rsidRDefault="00734956" w:rsidP="00DC0F08"/>
        </w:tc>
        <w:tc>
          <w:tcPr>
            <w:tcW w:w="8308" w:type="dxa"/>
            <w:gridSpan w:val="10"/>
            <w:tcBorders>
              <w:top w:val="nil"/>
              <w:left w:val="nil"/>
              <w:bottom w:val="single" w:sz="8" w:space="0" w:color="auto"/>
              <w:right w:val="nil"/>
            </w:tcBorders>
            <w:noWrap/>
            <w:vAlign w:val="bottom"/>
            <w:hideMark/>
          </w:tcPr>
          <w:p w:rsidR="00734956" w:rsidRDefault="00734956" w:rsidP="00DC0F08">
            <w:pPr>
              <w:jc w:val="center"/>
            </w:pPr>
            <w:r>
              <w:t xml:space="preserve">Добринский район </w:t>
            </w:r>
          </w:p>
          <w:p w:rsidR="00734956" w:rsidRDefault="00734956" w:rsidP="00DC0F08">
            <w:pPr>
              <w:jc w:val="center"/>
            </w:pPr>
          </w:p>
        </w:tc>
        <w:tc>
          <w:tcPr>
            <w:tcW w:w="536" w:type="dxa"/>
            <w:tcBorders>
              <w:top w:val="nil"/>
              <w:left w:val="nil"/>
              <w:bottom w:val="single" w:sz="8" w:space="0" w:color="auto"/>
              <w:right w:val="nil"/>
            </w:tcBorders>
          </w:tcPr>
          <w:p w:rsidR="00734956" w:rsidRDefault="00734956" w:rsidP="00DC0F08">
            <w:pPr>
              <w:jc w:val="center"/>
            </w:pPr>
          </w:p>
        </w:tc>
        <w:tc>
          <w:tcPr>
            <w:tcW w:w="536" w:type="dxa"/>
            <w:tcBorders>
              <w:top w:val="nil"/>
              <w:left w:val="nil"/>
              <w:bottom w:val="single" w:sz="8" w:space="0" w:color="auto"/>
              <w:right w:val="nil"/>
            </w:tcBorders>
          </w:tcPr>
          <w:p w:rsidR="00734956" w:rsidRDefault="00734956" w:rsidP="00DC0F08">
            <w:pPr>
              <w:jc w:val="center"/>
            </w:pPr>
          </w:p>
        </w:tc>
        <w:tc>
          <w:tcPr>
            <w:tcW w:w="536" w:type="dxa"/>
            <w:tcBorders>
              <w:top w:val="nil"/>
              <w:left w:val="nil"/>
              <w:bottom w:val="single" w:sz="8" w:space="0" w:color="auto"/>
              <w:right w:val="nil"/>
            </w:tcBorders>
          </w:tcPr>
          <w:p w:rsidR="00734956" w:rsidRDefault="00734956" w:rsidP="00DC0F08">
            <w:pPr>
              <w:jc w:val="center"/>
            </w:pPr>
          </w:p>
        </w:tc>
      </w:tr>
      <w:tr w:rsidR="00734956" w:rsidRPr="000B2C52" w:rsidTr="00DC0F08">
        <w:trPr>
          <w:trHeight w:val="315"/>
        </w:trPr>
        <w:tc>
          <w:tcPr>
            <w:tcW w:w="514" w:type="dxa"/>
            <w:tcBorders>
              <w:top w:val="single" w:sz="8" w:space="0" w:color="auto"/>
              <w:left w:val="single" w:sz="8" w:space="0" w:color="auto"/>
              <w:bottom w:val="single" w:sz="8" w:space="0" w:color="auto"/>
              <w:right w:val="single" w:sz="8" w:space="0" w:color="auto"/>
            </w:tcBorders>
            <w:noWrap/>
            <w:hideMark/>
          </w:tcPr>
          <w:p w:rsidR="00734956" w:rsidRPr="000B2C52" w:rsidRDefault="00734956" w:rsidP="00DC0F08">
            <w:pPr>
              <w:rPr>
                <w:sz w:val="16"/>
                <w:szCs w:val="16"/>
              </w:rPr>
            </w:pPr>
            <w:r w:rsidRPr="000B2C52">
              <w:rPr>
                <w:sz w:val="16"/>
                <w:szCs w:val="16"/>
              </w:rPr>
              <w:t>№ п/п</w:t>
            </w:r>
          </w:p>
        </w:tc>
        <w:tc>
          <w:tcPr>
            <w:tcW w:w="2570" w:type="dxa"/>
            <w:tcBorders>
              <w:top w:val="single" w:sz="8" w:space="0" w:color="auto"/>
              <w:left w:val="nil"/>
              <w:bottom w:val="single" w:sz="8" w:space="0" w:color="auto"/>
              <w:right w:val="single" w:sz="8" w:space="0" w:color="000000"/>
            </w:tcBorders>
            <w:noWrap/>
            <w:hideMark/>
          </w:tcPr>
          <w:p w:rsidR="00734956" w:rsidRPr="000B2C52" w:rsidRDefault="00734956" w:rsidP="00DC0F08">
            <w:pPr>
              <w:rPr>
                <w:sz w:val="16"/>
                <w:szCs w:val="16"/>
              </w:rPr>
            </w:pPr>
            <w:r w:rsidRPr="000B2C52">
              <w:rPr>
                <w:sz w:val="16"/>
                <w:szCs w:val="16"/>
              </w:rPr>
              <w:t>Показатели</w:t>
            </w:r>
          </w:p>
        </w:tc>
        <w:tc>
          <w:tcPr>
            <w:tcW w:w="975" w:type="dxa"/>
            <w:tcBorders>
              <w:top w:val="nil"/>
              <w:left w:val="nil"/>
              <w:bottom w:val="single" w:sz="8" w:space="0" w:color="auto"/>
              <w:right w:val="single" w:sz="8" w:space="0" w:color="auto"/>
            </w:tcBorders>
            <w:noWrap/>
            <w:hideMark/>
          </w:tcPr>
          <w:p w:rsidR="00734956" w:rsidRPr="000B2C52" w:rsidRDefault="00734956" w:rsidP="00DC0F08">
            <w:pPr>
              <w:rPr>
                <w:sz w:val="16"/>
                <w:szCs w:val="16"/>
              </w:rPr>
            </w:pPr>
            <w:r w:rsidRPr="000B2C52">
              <w:rPr>
                <w:sz w:val="16"/>
                <w:szCs w:val="16"/>
              </w:rPr>
              <w:t>Единица измерения</w:t>
            </w:r>
          </w:p>
        </w:tc>
        <w:tc>
          <w:tcPr>
            <w:tcW w:w="709" w:type="dxa"/>
            <w:tcBorders>
              <w:top w:val="nil"/>
              <w:left w:val="nil"/>
              <w:bottom w:val="single" w:sz="8" w:space="0" w:color="auto"/>
              <w:right w:val="single" w:sz="8" w:space="0" w:color="auto"/>
            </w:tcBorders>
            <w:noWrap/>
            <w:hideMark/>
          </w:tcPr>
          <w:p w:rsidR="00734956" w:rsidRPr="000B2C52" w:rsidRDefault="00734956" w:rsidP="00DC0F08">
            <w:pPr>
              <w:rPr>
                <w:sz w:val="16"/>
                <w:szCs w:val="16"/>
              </w:rPr>
            </w:pPr>
            <w:r>
              <w:rPr>
                <w:sz w:val="16"/>
                <w:szCs w:val="16"/>
              </w:rPr>
              <w:t xml:space="preserve">2008 </w:t>
            </w:r>
          </w:p>
        </w:tc>
        <w:tc>
          <w:tcPr>
            <w:tcW w:w="576" w:type="dxa"/>
            <w:tcBorders>
              <w:top w:val="nil"/>
              <w:left w:val="nil"/>
              <w:bottom w:val="single" w:sz="8" w:space="0" w:color="auto"/>
              <w:right w:val="single" w:sz="8" w:space="0" w:color="auto"/>
            </w:tcBorders>
            <w:noWrap/>
            <w:hideMark/>
          </w:tcPr>
          <w:p w:rsidR="00734956" w:rsidRPr="000B2C52" w:rsidRDefault="00734956" w:rsidP="00DC0F08">
            <w:pPr>
              <w:rPr>
                <w:sz w:val="16"/>
                <w:szCs w:val="16"/>
              </w:rPr>
            </w:pPr>
            <w:r>
              <w:rPr>
                <w:sz w:val="16"/>
                <w:szCs w:val="16"/>
              </w:rPr>
              <w:t xml:space="preserve">2009 </w:t>
            </w:r>
          </w:p>
        </w:tc>
        <w:tc>
          <w:tcPr>
            <w:tcW w:w="576" w:type="dxa"/>
            <w:tcBorders>
              <w:top w:val="nil"/>
              <w:left w:val="nil"/>
              <w:bottom w:val="single" w:sz="8" w:space="0" w:color="auto"/>
              <w:right w:val="single" w:sz="8" w:space="0" w:color="auto"/>
            </w:tcBorders>
            <w:noWrap/>
            <w:hideMark/>
          </w:tcPr>
          <w:p w:rsidR="00734956" w:rsidRPr="000B2C52" w:rsidRDefault="00734956" w:rsidP="00DC0F08">
            <w:pPr>
              <w:rPr>
                <w:sz w:val="16"/>
                <w:szCs w:val="16"/>
              </w:rPr>
            </w:pPr>
            <w:r>
              <w:rPr>
                <w:sz w:val="16"/>
                <w:szCs w:val="16"/>
              </w:rPr>
              <w:t xml:space="preserve">2010 </w:t>
            </w:r>
          </w:p>
        </w:tc>
        <w:tc>
          <w:tcPr>
            <w:tcW w:w="576" w:type="dxa"/>
            <w:tcBorders>
              <w:top w:val="nil"/>
              <w:left w:val="nil"/>
              <w:bottom w:val="single" w:sz="8" w:space="0" w:color="auto"/>
              <w:right w:val="single" w:sz="8" w:space="0" w:color="auto"/>
            </w:tcBorders>
            <w:noWrap/>
            <w:hideMark/>
          </w:tcPr>
          <w:p w:rsidR="00734956" w:rsidRPr="000B2C52" w:rsidRDefault="00734956" w:rsidP="00DC0F08">
            <w:pPr>
              <w:rPr>
                <w:sz w:val="16"/>
                <w:szCs w:val="16"/>
              </w:rPr>
            </w:pPr>
            <w:r>
              <w:rPr>
                <w:sz w:val="16"/>
                <w:szCs w:val="16"/>
              </w:rPr>
              <w:t>2011</w:t>
            </w:r>
          </w:p>
        </w:tc>
        <w:tc>
          <w:tcPr>
            <w:tcW w:w="598" w:type="dxa"/>
            <w:tcBorders>
              <w:top w:val="nil"/>
              <w:left w:val="nil"/>
              <w:bottom w:val="single" w:sz="8" w:space="0" w:color="auto"/>
              <w:right w:val="single" w:sz="8" w:space="0" w:color="auto"/>
            </w:tcBorders>
            <w:noWrap/>
            <w:hideMark/>
          </w:tcPr>
          <w:p w:rsidR="00734956" w:rsidRPr="000B2C52" w:rsidRDefault="00734956" w:rsidP="00DC0F08">
            <w:pPr>
              <w:rPr>
                <w:sz w:val="16"/>
                <w:szCs w:val="16"/>
              </w:rPr>
            </w:pPr>
            <w:r>
              <w:rPr>
                <w:sz w:val="16"/>
                <w:szCs w:val="16"/>
              </w:rPr>
              <w:t xml:space="preserve">2012 </w:t>
            </w:r>
          </w:p>
        </w:tc>
        <w:tc>
          <w:tcPr>
            <w:tcW w:w="576" w:type="dxa"/>
            <w:tcBorders>
              <w:top w:val="nil"/>
              <w:left w:val="nil"/>
              <w:bottom w:val="single" w:sz="8" w:space="0" w:color="auto"/>
              <w:right w:val="single" w:sz="8" w:space="0" w:color="auto"/>
            </w:tcBorders>
            <w:noWrap/>
            <w:hideMark/>
          </w:tcPr>
          <w:p w:rsidR="00734956" w:rsidRPr="000B2C52" w:rsidRDefault="00734956" w:rsidP="00DC0F08">
            <w:pPr>
              <w:rPr>
                <w:sz w:val="16"/>
                <w:szCs w:val="16"/>
              </w:rPr>
            </w:pPr>
            <w:r>
              <w:rPr>
                <w:sz w:val="16"/>
                <w:szCs w:val="16"/>
              </w:rPr>
              <w:t xml:space="preserve">2013 </w:t>
            </w:r>
          </w:p>
        </w:tc>
        <w:tc>
          <w:tcPr>
            <w:tcW w:w="576" w:type="dxa"/>
            <w:tcBorders>
              <w:top w:val="nil"/>
              <w:left w:val="nil"/>
              <w:bottom w:val="single" w:sz="8" w:space="0" w:color="auto"/>
              <w:right w:val="single" w:sz="8" w:space="0" w:color="auto"/>
            </w:tcBorders>
            <w:noWrap/>
            <w:hideMark/>
          </w:tcPr>
          <w:p w:rsidR="00734956" w:rsidRPr="000B2C52" w:rsidRDefault="00734956" w:rsidP="00DC0F08">
            <w:pPr>
              <w:rPr>
                <w:sz w:val="16"/>
                <w:szCs w:val="16"/>
              </w:rPr>
            </w:pPr>
            <w:r>
              <w:rPr>
                <w:sz w:val="16"/>
                <w:szCs w:val="16"/>
              </w:rPr>
              <w:t xml:space="preserve">2014 </w:t>
            </w:r>
          </w:p>
        </w:tc>
        <w:tc>
          <w:tcPr>
            <w:tcW w:w="576" w:type="dxa"/>
            <w:tcBorders>
              <w:top w:val="nil"/>
              <w:left w:val="nil"/>
              <w:bottom w:val="single" w:sz="8" w:space="0" w:color="auto"/>
              <w:right w:val="single" w:sz="8" w:space="0" w:color="auto"/>
            </w:tcBorders>
            <w:noWrap/>
            <w:hideMark/>
          </w:tcPr>
          <w:p w:rsidR="00734956" w:rsidRPr="000B2C52" w:rsidRDefault="00734956" w:rsidP="00DC0F08">
            <w:pPr>
              <w:rPr>
                <w:sz w:val="16"/>
                <w:szCs w:val="16"/>
              </w:rPr>
            </w:pPr>
            <w:r>
              <w:rPr>
                <w:sz w:val="16"/>
                <w:szCs w:val="16"/>
              </w:rPr>
              <w:t xml:space="preserve">2015 </w:t>
            </w:r>
          </w:p>
        </w:tc>
        <w:tc>
          <w:tcPr>
            <w:tcW w:w="536" w:type="dxa"/>
            <w:tcBorders>
              <w:top w:val="nil"/>
              <w:left w:val="nil"/>
              <w:bottom w:val="single" w:sz="8" w:space="0" w:color="auto"/>
              <w:right w:val="single" w:sz="8" w:space="0" w:color="auto"/>
            </w:tcBorders>
          </w:tcPr>
          <w:p w:rsidR="00734956" w:rsidRDefault="00734956" w:rsidP="00DC0F08">
            <w:pPr>
              <w:rPr>
                <w:sz w:val="16"/>
                <w:szCs w:val="16"/>
              </w:rPr>
            </w:pPr>
            <w:r>
              <w:rPr>
                <w:sz w:val="16"/>
                <w:szCs w:val="16"/>
              </w:rPr>
              <w:t>2016</w:t>
            </w:r>
          </w:p>
        </w:tc>
        <w:tc>
          <w:tcPr>
            <w:tcW w:w="536" w:type="dxa"/>
            <w:tcBorders>
              <w:top w:val="nil"/>
              <w:left w:val="nil"/>
              <w:bottom w:val="single" w:sz="8" w:space="0" w:color="auto"/>
              <w:right w:val="single" w:sz="8" w:space="0" w:color="auto"/>
            </w:tcBorders>
          </w:tcPr>
          <w:p w:rsidR="00734956" w:rsidRDefault="00734956" w:rsidP="00DC0F08">
            <w:pPr>
              <w:rPr>
                <w:sz w:val="16"/>
                <w:szCs w:val="16"/>
              </w:rPr>
            </w:pPr>
            <w:r>
              <w:rPr>
                <w:sz w:val="16"/>
                <w:szCs w:val="16"/>
              </w:rPr>
              <w:t>2017</w:t>
            </w:r>
          </w:p>
        </w:tc>
        <w:tc>
          <w:tcPr>
            <w:tcW w:w="536" w:type="dxa"/>
            <w:tcBorders>
              <w:top w:val="nil"/>
              <w:left w:val="nil"/>
              <w:bottom w:val="single" w:sz="8" w:space="0" w:color="auto"/>
              <w:right w:val="single" w:sz="8" w:space="0" w:color="auto"/>
            </w:tcBorders>
          </w:tcPr>
          <w:p w:rsidR="00734956" w:rsidRDefault="00734956" w:rsidP="00DC0F08">
            <w:pPr>
              <w:rPr>
                <w:sz w:val="16"/>
                <w:szCs w:val="16"/>
              </w:rPr>
            </w:pPr>
            <w:r>
              <w:rPr>
                <w:sz w:val="16"/>
                <w:szCs w:val="16"/>
              </w:rPr>
              <w:t>2018</w:t>
            </w:r>
          </w:p>
        </w:tc>
      </w:tr>
      <w:tr w:rsidR="00734956" w:rsidRPr="000B2C52" w:rsidTr="00DC0F08">
        <w:trPr>
          <w:trHeight w:val="300"/>
        </w:trPr>
        <w:tc>
          <w:tcPr>
            <w:tcW w:w="514" w:type="dxa"/>
            <w:tcBorders>
              <w:top w:val="nil"/>
              <w:left w:val="single" w:sz="8" w:space="0" w:color="auto"/>
              <w:bottom w:val="single" w:sz="4" w:space="0" w:color="auto"/>
              <w:right w:val="single" w:sz="8" w:space="0" w:color="auto"/>
            </w:tcBorders>
            <w:noWrap/>
            <w:vAlign w:val="bottom"/>
            <w:hideMark/>
          </w:tcPr>
          <w:p w:rsidR="00734956" w:rsidRPr="000B2C52" w:rsidRDefault="00734956" w:rsidP="00DC0F08">
            <w:pPr>
              <w:rPr>
                <w:sz w:val="16"/>
                <w:szCs w:val="16"/>
              </w:rPr>
            </w:pPr>
            <w:r w:rsidRPr="000B2C52">
              <w:rPr>
                <w:sz w:val="16"/>
                <w:szCs w:val="16"/>
              </w:rPr>
              <w:t>1.</w:t>
            </w:r>
          </w:p>
        </w:tc>
        <w:tc>
          <w:tcPr>
            <w:tcW w:w="2570" w:type="dxa"/>
            <w:tcBorders>
              <w:top w:val="single" w:sz="8" w:space="0" w:color="auto"/>
              <w:left w:val="nil"/>
              <w:bottom w:val="single" w:sz="4" w:space="0" w:color="auto"/>
              <w:right w:val="nil"/>
            </w:tcBorders>
            <w:noWrap/>
            <w:vAlign w:val="center"/>
            <w:hideMark/>
          </w:tcPr>
          <w:p w:rsidR="00734956" w:rsidRPr="000B2C52" w:rsidRDefault="00734956" w:rsidP="00DC0F08">
            <w:pPr>
              <w:rPr>
                <w:sz w:val="16"/>
                <w:szCs w:val="16"/>
              </w:rPr>
            </w:pPr>
            <w:r w:rsidRPr="000B2C52">
              <w:rPr>
                <w:sz w:val="16"/>
                <w:szCs w:val="16"/>
              </w:rPr>
              <w:t>Больничные организации - всего</w:t>
            </w:r>
          </w:p>
        </w:tc>
        <w:tc>
          <w:tcPr>
            <w:tcW w:w="975" w:type="dxa"/>
            <w:tcBorders>
              <w:top w:val="nil"/>
              <w:left w:val="single" w:sz="8" w:space="0" w:color="auto"/>
              <w:bottom w:val="single" w:sz="4" w:space="0" w:color="auto"/>
              <w:right w:val="single" w:sz="8" w:space="0" w:color="auto"/>
            </w:tcBorders>
            <w:noWrap/>
            <w:vAlign w:val="bottom"/>
            <w:hideMark/>
          </w:tcPr>
          <w:p w:rsidR="00734956" w:rsidRPr="000B2C52" w:rsidRDefault="00734956" w:rsidP="00DC0F08">
            <w:pPr>
              <w:rPr>
                <w:sz w:val="16"/>
                <w:szCs w:val="16"/>
              </w:rPr>
            </w:pPr>
            <w:r>
              <w:rPr>
                <w:sz w:val="16"/>
                <w:szCs w:val="16"/>
              </w:rPr>
              <w:t>Ед.</w:t>
            </w:r>
          </w:p>
        </w:tc>
        <w:tc>
          <w:tcPr>
            <w:tcW w:w="709" w:type="dxa"/>
            <w:tcBorders>
              <w:top w:val="nil"/>
              <w:left w:val="nil"/>
              <w:bottom w:val="single" w:sz="4" w:space="0" w:color="auto"/>
              <w:right w:val="single" w:sz="4" w:space="0" w:color="auto"/>
            </w:tcBorders>
            <w:noWrap/>
            <w:vAlign w:val="bottom"/>
            <w:hideMark/>
          </w:tcPr>
          <w:p w:rsidR="00734956" w:rsidRPr="000B2C52" w:rsidRDefault="00734956" w:rsidP="00DC0F08">
            <w:pPr>
              <w:rPr>
                <w:sz w:val="16"/>
                <w:szCs w:val="16"/>
              </w:rPr>
            </w:pPr>
            <w:r w:rsidRPr="000B2C52">
              <w:rPr>
                <w:sz w:val="16"/>
                <w:szCs w:val="16"/>
              </w:rPr>
              <w:t>1</w:t>
            </w:r>
          </w:p>
        </w:tc>
        <w:tc>
          <w:tcPr>
            <w:tcW w:w="576" w:type="dxa"/>
            <w:tcBorders>
              <w:top w:val="nil"/>
              <w:left w:val="nil"/>
              <w:bottom w:val="single" w:sz="4" w:space="0" w:color="auto"/>
              <w:right w:val="single" w:sz="4" w:space="0" w:color="auto"/>
            </w:tcBorders>
            <w:noWrap/>
            <w:vAlign w:val="bottom"/>
            <w:hideMark/>
          </w:tcPr>
          <w:p w:rsidR="00734956" w:rsidRPr="000B2C52" w:rsidRDefault="00734956" w:rsidP="00DC0F08">
            <w:pPr>
              <w:rPr>
                <w:sz w:val="16"/>
                <w:szCs w:val="16"/>
              </w:rPr>
            </w:pPr>
            <w:r w:rsidRPr="000B2C52">
              <w:rPr>
                <w:sz w:val="16"/>
                <w:szCs w:val="16"/>
              </w:rPr>
              <w:t>1</w:t>
            </w:r>
          </w:p>
        </w:tc>
        <w:tc>
          <w:tcPr>
            <w:tcW w:w="576" w:type="dxa"/>
            <w:tcBorders>
              <w:top w:val="nil"/>
              <w:left w:val="nil"/>
              <w:bottom w:val="single" w:sz="4" w:space="0" w:color="auto"/>
              <w:right w:val="single" w:sz="4" w:space="0" w:color="auto"/>
            </w:tcBorders>
            <w:noWrap/>
            <w:vAlign w:val="bottom"/>
            <w:hideMark/>
          </w:tcPr>
          <w:p w:rsidR="00734956" w:rsidRPr="000B2C52" w:rsidRDefault="00734956" w:rsidP="00DC0F08">
            <w:pPr>
              <w:rPr>
                <w:sz w:val="16"/>
                <w:szCs w:val="16"/>
              </w:rPr>
            </w:pPr>
            <w:r w:rsidRPr="000B2C52">
              <w:rPr>
                <w:sz w:val="16"/>
                <w:szCs w:val="16"/>
              </w:rPr>
              <w:t>1</w:t>
            </w:r>
          </w:p>
        </w:tc>
        <w:tc>
          <w:tcPr>
            <w:tcW w:w="576" w:type="dxa"/>
            <w:tcBorders>
              <w:top w:val="nil"/>
              <w:left w:val="nil"/>
              <w:bottom w:val="single" w:sz="4" w:space="0" w:color="auto"/>
              <w:right w:val="single" w:sz="4" w:space="0" w:color="auto"/>
            </w:tcBorders>
            <w:noWrap/>
            <w:vAlign w:val="bottom"/>
            <w:hideMark/>
          </w:tcPr>
          <w:p w:rsidR="00734956" w:rsidRPr="000B2C52" w:rsidRDefault="00734956" w:rsidP="00DC0F08">
            <w:pPr>
              <w:rPr>
                <w:sz w:val="16"/>
                <w:szCs w:val="16"/>
              </w:rPr>
            </w:pPr>
            <w:r w:rsidRPr="000B2C52">
              <w:rPr>
                <w:sz w:val="16"/>
                <w:szCs w:val="16"/>
              </w:rPr>
              <w:t>1</w:t>
            </w:r>
          </w:p>
        </w:tc>
        <w:tc>
          <w:tcPr>
            <w:tcW w:w="598" w:type="dxa"/>
            <w:tcBorders>
              <w:top w:val="nil"/>
              <w:left w:val="nil"/>
              <w:bottom w:val="single" w:sz="4" w:space="0" w:color="auto"/>
              <w:right w:val="single" w:sz="4" w:space="0" w:color="auto"/>
            </w:tcBorders>
            <w:noWrap/>
            <w:vAlign w:val="bottom"/>
            <w:hideMark/>
          </w:tcPr>
          <w:p w:rsidR="00734956" w:rsidRPr="000B2C52" w:rsidRDefault="00734956" w:rsidP="00DC0F08">
            <w:pPr>
              <w:rPr>
                <w:sz w:val="16"/>
                <w:szCs w:val="16"/>
              </w:rPr>
            </w:pPr>
            <w:r w:rsidRPr="000B2C52">
              <w:rPr>
                <w:sz w:val="16"/>
                <w:szCs w:val="16"/>
              </w:rPr>
              <w:t>1</w:t>
            </w:r>
          </w:p>
        </w:tc>
        <w:tc>
          <w:tcPr>
            <w:tcW w:w="576" w:type="dxa"/>
            <w:tcBorders>
              <w:top w:val="nil"/>
              <w:left w:val="nil"/>
              <w:bottom w:val="single" w:sz="4" w:space="0" w:color="auto"/>
              <w:right w:val="single" w:sz="4" w:space="0" w:color="auto"/>
            </w:tcBorders>
            <w:noWrap/>
            <w:vAlign w:val="bottom"/>
            <w:hideMark/>
          </w:tcPr>
          <w:p w:rsidR="00734956" w:rsidRPr="000B2C52" w:rsidRDefault="00734956" w:rsidP="00DC0F08">
            <w:pPr>
              <w:rPr>
                <w:sz w:val="16"/>
                <w:szCs w:val="16"/>
              </w:rPr>
            </w:pPr>
            <w:r w:rsidRPr="000B2C52">
              <w:rPr>
                <w:sz w:val="16"/>
                <w:szCs w:val="16"/>
              </w:rPr>
              <w:t>1</w:t>
            </w:r>
          </w:p>
        </w:tc>
        <w:tc>
          <w:tcPr>
            <w:tcW w:w="576" w:type="dxa"/>
            <w:tcBorders>
              <w:top w:val="nil"/>
              <w:left w:val="nil"/>
              <w:bottom w:val="single" w:sz="4" w:space="0" w:color="auto"/>
              <w:right w:val="single" w:sz="4" w:space="0" w:color="auto"/>
            </w:tcBorders>
            <w:noWrap/>
            <w:vAlign w:val="bottom"/>
            <w:hideMark/>
          </w:tcPr>
          <w:p w:rsidR="00734956" w:rsidRPr="000B2C52" w:rsidRDefault="00734956" w:rsidP="00DC0F08">
            <w:pPr>
              <w:rPr>
                <w:sz w:val="16"/>
                <w:szCs w:val="16"/>
              </w:rPr>
            </w:pPr>
            <w:r w:rsidRPr="000B2C52">
              <w:rPr>
                <w:sz w:val="16"/>
                <w:szCs w:val="16"/>
              </w:rPr>
              <w:t>1</w:t>
            </w:r>
          </w:p>
        </w:tc>
        <w:tc>
          <w:tcPr>
            <w:tcW w:w="576" w:type="dxa"/>
            <w:tcBorders>
              <w:top w:val="nil"/>
              <w:left w:val="nil"/>
              <w:bottom w:val="single" w:sz="4" w:space="0" w:color="auto"/>
              <w:right w:val="single" w:sz="8" w:space="0" w:color="auto"/>
            </w:tcBorders>
            <w:noWrap/>
            <w:vAlign w:val="bottom"/>
            <w:hideMark/>
          </w:tcPr>
          <w:p w:rsidR="00734956" w:rsidRPr="000B2C52" w:rsidRDefault="00734956" w:rsidP="00DC0F08">
            <w:pPr>
              <w:rPr>
                <w:sz w:val="16"/>
                <w:szCs w:val="16"/>
              </w:rPr>
            </w:pPr>
            <w:r w:rsidRPr="000B2C52">
              <w:rPr>
                <w:sz w:val="16"/>
                <w:szCs w:val="16"/>
              </w:rPr>
              <w:t>1</w:t>
            </w:r>
          </w:p>
        </w:tc>
        <w:tc>
          <w:tcPr>
            <w:tcW w:w="536" w:type="dxa"/>
            <w:tcBorders>
              <w:top w:val="nil"/>
              <w:left w:val="nil"/>
              <w:bottom w:val="single" w:sz="4" w:space="0" w:color="auto"/>
              <w:right w:val="single" w:sz="8" w:space="0" w:color="auto"/>
            </w:tcBorders>
            <w:vAlign w:val="bottom"/>
          </w:tcPr>
          <w:p w:rsidR="00734956" w:rsidRPr="000B2C52" w:rsidRDefault="00734956" w:rsidP="00DC0F08">
            <w:pPr>
              <w:jc w:val="center"/>
              <w:rPr>
                <w:sz w:val="16"/>
                <w:szCs w:val="16"/>
              </w:rPr>
            </w:pPr>
            <w:r>
              <w:rPr>
                <w:sz w:val="16"/>
                <w:szCs w:val="16"/>
              </w:rPr>
              <w:t>1</w:t>
            </w:r>
          </w:p>
        </w:tc>
        <w:tc>
          <w:tcPr>
            <w:tcW w:w="536" w:type="dxa"/>
            <w:tcBorders>
              <w:top w:val="nil"/>
              <w:left w:val="nil"/>
              <w:bottom w:val="single" w:sz="4" w:space="0" w:color="auto"/>
              <w:right w:val="single" w:sz="8" w:space="0" w:color="auto"/>
            </w:tcBorders>
            <w:vAlign w:val="bottom"/>
          </w:tcPr>
          <w:p w:rsidR="00734956" w:rsidRPr="000B2C52" w:rsidRDefault="00734956" w:rsidP="00DC0F08">
            <w:pPr>
              <w:jc w:val="center"/>
              <w:rPr>
                <w:sz w:val="16"/>
                <w:szCs w:val="16"/>
              </w:rPr>
            </w:pPr>
            <w:r>
              <w:rPr>
                <w:sz w:val="16"/>
                <w:szCs w:val="16"/>
              </w:rPr>
              <w:t>1</w:t>
            </w:r>
          </w:p>
        </w:tc>
        <w:tc>
          <w:tcPr>
            <w:tcW w:w="536" w:type="dxa"/>
            <w:tcBorders>
              <w:top w:val="nil"/>
              <w:left w:val="nil"/>
              <w:bottom w:val="single" w:sz="4" w:space="0" w:color="auto"/>
              <w:right w:val="single" w:sz="8" w:space="0" w:color="auto"/>
            </w:tcBorders>
            <w:vAlign w:val="bottom"/>
          </w:tcPr>
          <w:p w:rsidR="00734956" w:rsidRPr="000B2C52" w:rsidRDefault="00734956" w:rsidP="00DC0F08">
            <w:pPr>
              <w:jc w:val="center"/>
              <w:rPr>
                <w:sz w:val="16"/>
                <w:szCs w:val="16"/>
              </w:rPr>
            </w:pPr>
            <w:r>
              <w:rPr>
                <w:sz w:val="16"/>
                <w:szCs w:val="16"/>
              </w:rPr>
              <w:t>1</w:t>
            </w:r>
          </w:p>
        </w:tc>
      </w:tr>
      <w:tr w:rsidR="00734956" w:rsidRPr="000B2C52" w:rsidTr="00DC0F08">
        <w:trPr>
          <w:trHeight w:val="300"/>
        </w:trPr>
        <w:tc>
          <w:tcPr>
            <w:tcW w:w="514" w:type="dxa"/>
            <w:tcBorders>
              <w:top w:val="nil"/>
              <w:left w:val="single" w:sz="8" w:space="0" w:color="auto"/>
              <w:bottom w:val="nil"/>
              <w:right w:val="single" w:sz="8" w:space="0" w:color="auto"/>
            </w:tcBorders>
            <w:noWrap/>
            <w:vAlign w:val="bottom"/>
            <w:hideMark/>
          </w:tcPr>
          <w:p w:rsidR="00734956" w:rsidRPr="000B2C52" w:rsidRDefault="00734956" w:rsidP="00DC0F08">
            <w:pPr>
              <w:rPr>
                <w:sz w:val="16"/>
                <w:szCs w:val="16"/>
              </w:rPr>
            </w:pPr>
            <w:r w:rsidRPr="000B2C52">
              <w:rPr>
                <w:sz w:val="16"/>
                <w:szCs w:val="16"/>
              </w:rPr>
              <w:t>2.</w:t>
            </w:r>
          </w:p>
        </w:tc>
        <w:tc>
          <w:tcPr>
            <w:tcW w:w="2570" w:type="dxa"/>
            <w:tcBorders>
              <w:top w:val="single" w:sz="4" w:space="0" w:color="auto"/>
              <w:left w:val="nil"/>
              <w:bottom w:val="nil"/>
              <w:right w:val="nil"/>
            </w:tcBorders>
            <w:noWrap/>
            <w:vAlign w:val="center"/>
            <w:hideMark/>
          </w:tcPr>
          <w:p w:rsidR="00734956" w:rsidRPr="000B2C52" w:rsidRDefault="00734956" w:rsidP="00DC0F08">
            <w:pPr>
              <w:rPr>
                <w:sz w:val="16"/>
                <w:szCs w:val="16"/>
              </w:rPr>
            </w:pPr>
            <w:r w:rsidRPr="000B2C52">
              <w:rPr>
                <w:sz w:val="16"/>
                <w:szCs w:val="16"/>
              </w:rPr>
              <w:t>Самостоятельные больничные организации</w:t>
            </w:r>
          </w:p>
        </w:tc>
        <w:tc>
          <w:tcPr>
            <w:tcW w:w="975" w:type="dxa"/>
            <w:tcBorders>
              <w:top w:val="nil"/>
              <w:left w:val="single" w:sz="8" w:space="0" w:color="auto"/>
              <w:bottom w:val="nil"/>
              <w:right w:val="single" w:sz="8" w:space="0" w:color="auto"/>
            </w:tcBorders>
            <w:noWrap/>
            <w:vAlign w:val="bottom"/>
            <w:hideMark/>
          </w:tcPr>
          <w:p w:rsidR="00734956" w:rsidRPr="000B2C52" w:rsidRDefault="00734956" w:rsidP="00DC0F08">
            <w:pPr>
              <w:rPr>
                <w:sz w:val="16"/>
                <w:szCs w:val="16"/>
              </w:rPr>
            </w:pPr>
            <w:r>
              <w:rPr>
                <w:sz w:val="16"/>
                <w:szCs w:val="16"/>
              </w:rPr>
              <w:t>Ед.</w:t>
            </w:r>
          </w:p>
        </w:tc>
        <w:tc>
          <w:tcPr>
            <w:tcW w:w="709" w:type="dxa"/>
            <w:tcBorders>
              <w:top w:val="nil"/>
              <w:left w:val="nil"/>
              <w:bottom w:val="nil"/>
              <w:right w:val="single" w:sz="4" w:space="0" w:color="auto"/>
            </w:tcBorders>
            <w:noWrap/>
            <w:vAlign w:val="bottom"/>
            <w:hideMark/>
          </w:tcPr>
          <w:p w:rsidR="00734956" w:rsidRPr="000B2C52" w:rsidRDefault="00734956" w:rsidP="00DC0F08">
            <w:pPr>
              <w:rPr>
                <w:sz w:val="16"/>
                <w:szCs w:val="16"/>
              </w:rPr>
            </w:pPr>
            <w:r w:rsidRPr="000B2C52">
              <w:rPr>
                <w:sz w:val="16"/>
                <w:szCs w:val="16"/>
              </w:rPr>
              <w:t> </w:t>
            </w:r>
          </w:p>
        </w:tc>
        <w:tc>
          <w:tcPr>
            <w:tcW w:w="576" w:type="dxa"/>
            <w:tcBorders>
              <w:top w:val="nil"/>
              <w:left w:val="nil"/>
              <w:bottom w:val="single" w:sz="4" w:space="0" w:color="auto"/>
              <w:right w:val="single" w:sz="4" w:space="0" w:color="auto"/>
            </w:tcBorders>
            <w:noWrap/>
            <w:vAlign w:val="bottom"/>
            <w:hideMark/>
          </w:tcPr>
          <w:p w:rsidR="00734956" w:rsidRPr="000B2C52" w:rsidRDefault="00734956" w:rsidP="00DC0F08">
            <w:pPr>
              <w:rPr>
                <w:sz w:val="16"/>
                <w:szCs w:val="16"/>
              </w:rPr>
            </w:pPr>
            <w:r w:rsidRPr="000B2C52">
              <w:rPr>
                <w:sz w:val="16"/>
                <w:szCs w:val="16"/>
              </w:rPr>
              <w:t> </w:t>
            </w:r>
          </w:p>
        </w:tc>
        <w:tc>
          <w:tcPr>
            <w:tcW w:w="576" w:type="dxa"/>
            <w:tcBorders>
              <w:top w:val="nil"/>
              <w:left w:val="nil"/>
              <w:bottom w:val="single" w:sz="4" w:space="0" w:color="auto"/>
              <w:right w:val="single" w:sz="4" w:space="0" w:color="auto"/>
            </w:tcBorders>
            <w:noWrap/>
            <w:vAlign w:val="bottom"/>
            <w:hideMark/>
          </w:tcPr>
          <w:p w:rsidR="00734956" w:rsidRPr="000B2C52" w:rsidRDefault="00734956" w:rsidP="00DC0F08">
            <w:pPr>
              <w:rPr>
                <w:sz w:val="16"/>
                <w:szCs w:val="16"/>
              </w:rPr>
            </w:pPr>
            <w:r w:rsidRPr="000B2C52">
              <w:rPr>
                <w:sz w:val="16"/>
                <w:szCs w:val="16"/>
              </w:rPr>
              <w:t> </w:t>
            </w:r>
          </w:p>
        </w:tc>
        <w:tc>
          <w:tcPr>
            <w:tcW w:w="576" w:type="dxa"/>
            <w:tcBorders>
              <w:top w:val="nil"/>
              <w:left w:val="nil"/>
              <w:bottom w:val="single" w:sz="4" w:space="0" w:color="auto"/>
              <w:right w:val="single" w:sz="4" w:space="0" w:color="auto"/>
            </w:tcBorders>
            <w:noWrap/>
            <w:vAlign w:val="bottom"/>
            <w:hideMark/>
          </w:tcPr>
          <w:p w:rsidR="00734956" w:rsidRPr="000B2C52" w:rsidRDefault="00734956" w:rsidP="00DC0F08">
            <w:pPr>
              <w:rPr>
                <w:sz w:val="16"/>
                <w:szCs w:val="16"/>
              </w:rPr>
            </w:pPr>
            <w:r w:rsidRPr="000B2C52">
              <w:rPr>
                <w:sz w:val="16"/>
                <w:szCs w:val="16"/>
              </w:rPr>
              <w:t> </w:t>
            </w:r>
          </w:p>
        </w:tc>
        <w:tc>
          <w:tcPr>
            <w:tcW w:w="598" w:type="dxa"/>
            <w:tcBorders>
              <w:top w:val="nil"/>
              <w:left w:val="nil"/>
              <w:bottom w:val="single" w:sz="4" w:space="0" w:color="auto"/>
              <w:right w:val="single" w:sz="4" w:space="0" w:color="auto"/>
            </w:tcBorders>
            <w:noWrap/>
            <w:vAlign w:val="bottom"/>
            <w:hideMark/>
          </w:tcPr>
          <w:p w:rsidR="00734956" w:rsidRPr="000B2C52" w:rsidRDefault="00734956" w:rsidP="00DC0F08">
            <w:pPr>
              <w:rPr>
                <w:sz w:val="16"/>
                <w:szCs w:val="16"/>
              </w:rPr>
            </w:pPr>
            <w:r w:rsidRPr="000B2C52">
              <w:rPr>
                <w:sz w:val="16"/>
                <w:szCs w:val="16"/>
              </w:rPr>
              <w:t> </w:t>
            </w:r>
          </w:p>
        </w:tc>
        <w:tc>
          <w:tcPr>
            <w:tcW w:w="576" w:type="dxa"/>
            <w:tcBorders>
              <w:top w:val="nil"/>
              <w:left w:val="nil"/>
              <w:bottom w:val="single" w:sz="4" w:space="0" w:color="auto"/>
              <w:right w:val="single" w:sz="4" w:space="0" w:color="auto"/>
            </w:tcBorders>
            <w:noWrap/>
            <w:vAlign w:val="bottom"/>
            <w:hideMark/>
          </w:tcPr>
          <w:p w:rsidR="00734956" w:rsidRPr="000B2C52" w:rsidRDefault="00734956" w:rsidP="00DC0F08">
            <w:pPr>
              <w:rPr>
                <w:sz w:val="16"/>
                <w:szCs w:val="16"/>
              </w:rPr>
            </w:pPr>
            <w:r w:rsidRPr="000B2C52">
              <w:rPr>
                <w:sz w:val="16"/>
                <w:szCs w:val="16"/>
              </w:rPr>
              <w:t> </w:t>
            </w:r>
          </w:p>
        </w:tc>
        <w:tc>
          <w:tcPr>
            <w:tcW w:w="576" w:type="dxa"/>
            <w:tcBorders>
              <w:top w:val="nil"/>
              <w:left w:val="nil"/>
              <w:bottom w:val="single" w:sz="4" w:space="0" w:color="auto"/>
              <w:right w:val="single" w:sz="4" w:space="0" w:color="auto"/>
            </w:tcBorders>
            <w:noWrap/>
            <w:vAlign w:val="bottom"/>
            <w:hideMark/>
          </w:tcPr>
          <w:p w:rsidR="00734956" w:rsidRPr="000B2C52" w:rsidRDefault="00734956" w:rsidP="00DC0F08">
            <w:pPr>
              <w:rPr>
                <w:sz w:val="16"/>
                <w:szCs w:val="16"/>
              </w:rPr>
            </w:pPr>
            <w:r w:rsidRPr="000B2C52">
              <w:rPr>
                <w:sz w:val="16"/>
                <w:szCs w:val="16"/>
              </w:rPr>
              <w:t> </w:t>
            </w:r>
          </w:p>
        </w:tc>
        <w:tc>
          <w:tcPr>
            <w:tcW w:w="576" w:type="dxa"/>
            <w:tcBorders>
              <w:top w:val="nil"/>
              <w:left w:val="nil"/>
              <w:bottom w:val="single" w:sz="4" w:space="0" w:color="auto"/>
              <w:right w:val="single" w:sz="8" w:space="0" w:color="auto"/>
            </w:tcBorders>
            <w:noWrap/>
            <w:vAlign w:val="bottom"/>
            <w:hideMark/>
          </w:tcPr>
          <w:p w:rsidR="00734956" w:rsidRPr="000B2C52" w:rsidRDefault="00734956" w:rsidP="00DC0F08">
            <w:pPr>
              <w:rPr>
                <w:sz w:val="16"/>
                <w:szCs w:val="16"/>
              </w:rPr>
            </w:pPr>
            <w:r w:rsidRPr="000B2C52">
              <w:rPr>
                <w:sz w:val="16"/>
                <w:szCs w:val="16"/>
              </w:rPr>
              <w:t> </w:t>
            </w:r>
          </w:p>
        </w:tc>
        <w:tc>
          <w:tcPr>
            <w:tcW w:w="536" w:type="dxa"/>
            <w:tcBorders>
              <w:top w:val="nil"/>
              <w:left w:val="nil"/>
              <w:bottom w:val="single" w:sz="4" w:space="0" w:color="auto"/>
              <w:right w:val="single" w:sz="8" w:space="0" w:color="auto"/>
            </w:tcBorders>
            <w:vAlign w:val="bottom"/>
          </w:tcPr>
          <w:p w:rsidR="00734956" w:rsidRPr="000B2C52" w:rsidRDefault="00734956" w:rsidP="00DC0F08">
            <w:pPr>
              <w:jc w:val="center"/>
              <w:rPr>
                <w:sz w:val="16"/>
                <w:szCs w:val="16"/>
              </w:rPr>
            </w:pPr>
          </w:p>
        </w:tc>
        <w:tc>
          <w:tcPr>
            <w:tcW w:w="536" w:type="dxa"/>
            <w:tcBorders>
              <w:top w:val="nil"/>
              <w:left w:val="nil"/>
              <w:bottom w:val="single" w:sz="4" w:space="0" w:color="auto"/>
              <w:right w:val="single" w:sz="8" w:space="0" w:color="auto"/>
            </w:tcBorders>
            <w:vAlign w:val="bottom"/>
          </w:tcPr>
          <w:p w:rsidR="00734956" w:rsidRPr="000B2C52" w:rsidRDefault="00734956" w:rsidP="00DC0F08">
            <w:pPr>
              <w:jc w:val="center"/>
              <w:rPr>
                <w:sz w:val="16"/>
                <w:szCs w:val="16"/>
              </w:rPr>
            </w:pPr>
          </w:p>
        </w:tc>
        <w:tc>
          <w:tcPr>
            <w:tcW w:w="536" w:type="dxa"/>
            <w:tcBorders>
              <w:top w:val="nil"/>
              <w:left w:val="nil"/>
              <w:bottom w:val="single" w:sz="4" w:space="0" w:color="auto"/>
              <w:right w:val="single" w:sz="8" w:space="0" w:color="auto"/>
            </w:tcBorders>
            <w:vAlign w:val="bottom"/>
          </w:tcPr>
          <w:p w:rsidR="00734956" w:rsidRPr="000B2C52" w:rsidRDefault="00734956" w:rsidP="00DC0F08">
            <w:pPr>
              <w:jc w:val="center"/>
              <w:rPr>
                <w:sz w:val="16"/>
                <w:szCs w:val="16"/>
              </w:rPr>
            </w:pPr>
          </w:p>
        </w:tc>
      </w:tr>
      <w:tr w:rsidR="00734956" w:rsidRPr="000B2C52" w:rsidTr="00DC0F08">
        <w:trPr>
          <w:trHeight w:val="300"/>
        </w:trPr>
        <w:tc>
          <w:tcPr>
            <w:tcW w:w="514" w:type="dxa"/>
            <w:tcBorders>
              <w:top w:val="single" w:sz="4" w:space="0" w:color="auto"/>
              <w:left w:val="single" w:sz="8" w:space="0" w:color="auto"/>
              <w:bottom w:val="nil"/>
              <w:right w:val="single" w:sz="8" w:space="0" w:color="auto"/>
            </w:tcBorders>
            <w:noWrap/>
            <w:vAlign w:val="bottom"/>
            <w:hideMark/>
          </w:tcPr>
          <w:p w:rsidR="00734956" w:rsidRPr="000B2C52" w:rsidRDefault="00734956" w:rsidP="00DC0F08">
            <w:pPr>
              <w:rPr>
                <w:sz w:val="16"/>
                <w:szCs w:val="16"/>
              </w:rPr>
            </w:pPr>
            <w:r w:rsidRPr="000B2C52">
              <w:rPr>
                <w:sz w:val="16"/>
                <w:szCs w:val="16"/>
              </w:rPr>
              <w:t>3.</w:t>
            </w:r>
          </w:p>
        </w:tc>
        <w:tc>
          <w:tcPr>
            <w:tcW w:w="2570" w:type="dxa"/>
            <w:tcBorders>
              <w:top w:val="single" w:sz="4" w:space="0" w:color="auto"/>
              <w:left w:val="nil"/>
              <w:bottom w:val="nil"/>
              <w:right w:val="nil"/>
            </w:tcBorders>
            <w:noWrap/>
            <w:vAlign w:val="center"/>
            <w:hideMark/>
          </w:tcPr>
          <w:p w:rsidR="00734956" w:rsidRPr="000B2C52" w:rsidRDefault="00734956" w:rsidP="00DC0F08">
            <w:pPr>
              <w:rPr>
                <w:sz w:val="16"/>
                <w:szCs w:val="16"/>
              </w:rPr>
            </w:pPr>
            <w:r w:rsidRPr="000B2C52">
              <w:rPr>
                <w:sz w:val="16"/>
                <w:szCs w:val="16"/>
              </w:rPr>
              <w:t xml:space="preserve">Районные, участковые больницы </w:t>
            </w:r>
            <w:r w:rsidRPr="000B2C52">
              <w:rPr>
                <w:sz w:val="16"/>
                <w:szCs w:val="16"/>
              </w:rPr>
              <w:lastRenderedPageBreak/>
              <w:t xml:space="preserve">в составе </w:t>
            </w:r>
          </w:p>
        </w:tc>
        <w:tc>
          <w:tcPr>
            <w:tcW w:w="975" w:type="dxa"/>
            <w:tcBorders>
              <w:top w:val="single" w:sz="4" w:space="0" w:color="auto"/>
              <w:left w:val="single" w:sz="8" w:space="0" w:color="auto"/>
              <w:bottom w:val="nil"/>
              <w:right w:val="single" w:sz="8" w:space="0" w:color="auto"/>
            </w:tcBorders>
            <w:noWrap/>
            <w:vAlign w:val="bottom"/>
          </w:tcPr>
          <w:p w:rsidR="00734956" w:rsidRPr="000B2C52" w:rsidRDefault="00734956" w:rsidP="00DC0F08">
            <w:pPr>
              <w:rPr>
                <w:sz w:val="16"/>
                <w:szCs w:val="16"/>
              </w:rPr>
            </w:pPr>
            <w:r>
              <w:rPr>
                <w:sz w:val="16"/>
                <w:szCs w:val="16"/>
              </w:rPr>
              <w:lastRenderedPageBreak/>
              <w:t>Ед.</w:t>
            </w:r>
          </w:p>
        </w:tc>
        <w:tc>
          <w:tcPr>
            <w:tcW w:w="709" w:type="dxa"/>
            <w:tcBorders>
              <w:top w:val="single" w:sz="4" w:space="0" w:color="auto"/>
              <w:left w:val="nil"/>
              <w:bottom w:val="nil"/>
              <w:right w:val="single" w:sz="4" w:space="0" w:color="auto"/>
            </w:tcBorders>
            <w:noWrap/>
            <w:vAlign w:val="bottom"/>
            <w:hideMark/>
          </w:tcPr>
          <w:p w:rsidR="00734956" w:rsidRPr="000B2C52" w:rsidRDefault="00734956" w:rsidP="00DC0F08">
            <w:pPr>
              <w:rPr>
                <w:sz w:val="16"/>
                <w:szCs w:val="16"/>
              </w:rPr>
            </w:pPr>
            <w:r w:rsidRPr="000B2C52">
              <w:rPr>
                <w:sz w:val="16"/>
                <w:szCs w:val="16"/>
              </w:rPr>
              <w:t> </w:t>
            </w:r>
          </w:p>
        </w:tc>
        <w:tc>
          <w:tcPr>
            <w:tcW w:w="576" w:type="dxa"/>
            <w:tcBorders>
              <w:top w:val="nil"/>
              <w:left w:val="nil"/>
              <w:bottom w:val="nil"/>
              <w:right w:val="single" w:sz="4" w:space="0" w:color="auto"/>
            </w:tcBorders>
            <w:noWrap/>
            <w:vAlign w:val="bottom"/>
            <w:hideMark/>
          </w:tcPr>
          <w:p w:rsidR="00734956" w:rsidRPr="000B2C52" w:rsidRDefault="00734956" w:rsidP="00DC0F08">
            <w:pPr>
              <w:rPr>
                <w:sz w:val="16"/>
                <w:szCs w:val="16"/>
              </w:rPr>
            </w:pPr>
            <w:r w:rsidRPr="000B2C52">
              <w:rPr>
                <w:sz w:val="16"/>
                <w:szCs w:val="16"/>
              </w:rPr>
              <w:t> </w:t>
            </w:r>
          </w:p>
        </w:tc>
        <w:tc>
          <w:tcPr>
            <w:tcW w:w="576" w:type="dxa"/>
            <w:tcBorders>
              <w:top w:val="nil"/>
              <w:left w:val="nil"/>
              <w:bottom w:val="nil"/>
              <w:right w:val="single" w:sz="4" w:space="0" w:color="auto"/>
            </w:tcBorders>
            <w:noWrap/>
            <w:vAlign w:val="bottom"/>
            <w:hideMark/>
          </w:tcPr>
          <w:p w:rsidR="00734956" w:rsidRPr="000B2C52" w:rsidRDefault="00734956" w:rsidP="00DC0F08">
            <w:pPr>
              <w:rPr>
                <w:sz w:val="16"/>
                <w:szCs w:val="16"/>
              </w:rPr>
            </w:pPr>
            <w:r w:rsidRPr="000B2C52">
              <w:rPr>
                <w:sz w:val="16"/>
                <w:szCs w:val="16"/>
              </w:rPr>
              <w:t> </w:t>
            </w:r>
          </w:p>
        </w:tc>
        <w:tc>
          <w:tcPr>
            <w:tcW w:w="576" w:type="dxa"/>
            <w:tcBorders>
              <w:top w:val="nil"/>
              <w:left w:val="nil"/>
              <w:bottom w:val="nil"/>
              <w:right w:val="single" w:sz="4" w:space="0" w:color="auto"/>
            </w:tcBorders>
            <w:noWrap/>
            <w:vAlign w:val="bottom"/>
            <w:hideMark/>
          </w:tcPr>
          <w:p w:rsidR="00734956" w:rsidRPr="000B2C52" w:rsidRDefault="00734956" w:rsidP="00DC0F08">
            <w:pPr>
              <w:rPr>
                <w:sz w:val="16"/>
                <w:szCs w:val="16"/>
              </w:rPr>
            </w:pPr>
            <w:r w:rsidRPr="000B2C52">
              <w:rPr>
                <w:sz w:val="16"/>
                <w:szCs w:val="16"/>
              </w:rPr>
              <w:t> </w:t>
            </w:r>
          </w:p>
        </w:tc>
        <w:tc>
          <w:tcPr>
            <w:tcW w:w="598" w:type="dxa"/>
            <w:tcBorders>
              <w:top w:val="nil"/>
              <w:left w:val="nil"/>
              <w:bottom w:val="nil"/>
              <w:right w:val="single" w:sz="4" w:space="0" w:color="auto"/>
            </w:tcBorders>
            <w:noWrap/>
            <w:vAlign w:val="bottom"/>
            <w:hideMark/>
          </w:tcPr>
          <w:p w:rsidR="00734956" w:rsidRPr="000B2C52" w:rsidRDefault="00734956" w:rsidP="00DC0F08">
            <w:pPr>
              <w:rPr>
                <w:sz w:val="16"/>
                <w:szCs w:val="16"/>
              </w:rPr>
            </w:pPr>
            <w:r w:rsidRPr="000B2C52">
              <w:rPr>
                <w:sz w:val="16"/>
                <w:szCs w:val="16"/>
              </w:rPr>
              <w:t> </w:t>
            </w:r>
          </w:p>
        </w:tc>
        <w:tc>
          <w:tcPr>
            <w:tcW w:w="576" w:type="dxa"/>
            <w:tcBorders>
              <w:top w:val="nil"/>
              <w:left w:val="nil"/>
              <w:bottom w:val="nil"/>
              <w:right w:val="single" w:sz="4" w:space="0" w:color="auto"/>
            </w:tcBorders>
            <w:noWrap/>
            <w:vAlign w:val="bottom"/>
            <w:hideMark/>
          </w:tcPr>
          <w:p w:rsidR="00734956" w:rsidRPr="000B2C52" w:rsidRDefault="00734956" w:rsidP="00DC0F08">
            <w:pPr>
              <w:rPr>
                <w:sz w:val="16"/>
                <w:szCs w:val="16"/>
              </w:rPr>
            </w:pPr>
            <w:r w:rsidRPr="000B2C52">
              <w:rPr>
                <w:sz w:val="16"/>
                <w:szCs w:val="16"/>
              </w:rPr>
              <w:t> </w:t>
            </w:r>
          </w:p>
        </w:tc>
        <w:tc>
          <w:tcPr>
            <w:tcW w:w="576" w:type="dxa"/>
            <w:tcBorders>
              <w:top w:val="nil"/>
              <w:left w:val="nil"/>
              <w:bottom w:val="nil"/>
              <w:right w:val="single" w:sz="4" w:space="0" w:color="auto"/>
            </w:tcBorders>
            <w:noWrap/>
            <w:vAlign w:val="bottom"/>
            <w:hideMark/>
          </w:tcPr>
          <w:p w:rsidR="00734956" w:rsidRPr="000B2C52" w:rsidRDefault="00734956" w:rsidP="00DC0F08">
            <w:pPr>
              <w:rPr>
                <w:sz w:val="16"/>
                <w:szCs w:val="16"/>
              </w:rPr>
            </w:pPr>
            <w:r w:rsidRPr="000B2C52">
              <w:rPr>
                <w:sz w:val="16"/>
                <w:szCs w:val="16"/>
              </w:rPr>
              <w:t> </w:t>
            </w:r>
          </w:p>
        </w:tc>
        <w:tc>
          <w:tcPr>
            <w:tcW w:w="576" w:type="dxa"/>
            <w:tcBorders>
              <w:top w:val="nil"/>
              <w:left w:val="nil"/>
              <w:bottom w:val="nil"/>
              <w:right w:val="single" w:sz="8" w:space="0" w:color="auto"/>
            </w:tcBorders>
            <w:noWrap/>
            <w:vAlign w:val="bottom"/>
            <w:hideMark/>
          </w:tcPr>
          <w:p w:rsidR="00734956" w:rsidRPr="000B2C52" w:rsidRDefault="00734956" w:rsidP="00DC0F08">
            <w:pPr>
              <w:rPr>
                <w:sz w:val="16"/>
                <w:szCs w:val="16"/>
              </w:rPr>
            </w:pPr>
            <w:r w:rsidRPr="000B2C52">
              <w:rPr>
                <w:sz w:val="16"/>
                <w:szCs w:val="16"/>
              </w:rPr>
              <w:t> </w:t>
            </w:r>
          </w:p>
        </w:tc>
        <w:tc>
          <w:tcPr>
            <w:tcW w:w="536" w:type="dxa"/>
            <w:tcBorders>
              <w:top w:val="nil"/>
              <w:left w:val="nil"/>
              <w:bottom w:val="nil"/>
              <w:right w:val="single" w:sz="8" w:space="0" w:color="auto"/>
            </w:tcBorders>
            <w:vAlign w:val="bottom"/>
          </w:tcPr>
          <w:p w:rsidR="00734956" w:rsidRPr="000B2C52" w:rsidRDefault="00734956" w:rsidP="00DC0F08">
            <w:pPr>
              <w:jc w:val="center"/>
              <w:rPr>
                <w:sz w:val="16"/>
                <w:szCs w:val="16"/>
              </w:rPr>
            </w:pPr>
          </w:p>
        </w:tc>
        <w:tc>
          <w:tcPr>
            <w:tcW w:w="536" w:type="dxa"/>
            <w:tcBorders>
              <w:top w:val="nil"/>
              <w:left w:val="nil"/>
              <w:bottom w:val="nil"/>
              <w:right w:val="single" w:sz="8" w:space="0" w:color="auto"/>
            </w:tcBorders>
            <w:vAlign w:val="bottom"/>
          </w:tcPr>
          <w:p w:rsidR="00734956" w:rsidRPr="000B2C52" w:rsidRDefault="00734956" w:rsidP="00DC0F08">
            <w:pPr>
              <w:jc w:val="center"/>
              <w:rPr>
                <w:sz w:val="16"/>
                <w:szCs w:val="16"/>
              </w:rPr>
            </w:pPr>
          </w:p>
        </w:tc>
        <w:tc>
          <w:tcPr>
            <w:tcW w:w="536" w:type="dxa"/>
            <w:tcBorders>
              <w:top w:val="nil"/>
              <w:left w:val="nil"/>
              <w:bottom w:val="nil"/>
              <w:right w:val="single" w:sz="8" w:space="0" w:color="auto"/>
            </w:tcBorders>
            <w:vAlign w:val="bottom"/>
          </w:tcPr>
          <w:p w:rsidR="00734956" w:rsidRPr="000B2C52" w:rsidRDefault="00734956" w:rsidP="00DC0F08">
            <w:pPr>
              <w:jc w:val="center"/>
              <w:rPr>
                <w:sz w:val="16"/>
                <w:szCs w:val="16"/>
              </w:rPr>
            </w:pPr>
          </w:p>
        </w:tc>
      </w:tr>
      <w:tr w:rsidR="00734956" w:rsidRPr="000B2C52" w:rsidTr="00DC0F08">
        <w:trPr>
          <w:trHeight w:val="300"/>
        </w:trPr>
        <w:tc>
          <w:tcPr>
            <w:tcW w:w="514" w:type="dxa"/>
            <w:tcBorders>
              <w:top w:val="nil"/>
              <w:left w:val="single" w:sz="8" w:space="0" w:color="auto"/>
              <w:bottom w:val="nil"/>
              <w:right w:val="single" w:sz="8" w:space="0" w:color="auto"/>
            </w:tcBorders>
            <w:noWrap/>
            <w:vAlign w:val="bottom"/>
            <w:hideMark/>
          </w:tcPr>
          <w:p w:rsidR="00734956" w:rsidRPr="000B2C52" w:rsidRDefault="00734956" w:rsidP="00DC0F08">
            <w:pPr>
              <w:rPr>
                <w:sz w:val="16"/>
                <w:szCs w:val="16"/>
              </w:rPr>
            </w:pPr>
            <w:r w:rsidRPr="000B2C52">
              <w:rPr>
                <w:sz w:val="16"/>
                <w:szCs w:val="16"/>
              </w:rPr>
              <w:lastRenderedPageBreak/>
              <w:t> </w:t>
            </w:r>
          </w:p>
        </w:tc>
        <w:tc>
          <w:tcPr>
            <w:tcW w:w="2570" w:type="dxa"/>
            <w:tcBorders>
              <w:top w:val="nil"/>
              <w:left w:val="nil"/>
              <w:bottom w:val="single" w:sz="4" w:space="0" w:color="auto"/>
              <w:right w:val="single" w:sz="8" w:space="0" w:color="000000"/>
            </w:tcBorders>
            <w:noWrap/>
            <w:vAlign w:val="center"/>
            <w:hideMark/>
          </w:tcPr>
          <w:p w:rsidR="00734956" w:rsidRPr="000B2C52" w:rsidRDefault="00734956" w:rsidP="00DC0F08">
            <w:pPr>
              <w:rPr>
                <w:sz w:val="16"/>
                <w:szCs w:val="16"/>
              </w:rPr>
            </w:pPr>
            <w:r w:rsidRPr="000B2C52">
              <w:rPr>
                <w:sz w:val="16"/>
                <w:szCs w:val="16"/>
              </w:rPr>
              <w:t>больничной организации</w:t>
            </w:r>
          </w:p>
        </w:tc>
        <w:tc>
          <w:tcPr>
            <w:tcW w:w="975" w:type="dxa"/>
            <w:tcBorders>
              <w:top w:val="nil"/>
              <w:left w:val="nil"/>
              <w:bottom w:val="single" w:sz="4" w:space="0" w:color="auto"/>
              <w:right w:val="single" w:sz="8" w:space="0" w:color="auto"/>
            </w:tcBorders>
            <w:noWrap/>
            <w:vAlign w:val="bottom"/>
            <w:hideMark/>
          </w:tcPr>
          <w:p w:rsidR="00734956" w:rsidRPr="000B2C52" w:rsidRDefault="00734956" w:rsidP="00DC0F08">
            <w:pPr>
              <w:rPr>
                <w:sz w:val="16"/>
                <w:szCs w:val="16"/>
              </w:rPr>
            </w:pPr>
            <w:r>
              <w:rPr>
                <w:sz w:val="16"/>
                <w:szCs w:val="16"/>
              </w:rPr>
              <w:t>Ед.</w:t>
            </w:r>
          </w:p>
        </w:tc>
        <w:tc>
          <w:tcPr>
            <w:tcW w:w="709" w:type="dxa"/>
            <w:tcBorders>
              <w:top w:val="nil"/>
              <w:left w:val="nil"/>
              <w:bottom w:val="single" w:sz="4" w:space="0" w:color="auto"/>
              <w:right w:val="single" w:sz="4" w:space="0" w:color="auto"/>
            </w:tcBorders>
            <w:noWrap/>
            <w:vAlign w:val="bottom"/>
            <w:hideMark/>
          </w:tcPr>
          <w:p w:rsidR="00734956" w:rsidRPr="000B2C52" w:rsidRDefault="00734956" w:rsidP="00DC0F08">
            <w:pPr>
              <w:rPr>
                <w:sz w:val="16"/>
                <w:szCs w:val="16"/>
              </w:rPr>
            </w:pPr>
            <w:r w:rsidRPr="000B2C52">
              <w:rPr>
                <w:sz w:val="16"/>
                <w:szCs w:val="16"/>
              </w:rPr>
              <w:t>3</w:t>
            </w:r>
          </w:p>
        </w:tc>
        <w:tc>
          <w:tcPr>
            <w:tcW w:w="576" w:type="dxa"/>
            <w:tcBorders>
              <w:top w:val="nil"/>
              <w:left w:val="nil"/>
              <w:bottom w:val="single" w:sz="4" w:space="0" w:color="auto"/>
              <w:right w:val="single" w:sz="4" w:space="0" w:color="auto"/>
            </w:tcBorders>
            <w:noWrap/>
            <w:vAlign w:val="bottom"/>
            <w:hideMark/>
          </w:tcPr>
          <w:p w:rsidR="00734956" w:rsidRPr="000B2C52" w:rsidRDefault="00734956" w:rsidP="00DC0F08">
            <w:pPr>
              <w:rPr>
                <w:sz w:val="16"/>
                <w:szCs w:val="16"/>
              </w:rPr>
            </w:pPr>
            <w:r w:rsidRPr="000B2C52">
              <w:rPr>
                <w:sz w:val="16"/>
                <w:szCs w:val="16"/>
              </w:rPr>
              <w:t>3</w:t>
            </w:r>
          </w:p>
        </w:tc>
        <w:tc>
          <w:tcPr>
            <w:tcW w:w="576" w:type="dxa"/>
            <w:tcBorders>
              <w:top w:val="nil"/>
              <w:left w:val="nil"/>
              <w:bottom w:val="single" w:sz="4" w:space="0" w:color="auto"/>
              <w:right w:val="single" w:sz="4" w:space="0" w:color="auto"/>
            </w:tcBorders>
            <w:noWrap/>
            <w:vAlign w:val="bottom"/>
            <w:hideMark/>
          </w:tcPr>
          <w:p w:rsidR="00734956" w:rsidRPr="000B2C52" w:rsidRDefault="00734956" w:rsidP="00DC0F08">
            <w:pPr>
              <w:rPr>
                <w:sz w:val="16"/>
                <w:szCs w:val="16"/>
              </w:rPr>
            </w:pPr>
            <w:r w:rsidRPr="000B2C52">
              <w:rPr>
                <w:sz w:val="16"/>
                <w:szCs w:val="16"/>
              </w:rPr>
              <w:t>1</w:t>
            </w:r>
          </w:p>
        </w:tc>
        <w:tc>
          <w:tcPr>
            <w:tcW w:w="576" w:type="dxa"/>
            <w:tcBorders>
              <w:top w:val="nil"/>
              <w:left w:val="nil"/>
              <w:bottom w:val="single" w:sz="4" w:space="0" w:color="auto"/>
              <w:right w:val="single" w:sz="4" w:space="0" w:color="auto"/>
            </w:tcBorders>
            <w:noWrap/>
            <w:vAlign w:val="bottom"/>
            <w:hideMark/>
          </w:tcPr>
          <w:p w:rsidR="00734956" w:rsidRPr="000B2C52" w:rsidRDefault="00734956" w:rsidP="00DC0F08">
            <w:pPr>
              <w:rPr>
                <w:sz w:val="16"/>
                <w:szCs w:val="16"/>
              </w:rPr>
            </w:pPr>
            <w:r w:rsidRPr="000B2C52">
              <w:rPr>
                <w:sz w:val="16"/>
                <w:szCs w:val="16"/>
              </w:rPr>
              <w:t>1</w:t>
            </w:r>
          </w:p>
        </w:tc>
        <w:tc>
          <w:tcPr>
            <w:tcW w:w="598" w:type="dxa"/>
            <w:tcBorders>
              <w:top w:val="nil"/>
              <w:left w:val="nil"/>
              <w:bottom w:val="single" w:sz="4" w:space="0" w:color="auto"/>
              <w:right w:val="single" w:sz="4" w:space="0" w:color="auto"/>
            </w:tcBorders>
            <w:noWrap/>
            <w:vAlign w:val="bottom"/>
            <w:hideMark/>
          </w:tcPr>
          <w:p w:rsidR="00734956" w:rsidRPr="000B2C52" w:rsidRDefault="00734956" w:rsidP="00DC0F08">
            <w:pPr>
              <w:rPr>
                <w:sz w:val="16"/>
                <w:szCs w:val="16"/>
              </w:rPr>
            </w:pPr>
            <w:r w:rsidRPr="000B2C52">
              <w:rPr>
                <w:sz w:val="16"/>
                <w:szCs w:val="16"/>
              </w:rPr>
              <w:t> </w:t>
            </w:r>
            <w:r>
              <w:rPr>
                <w:sz w:val="16"/>
                <w:szCs w:val="16"/>
              </w:rPr>
              <w:t>-</w:t>
            </w:r>
          </w:p>
        </w:tc>
        <w:tc>
          <w:tcPr>
            <w:tcW w:w="576" w:type="dxa"/>
            <w:tcBorders>
              <w:top w:val="nil"/>
              <w:left w:val="nil"/>
              <w:bottom w:val="single" w:sz="4" w:space="0" w:color="auto"/>
              <w:right w:val="single" w:sz="4" w:space="0" w:color="auto"/>
            </w:tcBorders>
            <w:noWrap/>
            <w:vAlign w:val="bottom"/>
            <w:hideMark/>
          </w:tcPr>
          <w:p w:rsidR="00734956" w:rsidRPr="000B2C52" w:rsidRDefault="00734956" w:rsidP="00DC0F08">
            <w:pPr>
              <w:rPr>
                <w:sz w:val="16"/>
                <w:szCs w:val="16"/>
              </w:rPr>
            </w:pPr>
            <w:r w:rsidRPr="000B2C52">
              <w:rPr>
                <w:sz w:val="16"/>
                <w:szCs w:val="16"/>
              </w:rPr>
              <w:t> </w:t>
            </w:r>
            <w:r>
              <w:rPr>
                <w:sz w:val="16"/>
                <w:szCs w:val="16"/>
              </w:rPr>
              <w:t>-</w:t>
            </w:r>
          </w:p>
        </w:tc>
        <w:tc>
          <w:tcPr>
            <w:tcW w:w="576" w:type="dxa"/>
            <w:tcBorders>
              <w:top w:val="nil"/>
              <w:left w:val="nil"/>
              <w:bottom w:val="single" w:sz="4" w:space="0" w:color="auto"/>
              <w:right w:val="single" w:sz="4" w:space="0" w:color="auto"/>
            </w:tcBorders>
            <w:noWrap/>
            <w:vAlign w:val="bottom"/>
            <w:hideMark/>
          </w:tcPr>
          <w:p w:rsidR="00734956" w:rsidRPr="000B2C52" w:rsidRDefault="00734956" w:rsidP="00DC0F08">
            <w:pPr>
              <w:rPr>
                <w:sz w:val="16"/>
                <w:szCs w:val="16"/>
              </w:rPr>
            </w:pPr>
            <w:r w:rsidRPr="000B2C52">
              <w:rPr>
                <w:sz w:val="16"/>
                <w:szCs w:val="16"/>
              </w:rPr>
              <w:t> </w:t>
            </w:r>
            <w:r>
              <w:rPr>
                <w:sz w:val="16"/>
                <w:szCs w:val="16"/>
              </w:rPr>
              <w:t>-</w:t>
            </w:r>
          </w:p>
        </w:tc>
        <w:tc>
          <w:tcPr>
            <w:tcW w:w="576" w:type="dxa"/>
            <w:tcBorders>
              <w:top w:val="nil"/>
              <w:left w:val="nil"/>
              <w:bottom w:val="single" w:sz="4" w:space="0" w:color="auto"/>
              <w:right w:val="single" w:sz="8" w:space="0" w:color="auto"/>
            </w:tcBorders>
            <w:noWrap/>
            <w:vAlign w:val="bottom"/>
            <w:hideMark/>
          </w:tcPr>
          <w:p w:rsidR="00734956" w:rsidRPr="000B2C52" w:rsidRDefault="00734956" w:rsidP="00DC0F08">
            <w:pPr>
              <w:rPr>
                <w:sz w:val="16"/>
                <w:szCs w:val="16"/>
              </w:rPr>
            </w:pPr>
            <w:r w:rsidRPr="000B2C52">
              <w:rPr>
                <w:sz w:val="16"/>
                <w:szCs w:val="16"/>
              </w:rPr>
              <w:t> </w:t>
            </w:r>
            <w:r>
              <w:rPr>
                <w:sz w:val="16"/>
                <w:szCs w:val="16"/>
              </w:rPr>
              <w:t>-</w:t>
            </w:r>
          </w:p>
        </w:tc>
        <w:tc>
          <w:tcPr>
            <w:tcW w:w="536" w:type="dxa"/>
            <w:tcBorders>
              <w:top w:val="nil"/>
              <w:left w:val="nil"/>
              <w:bottom w:val="single" w:sz="4" w:space="0" w:color="auto"/>
              <w:right w:val="single" w:sz="8" w:space="0" w:color="auto"/>
            </w:tcBorders>
            <w:vAlign w:val="bottom"/>
          </w:tcPr>
          <w:p w:rsidR="00734956" w:rsidRPr="000B2C52" w:rsidRDefault="00734956" w:rsidP="00DC0F08">
            <w:pPr>
              <w:jc w:val="center"/>
              <w:rPr>
                <w:sz w:val="16"/>
                <w:szCs w:val="16"/>
              </w:rPr>
            </w:pPr>
            <w:r>
              <w:rPr>
                <w:sz w:val="16"/>
                <w:szCs w:val="16"/>
              </w:rPr>
              <w:t>-</w:t>
            </w:r>
          </w:p>
        </w:tc>
        <w:tc>
          <w:tcPr>
            <w:tcW w:w="536" w:type="dxa"/>
            <w:tcBorders>
              <w:top w:val="nil"/>
              <w:left w:val="nil"/>
              <w:bottom w:val="single" w:sz="4" w:space="0" w:color="auto"/>
              <w:right w:val="single" w:sz="8" w:space="0" w:color="auto"/>
            </w:tcBorders>
            <w:vAlign w:val="bottom"/>
          </w:tcPr>
          <w:p w:rsidR="00734956" w:rsidRPr="000B2C52" w:rsidRDefault="00734956" w:rsidP="00DC0F08">
            <w:pPr>
              <w:jc w:val="center"/>
              <w:rPr>
                <w:sz w:val="16"/>
                <w:szCs w:val="16"/>
              </w:rPr>
            </w:pPr>
            <w:r>
              <w:rPr>
                <w:sz w:val="16"/>
                <w:szCs w:val="16"/>
              </w:rPr>
              <w:t>-</w:t>
            </w:r>
          </w:p>
        </w:tc>
        <w:tc>
          <w:tcPr>
            <w:tcW w:w="536" w:type="dxa"/>
            <w:tcBorders>
              <w:top w:val="nil"/>
              <w:left w:val="nil"/>
              <w:bottom w:val="single" w:sz="4" w:space="0" w:color="auto"/>
              <w:right w:val="single" w:sz="8" w:space="0" w:color="auto"/>
            </w:tcBorders>
            <w:vAlign w:val="bottom"/>
          </w:tcPr>
          <w:p w:rsidR="00734956" w:rsidRPr="000B2C52" w:rsidRDefault="00734956" w:rsidP="00DC0F08">
            <w:pPr>
              <w:jc w:val="center"/>
              <w:rPr>
                <w:sz w:val="16"/>
                <w:szCs w:val="16"/>
              </w:rPr>
            </w:pPr>
            <w:r>
              <w:rPr>
                <w:sz w:val="16"/>
                <w:szCs w:val="16"/>
              </w:rPr>
              <w:t>-</w:t>
            </w:r>
          </w:p>
        </w:tc>
      </w:tr>
      <w:tr w:rsidR="00734956" w:rsidRPr="000B2C52" w:rsidTr="00DC0F08">
        <w:trPr>
          <w:trHeight w:val="300"/>
        </w:trPr>
        <w:tc>
          <w:tcPr>
            <w:tcW w:w="514" w:type="dxa"/>
            <w:tcBorders>
              <w:top w:val="single" w:sz="4" w:space="0" w:color="auto"/>
              <w:left w:val="single" w:sz="8" w:space="0" w:color="auto"/>
              <w:bottom w:val="single" w:sz="4" w:space="0" w:color="auto"/>
              <w:right w:val="single" w:sz="8" w:space="0" w:color="auto"/>
            </w:tcBorders>
            <w:noWrap/>
            <w:vAlign w:val="bottom"/>
            <w:hideMark/>
          </w:tcPr>
          <w:p w:rsidR="00734956" w:rsidRPr="000B2C52" w:rsidRDefault="00734956" w:rsidP="00DC0F08">
            <w:pPr>
              <w:rPr>
                <w:sz w:val="16"/>
                <w:szCs w:val="16"/>
              </w:rPr>
            </w:pPr>
            <w:r w:rsidRPr="000B2C52">
              <w:rPr>
                <w:sz w:val="16"/>
                <w:szCs w:val="16"/>
              </w:rPr>
              <w:t>4.</w:t>
            </w:r>
          </w:p>
        </w:tc>
        <w:tc>
          <w:tcPr>
            <w:tcW w:w="2570" w:type="dxa"/>
            <w:tcBorders>
              <w:top w:val="nil"/>
              <w:left w:val="nil"/>
              <w:bottom w:val="single" w:sz="4" w:space="0" w:color="auto"/>
              <w:right w:val="nil"/>
            </w:tcBorders>
            <w:noWrap/>
            <w:vAlign w:val="center"/>
            <w:hideMark/>
          </w:tcPr>
          <w:p w:rsidR="00734956" w:rsidRPr="000B2C52" w:rsidRDefault="00734956" w:rsidP="00DC0F08">
            <w:pPr>
              <w:rPr>
                <w:sz w:val="16"/>
                <w:szCs w:val="16"/>
              </w:rPr>
            </w:pPr>
            <w:r w:rsidRPr="000B2C52">
              <w:rPr>
                <w:sz w:val="16"/>
                <w:szCs w:val="16"/>
              </w:rPr>
              <w:t>Самостоятельные стоматологические поликлиники</w:t>
            </w:r>
          </w:p>
        </w:tc>
        <w:tc>
          <w:tcPr>
            <w:tcW w:w="975" w:type="dxa"/>
            <w:tcBorders>
              <w:top w:val="nil"/>
              <w:left w:val="single" w:sz="8" w:space="0" w:color="auto"/>
              <w:bottom w:val="single" w:sz="4" w:space="0" w:color="auto"/>
              <w:right w:val="single" w:sz="8" w:space="0" w:color="auto"/>
            </w:tcBorders>
            <w:noWrap/>
            <w:vAlign w:val="bottom"/>
            <w:hideMark/>
          </w:tcPr>
          <w:p w:rsidR="00734956" w:rsidRPr="000B2C52" w:rsidRDefault="00734956" w:rsidP="00DC0F08">
            <w:pPr>
              <w:rPr>
                <w:sz w:val="16"/>
                <w:szCs w:val="16"/>
              </w:rPr>
            </w:pPr>
            <w:r>
              <w:rPr>
                <w:sz w:val="16"/>
                <w:szCs w:val="16"/>
              </w:rPr>
              <w:t>Ед.</w:t>
            </w:r>
          </w:p>
        </w:tc>
        <w:tc>
          <w:tcPr>
            <w:tcW w:w="709" w:type="dxa"/>
            <w:tcBorders>
              <w:top w:val="nil"/>
              <w:left w:val="nil"/>
              <w:bottom w:val="single" w:sz="4" w:space="0" w:color="auto"/>
              <w:right w:val="single" w:sz="4" w:space="0" w:color="auto"/>
            </w:tcBorders>
            <w:noWrap/>
            <w:vAlign w:val="bottom"/>
            <w:hideMark/>
          </w:tcPr>
          <w:p w:rsidR="00734956" w:rsidRPr="000B2C52" w:rsidRDefault="00734956" w:rsidP="00DC0F08">
            <w:pPr>
              <w:rPr>
                <w:sz w:val="16"/>
                <w:szCs w:val="16"/>
              </w:rPr>
            </w:pPr>
            <w:r w:rsidRPr="000B2C52">
              <w:rPr>
                <w:sz w:val="16"/>
                <w:szCs w:val="16"/>
              </w:rPr>
              <w:t> </w:t>
            </w:r>
          </w:p>
        </w:tc>
        <w:tc>
          <w:tcPr>
            <w:tcW w:w="576" w:type="dxa"/>
            <w:tcBorders>
              <w:top w:val="nil"/>
              <w:left w:val="nil"/>
              <w:bottom w:val="single" w:sz="4" w:space="0" w:color="auto"/>
              <w:right w:val="single" w:sz="4" w:space="0" w:color="auto"/>
            </w:tcBorders>
            <w:noWrap/>
            <w:vAlign w:val="bottom"/>
            <w:hideMark/>
          </w:tcPr>
          <w:p w:rsidR="00734956" w:rsidRPr="000B2C52" w:rsidRDefault="00734956" w:rsidP="00DC0F08">
            <w:pPr>
              <w:rPr>
                <w:sz w:val="16"/>
                <w:szCs w:val="16"/>
              </w:rPr>
            </w:pPr>
            <w:r w:rsidRPr="000B2C52">
              <w:rPr>
                <w:sz w:val="16"/>
                <w:szCs w:val="16"/>
              </w:rPr>
              <w:t> </w:t>
            </w:r>
          </w:p>
        </w:tc>
        <w:tc>
          <w:tcPr>
            <w:tcW w:w="576" w:type="dxa"/>
            <w:tcBorders>
              <w:top w:val="nil"/>
              <w:left w:val="nil"/>
              <w:bottom w:val="single" w:sz="4" w:space="0" w:color="auto"/>
              <w:right w:val="single" w:sz="4" w:space="0" w:color="auto"/>
            </w:tcBorders>
            <w:noWrap/>
            <w:vAlign w:val="bottom"/>
            <w:hideMark/>
          </w:tcPr>
          <w:p w:rsidR="00734956" w:rsidRPr="000B2C52" w:rsidRDefault="00734956" w:rsidP="00DC0F08">
            <w:pPr>
              <w:rPr>
                <w:sz w:val="16"/>
                <w:szCs w:val="16"/>
              </w:rPr>
            </w:pPr>
            <w:r w:rsidRPr="000B2C52">
              <w:rPr>
                <w:sz w:val="16"/>
                <w:szCs w:val="16"/>
              </w:rPr>
              <w:t> </w:t>
            </w:r>
          </w:p>
        </w:tc>
        <w:tc>
          <w:tcPr>
            <w:tcW w:w="576" w:type="dxa"/>
            <w:tcBorders>
              <w:top w:val="nil"/>
              <w:left w:val="nil"/>
              <w:bottom w:val="single" w:sz="4" w:space="0" w:color="auto"/>
              <w:right w:val="single" w:sz="4" w:space="0" w:color="auto"/>
            </w:tcBorders>
            <w:noWrap/>
            <w:vAlign w:val="bottom"/>
            <w:hideMark/>
          </w:tcPr>
          <w:p w:rsidR="00734956" w:rsidRPr="000B2C52" w:rsidRDefault="00734956" w:rsidP="00DC0F08">
            <w:pPr>
              <w:rPr>
                <w:sz w:val="16"/>
                <w:szCs w:val="16"/>
              </w:rPr>
            </w:pPr>
            <w:r w:rsidRPr="000B2C52">
              <w:rPr>
                <w:sz w:val="16"/>
                <w:szCs w:val="16"/>
              </w:rPr>
              <w:t> </w:t>
            </w:r>
          </w:p>
        </w:tc>
        <w:tc>
          <w:tcPr>
            <w:tcW w:w="598" w:type="dxa"/>
            <w:tcBorders>
              <w:top w:val="nil"/>
              <w:left w:val="nil"/>
              <w:bottom w:val="single" w:sz="4" w:space="0" w:color="auto"/>
              <w:right w:val="single" w:sz="4" w:space="0" w:color="auto"/>
            </w:tcBorders>
            <w:noWrap/>
            <w:vAlign w:val="bottom"/>
            <w:hideMark/>
          </w:tcPr>
          <w:p w:rsidR="00734956" w:rsidRPr="000B2C52" w:rsidRDefault="00734956" w:rsidP="00DC0F08">
            <w:pPr>
              <w:rPr>
                <w:sz w:val="16"/>
                <w:szCs w:val="16"/>
              </w:rPr>
            </w:pPr>
            <w:r w:rsidRPr="000B2C52">
              <w:rPr>
                <w:sz w:val="16"/>
                <w:szCs w:val="16"/>
              </w:rPr>
              <w:t> </w:t>
            </w:r>
          </w:p>
        </w:tc>
        <w:tc>
          <w:tcPr>
            <w:tcW w:w="576" w:type="dxa"/>
            <w:tcBorders>
              <w:top w:val="nil"/>
              <w:left w:val="nil"/>
              <w:bottom w:val="single" w:sz="4" w:space="0" w:color="auto"/>
              <w:right w:val="single" w:sz="4" w:space="0" w:color="auto"/>
            </w:tcBorders>
            <w:noWrap/>
            <w:vAlign w:val="bottom"/>
            <w:hideMark/>
          </w:tcPr>
          <w:p w:rsidR="00734956" w:rsidRPr="000B2C52" w:rsidRDefault="00734956" w:rsidP="00DC0F08">
            <w:pPr>
              <w:rPr>
                <w:sz w:val="16"/>
                <w:szCs w:val="16"/>
              </w:rPr>
            </w:pPr>
            <w:r w:rsidRPr="000B2C52">
              <w:rPr>
                <w:sz w:val="16"/>
                <w:szCs w:val="16"/>
              </w:rPr>
              <w:t> </w:t>
            </w:r>
          </w:p>
        </w:tc>
        <w:tc>
          <w:tcPr>
            <w:tcW w:w="576" w:type="dxa"/>
            <w:tcBorders>
              <w:top w:val="nil"/>
              <w:left w:val="nil"/>
              <w:bottom w:val="single" w:sz="4" w:space="0" w:color="auto"/>
              <w:right w:val="single" w:sz="4" w:space="0" w:color="auto"/>
            </w:tcBorders>
            <w:noWrap/>
            <w:vAlign w:val="bottom"/>
            <w:hideMark/>
          </w:tcPr>
          <w:p w:rsidR="00734956" w:rsidRPr="000B2C52" w:rsidRDefault="00734956" w:rsidP="00DC0F08">
            <w:pPr>
              <w:rPr>
                <w:sz w:val="16"/>
                <w:szCs w:val="16"/>
              </w:rPr>
            </w:pPr>
            <w:r w:rsidRPr="000B2C52">
              <w:rPr>
                <w:sz w:val="16"/>
                <w:szCs w:val="16"/>
              </w:rPr>
              <w:t> </w:t>
            </w:r>
          </w:p>
        </w:tc>
        <w:tc>
          <w:tcPr>
            <w:tcW w:w="576" w:type="dxa"/>
            <w:tcBorders>
              <w:top w:val="nil"/>
              <w:left w:val="nil"/>
              <w:bottom w:val="single" w:sz="4" w:space="0" w:color="auto"/>
              <w:right w:val="single" w:sz="8" w:space="0" w:color="auto"/>
            </w:tcBorders>
            <w:noWrap/>
            <w:vAlign w:val="bottom"/>
            <w:hideMark/>
          </w:tcPr>
          <w:p w:rsidR="00734956" w:rsidRPr="000B2C52" w:rsidRDefault="00734956" w:rsidP="00DC0F08">
            <w:pPr>
              <w:rPr>
                <w:sz w:val="16"/>
                <w:szCs w:val="16"/>
              </w:rPr>
            </w:pPr>
            <w:r w:rsidRPr="000B2C52">
              <w:rPr>
                <w:sz w:val="16"/>
                <w:szCs w:val="16"/>
              </w:rPr>
              <w:t> </w:t>
            </w:r>
          </w:p>
        </w:tc>
        <w:tc>
          <w:tcPr>
            <w:tcW w:w="536" w:type="dxa"/>
            <w:tcBorders>
              <w:top w:val="nil"/>
              <w:left w:val="nil"/>
              <w:bottom w:val="single" w:sz="4" w:space="0" w:color="auto"/>
              <w:right w:val="single" w:sz="8" w:space="0" w:color="auto"/>
            </w:tcBorders>
            <w:vAlign w:val="bottom"/>
          </w:tcPr>
          <w:p w:rsidR="00734956" w:rsidRPr="000B2C52" w:rsidRDefault="00734956" w:rsidP="00DC0F08">
            <w:pPr>
              <w:jc w:val="center"/>
              <w:rPr>
                <w:sz w:val="16"/>
                <w:szCs w:val="16"/>
              </w:rPr>
            </w:pPr>
          </w:p>
        </w:tc>
        <w:tc>
          <w:tcPr>
            <w:tcW w:w="536" w:type="dxa"/>
            <w:tcBorders>
              <w:top w:val="nil"/>
              <w:left w:val="nil"/>
              <w:bottom w:val="single" w:sz="4" w:space="0" w:color="auto"/>
              <w:right w:val="single" w:sz="8" w:space="0" w:color="auto"/>
            </w:tcBorders>
            <w:vAlign w:val="bottom"/>
          </w:tcPr>
          <w:p w:rsidR="00734956" w:rsidRPr="000B2C52" w:rsidRDefault="00734956" w:rsidP="00DC0F08">
            <w:pPr>
              <w:jc w:val="center"/>
              <w:rPr>
                <w:sz w:val="16"/>
                <w:szCs w:val="16"/>
              </w:rPr>
            </w:pPr>
          </w:p>
        </w:tc>
        <w:tc>
          <w:tcPr>
            <w:tcW w:w="536" w:type="dxa"/>
            <w:tcBorders>
              <w:top w:val="nil"/>
              <w:left w:val="nil"/>
              <w:bottom w:val="single" w:sz="4" w:space="0" w:color="auto"/>
              <w:right w:val="single" w:sz="8" w:space="0" w:color="auto"/>
            </w:tcBorders>
            <w:vAlign w:val="bottom"/>
          </w:tcPr>
          <w:p w:rsidR="00734956" w:rsidRPr="000B2C52" w:rsidRDefault="00734956" w:rsidP="00DC0F08">
            <w:pPr>
              <w:jc w:val="center"/>
              <w:rPr>
                <w:sz w:val="16"/>
                <w:szCs w:val="16"/>
              </w:rPr>
            </w:pPr>
          </w:p>
        </w:tc>
      </w:tr>
      <w:tr w:rsidR="00734956" w:rsidRPr="000B2C52" w:rsidTr="00DC0F08">
        <w:trPr>
          <w:trHeight w:val="300"/>
        </w:trPr>
        <w:tc>
          <w:tcPr>
            <w:tcW w:w="514" w:type="dxa"/>
            <w:tcBorders>
              <w:top w:val="nil"/>
              <w:left w:val="single" w:sz="8" w:space="0" w:color="auto"/>
              <w:bottom w:val="nil"/>
              <w:right w:val="single" w:sz="8" w:space="0" w:color="auto"/>
            </w:tcBorders>
            <w:noWrap/>
            <w:vAlign w:val="bottom"/>
            <w:hideMark/>
          </w:tcPr>
          <w:p w:rsidR="00734956" w:rsidRPr="000B2C52" w:rsidRDefault="00734956" w:rsidP="00DC0F08">
            <w:pPr>
              <w:rPr>
                <w:sz w:val="16"/>
                <w:szCs w:val="16"/>
              </w:rPr>
            </w:pPr>
            <w:r w:rsidRPr="000B2C52">
              <w:rPr>
                <w:sz w:val="16"/>
                <w:szCs w:val="16"/>
              </w:rPr>
              <w:t>5.</w:t>
            </w:r>
          </w:p>
        </w:tc>
        <w:tc>
          <w:tcPr>
            <w:tcW w:w="2570" w:type="dxa"/>
            <w:noWrap/>
            <w:vAlign w:val="center"/>
            <w:hideMark/>
          </w:tcPr>
          <w:p w:rsidR="00734956" w:rsidRPr="000B2C52" w:rsidRDefault="00734956" w:rsidP="00DC0F08">
            <w:pPr>
              <w:rPr>
                <w:b/>
                <w:bCs/>
                <w:i/>
                <w:iCs/>
                <w:sz w:val="16"/>
                <w:szCs w:val="16"/>
              </w:rPr>
            </w:pPr>
            <w:r w:rsidRPr="000B2C52">
              <w:rPr>
                <w:b/>
                <w:bCs/>
                <w:i/>
                <w:iCs/>
                <w:sz w:val="16"/>
                <w:szCs w:val="16"/>
              </w:rPr>
              <w:t>В составе больничных организаций для взрослых:</w:t>
            </w:r>
          </w:p>
        </w:tc>
        <w:tc>
          <w:tcPr>
            <w:tcW w:w="975" w:type="dxa"/>
            <w:tcBorders>
              <w:top w:val="nil"/>
              <w:left w:val="single" w:sz="8" w:space="0" w:color="auto"/>
              <w:bottom w:val="nil"/>
              <w:right w:val="single" w:sz="8" w:space="0" w:color="auto"/>
            </w:tcBorders>
            <w:noWrap/>
            <w:vAlign w:val="bottom"/>
            <w:hideMark/>
          </w:tcPr>
          <w:p w:rsidR="00734956" w:rsidRPr="000B2C52" w:rsidRDefault="00734956" w:rsidP="00DC0F08">
            <w:pPr>
              <w:rPr>
                <w:sz w:val="16"/>
                <w:szCs w:val="16"/>
              </w:rPr>
            </w:pPr>
            <w:r>
              <w:rPr>
                <w:sz w:val="16"/>
                <w:szCs w:val="16"/>
              </w:rPr>
              <w:t>Ед.</w:t>
            </w:r>
          </w:p>
        </w:tc>
        <w:tc>
          <w:tcPr>
            <w:tcW w:w="709" w:type="dxa"/>
            <w:tcBorders>
              <w:top w:val="nil"/>
              <w:left w:val="nil"/>
              <w:bottom w:val="nil"/>
              <w:right w:val="single" w:sz="4" w:space="0" w:color="auto"/>
            </w:tcBorders>
            <w:noWrap/>
            <w:vAlign w:val="bottom"/>
            <w:hideMark/>
          </w:tcPr>
          <w:p w:rsidR="00734956" w:rsidRPr="000B2C52" w:rsidRDefault="00734956" w:rsidP="00DC0F08">
            <w:pPr>
              <w:rPr>
                <w:sz w:val="16"/>
                <w:szCs w:val="16"/>
              </w:rPr>
            </w:pPr>
            <w:r w:rsidRPr="000B2C52">
              <w:rPr>
                <w:sz w:val="16"/>
                <w:szCs w:val="16"/>
              </w:rPr>
              <w:t> </w:t>
            </w:r>
          </w:p>
        </w:tc>
        <w:tc>
          <w:tcPr>
            <w:tcW w:w="576" w:type="dxa"/>
            <w:tcBorders>
              <w:top w:val="nil"/>
              <w:left w:val="nil"/>
              <w:bottom w:val="nil"/>
              <w:right w:val="single" w:sz="4" w:space="0" w:color="auto"/>
            </w:tcBorders>
            <w:noWrap/>
            <w:vAlign w:val="bottom"/>
            <w:hideMark/>
          </w:tcPr>
          <w:p w:rsidR="00734956" w:rsidRPr="000B2C52" w:rsidRDefault="00734956" w:rsidP="00DC0F08">
            <w:pPr>
              <w:rPr>
                <w:sz w:val="16"/>
                <w:szCs w:val="16"/>
              </w:rPr>
            </w:pPr>
            <w:r w:rsidRPr="000B2C52">
              <w:rPr>
                <w:sz w:val="16"/>
                <w:szCs w:val="16"/>
              </w:rPr>
              <w:t> </w:t>
            </w:r>
          </w:p>
        </w:tc>
        <w:tc>
          <w:tcPr>
            <w:tcW w:w="576" w:type="dxa"/>
            <w:tcBorders>
              <w:top w:val="nil"/>
              <w:left w:val="nil"/>
              <w:bottom w:val="nil"/>
              <w:right w:val="single" w:sz="4" w:space="0" w:color="auto"/>
            </w:tcBorders>
            <w:noWrap/>
            <w:vAlign w:val="bottom"/>
            <w:hideMark/>
          </w:tcPr>
          <w:p w:rsidR="00734956" w:rsidRPr="000B2C52" w:rsidRDefault="00734956" w:rsidP="00DC0F08">
            <w:pPr>
              <w:rPr>
                <w:sz w:val="16"/>
                <w:szCs w:val="16"/>
              </w:rPr>
            </w:pPr>
            <w:r w:rsidRPr="000B2C52">
              <w:rPr>
                <w:sz w:val="16"/>
                <w:szCs w:val="16"/>
              </w:rPr>
              <w:t> </w:t>
            </w:r>
          </w:p>
        </w:tc>
        <w:tc>
          <w:tcPr>
            <w:tcW w:w="576" w:type="dxa"/>
            <w:tcBorders>
              <w:top w:val="nil"/>
              <w:left w:val="nil"/>
              <w:bottom w:val="nil"/>
              <w:right w:val="single" w:sz="4" w:space="0" w:color="auto"/>
            </w:tcBorders>
            <w:noWrap/>
            <w:vAlign w:val="bottom"/>
            <w:hideMark/>
          </w:tcPr>
          <w:p w:rsidR="00734956" w:rsidRPr="000B2C52" w:rsidRDefault="00734956" w:rsidP="00DC0F08">
            <w:pPr>
              <w:rPr>
                <w:sz w:val="16"/>
                <w:szCs w:val="16"/>
              </w:rPr>
            </w:pPr>
            <w:r w:rsidRPr="000B2C52">
              <w:rPr>
                <w:sz w:val="16"/>
                <w:szCs w:val="16"/>
              </w:rPr>
              <w:t> </w:t>
            </w:r>
          </w:p>
        </w:tc>
        <w:tc>
          <w:tcPr>
            <w:tcW w:w="598" w:type="dxa"/>
            <w:tcBorders>
              <w:top w:val="nil"/>
              <w:left w:val="nil"/>
              <w:bottom w:val="nil"/>
              <w:right w:val="single" w:sz="4" w:space="0" w:color="auto"/>
            </w:tcBorders>
            <w:noWrap/>
            <w:vAlign w:val="bottom"/>
            <w:hideMark/>
          </w:tcPr>
          <w:p w:rsidR="00734956" w:rsidRPr="000B2C52" w:rsidRDefault="00734956" w:rsidP="00DC0F08">
            <w:pPr>
              <w:rPr>
                <w:sz w:val="16"/>
                <w:szCs w:val="16"/>
              </w:rPr>
            </w:pPr>
            <w:r w:rsidRPr="000B2C52">
              <w:rPr>
                <w:sz w:val="16"/>
                <w:szCs w:val="16"/>
              </w:rPr>
              <w:t> </w:t>
            </w:r>
          </w:p>
        </w:tc>
        <w:tc>
          <w:tcPr>
            <w:tcW w:w="576" w:type="dxa"/>
            <w:tcBorders>
              <w:top w:val="nil"/>
              <w:left w:val="nil"/>
              <w:bottom w:val="nil"/>
              <w:right w:val="single" w:sz="4" w:space="0" w:color="auto"/>
            </w:tcBorders>
            <w:noWrap/>
            <w:vAlign w:val="bottom"/>
            <w:hideMark/>
          </w:tcPr>
          <w:p w:rsidR="00734956" w:rsidRPr="000B2C52" w:rsidRDefault="00734956" w:rsidP="00DC0F08">
            <w:pPr>
              <w:rPr>
                <w:sz w:val="16"/>
                <w:szCs w:val="16"/>
              </w:rPr>
            </w:pPr>
            <w:r w:rsidRPr="000B2C52">
              <w:rPr>
                <w:sz w:val="16"/>
                <w:szCs w:val="16"/>
              </w:rPr>
              <w:t> </w:t>
            </w:r>
          </w:p>
        </w:tc>
        <w:tc>
          <w:tcPr>
            <w:tcW w:w="576" w:type="dxa"/>
            <w:tcBorders>
              <w:top w:val="nil"/>
              <w:left w:val="nil"/>
              <w:bottom w:val="nil"/>
              <w:right w:val="single" w:sz="4" w:space="0" w:color="auto"/>
            </w:tcBorders>
            <w:noWrap/>
            <w:vAlign w:val="bottom"/>
            <w:hideMark/>
          </w:tcPr>
          <w:p w:rsidR="00734956" w:rsidRPr="000B2C52" w:rsidRDefault="00734956" w:rsidP="00DC0F08">
            <w:pPr>
              <w:rPr>
                <w:sz w:val="16"/>
                <w:szCs w:val="16"/>
              </w:rPr>
            </w:pPr>
            <w:r w:rsidRPr="000B2C52">
              <w:rPr>
                <w:sz w:val="16"/>
                <w:szCs w:val="16"/>
              </w:rPr>
              <w:t> </w:t>
            </w:r>
          </w:p>
        </w:tc>
        <w:tc>
          <w:tcPr>
            <w:tcW w:w="576" w:type="dxa"/>
            <w:tcBorders>
              <w:top w:val="nil"/>
              <w:left w:val="nil"/>
              <w:bottom w:val="nil"/>
              <w:right w:val="single" w:sz="8" w:space="0" w:color="auto"/>
            </w:tcBorders>
            <w:noWrap/>
            <w:vAlign w:val="bottom"/>
            <w:hideMark/>
          </w:tcPr>
          <w:p w:rsidR="00734956" w:rsidRPr="000B2C52" w:rsidRDefault="00734956" w:rsidP="00DC0F08">
            <w:pPr>
              <w:rPr>
                <w:sz w:val="16"/>
                <w:szCs w:val="16"/>
              </w:rPr>
            </w:pPr>
            <w:r w:rsidRPr="000B2C52">
              <w:rPr>
                <w:sz w:val="16"/>
                <w:szCs w:val="16"/>
              </w:rPr>
              <w:t> </w:t>
            </w:r>
          </w:p>
        </w:tc>
        <w:tc>
          <w:tcPr>
            <w:tcW w:w="536" w:type="dxa"/>
            <w:tcBorders>
              <w:top w:val="nil"/>
              <w:left w:val="nil"/>
              <w:bottom w:val="nil"/>
              <w:right w:val="single" w:sz="8" w:space="0" w:color="auto"/>
            </w:tcBorders>
            <w:vAlign w:val="bottom"/>
          </w:tcPr>
          <w:p w:rsidR="00734956" w:rsidRPr="000B2C52" w:rsidRDefault="00734956" w:rsidP="00DC0F08">
            <w:pPr>
              <w:jc w:val="center"/>
              <w:rPr>
                <w:sz w:val="16"/>
                <w:szCs w:val="16"/>
              </w:rPr>
            </w:pPr>
          </w:p>
        </w:tc>
        <w:tc>
          <w:tcPr>
            <w:tcW w:w="536" w:type="dxa"/>
            <w:tcBorders>
              <w:top w:val="nil"/>
              <w:left w:val="nil"/>
              <w:bottom w:val="nil"/>
              <w:right w:val="single" w:sz="8" w:space="0" w:color="auto"/>
            </w:tcBorders>
            <w:vAlign w:val="bottom"/>
          </w:tcPr>
          <w:p w:rsidR="00734956" w:rsidRPr="000B2C52" w:rsidRDefault="00734956" w:rsidP="00DC0F08">
            <w:pPr>
              <w:jc w:val="center"/>
              <w:rPr>
                <w:sz w:val="16"/>
                <w:szCs w:val="16"/>
              </w:rPr>
            </w:pPr>
          </w:p>
        </w:tc>
        <w:tc>
          <w:tcPr>
            <w:tcW w:w="536" w:type="dxa"/>
            <w:tcBorders>
              <w:top w:val="nil"/>
              <w:left w:val="nil"/>
              <w:bottom w:val="nil"/>
              <w:right w:val="single" w:sz="8" w:space="0" w:color="auto"/>
            </w:tcBorders>
            <w:vAlign w:val="bottom"/>
          </w:tcPr>
          <w:p w:rsidR="00734956" w:rsidRPr="000B2C52" w:rsidRDefault="00734956" w:rsidP="00DC0F08">
            <w:pPr>
              <w:jc w:val="center"/>
              <w:rPr>
                <w:sz w:val="16"/>
                <w:szCs w:val="16"/>
              </w:rPr>
            </w:pPr>
          </w:p>
        </w:tc>
      </w:tr>
      <w:tr w:rsidR="00734956" w:rsidRPr="000B2C52" w:rsidTr="00DC0F08">
        <w:trPr>
          <w:trHeight w:val="300"/>
        </w:trPr>
        <w:tc>
          <w:tcPr>
            <w:tcW w:w="514" w:type="dxa"/>
            <w:tcBorders>
              <w:top w:val="nil"/>
              <w:left w:val="single" w:sz="8" w:space="0" w:color="auto"/>
              <w:bottom w:val="nil"/>
              <w:right w:val="single" w:sz="8" w:space="0" w:color="auto"/>
            </w:tcBorders>
            <w:noWrap/>
            <w:vAlign w:val="bottom"/>
            <w:hideMark/>
          </w:tcPr>
          <w:p w:rsidR="00734956" w:rsidRPr="000B2C52" w:rsidRDefault="00734956" w:rsidP="00DC0F08">
            <w:pPr>
              <w:rPr>
                <w:sz w:val="16"/>
                <w:szCs w:val="16"/>
              </w:rPr>
            </w:pPr>
            <w:r w:rsidRPr="000B2C52">
              <w:rPr>
                <w:sz w:val="16"/>
                <w:szCs w:val="16"/>
              </w:rPr>
              <w:t> </w:t>
            </w:r>
          </w:p>
        </w:tc>
        <w:tc>
          <w:tcPr>
            <w:tcW w:w="2570" w:type="dxa"/>
            <w:tcBorders>
              <w:top w:val="nil"/>
              <w:left w:val="nil"/>
              <w:bottom w:val="single" w:sz="4" w:space="0" w:color="auto"/>
              <w:right w:val="nil"/>
            </w:tcBorders>
            <w:noWrap/>
            <w:vAlign w:val="center"/>
            <w:hideMark/>
          </w:tcPr>
          <w:p w:rsidR="00734956" w:rsidRPr="000B2C52" w:rsidRDefault="00734956" w:rsidP="00DC0F08">
            <w:pPr>
              <w:rPr>
                <w:sz w:val="16"/>
                <w:szCs w:val="16"/>
              </w:rPr>
            </w:pPr>
            <w:r w:rsidRPr="000B2C52">
              <w:rPr>
                <w:sz w:val="16"/>
                <w:szCs w:val="16"/>
              </w:rPr>
              <w:t>* поликлинические отделения</w:t>
            </w:r>
          </w:p>
        </w:tc>
        <w:tc>
          <w:tcPr>
            <w:tcW w:w="975" w:type="dxa"/>
            <w:tcBorders>
              <w:top w:val="nil"/>
              <w:left w:val="single" w:sz="8" w:space="0" w:color="auto"/>
              <w:bottom w:val="single" w:sz="4" w:space="0" w:color="auto"/>
              <w:right w:val="single" w:sz="8" w:space="0" w:color="auto"/>
            </w:tcBorders>
            <w:noWrap/>
            <w:vAlign w:val="bottom"/>
            <w:hideMark/>
          </w:tcPr>
          <w:p w:rsidR="00734956" w:rsidRPr="000B2C52" w:rsidRDefault="00734956" w:rsidP="00DC0F08">
            <w:pPr>
              <w:rPr>
                <w:sz w:val="16"/>
                <w:szCs w:val="16"/>
              </w:rPr>
            </w:pPr>
            <w:r>
              <w:rPr>
                <w:sz w:val="16"/>
                <w:szCs w:val="16"/>
              </w:rPr>
              <w:t>Ед.</w:t>
            </w:r>
          </w:p>
        </w:tc>
        <w:tc>
          <w:tcPr>
            <w:tcW w:w="709" w:type="dxa"/>
            <w:tcBorders>
              <w:top w:val="nil"/>
              <w:left w:val="nil"/>
              <w:bottom w:val="single" w:sz="4" w:space="0" w:color="auto"/>
              <w:right w:val="single" w:sz="4" w:space="0" w:color="auto"/>
            </w:tcBorders>
            <w:noWrap/>
            <w:vAlign w:val="bottom"/>
            <w:hideMark/>
          </w:tcPr>
          <w:p w:rsidR="00734956" w:rsidRPr="000B2C52" w:rsidRDefault="00734956" w:rsidP="00DC0F08">
            <w:pPr>
              <w:rPr>
                <w:sz w:val="16"/>
                <w:szCs w:val="16"/>
              </w:rPr>
            </w:pPr>
            <w:r w:rsidRPr="000B2C52">
              <w:rPr>
                <w:sz w:val="16"/>
                <w:szCs w:val="16"/>
              </w:rPr>
              <w:t>1</w:t>
            </w:r>
          </w:p>
        </w:tc>
        <w:tc>
          <w:tcPr>
            <w:tcW w:w="576" w:type="dxa"/>
            <w:tcBorders>
              <w:top w:val="nil"/>
              <w:left w:val="nil"/>
              <w:bottom w:val="single" w:sz="4" w:space="0" w:color="auto"/>
              <w:right w:val="single" w:sz="4" w:space="0" w:color="auto"/>
            </w:tcBorders>
            <w:noWrap/>
            <w:vAlign w:val="bottom"/>
            <w:hideMark/>
          </w:tcPr>
          <w:p w:rsidR="00734956" w:rsidRPr="000B2C52" w:rsidRDefault="00734956" w:rsidP="00DC0F08">
            <w:pPr>
              <w:rPr>
                <w:sz w:val="16"/>
                <w:szCs w:val="16"/>
              </w:rPr>
            </w:pPr>
            <w:r w:rsidRPr="000B2C52">
              <w:rPr>
                <w:sz w:val="16"/>
                <w:szCs w:val="16"/>
              </w:rPr>
              <w:t>1</w:t>
            </w:r>
          </w:p>
        </w:tc>
        <w:tc>
          <w:tcPr>
            <w:tcW w:w="576" w:type="dxa"/>
            <w:tcBorders>
              <w:top w:val="nil"/>
              <w:left w:val="nil"/>
              <w:bottom w:val="single" w:sz="4" w:space="0" w:color="auto"/>
              <w:right w:val="single" w:sz="4" w:space="0" w:color="auto"/>
            </w:tcBorders>
            <w:noWrap/>
            <w:vAlign w:val="bottom"/>
            <w:hideMark/>
          </w:tcPr>
          <w:p w:rsidR="00734956" w:rsidRPr="000B2C52" w:rsidRDefault="00734956" w:rsidP="00DC0F08">
            <w:pPr>
              <w:rPr>
                <w:sz w:val="16"/>
                <w:szCs w:val="16"/>
              </w:rPr>
            </w:pPr>
            <w:r w:rsidRPr="000B2C52">
              <w:rPr>
                <w:sz w:val="16"/>
                <w:szCs w:val="16"/>
              </w:rPr>
              <w:t>1</w:t>
            </w:r>
          </w:p>
        </w:tc>
        <w:tc>
          <w:tcPr>
            <w:tcW w:w="576" w:type="dxa"/>
            <w:tcBorders>
              <w:top w:val="nil"/>
              <w:left w:val="nil"/>
              <w:bottom w:val="single" w:sz="4" w:space="0" w:color="auto"/>
              <w:right w:val="single" w:sz="4" w:space="0" w:color="auto"/>
            </w:tcBorders>
            <w:noWrap/>
            <w:vAlign w:val="bottom"/>
            <w:hideMark/>
          </w:tcPr>
          <w:p w:rsidR="00734956" w:rsidRPr="000B2C52" w:rsidRDefault="00734956" w:rsidP="00DC0F08">
            <w:pPr>
              <w:rPr>
                <w:sz w:val="16"/>
                <w:szCs w:val="16"/>
              </w:rPr>
            </w:pPr>
            <w:r w:rsidRPr="000B2C52">
              <w:rPr>
                <w:sz w:val="16"/>
                <w:szCs w:val="16"/>
              </w:rPr>
              <w:t>1</w:t>
            </w:r>
          </w:p>
        </w:tc>
        <w:tc>
          <w:tcPr>
            <w:tcW w:w="598" w:type="dxa"/>
            <w:tcBorders>
              <w:top w:val="nil"/>
              <w:left w:val="nil"/>
              <w:bottom w:val="single" w:sz="4" w:space="0" w:color="auto"/>
              <w:right w:val="single" w:sz="4" w:space="0" w:color="auto"/>
            </w:tcBorders>
            <w:noWrap/>
            <w:vAlign w:val="bottom"/>
            <w:hideMark/>
          </w:tcPr>
          <w:p w:rsidR="00734956" w:rsidRPr="000B2C52" w:rsidRDefault="00734956" w:rsidP="00DC0F08">
            <w:pPr>
              <w:rPr>
                <w:sz w:val="16"/>
                <w:szCs w:val="16"/>
              </w:rPr>
            </w:pPr>
            <w:r w:rsidRPr="000B2C52">
              <w:rPr>
                <w:sz w:val="16"/>
                <w:szCs w:val="16"/>
              </w:rPr>
              <w:t>1</w:t>
            </w:r>
          </w:p>
        </w:tc>
        <w:tc>
          <w:tcPr>
            <w:tcW w:w="576" w:type="dxa"/>
            <w:tcBorders>
              <w:top w:val="nil"/>
              <w:left w:val="nil"/>
              <w:bottom w:val="single" w:sz="4" w:space="0" w:color="auto"/>
              <w:right w:val="single" w:sz="4" w:space="0" w:color="auto"/>
            </w:tcBorders>
            <w:noWrap/>
            <w:vAlign w:val="bottom"/>
            <w:hideMark/>
          </w:tcPr>
          <w:p w:rsidR="00734956" w:rsidRPr="000B2C52" w:rsidRDefault="00734956" w:rsidP="00DC0F08">
            <w:pPr>
              <w:rPr>
                <w:sz w:val="16"/>
                <w:szCs w:val="16"/>
              </w:rPr>
            </w:pPr>
            <w:r w:rsidRPr="000B2C52">
              <w:rPr>
                <w:sz w:val="16"/>
                <w:szCs w:val="16"/>
              </w:rPr>
              <w:t>1</w:t>
            </w:r>
          </w:p>
        </w:tc>
        <w:tc>
          <w:tcPr>
            <w:tcW w:w="576" w:type="dxa"/>
            <w:tcBorders>
              <w:top w:val="nil"/>
              <w:left w:val="nil"/>
              <w:bottom w:val="single" w:sz="4" w:space="0" w:color="auto"/>
              <w:right w:val="single" w:sz="4" w:space="0" w:color="auto"/>
            </w:tcBorders>
            <w:noWrap/>
            <w:vAlign w:val="bottom"/>
            <w:hideMark/>
          </w:tcPr>
          <w:p w:rsidR="00734956" w:rsidRPr="000B2C52" w:rsidRDefault="00734956" w:rsidP="00DC0F08">
            <w:pPr>
              <w:rPr>
                <w:sz w:val="16"/>
                <w:szCs w:val="16"/>
              </w:rPr>
            </w:pPr>
            <w:r w:rsidRPr="000B2C52">
              <w:rPr>
                <w:sz w:val="16"/>
                <w:szCs w:val="16"/>
              </w:rPr>
              <w:t>1</w:t>
            </w:r>
          </w:p>
        </w:tc>
        <w:tc>
          <w:tcPr>
            <w:tcW w:w="576" w:type="dxa"/>
            <w:tcBorders>
              <w:top w:val="nil"/>
              <w:left w:val="nil"/>
              <w:bottom w:val="single" w:sz="4" w:space="0" w:color="auto"/>
              <w:right w:val="single" w:sz="8" w:space="0" w:color="auto"/>
            </w:tcBorders>
            <w:noWrap/>
            <w:vAlign w:val="bottom"/>
            <w:hideMark/>
          </w:tcPr>
          <w:p w:rsidR="00734956" w:rsidRPr="000B2C52" w:rsidRDefault="00734956" w:rsidP="00DC0F08">
            <w:pPr>
              <w:rPr>
                <w:sz w:val="16"/>
                <w:szCs w:val="16"/>
              </w:rPr>
            </w:pPr>
            <w:r w:rsidRPr="000B2C52">
              <w:rPr>
                <w:sz w:val="16"/>
                <w:szCs w:val="16"/>
              </w:rPr>
              <w:t>1</w:t>
            </w:r>
          </w:p>
        </w:tc>
        <w:tc>
          <w:tcPr>
            <w:tcW w:w="536" w:type="dxa"/>
            <w:tcBorders>
              <w:top w:val="nil"/>
              <w:left w:val="nil"/>
              <w:bottom w:val="single" w:sz="4" w:space="0" w:color="auto"/>
              <w:right w:val="single" w:sz="8" w:space="0" w:color="auto"/>
            </w:tcBorders>
            <w:vAlign w:val="bottom"/>
          </w:tcPr>
          <w:p w:rsidR="00734956" w:rsidRPr="000B2C52" w:rsidRDefault="00734956" w:rsidP="00DC0F08">
            <w:pPr>
              <w:jc w:val="center"/>
              <w:rPr>
                <w:sz w:val="16"/>
                <w:szCs w:val="16"/>
              </w:rPr>
            </w:pPr>
            <w:r>
              <w:rPr>
                <w:sz w:val="16"/>
                <w:szCs w:val="16"/>
              </w:rPr>
              <w:t>1</w:t>
            </w:r>
          </w:p>
        </w:tc>
        <w:tc>
          <w:tcPr>
            <w:tcW w:w="536" w:type="dxa"/>
            <w:tcBorders>
              <w:top w:val="nil"/>
              <w:left w:val="nil"/>
              <w:bottom w:val="single" w:sz="4" w:space="0" w:color="auto"/>
              <w:right w:val="single" w:sz="8" w:space="0" w:color="auto"/>
            </w:tcBorders>
            <w:vAlign w:val="bottom"/>
          </w:tcPr>
          <w:p w:rsidR="00734956" w:rsidRPr="000B2C52" w:rsidRDefault="00734956" w:rsidP="00DC0F08">
            <w:pPr>
              <w:jc w:val="center"/>
              <w:rPr>
                <w:sz w:val="16"/>
                <w:szCs w:val="16"/>
              </w:rPr>
            </w:pPr>
            <w:r>
              <w:rPr>
                <w:sz w:val="16"/>
                <w:szCs w:val="16"/>
              </w:rPr>
              <w:t>1</w:t>
            </w:r>
          </w:p>
        </w:tc>
        <w:tc>
          <w:tcPr>
            <w:tcW w:w="536" w:type="dxa"/>
            <w:tcBorders>
              <w:top w:val="nil"/>
              <w:left w:val="nil"/>
              <w:bottom w:val="single" w:sz="4" w:space="0" w:color="auto"/>
              <w:right w:val="single" w:sz="8" w:space="0" w:color="auto"/>
            </w:tcBorders>
            <w:vAlign w:val="bottom"/>
          </w:tcPr>
          <w:p w:rsidR="00734956" w:rsidRPr="000B2C52" w:rsidRDefault="00734956" w:rsidP="00DC0F08">
            <w:pPr>
              <w:jc w:val="center"/>
              <w:rPr>
                <w:sz w:val="16"/>
                <w:szCs w:val="16"/>
              </w:rPr>
            </w:pPr>
            <w:r>
              <w:rPr>
                <w:sz w:val="16"/>
                <w:szCs w:val="16"/>
              </w:rPr>
              <w:t>1</w:t>
            </w:r>
          </w:p>
        </w:tc>
      </w:tr>
      <w:tr w:rsidR="00734956" w:rsidRPr="000B2C52" w:rsidTr="00DC0F08">
        <w:trPr>
          <w:trHeight w:val="300"/>
        </w:trPr>
        <w:tc>
          <w:tcPr>
            <w:tcW w:w="514" w:type="dxa"/>
            <w:tcBorders>
              <w:top w:val="nil"/>
              <w:left w:val="single" w:sz="8" w:space="0" w:color="auto"/>
              <w:bottom w:val="single" w:sz="4" w:space="0" w:color="auto"/>
              <w:right w:val="single" w:sz="8" w:space="0" w:color="auto"/>
            </w:tcBorders>
            <w:noWrap/>
            <w:vAlign w:val="bottom"/>
            <w:hideMark/>
          </w:tcPr>
          <w:p w:rsidR="00734956" w:rsidRPr="000B2C52" w:rsidRDefault="00734956" w:rsidP="00DC0F08">
            <w:pPr>
              <w:rPr>
                <w:sz w:val="16"/>
                <w:szCs w:val="16"/>
              </w:rPr>
            </w:pPr>
            <w:r w:rsidRPr="000B2C52">
              <w:rPr>
                <w:sz w:val="16"/>
                <w:szCs w:val="16"/>
              </w:rPr>
              <w:t> </w:t>
            </w:r>
          </w:p>
        </w:tc>
        <w:tc>
          <w:tcPr>
            <w:tcW w:w="2570" w:type="dxa"/>
            <w:tcBorders>
              <w:top w:val="single" w:sz="4" w:space="0" w:color="auto"/>
              <w:left w:val="nil"/>
              <w:bottom w:val="single" w:sz="4" w:space="0" w:color="auto"/>
              <w:right w:val="single" w:sz="8" w:space="0" w:color="000000"/>
            </w:tcBorders>
            <w:noWrap/>
            <w:vAlign w:val="center"/>
            <w:hideMark/>
          </w:tcPr>
          <w:p w:rsidR="00734956" w:rsidRPr="000B2C52" w:rsidRDefault="00734956" w:rsidP="00DC0F08">
            <w:pPr>
              <w:rPr>
                <w:sz w:val="16"/>
                <w:szCs w:val="16"/>
              </w:rPr>
            </w:pPr>
            <w:r w:rsidRPr="000B2C52">
              <w:rPr>
                <w:sz w:val="16"/>
                <w:szCs w:val="16"/>
              </w:rPr>
              <w:t>* кабинеты</w:t>
            </w:r>
          </w:p>
        </w:tc>
        <w:tc>
          <w:tcPr>
            <w:tcW w:w="975" w:type="dxa"/>
            <w:tcBorders>
              <w:top w:val="nil"/>
              <w:left w:val="nil"/>
              <w:bottom w:val="single" w:sz="4" w:space="0" w:color="auto"/>
              <w:right w:val="single" w:sz="8" w:space="0" w:color="auto"/>
            </w:tcBorders>
            <w:noWrap/>
            <w:vAlign w:val="bottom"/>
            <w:hideMark/>
          </w:tcPr>
          <w:p w:rsidR="00734956" w:rsidRPr="000B2C52" w:rsidRDefault="00734956" w:rsidP="00DC0F08">
            <w:pPr>
              <w:rPr>
                <w:sz w:val="16"/>
                <w:szCs w:val="16"/>
              </w:rPr>
            </w:pPr>
            <w:r>
              <w:rPr>
                <w:sz w:val="16"/>
                <w:szCs w:val="16"/>
              </w:rPr>
              <w:t>Ед.</w:t>
            </w:r>
          </w:p>
        </w:tc>
        <w:tc>
          <w:tcPr>
            <w:tcW w:w="709" w:type="dxa"/>
            <w:tcBorders>
              <w:top w:val="nil"/>
              <w:left w:val="nil"/>
              <w:bottom w:val="single" w:sz="4" w:space="0" w:color="auto"/>
              <w:right w:val="single" w:sz="4" w:space="0" w:color="auto"/>
            </w:tcBorders>
            <w:noWrap/>
            <w:vAlign w:val="bottom"/>
            <w:hideMark/>
          </w:tcPr>
          <w:p w:rsidR="00734956" w:rsidRPr="000B2C52" w:rsidRDefault="00734956" w:rsidP="00DC0F08">
            <w:pPr>
              <w:rPr>
                <w:sz w:val="16"/>
                <w:szCs w:val="16"/>
              </w:rPr>
            </w:pPr>
            <w:r w:rsidRPr="000B2C52">
              <w:rPr>
                <w:sz w:val="16"/>
                <w:szCs w:val="16"/>
              </w:rPr>
              <w:t> </w:t>
            </w:r>
          </w:p>
        </w:tc>
        <w:tc>
          <w:tcPr>
            <w:tcW w:w="576" w:type="dxa"/>
            <w:tcBorders>
              <w:top w:val="nil"/>
              <w:left w:val="nil"/>
              <w:bottom w:val="single" w:sz="4" w:space="0" w:color="auto"/>
              <w:right w:val="single" w:sz="4" w:space="0" w:color="auto"/>
            </w:tcBorders>
            <w:noWrap/>
            <w:vAlign w:val="bottom"/>
            <w:hideMark/>
          </w:tcPr>
          <w:p w:rsidR="00734956" w:rsidRPr="000B2C52" w:rsidRDefault="00734956" w:rsidP="00DC0F08">
            <w:pPr>
              <w:rPr>
                <w:sz w:val="16"/>
                <w:szCs w:val="16"/>
              </w:rPr>
            </w:pPr>
            <w:r w:rsidRPr="000B2C52">
              <w:rPr>
                <w:sz w:val="16"/>
                <w:szCs w:val="16"/>
              </w:rPr>
              <w:t> </w:t>
            </w:r>
          </w:p>
        </w:tc>
        <w:tc>
          <w:tcPr>
            <w:tcW w:w="576" w:type="dxa"/>
            <w:tcBorders>
              <w:top w:val="nil"/>
              <w:left w:val="nil"/>
              <w:bottom w:val="single" w:sz="4" w:space="0" w:color="auto"/>
              <w:right w:val="single" w:sz="4" w:space="0" w:color="auto"/>
            </w:tcBorders>
            <w:noWrap/>
            <w:vAlign w:val="bottom"/>
            <w:hideMark/>
          </w:tcPr>
          <w:p w:rsidR="00734956" w:rsidRPr="000B2C52" w:rsidRDefault="00734956" w:rsidP="00DC0F08">
            <w:pPr>
              <w:rPr>
                <w:sz w:val="16"/>
                <w:szCs w:val="16"/>
              </w:rPr>
            </w:pPr>
            <w:r w:rsidRPr="000B2C52">
              <w:rPr>
                <w:sz w:val="16"/>
                <w:szCs w:val="16"/>
              </w:rPr>
              <w:t> </w:t>
            </w:r>
          </w:p>
        </w:tc>
        <w:tc>
          <w:tcPr>
            <w:tcW w:w="576" w:type="dxa"/>
            <w:tcBorders>
              <w:top w:val="nil"/>
              <w:left w:val="nil"/>
              <w:bottom w:val="single" w:sz="4" w:space="0" w:color="auto"/>
              <w:right w:val="single" w:sz="4" w:space="0" w:color="auto"/>
            </w:tcBorders>
            <w:noWrap/>
            <w:vAlign w:val="bottom"/>
          </w:tcPr>
          <w:p w:rsidR="00734956" w:rsidRPr="000B2C52" w:rsidRDefault="00734956" w:rsidP="00DC0F08">
            <w:pPr>
              <w:rPr>
                <w:sz w:val="16"/>
                <w:szCs w:val="16"/>
              </w:rPr>
            </w:pPr>
          </w:p>
        </w:tc>
        <w:tc>
          <w:tcPr>
            <w:tcW w:w="598" w:type="dxa"/>
            <w:tcBorders>
              <w:top w:val="nil"/>
              <w:left w:val="nil"/>
              <w:bottom w:val="single" w:sz="4" w:space="0" w:color="auto"/>
              <w:right w:val="single" w:sz="4" w:space="0" w:color="auto"/>
            </w:tcBorders>
            <w:noWrap/>
            <w:vAlign w:val="bottom"/>
            <w:hideMark/>
          </w:tcPr>
          <w:p w:rsidR="00734956" w:rsidRPr="000B2C52" w:rsidRDefault="00734956" w:rsidP="00DC0F08">
            <w:pPr>
              <w:rPr>
                <w:sz w:val="16"/>
                <w:szCs w:val="16"/>
              </w:rPr>
            </w:pPr>
            <w:r w:rsidRPr="000B2C52">
              <w:rPr>
                <w:sz w:val="16"/>
                <w:szCs w:val="16"/>
              </w:rPr>
              <w:t> </w:t>
            </w:r>
          </w:p>
        </w:tc>
        <w:tc>
          <w:tcPr>
            <w:tcW w:w="576" w:type="dxa"/>
            <w:tcBorders>
              <w:top w:val="nil"/>
              <w:left w:val="nil"/>
              <w:bottom w:val="single" w:sz="4" w:space="0" w:color="auto"/>
              <w:right w:val="single" w:sz="4" w:space="0" w:color="auto"/>
            </w:tcBorders>
            <w:noWrap/>
            <w:vAlign w:val="bottom"/>
            <w:hideMark/>
          </w:tcPr>
          <w:p w:rsidR="00734956" w:rsidRPr="000B2C52" w:rsidRDefault="00734956" w:rsidP="00DC0F08">
            <w:pPr>
              <w:rPr>
                <w:sz w:val="16"/>
                <w:szCs w:val="16"/>
              </w:rPr>
            </w:pPr>
            <w:r w:rsidRPr="000B2C52">
              <w:rPr>
                <w:sz w:val="16"/>
                <w:szCs w:val="16"/>
              </w:rPr>
              <w:t> </w:t>
            </w:r>
          </w:p>
        </w:tc>
        <w:tc>
          <w:tcPr>
            <w:tcW w:w="576" w:type="dxa"/>
            <w:tcBorders>
              <w:top w:val="nil"/>
              <w:left w:val="nil"/>
              <w:bottom w:val="single" w:sz="4" w:space="0" w:color="auto"/>
              <w:right w:val="single" w:sz="4" w:space="0" w:color="auto"/>
            </w:tcBorders>
            <w:noWrap/>
            <w:vAlign w:val="bottom"/>
            <w:hideMark/>
          </w:tcPr>
          <w:p w:rsidR="00734956" w:rsidRPr="000B2C52" w:rsidRDefault="00734956" w:rsidP="00DC0F08">
            <w:pPr>
              <w:rPr>
                <w:sz w:val="16"/>
                <w:szCs w:val="16"/>
              </w:rPr>
            </w:pPr>
            <w:r w:rsidRPr="000B2C52">
              <w:rPr>
                <w:sz w:val="16"/>
                <w:szCs w:val="16"/>
              </w:rPr>
              <w:t> </w:t>
            </w:r>
          </w:p>
        </w:tc>
        <w:tc>
          <w:tcPr>
            <w:tcW w:w="576" w:type="dxa"/>
            <w:tcBorders>
              <w:top w:val="nil"/>
              <w:left w:val="nil"/>
              <w:bottom w:val="single" w:sz="4" w:space="0" w:color="auto"/>
              <w:right w:val="single" w:sz="8" w:space="0" w:color="auto"/>
            </w:tcBorders>
            <w:noWrap/>
            <w:vAlign w:val="bottom"/>
            <w:hideMark/>
          </w:tcPr>
          <w:p w:rsidR="00734956" w:rsidRPr="000B2C52" w:rsidRDefault="00734956" w:rsidP="00DC0F08">
            <w:pPr>
              <w:rPr>
                <w:sz w:val="16"/>
                <w:szCs w:val="16"/>
              </w:rPr>
            </w:pPr>
            <w:r w:rsidRPr="000B2C52">
              <w:rPr>
                <w:sz w:val="16"/>
                <w:szCs w:val="16"/>
              </w:rPr>
              <w:t> </w:t>
            </w:r>
          </w:p>
        </w:tc>
        <w:tc>
          <w:tcPr>
            <w:tcW w:w="536" w:type="dxa"/>
            <w:tcBorders>
              <w:top w:val="nil"/>
              <w:left w:val="nil"/>
              <w:bottom w:val="single" w:sz="4" w:space="0" w:color="auto"/>
              <w:right w:val="single" w:sz="8" w:space="0" w:color="auto"/>
            </w:tcBorders>
            <w:vAlign w:val="bottom"/>
          </w:tcPr>
          <w:p w:rsidR="00734956" w:rsidRPr="000B2C52" w:rsidRDefault="00734956" w:rsidP="00DC0F08">
            <w:pPr>
              <w:jc w:val="center"/>
              <w:rPr>
                <w:sz w:val="16"/>
                <w:szCs w:val="16"/>
              </w:rPr>
            </w:pPr>
          </w:p>
        </w:tc>
        <w:tc>
          <w:tcPr>
            <w:tcW w:w="536" w:type="dxa"/>
            <w:tcBorders>
              <w:top w:val="nil"/>
              <w:left w:val="nil"/>
              <w:bottom w:val="single" w:sz="4" w:space="0" w:color="auto"/>
              <w:right w:val="single" w:sz="8" w:space="0" w:color="auto"/>
            </w:tcBorders>
            <w:vAlign w:val="bottom"/>
          </w:tcPr>
          <w:p w:rsidR="00734956" w:rsidRPr="000B2C52" w:rsidRDefault="00734956" w:rsidP="00DC0F08">
            <w:pPr>
              <w:jc w:val="center"/>
              <w:rPr>
                <w:sz w:val="16"/>
                <w:szCs w:val="16"/>
              </w:rPr>
            </w:pPr>
          </w:p>
        </w:tc>
        <w:tc>
          <w:tcPr>
            <w:tcW w:w="536" w:type="dxa"/>
            <w:tcBorders>
              <w:top w:val="nil"/>
              <w:left w:val="nil"/>
              <w:bottom w:val="single" w:sz="4" w:space="0" w:color="auto"/>
              <w:right w:val="single" w:sz="8" w:space="0" w:color="auto"/>
            </w:tcBorders>
            <w:vAlign w:val="bottom"/>
          </w:tcPr>
          <w:p w:rsidR="00734956" w:rsidRPr="000B2C52" w:rsidRDefault="00734956" w:rsidP="00DC0F08">
            <w:pPr>
              <w:jc w:val="center"/>
              <w:rPr>
                <w:sz w:val="16"/>
                <w:szCs w:val="16"/>
              </w:rPr>
            </w:pPr>
          </w:p>
        </w:tc>
      </w:tr>
      <w:tr w:rsidR="00734956" w:rsidRPr="000B2C52" w:rsidTr="00DC0F08">
        <w:trPr>
          <w:trHeight w:val="300"/>
        </w:trPr>
        <w:tc>
          <w:tcPr>
            <w:tcW w:w="514" w:type="dxa"/>
            <w:tcBorders>
              <w:top w:val="nil"/>
              <w:left w:val="single" w:sz="8" w:space="0" w:color="auto"/>
              <w:bottom w:val="nil"/>
              <w:right w:val="single" w:sz="8" w:space="0" w:color="auto"/>
            </w:tcBorders>
            <w:noWrap/>
            <w:vAlign w:val="bottom"/>
            <w:hideMark/>
          </w:tcPr>
          <w:p w:rsidR="00734956" w:rsidRPr="000B2C52" w:rsidRDefault="00734956" w:rsidP="00DC0F08">
            <w:pPr>
              <w:rPr>
                <w:sz w:val="16"/>
                <w:szCs w:val="16"/>
              </w:rPr>
            </w:pPr>
            <w:r w:rsidRPr="000B2C52">
              <w:rPr>
                <w:sz w:val="16"/>
                <w:szCs w:val="16"/>
              </w:rPr>
              <w:t>6.</w:t>
            </w:r>
          </w:p>
        </w:tc>
        <w:tc>
          <w:tcPr>
            <w:tcW w:w="2570" w:type="dxa"/>
            <w:tcBorders>
              <w:top w:val="single" w:sz="4" w:space="0" w:color="auto"/>
              <w:left w:val="nil"/>
              <w:bottom w:val="nil"/>
              <w:right w:val="nil"/>
            </w:tcBorders>
            <w:noWrap/>
            <w:vAlign w:val="center"/>
            <w:hideMark/>
          </w:tcPr>
          <w:p w:rsidR="00734956" w:rsidRPr="000B2C52" w:rsidRDefault="00734956" w:rsidP="00DC0F08">
            <w:pPr>
              <w:rPr>
                <w:b/>
                <w:bCs/>
                <w:i/>
                <w:iCs/>
                <w:sz w:val="16"/>
                <w:szCs w:val="16"/>
              </w:rPr>
            </w:pPr>
            <w:r w:rsidRPr="000B2C52">
              <w:rPr>
                <w:b/>
                <w:bCs/>
                <w:i/>
                <w:iCs/>
                <w:sz w:val="16"/>
                <w:szCs w:val="16"/>
              </w:rPr>
              <w:t>В составе больничных организаций:</w:t>
            </w:r>
          </w:p>
        </w:tc>
        <w:tc>
          <w:tcPr>
            <w:tcW w:w="975" w:type="dxa"/>
            <w:tcBorders>
              <w:top w:val="nil"/>
              <w:left w:val="single" w:sz="8" w:space="0" w:color="auto"/>
              <w:bottom w:val="nil"/>
              <w:right w:val="single" w:sz="8" w:space="0" w:color="auto"/>
            </w:tcBorders>
            <w:noWrap/>
            <w:vAlign w:val="bottom"/>
            <w:hideMark/>
          </w:tcPr>
          <w:p w:rsidR="00734956" w:rsidRPr="000B2C52" w:rsidRDefault="00734956" w:rsidP="00DC0F08">
            <w:pPr>
              <w:rPr>
                <w:sz w:val="16"/>
                <w:szCs w:val="16"/>
              </w:rPr>
            </w:pPr>
            <w:r>
              <w:rPr>
                <w:sz w:val="16"/>
                <w:szCs w:val="16"/>
              </w:rPr>
              <w:t>Ед.</w:t>
            </w:r>
          </w:p>
        </w:tc>
        <w:tc>
          <w:tcPr>
            <w:tcW w:w="709" w:type="dxa"/>
            <w:tcBorders>
              <w:top w:val="nil"/>
              <w:left w:val="nil"/>
              <w:bottom w:val="nil"/>
              <w:right w:val="single" w:sz="4" w:space="0" w:color="auto"/>
            </w:tcBorders>
            <w:noWrap/>
            <w:vAlign w:val="bottom"/>
            <w:hideMark/>
          </w:tcPr>
          <w:p w:rsidR="00734956" w:rsidRPr="000B2C52" w:rsidRDefault="00734956" w:rsidP="00DC0F08">
            <w:pPr>
              <w:rPr>
                <w:sz w:val="16"/>
                <w:szCs w:val="16"/>
              </w:rPr>
            </w:pPr>
            <w:r w:rsidRPr="000B2C52">
              <w:rPr>
                <w:sz w:val="16"/>
                <w:szCs w:val="16"/>
              </w:rPr>
              <w:t> </w:t>
            </w:r>
          </w:p>
        </w:tc>
        <w:tc>
          <w:tcPr>
            <w:tcW w:w="576" w:type="dxa"/>
            <w:tcBorders>
              <w:top w:val="nil"/>
              <w:left w:val="nil"/>
              <w:bottom w:val="nil"/>
              <w:right w:val="single" w:sz="4" w:space="0" w:color="auto"/>
            </w:tcBorders>
            <w:noWrap/>
            <w:vAlign w:val="bottom"/>
            <w:hideMark/>
          </w:tcPr>
          <w:p w:rsidR="00734956" w:rsidRPr="000B2C52" w:rsidRDefault="00734956" w:rsidP="00DC0F08">
            <w:pPr>
              <w:rPr>
                <w:sz w:val="16"/>
                <w:szCs w:val="16"/>
              </w:rPr>
            </w:pPr>
            <w:r w:rsidRPr="000B2C52">
              <w:rPr>
                <w:sz w:val="16"/>
                <w:szCs w:val="16"/>
              </w:rPr>
              <w:t> </w:t>
            </w:r>
          </w:p>
        </w:tc>
        <w:tc>
          <w:tcPr>
            <w:tcW w:w="576" w:type="dxa"/>
            <w:tcBorders>
              <w:top w:val="nil"/>
              <w:left w:val="nil"/>
              <w:bottom w:val="nil"/>
              <w:right w:val="single" w:sz="4" w:space="0" w:color="auto"/>
            </w:tcBorders>
            <w:noWrap/>
            <w:vAlign w:val="bottom"/>
            <w:hideMark/>
          </w:tcPr>
          <w:p w:rsidR="00734956" w:rsidRPr="000B2C52" w:rsidRDefault="00734956" w:rsidP="00DC0F08">
            <w:pPr>
              <w:rPr>
                <w:sz w:val="16"/>
                <w:szCs w:val="16"/>
              </w:rPr>
            </w:pPr>
            <w:r w:rsidRPr="000B2C52">
              <w:rPr>
                <w:sz w:val="16"/>
                <w:szCs w:val="16"/>
              </w:rPr>
              <w:t> </w:t>
            </w:r>
          </w:p>
        </w:tc>
        <w:tc>
          <w:tcPr>
            <w:tcW w:w="576" w:type="dxa"/>
            <w:tcBorders>
              <w:top w:val="nil"/>
              <w:left w:val="nil"/>
              <w:bottom w:val="nil"/>
              <w:right w:val="single" w:sz="4" w:space="0" w:color="auto"/>
            </w:tcBorders>
            <w:noWrap/>
            <w:vAlign w:val="bottom"/>
            <w:hideMark/>
          </w:tcPr>
          <w:p w:rsidR="00734956" w:rsidRPr="000B2C52" w:rsidRDefault="00734956" w:rsidP="00DC0F08">
            <w:pPr>
              <w:rPr>
                <w:sz w:val="16"/>
                <w:szCs w:val="16"/>
              </w:rPr>
            </w:pPr>
            <w:r w:rsidRPr="000B2C52">
              <w:rPr>
                <w:sz w:val="16"/>
                <w:szCs w:val="16"/>
              </w:rPr>
              <w:t> </w:t>
            </w:r>
          </w:p>
        </w:tc>
        <w:tc>
          <w:tcPr>
            <w:tcW w:w="598" w:type="dxa"/>
            <w:tcBorders>
              <w:top w:val="nil"/>
              <w:left w:val="nil"/>
              <w:bottom w:val="nil"/>
              <w:right w:val="single" w:sz="4" w:space="0" w:color="auto"/>
            </w:tcBorders>
            <w:noWrap/>
            <w:vAlign w:val="bottom"/>
            <w:hideMark/>
          </w:tcPr>
          <w:p w:rsidR="00734956" w:rsidRPr="000B2C52" w:rsidRDefault="00734956" w:rsidP="00DC0F08">
            <w:pPr>
              <w:rPr>
                <w:sz w:val="16"/>
                <w:szCs w:val="16"/>
              </w:rPr>
            </w:pPr>
            <w:r w:rsidRPr="000B2C52">
              <w:rPr>
                <w:sz w:val="16"/>
                <w:szCs w:val="16"/>
              </w:rPr>
              <w:t> </w:t>
            </w:r>
          </w:p>
        </w:tc>
        <w:tc>
          <w:tcPr>
            <w:tcW w:w="576" w:type="dxa"/>
            <w:tcBorders>
              <w:top w:val="nil"/>
              <w:left w:val="nil"/>
              <w:bottom w:val="nil"/>
              <w:right w:val="single" w:sz="4" w:space="0" w:color="auto"/>
            </w:tcBorders>
            <w:noWrap/>
            <w:vAlign w:val="bottom"/>
            <w:hideMark/>
          </w:tcPr>
          <w:p w:rsidR="00734956" w:rsidRPr="000B2C52" w:rsidRDefault="00734956" w:rsidP="00DC0F08">
            <w:pPr>
              <w:rPr>
                <w:sz w:val="16"/>
                <w:szCs w:val="16"/>
              </w:rPr>
            </w:pPr>
            <w:r w:rsidRPr="000B2C52">
              <w:rPr>
                <w:sz w:val="16"/>
                <w:szCs w:val="16"/>
              </w:rPr>
              <w:t> </w:t>
            </w:r>
          </w:p>
        </w:tc>
        <w:tc>
          <w:tcPr>
            <w:tcW w:w="576" w:type="dxa"/>
            <w:tcBorders>
              <w:top w:val="nil"/>
              <w:left w:val="nil"/>
              <w:bottom w:val="nil"/>
              <w:right w:val="single" w:sz="4" w:space="0" w:color="auto"/>
            </w:tcBorders>
            <w:noWrap/>
            <w:vAlign w:val="bottom"/>
            <w:hideMark/>
          </w:tcPr>
          <w:p w:rsidR="00734956" w:rsidRPr="000B2C52" w:rsidRDefault="00734956" w:rsidP="00DC0F08">
            <w:pPr>
              <w:rPr>
                <w:sz w:val="16"/>
                <w:szCs w:val="16"/>
              </w:rPr>
            </w:pPr>
            <w:r w:rsidRPr="000B2C52">
              <w:rPr>
                <w:sz w:val="16"/>
                <w:szCs w:val="16"/>
              </w:rPr>
              <w:t> </w:t>
            </w:r>
          </w:p>
        </w:tc>
        <w:tc>
          <w:tcPr>
            <w:tcW w:w="576" w:type="dxa"/>
            <w:tcBorders>
              <w:top w:val="nil"/>
              <w:left w:val="nil"/>
              <w:bottom w:val="nil"/>
              <w:right w:val="single" w:sz="8" w:space="0" w:color="auto"/>
            </w:tcBorders>
            <w:noWrap/>
            <w:vAlign w:val="bottom"/>
            <w:hideMark/>
          </w:tcPr>
          <w:p w:rsidR="00734956" w:rsidRPr="000B2C52" w:rsidRDefault="00734956" w:rsidP="00DC0F08">
            <w:pPr>
              <w:rPr>
                <w:sz w:val="16"/>
                <w:szCs w:val="16"/>
              </w:rPr>
            </w:pPr>
            <w:r w:rsidRPr="000B2C52">
              <w:rPr>
                <w:sz w:val="16"/>
                <w:szCs w:val="16"/>
              </w:rPr>
              <w:t> </w:t>
            </w:r>
          </w:p>
        </w:tc>
        <w:tc>
          <w:tcPr>
            <w:tcW w:w="536" w:type="dxa"/>
            <w:tcBorders>
              <w:top w:val="nil"/>
              <w:left w:val="nil"/>
              <w:bottom w:val="nil"/>
              <w:right w:val="single" w:sz="8" w:space="0" w:color="auto"/>
            </w:tcBorders>
            <w:vAlign w:val="bottom"/>
          </w:tcPr>
          <w:p w:rsidR="00734956" w:rsidRPr="000B2C52" w:rsidRDefault="00734956" w:rsidP="00DC0F08">
            <w:pPr>
              <w:jc w:val="center"/>
              <w:rPr>
                <w:sz w:val="16"/>
                <w:szCs w:val="16"/>
              </w:rPr>
            </w:pPr>
          </w:p>
        </w:tc>
        <w:tc>
          <w:tcPr>
            <w:tcW w:w="536" w:type="dxa"/>
            <w:tcBorders>
              <w:top w:val="nil"/>
              <w:left w:val="nil"/>
              <w:bottom w:val="nil"/>
              <w:right w:val="single" w:sz="8" w:space="0" w:color="auto"/>
            </w:tcBorders>
            <w:vAlign w:val="bottom"/>
          </w:tcPr>
          <w:p w:rsidR="00734956" w:rsidRPr="000B2C52" w:rsidRDefault="00734956" w:rsidP="00DC0F08">
            <w:pPr>
              <w:jc w:val="center"/>
              <w:rPr>
                <w:sz w:val="16"/>
                <w:szCs w:val="16"/>
              </w:rPr>
            </w:pPr>
          </w:p>
        </w:tc>
        <w:tc>
          <w:tcPr>
            <w:tcW w:w="536" w:type="dxa"/>
            <w:tcBorders>
              <w:top w:val="nil"/>
              <w:left w:val="nil"/>
              <w:bottom w:val="nil"/>
              <w:right w:val="single" w:sz="8" w:space="0" w:color="auto"/>
            </w:tcBorders>
            <w:vAlign w:val="bottom"/>
          </w:tcPr>
          <w:p w:rsidR="00734956" w:rsidRPr="000B2C52" w:rsidRDefault="00734956" w:rsidP="00DC0F08">
            <w:pPr>
              <w:jc w:val="center"/>
              <w:rPr>
                <w:sz w:val="16"/>
                <w:szCs w:val="16"/>
              </w:rPr>
            </w:pPr>
          </w:p>
        </w:tc>
      </w:tr>
      <w:tr w:rsidR="00734956" w:rsidRPr="000B2C52" w:rsidTr="00DC0F08">
        <w:trPr>
          <w:trHeight w:val="300"/>
        </w:trPr>
        <w:tc>
          <w:tcPr>
            <w:tcW w:w="514" w:type="dxa"/>
            <w:tcBorders>
              <w:top w:val="nil"/>
              <w:left w:val="single" w:sz="8" w:space="0" w:color="auto"/>
              <w:bottom w:val="nil"/>
              <w:right w:val="single" w:sz="8" w:space="0" w:color="auto"/>
            </w:tcBorders>
            <w:noWrap/>
            <w:vAlign w:val="bottom"/>
            <w:hideMark/>
          </w:tcPr>
          <w:p w:rsidR="00734956" w:rsidRPr="000B2C52" w:rsidRDefault="00734956" w:rsidP="00DC0F08">
            <w:pPr>
              <w:rPr>
                <w:sz w:val="16"/>
                <w:szCs w:val="16"/>
              </w:rPr>
            </w:pPr>
            <w:r w:rsidRPr="000B2C52">
              <w:rPr>
                <w:sz w:val="16"/>
                <w:szCs w:val="16"/>
              </w:rPr>
              <w:t> </w:t>
            </w:r>
          </w:p>
        </w:tc>
        <w:tc>
          <w:tcPr>
            <w:tcW w:w="2570" w:type="dxa"/>
            <w:tcBorders>
              <w:top w:val="nil"/>
              <w:left w:val="nil"/>
              <w:bottom w:val="single" w:sz="4" w:space="0" w:color="auto"/>
              <w:right w:val="single" w:sz="8" w:space="0" w:color="000000"/>
            </w:tcBorders>
            <w:noWrap/>
            <w:vAlign w:val="center"/>
            <w:hideMark/>
          </w:tcPr>
          <w:p w:rsidR="00734956" w:rsidRPr="000B2C52" w:rsidRDefault="00734956" w:rsidP="00DC0F08">
            <w:pPr>
              <w:rPr>
                <w:sz w:val="16"/>
                <w:szCs w:val="16"/>
              </w:rPr>
            </w:pPr>
            <w:r w:rsidRPr="000B2C52">
              <w:rPr>
                <w:sz w:val="16"/>
                <w:szCs w:val="16"/>
              </w:rPr>
              <w:t>* женские консультации</w:t>
            </w:r>
          </w:p>
        </w:tc>
        <w:tc>
          <w:tcPr>
            <w:tcW w:w="975" w:type="dxa"/>
            <w:tcBorders>
              <w:top w:val="nil"/>
              <w:left w:val="nil"/>
              <w:bottom w:val="single" w:sz="4" w:space="0" w:color="auto"/>
              <w:right w:val="single" w:sz="8" w:space="0" w:color="auto"/>
            </w:tcBorders>
            <w:noWrap/>
            <w:vAlign w:val="bottom"/>
            <w:hideMark/>
          </w:tcPr>
          <w:p w:rsidR="00734956" w:rsidRPr="000B2C52" w:rsidRDefault="00734956" w:rsidP="00DC0F08">
            <w:pPr>
              <w:rPr>
                <w:sz w:val="16"/>
                <w:szCs w:val="16"/>
              </w:rPr>
            </w:pPr>
            <w:r>
              <w:rPr>
                <w:sz w:val="16"/>
                <w:szCs w:val="16"/>
              </w:rPr>
              <w:t>Ед.</w:t>
            </w:r>
          </w:p>
        </w:tc>
        <w:tc>
          <w:tcPr>
            <w:tcW w:w="709" w:type="dxa"/>
            <w:tcBorders>
              <w:top w:val="nil"/>
              <w:left w:val="nil"/>
              <w:bottom w:val="single" w:sz="4" w:space="0" w:color="auto"/>
              <w:right w:val="single" w:sz="4" w:space="0" w:color="auto"/>
            </w:tcBorders>
            <w:noWrap/>
            <w:vAlign w:val="bottom"/>
            <w:hideMark/>
          </w:tcPr>
          <w:p w:rsidR="00734956" w:rsidRPr="000B2C52" w:rsidRDefault="00734956" w:rsidP="00DC0F08">
            <w:pPr>
              <w:rPr>
                <w:sz w:val="16"/>
                <w:szCs w:val="16"/>
              </w:rPr>
            </w:pPr>
            <w:r w:rsidRPr="000B2C52">
              <w:rPr>
                <w:sz w:val="16"/>
                <w:szCs w:val="16"/>
              </w:rPr>
              <w:t> </w:t>
            </w:r>
          </w:p>
        </w:tc>
        <w:tc>
          <w:tcPr>
            <w:tcW w:w="576" w:type="dxa"/>
            <w:tcBorders>
              <w:top w:val="nil"/>
              <w:left w:val="nil"/>
              <w:bottom w:val="single" w:sz="4" w:space="0" w:color="auto"/>
              <w:right w:val="single" w:sz="4" w:space="0" w:color="auto"/>
            </w:tcBorders>
            <w:noWrap/>
            <w:vAlign w:val="bottom"/>
            <w:hideMark/>
          </w:tcPr>
          <w:p w:rsidR="00734956" w:rsidRPr="000B2C52" w:rsidRDefault="00734956" w:rsidP="00DC0F08">
            <w:pPr>
              <w:rPr>
                <w:sz w:val="16"/>
                <w:szCs w:val="16"/>
              </w:rPr>
            </w:pPr>
            <w:r w:rsidRPr="000B2C52">
              <w:rPr>
                <w:sz w:val="16"/>
                <w:szCs w:val="16"/>
              </w:rPr>
              <w:t> </w:t>
            </w:r>
          </w:p>
        </w:tc>
        <w:tc>
          <w:tcPr>
            <w:tcW w:w="576" w:type="dxa"/>
            <w:tcBorders>
              <w:top w:val="nil"/>
              <w:left w:val="nil"/>
              <w:bottom w:val="single" w:sz="4" w:space="0" w:color="auto"/>
              <w:right w:val="single" w:sz="4" w:space="0" w:color="auto"/>
            </w:tcBorders>
            <w:noWrap/>
            <w:vAlign w:val="bottom"/>
            <w:hideMark/>
          </w:tcPr>
          <w:p w:rsidR="00734956" w:rsidRPr="000B2C52" w:rsidRDefault="00734956" w:rsidP="00DC0F08">
            <w:pPr>
              <w:rPr>
                <w:sz w:val="16"/>
                <w:szCs w:val="16"/>
              </w:rPr>
            </w:pPr>
            <w:r w:rsidRPr="000B2C52">
              <w:rPr>
                <w:sz w:val="16"/>
                <w:szCs w:val="16"/>
              </w:rPr>
              <w:t> </w:t>
            </w:r>
          </w:p>
        </w:tc>
        <w:tc>
          <w:tcPr>
            <w:tcW w:w="576" w:type="dxa"/>
            <w:tcBorders>
              <w:top w:val="nil"/>
              <w:left w:val="nil"/>
              <w:bottom w:val="single" w:sz="4" w:space="0" w:color="auto"/>
              <w:right w:val="single" w:sz="4" w:space="0" w:color="auto"/>
            </w:tcBorders>
            <w:noWrap/>
            <w:vAlign w:val="bottom"/>
            <w:hideMark/>
          </w:tcPr>
          <w:p w:rsidR="00734956" w:rsidRPr="000B2C52" w:rsidRDefault="00734956" w:rsidP="00DC0F08">
            <w:pPr>
              <w:rPr>
                <w:sz w:val="16"/>
                <w:szCs w:val="16"/>
              </w:rPr>
            </w:pPr>
            <w:r w:rsidRPr="000B2C52">
              <w:rPr>
                <w:sz w:val="16"/>
                <w:szCs w:val="16"/>
              </w:rPr>
              <w:t> </w:t>
            </w:r>
          </w:p>
        </w:tc>
        <w:tc>
          <w:tcPr>
            <w:tcW w:w="598" w:type="dxa"/>
            <w:tcBorders>
              <w:top w:val="nil"/>
              <w:left w:val="nil"/>
              <w:bottom w:val="single" w:sz="4" w:space="0" w:color="auto"/>
              <w:right w:val="single" w:sz="4" w:space="0" w:color="auto"/>
            </w:tcBorders>
            <w:noWrap/>
            <w:vAlign w:val="bottom"/>
            <w:hideMark/>
          </w:tcPr>
          <w:p w:rsidR="00734956" w:rsidRPr="000B2C52" w:rsidRDefault="00734956" w:rsidP="00DC0F08">
            <w:pPr>
              <w:rPr>
                <w:sz w:val="16"/>
                <w:szCs w:val="16"/>
              </w:rPr>
            </w:pPr>
            <w:r w:rsidRPr="000B2C52">
              <w:rPr>
                <w:sz w:val="16"/>
                <w:szCs w:val="16"/>
              </w:rPr>
              <w:t> </w:t>
            </w:r>
          </w:p>
        </w:tc>
        <w:tc>
          <w:tcPr>
            <w:tcW w:w="576" w:type="dxa"/>
            <w:tcBorders>
              <w:top w:val="nil"/>
              <w:left w:val="nil"/>
              <w:bottom w:val="single" w:sz="4" w:space="0" w:color="auto"/>
              <w:right w:val="single" w:sz="4" w:space="0" w:color="auto"/>
            </w:tcBorders>
            <w:noWrap/>
            <w:vAlign w:val="bottom"/>
            <w:hideMark/>
          </w:tcPr>
          <w:p w:rsidR="00734956" w:rsidRPr="000B2C52" w:rsidRDefault="00734956" w:rsidP="00DC0F08">
            <w:pPr>
              <w:rPr>
                <w:sz w:val="16"/>
                <w:szCs w:val="16"/>
              </w:rPr>
            </w:pPr>
            <w:r w:rsidRPr="000B2C52">
              <w:rPr>
                <w:sz w:val="16"/>
                <w:szCs w:val="16"/>
              </w:rPr>
              <w:t> </w:t>
            </w:r>
          </w:p>
        </w:tc>
        <w:tc>
          <w:tcPr>
            <w:tcW w:w="576" w:type="dxa"/>
            <w:tcBorders>
              <w:top w:val="nil"/>
              <w:left w:val="nil"/>
              <w:bottom w:val="single" w:sz="4" w:space="0" w:color="auto"/>
              <w:right w:val="single" w:sz="4" w:space="0" w:color="auto"/>
            </w:tcBorders>
            <w:noWrap/>
            <w:vAlign w:val="bottom"/>
            <w:hideMark/>
          </w:tcPr>
          <w:p w:rsidR="00734956" w:rsidRPr="000B2C52" w:rsidRDefault="00734956" w:rsidP="00DC0F08">
            <w:pPr>
              <w:rPr>
                <w:sz w:val="16"/>
                <w:szCs w:val="16"/>
              </w:rPr>
            </w:pPr>
            <w:r w:rsidRPr="000B2C52">
              <w:rPr>
                <w:sz w:val="16"/>
                <w:szCs w:val="16"/>
              </w:rPr>
              <w:t> </w:t>
            </w:r>
          </w:p>
        </w:tc>
        <w:tc>
          <w:tcPr>
            <w:tcW w:w="576" w:type="dxa"/>
            <w:tcBorders>
              <w:top w:val="nil"/>
              <w:left w:val="nil"/>
              <w:bottom w:val="single" w:sz="4" w:space="0" w:color="auto"/>
              <w:right w:val="single" w:sz="8" w:space="0" w:color="auto"/>
            </w:tcBorders>
            <w:noWrap/>
            <w:vAlign w:val="bottom"/>
            <w:hideMark/>
          </w:tcPr>
          <w:p w:rsidR="00734956" w:rsidRPr="000B2C52" w:rsidRDefault="00734956" w:rsidP="00DC0F08">
            <w:pPr>
              <w:rPr>
                <w:sz w:val="16"/>
                <w:szCs w:val="16"/>
              </w:rPr>
            </w:pPr>
            <w:r w:rsidRPr="000B2C52">
              <w:rPr>
                <w:sz w:val="16"/>
                <w:szCs w:val="16"/>
              </w:rPr>
              <w:t> </w:t>
            </w:r>
          </w:p>
        </w:tc>
        <w:tc>
          <w:tcPr>
            <w:tcW w:w="536" w:type="dxa"/>
            <w:tcBorders>
              <w:top w:val="nil"/>
              <w:left w:val="nil"/>
              <w:bottom w:val="single" w:sz="4" w:space="0" w:color="auto"/>
              <w:right w:val="single" w:sz="8" w:space="0" w:color="auto"/>
            </w:tcBorders>
            <w:vAlign w:val="bottom"/>
          </w:tcPr>
          <w:p w:rsidR="00734956" w:rsidRPr="000B2C52" w:rsidRDefault="00734956" w:rsidP="00DC0F08">
            <w:pPr>
              <w:jc w:val="center"/>
              <w:rPr>
                <w:sz w:val="16"/>
                <w:szCs w:val="16"/>
              </w:rPr>
            </w:pPr>
          </w:p>
        </w:tc>
        <w:tc>
          <w:tcPr>
            <w:tcW w:w="536" w:type="dxa"/>
            <w:tcBorders>
              <w:top w:val="nil"/>
              <w:left w:val="nil"/>
              <w:bottom w:val="single" w:sz="4" w:space="0" w:color="auto"/>
              <w:right w:val="single" w:sz="8" w:space="0" w:color="auto"/>
            </w:tcBorders>
            <w:vAlign w:val="bottom"/>
          </w:tcPr>
          <w:p w:rsidR="00734956" w:rsidRPr="000B2C52" w:rsidRDefault="00734956" w:rsidP="00DC0F08">
            <w:pPr>
              <w:jc w:val="center"/>
              <w:rPr>
                <w:sz w:val="16"/>
                <w:szCs w:val="16"/>
              </w:rPr>
            </w:pPr>
          </w:p>
        </w:tc>
        <w:tc>
          <w:tcPr>
            <w:tcW w:w="536" w:type="dxa"/>
            <w:tcBorders>
              <w:top w:val="nil"/>
              <w:left w:val="nil"/>
              <w:bottom w:val="single" w:sz="4" w:space="0" w:color="auto"/>
              <w:right w:val="single" w:sz="8" w:space="0" w:color="auto"/>
            </w:tcBorders>
            <w:vAlign w:val="bottom"/>
          </w:tcPr>
          <w:p w:rsidR="00734956" w:rsidRPr="000B2C52" w:rsidRDefault="00734956" w:rsidP="00DC0F08">
            <w:pPr>
              <w:jc w:val="center"/>
              <w:rPr>
                <w:sz w:val="16"/>
                <w:szCs w:val="16"/>
              </w:rPr>
            </w:pPr>
          </w:p>
        </w:tc>
      </w:tr>
      <w:tr w:rsidR="00734956" w:rsidRPr="000B2C52" w:rsidTr="00DC0F08">
        <w:trPr>
          <w:trHeight w:val="300"/>
        </w:trPr>
        <w:tc>
          <w:tcPr>
            <w:tcW w:w="514" w:type="dxa"/>
            <w:tcBorders>
              <w:top w:val="nil"/>
              <w:left w:val="single" w:sz="8" w:space="0" w:color="auto"/>
              <w:bottom w:val="nil"/>
              <w:right w:val="single" w:sz="8" w:space="0" w:color="auto"/>
            </w:tcBorders>
            <w:noWrap/>
            <w:vAlign w:val="bottom"/>
            <w:hideMark/>
          </w:tcPr>
          <w:p w:rsidR="00734956" w:rsidRPr="000B2C52" w:rsidRDefault="00734956" w:rsidP="00DC0F08">
            <w:pPr>
              <w:rPr>
                <w:sz w:val="16"/>
                <w:szCs w:val="16"/>
              </w:rPr>
            </w:pPr>
            <w:r w:rsidRPr="000B2C52">
              <w:rPr>
                <w:sz w:val="16"/>
                <w:szCs w:val="16"/>
              </w:rPr>
              <w:t> </w:t>
            </w:r>
          </w:p>
        </w:tc>
        <w:tc>
          <w:tcPr>
            <w:tcW w:w="2570" w:type="dxa"/>
            <w:tcBorders>
              <w:top w:val="nil"/>
              <w:left w:val="nil"/>
              <w:bottom w:val="single" w:sz="4" w:space="0" w:color="auto"/>
              <w:right w:val="nil"/>
            </w:tcBorders>
            <w:noWrap/>
            <w:vAlign w:val="center"/>
            <w:hideMark/>
          </w:tcPr>
          <w:p w:rsidR="00734956" w:rsidRPr="000B2C52" w:rsidRDefault="00734956" w:rsidP="00DC0F08">
            <w:pPr>
              <w:rPr>
                <w:sz w:val="16"/>
                <w:szCs w:val="16"/>
              </w:rPr>
            </w:pPr>
            <w:r w:rsidRPr="000B2C52">
              <w:rPr>
                <w:sz w:val="16"/>
                <w:szCs w:val="16"/>
              </w:rPr>
              <w:t>* гинекологические кабинеты</w:t>
            </w:r>
          </w:p>
        </w:tc>
        <w:tc>
          <w:tcPr>
            <w:tcW w:w="975" w:type="dxa"/>
            <w:tcBorders>
              <w:top w:val="nil"/>
              <w:left w:val="single" w:sz="8" w:space="0" w:color="auto"/>
              <w:bottom w:val="single" w:sz="4" w:space="0" w:color="auto"/>
              <w:right w:val="single" w:sz="8" w:space="0" w:color="auto"/>
            </w:tcBorders>
            <w:noWrap/>
            <w:vAlign w:val="bottom"/>
            <w:hideMark/>
          </w:tcPr>
          <w:p w:rsidR="00734956" w:rsidRPr="000B2C52" w:rsidRDefault="00734956" w:rsidP="00DC0F08">
            <w:pPr>
              <w:rPr>
                <w:sz w:val="16"/>
                <w:szCs w:val="16"/>
              </w:rPr>
            </w:pPr>
            <w:r>
              <w:rPr>
                <w:sz w:val="16"/>
                <w:szCs w:val="16"/>
              </w:rPr>
              <w:t>Ед.</w:t>
            </w:r>
          </w:p>
        </w:tc>
        <w:tc>
          <w:tcPr>
            <w:tcW w:w="709" w:type="dxa"/>
            <w:tcBorders>
              <w:top w:val="nil"/>
              <w:left w:val="nil"/>
              <w:bottom w:val="single" w:sz="4" w:space="0" w:color="auto"/>
              <w:right w:val="single" w:sz="4" w:space="0" w:color="auto"/>
            </w:tcBorders>
            <w:noWrap/>
            <w:vAlign w:val="bottom"/>
            <w:hideMark/>
          </w:tcPr>
          <w:p w:rsidR="00734956" w:rsidRPr="000B2C52" w:rsidRDefault="00734956" w:rsidP="00DC0F08">
            <w:pPr>
              <w:rPr>
                <w:sz w:val="16"/>
                <w:szCs w:val="16"/>
              </w:rPr>
            </w:pPr>
            <w:r w:rsidRPr="000B2C52">
              <w:rPr>
                <w:sz w:val="16"/>
                <w:szCs w:val="16"/>
              </w:rPr>
              <w:t>1</w:t>
            </w:r>
          </w:p>
        </w:tc>
        <w:tc>
          <w:tcPr>
            <w:tcW w:w="576" w:type="dxa"/>
            <w:tcBorders>
              <w:top w:val="nil"/>
              <w:left w:val="nil"/>
              <w:bottom w:val="single" w:sz="4" w:space="0" w:color="auto"/>
              <w:right w:val="single" w:sz="4" w:space="0" w:color="auto"/>
            </w:tcBorders>
            <w:noWrap/>
            <w:vAlign w:val="bottom"/>
            <w:hideMark/>
          </w:tcPr>
          <w:p w:rsidR="00734956" w:rsidRPr="000B2C52" w:rsidRDefault="00734956" w:rsidP="00DC0F08">
            <w:pPr>
              <w:rPr>
                <w:sz w:val="16"/>
                <w:szCs w:val="16"/>
              </w:rPr>
            </w:pPr>
            <w:r w:rsidRPr="000B2C52">
              <w:rPr>
                <w:sz w:val="16"/>
                <w:szCs w:val="16"/>
              </w:rPr>
              <w:t>1</w:t>
            </w:r>
          </w:p>
        </w:tc>
        <w:tc>
          <w:tcPr>
            <w:tcW w:w="576" w:type="dxa"/>
            <w:tcBorders>
              <w:top w:val="nil"/>
              <w:left w:val="nil"/>
              <w:bottom w:val="single" w:sz="4" w:space="0" w:color="auto"/>
              <w:right w:val="single" w:sz="4" w:space="0" w:color="auto"/>
            </w:tcBorders>
            <w:noWrap/>
            <w:vAlign w:val="bottom"/>
            <w:hideMark/>
          </w:tcPr>
          <w:p w:rsidR="00734956" w:rsidRPr="000B2C52" w:rsidRDefault="00734956" w:rsidP="00DC0F08">
            <w:pPr>
              <w:rPr>
                <w:sz w:val="16"/>
                <w:szCs w:val="16"/>
              </w:rPr>
            </w:pPr>
            <w:r w:rsidRPr="000B2C52">
              <w:rPr>
                <w:sz w:val="16"/>
                <w:szCs w:val="16"/>
              </w:rPr>
              <w:t>1</w:t>
            </w:r>
          </w:p>
        </w:tc>
        <w:tc>
          <w:tcPr>
            <w:tcW w:w="576" w:type="dxa"/>
            <w:tcBorders>
              <w:top w:val="nil"/>
              <w:left w:val="nil"/>
              <w:bottom w:val="single" w:sz="4" w:space="0" w:color="auto"/>
              <w:right w:val="single" w:sz="4" w:space="0" w:color="auto"/>
            </w:tcBorders>
            <w:noWrap/>
            <w:vAlign w:val="bottom"/>
            <w:hideMark/>
          </w:tcPr>
          <w:p w:rsidR="00734956" w:rsidRPr="000B2C52" w:rsidRDefault="00734956" w:rsidP="00DC0F08">
            <w:pPr>
              <w:rPr>
                <w:sz w:val="16"/>
                <w:szCs w:val="16"/>
              </w:rPr>
            </w:pPr>
            <w:r w:rsidRPr="000B2C52">
              <w:rPr>
                <w:sz w:val="16"/>
                <w:szCs w:val="16"/>
              </w:rPr>
              <w:t>1</w:t>
            </w:r>
          </w:p>
        </w:tc>
        <w:tc>
          <w:tcPr>
            <w:tcW w:w="598" w:type="dxa"/>
            <w:tcBorders>
              <w:top w:val="nil"/>
              <w:left w:val="nil"/>
              <w:bottom w:val="single" w:sz="4" w:space="0" w:color="auto"/>
              <w:right w:val="single" w:sz="4" w:space="0" w:color="auto"/>
            </w:tcBorders>
            <w:noWrap/>
            <w:vAlign w:val="bottom"/>
            <w:hideMark/>
          </w:tcPr>
          <w:p w:rsidR="00734956" w:rsidRPr="000B2C52" w:rsidRDefault="00734956" w:rsidP="00DC0F08">
            <w:pPr>
              <w:rPr>
                <w:sz w:val="16"/>
                <w:szCs w:val="16"/>
              </w:rPr>
            </w:pPr>
            <w:r w:rsidRPr="000B2C52">
              <w:rPr>
                <w:sz w:val="16"/>
                <w:szCs w:val="16"/>
              </w:rPr>
              <w:t>1</w:t>
            </w:r>
          </w:p>
        </w:tc>
        <w:tc>
          <w:tcPr>
            <w:tcW w:w="576" w:type="dxa"/>
            <w:tcBorders>
              <w:top w:val="nil"/>
              <w:left w:val="nil"/>
              <w:bottom w:val="single" w:sz="4" w:space="0" w:color="auto"/>
              <w:right w:val="single" w:sz="4" w:space="0" w:color="auto"/>
            </w:tcBorders>
            <w:noWrap/>
            <w:vAlign w:val="bottom"/>
            <w:hideMark/>
          </w:tcPr>
          <w:p w:rsidR="00734956" w:rsidRPr="000B2C52" w:rsidRDefault="00734956" w:rsidP="00DC0F08">
            <w:pPr>
              <w:rPr>
                <w:sz w:val="16"/>
                <w:szCs w:val="16"/>
              </w:rPr>
            </w:pPr>
            <w:r w:rsidRPr="000B2C52">
              <w:rPr>
                <w:sz w:val="16"/>
                <w:szCs w:val="16"/>
              </w:rPr>
              <w:t>1</w:t>
            </w:r>
          </w:p>
        </w:tc>
        <w:tc>
          <w:tcPr>
            <w:tcW w:w="576" w:type="dxa"/>
            <w:tcBorders>
              <w:top w:val="nil"/>
              <w:left w:val="nil"/>
              <w:bottom w:val="single" w:sz="4" w:space="0" w:color="auto"/>
              <w:right w:val="single" w:sz="4" w:space="0" w:color="auto"/>
            </w:tcBorders>
            <w:noWrap/>
            <w:vAlign w:val="bottom"/>
            <w:hideMark/>
          </w:tcPr>
          <w:p w:rsidR="00734956" w:rsidRPr="000B2C52" w:rsidRDefault="00734956" w:rsidP="00DC0F08">
            <w:pPr>
              <w:rPr>
                <w:sz w:val="16"/>
                <w:szCs w:val="16"/>
              </w:rPr>
            </w:pPr>
            <w:r w:rsidRPr="000B2C52">
              <w:rPr>
                <w:sz w:val="16"/>
                <w:szCs w:val="16"/>
              </w:rPr>
              <w:t>3</w:t>
            </w:r>
          </w:p>
        </w:tc>
        <w:tc>
          <w:tcPr>
            <w:tcW w:w="576" w:type="dxa"/>
            <w:tcBorders>
              <w:top w:val="nil"/>
              <w:left w:val="nil"/>
              <w:bottom w:val="single" w:sz="4" w:space="0" w:color="auto"/>
              <w:right w:val="single" w:sz="8" w:space="0" w:color="auto"/>
            </w:tcBorders>
            <w:noWrap/>
            <w:vAlign w:val="bottom"/>
            <w:hideMark/>
          </w:tcPr>
          <w:p w:rsidR="00734956" w:rsidRPr="000B2C52" w:rsidRDefault="00734956" w:rsidP="00DC0F08">
            <w:pPr>
              <w:rPr>
                <w:sz w:val="16"/>
                <w:szCs w:val="16"/>
              </w:rPr>
            </w:pPr>
            <w:r w:rsidRPr="000B2C52">
              <w:rPr>
                <w:sz w:val="16"/>
                <w:szCs w:val="16"/>
              </w:rPr>
              <w:t>3</w:t>
            </w:r>
          </w:p>
        </w:tc>
        <w:tc>
          <w:tcPr>
            <w:tcW w:w="536" w:type="dxa"/>
            <w:tcBorders>
              <w:top w:val="nil"/>
              <w:left w:val="nil"/>
              <w:bottom w:val="single" w:sz="4" w:space="0" w:color="auto"/>
              <w:right w:val="single" w:sz="8" w:space="0" w:color="auto"/>
            </w:tcBorders>
            <w:vAlign w:val="bottom"/>
          </w:tcPr>
          <w:p w:rsidR="00734956" w:rsidRPr="000B2C52" w:rsidRDefault="00734956" w:rsidP="00DC0F08">
            <w:pPr>
              <w:jc w:val="center"/>
              <w:rPr>
                <w:sz w:val="16"/>
                <w:szCs w:val="16"/>
              </w:rPr>
            </w:pPr>
            <w:r>
              <w:rPr>
                <w:sz w:val="16"/>
                <w:szCs w:val="16"/>
              </w:rPr>
              <w:t>3</w:t>
            </w:r>
          </w:p>
        </w:tc>
        <w:tc>
          <w:tcPr>
            <w:tcW w:w="536" w:type="dxa"/>
            <w:tcBorders>
              <w:top w:val="nil"/>
              <w:left w:val="nil"/>
              <w:bottom w:val="single" w:sz="4" w:space="0" w:color="auto"/>
              <w:right w:val="single" w:sz="8" w:space="0" w:color="auto"/>
            </w:tcBorders>
            <w:vAlign w:val="bottom"/>
          </w:tcPr>
          <w:p w:rsidR="00734956" w:rsidRPr="000B2C52" w:rsidRDefault="00734956" w:rsidP="00DC0F08">
            <w:pPr>
              <w:jc w:val="center"/>
              <w:rPr>
                <w:sz w:val="16"/>
                <w:szCs w:val="16"/>
              </w:rPr>
            </w:pPr>
            <w:r>
              <w:rPr>
                <w:sz w:val="16"/>
                <w:szCs w:val="16"/>
              </w:rPr>
              <w:t>3</w:t>
            </w:r>
          </w:p>
        </w:tc>
        <w:tc>
          <w:tcPr>
            <w:tcW w:w="536" w:type="dxa"/>
            <w:tcBorders>
              <w:top w:val="nil"/>
              <w:left w:val="nil"/>
              <w:bottom w:val="single" w:sz="4" w:space="0" w:color="auto"/>
              <w:right w:val="single" w:sz="8" w:space="0" w:color="auto"/>
            </w:tcBorders>
            <w:vAlign w:val="bottom"/>
          </w:tcPr>
          <w:p w:rsidR="00734956" w:rsidRPr="000B2C52" w:rsidRDefault="00734956" w:rsidP="00DC0F08">
            <w:pPr>
              <w:jc w:val="center"/>
              <w:rPr>
                <w:sz w:val="16"/>
                <w:szCs w:val="16"/>
              </w:rPr>
            </w:pPr>
            <w:r>
              <w:rPr>
                <w:sz w:val="16"/>
                <w:szCs w:val="16"/>
              </w:rPr>
              <w:t>3</w:t>
            </w:r>
          </w:p>
        </w:tc>
      </w:tr>
      <w:tr w:rsidR="00734956" w:rsidRPr="000B2C52" w:rsidTr="00DC0F08">
        <w:trPr>
          <w:trHeight w:val="300"/>
        </w:trPr>
        <w:tc>
          <w:tcPr>
            <w:tcW w:w="514" w:type="dxa"/>
            <w:tcBorders>
              <w:top w:val="nil"/>
              <w:left w:val="single" w:sz="8" w:space="0" w:color="auto"/>
              <w:bottom w:val="nil"/>
              <w:right w:val="single" w:sz="8" w:space="0" w:color="auto"/>
            </w:tcBorders>
            <w:noWrap/>
            <w:vAlign w:val="bottom"/>
            <w:hideMark/>
          </w:tcPr>
          <w:p w:rsidR="00734956" w:rsidRPr="000B2C52" w:rsidRDefault="00734956" w:rsidP="00DC0F08">
            <w:pPr>
              <w:rPr>
                <w:sz w:val="16"/>
                <w:szCs w:val="16"/>
              </w:rPr>
            </w:pPr>
            <w:r w:rsidRPr="000B2C52">
              <w:rPr>
                <w:sz w:val="16"/>
                <w:szCs w:val="16"/>
              </w:rPr>
              <w:t> </w:t>
            </w:r>
          </w:p>
        </w:tc>
        <w:tc>
          <w:tcPr>
            <w:tcW w:w="2570" w:type="dxa"/>
            <w:tcBorders>
              <w:top w:val="single" w:sz="4" w:space="0" w:color="auto"/>
              <w:left w:val="nil"/>
              <w:bottom w:val="single" w:sz="4" w:space="0" w:color="auto"/>
              <w:right w:val="nil"/>
            </w:tcBorders>
            <w:noWrap/>
            <w:vAlign w:val="center"/>
            <w:hideMark/>
          </w:tcPr>
          <w:p w:rsidR="00734956" w:rsidRPr="000B2C52" w:rsidRDefault="00734956" w:rsidP="00DC0F08">
            <w:pPr>
              <w:rPr>
                <w:sz w:val="16"/>
                <w:szCs w:val="16"/>
              </w:rPr>
            </w:pPr>
            <w:r w:rsidRPr="000B2C52">
              <w:rPr>
                <w:sz w:val="16"/>
                <w:szCs w:val="16"/>
              </w:rPr>
              <w:t>* поликлинические детские отделения</w:t>
            </w:r>
          </w:p>
        </w:tc>
        <w:tc>
          <w:tcPr>
            <w:tcW w:w="975" w:type="dxa"/>
            <w:tcBorders>
              <w:top w:val="nil"/>
              <w:left w:val="single" w:sz="8" w:space="0" w:color="auto"/>
              <w:bottom w:val="single" w:sz="4" w:space="0" w:color="auto"/>
              <w:right w:val="single" w:sz="8" w:space="0" w:color="auto"/>
            </w:tcBorders>
            <w:noWrap/>
            <w:vAlign w:val="bottom"/>
            <w:hideMark/>
          </w:tcPr>
          <w:p w:rsidR="00734956" w:rsidRPr="000B2C52" w:rsidRDefault="00734956" w:rsidP="00DC0F08">
            <w:pPr>
              <w:rPr>
                <w:sz w:val="16"/>
                <w:szCs w:val="16"/>
              </w:rPr>
            </w:pPr>
            <w:r>
              <w:rPr>
                <w:sz w:val="16"/>
                <w:szCs w:val="16"/>
              </w:rPr>
              <w:t>Ед.</w:t>
            </w:r>
          </w:p>
        </w:tc>
        <w:tc>
          <w:tcPr>
            <w:tcW w:w="709" w:type="dxa"/>
            <w:tcBorders>
              <w:top w:val="nil"/>
              <w:left w:val="nil"/>
              <w:bottom w:val="single" w:sz="4" w:space="0" w:color="auto"/>
              <w:right w:val="single" w:sz="4" w:space="0" w:color="auto"/>
            </w:tcBorders>
            <w:noWrap/>
            <w:vAlign w:val="bottom"/>
            <w:hideMark/>
          </w:tcPr>
          <w:p w:rsidR="00734956" w:rsidRPr="000B2C52" w:rsidRDefault="00734956" w:rsidP="00DC0F08">
            <w:pPr>
              <w:rPr>
                <w:sz w:val="16"/>
                <w:szCs w:val="16"/>
              </w:rPr>
            </w:pPr>
            <w:r w:rsidRPr="000B2C52">
              <w:rPr>
                <w:sz w:val="16"/>
                <w:szCs w:val="16"/>
              </w:rPr>
              <w:t>1</w:t>
            </w:r>
          </w:p>
        </w:tc>
        <w:tc>
          <w:tcPr>
            <w:tcW w:w="576" w:type="dxa"/>
            <w:tcBorders>
              <w:top w:val="nil"/>
              <w:left w:val="nil"/>
              <w:bottom w:val="single" w:sz="4" w:space="0" w:color="auto"/>
              <w:right w:val="single" w:sz="4" w:space="0" w:color="auto"/>
            </w:tcBorders>
            <w:noWrap/>
            <w:vAlign w:val="bottom"/>
            <w:hideMark/>
          </w:tcPr>
          <w:p w:rsidR="00734956" w:rsidRPr="000B2C52" w:rsidRDefault="00734956" w:rsidP="00DC0F08">
            <w:pPr>
              <w:rPr>
                <w:sz w:val="16"/>
                <w:szCs w:val="16"/>
              </w:rPr>
            </w:pPr>
            <w:r w:rsidRPr="000B2C52">
              <w:rPr>
                <w:sz w:val="16"/>
                <w:szCs w:val="16"/>
              </w:rPr>
              <w:t>1</w:t>
            </w:r>
          </w:p>
        </w:tc>
        <w:tc>
          <w:tcPr>
            <w:tcW w:w="576" w:type="dxa"/>
            <w:tcBorders>
              <w:top w:val="nil"/>
              <w:left w:val="nil"/>
              <w:bottom w:val="single" w:sz="4" w:space="0" w:color="auto"/>
              <w:right w:val="single" w:sz="4" w:space="0" w:color="auto"/>
            </w:tcBorders>
            <w:noWrap/>
            <w:vAlign w:val="bottom"/>
            <w:hideMark/>
          </w:tcPr>
          <w:p w:rsidR="00734956" w:rsidRPr="000B2C52" w:rsidRDefault="00734956" w:rsidP="00DC0F08">
            <w:pPr>
              <w:rPr>
                <w:sz w:val="16"/>
                <w:szCs w:val="16"/>
              </w:rPr>
            </w:pPr>
            <w:r w:rsidRPr="000B2C52">
              <w:rPr>
                <w:sz w:val="16"/>
                <w:szCs w:val="16"/>
              </w:rPr>
              <w:t>1</w:t>
            </w:r>
          </w:p>
        </w:tc>
        <w:tc>
          <w:tcPr>
            <w:tcW w:w="576" w:type="dxa"/>
            <w:tcBorders>
              <w:top w:val="nil"/>
              <w:left w:val="nil"/>
              <w:bottom w:val="single" w:sz="4" w:space="0" w:color="auto"/>
              <w:right w:val="single" w:sz="4" w:space="0" w:color="auto"/>
            </w:tcBorders>
            <w:noWrap/>
            <w:vAlign w:val="bottom"/>
            <w:hideMark/>
          </w:tcPr>
          <w:p w:rsidR="00734956" w:rsidRPr="000B2C52" w:rsidRDefault="00734956" w:rsidP="00DC0F08">
            <w:pPr>
              <w:rPr>
                <w:sz w:val="16"/>
                <w:szCs w:val="16"/>
              </w:rPr>
            </w:pPr>
            <w:r w:rsidRPr="000B2C52">
              <w:rPr>
                <w:sz w:val="16"/>
                <w:szCs w:val="16"/>
              </w:rPr>
              <w:t>1</w:t>
            </w:r>
          </w:p>
        </w:tc>
        <w:tc>
          <w:tcPr>
            <w:tcW w:w="598" w:type="dxa"/>
            <w:tcBorders>
              <w:top w:val="nil"/>
              <w:left w:val="nil"/>
              <w:bottom w:val="single" w:sz="4" w:space="0" w:color="auto"/>
              <w:right w:val="single" w:sz="4" w:space="0" w:color="auto"/>
            </w:tcBorders>
            <w:noWrap/>
            <w:vAlign w:val="bottom"/>
            <w:hideMark/>
          </w:tcPr>
          <w:p w:rsidR="00734956" w:rsidRPr="000B2C52" w:rsidRDefault="00734956" w:rsidP="00DC0F08">
            <w:pPr>
              <w:rPr>
                <w:sz w:val="16"/>
                <w:szCs w:val="16"/>
              </w:rPr>
            </w:pPr>
            <w:r w:rsidRPr="000B2C52">
              <w:rPr>
                <w:sz w:val="16"/>
                <w:szCs w:val="16"/>
              </w:rPr>
              <w:t>1</w:t>
            </w:r>
          </w:p>
        </w:tc>
        <w:tc>
          <w:tcPr>
            <w:tcW w:w="576" w:type="dxa"/>
            <w:tcBorders>
              <w:top w:val="nil"/>
              <w:left w:val="nil"/>
              <w:bottom w:val="single" w:sz="4" w:space="0" w:color="auto"/>
              <w:right w:val="single" w:sz="4" w:space="0" w:color="auto"/>
            </w:tcBorders>
            <w:noWrap/>
            <w:vAlign w:val="bottom"/>
            <w:hideMark/>
          </w:tcPr>
          <w:p w:rsidR="00734956" w:rsidRPr="000B2C52" w:rsidRDefault="00734956" w:rsidP="00DC0F08">
            <w:pPr>
              <w:rPr>
                <w:sz w:val="16"/>
                <w:szCs w:val="16"/>
              </w:rPr>
            </w:pPr>
            <w:r w:rsidRPr="000B2C52">
              <w:rPr>
                <w:sz w:val="16"/>
                <w:szCs w:val="16"/>
              </w:rPr>
              <w:t>1</w:t>
            </w:r>
          </w:p>
        </w:tc>
        <w:tc>
          <w:tcPr>
            <w:tcW w:w="576" w:type="dxa"/>
            <w:tcBorders>
              <w:top w:val="nil"/>
              <w:left w:val="nil"/>
              <w:bottom w:val="single" w:sz="4" w:space="0" w:color="auto"/>
              <w:right w:val="single" w:sz="4" w:space="0" w:color="auto"/>
            </w:tcBorders>
            <w:noWrap/>
            <w:vAlign w:val="bottom"/>
            <w:hideMark/>
          </w:tcPr>
          <w:p w:rsidR="00734956" w:rsidRPr="000B2C52" w:rsidRDefault="00734956" w:rsidP="00DC0F08">
            <w:pPr>
              <w:rPr>
                <w:sz w:val="16"/>
                <w:szCs w:val="16"/>
              </w:rPr>
            </w:pPr>
            <w:r w:rsidRPr="000B2C52">
              <w:rPr>
                <w:sz w:val="16"/>
                <w:szCs w:val="16"/>
              </w:rPr>
              <w:t> 1</w:t>
            </w:r>
          </w:p>
        </w:tc>
        <w:tc>
          <w:tcPr>
            <w:tcW w:w="576" w:type="dxa"/>
            <w:tcBorders>
              <w:top w:val="nil"/>
              <w:left w:val="nil"/>
              <w:bottom w:val="single" w:sz="4" w:space="0" w:color="auto"/>
              <w:right w:val="single" w:sz="8" w:space="0" w:color="auto"/>
            </w:tcBorders>
            <w:noWrap/>
            <w:vAlign w:val="bottom"/>
            <w:hideMark/>
          </w:tcPr>
          <w:p w:rsidR="00734956" w:rsidRPr="000B2C52" w:rsidRDefault="00734956" w:rsidP="00DC0F08">
            <w:pPr>
              <w:rPr>
                <w:sz w:val="16"/>
                <w:szCs w:val="16"/>
              </w:rPr>
            </w:pPr>
            <w:r w:rsidRPr="000B2C52">
              <w:rPr>
                <w:sz w:val="16"/>
                <w:szCs w:val="16"/>
              </w:rPr>
              <w:t>1</w:t>
            </w:r>
          </w:p>
        </w:tc>
        <w:tc>
          <w:tcPr>
            <w:tcW w:w="536" w:type="dxa"/>
            <w:tcBorders>
              <w:top w:val="nil"/>
              <w:left w:val="nil"/>
              <w:bottom w:val="single" w:sz="4" w:space="0" w:color="auto"/>
              <w:right w:val="single" w:sz="8" w:space="0" w:color="auto"/>
            </w:tcBorders>
            <w:vAlign w:val="bottom"/>
          </w:tcPr>
          <w:p w:rsidR="00734956" w:rsidRPr="000B2C52" w:rsidRDefault="00734956" w:rsidP="00DC0F08">
            <w:pPr>
              <w:jc w:val="center"/>
              <w:rPr>
                <w:sz w:val="16"/>
                <w:szCs w:val="16"/>
              </w:rPr>
            </w:pPr>
            <w:r>
              <w:rPr>
                <w:sz w:val="16"/>
                <w:szCs w:val="16"/>
              </w:rPr>
              <w:t>1</w:t>
            </w:r>
          </w:p>
        </w:tc>
        <w:tc>
          <w:tcPr>
            <w:tcW w:w="536" w:type="dxa"/>
            <w:tcBorders>
              <w:top w:val="nil"/>
              <w:left w:val="nil"/>
              <w:bottom w:val="single" w:sz="4" w:space="0" w:color="auto"/>
              <w:right w:val="single" w:sz="8" w:space="0" w:color="auto"/>
            </w:tcBorders>
            <w:vAlign w:val="bottom"/>
          </w:tcPr>
          <w:p w:rsidR="00734956" w:rsidRPr="000B2C52" w:rsidRDefault="00734956" w:rsidP="00DC0F08">
            <w:pPr>
              <w:jc w:val="center"/>
              <w:rPr>
                <w:sz w:val="16"/>
                <w:szCs w:val="16"/>
              </w:rPr>
            </w:pPr>
            <w:r>
              <w:rPr>
                <w:sz w:val="16"/>
                <w:szCs w:val="16"/>
              </w:rPr>
              <w:t>1</w:t>
            </w:r>
          </w:p>
        </w:tc>
        <w:tc>
          <w:tcPr>
            <w:tcW w:w="536" w:type="dxa"/>
            <w:tcBorders>
              <w:top w:val="nil"/>
              <w:left w:val="nil"/>
              <w:bottom w:val="single" w:sz="4" w:space="0" w:color="auto"/>
              <w:right w:val="single" w:sz="8" w:space="0" w:color="auto"/>
            </w:tcBorders>
            <w:vAlign w:val="bottom"/>
          </w:tcPr>
          <w:p w:rsidR="00734956" w:rsidRPr="000B2C52" w:rsidRDefault="00734956" w:rsidP="00DC0F08">
            <w:pPr>
              <w:jc w:val="center"/>
              <w:rPr>
                <w:sz w:val="16"/>
                <w:szCs w:val="16"/>
              </w:rPr>
            </w:pPr>
            <w:r>
              <w:rPr>
                <w:sz w:val="16"/>
                <w:szCs w:val="16"/>
              </w:rPr>
              <w:t>1</w:t>
            </w:r>
          </w:p>
        </w:tc>
      </w:tr>
      <w:tr w:rsidR="00734956" w:rsidRPr="000B2C52" w:rsidTr="00DC0F08">
        <w:trPr>
          <w:trHeight w:val="300"/>
        </w:trPr>
        <w:tc>
          <w:tcPr>
            <w:tcW w:w="514" w:type="dxa"/>
            <w:tcBorders>
              <w:top w:val="nil"/>
              <w:left w:val="single" w:sz="8" w:space="0" w:color="auto"/>
              <w:bottom w:val="nil"/>
              <w:right w:val="single" w:sz="8" w:space="0" w:color="auto"/>
            </w:tcBorders>
            <w:noWrap/>
            <w:vAlign w:val="bottom"/>
            <w:hideMark/>
          </w:tcPr>
          <w:p w:rsidR="00734956" w:rsidRPr="000B2C52" w:rsidRDefault="00734956" w:rsidP="00DC0F08">
            <w:pPr>
              <w:rPr>
                <w:sz w:val="16"/>
                <w:szCs w:val="16"/>
              </w:rPr>
            </w:pPr>
            <w:r w:rsidRPr="000B2C52">
              <w:rPr>
                <w:sz w:val="16"/>
                <w:szCs w:val="16"/>
              </w:rPr>
              <w:t> </w:t>
            </w:r>
          </w:p>
        </w:tc>
        <w:tc>
          <w:tcPr>
            <w:tcW w:w="2570" w:type="dxa"/>
            <w:tcBorders>
              <w:top w:val="single" w:sz="4" w:space="0" w:color="auto"/>
              <w:left w:val="nil"/>
              <w:bottom w:val="single" w:sz="4" w:space="0" w:color="auto"/>
              <w:right w:val="single" w:sz="8" w:space="0" w:color="000000"/>
            </w:tcBorders>
            <w:noWrap/>
            <w:vAlign w:val="center"/>
            <w:hideMark/>
          </w:tcPr>
          <w:p w:rsidR="00734956" w:rsidRPr="000B2C52" w:rsidRDefault="00734956" w:rsidP="00DC0F08">
            <w:pPr>
              <w:rPr>
                <w:sz w:val="16"/>
                <w:szCs w:val="16"/>
              </w:rPr>
            </w:pPr>
            <w:r w:rsidRPr="000B2C52">
              <w:rPr>
                <w:sz w:val="16"/>
                <w:szCs w:val="16"/>
              </w:rPr>
              <w:t>* детские кабинеты</w:t>
            </w:r>
          </w:p>
        </w:tc>
        <w:tc>
          <w:tcPr>
            <w:tcW w:w="975" w:type="dxa"/>
            <w:tcBorders>
              <w:top w:val="nil"/>
              <w:left w:val="nil"/>
              <w:bottom w:val="single" w:sz="4" w:space="0" w:color="auto"/>
              <w:right w:val="single" w:sz="8" w:space="0" w:color="auto"/>
            </w:tcBorders>
            <w:noWrap/>
            <w:vAlign w:val="bottom"/>
            <w:hideMark/>
          </w:tcPr>
          <w:p w:rsidR="00734956" w:rsidRPr="000B2C52" w:rsidRDefault="00734956" w:rsidP="00DC0F08">
            <w:pPr>
              <w:rPr>
                <w:sz w:val="16"/>
                <w:szCs w:val="16"/>
              </w:rPr>
            </w:pPr>
            <w:r>
              <w:rPr>
                <w:sz w:val="16"/>
                <w:szCs w:val="16"/>
              </w:rPr>
              <w:t>Ед.</w:t>
            </w:r>
          </w:p>
        </w:tc>
        <w:tc>
          <w:tcPr>
            <w:tcW w:w="709" w:type="dxa"/>
            <w:tcBorders>
              <w:top w:val="nil"/>
              <w:left w:val="nil"/>
              <w:bottom w:val="single" w:sz="4" w:space="0" w:color="auto"/>
              <w:right w:val="single" w:sz="4" w:space="0" w:color="auto"/>
            </w:tcBorders>
            <w:noWrap/>
            <w:vAlign w:val="bottom"/>
            <w:hideMark/>
          </w:tcPr>
          <w:p w:rsidR="00734956" w:rsidRPr="000B2C52" w:rsidRDefault="00734956" w:rsidP="00DC0F08">
            <w:pPr>
              <w:rPr>
                <w:sz w:val="16"/>
                <w:szCs w:val="16"/>
              </w:rPr>
            </w:pPr>
            <w:r w:rsidRPr="000B2C52">
              <w:rPr>
                <w:sz w:val="16"/>
                <w:szCs w:val="16"/>
              </w:rPr>
              <w:t> </w:t>
            </w:r>
          </w:p>
        </w:tc>
        <w:tc>
          <w:tcPr>
            <w:tcW w:w="576" w:type="dxa"/>
            <w:tcBorders>
              <w:top w:val="nil"/>
              <w:left w:val="nil"/>
              <w:bottom w:val="single" w:sz="4" w:space="0" w:color="auto"/>
              <w:right w:val="single" w:sz="4" w:space="0" w:color="auto"/>
            </w:tcBorders>
            <w:noWrap/>
            <w:vAlign w:val="bottom"/>
            <w:hideMark/>
          </w:tcPr>
          <w:p w:rsidR="00734956" w:rsidRPr="000B2C52" w:rsidRDefault="00734956" w:rsidP="00DC0F08">
            <w:pPr>
              <w:rPr>
                <w:sz w:val="16"/>
                <w:szCs w:val="16"/>
              </w:rPr>
            </w:pPr>
            <w:r w:rsidRPr="000B2C52">
              <w:rPr>
                <w:sz w:val="16"/>
                <w:szCs w:val="16"/>
              </w:rPr>
              <w:t> </w:t>
            </w:r>
          </w:p>
        </w:tc>
        <w:tc>
          <w:tcPr>
            <w:tcW w:w="576" w:type="dxa"/>
            <w:tcBorders>
              <w:top w:val="nil"/>
              <w:left w:val="nil"/>
              <w:bottom w:val="single" w:sz="4" w:space="0" w:color="auto"/>
              <w:right w:val="single" w:sz="4" w:space="0" w:color="auto"/>
            </w:tcBorders>
            <w:noWrap/>
            <w:vAlign w:val="bottom"/>
            <w:hideMark/>
          </w:tcPr>
          <w:p w:rsidR="00734956" w:rsidRPr="000B2C52" w:rsidRDefault="00734956" w:rsidP="00DC0F08">
            <w:pPr>
              <w:rPr>
                <w:sz w:val="16"/>
                <w:szCs w:val="16"/>
              </w:rPr>
            </w:pPr>
            <w:r w:rsidRPr="000B2C52">
              <w:rPr>
                <w:sz w:val="16"/>
                <w:szCs w:val="16"/>
              </w:rPr>
              <w:t> </w:t>
            </w:r>
          </w:p>
        </w:tc>
        <w:tc>
          <w:tcPr>
            <w:tcW w:w="576" w:type="dxa"/>
            <w:tcBorders>
              <w:top w:val="nil"/>
              <w:left w:val="nil"/>
              <w:bottom w:val="single" w:sz="4" w:space="0" w:color="auto"/>
              <w:right w:val="single" w:sz="4" w:space="0" w:color="auto"/>
            </w:tcBorders>
            <w:noWrap/>
            <w:vAlign w:val="bottom"/>
            <w:hideMark/>
          </w:tcPr>
          <w:p w:rsidR="00734956" w:rsidRPr="000B2C52" w:rsidRDefault="00734956" w:rsidP="00DC0F08">
            <w:pPr>
              <w:rPr>
                <w:sz w:val="16"/>
                <w:szCs w:val="16"/>
              </w:rPr>
            </w:pPr>
            <w:r w:rsidRPr="000B2C52">
              <w:rPr>
                <w:sz w:val="16"/>
                <w:szCs w:val="16"/>
              </w:rPr>
              <w:t> </w:t>
            </w:r>
          </w:p>
        </w:tc>
        <w:tc>
          <w:tcPr>
            <w:tcW w:w="598" w:type="dxa"/>
            <w:tcBorders>
              <w:top w:val="nil"/>
              <w:left w:val="nil"/>
              <w:bottom w:val="single" w:sz="4" w:space="0" w:color="auto"/>
              <w:right w:val="single" w:sz="4" w:space="0" w:color="auto"/>
            </w:tcBorders>
            <w:noWrap/>
            <w:vAlign w:val="bottom"/>
            <w:hideMark/>
          </w:tcPr>
          <w:p w:rsidR="00734956" w:rsidRPr="000B2C52" w:rsidRDefault="00734956" w:rsidP="00DC0F08">
            <w:pPr>
              <w:rPr>
                <w:sz w:val="16"/>
                <w:szCs w:val="16"/>
              </w:rPr>
            </w:pPr>
            <w:r w:rsidRPr="000B2C52">
              <w:rPr>
                <w:sz w:val="16"/>
                <w:szCs w:val="16"/>
              </w:rPr>
              <w:t> </w:t>
            </w:r>
          </w:p>
        </w:tc>
        <w:tc>
          <w:tcPr>
            <w:tcW w:w="576" w:type="dxa"/>
            <w:tcBorders>
              <w:top w:val="nil"/>
              <w:left w:val="nil"/>
              <w:bottom w:val="single" w:sz="4" w:space="0" w:color="auto"/>
              <w:right w:val="single" w:sz="4" w:space="0" w:color="auto"/>
            </w:tcBorders>
            <w:noWrap/>
            <w:vAlign w:val="bottom"/>
            <w:hideMark/>
          </w:tcPr>
          <w:p w:rsidR="00734956" w:rsidRPr="000B2C52" w:rsidRDefault="00734956" w:rsidP="00DC0F08">
            <w:pPr>
              <w:rPr>
                <w:sz w:val="16"/>
                <w:szCs w:val="16"/>
              </w:rPr>
            </w:pPr>
            <w:r w:rsidRPr="000B2C52">
              <w:rPr>
                <w:sz w:val="16"/>
                <w:szCs w:val="16"/>
              </w:rPr>
              <w:t> </w:t>
            </w:r>
          </w:p>
        </w:tc>
        <w:tc>
          <w:tcPr>
            <w:tcW w:w="576" w:type="dxa"/>
            <w:tcBorders>
              <w:top w:val="nil"/>
              <w:left w:val="nil"/>
              <w:bottom w:val="single" w:sz="4" w:space="0" w:color="auto"/>
              <w:right w:val="single" w:sz="4" w:space="0" w:color="auto"/>
            </w:tcBorders>
            <w:noWrap/>
            <w:vAlign w:val="bottom"/>
          </w:tcPr>
          <w:p w:rsidR="00734956" w:rsidRPr="000B2C52" w:rsidRDefault="00734956" w:rsidP="00DC0F08">
            <w:pPr>
              <w:rPr>
                <w:sz w:val="16"/>
                <w:szCs w:val="16"/>
              </w:rPr>
            </w:pPr>
          </w:p>
        </w:tc>
        <w:tc>
          <w:tcPr>
            <w:tcW w:w="576" w:type="dxa"/>
            <w:tcBorders>
              <w:top w:val="nil"/>
              <w:left w:val="nil"/>
              <w:bottom w:val="single" w:sz="4" w:space="0" w:color="auto"/>
              <w:right w:val="single" w:sz="8" w:space="0" w:color="auto"/>
            </w:tcBorders>
            <w:noWrap/>
            <w:vAlign w:val="bottom"/>
          </w:tcPr>
          <w:p w:rsidR="00734956" w:rsidRPr="000B2C52" w:rsidRDefault="00734956" w:rsidP="00DC0F08">
            <w:pPr>
              <w:rPr>
                <w:sz w:val="16"/>
                <w:szCs w:val="16"/>
              </w:rPr>
            </w:pPr>
          </w:p>
        </w:tc>
        <w:tc>
          <w:tcPr>
            <w:tcW w:w="536" w:type="dxa"/>
            <w:tcBorders>
              <w:top w:val="nil"/>
              <w:left w:val="nil"/>
              <w:bottom w:val="single" w:sz="4" w:space="0" w:color="auto"/>
              <w:right w:val="single" w:sz="8" w:space="0" w:color="auto"/>
            </w:tcBorders>
            <w:vAlign w:val="bottom"/>
          </w:tcPr>
          <w:p w:rsidR="00734956" w:rsidRPr="000B2C52" w:rsidRDefault="00734956" w:rsidP="00DC0F08">
            <w:pPr>
              <w:jc w:val="center"/>
              <w:rPr>
                <w:sz w:val="16"/>
                <w:szCs w:val="16"/>
              </w:rPr>
            </w:pPr>
          </w:p>
        </w:tc>
        <w:tc>
          <w:tcPr>
            <w:tcW w:w="536" w:type="dxa"/>
            <w:tcBorders>
              <w:top w:val="nil"/>
              <w:left w:val="nil"/>
              <w:bottom w:val="single" w:sz="4" w:space="0" w:color="auto"/>
              <w:right w:val="single" w:sz="8" w:space="0" w:color="auto"/>
            </w:tcBorders>
            <w:vAlign w:val="bottom"/>
          </w:tcPr>
          <w:p w:rsidR="00734956" w:rsidRPr="000B2C52" w:rsidRDefault="00734956" w:rsidP="00DC0F08">
            <w:pPr>
              <w:jc w:val="center"/>
              <w:rPr>
                <w:sz w:val="16"/>
                <w:szCs w:val="16"/>
              </w:rPr>
            </w:pPr>
          </w:p>
        </w:tc>
        <w:tc>
          <w:tcPr>
            <w:tcW w:w="536" w:type="dxa"/>
            <w:tcBorders>
              <w:top w:val="nil"/>
              <w:left w:val="nil"/>
              <w:bottom w:val="single" w:sz="4" w:space="0" w:color="auto"/>
              <w:right w:val="single" w:sz="8" w:space="0" w:color="auto"/>
            </w:tcBorders>
            <w:vAlign w:val="bottom"/>
          </w:tcPr>
          <w:p w:rsidR="00734956" w:rsidRPr="000B2C52" w:rsidRDefault="00734956" w:rsidP="00DC0F08">
            <w:pPr>
              <w:jc w:val="center"/>
              <w:rPr>
                <w:sz w:val="16"/>
                <w:szCs w:val="16"/>
              </w:rPr>
            </w:pPr>
          </w:p>
        </w:tc>
      </w:tr>
      <w:tr w:rsidR="00734956" w:rsidRPr="000B2C52" w:rsidTr="00DC0F08">
        <w:trPr>
          <w:trHeight w:val="300"/>
        </w:trPr>
        <w:tc>
          <w:tcPr>
            <w:tcW w:w="514" w:type="dxa"/>
            <w:tcBorders>
              <w:top w:val="nil"/>
              <w:left w:val="single" w:sz="8" w:space="0" w:color="auto"/>
              <w:bottom w:val="nil"/>
              <w:right w:val="single" w:sz="8" w:space="0" w:color="auto"/>
            </w:tcBorders>
            <w:noWrap/>
            <w:vAlign w:val="bottom"/>
            <w:hideMark/>
          </w:tcPr>
          <w:p w:rsidR="00734956" w:rsidRPr="000B2C52" w:rsidRDefault="00734956" w:rsidP="00DC0F08">
            <w:pPr>
              <w:rPr>
                <w:sz w:val="16"/>
                <w:szCs w:val="16"/>
              </w:rPr>
            </w:pPr>
            <w:r w:rsidRPr="000B2C52">
              <w:rPr>
                <w:sz w:val="16"/>
                <w:szCs w:val="16"/>
              </w:rPr>
              <w:t> </w:t>
            </w:r>
          </w:p>
        </w:tc>
        <w:tc>
          <w:tcPr>
            <w:tcW w:w="2570" w:type="dxa"/>
            <w:tcBorders>
              <w:top w:val="single" w:sz="4" w:space="0" w:color="auto"/>
              <w:left w:val="nil"/>
              <w:bottom w:val="single" w:sz="4" w:space="0" w:color="auto"/>
              <w:right w:val="nil"/>
            </w:tcBorders>
            <w:noWrap/>
            <w:vAlign w:val="center"/>
            <w:hideMark/>
          </w:tcPr>
          <w:p w:rsidR="00734956" w:rsidRPr="000B2C52" w:rsidRDefault="00734956" w:rsidP="00DC0F08">
            <w:pPr>
              <w:rPr>
                <w:sz w:val="16"/>
                <w:szCs w:val="16"/>
              </w:rPr>
            </w:pPr>
            <w:r w:rsidRPr="000B2C52">
              <w:rPr>
                <w:sz w:val="16"/>
                <w:szCs w:val="16"/>
              </w:rPr>
              <w:t>* поликлинические стоматологические отделения</w:t>
            </w:r>
          </w:p>
        </w:tc>
        <w:tc>
          <w:tcPr>
            <w:tcW w:w="975" w:type="dxa"/>
            <w:tcBorders>
              <w:top w:val="nil"/>
              <w:left w:val="single" w:sz="8" w:space="0" w:color="auto"/>
              <w:bottom w:val="single" w:sz="4" w:space="0" w:color="auto"/>
              <w:right w:val="single" w:sz="8" w:space="0" w:color="auto"/>
            </w:tcBorders>
            <w:noWrap/>
            <w:vAlign w:val="bottom"/>
            <w:hideMark/>
          </w:tcPr>
          <w:p w:rsidR="00734956" w:rsidRPr="000B2C52" w:rsidRDefault="00734956" w:rsidP="00DC0F08">
            <w:pPr>
              <w:rPr>
                <w:sz w:val="16"/>
                <w:szCs w:val="16"/>
              </w:rPr>
            </w:pPr>
            <w:r>
              <w:rPr>
                <w:sz w:val="16"/>
                <w:szCs w:val="16"/>
              </w:rPr>
              <w:t>Ед.</w:t>
            </w:r>
          </w:p>
        </w:tc>
        <w:tc>
          <w:tcPr>
            <w:tcW w:w="709" w:type="dxa"/>
            <w:tcBorders>
              <w:top w:val="nil"/>
              <w:left w:val="nil"/>
              <w:bottom w:val="single" w:sz="4" w:space="0" w:color="auto"/>
              <w:right w:val="single" w:sz="4" w:space="0" w:color="auto"/>
            </w:tcBorders>
            <w:noWrap/>
            <w:vAlign w:val="bottom"/>
          </w:tcPr>
          <w:p w:rsidR="00734956" w:rsidRPr="000B2C52" w:rsidRDefault="00734956" w:rsidP="00DC0F08">
            <w:pPr>
              <w:rPr>
                <w:sz w:val="16"/>
                <w:szCs w:val="16"/>
              </w:rPr>
            </w:pPr>
          </w:p>
        </w:tc>
        <w:tc>
          <w:tcPr>
            <w:tcW w:w="576" w:type="dxa"/>
            <w:tcBorders>
              <w:top w:val="nil"/>
              <w:left w:val="nil"/>
              <w:bottom w:val="single" w:sz="4" w:space="0" w:color="auto"/>
              <w:right w:val="single" w:sz="4" w:space="0" w:color="auto"/>
            </w:tcBorders>
            <w:noWrap/>
            <w:vAlign w:val="bottom"/>
          </w:tcPr>
          <w:p w:rsidR="00734956" w:rsidRPr="000B2C52" w:rsidRDefault="00734956" w:rsidP="00DC0F08">
            <w:pPr>
              <w:rPr>
                <w:sz w:val="16"/>
                <w:szCs w:val="16"/>
              </w:rPr>
            </w:pPr>
          </w:p>
        </w:tc>
        <w:tc>
          <w:tcPr>
            <w:tcW w:w="576" w:type="dxa"/>
            <w:tcBorders>
              <w:top w:val="nil"/>
              <w:left w:val="nil"/>
              <w:bottom w:val="single" w:sz="4" w:space="0" w:color="auto"/>
              <w:right w:val="single" w:sz="4" w:space="0" w:color="auto"/>
            </w:tcBorders>
            <w:noWrap/>
            <w:vAlign w:val="bottom"/>
          </w:tcPr>
          <w:p w:rsidR="00734956" w:rsidRPr="000B2C52" w:rsidRDefault="00734956" w:rsidP="00DC0F08">
            <w:pPr>
              <w:rPr>
                <w:sz w:val="16"/>
                <w:szCs w:val="16"/>
              </w:rPr>
            </w:pPr>
          </w:p>
        </w:tc>
        <w:tc>
          <w:tcPr>
            <w:tcW w:w="576" w:type="dxa"/>
            <w:tcBorders>
              <w:top w:val="nil"/>
              <w:left w:val="nil"/>
              <w:bottom w:val="single" w:sz="4" w:space="0" w:color="auto"/>
              <w:right w:val="single" w:sz="4" w:space="0" w:color="auto"/>
            </w:tcBorders>
            <w:noWrap/>
            <w:vAlign w:val="bottom"/>
          </w:tcPr>
          <w:p w:rsidR="00734956" w:rsidRPr="000B2C52" w:rsidRDefault="00734956" w:rsidP="00DC0F08">
            <w:pPr>
              <w:rPr>
                <w:sz w:val="16"/>
                <w:szCs w:val="16"/>
              </w:rPr>
            </w:pPr>
          </w:p>
        </w:tc>
        <w:tc>
          <w:tcPr>
            <w:tcW w:w="598" w:type="dxa"/>
            <w:tcBorders>
              <w:top w:val="nil"/>
              <w:left w:val="nil"/>
              <w:bottom w:val="single" w:sz="4" w:space="0" w:color="auto"/>
              <w:right w:val="single" w:sz="4" w:space="0" w:color="auto"/>
            </w:tcBorders>
            <w:noWrap/>
            <w:vAlign w:val="bottom"/>
          </w:tcPr>
          <w:p w:rsidR="00734956" w:rsidRPr="000B2C52" w:rsidRDefault="00734956" w:rsidP="00DC0F08">
            <w:pPr>
              <w:rPr>
                <w:sz w:val="16"/>
                <w:szCs w:val="16"/>
              </w:rPr>
            </w:pPr>
          </w:p>
        </w:tc>
        <w:tc>
          <w:tcPr>
            <w:tcW w:w="576" w:type="dxa"/>
            <w:tcBorders>
              <w:top w:val="nil"/>
              <w:left w:val="nil"/>
              <w:bottom w:val="single" w:sz="4" w:space="0" w:color="auto"/>
              <w:right w:val="single" w:sz="4" w:space="0" w:color="auto"/>
            </w:tcBorders>
            <w:noWrap/>
            <w:vAlign w:val="bottom"/>
          </w:tcPr>
          <w:p w:rsidR="00734956" w:rsidRPr="000B2C52" w:rsidRDefault="00734956" w:rsidP="00DC0F08">
            <w:pPr>
              <w:rPr>
                <w:sz w:val="16"/>
                <w:szCs w:val="16"/>
              </w:rPr>
            </w:pPr>
          </w:p>
        </w:tc>
        <w:tc>
          <w:tcPr>
            <w:tcW w:w="576" w:type="dxa"/>
            <w:tcBorders>
              <w:top w:val="nil"/>
              <w:left w:val="nil"/>
              <w:bottom w:val="single" w:sz="4" w:space="0" w:color="auto"/>
              <w:right w:val="single" w:sz="4" w:space="0" w:color="auto"/>
            </w:tcBorders>
            <w:noWrap/>
            <w:vAlign w:val="bottom"/>
            <w:hideMark/>
          </w:tcPr>
          <w:p w:rsidR="00734956" w:rsidRPr="000B2C52" w:rsidRDefault="00734956" w:rsidP="00DC0F08">
            <w:pPr>
              <w:rPr>
                <w:sz w:val="16"/>
                <w:szCs w:val="16"/>
              </w:rPr>
            </w:pPr>
            <w:r w:rsidRPr="000B2C52">
              <w:rPr>
                <w:sz w:val="16"/>
                <w:szCs w:val="16"/>
              </w:rPr>
              <w:t>1</w:t>
            </w:r>
          </w:p>
        </w:tc>
        <w:tc>
          <w:tcPr>
            <w:tcW w:w="576" w:type="dxa"/>
            <w:tcBorders>
              <w:top w:val="nil"/>
              <w:left w:val="nil"/>
              <w:bottom w:val="single" w:sz="4" w:space="0" w:color="auto"/>
              <w:right w:val="single" w:sz="8" w:space="0" w:color="auto"/>
            </w:tcBorders>
            <w:noWrap/>
            <w:vAlign w:val="bottom"/>
            <w:hideMark/>
          </w:tcPr>
          <w:p w:rsidR="00734956" w:rsidRPr="000B2C52" w:rsidRDefault="00734956" w:rsidP="00DC0F08">
            <w:pPr>
              <w:rPr>
                <w:sz w:val="16"/>
                <w:szCs w:val="16"/>
              </w:rPr>
            </w:pPr>
            <w:r w:rsidRPr="000B2C52">
              <w:rPr>
                <w:sz w:val="16"/>
                <w:szCs w:val="16"/>
              </w:rPr>
              <w:t>1</w:t>
            </w:r>
          </w:p>
        </w:tc>
        <w:tc>
          <w:tcPr>
            <w:tcW w:w="536" w:type="dxa"/>
            <w:tcBorders>
              <w:top w:val="nil"/>
              <w:left w:val="nil"/>
              <w:bottom w:val="single" w:sz="4" w:space="0" w:color="auto"/>
              <w:right w:val="single" w:sz="8" w:space="0" w:color="auto"/>
            </w:tcBorders>
            <w:vAlign w:val="bottom"/>
          </w:tcPr>
          <w:p w:rsidR="00734956" w:rsidRPr="000B2C52" w:rsidRDefault="00734956" w:rsidP="00DC0F08">
            <w:pPr>
              <w:jc w:val="center"/>
              <w:rPr>
                <w:sz w:val="16"/>
                <w:szCs w:val="16"/>
              </w:rPr>
            </w:pPr>
            <w:r>
              <w:rPr>
                <w:sz w:val="16"/>
                <w:szCs w:val="16"/>
              </w:rPr>
              <w:t>1</w:t>
            </w:r>
          </w:p>
        </w:tc>
        <w:tc>
          <w:tcPr>
            <w:tcW w:w="536" w:type="dxa"/>
            <w:tcBorders>
              <w:top w:val="nil"/>
              <w:left w:val="nil"/>
              <w:bottom w:val="single" w:sz="4" w:space="0" w:color="auto"/>
              <w:right w:val="single" w:sz="8" w:space="0" w:color="auto"/>
            </w:tcBorders>
            <w:vAlign w:val="bottom"/>
          </w:tcPr>
          <w:p w:rsidR="00734956" w:rsidRPr="000B2C52" w:rsidRDefault="00734956" w:rsidP="00DC0F08">
            <w:pPr>
              <w:jc w:val="center"/>
              <w:rPr>
                <w:sz w:val="16"/>
                <w:szCs w:val="16"/>
              </w:rPr>
            </w:pPr>
            <w:r>
              <w:rPr>
                <w:sz w:val="16"/>
                <w:szCs w:val="16"/>
              </w:rPr>
              <w:t>1</w:t>
            </w:r>
          </w:p>
        </w:tc>
        <w:tc>
          <w:tcPr>
            <w:tcW w:w="536" w:type="dxa"/>
            <w:tcBorders>
              <w:top w:val="nil"/>
              <w:left w:val="nil"/>
              <w:bottom w:val="single" w:sz="4" w:space="0" w:color="auto"/>
              <w:right w:val="single" w:sz="8" w:space="0" w:color="auto"/>
            </w:tcBorders>
            <w:vAlign w:val="bottom"/>
          </w:tcPr>
          <w:p w:rsidR="00734956" w:rsidRPr="000B2C52" w:rsidRDefault="00734956" w:rsidP="00DC0F08">
            <w:pPr>
              <w:jc w:val="center"/>
              <w:rPr>
                <w:sz w:val="16"/>
                <w:szCs w:val="16"/>
              </w:rPr>
            </w:pPr>
            <w:r>
              <w:rPr>
                <w:sz w:val="16"/>
                <w:szCs w:val="16"/>
              </w:rPr>
              <w:t>1</w:t>
            </w:r>
          </w:p>
        </w:tc>
      </w:tr>
      <w:tr w:rsidR="00734956" w:rsidRPr="000B2C52" w:rsidTr="00DC0F08">
        <w:trPr>
          <w:trHeight w:val="300"/>
        </w:trPr>
        <w:tc>
          <w:tcPr>
            <w:tcW w:w="514" w:type="dxa"/>
            <w:tcBorders>
              <w:top w:val="nil"/>
              <w:left w:val="single" w:sz="8" w:space="0" w:color="auto"/>
              <w:bottom w:val="single" w:sz="4" w:space="0" w:color="auto"/>
              <w:right w:val="single" w:sz="8" w:space="0" w:color="auto"/>
            </w:tcBorders>
            <w:noWrap/>
            <w:vAlign w:val="bottom"/>
            <w:hideMark/>
          </w:tcPr>
          <w:p w:rsidR="00734956" w:rsidRPr="000B2C52" w:rsidRDefault="00734956" w:rsidP="00DC0F08">
            <w:pPr>
              <w:rPr>
                <w:sz w:val="16"/>
                <w:szCs w:val="16"/>
              </w:rPr>
            </w:pPr>
            <w:r w:rsidRPr="000B2C52">
              <w:rPr>
                <w:sz w:val="16"/>
                <w:szCs w:val="16"/>
              </w:rPr>
              <w:t> </w:t>
            </w:r>
          </w:p>
        </w:tc>
        <w:tc>
          <w:tcPr>
            <w:tcW w:w="2570" w:type="dxa"/>
            <w:tcBorders>
              <w:top w:val="single" w:sz="4" w:space="0" w:color="auto"/>
              <w:left w:val="nil"/>
              <w:bottom w:val="single" w:sz="4" w:space="0" w:color="auto"/>
              <w:right w:val="nil"/>
            </w:tcBorders>
            <w:noWrap/>
            <w:vAlign w:val="center"/>
            <w:hideMark/>
          </w:tcPr>
          <w:p w:rsidR="00734956" w:rsidRPr="000B2C52" w:rsidRDefault="00734956" w:rsidP="00DC0F08">
            <w:pPr>
              <w:rPr>
                <w:sz w:val="16"/>
                <w:szCs w:val="16"/>
              </w:rPr>
            </w:pPr>
            <w:r w:rsidRPr="000B2C52">
              <w:rPr>
                <w:sz w:val="16"/>
                <w:szCs w:val="16"/>
              </w:rPr>
              <w:t>* стоматологические кабинеты</w:t>
            </w:r>
          </w:p>
        </w:tc>
        <w:tc>
          <w:tcPr>
            <w:tcW w:w="975" w:type="dxa"/>
            <w:tcBorders>
              <w:top w:val="nil"/>
              <w:left w:val="single" w:sz="8" w:space="0" w:color="auto"/>
              <w:bottom w:val="single" w:sz="4" w:space="0" w:color="auto"/>
              <w:right w:val="single" w:sz="8" w:space="0" w:color="auto"/>
            </w:tcBorders>
            <w:noWrap/>
            <w:vAlign w:val="bottom"/>
            <w:hideMark/>
          </w:tcPr>
          <w:p w:rsidR="00734956" w:rsidRPr="000B2C52" w:rsidRDefault="00734956" w:rsidP="00DC0F08">
            <w:pPr>
              <w:rPr>
                <w:sz w:val="16"/>
                <w:szCs w:val="16"/>
              </w:rPr>
            </w:pPr>
            <w:r>
              <w:rPr>
                <w:sz w:val="16"/>
                <w:szCs w:val="16"/>
              </w:rPr>
              <w:t>Ед.</w:t>
            </w:r>
          </w:p>
        </w:tc>
        <w:tc>
          <w:tcPr>
            <w:tcW w:w="709" w:type="dxa"/>
            <w:tcBorders>
              <w:top w:val="nil"/>
              <w:left w:val="nil"/>
              <w:bottom w:val="single" w:sz="4" w:space="0" w:color="auto"/>
              <w:right w:val="single" w:sz="4" w:space="0" w:color="auto"/>
            </w:tcBorders>
            <w:noWrap/>
            <w:vAlign w:val="bottom"/>
            <w:hideMark/>
          </w:tcPr>
          <w:p w:rsidR="00734956" w:rsidRPr="000B2C52" w:rsidRDefault="00734956" w:rsidP="00DC0F08">
            <w:pPr>
              <w:rPr>
                <w:sz w:val="16"/>
                <w:szCs w:val="16"/>
              </w:rPr>
            </w:pPr>
            <w:r w:rsidRPr="000B2C52">
              <w:rPr>
                <w:sz w:val="16"/>
                <w:szCs w:val="16"/>
              </w:rPr>
              <w:t> 4</w:t>
            </w:r>
          </w:p>
        </w:tc>
        <w:tc>
          <w:tcPr>
            <w:tcW w:w="576" w:type="dxa"/>
            <w:tcBorders>
              <w:top w:val="nil"/>
              <w:left w:val="nil"/>
              <w:bottom w:val="single" w:sz="4" w:space="0" w:color="auto"/>
              <w:right w:val="single" w:sz="4" w:space="0" w:color="auto"/>
            </w:tcBorders>
            <w:noWrap/>
            <w:vAlign w:val="bottom"/>
            <w:hideMark/>
          </w:tcPr>
          <w:p w:rsidR="00734956" w:rsidRPr="000B2C52" w:rsidRDefault="00734956" w:rsidP="00DC0F08">
            <w:pPr>
              <w:rPr>
                <w:sz w:val="16"/>
                <w:szCs w:val="16"/>
              </w:rPr>
            </w:pPr>
            <w:r w:rsidRPr="000B2C52">
              <w:rPr>
                <w:sz w:val="16"/>
                <w:szCs w:val="16"/>
              </w:rPr>
              <w:t>4</w:t>
            </w:r>
          </w:p>
        </w:tc>
        <w:tc>
          <w:tcPr>
            <w:tcW w:w="576" w:type="dxa"/>
            <w:tcBorders>
              <w:top w:val="nil"/>
              <w:left w:val="nil"/>
              <w:bottom w:val="single" w:sz="4" w:space="0" w:color="auto"/>
              <w:right w:val="single" w:sz="4" w:space="0" w:color="auto"/>
            </w:tcBorders>
            <w:noWrap/>
            <w:vAlign w:val="bottom"/>
            <w:hideMark/>
          </w:tcPr>
          <w:p w:rsidR="00734956" w:rsidRPr="000B2C52" w:rsidRDefault="00734956" w:rsidP="00DC0F08">
            <w:pPr>
              <w:rPr>
                <w:sz w:val="16"/>
                <w:szCs w:val="16"/>
              </w:rPr>
            </w:pPr>
            <w:r w:rsidRPr="000B2C52">
              <w:rPr>
                <w:sz w:val="16"/>
                <w:szCs w:val="16"/>
              </w:rPr>
              <w:t>2</w:t>
            </w:r>
          </w:p>
        </w:tc>
        <w:tc>
          <w:tcPr>
            <w:tcW w:w="576" w:type="dxa"/>
            <w:tcBorders>
              <w:top w:val="nil"/>
              <w:left w:val="nil"/>
              <w:bottom w:val="single" w:sz="4" w:space="0" w:color="auto"/>
              <w:right w:val="single" w:sz="4" w:space="0" w:color="auto"/>
            </w:tcBorders>
            <w:noWrap/>
            <w:vAlign w:val="bottom"/>
            <w:hideMark/>
          </w:tcPr>
          <w:p w:rsidR="00734956" w:rsidRPr="000B2C52" w:rsidRDefault="00734956" w:rsidP="00DC0F08">
            <w:pPr>
              <w:rPr>
                <w:sz w:val="16"/>
                <w:szCs w:val="16"/>
              </w:rPr>
            </w:pPr>
            <w:r w:rsidRPr="000B2C52">
              <w:rPr>
                <w:sz w:val="16"/>
                <w:szCs w:val="16"/>
              </w:rPr>
              <w:t>3</w:t>
            </w:r>
          </w:p>
        </w:tc>
        <w:tc>
          <w:tcPr>
            <w:tcW w:w="598" w:type="dxa"/>
            <w:tcBorders>
              <w:top w:val="nil"/>
              <w:left w:val="nil"/>
              <w:bottom w:val="single" w:sz="4" w:space="0" w:color="auto"/>
              <w:right w:val="single" w:sz="4" w:space="0" w:color="auto"/>
            </w:tcBorders>
            <w:noWrap/>
            <w:vAlign w:val="bottom"/>
            <w:hideMark/>
          </w:tcPr>
          <w:p w:rsidR="00734956" w:rsidRPr="000B2C52" w:rsidRDefault="00734956" w:rsidP="00DC0F08">
            <w:pPr>
              <w:rPr>
                <w:sz w:val="16"/>
                <w:szCs w:val="16"/>
              </w:rPr>
            </w:pPr>
            <w:r w:rsidRPr="000B2C52">
              <w:rPr>
                <w:sz w:val="16"/>
                <w:szCs w:val="16"/>
              </w:rPr>
              <w:t>3</w:t>
            </w:r>
          </w:p>
        </w:tc>
        <w:tc>
          <w:tcPr>
            <w:tcW w:w="576" w:type="dxa"/>
            <w:tcBorders>
              <w:top w:val="nil"/>
              <w:left w:val="nil"/>
              <w:bottom w:val="single" w:sz="4" w:space="0" w:color="auto"/>
              <w:right w:val="single" w:sz="4" w:space="0" w:color="auto"/>
            </w:tcBorders>
            <w:noWrap/>
            <w:vAlign w:val="bottom"/>
            <w:hideMark/>
          </w:tcPr>
          <w:p w:rsidR="00734956" w:rsidRPr="000B2C52" w:rsidRDefault="00734956" w:rsidP="00DC0F08">
            <w:pPr>
              <w:rPr>
                <w:sz w:val="16"/>
                <w:szCs w:val="16"/>
              </w:rPr>
            </w:pPr>
            <w:r w:rsidRPr="000B2C52">
              <w:rPr>
                <w:sz w:val="16"/>
                <w:szCs w:val="16"/>
              </w:rPr>
              <w:t>3</w:t>
            </w:r>
          </w:p>
        </w:tc>
        <w:tc>
          <w:tcPr>
            <w:tcW w:w="576" w:type="dxa"/>
            <w:tcBorders>
              <w:top w:val="nil"/>
              <w:left w:val="nil"/>
              <w:bottom w:val="single" w:sz="4" w:space="0" w:color="auto"/>
              <w:right w:val="single" w:sz="4" w:space="0" w:color="auto"/>
            </w:tcBorders>
            <w:noWrap/>
            <w:vAlign w:val="bottom"/>
            <w:hideMark/>
          </w:tcPr>
          <w:p w:rsidR="00734956" w:rsidRPr="000B2C52" w:rsidRDefault="00734956" w:rsidP="00DC0F08">
            <w:pPr>
              <w:rPr>
                <w:sz w:val="16"/>
                <w:szCs w:val="16"/>
              </w:rPr>
            </w:pPr>
            <w:r w:rsidRPr="000B2C52">
              <w:rPr>
                <w:sz w:val="16"/>
                <w:szCs w:val="16"/>
              </w:rPr>
              <w:t>1</w:t>
            </w:r>
          </w:p>
        </w:tc>
        <w:tc>
          <w:tcPr>
            <w:tcW w:w="576" w:type="dxa"/>
            <w:tcBorders>
              <w:top w:val="nil"/>
              <w:left w:val="nil"/>
              <w:bottom w:val="single" w:sz="4" w:space="0" w:color="auto"/>
              <w:right w:val="single" w:sz="8" w:space="0" w:color="auto"/>
            </w:tcBorders>
            <w:noWrap/>
            <w:vAlign w:val="bottom"/>
            <w:hideMark/>
          </w:tcPr>
          <w:p w:rsidR="00734956" w:rsidRPr="000B2C52" w:rsidRDefault="00734956" w:rsidP="00DC0F08">
            <w:pPr>
              <w:rPr>
                <w:sz w:val="16"/>
                <w:szCs w:val="16"/>
              </w:rPr>
            </w:pPr>
            <w:r w:rsidRPr="000B2C52">
              <w:rPr>
                <w:sz w:val="16"/>
                <w:szCs w:val="16"/>
              </w:rPr>
              <w:t>1</w:t>
            </w:r>
          </w:p>
        </w:tc>
        <w:tc>
          <w:tcPr>
            <w:tcW w:w="536" w:type="dxa"/>
            <w:tcBorders>
              <w:top w:val="nil"/>
              <w:left w:val="nil"/>
              <w:bottom w:val="single" w:sz="4" w:space="0" w:color="auto"/>
              <w:right w:val="single" w:sz="8" w:space="0" w:color="auto"/>
            </w:tcBorders>
            <w:vAlign w:val="bottom"/>
          </w:tcPr>
          <w:p w:rsidR="00734956" w:rsidRPr="000B2C52" w:rsidRDefault="00734956" w:rsidP="00DC0F08">
            <w:pPr>
              <w:jc w:val="center"/>
              <w:rPr>
                <w:sz w:val="16"/>
                <w:szCs w:val="16"/>
              </w:rPr>
            </w:pPr>
            <w:r>
              <w:rPr>
                <w:sz w:val="16"/>
                <w:szCs w:val="16"/>
              </w:rPr>
              <w:t>1</w:t>
            </w:r>
          </w:p>
        </w:tc>
        <w:tc>
          <w:tcPr>
            <w:tcW w:w="536" w:type="dxa"/>
            <w:tcBorders>
              <w:top w:val="nil"/>
              <w:left w:val="nil"/>
              <w:bottom w:val="single" w:sz="4" w:space="0" w:color="auto"/>
              <w:right w:val="single" w:sz="8" w:space="0" w:color="auto"/>
            </w:tcBorders>
            <w:vAlign w:val="bottom"/>
          </w:tcPr>
          <w:p w:rsidR="00734956" w:rsidRPr="000B2C52" w:rsidRDefault="00734956" w:rsidP="00DC0F08">
            <w:pPr>
              <w:jc w:val="center"/>
              <w:rPr>
                <w:sz w:val="16"/>
                <w:szCs w:val="16"/>
              </w:rPr>
            </w:pPr>
            <w:r>
              <w:rPr>
                <w:sz w:val="16"/>
                <w:szCs w:val="16"/>
              </w:rPr>
              <w:t>1</w:t>
            </w:r>
          </w:p>
        </w:tc>
        <w:tc>
          <w:tcPr>
            <w:tcW w:w="536" w:type="dxa"/>
            <w:tcBorders>
              <w:top w:val="nil"/>
              <w:left w:val="nil"/>
              <w:bottom w:val="single" w:sz="4" w:space="0" w:color="auto"/>
              <w:right w:val="single" w:sz="8" w:space="0" w:color="auto"/>
            </w:tcBorders>
            <w:vAlign w:val="bottom"/>
          </w:tcPr>
          <w:p w:rsidR="00734956" w:rsidRPr="000B2C52" w:rsidRDefault="00734956" w:rsidP="00DC0F08">
            <w:pPr>
              <w:jc w:val="center"/>
              <w:rPr>
                <w:sz w:val="16"/>
                <w:szCs w:val="16"/>
              </w:rPr>
            </w:pPr>
            <w:r>
              <w:rPr>
                <w:sz w:val="16"/>
                <w:szCs w:val="16"/>
              </w:rPr>
              <w:t>1</w:t>
            </w:r>
          </w:p>
        </w:tc>
      </w:tr>
      <w:tr w:rsidR="00734956" w:rsidRPr="000B2C52" w:rsidTr="00DC0F08">
        <w:trPr>
          <w:trHeight w:val="300"/>
        </w:trPr>
        <w:tc>
          <w:tcPr>
            <w:tcW w:w="514" w:type="dxa"/>
            <w:tcBorders>
              <w:top w:val="nil"/>
              <w:left w:val="single" w:sz="8" w:space="0" w:color="auto"/>
              <w:bottom w:val="nil"/>
              <w:right w:val="single" w:sz="8" w:space="0" w:color="auto"/>
            </w:tcBorders>
            <w:noWrap/>
            <w:vAlign w:val="bottom"/>
            <w:hideMark/>
          </w:tcPr>
          <w:p w:rsidR="00734956" w:rsidRPr="000B2C52" w:rsidRDefault="00734956" w:rsidP="00DC0F08">
            <w:pPr>
              <w:rPr>
                <w:sz w:val="16"/>
                <w:szCs w:val="16"/>
              </w:rPr>
            </w:pPr>
            <w:r w:rsidRPr="000B2C52">
              <w:rPr>
                <w:sz w:val="16"/>
                <w:szCs w:val="16"/>
              </w:rPr>
              <w:t>7.</w:t>
            </w:r>
          </w:p>
        </w:tc>
        <w:tc>
          <w:tcPr>
            <w:tcW w:w="2570" w:type="dxa"/>
            <w:tcBorders>
              <w:top w:val="single" w:sz="4" w:space="0" w:color="auto"/>
              <w:left w:val="nil"/>
              <w:bottom w:val="single" w:sz="4" w:space="0" w:color="auto"/>
              <w:right w:val="single" w:sz="8" w:space="0" w:color="000000"/>
            </w:tcBorders>
            <w:noWrap/>
            <w:vAlign w:val="center"/>
            <w:hideMark/>
          </w:tcPr>
          <w:p w:rsidR="00734956" w:rsidRPr="000B2C52" w:rsidRDefault="00734956" w:rsidP="00DC0F08">
            <w:pPr>
              <w:rPr>
                <w:sz w:val="16"/>
                <w:szCs w:val="16"/>
              </w:rPr>
            </w:pPr>
            <w:r w:rsidRPr="000B2C52">
              <w:rPr>
                <w:sz w:val="16"/>
                <w:szCs w:val="16"/>
              </w:rPr>
              <w:t>Центры семейного врача</w:t>
            </w:r>
          </w:p>
        </w:tc>
        <w:tc>
          <w:tcPr>
            <w:tcW w:w="975" w:type="dxa"/>
            <w:tcBorders>
              <w:top w:val="nil"/>
              <w:left w:val="nil"/>
              <w:bottom w:val="single" w:sz="4" w:space="0" w:color="auto"/>
              <w:right w:val="single" w:sz="8" w:space="0" w:color="auto"/>
            </w:tcBorders>
            <w:noWrap/>
            <w:vAlign w:val="bottom"/>
            <w:hideMark/>
          </w:tcPr>
          <w:p w:rsidR="00734956" w:rsidRPr="000B2C52" w:rsidRDefault="00734956" w:rsidP="00DC0F08">
            <w:pPr>
              <w:rPr>
                <w:sz w:val="16"/>
                <w:szCs w:val="16"/>
              </w:rPr>
            </w:pPr>
            <w:r>
              <w:rPr>
                <w:sz w:val="16"/>
                <w:szCs w:val="16"/>
              </w:rPr>
              <w:t>Ед.</w:t>
            </w:r>
          </w:p>
        </w:tc>
        <w:tc>
          <w:tcPr>
            <w:tcW w:w="709" w:type="dxa"/>
            <w:tcBorders>
              <w:top w:val="nil"/>
              <w:left w:val="nil"/>
              <w:bottom w:val="single" w:sz="4" w:space="0" w:color="auto"/>
              <w:right w:val="single" w:sz="4" w:space="0" w:color="auto"/>
            </w:tcBorders>
            <w:noWrap/>
            <w:vAlign w:val="bottom"/>
            <w:hideMark/>
          </w:tcPr>
          <w:p w:rsidR="00734956" w:rsidRPr="000B2C52" w:rsidRDefault="00734956" w:rsidP="00DC0F08">
            <w:pPr>
              <w:rPr>
                <w:sz w:val="16"/>
                <w:szCs w:val="16"/>
              </w:rPr>
            </w:pPr>
            <w:r w:rsidRPr="000B2C52">
              <w:rPr>
                <w:sz w:val="16"/>
                <w:szCs w:val="16"/>
              </w:rPr>
              <w:t>2</w:t>
            </w:r>
          </w:p>
        </w:tc>
        <w:tc>
          <w:tcPr>
            <w:tcW w:w="576" w:type="dxa"/>
            <w:tcBorders>
              <w:top w:val="nil"/>
              <w:left w:val="nil"/>
              <w:bottom w:val="single" w:sz="4" w:space="0" w:color="auto"/>
              <w:right w:val="single" w:sz="4" w:space="0" w:color="auto"/>
            </w:tcBorders>
            <w:noWrap/>
            <w:vAlign w:val="bottom"/>
            <w:hideMark/>
          </w:tcPr>
          <w:p w:rsidR="00734956" w:rsidRPr="000B2C52" w:rsidRDefault="00734956" w:rsidP="00DC0F08">
            <w:pPr>
              <w:rPr>
                <w:sz w:val="16"/>
                <w:szCs w:val="16"/>
              </w:rPr>
            </w:pPr>
            <w:r w:rsidRPr="000B2C52">
              <w:rPr>
                <w:sz w:val="16"/>
                <w:szCs w:val="16"/>
              </w:rPr>
              <w:t>3</w:t>
            </w:r>
          </w:p>
        </w:tc>
        <w:tc>
          <w:tcPr>
            <w:tcW w:w="576" w:type="dxa"/>
            <w:tcBorders>
              <w:top w:val="nil"/>
              <w:left w:val="nil"/>
              <w:bottom w:val="single" w:sz="4" w:space="0" w:color="auto"/>
              <w:right w:val="single" w:sz="4" w:space="0" w:color="auto"/>
            </w:tcBorders>
            <w:noWrap/>
            <w:vAlign w:val="bottom"/>
            <w:hideMark/>
          </w:tcPr>
          <w:p w:rsidR="00734956" w:rsidRPr="000B2C52" w:rsidRDefault="00734956" w:rsidP="00DC0F08">
            <w:pPr>
              <w:rPr>
                <w:sz w:val="16"/>
                <w:szCs w:val="16"/>
              </w:rPr>
            </w:pPr>
            <w:r w:rsidRPr="000B2C52">
              <w:rPr>
                <w:sz w:val="16"/>
                <w:szCs w:val="16"/>
              </w:rPr>
              <w:t>6</w:t>
            </w:r>
          </w:p>
        </w:tc>
        <w:tc>
          <w:tcPr>
            <w:tcW w:w="576" w:type="dxa"/>
            <w:tcBorders>
              <w:top w:val="nil"/>
              <w:left w:val="nil"/>
              <w:bottom w:val="single" w:sz="4" w:space="0" w:color="auto"/>
              <w:right w:val="single" w:sz="4" w:space="0" w:color="auto"/>
            </w:tcBorders>
            <w:noWrap/>
            <w:vAlign w:val="bottom"/>
            <w:hideMark/>
          </w:tcPr>
          <w:p w:rsidR="00734956" w:rsidRPr="000B2C52" w:rsidRDefault="00734956" w:rsidP="00DC0F08">
            <w:pPr>
              <w:rPr>
                <w:sz w:val="16"/>
                <w:szCs w:val="16"/>
              </w:rPr>
            </w:pPr>
            <w:r w:rsidRPr="000B2C52">
              <w:rPr>
                <w:sz w:val="16"/>
                <w:szCs w:val="16"/>
              </w:rPr>
              <w:t>7</w:t>
            </w:r>
          </w:p>
        </w:tc>
        <w:tc>
          <w:tcPr>
            <w:tcW w:w="598" w:type="dxa"/>
            <w:tcBorders>
              <w:top w:val="nil"/>
              <w:left w:val="nil"/>
              <w:bottom w:val="single" w:sz="4" w:space="0" w:color="auto"/>
              <w:right w:val="single" w:sz="4" w:space="0" w:color="auto"/>
            </w:tcBorders>
            <w:noWrap/>
            <w:vAlign w:val="bottom"/>
            <w:hideMark/>
          </w:tcPr>
          <w:p w:rsidR="00734956" w:rsidRPr="000B2C52" w:rsidRDefault="00734956" w:rsidP="00DC0F08">
            <w:pPr>
              <w:rPr>
                <w:sz w:val="16"/>
                <w:szCs w:val="16"/>
              </w:rPr>
            </w:pPr>
            <w:r w:rsidRPr="000B2C52">
              <w:rPr>
                <w:sz w:val="16"/>
                <w:szCs w:val="16"/>
              </w:rPr>
              <w:t>7</w:t>
            </w:r>
          </w:p>
        </w:tc>
        <w:tc>
          <w:tcPr>
            <w:tcW w:w="576" w:type="dxa"/>
            <w:tcBorders>
              <w:top w:val="nil"/>
              <w:left w:val="nil"/>
              <w:bottom w:val="single" w:sz="4" w:space="0" w:color="auto"/>
              <w:right w:val="single" w:sz="4" w:space="0" w:color="auto"/>
            </w:tcBorders>
            <w:noWrap/>
            <w:vAlign w:val="bottom"/>
            <w:hideMark/>
          </w:tcPr>
          <w:p w:rsidR="00734956" w:rsidRPr="000B2C52" w:rsidRDefault="00734956" w:rsidP="00DC0F08">
            <w:pPr>
              <w:rPr>
                <w:sz w:val="16"/>
                <w:szCs w:val="16"/>
              </w:rPr>
            </w:pPr>
            <w:r w:rsidRPr="000B2C52">
              <w:rPr>
                <w:sz w:val="16"/>
                <w:szCs w:val="16"/>
              </w:rPr>
              <w:t>7</w:t>
            </w:r>
          </w:p>
        </w:tc>
        <w:tc>
          <w:tcPr>
            <w:tcW w:w="576" w:type="dxa"/>
            <w:tcBorders>
              <w:top w:val="nil"/>
              <w:left w:val="nil"/>
              <w:bottom w:val="single" w:sz="4" w:space="0" w:color="auto"/>
              <w:right w:val="single" w:sz="4" w:space="0" w:color="auto"/>
            </w:tcBorders>
            <w:noWrap/>
            <w:vAlign w:val="bottom"/>
            <w:hideMark/>
          </w:tcPr>
          <w:p w:rsidR="00734956" w:rsidRPr="000B2C52" w:rsidRDefault="00734956" w:rsidP="00DC0F08">
            <w:pPr>
              <w:rPr>
                <w:sz w:val="16"/>
                <w:szCs w:val="16"/>
              </w:rPr>
            </w:pPr>
            <w:r w:rsidRPr="000B2C52">
              <w:rPr>
                <w:sz w:val="16"/>
                <w:szCs w:val="16"/>
              </w:rPr>
              <w:t>7</w:t>
            </w:r>
          </w:p>
        </w:tc>
        <w:tc>
          <w:tcPr>
            <w:tcW w:w="576" w:type="dxa"/>
            <w:tcBorders>
              <w:top w:val="nil"/>
              <w:left w:val="nil"/>
              <w:bottom w:val="single" w:sz="4" w:space="0" w:color="auto"/>
              <w:right w:val="single" w:sz="8" w:space="0" w:color="auto"/>
            </w:tcBorders>
            <w:noWrap/>
            <w:vAlign w:val="bottom"/>
            <w:hideMark/>
          </w:tcPr>
          <w:p w:rsidR="00734956" w:rsidRPr="000B2C52" w:rsidRDefault="00734956" w:rsidP="00DC0F08">
            <w:pPr>
              <w:rPr>
                <w:sz w:val="16"/>
                <w:szCs w:val="16"/>
              </w:rPr>
            </w:pPr>
            <w:r w:rsidRPr="000B2C52">
              <w:rPr>
                <w:sz w:val="16"/>
                <w:szCs w:val="16"/>
              </w:rPr>
              <w:t>7</w:t>
            </w:r>
          </w:p>
        </w:tc>
        <w:tc>
          <w:tcPr>
            <w:tcW w:w="536" w:type="dxa"/>
            <w:tcBorders>
              <w:top w:val="nil"/>
              <w:left w:val="nil"/>
              <w:bottom w:val="single" w:sz="4" w:space="0" w:color="auto"/>
              <w:right w:val="single" w:sz="8" w:space="0" w:color="auto"/>
            </w:tcBorders>
            <w:vAlign w:val="bottom"/>
          </w:tcPr>
          <w:p w:rsidR="00734956" w:rsidRPr="000B2C52" w:rsidRDefault="00734956" w:rsidP="00DC0F08">
            <w:pPr>
              <w:jc w:val="center"/>
              <w:rPr>
                <w:sz w:val="16"/>
                <w:szCs w:val="16"/>
              </w:rPr>
            </w:pPr>
          </w:p>
        </w:tc>
        <w:tc>
          <w:tcPr>
            <w:tcW w:w="536" w:type="dxa"/>
            <w:tcBorders>
              <w:top w:val="nil"/>
              <w:left w:val="nil"/>
              <w:bottom w:val="single" w:sz="4" w:space="0" w:color="auto"/>
              <w:right w:val="single" w:sz="8" w:space="0" w:color="auto"/>
            </w:tcBorders>
            <w:vAlign w:val="bottom"/>
          </w:tcPr>
          <w:p w:rsidR="00734956" w:rsidRPr="000B2C52" w:rsidRDefault="00734956" w:rsidP="00DC0F08">
            <w:pPr>
              <w:jc w:val="center"/>
              <w:rPr>
                <w:sz w:val="16"/>
                <w:szCs w:val="16"/>
              </w:rPr>
            </w:pPr>
          </w:p>
        </w:tc>
        <w:tc>
          <w:tcPr>
            <w:tcW w:w="536" w:type="dxa"/>
            <w:tcBorders>
              <w:top w:val="nil"/>
              <w:left w:val="nil"/>
              <w:bottom w:val="single" w:sz="4" w:space="0" w:color="auto"/>
              <w:right w:val="single" w:sz="8" w:space="0" w:color="auto"/>
            </w:tcBorders>
            <w:vAlign w:val="bottom"/>
          </w:tcPr>
          <w:p w:rsidR="00734956" w:rsidRPr="000B2C52" w:rsidRDefault="00734956" w:rsidP="00DC0F08">
            <w:pPr>
              <w:jc w:val="center"/>
              <w:rPr>
                <w:sz w:val="16"/>
                <w:szCs w:val="16"/>
              </w:rPr>
            </w:pPr>
          </w:p>
        </w:tc>
      </w:tr>
      <w:tr w:rsidR="00734956" w:rsidRPr="000B2C52" w:rsidTr="00DC0F08">
        <w:trPr>
          <w:trHeight w:val="300"/>
        </w:trPr>
        <w:tc>
          <w:tcPr>
            <w:tcW w:w="514" w:type="dxa"/>
            <w:tcBorders>
              <w:top w:val="single" w:sz="4" w:space="0" w:color="auto"/>
              <w:left w:val="single" w:sz="8" w:space="0" w:color="auto"/>
              <w:bottom w:val="nil"/>
              <w:right w:val="single" w:sz="8" w:space="0" w:color="auto"/>
            </w:tcBorders>
            <w:noWrap/>
            <w:vAlign w:val="bottom"/>
            <w:hideMark/>
          </w:tcPr>
          <w:p w:rsidR="00734956" w:rsidRPr="000B2C52" w:rsidRDefault="00734956" w:rsidP="00DC0F08">
            <w:pPr>
              <w:rPr>
                <w:sz w:val="16"/>
                <w:szCs w:val="16"/>
              </w:rPr>
            </w:pPr>
            <w:r w:rsidRPr="000B2C52">
              <w:rPr>
                <w:sz w:val="16"/>
                <w:szCs w:val="16"/>
              </w:rPr>
              <w:t>8.</w:t>
            </w:r>
          </w:p>
        </w:tc>
        <w:tc>
          <w:tcPr>
            <w:tcW w:w="2570" w:type="dxa"/>
            <w:tcBorders>
              <w:top w:val="single" w:sz="4" w:space="0" w:color="auto"/>
              <w:left w:val="nil"/>
              <w:bottom w:val="nil"/>
              <w:right w:val="nil"/>
            </w:tcBorders>
            <w:noWrap/>
            <w:vAlign w:val="center"/>
            <w:hideMark/>
          </w:tcPr>
          <w:p w:rsidR="00734956" w:rsidRPr="000B2C52" w:rsidRDefault="00734956" w:rsidP="00DC0F08">
            <w:pPr>
              <w:rPr>
                <w:sz w:val="16"/>
                <w:szCs w:val="16"/>
              </w:rPr>
            </w:pPr>
            <w:r w:rsidRPr="000B2C52">
              <w:rPr>
                <w:sz w:val="16"/>
                <w:szCs w:val="16"/>
              </w:rPr>
              <w:t>Отделения скорой помощи в составе больничных</w:t>
            </w:r>
          </w:p>
        </w:tc>
        <w:tc>
          <w:tcPr>
            <w:tcW w:w="975" w:type="dxa"/>
            <w:tcBorders>
              <w:top w:val="nil"/>
              <w:left w:val="single" w:sz="8" w:space="0" w:color="auto"/>
              <w:bottom w:val="nil"/>
              <w:right w:val="single" w:sz="8" w:space="0" w:color="auto"/>
            </w:tcBorders>
            <w:noWrap/>
            <w:vAlign w:val="bottom"/>
            <w:hideMark/>
          </w:tcPr>
          <w:p w:rsidR="00734956" w:rsidRPr="000B2C52" w:rsidRDefault="00734956" w:rsidP="00DC0F08">
            <w:pPr>
              <w:rPr>
                <w:sz w:val="16"/>
                <w:szCs w:val="16"/>
              </w:rPr>
            </w:pPr>
            <w:r>
              <w:rPr>
                <w:sz w:val="16"/>
                <w:szCs w:val="16"/>
              </w:rPr>
              <w:t>Ед.</w:t>
            </w:r>
          </w:p>
        </w:tc>
        <w:tc>
          <w:tcPr>
            <w:tcW w:w="709" w:type="dxa"/>
            <w:tcBorders>
              <w:top w:val="nil"/>
              <w:left w:val="nil"/>
              <w:bottom w:val="nil"/>
              <w:right w:val="single" w:sz="4" w:space="0" w:color="auto"/>
            </w:tcBorders>
            <w:noWrap/>
            <w:vAlign w:val="bottom"/>
            <w:hideMark/>
          </w:tcPr>
          <w:p w:rsidR="00734956" w:rsidRPr="000B2C52" w:rsidRDefault="00734956" w:rsidP="00DC0F08">
            <w:pPr>
              <w:rPr>
                <w:sz w:val="16"/>
                <w:szCs w:val="16"/>
              </w:rPr>
            </w:pPr>
            <w:r w:rsidRPr="000B2C52">
              <w:rPr>
                <w:sz w:val="16"/>
                <w:szCs w:val="16"/>
              </w:rPr>
              <w:t> </w:t>
            </w:r>
          </w:p>
        </w:tc>
        <w:tc>
          <w:tcPr>
            <w:tcW w:w="576" w:type="dxa"/>
            <w:tcBorders>
              <w:top w:val="nil"/>
              <w:left w:val="nil"/>
              <w:bottom w:val="nil"/>
              <w:right w:val="single" w:sz="4" w:space="0" w:color="auto"/>
            </w:tcBorders>
            <w:noWrap/>
            <w:vAlign w:val="bottom"/>
            <w:hideMark/>
          </w:tcPr>
          <w:p w:rsidR="00734956" w:rsidRPr="000B2C52" w:rsidRDefault="00734956" w:rsidP="00DC0F08">
            <w:pPr>
              <w:rPr>
                <w:sz w:val="16"/>
                <w:szCs w:val="16"/>
              </w:rPr>
            </w:pPr>
            <w:r w:rsidRPr="000B2C52">
              <w:rPr>
                <w:sz w:val="16"/>
                <w:szCs w:val="16"/>
              </w:rPr>
              <w:t> </w:t>
            </w:r>
          </w:p>
        </w:tc>
        <w:tc>
          <w:tcPr>
            <w:tcW w:w="576" w:type="dxa"/>
            <w:tcBorders>
              <w:top w:val="nil"/>
              <w:left w:val="nil"/>
              <w:bottom w:val="nil"/>
              <w:right w:val="single" w:sz="4" w:space="0" w:color="auto"/>
            </w:tcBorders>
            <w:noWrap/>
            <w:vAlign w:val="bottom"/>
            <w:hideMark/>
          </w:tcPr>
          <w:p w:rsidR="00734956" w:rsidRPr="000B2C52" w:rsidRDefault="00734956" w:rsidP="00DC0F08">
            <w:pPr>
              <w:rPr>
                <w:sz w:val="16"/>
                <w:szCs w:val="16"/>
              </w:rPr>
            </w:pPr>
            <w:r w:rsidRPr="000B2C52">
              <w:rPr>
                <w:sz w:val="16"/>
                <w:szCs w:val="16"/>
              </w:rPr>
              <w:t> </w:t>
            </w:r>
          </w:p>
        </w:tc>
        <w:tc>
          <w:tcPr>
            <w:tcW w:w="576" w:type="dxa"/>
            <w:tcBorders>
              <w:top w:val="nil"/>
              <w:left w:val="nil"/>
              <w:bottom w:val="nil"/>
              <w:right w:val="single" w:sz="4" w:space="0" w:color="auto"/>
            </w:tcBorders>
            <w:noWrap/>
            <w:vAlign w:val="bottom"/>
            <w:hideMark/>
          </w:tcPr>
          <w:p w:rsidR="00734956" w:rsidRPr="000B2C52" w:rsidRDefault="00734956" w:rsidP="00DC0F08">
            <w:pPr>
              <w:rPr>
                <w:sz w:val="16"/>
                <w:szCs w:val="16"/>
              </w:rPr>
            </w:pPr>
            <w:r w:rsidRPr="000B2C52">
              <w:rPr>
                <w:sz w:val="16"/>
                <w:szCs w:val="16"/>
              </w:rPr>
              <w:t> </w:t>
            </w:r>
          </w:p>
        </w:tc>
        <w:tc>
          <w:tcPr>
            <w:tcW w:w="598" w:type="dxa"/>
            <w:tcBorders>
              <w:top w:val="nil"/>
              <w:left w:val="nil"/>
              <w:bottom w:val="nil"/>
              <w:right w:val="single" w:sz="4" w:space="0" w:color="auto"/>
            </w:tcBorders>
            <w:noWrap/>
            <w:vAlign w:val="bottom"/>
            <w:hideMark/>
          </w:tcPr>
          <w:p w:rsidR="00734956" w:rsidRPr="000B2C52" w:rsidRDefault="00734956" w:rsidP="00DC0F08">
            <w:pPr>
              <w:rPr>
                <w:sz w:val="16"/>
                <w:szCs w:val="16"/>
              </w:rPr>
            </w:pPr>
            <w:r w:rsidRPr="000B2C52">
              <w:rPr>
                <w:sz w:val="16"/>
                <w:szCs w:val="16"/>
              </w:rPr>
              <w:t> </w:t>
            </w:r>
          </w:p>
        </w:tc>
        <w:tc>
          <w:tcPr>
            <w:tcW w:w="576" w:type="dxa"/>
            <w:tcBorders>
              <w:top w:val="nil"/>
              <w:left w:val="nil"/>
              <w:bottom w:val="nil"/>
              <w:right w:val="single" w:sz="4" w:space="0" w:color="auto"/>
            </w:tcBorders>
            <w:noWrap/>
            <w:vAlign w:val="bottom"/>
            <w:hideMark/>
          </w:tcPr>
          <w:p w:rsidR="00734956" w:rsidRPr="000B2C52" w:rsidRDefault="00734956" w:rsidP="00DC0F08">
            <w:pPr>
              <w:rPr>
                <w:sz w:val="16"/>
                <w:szCs w:val="16"/>
              </w:rPr>
            </w:pPr>
            <w:r w:rsidRPr="000B2C52">
              <w:rPr>
                <w:sz w:val="16"/>
                <w:szCs w:val="16"/>
              </w:rPr>
              <w:t> </w:t>
            </w:r>
          </w:p>
        </w:tc>
        <w:tc>
          <w:tcPr>
            <w:tcW w:w="576" w:type="dxa"/>
            <w:tcBorders>
              <w:top w:val="nil"/>
              <w:left w:val="nil"/>
              <w:bottom w:val="nil"/>
              <w:right w:val="single" w:sz="4" w:space="0" w:color="auto"/>
            </w:tcBorders>
            <w:noWrap/>
            <w:vAlign w:val="bottom"/>
            <w:hideMark/>
          </w:tcPr>
          <w:p w:rsidR="00734956" w:rsidRPr="000B2C52" w:rsidRDefault="00734956" w:rsidP="00DC0F08">
            <w:pPr>
              <w:rPr>
                <w:sz w:val="16"/>
                <w:szCs w:val="16"/>
              </w:rPr>
            </w:pPr>
            <w:r w:rsidRPr="000B2C52">
              <w:rPr>
                <w:sz w:val="16"/>
                <w:szCs w:val="16"/>
              </w:rPr>
              <w:t> </w:t>
            </w:r>
          </w:p>
        </w:tc>
        <w:tc>
          <w:tcPr>
            <w:tcW w:w="576" w:type="dxa"/>
            <w:tcBorders>
              <w:top w:val="nil"/>
              <w:left w:val="nil"/>
              <w:bottom w:val="nil"/>
              <w:right w:val="single" w:sz="8" w:space="0" w:color="auto"/>
            </w:tcBorders>
            <w:noWrap/>
            <w:vAlign w:val="bottom"/>
            <w:hideMark/>
          </w:tcPr>
          <w:p w:rsidR="00734956" w:rsidRPr="000B2C52" w:rsidRDefault="00734956" w:rsidP="00DC0F08">
            <w:pPr>
              <w:rPr>
                <w:sz w:val="16"/>
                <w:szCs w:val="16"/>
              </w:rPr>
            </w:pPr>
            <w:r w:rsidRPr="000B2C52">
              <w:rPr>
                <w:sz w:val="16"/>
                <w:szCs w:val="16"/>
              </w:rPr>
              <w:t> </w:t>
            </w:r>
          </w:p>
        </w:tc>
        <w:tc>
          <w:tcPr>
            <w:tcW w:w="536" w:type="dxa"/>
            <w:tcBorders>
              <w:top w:val="nil"/>
              <w:left w:val="nil"/>
              <w:bottom w:val="nil"/>
              <w:right w:val="single" w:sz="8" w:space="0" w:color="auto"/>
            </w:tcBorders>
            <w:vAlign w:val="bottom"/>
          </w:tcPr>
          <w:p w:rsidR="00734956" w:rsidRPr="000B2C52" w:rsidRDefault="00734956" w:rsidP="00DC0F08">
            <w:pPr>
              <w:jc w:val="center"/>
              <w:rPr>
                <w:sz w:val="16"/>
                <w:szCs w:val="16"/>
              </w:rPr>
            </w:pPr>
          </w:p>
        </w:tc>
        <w:tc>
          <w:tcPr>
            <w:tcW w:w="536" w:type="dxa"/>
            <w:tcBorders>
              <w:top w:val="nil"/>
              <w:left w:val="nil"/>
              <w:bottom w:val="nil"/>
              <w:right w:val="single" w:sz="8" w:space="0" w:color="auto"/>
            </w:tcBorders>
            <w:vAlign w:val="bottom"/>
          </w:tcPr>
          <w:p w:rsidR="00734956" w:rsidRPr="000B2C52" w:rsidRDefault="00734956" w:rsidP="00DC0F08">
            <w:pPr>
              <w:jc w:val="center"/>
              <w:rPr>
                <w:sz w:val="16"/>
                <w:szCs w:val="16"/>
              </w:rPr>
            </w:pPr>
          </w:p>
        </w:tc>
        <w:tc>
          <w:tcPr>
            <w:tcW w:w="536" w:type="dxa"/>
            <w:tcBorders>
              <w:top w:val="nil"/>
              <w:left w:val="nil"/>
              <w:bottom w:val="nil"/>
              <w:right w:val="single" w:sz="8" w:space="0" w:color="auto"/>
            </w:tcBorders>
            <w:vAlign w:val="bottom"/>
          </w:tcPr>
          <w:p w:rsidR="00734956" w:rsidRPr="000B2C52" w:rsidRDefault="00734956" w:rsidP="00DC0F08">
            <w:pPr>
              <w:jc w:val="center"/>
              <w:rPr>
                <w:sz w:val="16"/>
                <w:szCs w:val="16"/>
              </w:rPr>
            </w:pPr>
          </w:p>
        </w:tc>
      </w:tr>
      <w:tr w:rsidR="00734956" w:rsidRPr="000B2C52" w:rsidTr="00DC0F08">
        <w:trPr>
          <w:trHeight w:val="300"/>
        </w:trPr>
        <w:tc>
          <w:tcPr>
            <w:tcW w:w="514" w:type="dxa"/>
            <w:tcBorders>
              <w:top w:val="nil"/>
              <w:left w:val="single" w:sz="8" w:space="0" w:color="auto"/>
              <w:bottom w:val="single" w:sz="4" w:space="0" w:color="auto"/>
              <w:right w:val="single" w:sz="8" w:space="0" w:color="auto"/>
            </w:tcBorders>
            <w:noWrap/>
            <w:vAlign w:val="bottom"/>
            <w:hideMark/>
          </w:tcPr>
          <w:p w:rsidR="00734956" w:rsidRPr="000B2C52" w:rsidRDefault="00734956" w:rsidP="00DC0F08">
            <w:pPr>
              <w:rPr>
                <w:sz w:val="16"/>
                <w:szCs w:val="16"/>
              </w:rPr>
            </w:pPr>
            <w:r w:rsidRPr="000B2C52">
              <w:rPr>
                <w:sz w:val="16"/>
                <w:szCs w:val="16"/>
              </w:rPr>
              <w:t> </w:t>
            </w:r>
          </w:p>
        </w:tc>
        <w:tc>
          <w:tcPr>
            <w:tcW w:w="2570" w:type="dxa"/>
            <w:tcBorders>
              <w:top w:val="nil"/>
              <w:left w:val="nil"/>
              <w:bottom w:val="single" w:sz="4" w:space="0" w:color="auto"/>
              <w:right w:val="single" w:sz="8" w:space="0" w:color="000000"/>
            </w:tcBorders>
            <w:noWrap/>
            <w:vAlign w:val="center"/>
            <w:hideMark/>
          </w:tcPr>
          <w:p w:rsidR="00734956" w:rsidRPr="000B2C52" w:rsidRDefault="00734956" w:rsidP="00DC0F08">
            <w:pPr>
              <w:rPr>
                <w:sz w:val="16"/>
                <w:szCs w:val="16"/>
              </w:rPr>
            </w:pPr>
            <w:r w:rsidRPr="000B2C52">
              <w:rPr>
                <w:sz w:val="16"/>
                <w:szCs w:val="16"/>
              </w:rPr>
              <w:t>организаций</w:t>
            </w:r>
          </w:p>
        </w:tc>
        <w:tc>
          <w:tcPr>
            <w:tcW w:w="975" w:type="dxa"/>
            <w:tcBorders>
              <w:top w:val="nil"/>
              <w:left w:val="nil"/>
              <w:bottom w:val="single" w:sz="4" w:space="0" w:color="auto"/>
              <w:right w:val="single" w:sz="8" w:space="0" w:color="auto"/>
            </w:tcBorders>
            <w:noWrap/>
            <w:vAlign w:val="bottom"/>
            <w:hideMark/>
          </w:tcPr>
          <w:p w:rsidR="00734956" w:rsidRPr="000B2C52" w:rsidRDefault="00734956" w:rsidP="00DC0F08">
            <w:pPr>
              <w:rPr>
                <w:sz w:val="16"/>
                <w:szCs w:val="16"/>
              </w:rPr>
            </w:pPr>
            <w:r>
              <w:rPr>
                <w:sz w:val="16"/>
                <w:szCs w:val="16"/>
              </w:rPr>
              <w:t>Ед.</w:t>
            </w:r>
          </w:p>
        </w:tc>
        <w:tc>
          <w:tcPr>
            <w:tcW w:w="709" w:type="dxa"/>
            <w:tcBorders>
              <w:top w:val="nil"/>
              <w:left w:val="nil"/>
              <w:bottom w:val="single" w:sz="4" w:space="0" w:color="auto"/>
              <w:right w:val="single" w:sz="4" w:space="0" w:color="auto"/>
            </w:tcBorders>
            <w:noWrap/>
            <w:vAlign w:val="bottom"/>
            <w:hideMark/>
          </w:tcPr>
          <w:p w:rsidR="00734956" w:rsidRPr="000B2C52" w:rsidRDefault="00734956" w:rsidP="00DC0F08">
            <w:pPr>
              <w:rPr>
                <w:sz w:val="16"/>
                <w:szCs w:val="16"/>
              </w:rPr>
            </w:pPr>
            <w:r w:rsidRPr="000B2C52">
              <w:rPr>
                <w:sz w:val="16"/>
                <w:szCs w:val="16"/>
              </w:rPr>
              <w:t>1</w:t>
            </w:r>
          </w:p>
        </w:tc>
        <w:tc>
          <w:tcPr>
            <w:tcW w:w="576" w:type="dxa"/>
            <w:tcBorders>
              <w:top w:val="nil"/>
              <w:left w:val="nil"/>
              <w:bottom w:val="single" w:sz="4" w:space="0" w:color="auto"/>
              <w:right w:val="single" w:sz="4" w:space="0" w:color="auto"/>
            </w:tcBorders>
            <w:noWrap/>
            <w:vAlign w:val="bottom"/>
            <w:hideMark/>
          </w:tcPr>
          <w:p w:rsidR="00734956" w:rsidRPr="000B2C52" w:rsidRDefault="00734956" w:rsidP="00DC0F08">
            <w:pPr>
              <w:rPr>
                <w:sz w:val="16"/>
                <w:szCs w:val="16"/>
              </w:rPr>
            </w:pPr>
            <w:r w:rsidRPr="000B2C52">
              <w:rPr>
                <w:sz w:val="16"/>
                <w:szCs w:val="16"/>
              </w:rPr>
              <w:t>1</w:t>
            </w:r>
          </w:p>
        </w:tc>
        <w:tc>
          <w:tcPr>
            <w:tcW w:w="576" w:type="dxa"/>
            <w:tcBorders>
              <w:top w:val="nil"/>
              <w:left w:val="nil"/>
              <w:bottom w:val="single" w:sz="4" w:space="0" w:color="auto"/>
              <w:right w:val="single" w:sz="4" w:space="0" w:color="auto"/>
            </w:tcBorders>
            <w:noWrap/>
            <w:vAlign w:val="bottom"/>
            <w:hideMark/>
          </w:tcPr>
          <w:p w:rsidR="00734956" w:rsidRPr="000B2C52" w:rsidRDefault="00734956" w:rsidP="00DC0F08">
            <w:pPr>
              <w:rPr>
                <w:sz w:val="16"/>
                <w:szCs w:val="16"/>
              </w:rPr>
            </w:pPr>
            <w:r w:rsidRPr="000B2C52">
              <w:rPr>
                <w:sz w:val="16"/>
                <w:szCs w:val="16"/>
              </w:rPr>
              <w:t>1</w:t>
            </w:r>
          </w:p>
        </w:tc>
        <w:tc>
          <w:tcPr>
            <w:tcW w:w="576" w:type="dxa"/>
            <w:tcBorders>
              <w:top w:val="nil"/>
              <w:left w:val="nil"/>
              <w:bottom w:val="single" w:sz="4" w:space="0" w:color="auto"/>
              <w:right w:val="single" w:sz="4" w:space="0" w:color="auto"/>
            </w:tcBorders>
            <w:noWrap/>
            <w:vAlign w:val="bottom"/>
            <w:hideMark/>
          </w:tcPr>
          <w:p w:rsidR="00734956" w:rsidRPr="000B2C52" w:rsidRDefault="00734956" w:rsidP="00DC0F08">
            <w:pPr>
              <w:rPr>
                <w:sz w:val="16"/>
                <w:szCs w:val="16"/>
              </w:rPr>
            </w:pPr>
            <w:r w:rsidRPr="000B2C52">
              <w:rPr>
                <w:sz w:val="16"/>
                <w:szCs w:val="16"/>
              </w:rPr>
              <w:t>1</w:t>
            </w:r>
          </w:p>
        </w:tc>
        <w:tc>
          <w:tcPr>
            <w:tcW w:w="598" w:type="dxa"/>
            <w:tcBorders>
              <w:top w:val="nil"/>
              <w:left w:val="nil"/>
              <w:bottom w:val="single" w:sz="4" w:space="0" w:color="auto"/>
              <w:right w:val="single" w:sz="4" w:space="0" w:color="auto"/>
            </w:tcBorders>
            <w:noWrap/>
            <w:vAlign w:val="bottom"/>
            <w:hideMark/>
          </w:tcPr>
          <w:p w:rsidR="00734956" w:rsidRPr="000B2C52" w:rsidRDefault="00734956" w:rsidP="00DC0F08">
            <w:pPr>
              <w:rPr>
                <w:sz w:val="16"/>
                <w:szCs w:val="16"/>
              </w:rPr>
            </w:pPr>
            <w:r w:rsidRPr="000B2C52">
              <w:rPr>
                <w:sz w:val="16"/>
                <w:szCs w:val="16"/>
              </w:rPr>
              <w:t>1</w:t>
            </w:r>
          </w:p>
        </w:tc>
        <w:tc>
          <w:tcPr>
            <w:tcW w:w="576" w:type="dxa"/>
            <w:tcBorders>
              <w:top w:val="nil"/>
              <w:left w:val="nil"/>
              <w:bottom w:val="single" w:sz="4" w:space="0" w:color="auto"/>
              <w:right w:val="single" w:sz="4" w:space="0" w:color="auto"/>
            </w:tcBorders>
            <w:noWrap/>
            <w:vAlign w:val="bottom"/>
            <w:hideMark/>
          </w:tcPr>
          <w:p w:rsidR="00734956" w:rsidRPr="000B2C52" w:rsidRDefault="00734956" w:rsidP="00DC0F08">
            <w:pPr>
              <w:rPr>
                <w:sz w:val="16"/>
                <w:szCs w:val="16"/>
              </w:rPr>
            </w:pPr>
            <w:r w:rsidRPr="000B2C52">
              <w:rPr>
                <w:sz w:val="16"/>
                <w:szCs w:val="16"/>
              </w:rPr>
              <w:t>1</w:t>
            </w:r>
          </w:p>
        </w:tc>
        <w:tc>
          <w:tcPr>
            <w:tcW w:w="576" w:type="dxa"/>
            <w:tcBorders>
              <w:top w:val="nil"/>
              <w:left w:val="nil"/>
              <w:bottom w:val="single" w:sz="4" w:space="0" w:color="auto"/>
              <w:right w:val="single" w:sz="4" w:space="0" w:color="auto"/>
            </w:tcBorders>
            <w:noWrap/>
            <w:vAlign w:val="bottom"/>
            <w:hideMark/>
          </w:tcPr>
          <w:p w:rsidR="00734956" w:rsidRPr="000B2C52" w:rsidRDefault="00734956" w:rsidP="00DC0F08">
            <w:pPr>
              <w:rPr>
                <w:sz w:val="16"/>
                <w:szCs w:val="16"/>
              </w:rPr>
            </w:pPr>
            <w:r w:rsidRPr="000B2C52">
              <w:rPr>
                <w:sz w:val="16"/>
                <w:szCs w:val="16"/>
              </w:rPr>
              <w:t>1</w:t>
            </w:r>
          </w:p>
        </w:tc>
        <w:tc>
          <w:tcPr>
            <w:tcW w:w="576" w:type="dxa"/>
            <w:tcBorders>
              <w:top w:val="nil"/>
              <w:left w:val="nil"/>
              <w:bottom w:val="single" w:sz="4" w:space="0" w:color="auto"/>
              <w:right w:val="single" w:sz="8" w:space="0" w:color="auto"/>
            </w:tcBorders>
            <w:noWrap/>
            <w:vAlign w:val="bottom"/>
            <w:hideMark/>
          </w:tcPr>
          <w:p w:rsidR="00734956" w:rsidRPr="000B2C52" w:rsidRDefault="00734956" w:rsidP="00DC0F08">
            <w:pPr>
              <w:rPr>
                <w:sz w:val="16"/>
                <w:szCs w:val="16"/>
              </w:rPr>
            </w:pPr>
            <w:r w:rsidRPr="000B2C52">
              <w:rPr>
                <w:sz w:val="16"/>
                <w:szCs w:val="16"/>
              </w:rPr>
              <w:t>1</w:t>
            </w:r>
          </w:p>
        </w:tc>
        <w:tc>
          <w:tcPr>
            <w:tcW w:w="536" w:type="dxa"/>
            <w:tcBorders>
              <w:top w:val="nil"/>
              <w:left w:val="nil"/>
              <w:bottom w:val="single" w:sz="4" w:space="0" w:color="auto"/>
              <w:right w:val="single" w:sz="8" w:space="0" w:color="auto"/>
            </w:tcBorders>
            <w:vAlign w:val="bottom"/>
          </w:tcPr>
          <w:p w:rsidR="00734956" w:rsidRPr="000B2C52" w:rsidRDefault="00734956" w:rsidP="00DC0F08">
            <w:pPr>
              <w:jc w:val="center"/>
              <w:rPr>
                <w:sz w:val="16"/>
                <w:szCs w:val="16"/>
              </w:rPr>
            </w:pPr>
            <w:r>
              <w:rPr>
                <w:sz w:val="16"/>
                <w:szCs w:val="16"/>
              </w:rPr>
              <w:t>1</w:t>
            </w:r>
          </w:p>
        </w:tc>
        <w:tc>
          <w:tcPr>
            <w:tcW w:w="536" w:type="dxa"/>
            <w:tcBorders>
              <w:top w:val="nil"/>
              <w:left w:val="nil"/>
              <w:bottom w:val="single" w:sz="4" w:space="0" w:color="auto"/>
              <w:right w:val="single" w:sz="8" w:space="0" w:color="auto"/>
            </w:tcBorders>
            <w:vAlign w:val="bottom"/>
          </w:tcPr>
          <w:p w:rsidR="00734956" w:rsidRPr="000B2C52" w:rsidRDefault="00734956" w:rsidP="00DC0F08">
            <w:pPr>
              <w:jc w:val="center"/>
              <w:rPr>
                <w:sz w:val="16"/>
                <w:szCs w:val="16"/>
              </w:rPr>
            </w:pPr>
            <w:r>
              <w:rPr>
                <w:sz w:val="16"/>
                <w:szCs w:val="16"/>
              </w:rPr>
              <w:t>1</w:t>
            </w:r>
          </w:p>
        </w:tc>
        <w:tc>
          <w:tcPr>
            <w:tcW w:w="536" w:type="dxa"/>
            <w:tcBorders>
              <w:top w:val="nil"/>
              <w:left w:val="nil"/>
              <w:bottom w:val="single" w:sz="4" w:space="0" w:color="auto"/>
              <w:right w:val="single" w:sz="8" w:space="0" w:color="auto"/>
            </w:tcBorders>
            <w:vAlign w:val="bottom"/>
          </w:tcPr>
          <w:p w:rsidR="00734956" w:rsidRPr="000B2C52" w:rsidRDefault="00734956" w:rsidP="00DC0F08">
            <w:pPr>
              <w:jc w:val="center"/>
              <w:rPr>
                <w:sz w:val="16"/>
                <w:szCs w:val="16"/>
              </w:rPr>
            </w:pPr>
            <w:r>
              <w:rPr>
                <w:sz w:val="16"/>
                <w:szCs w:val="16"/>
              </w:rPr>
              <w:t>1</w:t>
            </w:r>
          </w:p>
        </w:tc>
      </w:tr>
      <w:tr w:rsidR="00734956" w:rsidRPr="000B2C52" w:rsidTr="00DC0F08">
        <w:trPr>
          <w:trHeight w:val="300"/>
        </w:trPr>
        <w:tc>
          <w:tcPr>
            <w:tcW w:w="514" w:type="dxa"/>
            <w:tcBorders>
              <w:top w:val="nil"/>
              <w:left w:val="single" w:sz="8" w:space="0" w:color="auto"/>
              <w:bottom w:val="single" w:sz="4" w:space="0" w:color="auto"/>
              <w:right w:val="single" w:sz="8" w:space="0" w:color="auto"/>
            </w:tcBorders>
            <w:noWrap/>
            <w:vAlign w:val="bottom"/>
            <w:hideMark/>
          </w:tcPr>
          <w:p w:rsidR="00734956" w:rsidRPr="000B2C52" w:rsidRDefault="00734956" w:rsidP="00DC0F08">
            <w:pPr>
              <w:rPr>
                <w:sz w:val="16"/>
                <w:szCs w:val="16"/>
              </w:rPr>
            </w:pPr>
            <w:r w:rsidRPr="000B2C52">
              <w:rPr>
                <w:sz w:val="16"/>
                <w:szCs w:val="16"/>
              </w:rPr>
              <w:t>9.</w:t>
            </w:r>
          </w:p>
        </w:tc>
        <w:tc>
          <w:tcPr>
            <w:tcW w:w="2570" w:type="dxa"/>
            <w:tcBorders>
              <w:top w:val="single" w:sz="4" w:space="0" w:color="auto"/>
              <w:left w:val="nil"/>
              <w:bottom w:val="single" w:sz="4" w:space="0" w:color="auto"/>
              <w:right w:val="single" w:sz="8" w:space="0" w:color="000000"/>
            </w:tcBorders>
            <w:noWrap/>
            <w:vAlign w:val="center"/>
            <w:hideMark/>
          </w:tcPr>
          <w:p w:rsidR="00734956" w:rsidRPr="000B2C52" w:rsidRDefault="00734956" w:rsidP="00DC0F08">
            <w:pPr>
              <w:rPr>
                <w:sz w:val="16"/>
                <w:szCs w:val="16"/>
              </w:rPr>
            </w:pPr>
            <w:r w:rsidRPr="000B2C52">
              <w:rPr>
                <w:sz w:val="16"/>
                <w:szCs w:val="16"/>
              </w:rPr>
              <w:t>Бригады скорой помощи</w:t>
            </w:r>
          </w:p>
        </w:tc>
        <w:tc>
          <w:tcPr>
            <w:tcW w:w="975" w:type="dxa"/>
            <w:tcBorders>
              <w:top w:val="nil"/>
              <w:left w:val="nil"/>
              <w:bottom w:val="single" w:sz="4" w:space="0" w:color="auto"/>
              <w:right w:val="single" w:sz="8" w:space="0" w:color="auto"/>
            </w:tcBorders>
            <w:noWrap/>
            <w:vAlign w:val="bottom"/>
            <w:hideMark/>
          </w:tcPr>
          <w:p w:rsidR="00734956" w:rsidRPr="000B2C52" w:rsidRDefault="00734956" w:rsidP="00DC0F08">
            <w:pPr>
              <w:rPr>
                <w:sz w:val="16"/>
                <w:szCs w:val="16"/>
              </w:rPr>
            </w:pPr>
            <w:r>
              <w:rPr>
                <w:sz w:val="16"/>
                <w:szCs w:val="16"/>
              </w:rPr>
              <w:t>Ед.</w:t>
            </w:r>
          </w:p>
        </w:tc>
        <w:tc>
          <w:tcPr>
            <w:tcW w:w="709" w:type="dxa"/>
            <w:tcBorders>
              <w:top w:val="nil"/>
              <w:left w:val="nil"/>
              <w:bottom w:val="single" w:sz="4" w:space="0" w:color="auto"/>
              <w:right w:val="single" w:sz="4" w:space="0" w:color="auto"/>
            </w:tcBorders>
            <w:noWrap/>
            <w:vAlign w:val="bottom"/>
            <w:hideMark/>
          </w:tcPr>
          <w:p w:rsidR="00734956" w:rsidRPr="000B2C52" w:rsidRDefault="00734956" w:rsidP="00DC0F08">
            <w:pPr>
              <w:rPr>
                <w:sz w:val="16"/>
                <w:szCs w:val="16"/>
              </w:rPr>
            </w:pPr>
            <w:r w:rsidRPr="000B2C52">
              <w:rPr>
                <w:sz w:val="16"/>
                <w:szCs w:val="16"/>
              </w:rPr>
              <w:t>12</w:t>
            </w:r>
          </w:p>
        </w:tc>
        <w:tc>
          <w:tcPr>
            <w:tcW w:w="576" w:type="dxa"/>
            <w:tcBorders>
              <w:top w:val="nil"/>
              <w:left w:val="nil"/>
              <w:bottom w:val="single" w:sz="4" w:space="0" w:color="auto"/>
              <w:right w:val="single" w:sz="4" w:space="0" w:color="auto"/>
            </w:tcBorders>
            <w:noWrap/>
            <w:vAlign w:val="bottom"/>
            <w:hideMark/>
          </w:tcPr>
          <w:p w:rsidR="00734956" w:rsidRPr="000B2C52" w:rsidRDefault="00734956" w:rsidP="00DC0F08">
            <w:pPr>
              <w:rPr>
                <w:sz w:val="16"/>
                <w:szCs w:val="16"/>
              </w:rPr>
            </w:pPr>
            <w:r w:rsidRPr="000B2C52">
              <w:rPr>
                <w:sz w:val="16"/>
                <w:szCs w:val="16"/>
              </w:rPr>
              <w:t>12</w:t>
            </w:r>
          </w:p>
        </w:tc>
        <w:tc>
          <w:tcPr>
            <w:tcW w:w="576" w:type="dxa"/>
            <w:tcBorders>
              <w:top w:val="nil"/>
              <w:left w:val="nil"/>
              <w:bottom w:val="single" w:sz="4" w:space="0" w:color="auto"/>
              <w:right w:val="single" w:sz="4" w:space="0" w:color="auto"/>
            </w:tcBorders>
            <w:noWrap/>
            <w:vAlign w:val="bottom"/>
            <w:hideMark/>
          </w:tcPr>
          <w:p w:rsidR="00734956" w:rsidRPr="000B2C52" w:rsidRDefault="00734956" w:rsidP="00DC0F08">
            <w:pPr>
              <w:rPr>
                <w:sz w:val="16"/>
                <w:szCs w:val="16"/>
              </w:rPr>
            </w:pPr>
            <w:r w:rsidRPr="000B2C52">
              <w:rPr>
                <w:sz w:val="16"/>
                <w:szCs w:val="16"/>
              </w:rPr>
              <w:t>12</w:t>
            </w:r>
          </w:p>
        </w:tc>
        <w:tc>
          <w:tcPr>
            <w:tcW w:w="576" w:type="dxa"/>
            <w:tcBorders>
              <w:top w:val="nil"/>
              <w:left w:val="nil"/>
              <w:bottom w:val="single" w:sz="4" w:space="0" w:color="auto"/>
              <w:right w:val="single" w:sz="4" w:space="0" w:color="auto"/>
            </w:tcBorders>
            <w:noWrap/>
            <w:vAlign w:val="bottom"/>
            <w:hideMark/>
          </w:tcPr>
          <w:p w:rsidR="00734956" w:rsidRPr="000B2C52" w:rsidRDefault="00734956" w:rsidP="00DC0F08">
            <w:pPr>
              <w:rPr>
                <w:sz w:val="16"/>
                <w:szCs w:val="16"/>
              </w:rPr>
            </w:pPr>
            <w:r w:rsidRPr="000B2C52">
              <w:rPr>
                <w:sz w:val="16"/>
                <w:szCs w:val="16"/>
              </w:rPr>
              <w:t>12</w:t>
            </w:r>
          </w:p>
        </w:tc>
        <w:tc>
          <w:tcPr>
            <w:tcW w:w="598" w:type="dxa"/>
            <w:tcBorders>
              <w:top w:val="nil"/>
              <w:left w:val="nil"/>
              <w:bottom w:val="single" w:sz="4" w:space="0" w:color="auto"/>
              <w:right w:val="single" w:sz="4" w:space="0" w:color="auto"/>
            </w:tcBorders>
            <w:noWrap/>
            <w:vAlign w:val="bottom"/>
            <w:hideMark/>
          </w:tcPr>
          <w:p w:rsidR="00734956" w:rsidRPr="000B2C52" w:rsidRDefault="00734956" w:rsidP="00DC0F08">
            <w:pPr>
              <w:rPr>
                <w:sz w:val="16"/>
                <w:szCs w:val="16"/>
              </w:rPr>
            </w:pPr>
            <w:r w:rsidRPr="000B2C52">
              <w:rPr>
                <w:sz w:val="16"/>
                <w:szCs w:val="16"/>
              </w:rPr>
              <w:t>12</w:t>
            </w:r>
          </w:p>
        </w:tc>
        <w:tc>
          <w:tcPr>
            <w:tcW w:w="576" w:type="dxa"/>
            <w:tcBorders>
              <w:top w:val="nil"/>
              <w:left w:val="nil"/>
              <w:bottom w:val="single" w:sz="4" w:space="0" w:color="auto"/>
              <w:right w:val="single" w:sz="4" w:space="0" w:color="auto"/>
            </w:tcBorders>
            <w:noWrap/>
            <w:vAlign w:val="bottom"/>
            <w:hideMark/>
          </w:tcPr>
          <w:p w:rsidR="00734956" w:rsidRPr="000B2C52" w:rsidRDefault="00734956" w:rsidP="00DC0F08">
            <w:pPr>
              <w:rPr>
                <w:sz w:val="16"/>
                <w:szCs w:val="16"/>
              </w:rPr>
            </w:pPr>
            <w:r w:rsidRPr="000B2C52">
              <w:rPr>
                <w:sz w:val="16"/>
                <w:szCs w:val="16"/>
              </w:rPr>
              <w:t>12</w:t>
            </w:r>
          </w:p>
        </w:tc>
        <w:tc>
          <w:tcPr>
            <w:tcW w:w="576" w:type="dxa"/>
            <w:tcBorders>
              <w:top w:val="nil"/>
              <w:left w:val="nil"/>
              <w:bottom w:val="single" w:sz="4" w:space="0" w:color="auto"/>
              <w:right w:val="single" w:sz="4" w:space="0" w:color="auto"/>
            </w:tcBorders>
            <w:noWrap/>
            <w:vAlign w:val="bottom"/>
            <w:hideMark/>
          </w:tcPr>
          <w:p w:rsidR="00734956" w:rsidRPr="000B2C52" w:rsidRDefault="00734956" w:rsidP="00DC0F08">
            <w:pPr>
              <w:rPr>
                <w:sz w:val="16"/>
                <w:szCs w:val="16"/>
              </w:rPr>
            </w:pPr>
            <w:r w:rsidRPr="000B2C52">
              <w:rPr>
                <w:sz w:val="16"/>
                <w:szCs w:val="16"/>
              </w:rPr>
              <w:t>12</w:t>
            </w:r>
          </w:p>
        </w:tc>
        <w:tc>
          <w:tcPr>
            <w:tcW w:w="576" w:type="dxa"/>
            <w:tcBorders>
              <w:top w:val="nil"/>
              <w:left w:val="nil"/>
              <w:bottom w:val="single" w:sz="4" w:space="0" w:color="auto"/>
              <w:right w:val="single" w:sz="8" w:space="0" w:color="auto"/>
            </w:tcBorders>
            <w:noWrap/>
            <w:vAlign w:val="bottom"/>
            <w:hideMark/>
          </w:tcPr>
          <w:p w:rsidR="00734956" w:rsidRPr="000B2C52" w:rsidRDefault="00734956" w:rsidP="00DC0F08">
            <w:pPr>
              <w:rPr>
                <w:sz w:val="16"/>
                <w:szCs w:val="16"/>
              </w:rPr>
            </w:pPr>
            <w:r w:rsidRPr="000B2C52">
              <w:rPr>
                <w:sz w:val="16"/>
                <w:szCs w:val="16"/>
              </w:rPr>
              <w:t>12</w:t>
            </w:r>
          </w:p>
        </w:tc>
        <w:tc>
          <w:tcPr>
            <w:tcW w:w="536" w:type="dxa"/>
            <w:tcBorders>
              <w:top w:val="nil"/>
              <w:left w:val="nil"/>
              <w:bottom w:val="single" w:sz="4" w:space="0" w:color="auto"/>
              <w:right w:val="single" w:sz="8" w:space="0" w:color="auto"/>
            </w:tcBorders>
            <w:vAlign w:val="bottom"/>
          </w:tcPr>
          <w:p w:rsidR="00734956" w:rsidRPr="000B2C52" w:rsidRDefault="00734956" w:rsidP="00DC0F08">
            <w:pPr>
              <w:jc w:val="center"/>
              <w:rPr>
                <w:sz w:val="16"/>
                <w:szCs w:val="16"/>
              </w:rPr>
            </w:pPr>
            <w:r>
              <w:rPr>
                <w:sz w:val="16"/>
                <w:szCs w:val="16"/>
              </w:rPr>
              <w:t>12</w:t>
            </w:r>
          </w:p>
        </w:tc>
        <w:tc>
          <w:tcPr>
            <w:tcW w:w="536" w:type="dxa"/>
            <w:tcBorders>
              <w:top w:val="nil"/>
              <w:left w:val="nil"/>
              <w:bottom w:val="single" w:sz="4" w:space="0" w:color="auto"/>
              <w:right w:val="single" w:sz="8" w:space="0" w:color="auto"/>
            </w:tcBorders>
            <w:vAlign w:val="bottom"/>
          </w:tcPr>
          <w:p w:rsidR="00734956" w:rsidRPr="000B2C52" w:rsidRDefault="00734956" w:rsidP="00DC0F08">
            <w:pPr>
              <w:jc w:val="center"/>
              <w:rPr>
                <w:sz w:val="16"/>
                <w:szCs w:val="16"/>
              </w:rPr>
            </w:pPr>
            <w:r>
              <w:rPr>
                <w:sz w:val="16"/>
                <w:szCs w:val="16"/>
              </w:rPr>
              <w:t>12</w:t>
            </w:r>
          </w:p>
        </w:tc>
        <w:tc>
          <w:tcPr>
            <w:tcW w:w="536" w:type="dxa"/>
            <w:tcBorders>
              <w:top w:val="nil"/>
              <w:left w:val="nil"/>
              <w:bottom w:val="single" w:sz="4" w:space="0" w:color="auto"/>
              <w:right w:val="single" w:sz="8" w:space="0" w:color="auto"/>
            </w:tcBorders>
            <w:vAlign w:val="bottom"/>
          </w:tcPr>
          <w:p w:rsidR="00734956" w:rsidRPr="000B2C52" w:rsidRDefault="00734956" w:rsidP="00DC0F08">
            <w:pPr>
              <w:jc w:val="center"/>
              <w:rPr>
                <w:sz w:val="16"/>
                <w:szCs w:val="16"/>
              </w:rPr>
            </w:pPr>
            <w:r>
              <w:rPr>
                <w:sz w:val="16"/>
                <w:szCs w:val="16"/>
              </w:rPr>
              <w:t>12</w:t>
            </w:r>
          </w:p>
        </w:tc>
      </w:tr>
      <w:tr w:rsidR="00734956" w:rsidRPr="000B2C52" w:rsidTr="00DC0F08">
        <w:trPr>
          <w:trHeight w:val="300"/>
        </w:trPr>
        <w:tc>
          <w:tcPr>
            <w:tcW w:w="514" w:type="dxa"/>
            <w:tcBorders>
              <w:top w:val="nil"/>
              <w:left w:val="single" w:sz="8" w:space="0" w:color="auto"/>
              <w:bottom w:val="nil"/>
              <w:right w:val="single" w:sz="8" w:space="0" w:color="auto"/>
            </w:tcBorders>
            <w:noWrap/>
            <w:vAlign w:val="bottom"/>
            <w:hideMark/>
          </w:tcPr>
          <w:p w:rsidR="00734956" w:rsidRPr="000B2C52" w:rsidRDefault="00734956" w:rsidP="00DC0F08">
            <w:pPr>
              <w:rPr>
                <w:sz w:val="16"/>
                <w:szCs w:val="16"/>
              </w:rPr>
            </w:pPr>
            <w:r w:rsidRPr="000B2C52">
              <w:rPr>
                <w:sz w:val="16"/>
                <w:szCs w:val="16"/>
              </w:rPr>
              <w:t>10.</w:t>
            </w:r>
          </w:p>
        </w:tc>
        <w:tc>
          <w:tcPr>
            <w:tcW w:w="2570" w:type="dxa"/>
            <w:tcBorders>
              <w:top w:val="single" w:sz="4" w:space="0" w:color="auto"/>
              <w:left w:val="nil"/>
              <w:bottom w:val="nil"/>
              <w:right w:val="nil"/>
            </w:tcBorders>
            <w:noWrap/>
            <w:vAlign w:val="center"/>
            <w:hideMark/>
          </w:tcPr>
          <w:p w:rsidR="00734956" w:rsidRPr="000B2C52" w:rsidRDefault="00734956" w:rsidP="00DC0F08">
            <w:pPr>
              <w:rPr>
                <w:sz w:val="16"/>
                <w:szCs w:val="16"/>
              </w:rPr>
            </w:pPr>
            <w:r w:rsidRPr="000B2C52">
              <w:rPr>
                <w:sz w:val="16"/>
                <w:szCs w:val="16"/>
              </w:rPr>
              <w:t>Фельдшерско-акушерские пункты</w:t>
            </w:r>
          </w:p>
        </w:tc>
        <w:tc>
          <w:tcPr>
            <w:tcW w:w="975" w:type="dxa"/>
            <w:tcBorders>
              <w:top w:val="nil"/>
              <w:left w:val="single" w:sz="8" w:space="0" w:color="auto"/>
              <w:bottom w:val="nil"/>
              <w:right w:val="single" w:sz="8" w:space="0" w:color="auto"/>
            </w:tcBorders>
            <w:noWrap/>
            <w:vAlign w:val="bottom"/>
            <w:hideMark/>
          </w:tcPr>
          <w:p w:rsidR="00734956" w:rsidRPr="000B2C52" w:rsidRDefault="00734956" w:rsidP="00DC0F08">
            <w:pPr>
              <w:rPr>
                <w:sz w:val="16"/>
                <w:szCs w:val="16"/>
              </w:rPr>
            </w:pPr>
            <w:r>
              <w:rPr>
                <w:sz w:val="16"/>
                <w:szCs w:val="16"/>
              </w:rPr>
              <w:t>Ед.</w:t>
            </w:r>
          </w:p>
        </w:tc>
        <w:tc>
          <w:tcPr>
            <w:tcW w:w="709" w:type="dxa"/>
            <w:tcBorders>
              <w:top w:val="nil"/>
              <w:left w:val="nil"/>
              <w:bottom w:val="nil"/>
              <w:right w:val="single" w:sz="4" w:space="0" w:color="auto"/>
            </w:tcBorders>
            <w:noWrap/>
            <w:vAlign w:val="bottom"/>
            <w:hideMark/>
          </w:tcPr>
          <w:p w:rsidR="00734956" w:rsidRPr="000B2C52" w:rsidRDefault="00734956" w:rsidP="00DC0F08">
            <w:pPr>
              <w:rPr>
                <w:sz w:val="16"/>
                <w:szCs w:val="16"/>
              </w:rPr>
            </w:pPr>
            <w:r w:rsidRPr="000B2C52">
              <w:rPr>
                <w:sz w:val="16"/>
                <w:szCs w:val="16"/>
              </w:rPr>
              <w:t>22</w:t>
            </w:r>
          </w:p>
        </w:tc>
        <w:tc>
          <w:tcPr>
            <w:tcW w:w="576" w:type="dxa"/>
            <w:tcBorders>
              <w:top w:val="nil"/>
              <w:left w:val="nil"/>
              <w:bottom w:val="single" w:sz="4" w:space="0" w:color="auto"/>
              <w:right w:val="single" w:sz="4" w:space="0" w:color="auto"/>
            </w:tcBorders>
            <w:noWrap/>
            <w:vAlign w:val="bottom"/>
            <w:hideMark/>
          </w:tcPr>
          <w:p w:rsidR="00734956" w:rsidRPr="000B2C52" w:rsidRDefault="00734956" w:rsidP="00DC0F08">
            <w:pPr>
              <w:rPr>
                <w:sz w:val="16"/>
                <w:szCs w:val="16"/>
              </w:rPr>
            </w:pPr>
            <w:r w:rsidRPr="000B2C52">
              <w:rPr>
                <w:sz w:val="16"/>
                <w:szCs w:val="16"/>
              </w:rPr>
              <w:t>21</w:t>
            </w:r>
          </w:p>
        </w:tc>
        <w:tc>
          <w:tcPr>
            <w:tcW w:w="576" w:type="dxa"/>
            <w:tcBorders>
              <w:top w:val="nil"/>
              <w:left w:val="nil"/>
              <w:bottom w:val="single" w:sz="4" w:space="0" w:color="auto"/>
              <w:right w:val="single" w:sz="4" w:space="0" w:color="auto"/>
            </w:tcBorders>
            <w:noWrap/>
            <w:vAlign w:val="bottom"/>
            <w:hideMark/>
          </w:tcPr>
          <w:p w:rsidR="00734956" w:rsidRPr="000B2C52" w:rsidRDefault="00734956" w:rsidP="00DC0F08">
            <w:pPr>
              <w:rPr>
                <w:sz w:val="16"/>
                <w:szCs w:val="16"/>
              </w:rPr>
            </w:pPr>
            <w:r w:rsidRPr="000B2C52">
              <w:rPr>
                <w:sz w:val="16"/>
                <w:szCs w:val="16"/>
              </w:rPr>
              <w:t>19</w:t>
            </w:r>
          </w:p>
        </w:tc>
        <w:tc>
          <w:tcPr>
            <w:tcW w:w="576" w:type="dxa"/>
            <w:tcBorders>
              <w:top w:val="nil"/>
              <w:left w:val="nil"/>
              <w:bottom w:val="single" w:sz="4" w:space="0" w:color="auto"/>
              <w:right w:val="single" w:sz="4" w:space="0" w:color="auto"/>
            </w:tcBorders>
            <w:noWrap/>
            <w:vAlign w:val="bottom"/>
            <w:hideMark/>
          </w:tcPr>
          <w:p w:rsidR="00734956" w:rsidRPr="000B2C52" w:rsidRDefault="00734956" w:rsidP="00DC0F08">
            <w:pPr>
              <w:rPr>
                <w:sz w:val="16"/>
                <w:szCs w:val="16"/>
              </w:rPr>
            </w:pPr>
            <w:r w:rsidRPr="000B2C52">
              <w:rPr>
                <w:sz w:val="16"/>
                <w:szCs w:val="16"/>
              </w:rPr>
              <w:t>19</w:t>
            </w:r>
          </w:p>
        </w:tc>
        <w:tc>
          <w:tcPr>
            <w:tcW w:w="598" w:type="dxa"/>
            <w:tcBorders>
              <w:top w:val="nil"/>
              <w:left w:val="nil"/>
              <w:bottom w:val="single" w:sz="4" w:space="0" w:color="auto"/>
              <w:right w:val="single" w:sz="4" w:space="0" w:color="auto"/>
            </w:tcBorders>
            <w:noWrap/>
            <w:vAlign w:val="bottom"/>
            <w:hideMark/>
          </w:tcPr>
          <w:p w:rsidR="00734956" w:rsidRPr="000B2C52" w:rsidRDefault="00734956" w:rsidP="00DC0F08">
            <w:pPr>
              <w:rPr>
                <w:sz w:val="16"/>
                <w:szCs w:val="16"/>
              </w:rPr>
            </w:pPr>
            <w:r w:rsidRPr="000B2C52">
              <w:rPr>
                <w:sz w:val="16"/>
                <w:szCs w:val="16"/>
              </w:rPr>
              <w:t>19</w:t>
            </w:r>
          </w:p>
        </w:tc>
        <w:tc>
          <w:tcPr>
            <w:tcW w:w="576" w:type="dxa"/>
            <w:tcBorders>
              <w:top w:val="nil"/>
              <w:left w:val="nil"/>
              <w:bottom w:val="single" w:sz="4" w:space="0" w:color="auto"/>
              <w:right w:val="single" w:sz="4" w:space="0" w:color="auto"/>
            </w:tcBorders>
            <w:noWrap/>
            <w:vAlign w:val="bottom"/>
            <w:hideMark/>
          </w:tcPr>
          <w:p w:rsidR="00734956" w:rsidRPr="000B2C52" w:rsidRDefault="00734956" w:rsidP="00DC0F08">
            <w:pPr>
              <w:rPr>
                <w:sz w:val="16"/>
                <w:szCs w:val="16"/>
              </w:rPr>
            </w:pPr>
            <w:r w:rsidRPr="000B2C52">
              <w:rPr>
                <w:sz w:val="16"/>
                <w:szCs w:val="16"/>
              </w:rPr>
              <w:t>19</w:t>
            </w:r>
          </w:p>
        </w:tc>
        <w:tc>
          <w:tcPr>
            <w:tcW w:w="576" w:type="dxa"/>
            <w:tcBorders>
              <w:top w:val="nil"/>
              <w:left w:val="nil"/>
              <w:bottom w:val="single" w:sz="4" w:space="0" w:color="auto"/>
              <w:right w:val="single" w:sz="4" w:space="0" w:color="auto"/>
            </w:tcBorders>
            <w:noWrap/>
            <w:vAlign w:val="bottom"/>
            <w:hideMark/>
          </w:tcPr>
          <w:p w:rsidR="00734956" w:rsidRPr="000B2C52" w:rsidRDefault="00734956" w:rsidP="00DC0F08">
            <w:pPr>
              <w:rPr>
                <w:sz w:val="16"/>
                <w:szCs w:val="16"/>
              </w:rPr>
            </w:pPr>
            <w:r w:rsidRPr="000B2C52">
              <w:rPr>
                <w:sz w:val="16"/>
                <w:szCs w:val="16"/>
              </w:rPr>
              <w:t>19</w:t>
            </w:r>
          </w:p>
        </w:tc>
        <w:tc>
          <w:tcPr>
            <w:tcW w:w="576" w:type="dxa"/>
            <w:tcBorders>
              <w:top w:val="nil"/>
              <w:left w:val="nil"/>
              <w:bottom w:val="single" w:sz="4" w:space="0" w:color="auto"/>
              <w:right w:val="single" w:sz="8" w:space="0" w:color="auto"/>
            </w:tcBorders>
            <w:noWrap/>
            <w:vAlign w:val="bottom"/>
            <w:hideMark/>
          </w:tcPr>
          <w:p w:rsidR="00734956" w:rsidRPr="000B2C52" w:rsidRDefault="00734956" w:rsidP="00DC0F08">
            <w:pPr>
              <w:rPr>
                <w:sz w:val="16"/>
                <w:szCs w:val="16"/>
              </w:rPr>
            </w:pPr>
            <w:r w:rsidRPr="000B2C52">
              <w:rPr>
                <w:sz w:val="16"/>
                <w:szCs w:val="16"/>
              </w:rPr>
              <w:t>19</w:t>
            </w:r>
          </w:p>
        </w:tc>
        <w:tc>
          <w:tcPr>
            <w:tcW w:w="536" w:type="dxa"/>
            <w:tcBorders>
              <w:top w:val="nil"/>
              <w:left w:val="nil"/>
              <w:bottom w:val="single" w:sz="4" w:space="0" w:color="auto"/>
              <w:right w:val="single" w:sz="8" w:space="0" w:color="auto"/>
            </w:tcBorders>
            <w:vAlign w:val="bottom"/>
          </w:tcPr>
          <w:p w:rsidR="00734956" w:rsidRPr="000B2C52" w:rsidRDefault="00734956" w:rsidP="00DC0F08">
            <w:pPr>
              <w:jc w:val="center"/>
              <w:rPr>
                <w:sz w:val="16"/>
                <w:szCs w:val="16"/>
              </w:rPr>
            </w:pPr>
            <w:r>
              <w:rPr>
                <w:sz w:val="16"/>
                <w:szCs w:val="16"/>
              </w:rPr>
              <w:t>19</w:t>
            </w:r>
          </w:p>
        </w:tc>
        <w:tc>
          <w:tcPr>
            <w:tcW w:w="536" w:type="dxa"/>
            <w:tcBorders>
              <w:top w:val="nil"/>
              <w:left w:val="nil"/>
              <w:bottom w:val="single" w:sz="4" w:space="0" w:color="auto"/>
              <w:right w:val="single" w:sz="8" w:space="0" w:color="auto"/>
            </w:tcBorders>
            <w:vAlign w:val="bottom"/>
          </w:tcPr>
          <w:p w:rsidR="00734956" w:rsidRPr="000B2C52" w:rsidRDefault="00734956" w:rsidP="00DC0F08">
            <w:pPr>
              <w:jc w:val="center"/>
              <w:rPr>
                <w:sz w:val="16"/>
                <w:szCs w:val="16"/>
              </w:rPr>
            </w:pPr>
            <w:r>
              <w:rPr>
                <w:sz w:val="16"/>
                <w:szCs w:val="16"/>
              </w:rPr>
              <w:t>19</w:t>
            </w:r>
          </w:p>
        </w:tc>
        <w:tc>
          <w:tcPr>
            <w:tcW w:w="536" w:type="dxa"/>
            <w:tcBorders>
              <w:top w:val="nil"/>
              <w:left w:val="nil"/>
              <w:bottom w:val="single" w:sz="4" w:space="0" w:color="auto"/>
              <w:right w:val="single" w:sz="8" w:space="0" w:color="auto"/>
            </w:tcBorders>
            <w:vAlign w:val="bottom"/>
          </w:tcPr>
          <w:p w:rsidR="00734956" w:rsidRPr="000B2C52" w:rsidRDefault="00734956" w:rsidP="00DC0F08">
            <w:pPr>
              <w:jc w:val="center"/>
              <w:rPr>
                <w:sz w:val="16"/>
                <w:szCs w:val="16"/>
              </w:rPr>
            </w:pPr>
            <w:r>
              <w:rPr>
                <w:sz w:val="16"/>
                <w:szCs w:val="16"/>
              </w:rPr>
              <w:t>19</w:t>
            </w:r>
          </w:p>
        </w:tc>
      </w:tr>
      <w:tr w:rsidR="00734956" w:rsidRPr="000B2C52" w:rsidTr="00DC0F08">
        <w:trPr>
          <w:trHeight w:val="300"/>
        </w:trPr>
        <w:tc>
          <w:tcPr>
            <w:tcW w:w="514" w:type="dxa"/>
            <w:tcBorders>
              <w:top w:val="single" w:sz="4" w:space="0" w:color="auto"/>
              <w:left w:val="single" w:sz="8" w:space="0" w:color="auto"/>
              <w:bottom w:val="nil"/>
              <w:right w:val="single" w:sz="8" w:space="0" w:color="auto"/>
            </w:tcBorders>
            <w:noWrap/>
            <w:vAlign w:val="bottom"/>
            <w:hideMark/>
          </w:tcPr>
          <w:p w:rsidR="00734956" w:rsidRPr="000B2C52" w:rsidRDefault="00734956" w:rsidP="00DC0F08">
            <w:pPr>
              <w:rPr>
                <w:sz w:val="16"/>
                <w:szCs w:val="16"/>
              </w:rPr>
            </w:pPr>
            <w:r w:rsidRPr="000B2C52">
              <w:rPr>
                <w:sz w:val="16"/>
                <w:szCs w:val="16"/>
              </w:rPr>
              <w:t> </w:t>
            </w:r>
          </w:p>
        </w:tc>
        <w:tc>
          <w:tcPr>
            <w:tcW w:w="2570" w:type="dxa"/>
            <w:tcBorders>
              <w:top w:val="single" w:sz="4" w:space="0" w:color="auto"/>
              <w:left w:val="nil"/>
              <w:bottom w:val="nil"/>
              <w:right w:val="nil"/>
            </w:tcBorders>
            <w:noWrap/>
            <w:vAlign w:val="center"/>
            <w:hideMark/>
          </w:tcPr>
          <w:p w:rsidR="00734956" w:rsidRPr="000B2C52" w:rsidRDefault="00734956" w:rsidP="00DC0F08">
            <w:pPr>
              <w:rPr>
                <w:b/>
                <w:bCs/>
                <w:sz w:val="16"/>
                <w:szCs w:val="16"/>
              </w:rPr>
            </w:pPr>
            <w:r w:rsidRPr="000B2C52">
              <w:rPr>
                <w:b/>
                <w:bCs/>
                <w:sz w:val="16"/>
                <w:szCs w:val="16"/>
              </w:rPr>
              <w:t>Муниципальные учреждения здравоохранения:</w:t>
            </w:r>
          </w:p>
        </w:tc>
        <w:tc>
          <w:tcPr>
            <w:tcW w:w="975" w:type="dxa"/>
            <w:tcBorders>
              <w:top w:val="single" w:sz="4" w:space="0" w:color="auto"/>
              <w:left w:val="single" w:sz="8" w:space="0" w:color="auto"/>
              <w:bottom w:val="nil"/>
              <w:right w:val="single" w:sz="8" w:space="0" w:color="auto"/>
            </w:tcBorders>
            <w:noWrap/>
            <w:vAlign w:val="bottom"/>
            <w:hideMark/>
          </w:tcPr>
          <w:p w:rsidR="00734956" w:rsidRPr="000B2C52" w:rsidRDefault="00734956" w:rsidP="00DC0F08">
            <w:pPr>
              <w:rPr>
                <w:sz w:val="16"/>
                <w:szCs w:val="16"/>
              </w:rPr>
            </w:pPr>
            <w:r>
              <w:rPr>
                <w:sz w:val="16"/>
                <w:szCs w:val="16"/>
              </w:rPr>
              <w:t>Ед.</w:t>
            </w:r>
          </w:p>
        </w:tc>
        <w:tc>
          <w:tcPr>
            <w:tcW w:w="709" w:type="dxa"/>
            <w:tcBorders>
              <w:top w:val="single" w:sz="4" w:space="0" w:color="auto"/>
              <w:left w:val="nil"/>
              <w:bottom w:val="nil"/>
              <w:right w:val="single" w:sz="4" w:space="0" w:color="auto"/>
            </w:tcBorders>
            <w:noWrap/>
            <w:vAlign w:val="bottom"/>
            <w:hideMark/>
          </w:tcPr>
          <w:p w:rsidR="00734956" w:rsidRPr="000B2C52" w:rsidRDefault="00734956" w:rsidP="00DC0F08">
            <w:pPr>
              <w:rPr>
                <w:sz w:val="16"/>
                <w:szCs w:val="16"/>
              </w:rPr>
            </w:pPr>
            <w:r w:rsidRPr="000B2C52">
              <w:rPr>
                <w:sz w:val="16"/>
                <w:szCs w:val="16"/>
              </w:rPr>
              <w:t> </w:t>
            </w:r>
          </w:p>
        </w:tc>
        <w:tc>
          <w:tcPr>
            <w:tcW w:w="576" w:type="dxa"/>
            <w:tcBorders>
              <w:top w:val="nil"/>
              <w:left w:val="nil"/>
              <w:bottom w:val="nil"/>
              <w:right w:val="single" w:sz="4" w:space="0" w:color="auto"/>
            </w:tcBorders>
            <w:noWrap/>
            <w:vAlign w:val="bottom"/>
            <w:hideMark/>
          </w:tcPr>
          <w:p w:rsidR="00734956" w:rsidRPr="000B2C52" w:rsidRDefault="00734956" w:rsidP="00DC0F08">
            <w:pPr>
              <w:rPr>
                <w:sz w:val="16"/>
                <w:szCs w:val="16"/>
              </w:rPr>
            </w:pPr>
            <w:r w:rsidRPr="000B2C52">
              <w:rPr>
                <w:sz w:val="16"/>
                <w:szCs w:val="16"/>
              </w:rPr>
              <w:t> </w:t>
            </w:r>
          </w:p>
        </w:tc>
        <w:tc>
          <w:tcPr>
            <w:tcW w:w="576" w:type="dxa"/>
            <w:tcBorders>
              <w:top w:val="nil"/>
              <w:left w:val="nil"/>
              <w:bottom w:val="nil"/>
              <w:right w:val="single" w:sz="4" w:space="0" w:color="auto"/>
            </w:tcBorders>
            <w:noWrap/>
            <w:vAlign w:val="bottom"/>
            <w:hideMark/>
          </w:tcPr>
          <w:p w:rsidR="00734956" w:rsidRPr="000B2C52" w:rsidRDefault="00734956" w:rsidP="00DC0F08">
            <w:pPr>
              <w:rPr>
                <w:sz w:val="16"/>
                <w:szCs w:val="16"/>
              </w:rPr>
            </w:pPr>
            <w:r w:rsidRPr="000B2C52">
              <w:rPr>
                <w:sz w:val="16"/>
                <w:szCs w:val="16"/>
              </w:rPr>
              <w:t> </w:t>
            </w:r>
          </w:p>
        </w:tc>
        <w:tc>
          <w:tcPr>
            <w:tcW w:w="576" w:type="dxa"/>
            <w:tcBorders>
              <w:top w:val="nil"/>
              <w:left w:val="nil"/>
              <w:bottom w:val="nil"/>
              <w:right w:val="single" w:sz="4" w:space="0" w:color="auto"/>
            </w:tcBorders>
            <w:noWrap/>
            <w:vAlign w:val="bottom"/>
            <w:hideMark/>
          </w:tcPr>
          <w:p w:rsidR="00734956" w:rsidRPr="000B2C52" w:rsidRDefault="00734956" w:rsidP="00DC0F08">
            <w:pPr>
              <w:rPr>
                <w:sz w:val="16"/>
                <w:szCs w:val="16"/>
              </w:rPr>
            </w:pPr>
            <w:r w:rsidRPr="000B2C52">
              <w:rPr>
                <w:sz w:val="16"/>
                <w:szCs w:val="16"/>
              </w:rPr>
              <w:t> </w:t>
            </w:r>
          </w:p>
        </w:tc>
        <w:tc>
          <w:tcPr>
            <w:tcW w:w="598" w:type="dxa"/>
            <w:tcBorders>
              <w:top w:val="nil"/>
              <w:left w:val="nil"/>
              <w:bottom w:val="nil"/>
              <w:right w:val="single" w:sz="4" w:space="0" w:color="auto"/>
            </w:tcBorders>
            <w:noWrap/>
            <w:vAlign w:val="bottom"/>
            <w:hideMark/>
          </w:tcPr>
          <w:p w:rsidR="00734956" w:rsidRPr="000B2C52" w:rsidRDefault="00734956" w:rsidP="00DC0F08">
            <w:pPr>
              <w:rPr>
                <w:sz w:val="16"/>
                <w:szCs w:val="16"/>
              </w:rPr>
            </w:pPr>
            <w:r w:rsidRPr="000B2C52">
              <w:rPr>
                <w:sz w:val="16"/>
                <w:szCs w:val="16"/>
              </w:rPr>
              <w:t> </w:t>
            </w:r>
          </w:p>
        </w:tc>
        <w:tc>
          <w:tcPr>
            <w:tcW w:w="576" w:type="dxa"/>
            <w:tcBorders>
              <w:top w:val="nil"/>
              <w:left w:val="nil"/>
              <w:bottom w:val="nil"/>
              <w:right w:val="single" w:sz="4" w:space="0" w:color="auto"/>
            </w:tcBorders>
            <w:noWrap/>
            <w:vAlign w:val="bottom"/>
            <w:hideMark/>
          </w:tcPr>
          <w:p w:rsidR="00734956" w:rsidRPr="000B2C52" w:rsidRDefault="00734956" w:rsidP="00DC0F08">
            <w:pPr>
              <w:rPr>
                <w:sz w:val="16"/>
                <w:szCs w:val="16"/>
              </w:rPr>
            </w:pPr>
            <w:r w:rsidRPr="000B2C52">
              <w:rPr>
                <w:sz w:val="16"/>
                <w:szCs w:val="16"/>
              </w:rPr>
              <w:t> </w:t>
            </w:r>
          </w:p>
        </w:tc>
        <w:tc>
          <w:tcPr>
            <w:tcW w:w="576" w:type="dxa"/>
            <w:tcBorders>
              <w:top w:val="nil"/>
              <w:left w:val="nil"/>
              <w:bottom w:val="nil"/>
              <w:right w:val="single" w:sz="4" w:space="0" w:color="auto"/>
            </w:tcBorders>
            <w:noWrap/>
            <w:vAlign w:val="bottom"/>
            <w:hideMark/>
          </w:tcPr>
          <w:p w:rsidR="00734956" w:rsidRPr="000B2C52" w:rsidRDefault="00734956" w:rsidP="00DC0F08">
            <w:pPr>
              <w:rPr>
                <w:sz w:val="16"/>
                <w:szCs w:val="16"/>
              </w:rPr>
            </w:pPr>
            <w:r w:rsidRPr="000B2C52">
              <w:rPr>
                <w:sz w:val="16"/>
                <w:szCs w:val="16"/>
              </w:rPr>
              <w:t> </w:t>
            </w:r>
          </w:p>
        </w:tc>
        <w:tc>
          <w:tcPr>
            <w:tcW w:w="576" w:type="dxa"/>
            <w:tcBorders>
              <w:top w:val="nil"/>
              <w:left w:val="nil"/>
              <w:bottom w:val="nil"/>
              <w:right w:val="single" w:sz="8" w:space="0" w:color="auto"/>
            </w:tcBorders>
            <w:noWrap/>
            <w:vAlign w:val="bottom"/>
            <w:hideMark/>
          </w:tcPr>
          <w:p w:rsidR="00734956" w:rsidRPr="000B2C52" w:rsidRDefault="00734956" w:rsidP="00DC0F08">
            <w:pPr>
              <w:rPr>
                <w:sz w:val="16"/>
                <w:szCs w:val="16"/>
              </w:rPr>
            </w:pPr>
            <w:r w:rsidRPr="000B2C52">
              <w:rPr>
                <w:sz w:val="16"/>
                <w:szCs w:val="16"/>
              </w:rPr>
              <w:t> </w:t>
            </w:r>
          </w:p>
        </w:tc>
        <w:tc>
          <w:tcPr>
            <w:tcW w:w="536" w:type="dxa"/>
            <w:tcBorders>
              <w:top w:val="nil"/>
              <w:left w:val="nil"/>
              <w:bottom w:val="nil"/>
              <w:right w:val="single" w:sz="8" w:space="0" w:color="auto"/>
            </w:tcBorders>
            <w:vAlign w:val="bottom"/>
          </w:tcPr>
          <w:p w:rsidR="00734956" w:rsidRPr="000B2C52" w:rsidRDefault="00734956" w:rsidP="00DC0F08">
            <w:pPr>
              <w:jc w:val="center"/>
              <w:rPr>
                <w:sz w:val="16"/>
                <w:szCs w:val="16"/>
              </w:rPr>
            </w:pPr>
          </w:p>
        </w:tc>
        <w:tc>
          <w:tcPr>
            <w:tcW w:w="536" w:type="dxa"/>
            <w:tcBorders>
              <w:top w:val="nil"/>
              <w:left w:val="nil"/>
              <w:bottom w:val="nil"/>
              <w:right w:val="single" w:sz="8" w:space="0" w:color="auto"/>
            </w:tcBorders>
            <w:vAlign w:val="bottom"/>
          </w:tcPr>
          <w:p w:rsidR="00734956" w:rsidRPr="000B2C52" w:rsidRDefault="00734956" w:rsidP="00DC0F08">
            <w:pPr>
              <w:jc w:val="center"/>
              <w:rPr>
                <w:sz w:val="16"/>
                <w:szCs w:val="16"/>
              </w:rPr>
            </w:pPr>
          </w:p>
        </w:tc>
        <w:tc>
          <w:tcPr>
            <w:tcW w:w="536" w:type="dxa"/>
            <w:tcBorders>
              <w:top w:val="nil"/>
              <w:left w:val="nil"/>
              <w:bottom w:val="nil"/>
              <w:right w:val="single" w:sz="8" w:space="0" w:color="auto"/>
            </w:tcBorders>
            <w:vAlign w:val="bottom"/>
          </w:tcPr>
          <w:p w:rsidR="00734956" w:rsidRPr="000B2C52" w:rsidRDefault="00734956" w:rsidP="00DC0F08">
            <w:pPr>
              <w:jc w:val="center"/>
              <w:rPr>
                <w:sz w:val="16"/>
                <w:szCs w:val="16"/>
              </w:rPr>
            </w:pPr>
          </w:p>
        </w:tc>
      </w:tr>
      <w:tr w:rsidR="00734956" w:rsidRPr="000B2C52" w:rsidTr="00DC0F08">
        <w:trPr>
          <w:trHeight w:val="300"/>
        </w:trPr>
        <w:tc>
          <w:tcPr>
            <w:tcW w:w="514" w:type="dxa"/>
            <w:tcBorders>
              <w:top w:val="nil"/>
              <w:left w:val="single" w:sz="8" w:space="0" w:color="auto"/>
              <w:bottom w:val="nil"/>
              <w:right w:val="single" w:sz="8" w:space="0" w:color="auto"/>
            </w:tcBorders>
            <w:noWrap/>
            <w:vAlign w:val="bottom"/>
            <w:hideMark/>
          </w:tcPr>
          <w:p w:rsidR="00734956" w:rsidRPr="000B2C52" w:rsidRDefault="00734956" w:rsidP="00DC0F08">
            <w:pPr>
              <w:rPr>
                <w:sz w:val="16"/>
                <w:szCs w:val="16"/>
              </w:rPr>
            </w:pPr>
            <w:r w:rsidRPr="000B2C52">
              <w:rPr>
                <w:sz w:val="16"/>
                <w:szCs w:val="16"/>
              </w:rPr>
              <w:t>11.</w:t>
            </w:r>
          </w:p>
        </w:tc>
        <w:tc>
          <w:tcPr>
            <w:tcW w:w="2570" w:type="dxa"/>
            <w:noWrap/>
            <w:vAlign w:val="center"/>
            <w:hideMark/>
          </w:tcPr>
          <w:p w:rsidR="00734956" w:rsidRPr="000B2C52" w:rsidRDefault="00734956" w:rsidP="00DC0F08">
            <w:pPr>
              <w:rPr>
                <w:sz w:val="16"/>
                <w:szCs w:val="16"/>
              </w:rPr>
            </w:pPr>
            <w:r w:rsidRPr="000B2C52">
              <w:rPr>
                <w:sz w:val="16"/>
                <w:szCs w:val="16"/>
              </w:rPr>
              <w:t>Больничные организации - всего</w:t>
            </w:r>
          </w:p>
        </w:tc>
        <w:tc>
          <w:tcPr>
            <w:tcW w:w="975" w:type="dxa"/>
            <w:tcBorders>
              <w:top w:val="nil"/>
              <w:left w:val="single" w:sz="8" w:space="0" w:color="auto"/>
              <w:bottom w:val="nil"/>
              <w:right w:val="single" w:sz="8" w:space="0" w:color="auto"/>
            </w:tcBorders>
            <w:noWrap/>
            <w:vAlign w:val="bottom"/>
            <w:hideMark/>
          </w:tcPr>
          <w:p w:rsidR="00734956" w:rsidRPr="000B2C52" w:rsidRDefault="00734956" w:rsidP="00DC0F08">
            <w:pPr>
              <w:rPr>
                <w:sz w:val="16"/>
                <w:szCs w:val="16"/>
              </w:rPr>
            </w:pPr>
            <w:r>
              <w:rPr>
                <w:sz w:val="16"/>
                <w:szCs w:val="16"/>
              </w:rPr>
              <w:t>Ед.</w:t>
            </w:r>
          </w:p>
        </w:tc>
        <w:tc>
          <w:tcPr>
            <w:tcW w:w="709" w:type="dxa"/>
            <w:tcBorders>
              <w:top w:val="nil"/>
              <w:left w:val="nil"/>
              <w:bottom w:val="nil"/>
              <w:right w:val="single" w:sz="4" w:space="0" w:color="auto"/>
            </w:tcBorders>
            <w:noWrap/>
            <w:vAlign w:val="bottom"/>
            <w:hideMark/>
          </w:tcPr>
          <w:p w:rsidR="00734956" w:rsidRPr="000B2C52" w:rsidRDefault="00734956" w:rsidP="00DC0F08">
            <w:pPr>
              <w:rPr>
                <w:sz w:val="16"/>
                <w:szCs w:val="16"/>
              </w:rPr>
            </w:pPr>
            <w:r w:rsidRPr="000B2C52">
              <w:rPr>
                <w:sz w:val="16"/>
                <w:szCs w:val="16"/>
              </w:rPr>
              <w:t>1</w:t>
            </w:r>
          </w:p>
        </w:tc>
        <w:tc>
          <w:tcPr>
            <w:tcW w:w="576" w:type="dxa"/>
            <w:tcBorders>
              <w:top w:val="nil"/>
              <w:left w:val="nil"/>
              <w:bottom w:val="single" w:sz="4" w:space="0" w:color="auto"/>
              <w:right w:val="single" w:sz="4" w:space="0" w:color="auto"/>
            </w:tcBorders>
            <w:noWrap/>
            <w:vAlign w:val="bottom"/>
            <w:hideMark/>
          </w:tcPr>
          <w:p w:rsidR="00734956" w:rsidRPr="000B2C52" w:rsidRDefault="00734956" w:rsidP="00DC0F08">
            <w:pPr>
              <w:rPr>
                <w:sz w:val="16"/>
                <w:szCs w:val="16"/>
              </w:rPr>
            </w:pPr>
            <w:r w:rsidRPr="000B2C52">
              <w:rPr>
                <w:sz w:val="16"/>
                <w:szCs w:val="16"/>
              </w:rPr>
              <w:t>1</w:t>
            </w:r>
          </w:p>
        </w:tc>
        <w:tc>
          <w:tcPr>
            <w:tcW w:w="576" w:type="dxa"/>
            <w:tcBorders>
              <w:top w:val="nil"/>
              <w:left w:val="nil"/>
              <w:bottom w:val="single" w:sz="4" w:space="0" w:color="auto"/>
              <w:right w:val="single" w:sz="4" w:space="0" w:color="auto"/>
            </w:tcBorders>
            <w:noWrap/>
            <w:vAlign w:val="bottom"/>
            <w:hideMark/>
          </w:tcPr>
          <w:p w:rsidR="00734956" w:rsidRPr="000B2C52" w:rsidRDefault="00734956" w:rsidP="00DC0F08">
            <w:pPr>
              <w:rPr>
                <w:sz w:val="16"/>
                <w:szCs w:val="16"/>
              </w:rPr>
            </w:pPr>
            <w:r w:rsidRPr="000B2C52">
              <w:rPr>
                <w:sz w:val="16"/>
                <w:szCs w:val="16"/>
              </w:rPr>
              <w:t>1</w:t>
            </w:r>
          </w:p>
        </w:tc>
        <w:tc>
          <w:tcPr>
            <w:tcW w:w="576" w:type="dxa"/>
            <w:tcBorders>
              <w:top w:val="nil"/>
              <w:left w:val="nil"/>
              <w:bottom w:val="single" w:sz="4" w:space="0" w:color="auto"/>
              <w:right w:val="single" w:sz="4" w:space="0" w:color="auto"/>
            </w:tcBorders>
            <w:noWrap/>
            <w:vAlign w:val="bottom"/>
            <w:hideMark/>
          </w:tcPr>
          <w:p w:rsidR="00734956" w:rsidRPr="000B2C52" w:rsidRDefault="00734956" w:rsidP="00DC0F08">
            <w:pPr>
              <w:rPr>
                <w:sz w:val="16"/>
                <w:szCs w:val="16"/>
              </w:rPr>
            </w:pPr>
            <w:r w:rsidRPr="000B2C52">
              <w:rPr>
                <w:sz w:val="16"/>
                <w:szCs w:val="16"/>
              </w:rPr>
              <w:t>1</w:t>
            </w:r>
          </w:p>
        </w:tc>
        <w:tc>
          <w:tcPr>
            <w:tcW w:w="598" w:type="dxa"/>
            <w:tcBorders>
              <w:top w:val="nil"/>
              <w:left w:val="nil"/>
              <w:bottom w:val="single" w:sz="4" w:space="0" w:color="auto"/>
              <w:right w:val="single" w:sz="4" w:space="0" w:color="auto"/>
            </w:tcBorders>
            <w:noWrap/>
            <w:vAlign w:val="bottom"/>
            <w:hideMark/>
          </w:tcPr>
          <w:p w:rsidR="00734956" w:rsidRPr="000B2C52" w:rsidRDefault="00734956" w:rsidP="00DC0F08">
            <w:pPr>
              <w:rPr>
                <w:sz w:val="16"/>
                <w:szCs w:val="16"/>
              </w:rPr>
            </w:pPr>
            <w:r w:rsidRPr="000B2C52">
              <w:rPr>
                <w:sz w:val="16"/>
                <w:szCs w:val="16"/>
              </w:rPr>
              <w:t> </w:t>
            </w:r>
            <w:r>
              <w:rPr>
                <w:sz w:val="16"/>
                <w:szCs w:val="16"/>
              </w:rPr>
              <w:t>-</w:t>
            </w:r>
          </w:p>
        </w:tc>
        <w:tc>
          <w:tcPr>
            <w:tcW w:w="576" w:type="dxa"/>
            <w:tcBorders>
              <w:top w:val="nil"/>
              <w:left w:val="nil"/>
              <w:bottom w:val="single" w:sz="4" w:space="0" w:color="auto"/>
              <w:right w:val="single" w:sz="4" w:space="0" w:color="auto"/>
            </w:tcBorders>
            <w:noWrap/>
            <w:vAlign w:val="bottom"/>
            <w:hideMark/>
          </w:tcPr>
          <w:p w:rsidR="00734956" w:rsidRPr="000B2C52" w:rsidRDefault="00734956" w:rsidP="00DC0F08">
            <w:pPr>
              <w:rPr>
                <w:sz w:val="16"/>
                <w:szCs w:val="16"/>
              </w:rPr>
            </w:pPr>
            <w:r w:rsidRPr="000B2C52">
              <w:rPr>
                <w:sz w:val="16"/>
                <w:szCs w:val="16"/>
              </w:rPr>
              <w:t> </w:t>
            </w:r>
            <w:r>
              <w:rPr>
                <w:sz w:val="16"/>
                <w:szCs w:val="16"/>
              </w:rPr>
              <w:t>-</w:t>
            </w:r>
          </w:p>
        </w:tc>
        <w:tc>
          <w:tcPr>
            <w:tcW w:w="576" w:type="dxa"/>
            <w:tcBorders>
              <w:top w:val="nil"/>
              <w:left w:val="nil"/>
              <w:bottom w:val="single" w:sz="4" w:space="0" w:color="auto"/>
              <w:right w:val="single" w:sz="4" w:space="0" w:color="auto"/>
            </w:tcBorders>
            <w:noWrap/>
            <w:vAlign w:val="bottom"/>
            <w:hideMark/>
          </w:tcPr>
          <w:p w:rsidR="00734956" w:rsidRPr="000B2C52" w:rsidRDefault="00734956" w:rsidP="00DC0F08">
            <w:pPr>
              <w:rPr>
                <w:sz w:val="16"/>
                <w:szCs w:val="16"/>
              </w:rPr>
            </w:pPr>
            <w:r w:rsidRPr="000B2C52">
              <w:rPr>
                <w:sz w:val="16"/>
                <w:szCs w:val="16"/>
              </w:rPr>
              <w:t> </w:t>
            </w:r>
            <w:r>
              <w:rPr>
                <w:sz w:val="16"/>
                <w:szCs w:val="16"/>
              </w:rPr>
              <w:t>-</w:t>
            </w:r>
          </w:p>
        </w:tc>
        <w:tc>
          <w:tcPr>
            <w:tcW w:w="576" w:type="dxa"/>
            <w:tcBorders>
              <w:top w:val="nil"/>
              <w:left w:val="nil"/>
              <w:bottom w:val="single" w:sz="4" w:space="0" w:color="auto"/>
              <w:right w:val="single" w:sz="8" w:space="0" w:color="auto"/>
            </w:tcBorders>
            <w:noWrap/>
            <w:vAlign w:val="bottom"/>
            <w:hideMark/>
          </w:tcPr>
          <w:p w:rsidR="00734956" w:rsidRPr="000B2C52" w:rsidRDefault="00734956" w:rsidP="00DC0F08">
            <w:pPr>
              <w:rPr>
                <w:sz w:val="16"/>
                <w:szCs w:val="16"/>
              </w:rPr>
            </w:pPr>
            <w:r w:rsidRPr="000B2C52">
              <w:rPr>
                <w:sz w:val="16"/>
                <w:szCs w:val="16"/>
              </w:rPr>
              <w:t> </w:t>
            </w:r>
            <w:r>
              <w:rPr>
                <w:sz w:val="16"/>
                <w:szCs w:val="16"/>
              </w:rPr>
              <w:t>-</w:t>
            </w:r>
          </w:p>
        </w:tc>
        <w:tc>
          <w:tcPr>
            <w:tcW w:w="536" w:type="dxa"/>
            <w:tcBorders>
              <w:top w:val="nil"/>
              <w:left w:val="nil"/>
              <w:bottom w:val="single" w:sz="4" w:space="0" w:color="auto"/>
              <w:right w:val="single" w:sz="8" w:space="0" w:color="auto"/>
            </w:tcBorders>
            <w:vAlign w:val="bottom"/>
          </w:tcPr>
          <w:p w:rsidR="00734956" w:rsidRPr="000B2C52" w:rsidRDefault="00734956" w:rsidP="00DC0F08">
            <w:pPr>
              <w:jc w:val="center"/>
              <w:rPr>
                <w:sz w:val="16"/>
                <w:szCs w:val="16"/>
              </w:rPr>
            </w:pPr>
            <w:r>
              <w:rPr>
                <w:sz w:val="16"/>
                <w:szCs w:val="16"/>
              </w:rPr>
              <w:t>-</w:t>
            </w:r>
          </w:p>
        </w:tc>
        <w:tc>
          <w:tcPr>
            <w:tcW w:w="536" w:type="dxa"/>
            <w:tcBorders>
              <w:top w:val="nil"/>
              <w:left w:val="nil"/>
              <w:bottom w:val="single" w:sz="4" w:space="0" w:color="auto"/>
              <w:right w:val="single" w:sz="8" w:space="0" w:color="auto"/>
            </w:tcBorders>
            <w:vAlign w:val="bottom"/>
          </w:tcPr>
          <w:p w:rsidR="00734956" w:rsidRPr="000B2C52" w:rsidRDefault="00734956" w:rsidP="00DC0F08">
            <w:pPr>
              <w:jc w:val="center"/>
              <w:rPr>
                <w:sz w:val="16"/>
                <w:szCs w:val="16"/>
              </w:rPr>
            </w:pPr>
            <w:r>
              <w:rPr>
                <w:sz w:val="16"/>
                <w:szCs w:val="16"/>
              </w:rPr>
              <w:t>-</w:t>
            </w:r>
          </w:p>
        </w:tc>
        <w:tc>
          <w:tcPr>
            <w:tcW w:w="536" w:type="dxa"/>
            <w:tcBorders>
              <w:top w:val="nil"/>
              <w:left w:val="nil"/>
              <w:bottom w:val="single" w:sz="4" w:space="0" w:color="auto"/>
              <w:right w:val="single" w:sz="8" w:space="0" w:color="auto"/>
            </w:tcBorders>
            <w:vAlign w:val="bottom"/>
          </w:tcPr>
          <w:p w:rsidR="00734956" w:rsidRPr="000B2C52" w:rsidRDefault="00734956" w:rsidP="00DC0F08">
            <w:pPr>
              <w:jc w:val="center"/>
              <w:rPr>
                <w:sz w:val="16"/>
                <w:szCs w:val="16"/>
              </w:rPr>
            </w:pPr>
            <w:r>
              <w:rPr>
                <w:sz w:val="16"/>
                <w:szCs w:val="16"/>
              </w:rPr>
              <w:t>-</w:t>
            </w:r>
          </w:p>
        </w:tc>
      </w:tr>
      <w:tr w:rsidR="00734956" w:rsidRPr="000B2C52" w:rsidTr="00DC0F08">
        <w:trPr>
          <w:trHeight w:val="300"/>
        </w:trPr>
        <w:tc>
          <w:tcPr>
            <w:tcW w:w="514" w:type="dxa"/>
            <w:tcBorders>
              <w:top w:val="single" w:sz="4" w:space="0" w:color="auto"/>
              <w:left w:val="single" w:sz="8" w:space="0" w:color="auto"/>
              <w:bottom w:val="nil"/>
              <w:right w:val="single" w:sz="8" w:space="0" w:color="auto"/>
            </w:tcBorders>
            <w:noWrap/>
            <w:vAlign w:val="bottom"/>
            <w:hideMark/>
          </w:tcPr>
          <w:p w:rsidR="00734956" w:rsidRPr="000B2C52" w:rsidRDefault="00734956" w:rsidP="00DC0F08">
            <w:pPr>
              <w:rPr>
                <w:sz w:val="16"/>
                <w:szCs w:val="16"/>
              </w:rPr>
            </w:pPr>
            <w:r w:rsidRPr="000B2C52">
              <w:rPr>
                <w:sz w:val="16"/>
                <w:szCs w:val="16"/>
              </w:rPr>
              <w:t>12.</w:t>
            </w:r>
          </w:p>
        </w:tc>
        <w:tc>
          <w:tcPr>
            <w:tcW w:w="2570" w:type="dxa"/>
            <w:tcBorders>
              <w:top w:val="single" w:sz="4" w:space="0" w:color="auto"/>
              <w:left w:val="nil"/>
              <w:bottom w:val="nil"/>
              <w:right w:val="nil"/>
            </w:tcBorders>
            <w:noWrap/>
            <w:vAlign w:val="center"/>
            <w:hideMark/>
          </w:tcPr>
          <w:p w:rsidR="00734956" w:rsidRPr="000B2C52" w:rsidRDefault="00734956" w:rsidP="00DC0F08">
            <w:pPr>
              <w:rPr>
                <w:sz w:val="16"/>
                <w:szCs w:val="16"/>
              </w:rPr>
            </w:pPr>
            <w:r w:rsidRPr="000B2C52">
              <w:rPr>
                <w:sz w:val="16"/>
                <w:szCs w:val="16"/>
              </w:rPr>
              <w:t xml:space="preserve">Районные участковые больницы в составе </w:t>
            </w:r>
          </w:p>
        </w:tc>
        <w:tc>
          <w:tcPr>
            <w:tcW w:w="975" w:type="dxa"/>
            <w:tcBorders>
              <w:top w:val="single" w:sz="4" w:space="0" w:color="auto"/>
              <w:left w:val="single" w:sz="8" w:space="0" w:color="auto"/>
              <w:bottom w:val="nil"/>
              <w:right w:val="single" w:sz="8" w:space="0" w:color="auto"/>
            </w:tcBorders>
            <w:noWrap/>
            <w:vAlign w:val="bottom"/>
            <w:hideMark/>
          </w:tcPr>
          <w:p w:rsidR="00734956" w:rsidRPr="000B2C52" w:rsidRDefault="00734956" w:rsidP="00DC0F08">
            <w:pPr>
              <w:rPr>
                <w:sz w:val="16"/>
                <w:szCs w:val="16"/>
              </w:rPr>
            </w:pPr>
            <w:r>
              <w:rPr>
                <w:sz w:val="16"/>
                <w:szCs w:val="16"/>
              </w:rPr>
              <w:t>Ед.</w:t>
            </w:r>
          </w:p>
        </w:tc>
        <w:tc>
          <w:tcPr>
            <w:tcW w:w="709" w:type="dxa"/>
            <w:tcBorders>
              <w:top w:val="single" w:sz="4" w:space="0" w:color="auto"/>
              <w:left w:val="nil"/>
              <w:bottom w:val="nil"/>
              <w:right w:val="single" w:sz="4" w:space="0" w:color="auto"/>
            </w:tcBorders>
            <w:noWrap/>
            <w:vAlign w:val="bottom"/>
            <w:hideMark/>
          </w:tcPr>
          <w:p w:rsidR="00734956" w:rsidRPr="000B2C52" w:rsidRDefault="00734956" w:rsidP="00DC0F08">
            <w:pPr>
              <w:rPr>
                <w:sz w:val="16"/>
                <w:szCs w:val="16"/>
              </w:rPr>
            </w:pPr>
            <w:r w:rsidRPr="000B2C52">
              <w:rPr>
                <w:sz w:val="16"/>
                <w:szCs w:val="16"/>
              </w:rPr>
              <w:t> </w:t>
            </w:r>
          </w:p>
        </w:tc>
        <w:tc>
          <w:tcPr>
            <w:tcW w:w="576" w:type="dxa"/>
            <w:tcBorders>
              <w:top w:val="nil"/>
              <w:left w:val="nil"/>
              <w:bottom w:val="nil"/>
              <w:right w:val="single" w:sz="4" w:space="0" w:color="auto"/>
            </w:tcBorders>
            <w:noWrap/>
            <w:vAlign w:val="bottom"/>
            <w:hideMark/>
          </w:tcPr>
          <w:p w:rsidR="00734956" w:rsidRPr="000B2C52" w:rsidRDefault="00734956" w:rsidP="00DC0F08">
            <w:pPr>
              <w:rPr>
                <w:sz w:val="16"/>
                <w:szCs w:val="16"/>
              </w:rPr>
            </w:pPr>
            <w:r w:rsidRPr="000B2C52">
              <w:rPr>
                <w:sz w:val="16"/>
                <w:szCs w:val="16"/>
              </w:rPr>
              <w:t> </w:t>
            </w:r>
          </w:p>
        </w:tc>
        <w:tc>
          <w:tcPr>
            <w:tcW w:w="576" w:type="dxa"/>
            <w:tcBorders>
              <w:top w:val="nil"/>
              <w:left w:val="nil"/>
              <w:bottom w:val="nil"/>
              <w:right w:val="single" w:sz="4" w:space="0" w:color="auto"/>
            </w:tcBorders>
            <w:noWrap/>
            <w:vAlign w:val="bottom"/>
            <w:hideMark/>
          </w:tcPr>
          <w:p w:rsidR="00734956" w:rsidRPr="000B2C52" w:rsidRDefault="00734956" w:rsidP="00DC0F08">
            <w:pPr>
              <w:rPr>
                <w:sz w:val="16"/>
                <w:szCs w:val="16"/>
              </w:rPr>
            </w:pPr>
            <w:r w:rsidRPr="000B2C52">
              <w:rPr>
                <w:sz w:val="16"/>
                <w:szCs w:val="16"/>
              </w:rPr>
              <w:t> </w:t>
            </w:r>
          </w:p>
        </w:tc>
        <w:tc>
          <w:tcPr>
            <w:tcW w:w="576" w:type="dxa"/>
            <w:tcBorders>
              <w:top w:val="nil"/>
              <w:left w:val="nil"/>
              <w:bottom w:val="nil"/>
              <w:right w:val="single" w:sz="4" w:space="0" w:color="auto"/>
            </w:tcBorders>
            <w:noWrap/>
            <w:vAlign w:val="bottom"/>
            <w:hideMark/>
          </w:tcPr>
          <w:p w:rsidR="00734956" w:rsidRPr="000B2C52" w:rsidRDefault="00734956" w:rsidP="00DC0F08">
            <w:pPr>
              <w:rPr>
                <w:sz w:val="16"/>
                <w:szCs w:val="16"/>
              </w:rPr>
            </w:pPr>
            <w:r w:rsidRPr="000B2C52">
              <w:rPr>
                <w:sz w:val="16"/>
                <w:szCs w:val="16"/>
              </w:rPr>
              <w:t> </w:t>
            </w:r>
          </w:p>
        </w:tc>
        <w:tc>
          <w:tcPr>
            <w:tcW w:w="598" w:type="dxa"/>
            <w:tcBorders>
              <w:top w:val="nil"/>
              <w:left w:val="nil"/>
              <w:bottom w:val="nil"/>
              <w:right w:val="single" w:sz="4" w:space="0" w:color="auto"/>
            </w:tcBorders>
            <w:noWrap/>
            <w:vAlign w:val="bottom"/>
            <w:hideMark/>
          </w:tcPr>
          <w:p w:rsidR="00734956" w:rsidRPr="000B2C52" w:rsidRDefault="00734956" w:rsidP="00DC0F08">
            <w:pPr>
              <w:rPr>
                <w:sz w:val="16"/>
                <w:szCs w:val="16"/>
              </w:rPr>
            </w:pPr>
            <w:r w:rsidRPr="000B2C52">
              <w:rPr>
                <w:sz w:val="16"/>
                <w:szCs w:val="16"/>
              </w:rPr>
              <w:t> </w:t>
            </w:r>
          </w:p>
        </w:tc>
        <w:tc>
          <w:tcPr>
            <w:tcW w:w="576" w:type="dxa"/>
            <w:tcBorders>
              <w:top w:val="nil"/>
              <w:left w:val="nil"/>
              <w:bottom w:val="nil"/>
              <w:right w:val="single" w:sz="4" w:space="0" w:color="auto"/>
            </w:tcBorders>
            <w:noWrap/>
            <w:vAlign w:val="bottom"/>
            <w:hideMark/>
          </w:tcPr>
          <w:p w:rsidR="00734956" w:rsidRPr="000B2C52" w:rsidRDefault="00734956" w:rsidP="00DC0F08">
            <w:pPr>
              <w:rPr>
                <w:sz w:val="16"/>
                <w:szCs w:val="16"/>
              </w:rPr>
            </w:pPr>
            <w:r w:rsidRPr="000B2C52">
              <w:rPr>
                <w:sz w:val="16"/>
                <w:szCs w:val="16"/>
              </w:rPr>
              <w:t> </w:t>
            </w:r>
          </w:p>
        </w:tc>
        <w:tc>
          <w:tcPr>
            <w:tcW w:w="576" w:type="dxa"/>
            <w:tcBorders>
              <w:top w:val="nil"/>
              <w:left w:val="nil"/>
              <w:bottom w:val="nil"/>
              <w:right w:val="single" w:sz="4" w:space="0" w:color="auto"/>
            </w:tcBorders>
            <w:noWrap/>
            <w:vAlign w:val="bottom"/>
            <w:hideMark/>
          </w:tcPr>
          <w:p w:rsidR="00734956" w:rsidRPr="000B2C52" w:rsidRDefault="00734956" w:rsidP="00DC0F08">
            <w:pPr>
              <w:rPr>
                <w:sz w:val="16"/>
                <w:szCs w:val="16"/>
              </w:rPr>
            </w:pPr>
            <w:r w:rsidRPr="000B2C52">
              <w:rPr>
                <w:sz w:val="16"/>
                <w:szCs w:val="16"/>
              </w:rPr>
              <w:t> </w:t>
            </w:r>
          </w:p>
        </w:tc>
        <w:tc>
          <w:tcPr>
            <w:tcW w:w="576" w:type="dxa"/>
            <w:tcBorders>
              <w:top w:val="nil"/>
              <w:left w:val="nil"/>
              <w:bottom w:val="nil"/>
              <w:right w:val="single" w:sz="8" w:space="0" w:color="auto"/>
            </w:tcBorders>
            <w:noWrap/>
            <w:vAlign w:val="bottom"/>
            <w:hideMark/>
          </w:tcPr>
          <w:p w:rsidR="00734956" w:rsidRPr="000B2C52" w:rsidRDefault="00734956" w:rsidP="00DC0F08">
            <w:pPr>
              <w:rPr>
                <w:sz w:val="16"/>
                <w:szCs w:val="16"/>
              </w:rPr>
            </w:pPr>
            <w:r w:rsidRPr="000B2C52">
              <w:rPr>
                <w:sz w:val="16"/>
                <w:szCs w:val="16"/>
              </w:rPr>
              <w:t> </w:t>
            </w:r>
          </w:p>
        </w:tc>
        <w:tc>
          <w:tcPr>
            <w:tcW w:w="536" w:type="dxa"/>
            <w:tcBorders>
              <w:top w:val="nil"/>
              <w:left w:val="nil"/>
              <w:bottom w:val="nil"/>
              <w:right w:val="single" w:sz="8" w:space="0" w:color="auto"/>
            </w:tcBorders>
            <w:vAlign w:val="bottom"/>
          </w:tcPr>
          <w:p w:rsidR="00734956" w:rsidRPr="000B2C52" w:rsidRDefault="00734956" w:rsidP="00DC0F08">
            <w:pPr>
              <w:jc w:val="center"/>
              <w:rPr>
                <w:sz w:val="16"/>
                <w:szCs w:val="16"/>
              </w:rPr>
            </w:pPr>
          </w:p>
        </w:tc>
        <w:tc>
          <w:tcPr>
            <w:tcW w:w="536" w:type="dxa"/>
            <w:tcBorders>
              <w:top w:val="nil"/>
              <w:left w:val="nil"/>
              <w:bottom w:val="nil"/>
              <w:right w:val="single" w:sz="8" w:space="0" w:color="auto"/>
            </w:tcBorders>
            <w:vAlign w:val="bottom"/>
          </w:tcPr>
          <w:p w:rsidR="00734956" w:rsidRPr="000B2C52" w:rsidRDefault="00734956" w:rsidP="00DC0F08">
            <w:pPr>
              <w:jc w:val="center"/>
              <w:rPr>
                <w:sz w:val="16"/>
                <w:szCs w:val="16"/>
              </w:rPr>
            </w:pPr>
          </w:p>
        </w:tc>
        <w:tc>
          <w:tcPr>
            <w:tcW w:w="536" w:type="dxa"/>
            <w:tcBorders>
              <w:top w:val="nil"/>
              <w:left w:val="nil"/>
              <w:bottom w:val="nil"/>
              <w:right w:val="single" w:sz="8" w:space="0" w:color="auto"/>
            </w:tcBorders>
            <w:vAlign w:val="bottom"/>
          </w:tcPr>
          <w:p w:rsidR="00734956" w:rsidRPr="000B2C52" w:rsidRDefault="00734956" w:rsidP="00DC0F08">
            <w:pPr>
              <w:jc w:val="center"/>
              <w:rPr>
                <w:sz w:val="16"/>
                <w:szCs w:val="16"/>
              </w:rPr>
            </w:pPr>
          </w:p>
        </w:tc>
      </w:tr>
      <w:tr w:rsidR="00734956" w:rsidRPr="000B2C52" w:rsidTr="00DC0F08">
        <w:trPr>
          <w:trHeight w:val="300"/>
        </w:trPr>
        <w:tc>
          <w:tcPr>
            <w:tcW w:w="514" w:type="dxa"/>
            <w:tcBorders>
              <w:top w:val="nil"/>
              <w:left w:val="single" w:sz="8" w:space="0" w:color="auto"/>
              <w:bottom w:val="single" w:sz="4" w:space="0" w:color="auto"/>
              <w:right w:val="single" w:sz="8" w:space="0" w:color="auto"/>
            </w:tcBorders>
            <w:noWrap/>
            <w:vAlign w:val="bottom"/>
            <w:hideMark/>
          </w:tcPr>
          <w:p w:rsidR="00734956" w:rsidRPr="000B2C52" w:rsidRDefault="00734956" w:rsidP="00DC0F08">
            <w:pPr>
              <w:rPr>
                <w:sz w:val="16"/>
                <w:szCs w:val="16"/>
              </w:rPr>
            </w:pPr>
            <w:r w:rsidRPr="000B2C52">
              <w:rPr>
                <w:sz w:val="16"/>
                <w:szCs w:val="16"/>
              </w:rPr>
              <w:t> </w:t>
            </w:r>
          </w:p>
        </w:tc>
        <w:tc>
          <w:tcPr>
            <w:tcW w:w="2570" w:type="dxa"/>
            <w:tcBorders>
              <w:top w:val="nil"/>
              <w:left w:val="nil"/>
              <w:bottom w:val="single" w:sz="4" w:space="0" w:color="auto"/>
              <w:right w:val="single" w:sz="8" w:space="0" w:color="000000"/>
            </w:tcBorders>
            <w:noWrap/>
            <w:vAlign w:val="center"/>
            <w:hideMark/>
          </w:tcPr>
          <w:p w:rsidR="00734956" w:rsidRPr="000B2C52" w:rsidRDefault="00734956" w:rsidP="00DC0F08">
            <w:pPr>
              <w:rPr>
                <w:sz w:val="16"/>
                <w:szCs w:val="16"/>
              </w:rPr>
            </w:pPr>
            <w:r w:rsidRPr="000B2C52">
              <w:rPr>
                <w:sz w:val="16"/>
                <w:szCs w:val="16"/>
              </w:rPr>
              <w:t>больничной организации</w:t>
            </w:r>
          </w:p>
        </w:tc>
        <w:tc>
          <w:tcPr>
            <w:tcW w:w="975" w:type="dxa"/>
            <w:tcBorders>
              <w:top w:val="nil"/>
              <w:left w:val="nil"/>
              <w:bottom w:val="single" w:sz="4" w:space="0" w:color="auto"/>
              <w:right w:val="single" w:sz="8" w:space="0" w:color="auto"/>
            </w:tcBorders>
            <w:noWrap/>
            <w:vAlign w:val="bottom"/>
            <w:hideMark/>
          </w:tcPr>
          <w:p w:rsidR="00734956" w:rsidRPr="000B2C52" w:rsidRDefault="00734956" w:rsidP="00DC0F08">
            <w:pPr>
              <w:rPr>
                <w:sz w:val="16"/>
                <w:szCs w:val="16"/>
              </w:rPr>
            </w:pPr>
            <w:r>
              <w:rPr>
                <w:sz w:val="16"/>
                <w:szCs w:val="16"/>
              </w:rPr>
              <w:t>Ед.</w:t>
            </w:r>
          </w:p>
        </w:tc>
        <w:tc>
          <w:tcPr>
            <w:tcW w:w="709" w:type="dxa"/>
            <w:tcBorders>
              <w:top w:val="nil"/>
              <w:left w:val="nil"/>
              <w:bottom w:val="single" w:sz="4" w:space="0" w:color="auto"/>
              <w:right w:val="single" w:sz="4" w:space="0" w:color="auto"/>
            </w:tcBorders>
            <w:noWrap/>
            <w:vAlign w:val="bottom"/>
            <w:hideMark/>
          </w:tcPr>
          <w:p w:rsidR="00734956" w:rsidRPr="000B2C52" w:rsidRDefault="00734956" w:rsidP="00DC0F08">
            <w:pPr>
              <w:rPr>
                <w:sz w:val="16"/>
                <w:szCs w:val="16"/>
              </w:rPr>
            </w:pPr>
            <w:r w:rsidRPr="000B2C52">
              <w:rPr>
                <w:sz w:val="16"/>
                <w:szCs w:val="16"/>
              </w:rPr>
              <w:t>3</w:t>
            </w:r>
          </w:p>
        </w:tc>
        <w:tc>
          <w:tcPr>
            <w:tcW w:w="576" w:type="dxa"/>
            <w:tcBorders>
              <w:top w:val="nil"/>
              <w:left w:val="nil"/>
              <w:bottom w:val="single" w:sz="4" w:space="0" w:color="auto"/>
              <w:right w:val="single" w:sz="4" w:space="0" w:color="auto"/>
            </w:tcBorders>
            <w:noWrap/>
            <w:vAlign w:val="bottom"/>
            <w:hideMark/>
          </w:tcPr>
          <w:p w:rsidR="00734956" w:rsidRPr="000B2C52" w:rsidRDefault="00734956" w:rsidP="00DC0F08">
            <w:pPr>
              <w:rPr>
                <w:sz w:val="16"/>
                <w:szCs w:val="16"/>
              </w:rPr>
            </w:pPr>
            <w:r w:rsidRPr="000B2C52">
              <w:rPr>
                <w:sz w:val="16"/>
                <w:szCs w:val="16"/>
              </w:rPr>
              <w:t>3</w:t>
            </w:r>
          </w:p>
        </w:tc>
        <w:tc>
          <w:tcPr>
            <w:tcW w:w="576" w:type="dxa"/>
            <w:tcBorders>
              <w:top w:val="nil"/>
              <w:left w:val="nil"/>
              <w:bottom w:val="single" w:sz="4" w:space="0" w:color="auto"/>
              <w:right w:val="single" w:sz="4" w:space="0" w:color="auto"/>
            </w:tcBorders>
            <w:noWrap/>
            <w:vAlign w:val="bottom"/>
            <w:hideMark/>
          </w:tcPr>
          <w:p w:rsidR="00734956" w:rsidRPr="000B2C52" w:rsidRDefault="00734956" w:rsidP="00DC0F08">
            <w:pPr>
              <w:rPr>
                <w:sz w:val="16"/>
                <w:szCs w:val="16"/>
              </w:rPr>
            </w:pPr>
            <w:r w:rsidRPr="000B2C52">
              <w:rPr>
                <w:sz w:val="16"/>
                <w:szCs w:val="16"/>
              </w:rPr>
              <w:t>1</w:t>
            </w:r>
          </w:p>
        </w:tc>
        <w:tc>
          <w:tcPr>
            <w:tcW w:w="576" w:type="dxa"/>
            <w:tcBorders>
              <w:top w:val="nil"/>
              <w:left w:val="nil"/>
              <w:bottom w:val="single" w:sz="4" w:space="0" w:color="auto"/>
              <w:right w:val="single" w:sz="4" w:space="0" w:color="auto"/>
            </w:tcBorders>
            <w:noWrap/>
            <w:vAlign w:val="bottom"/>
            <w:hideMark/>
          </w:tcPr>
          <w:p w:rsidR="00734956" w:rsidRPr="000B2C52" w:rsidRDefault="00734956" w:rsidP="00DC0F08">
            <w:pPr>
              <w:rPr>
                <w:sz w:val="16"/>
                <w:szCs w:val="16"/>
              </w:rPr>
            </w:pPr>
            <w:r w:rsidRPr="000B2C52">
              <w:rPr>
                <w:sz w:val="16"/>
                <w:szCs w:val="16"/>
              </w:rPr>
              <w:t>1</w:t>
            </w:r>
          </w:p>
        </w:tc>
        <w:tc>
          <w:tcPr>
            <w:tcW w:w="598" w:type="dxa"/>
            <w:tcBorders>
              <w:top w:val="nil"/>
              <w:left w:val="nil"/>
              <w:bottom w:val="single" w:sz="4" w:space="0" w:color="auto"/>
              <w:right w:val="single" w:sz="4" w:space="0" w:color="auto"/>
            </w:tcBorders>
            <w:noWrap/>
            <w:vAlign w:val="bottom"/>
            <w:hideMark/>
          </w:tcPr>
          <w:p w:rsidR="00734956" w:rsidRPr="000B2C52" w:rsidRDefault="00734956" w:rsidP="00DC0F08">
            <w:pPr>
              <w:rPr>
                <w:sz w:val="16"/>
                <w:szCs w:val="16"/>
              </w:rPr>
            </w:pPr>
            <w:r w:rsidRPr="000B2C52">
              <w:rPr>
                <w:sz w:val="16"/>
                <w:szCs w:val="16"/>
              </w:rPr>
              <w:t> </w:t>
            </w:r>
            <w:r>
              <w:rPr>
                <w:sz w:val="16"/>
                <w:szCs w:val="16"/>
              </w:rPr>
              <w:t>-</w:t>
            </w:r>
          </w:p>
        </w:tc>
        <w:tc>
          <w:tcPr>
            <w:tcW w:w="576" w:type="dxa"/>
            <w:tcBorders>
              <w:top w:val="nil"/>
              <w:left w:val="nil"/>
              <w:bottom w:val="single" w:sz="4" w:space="0" w:color="auto"/>
              <w:right w:val="single" w:sz="4" w:space="0" w:color="auto"/>
            </w:tcBorders>
            <w:noWrap/>
            <w:vAlign w:val="bottom"/>
            <w:hideMark/>
          </w:tcPr>
          <w:p w:rsidR="00734956" w:rsidRPr="000B2C52" w:rsidRDefault="00734956" w:rsidP="00DC0F08">
            <w:pPr>
              <w:rPr>
                <w:sz w:val="16"/>
                <w:szCs w:val="16"/>
              </w:rPr>
            </w:pPr>
            <w:r w:rsidRPr="000B2C52">
              <w:rPr>
                <w:sz w:val="16"/>
                <w:szCs w:val="16"/>
              </w:rPr>
              <w:t> </w:t>
            </w:r>
            <w:r>
              <w:rPr>
                <w:sz w:val="16"/>
                <w:szCs w:val="16"/>
              </w:rPr>
              <w:t>-</w:t>
            </w:r>
          </w:p>
        </w:tc>
        <w:tc>
          <w:tcPr>
            <w:tcW w:w="576" w:type="dxa"/>
            <w:tcBorders>
              <w:top w:val="nil"/>
              <w:left w:val="nil"/>
              <w:bottom w:val="single" w:sz="4" w:space="0" w:color="auto"/>
              <w:right w:val="single" w:sz="4" w:space="0" w:color="auto"/>
            </w:tcBorders>
            <w:noWrap/>
            <w:vAlign w:val="bottom"/>
            <w:hideMark/>
          </w:tcPr>
          <w:p w:rsidR="00734956" w:rsidRPr="000B2C52" w:rsidRDefault="00734956" w:rsidP="00DC0F08">
            <w:pPr>
              <w:rPr>
                <w:sz w:val="16"/>
                <w:szCs w:val="16"/>
              </w:rPr>
            </w:pPr>
            <w:r w:rsidRPr="000B2C52">
              <w:rPr>
                <w:sz w:val="16"/>
                <w:szCs w:val="16"/>
              </w:rPr>
              <w:t> </w:t>
            </w:r>
            <w:r>
              <w:rPr>
                <w:sz w:val="16"/>
                <w:szCs w:val="16"/>
              </w:rPr>
              <w:t>-</w:t>
            </w:r>
          </w:p>
        </w:tc>
        <w:tc>
          <w:tcPr>
            <w:tcW w:w="576" w:type="dxa"/>
            <w:tcBorders>
              <w:top w:val="nil"/>
              <w:left w:val="nil"/>
              <w:bottom w:val="single" w:sz="4" w:space="0" w:color="auto"/>
              <w:right w:val="single" w:sz="8" w:space="0" w:color="auto"/>
            </w:tcBorders>
            <w:noWrap/>
            <w:vAlign w:val="bottom"/>
            <w:hideMark/>
          </w:tcPr>
          <w:p w:rsidR="00734956" w:rsidRPr="000B2C52" w:rsidRDefault="00734956" w:rsidP="00DC0F08">
            <w:pPr>
              <w:rPr>
                <w:sz w:val="16"/>
                <w:szCs w:val="16"/>
              </w:rPr>
            </w:pPr>
            <w:r w:rsidRPr="000B2C52">
              <w:rPr>
                <w:sz w:val="16"/>
                <w:szCs w:val="16"/>
              </w:rPr>
              <w:t> </w:t>
            </w:r>
            <w:r>
              <w:rPr>
                <w:sz w:val="16"/>
                <w:szCs w:val="16"/>
              </w:rPr>
              <w:t>-</w:t>
            </w:r>
          </w:p>
        </w:tc>
        <w:tc>
          <w:tcPr>
            <w:tcW w:w="536" w:type="dxa"/>
            <w:tcBorders>
              <w:top w:val="nil"/>
              <w:left w:val="nil"/>
              <w:bottom w:val="single" w:sz="4" w:space="0" w:color="auto"/>
              <w:right w:val="single" w:sz="8" w:space="0" w:color="auto"/>
            </w:tcBorders>
            <w:vAlign w:val="bottom"/>
          </w:tcPr>
          <w:p w:rsidR="00734956" w:rsidRPr="000B2C52" w:rsidRDefault="00734956" w:rsidP="00DC0F08">
            <w:pPr>
              <w:jc w:val="center"/>
              <w:rPr>
                <w:sz w:val="16"/>
                <w:szCs w:val="16"/>
              </w:rPr>
            </w:pPr>
            <w:r>
              <w:rPr>
                <w:sz w:val="16"/>
                <w:szCs w:val="16"/>
              </w:rPr>
              <w:t>-</w:t>
            </w:r>
          </w:p>
        </w:tc>
        <w:tc>
          <w:tcPr>
            <w:tcW w:w="536" w:type="dxa"/>
            <w:tcBorders>
              <w:top w:val="nil"/>
              <w:left w:val="nil"/>
              <w:bottom w:val="single" w:sz="4" w:space="0" w:color="auto"/>
              <w:right w:val="single" w:sz="8" w:space="0" w:color="auto"/>
            </w:tcBorders>
            <w:vAlign w:val="bottom"/>
          </w:tcPr>
          <w:p w:rsidR="00734956" w:rsidRPr="000B2C52" w:rsidRDefault="00734956" w:rsidP="00DC0F08">
            <w:pPr>
              <w:jc w:val="center"/>
              <w:rPr>
                <w:sz w:val="16"/>
                <w:szCs w:val="16"/>
              </w:rPr>
            </w:pPr>
            <w:r>
              <w:rPr>
                <w:sz w:val="16"/>
                <w:szCs w:val="16"/>
              </w:rPr>
              <w:t>-</w:t>
            </w:r>
          </w:p>
        </w:tc>
        <w:tc>
          <w:tcPr>
            <w:tcW w:w="536" w:type="dxa"/>
            <w:tcBorders>
              <w:top w:val="nil"/>
              <w:left w:val="nil"/>
              <w:bottom w:val="single" w:sz="4" w:space="0" w:color="auto"/>
              <w:right w:val="single" w:sz="8" w:space="0" w:color="auto"/>
            </w:tcBorders>
            <w:vAlign w:val="bottom"/>
          </w:tcPr>
          <w:p w:rsidR="00734956" w:rsidRPr="000B2C52" w:rsidRDefault="00734956" w:rsidP="00DC0F08">
            <w:pPr>
              <w:jc w:val="center"/>
              <w:rPr>
                <w:sz w:val="16"/>
                <w:szCs w:val="16"/>
              </w:rPr>
            </w:pPr>
            <w:r>
              <w:rPr>
                <w:sz w:val="16"/>
                <w:szCs w:val="16"/>
              </w:rPr>
              <w:t>-</w:t>
            </w:r>
          </w:p>
        </w:tc>
      </w:tr>
      <w:tr w:rsidR="00734956" w:rsidRPr="000B2C52" w:rsidTr="00DC0F08">
        <w:trPr>
          <w:trHeight w:val="300"/>
        </w:trPr>
        <w:tc>
          <w:tcPr>
            <w:tcW w:w="514" w:type="dxa"/>
            <w:tcBorders>
              <w:top w:val="nil"/>
              <w:left w:val="single" w:sz="8" w:space="0" w:color="auto"/>
              <w:bottom w:val="nil"/>
              <w:right w:val="single" w:sz="8" w:space="0" w:color="auto"/>
            </w:tcBorders>
            <w:noWrap/>
            <w:vAlign w:val="bottom"/>
            <w:hideMark/>
          </w:tcPr>
          <w:p w:rsidR="00734956" w:rsidRPr="000B2C52" w:rsidRDefault="00734956" w:rsidP="00DC0F08">
            <w:pPr>
              <w:rPr>
                <w:sz w:val="16"/>
                <w:szCs w:val="16"/>
              </w:rPr>
            </w:pPr>
            <w:r w:rsidRPr="000B2C52">
              <w:rPr>
                <w:sz w:val="16"/>
                <w:szCs w:val="16"/>
              </w:rPr>
              <w:t>13.</w:t>
            </w:r>
          </w:p>
        </w:tc>
        <w:tc>
          <w:tcPr>
            <w:tcW w:w="2570" w:type="dxa"/>
            <w:noWrap/>
            <w:vAlign w:val="center"/>
            <w:hideMark/>
          </w:tcPr>
          <w:p w:rsidR="00734956" w:rsidRPr="000B2C52" w:rsidRDefault="00734956" w:rsidP="00DC0F08">
            <w:pPr>
              <w:rPr>
                <w:sz w:val="16"/>
                <w:szCs w:val="16"/>
              </w:rPr>
            </w:pPr>
            <w:r w:rsidRPr="000B2C52">
              <w:rPr>
                <w:sz w:val="16"/>
                <w:szCs w:val="16"/>
              </w:rPr>
              <w:t>Самостоятельные стоматологические поликлиники</w:t>
            </w:r>
          </w:p>
        </w:tc>
        <w:tc>
          <w:tcPr>
            <w:tcW w:w="975" w:type="dxa"/>
            <w:tcBorders>
              <w:top w:val="nil"/>
              <w:left w:val="single" w:sz="8" w:space="0" w:color="auto"/>
              <w:bottom w:val="nil"/>
              <w:right w:val="single" w:sz="8" w:space="0" w:color="auto"/>
            </w:tcBorders>
            <w:noWrap/>
            <w:vAlign w:val="bottom"/>
            <w:hideMark/>
          </w:tcPr>
          <w:p w:rsidR="00734956" w:rsidRPr="000B2C52" w:rsidRDefault="00734956" w:rsidP="00DC0F08">
            <w:pPr>
              <w:rPr>
                <w:sz w:val="16"/>
                <w:szCs w:val="16"/>
              </w:rPr>
            </w:pPr>
            <w:r>
              <w:rPr>
                <w:sz w:val="16"/>
                <w:szCs w:val="16"/>
              </w:rPr>
              <w:t>Ед.</w:t>
            </w:r>
          </w:p>
        </w:tc>
        <w:tc>
          <w:tcPr>
            <w:tcW w:w="709" w:type="dxa"/>
            <w:tcBorders>
              <w:top w:val="nil"/>
              <w:left w:val="nil"/>
              <w:bottom w:val="nil"/>
              <w:right w:val="single" w:sz="4" w:space="0" w:color="auto"/>
            </w:tcBorders>
            <w:noWrap/>
            <w:vAlign w:val="bottom"/>
            <w:hideMark/>
          </w:tcPr>
          <w:p w:rsidR="00734956" w:rsidRPr="000B2C52" w:rsidRDefault="00734956" w:rsidP="00DC0F08">
            <w:pPr>
              <w:rPr>
                <w:sz w:val="16"/>
                <w:szCs w:val="16"/>
              </w:rPr>
            </w:pPr>
            <w:r w:rsidRPr="000B2C52">
              <w:rPr>
                <w:sz w:val="16"/>
                <w:szCs w:val="16"/>
              </w:rPr>
              <w:t> </w:t>
            </w:r>
          </w:p>
        </w:tc>
        <w:tc>
          <w:tcPr>
            <w:tcW w:w="576" w:type="dxa"/>
            <w:tcBorders>
              <w:top w:val="nil"/>
              <w:left w:val="nil"/>
              <w:bottom w:val="nil"/>
              <w:right w:val="single" w:sz="4" w:space="0" w:color="auto"/>
            </w:tcBorders>
            <w:noWrap/>
            <w:vAlign w:val="bottom"/>
            <w:hideMark/>
          </w:tcPr>
          <w:p w:rsidR="00734956" w:rsidRPr="000B2C52" w:rsidRDefault="00734956" w:rsidP="00DC0F08">
            <w:pPr>
              <w:rPr>
                <w:sz w:val="16"/>
                <w:szCs w:val="16"/>
              </w:rPr>
            </w:pPr>
            <w:r w:rsidRPr="000B2C52">
              <w:rPr>
                <w:sz w:val="16"/>
                <w:szCs w:val="16"/>
              </w:rPr>
              <w:t> </w:t>
            </w:r>
          </w:p>
        </w:tc>
        <w:tc>
          <w:tcPr>
            <w:tcW w:w="576" w:type="dxa"/>
            <w:tcBorders>
              <w:top w:val="nil"/>
              <w:left w:val="nil"/>
              <w:bottom w:val="nil"/>
              <w:right w:val="single" w:sz="4" w:space="0" w:color="auto"/>
            </w:tcBorders>
            <w:noWrap/>
            <w:vAlign w:val="bottom"/>
            <w:hideMark/>
          </w:tcPr>
          <w:p w:rsidR="00734956" w:rsidRPr="000B2C52" w:rsidRDefault="00734956" w:rsidP="00DC0F08">
            <w:pPr>
              <w:rPr>
                <w:sz w:val="16"/>
                <w:szCs w:val="16"/>
              </w:rPr>
            </w:pPr>
            <w:r w:rsidRPr="000B2C52">
              <w:rPr>
                <w:sz w:val="16"/>
                <w:szCs w:val="16"/>
              </w:rPr>
              <w:t> </w:t>
            </w:r>
          </w:p>
        </w:tc>
        <w:tc>
          <w:tcPr>
            <w:tcW w:w="576" w:type="dxa"/>
            <w:tcBorders>
              <w:top w:val="nil"/>
              <w:left w:val="nil"/>
              <w:bottom w:val="nil"/>
              <w:right w:val="single" w:sz="4" w:space="0" w:color="auto"/>
            </w:tcBorders>
            <w:noWrap/>
            <w:vAlign w:val="bottom"/>
            <w:hideMark/>
          </w:tcPr>
          <w:p w:rsidR="00734956" w:rsidRPr="000B2C52" w:rsidRDefault="00734956" w:rsidP="00DC0F08">
            <w:pPr>
              <w:rPr>
                <w:sz w:val="16"/>
                <w:szCs w:val="16"/>
              </w:rPr>
            </w:pPr>
            <w:r w:rsidRPr="000B2C52">
              <w:rPr>
                <w:sz w:val="16"/>
                <w:szCs w:val="16"/>
              </w:rPr>
              <w:t> </w:t>
            </w:r>
          </w:p>
        </w:tc>
        <w:tc>
          <w:tcPr>
            <w:tcW w:w="598" w:type="dxa"/>
            <w:tcBorders>
              <w:top w:val="nil"/>
              <w:left w:val="nil"/>
              <w:bottom w:val="nil"/>
              <w:right w:val="single" w:sz="4" w:space="0" w:color="auto"/>
            </w:tcBorders>
            <w:noWrap/>
            <w:vAlign w:val="bottom"/>
            <w:hideMark/>
          </w:tcPr>
          <w:p w:rsidR="00734956" w:rsidRPr="000B2C52" w:rsidRDefault="00734956" w:rsidP="00DC0F08">
            <w:pPr>
              <w:rPr>
                <w:sz w:val="16"/>
                <w:szCs w:val="16"/>
              </w:rPr>
            </w:pPr>
            <w:r w:rsidRPr="000B2C52">
              <w:rPr>
                <w:sz w:val="16"/>
                <w:szCs w:val="16"/>
              </w:rPr>
              <w:t> </w:t>
            </w:r>
          </w:p>
        </w:tc>
        <w:tc>
          <w:tcPr>
            <w:tcW w:w="576" w:type="dxa"/>
            <w:tcBorders>
              <w:top w:val="nil"/>
              <w:left w:val="nil"/>
              <w:bottom w:val="nil"/>
              <w:right w:val="single" w:sz="4" w:space="0" w:color="auto"/>
            </w:tcBorders>
            <w:noWrap/>
            <w:vAlign w:val="bottom"/>
            <w:hideMark/>
          </w:tcPr>
          <w:p w:rsidR="00734956" w:rsidRPr="000B2C52" w:rsidRDefault="00734956" w:rsidP="00DC0F08">
            <w:pPr>
              <w:rPr>
                <w:sz w:val="16"/>
                <w:szCs w:val="16"/>
              </w:rPr>
            </w:pPr>
            <w:r w:rsidRPr="000B2C52">
              <w:rPr>
                <w:sz w:val="16"/>
                <w:szCs w:val="16"/>
              </w:rPr>
              <w:t> </w:t>
            </w:r>
          </w:p>
        </w:tc>
        <w:tc>
          <w:tcPr>
            <w:tcW w:w="576" w:type="dxa"/>
            <w:tcBorders>
              <w:top w:val="nil"/>
              <w:left w:val="nil"/>
              <w:bottom w:val="nil"/>
              <w:right w:val="single" w:sz="4" w:space="0" w:color="auto"/>
            </w:tcBorders>
            <w:noWrap/>
            <w:vAlign w:val="bottom"/>
            <w:hideMark/>
          </w:tcPr>
          <w:p w:rsidR="00734956" w:rsidRPr="000B2C52" w:rsidRDefault="00734956" w:rsidP="00DC0F08">
            <w:pPr>
              <w:rPr>
                <w:sz w:val="16"/>
                <w:szCs w:val="16"/>
              </w:rPr>
            </w:pPr>
            <w:r w:rsidRPr="000B2C52">
              <w:rPr>
                <w:sz w:val="16"/>
                <w:szCs w:val="16"/>
              </w:rPr>
              <w:t> </w:t>
            </w:r>
          </w:p>
        </w:tc>
        <w:tc>
          <w:tcPr>
            <w:tcW w:w="576" w:type="dxa"/>
            <w:tcBorders>
              <w:top w:val="nil"/>
              <w:left w:val="nil"/>
              <w:bottom w:val="nil"/>
              <w:right w:val="single" w:sz="8" w:space="0" w:color="auto"/>
            </w:tcBorders>
            <w:noWrap/>
            <w:vAlign w:val="bottom"/>
            <w:hideMark/>
          </w:tcPr>
          <w:p w:rsidR="00734956" w:rsidRPr="000B2C52" w:rsidRDefault="00734956" w:rsidP="00DC0F08">
            <w:pPr>
              <w:rPr>
                <w:sz w:val="16"/>
                <w:szCs w:val="16"/>
              </w:rPr>
            </w:pPr>
            <w:r w:rsidRPr="000B2C52">
              <w:rPr>
                <w:sz w:val="16"/>
                <w:szCs w:val="16"/>
              </w:rPr>
              <w:t> </w:t>
            </w:r>
          </w:p>
        </w:tc>
        <w:tc>
          <w:tcPr>
            <w:tcW w:w="536" w:type="dxa"/>
            <w:tcBorders>
              <w:top w:val="nil"/>
              <w:left w:val="nil"/>
              <w:bottom w:val="nil"/>
              <w:right w:val="single" w:sz="8" w:space="0" w:color="auto"/>
            </w:tcBorders>
            <w:vAlign w:val="bottom"/>
          </w:tcPr>
          <w:p w:rsidR="00734956" w:rsidRPr="000B2C52" w:rsidRDefault="00734956" w:rsidP="00DC0F08">
            <w:pPr>
              <w:jc w:val="center"/>
              <w:rPr>
                <w:sz w:val="16"/>
                <w:szCs w:val="16"/>
              </w:rPr>
            </w:pPr>
          </w:p>
        </w:tc>
        <w:tc>
          <w:tcPr>
            <w:tcW w:w="536" w:type="dxa"/>
            <w:tcBorders>
              <w:top w:val="nil"/>
              <w:left w:val="nil"/>
              <w:bottom w:val="nil"/>
              <w:right w:val="single" w:sz="8" w:space="0" w:color="auto"/>
            </w:tcBorders>
            <w:vAlign w:val="bottom"/>
          </w:tcPr>
          <w:p w:rsidR="00734956" w:rsidRPr="000B2C52" w:rsidRDefault="00734956" w:rsidP="00DC0F08">
            <w:pPr>
              <w:jc w:val="center"/>
              <w:rPr>
                <w:sz w:val="16"/>
                <w:szCs w:val="16"/>
              </w:rPr>
            </w:pPr>
          </w:p>
        </w:tc>
        <w:tc>
          <w:tcPr>
            <w:tcW w:w="536" w:type="dxa"/>
            <w:tcBorders>
              <w:top w:val="nil"/>
              <w:left w:val="nil"/>
              <w:bottom w:val="nil"/>
              <w:right w:val="single" w:sz="8" w:space="0" w:color="auto"/>
            </w:tcBorders>
            <w:vAlign w:val="bottom"/>
          </w:tcPr>
          <w:p w:rsidR="00734956" w:rsidRPr="000B2C52" w:rsidRDefault="00734956" w:rsidP="00DC0F08">
            <w:pPr>
              <w:jc w:val="center"/>
              <w:rPr>
                <w:sz w:val="16"/>
                <w:szCs w:val="16"/>
              </w:rPr>
            </w:pPr>
          </w:p>
        </w:tc>
      </w:tr>
      <w:tr w:rsidR="00734956" w:rsidRPr="000B2C52" w:rsidTr="00DC0F08">
        <w:trPr>
          <w:trHeight w:val="300"/>
        </w:trPr>
        <w:tc>
          <w:tcPr>
            <w:tcW w:w="514" w:type="dxa"/>
            <w:tcBorders>
              <w:top w:val="single" w:sz="4" w:space="0" w:color="auto"/>
              <w:left w:val="single" w:sz="8" w:space="0" w:color="auto"/>
              <w:bottom w:val="nil"/>
              <w:right w:val="single" w:sz="8" w:space="0" w:color="auto"/>
            </w:tcBorders>
            <w:noWrap/>
            <w:vAlign w:val="bottom"/>
            <w:hideMark/>
          </w:tcPr>
          <w:p w:rsidR="00734956" w:rsidRPr="000B2C52" w:rsidRDefault="00734956" w:rsidP="00DC0F08">
            <w:pPr>
              <w:rPr>
                <w:sz w:val="16"/>
                <w:szCs w:val="16"/>
              </w:rPr>
            </w:pPr>
            <w:r w:rsidRPr="000B2C52">
              <w:rPr>
                <w:sz w:val="16"/>
                <w:szCs w:val="16"/>
              </w:rPr>
              <w:t>14.</w:t>
            </w:r>
          </w:p>
        </w:tc>
        <w:tc>
          <w:tcPr>
            <w:tcW w:w="2570" w:type="dxa"/>
            <w:tcBorders>
              <w:top w:val="single" w:sz="4" w:space="0" w:color="auto"/>
              <w:left w:val="nil"/>
              <w:bottom w:val="nil"/>
              <w:right w:val="nil"/>
            </w:tcBorders>
            <w:noWrap/>
            <w:vAlign w:val="center"/>
            <w:hideMark/>
          </w:tcPr>
          <w:p w:rsidR="00734956" w:rsidRPr="000B2C52" w:rsidRDefault="00734956" w:rsidP="00DC0F08">
            <w:pPr>
              <w:rPr>
                <w:b/>
                <w:bCs/>
                <w:i/>
                <w:iCs/>
                <w:sz w:val="16"/>
                <w:szCs w:val="16"/>
              </w:rPr>
            </w:pPr>
            <w:r w:rsidRPr="000B2C52">
              <w:rPr>
                <w:b/>
                <w:bCs/>
                <w:i/>
                <w:iCs/>
                <w:sz w:val="16"/>
                <w:szCs w:val="16"/>
              </w:rPr>
              <w:t>В составе больничных организаций для взрослых:</w:t>
            </w:r>
          </w:p>
        </w:tc>
        <w:tc>
          <w:tcPr>
            <w:tcW w:w="975" w:type="dxa"/>
            <w:tcBorders>
              <w:top w:val="single" w:sz="4" w:space="0" w:color="auto"/>
              <w:left w:val="single" w:sz="8" w:space="0" w:color="auto"/>
              <w:bottom w:val="nil"/>
              <w:right w:val="single" w:sz="8" w:space="0" w:color="auto"/>
            </w:tcBorders>
            <w:noWrap/>
            <w:vAlign w:val="bottom"/>
            <w:hideMark/>
          </w:tcPr>
          <w:p w:rsidR="00734956" w:rsidRPr="000B2C52" w:rsidRDefault="00734956" w:rsidP="00DC0F08">
            <w:pPr>
              <w:rPr>
                <w:sz w:val="16"/>
                <w:szCs w:val="16"/>
              </w:rPr>
            </w:pPr>
            <w:r>
              <w:rPr>
                <w:sz w:val="16"/>
                <w:szCs w:val="16"/>
              </w:rPr>
              <w:t>Ед.</w:t>
            </w:r>
          </w:p>
        </w:tc>
        <w:tc>
          <w:tcPr>
            <w:tcW w:w="709" w:type="dxa"/>
            <w:tcBorders>
              <w:top w:val="single" w:sz="4" w:space="0" w:color="auto"/>
              <w:left w:val="nil"/>
              <w:bottom w:val="nil"/>
              <w:right w:val="single" w:sz="4" w:space="0" w:color="auto"/>
            </w:tcBorders>
            <w:noWrap/>
            <w:vAlign w:val="bottom"/>
            <w:hideMark/>
          </w:tcPr>
          <w:p w:rsidR="00734956" w:rsidRPr="000B2C52" w:rsidRDefault="00734956" w:rsidP="00DC0F08">
            <w:pPr>
              <w:rPr>
                <w:sz w:val="16"/>
                <w:szCs w:val="16"/>
              </w:rPr>
            </w:pPr>
            <w:r w:rsidRPr="000B2C52">
              <w:rPr>
                <w:sz w:val="16"/>
                <w:szCs w:val="16"/>
              </w:rPr>
              <w:t> </w:t>
            </w:r>
          </w:p>
        </w:tc>
        <w:tc>
          <w:tcPr>
            <w:tcW w:w="576" w:type="dxa"/>
            <w:tcBorders>
              <w:top w:val="single" w:sz="4" w:space="0" w:color="auto"/>
              <w:left w:val="nil"/>
              <w:bottom w:val="nil"/>
              <w:right w:val="single" w:sz="4" w:space="0" w:color="auto"/>
            </w:tcBorders>
            <w:noWrap/>
            <w:vAlign w:val="bottom"/>
            <w:hideMark/>
          </w:tcPr>
          <w:p w:rsidR="00734956" w:rsidRPr="000B2C52" w:rsidRDefault="00734956" w:rsidP="00DC0F08">
            <w:pPr>
              <w:rPr>
                <w:sz w:val="16"/>
                <w:szCs w:val="16"/>
              </w:rPr>
            </w:pPr>
            <w:r w:rsidRPr="000B2C52">
              <w:rPr>
                <w:sz w:val="16"/>
                <w:szCs w:val="16"/>
              </w:rPr>
              <w:t> </w:t>
            </w:r>
          </w:p>
        </w:tc>
        <w:tc>
          <w:tcPr>
            <w:tcW w:w="576" w:type="dxa"/>
            <w:tcBorders>
              <w:top w:val="single" w:sz="4" w:space="0" w:color="auto"/>
              <w:left w:val="nil"/>
              <w:bottom w:val="nil"/>
              <w:right w:val="single" w:sz="4" w:space="0" w:color="auto"/>
            </w:tcBorders>
            <w:noWrap/>
            <w:vAlign w:val="bottom"/>
            <w:hideMark/>
          </w:tcPr>
          <w:p w:rsidR="00734956" w:rsidRPr="000B2C52" w:rsidRDefault="00734956" w:rsidP="00DC0F08">
            <w:pPr>
              <w:rPr>
                <w:sz w:val="16"/>
                <w:szCs w:val="16"/>
              </w:rPr>
            </w:pPr>
            <w:r w:rsidRPr="000B2C52">
              <w:rPr>
                <w:sz w:val="16"/>
                <w:szCs w:val="16"/>
              </w:rPr>
              <w:t> </w:t>
            </w:r>
          </w:p>
        </w:tc>
        <w:tc>
          <w:tcPr>
            <w:tcW w:w="576" w:type="dxa"/>
            <w:tcBorders>
              <w:top w:val="single" w:sz="4" w:space="0" w:color="auto"/>
              <w:left w:val="nil"/>
              <w:bottom w:val="nil"/>
              <w:right w:val="single" w:sz="4" w:space="0" w:color="auto"/>
            </w:tcBorders>
            <w:noWrap/>
            <w:vAlign w:val="bottom"/>
            <w:hideMark/>
          </w:tcPr>
          <w:p w:rsidR="00734956" w:rsidRPr="000B2C52" w:rsidRDefault="00734956" w:rsidP="00DC0F08">
            <w:pPr>
              <w:rPr>
                <w:sz w:val="16"/>
                <w:szCs w:val="16"/>
              </w:rPr>
            </w:pPr>
            <w:r w:rsidRPr="000B2C52">
              <w:rPr>
                <w:sz w:val="16"/>
                <w:szCs w:val="16"/>
              </w:rPr>
              <w:t> </w:t>
            </w:r>
          </w:p>
        </w:tc>
        <w:tc>
          <w:tcPr>
            <w:tcW w:w="598" w:type="dxa"/>
            <w:tcBorders>
              <w:top w:val="single" w:sz="4" w:space="0" w:color="auto"/>
              <w:left w:val="nil"/>
              <w:bottom w:val="nil"/>
              <w:right w:val="single" w:sz="4" w:space="0" w:color="auto"/>
            </w:tcBorders>
            <w:noWrap/>
            <w:vAlign w:val="bottom"/>
            <w:hideMark/>
          </w:tcPr>
          <w:p w:rsidR="00734956" w:rsidRPr="000B2C52" w:rsidRDefault="00734956" w:rsidP="00DC0F08">
            <w:pPr>
              <w:rPr>
                <w:sz w:val="16"/>
                <w:szCs w:val="16"/>
              </w:rPr>
            </w:pPr>
            <w:r w:rsidRPr="000B2C52">
              <w:rPr>
                <w:sz w:val="16"/>
                <w:szCs w:val="16"/>
              </w:rPr>
              <w:t> </w:t>
            </w:r>
          </w:p>
        </w:tc>
        <w:tc>
          <w:tcPr>
            <w:tcW w:w="576" w:type="dxa"/>
            <w:tcBorders>
              <w:top w:val="single" w:sz="4" w:space="0" w:color="auto"/>
              <w:left w:val="nil"/>
              <w:bottom w:val="nil"/>
              <w:right w:val="single" w:sz="4" w:space="0" w:color="auto"/>
            </w:tcBorders>
            <w:noWrap/>
            <w:vAlign w:val="bottom"/>
            <w:hideMark/>
          </w:tcPr>
          <w:p w:rsidR="00734956" w:rsidRPr="000B2C52" w:rsidRDefault="00734956" w:rsidP="00DC0F08">
            <w:pPr>
              <w:rPr>
                <w:sz w:val="16"/>
                <w:szCs w:val="16"/>
              </w:rPr>
            </w:pPr>
            <w:r w:rsidRPr="000B2C52">
              <w:rPr>
                <w:sz w:val="16"/>
                <w:szCs w:val="16"/>
              </w:rPr>
              <w:t> </w:t>
            </w:r>
          </w:p>
        </w:tc>
        <w:tc>
          <w:tcPr>
            <w:tcW w:w="576" w:type="dxa"/>
            <w:tcBorders>
              <w:top w:val="single" w:sz="4" w:space="0" w:color="auto"/>
              <w:left w:val="nil"/>
              <w:bottom w:val="nil"/>
              <w:right w:val="single" w:sz="4" w:space="0" w:color="auto"/>
            </w:tcBorders>
            <w:noWrap/>
            <w:vAlign w:val="bottom"/>
            <w:hideMark/>
          </w:tcPr>
          <w:p w:rsidR="00734956" w:rsidRPr="000B2C52" w:rsidRDefault="00734956" w:rsidP="00DC0F08">
            <w:pPr>
              <w:rPr>
                <w:sz w:val="16"/>
                <w:szCs w:val="16"/>
              </w:rPr>
            </w:pPr>
            <w:r w:rsidRPr="000B2C52">
              <w:rPr>
                <w:sz w:val="16"/>
                <w:szCs w:val="16"/>
              </w:rPr>
              <w:t> </w:t>
            </w:r>
          </w:p>
        </w:tc>
        <w:tc>
          <w:tcPr>
            <w:tcW w:w="576" w:type="dxa"/>
            <w:tcBorders>
              <w:top w:val="single" w:sz="4" w:space="0" w:color="auto"/>
              <w:left w:val="nil"/>
              <w:bottom w:val="nil"/>
              <w:right w:val="single" w:sz="8" w:space="0" w:color="auto"/>
            </w:tcBorders>
            <w:noWrap/>
            <w:vAlign w:val="bottom"/>
            <w:hideMark/>
          </w:tcPr>
          <w:p w:rsidR="00734956" w:rsidRPr="000B2C52" w:rsidRDefault="00734956" w:rsidP="00DC0F08">
            <w:pPr>
              <w:rPr>
                <w:sz w:val="16"/>
                <w:szCs w:val="16"/>
              </w:rPr>
            </w:pPr>
            <w:r w:rsidRPr="000B2C52">
              <w:rPr>
                <w:sz w:val="16"/>
                <w:szCs w:val="16"/>
              </w:rPr>
              <w:t> </w:t>
            </w:r>
          </w:p>
        </w:tc>
        <w:tc>
          <w:tcPr>
            <w:tcW w:w="536" w:type="dxa"/>
            <w:tcBorders>
              <w:top w:val="single" w:sz="4" w:space="0" w:color="auto"/>
              <w:left w:val="nil"/>
              <w:bottom w:val="nil"/>
              <w:right w:val="single" w:sz="8" w:space="0" w:color="auto"/>
            </w:tcBorders>
            <w:vAlign w:val="bottom"/>
          </w:tcPr>
          <w:p w:rsidR="00734956" w:rsidRPr="000B2C52" w:rsidRDefault="00734956" w:rsidP="00DC0F08">
            <w:pPr>
              <w:jc w:val="center"/>
              <w:rPr>
                <w:sz w:val="16"/>
                <w:szCs w:val="16"/>
              </w:rPr>
            </w:pPr>
          </w:p>
        </w:tc>
        <w:tc>
          <w:tcPr>
            <w:tcW w:w="536" w:type="dxa"/>
            <w:tcBorders>
              <w:top w:val="single" w:sz="4" w:space="0" w:color="auto"/>
              <w:left w:val="nil"/>
              <w:bottom w:val="nil"/>
              <w:right w:val="single" w:sz="8" w:space="0" w:color="auto"/>
            </w:tcBorders>
            <w:vAlign w:val="bottom"/>
          </w:tcPr>
          <w:p w:rsidR="00734956" w:rsidRPr="000B2C52" w:rsidRDefault="00734956" w:rsidP="00DC0F08">
            <w:pPr>
              <w:jc w:val="center"/>
              <w:rPr>
                <w:sz w:val="16"/>
                <w:szCs w:val="16"/>
              </w:rPr>
            </w:pPr>
          </w:p>
        </w:tc>
        <w:tc>
          <w:tcPr>
            <w:tcW w:w="536" w:type="dxa"/>
            <w:tcBorders>
              <w:top w:val="single" w:sz="4" w:space="0" w:color="auto"/>
              <w:left w:val="nil"/>
              <w:bottom w:val="nil"/>
              <w:right w:val="single" w:sz="8" w:space="0" w:color="auto"/>
            </w:tcBorders>
            <w:vAlign w:val="bottom"/>
          </w:tcPr>
          <w:p w:rsidR="00734956" w:rsidRPr="000B2C52" w:rsidRDefault="00734956" w:rsidP="00DC0F08">
            <w:pPr>
              <w:jc w:val="center"/>
              <w:rPr>
                <w:sz w:val="16"/>
                <w:szCs w:val="16"/>
              </w:rPr>
            </w:pPr>
          </w:p>
        </w:tc>
      </w:tr>
      <w:tr w:rsidR="00734956" w:rsidRPr="000B2C52" w:rsidTr="00DC0F08">
        <w:trPr>
          <w:trHeight w:val="300"/>
        </w:trPr>
        <w:tc>
          <w:tcPr>
            <w:tcW w:w="514" w:type="dxa"/>
            <w:tcBorders>
              <w:top w:val="nil"/>
              <w:left w:val="single" w:sz="8" w:space="0" w:color="auto"/>
              <w:bottom w:val="nil"/>
              <w:right w:val="single" w:sz="8" w:space="0" w:color="auto"/>
            </w:tcBorders>
            <w:noWrap/>
            <w:vAlign w:val="bottom"/>
            <w:hideMark/>
          </w:tcPr>
          <w:p w:rsidR="00734956" w:rsidRPr="000B2C52" w:rsidRDefault="00734956" w:rsidP="00DC0F08">
            <w:pPr>
              <w:rPr>
                <w:sz w:val="16"/>
                <w:szCs w:val="16"/>
              </w:rPr>
            </w:pPr>
            <w:r w:rsidRPr="000B2C52">
              <w:rPr>
                <w:sz w:val="16"/>
                <w:szCs w:val="16"/>
              </w:rPr>
              <w:t> </w:t>
            </w:r>
          </w:p>
        </w:tc>
        <w:tc>
          <w:tcPr>
            <w:tcW w:w="2570" w:type="dxa"/>
            <w:tcBorders>
              <w:top w:val="nil"/>
              <w:left w:val="nil"/>
              <w:bottom w:val="single" w:sz="4" w:space="0" w:color="auto"/>
              <w:right w:val="nil"/>
            </w:tcBorders>
            <w:noWrap/>
            <w:vAlign w:val="center"/>
            <w:hideMark/>
          </w:tcPr>
          <w:p w:rsidR="00734956" w:rsidRPr="000B2C52" w:rsidRDefault="00734956" w:rsidP="00DC0F08">
            <w:pPr>
              <w:rPr>
                <w:sz w:val="16"/>
                <w:szCs w:val="16"/>
              </w:rPr>
            </w:pPr>
            <w:r w:rsidRPr="000B2C52">
              <w:rPr>
                <w:sz w:val="16"/>
                <w:szCs w:val="16"/>
              </w:rPr>
              <w:t>* поликлинические отделения</w:t>
            </w:r>
          </w:p>
        </w:tc>
        <w:tc>
          <w:tcPr>
            <w:tcW w:w="975" w:type="dxa"/>
            <w:tcBorders>
              <w:top w:val="nil"/>
              <w:left w:val="single" w:sz="8" w:space="0" w:color="auto"/>
              <w:bottom w:val="single" w:sz="4" w:space="0" w:color="auto"/>
              <w:right w:val="single" w:sz="8" w:space="0" w:color="auto"/>
            </w:tcBorders>
            <w:noWrap/>
            <w:vAlign w:val="bottom"/>
            <w:hideMark/>
          </w:tcPr>
          <w:p w:rsidR="00734956" w:rsidRPr="000B2C52" w:rsidRDefault="00734956" w:rsidP="00DC0F08">
            <w:pPr>
              <w:rPr>
                <w:sz w:val="16"/>
                <w:szCs w:val="16"/>
              </w:rPr>
            </w:pPr>
            <w:r>
              <w:rPr>
                <w:sz w:val="16"/>
                <w:szCs w:val="16"/>
              </w:rPr>
              <w:t>Ед.</w:t>
            </w:r>
          </w:p>
        </w:tc>
        <w:tc>
          <w:tcPr>
            <w:tcW w:w="709" w:type="dxa"/>
            <w:tcBorders>
              <w:top w:val="nil"/>
              <w:left w:val="nil"/>
              <w:bottom w:val="single" w:sz="4" w:space="0" w:color="auto"/>
              <w:right w:val="single" w:sz="4" w:space="0" w:color="auto"/>
            </w:tcBorders>
            <w:noWrap/>
            <w:vAlign w:val="bottom"/>
            <w:hideMark/>
          </w:tcPr>
          <w:p w:rsidR="00734956" w:rsidRPr="000B2C52" w:rsidRDefault="00734956" w:rsidP="00DC0F08">
            <w:pPr>
              <w:rPr>
                <w:sz w:val="16"/>
                <w:szCs w:val="16"/>
              </w:rPr>
            </w:pPr>
            <w:r w:rsidRPr="000B2C52">
              <w:rPr>
                <w:sz w:val="16"/>
                <w:szCs w:val="16"/>
              </w:rPr>
              <w:t>1</w:t>
            </w:r>
          </w:p>
        </w:tc>
        <w:tc>
          <w:tcPr>
            <w:tcW w:w="576" w:type="dxa"/>
            <w:tcBorders>
              <w:top w:val="nil"/>
              <w:left w:val="nil"/>
              <w:bottom w:val="single" w:sz="4" w:space="0" w:color="auto"/>
              <w:right w:val="single" w:sz="4" w:space="0" w:color="auto"/>
            </w:tcBorders>
            <w:noWrap/>
            <w:vAlign w:val="bottom"/>
            <w:hideMark/>
          </w:tcPr>
          <w:p w:rsidR="00734956" w:rsidRPr="000B2C52" w:rsidRDefault="00734956" w:rsidP="00DC0F08">
            <w:pPr>
              <w:rPr>
                <w:sz w:val="16"/>
                <w:szCs w:val="16"/>
              </w:rPr>
            </w:pPr>
            <w:r w:rsidRPr="000B2C52">
              <w:rPr>
                <w:sz w:val="16"/>
                <w:szCs w:val="16"/>
              </w:rPr>
              <w:t>1</w:t>
            </w:r>
          </w:p>
        </w:tc>
        <w:tc>
          <w:tcPr>
            <w:tcW w:w="576" w:type="dxa"/>
            <w:tcBorders>
              <w:top w:val="nil"/>
              <w:left w:val="nil"/>
              <w:bottom w:val="single" w:sz="4" w:space="0" w:color="auto"/>
              <w:right w:val="single" w:sz="4" w:space="0" w:color="auto"/>
            </w:tcBorders>
            <w:noWrap/>
            <w:vAlign w:val="bottom"/>
            <w:hideMark/>
          </w:tcPr>
          <w:p w:rsidR="00734956" w:rsidRPr="000B2C52" w:rsidRDefault="00734956" w:rsidP="00DC0F08">
            <w:pPr>
              <w:rPr>
                <w:sz w:val="16"/>
                <w:szCs w:val="16"/>
              </w:rPr>
            </w:pPr>
            <w:r w:rsidRPr="000B2C52">
              <w:rPr>
                <w:sz w:val="16"/>
                <w:szCs w:val="16"/>
              </w:rPr>
              <w:t>1</w:t>
            </w:r>
          </w:p>
        </w:tc>
        <w:tc>
          <w:tcPr>
            <w:tcW w:w="576" w:type="dxa"/>
            <w:tcBorders>
              <w:top w:val="nil"/>
              <w:left w:val="nil"/>
              <w:bottom w:val="single" w:sz="4" w:space="0" w:color="auto"/>
              <w:right w:val="single" w:sz="4" w:space="0" w:color="auto"/>
            </w:tcBorders>
            <w:noWrap/>
            <w:vAlign w:val="bottom"/>
            <w:hideMark/>
          </w:tcPr>
          <w:p w:rsidR="00734956" w:rsidRPr="000B2C52" w:rsidRDefault="00734956" w:rsidP="00DC0F08">
            <w:pPr>
              <w:rPr>
                <w:sz w:val="16"/>
                <w:szCs w:val="16"/>
              </w:rPr>
            </w:pPr>
            <w:r w:rsidRPr="000B2C52">
              <w:rPr>
                <w:sz w:val="16"/>
                <w:szCs w:val="16"/>
              </w:rPr>
              <w:t>1</w:t>
            </w:r>
          </w:p>
        </w:tc>
        <w:tc>
          <w:tcPr>
            <w:tcW w:w="598" w:type="dxa"/>
            <w:tcBorders>
              <w:top w:val="nil"/>
              <w:left w:val="nil"/>
              <w:bottom w:val="single" w:sz="4" w:space="0" w:color="auto"/>
              <w:right w:val="single" w:sz="4" w:space="0" w:color="auto"/>
            </w:tcBorders>
            <w:noWrap/>
            <w:vAlign w:val="bottom"/>
            <w:hideMark/>
          </w:tcPr>
          <w:p w:rsidR="00734956" w:rsidRPr="000B2C52" w:rsidRDefault="00734956" w:rsidP="00DC0F08">
            <w:pPr>
              <w:rPr>
                <w:sz w:val="16"/>
                <w:szCs w:val="16"/>
              </w:rPr>
            </w:pPr>
            <w:r w:rsidRPr="000B2C52">
              <w:rPr>
                <w:sz w:val="16"/>
                <w:szCs w:val="16"/>
              </w:rPr>
              <w:t> </w:t>
            </w:r>
            <w:r>
              <w:rPr>
                <w:sz w:val="16"/>
                <w:szCs w:val="16"/>
              </w:rPr>
              <w:t>-</w:t>
            </w:r>
          </w:p>
        </w:tc>
        <w:tc>
          <w:tcPr>
            <w:tcW w:w="576" w:type="dxa"/>
            <w:tcBorders>
              <w:top w:val="nil"/>
              <w:left w:val="nil"/>
              <w:bottom w:val="single" w:sz="4" w:space="0" w:color="auto"/>
              <w:right w:val="single" w:sz="4" w:space="0" w:color="auto"/>
            </w:tcBorders>
            <w:noWrap/>
            <w:vAlign w:val="bottom"/>
            <w:hideMark/>
          </w:tcPr>
          <w:p w:rsidR="00734956" w:rsidRPr="000B2C52" w:rsidRDefault="00734956" w:rsidP="00DC0F08">
            <w:pPr>
              <w:rPr>
                <w:sz w:val="16"/>
                <w:szCs w:val="16"/>
              </w:rPr>
            </w:pPr>
            <w:r w:rsidRPr="000B2C52">
              <w:rPr>
                <w:sz w:val="16"/>
                <w:szCs w:val="16"/>
              </w:rPr>
              <w:t> </w:t>
            </w:r>
            <w:r>
              <w:rPr>
                <w:sz w:val="16"/>
                <w:szCs w:val="16"/>
              </w:rPr>
              <w:t>-</w:t>
            </w:r>
          </w:p>
        </w:tc>
        <w:tc>
          <w:tcPr>
            <w:tcW w:w="576" w:type="dxa"/>
            <w:tcBorders>
              <w:top w:val="nil"/>
              <w:left w:val="nil"/>
              <w:bottom w:val="single" w:sz="4" w:space="0" w:color="auto"/>
              <w:right w:val="single" w:sz="4" w:space="0" w:color="auto"/>
            </w:tcBorders>
            <w:noWrap/>
            <w:vAlign w:val="bottom"/>
            <w:hideMark/>
          </w:tcPr>
          <w:p w:rsidR="00734956" w:rsidRPr="000B2C52" w:rsidRDefault="00734956" w:rsidP="00DC0F08">
            <w:pPr>
              <w:rPr>
                <w:sz w:val="16"/>
                <w:szCs w:val="16"/>
              </w:rPr>
            </w:pPr>
            <w:r w:rsidRPr="000B2C52">
              <w:rPr>
                <w:sz w:val="16"/>
                <w:szCs w:val="16"/>
              </w:rPr>
              <w:t> </w:t>
            </w:r>
            <w:r>
              <w:rPr>
                <w:sz w:val="16"/>
                <w:szCs w:val="16"/>
              </w:rPr>
              <w:t>-</w:t>
            </w:r>
          </w:p>
        </w:tc>
        <w:tc>
          <w:tcPr>
            <w:tcW w:w="576" w:type="dxa"/>
            <w:tcBorders>
              <w:top w:val="nil"/>
              <w:left w:val="nil"/>
              <w:bottom w:val="single" w:sz="4" w:space="0" w:color="auto"/>
              <w:right w:val="single" w:sz="8" w:space="0" w:color="auto"/>
            </w:tcBorders>
            <w:noWrap/>
            <w:vAlign w:val="bottom"/>
            <w:hideMark/>
          </w:tcPr>
          <w:p w:rsidR="00734956" w:rsidRPr="000B2C52" w:rsidRDefault="00734956" w:rsidP="00DC0F08">
            <w:pPr>
              <w:rPr>
                <w:sz w:val="16"/>
                <w:szCs w:val="16"/>
              </w:rPr>
            </w:pPr>
            <w:r w:rsidRPr="000B2C52">
              <w:rPr>
                <w:sz w:val="16"/>
                <w:szCs w:val="16"/>
              </w:rPr>
              <w:t> </w:t>
            </w:r>
            <w:r>
              <w:rPr>
                <w:sz w:val="16"/>
                <w:szCs w:val="16"/>
              </w:rPr>
              <w:t>-</w:t>
            </w:r>
          </w:p>
        </w:tc>
        <w:tc>
          <w:tcPr>
            <w:tcW w:w="536" w:type="dxa"/>
            <w:tcBorders>
              <w:top w:val="nil"/>
              <w:left w:val="nil"/>
              <w:bottom w:val="single" w:sz="4" w:space="0" w:color="auto"/>
              <w:right w:val="single" w:sz="8" w:space="0" w:color="auto"/>
            </w:tcBorders>
            <w:vAlign w:val="bottom"/>
          </w:tcPr>
          <w:p w:rsidR="00734956" w:rsidRPr="000B2C52" w:rsidRDefault="00734956" w:rsidP="00DC0F08">
            <w:pPr>
              <w:jc w:val="center"/>
              <w:rPr>
                <w:sz w:val="16"/>
                <w:szCs w:val="16"/>
              </w:rPr>
            </w:pPr>
            <w:r>
              <w:rPr>
                <w:sz w:val="16"/>
                <w:szCs w:val="16"/>
              </w:rPr>
              <w:t>-</w:t>
            </w:r>
          </w:p>
        </w:tc>
        <w:tc>
          <w:tcPr>
            <w:tcW w:w="536" w:type="dxa"/>
            <w:tcBorders>
              <w:top w:val="nil"/>
              <w:left w:val="nil"/>
              <w:bottom w:val="single" w:sz="4" w:space="0" w:color="auto"/>
              <w:right w:val="single" w:sz="8" w:space="0" w:color="auto"/>
            </w:tcBorders>
            <w:vAlign w:val="bottom"/>
          </w:tcPr>
          <w:p w:rsidR="00734956" w:rsidRPr="000B2C52" w:rsidRDefault="00734956" w:rsidP="00DC0F08">
            <w:pPr>
              <w:jc w:val="center"/>
              <w:rPr>
                <w:sz w:val="16"/>
                <w:szCs w:val="16"/>
              </w:rPr>
            </w:pPr>
            <w:r>
              <w:rPr>
                <w:sz w:val="16"/>
                <w:szCs w:val="16"/>
              </w:rPr>
              <w:t>-</w:t>
            </w:r>
          </w:p>
        </w:tc>
        <w:tc>
          <w:tcPr>
            <w:tcW w:w="536" w:type="dxa"/>
            <w:tcBorders>
              <w:top w:val="nil"/>
              <w:left w:val="nil"/>
              <w:bottom w:val="single" w:sz="4" w:space="0" w:color="auto"/>
              <w:right w:val="single" w:sz="8" w:space="0" w:color="auto"/>
            </w:tcBorders>
            <w:vAlign w:val="bottom"/>
          </w:tcPr>
          <w:p w:rsidR="00734956" w:rsidRPr="000B2C52" w:rsidRDefault="00734956" w:rsidP="00DC0F08">
            <w:pPr>
              <w:jc w:val="center"/>
              <w:rPr>
                <w:sz w:val="16"/>
                <w:szCs w:val="16"/>
              </w:rPr>
            </w:pPr>
            <w:r>
              <w:rPr>
                <w:sz w:val="16"/>
                <w:szCs w:val="16"/>
              </w:rPr>
              <w:t>-</w:t>
            </w:r>
          </w:p>
        </w:tc>
      </w:tr>
      <w:tr w:rsidR="00734956" w:rsidRPr="000B2C52" w:rsidTr="00DC0F08">
        <w:trPr>
          <w:trHeight w:val="300"/>
        </w:trPr>
        <w:tc>
          <w:tcPr>
            <w:tcW w:w="514" w:type="dxa"/>
            <w:tcBorders>
              <w:top w:val="nil"/>
              <w:left w:val="single" w:sz="8" w:space="0" w:color="auto"/>
              <w:bottom w:val="single" w:sz="4" w:space="0" w:color="auto"/>
              <w:right w:val="single" w:sz="8" w:space="0" w:color="auto"/>
            </w:tcBorders>
            <w:noWrap/>
            <w:vAlign w:val="bottom"/>
            <w:hideMark/>
          </w:tcPr>
          <w:p w:rsidR="00734956" w:rsidRPr="000B2C52" w:rsidRDefault="00734956" w:rsidP="00DC0F08">
            <w:pPr>
              <w:rPr>
                <w:sz w:val="16"/>
                <w:szCs w:val="16"/>
              </w:rPr>
            </w:pPr>
            <w:r w:rsidRPr="000B2C52">
              <w:rPr>
                <w:sz w:val="16"/>
                <w:szCs w:val="16"/>
              </w:rPr>
              <w:t> </w:t>
            </w:r>
          </w:p>
        </w:tc>
        <w:tc>
          <w:tcPr>
            <w:tcW w:w="2570" w:type="dxa"/>
            <w:tcBorders>
              <w:top w:val="single" w:sz="4" w:space="0" w:color="auto"/>
              <w:left w:val="nil"/>
              <w:bottom w:val="single" w:sz="4" w:space="0" w:color="auto"/>
              <w:right w:val="single" w:sz="8" w:space="0" w:color="000000"/>
            </w:tcBorders>
            <w:noWrap/>
            <w:vAlign w:val="center"/>
            <w:hideMark/>
          </w:tcPr>
          <w:p w:rsidR="00734956" w:rsidRPr="000B2C52" w:rsidRDefault="00734956" w:rsidP="00DC0F08">
            <w:pPr>
              <w:rPr>
                <w:sz w:val="16"/>
                <w:szCs w:val="16"/>
              </w:rPr>
            </w:pPr>
            <w:r w:rsidRPr="000B2C52">
              <w:rPr>
                <w:sz w:val="16"/>
                <w:szCs w:val="16"/>
              </w:rPr>
              <w:t>* кабинеты</w:t>
            </w:r>
          </w:p>
        </w:tc>
        <w:tc>
          <w:tcPr>
            <w:tcW w:w="975" w:type="dxa"/>
            <w:tcBorders>
              <w:top w:val="nil"/>
              <w:left w:val="nil"/>
              <w:bottom w:val="single" w:sz="4" w:space="0" w:color="auto"/>
              <w:right w:val="single" w:sz="8" w:space="0" w:color="auto"/>
            </w:tcBorders>
            <w:noWrap/>
            <w:vAlign w:val="bottom"/>
            <w:hideMark/>
          </w:tcPr>
          <w:p w:rsidR="00734956" w:rsidRPr="000B2C52" w:rsidRDefault="00734956" w:rsidP="00DC0F08">
            <w:pPr>
              <w:rPr>
                <w:sz w:val="16"/>
                <w:szCs w:val="16"/>
              </w:rPr>
            </w:pPr>
            <w:r>
              <w:rPr>
                <w:sz w:val="16"/>
                <w:szCs w:val="16"/>
              </w:rPr>
              <w:t>Ед.</w:t>
            </w:r>
          </w:p>
        </w:tc>
        <w:tc>
          <w:tcPr>
            <w:tcW w:w="709" w:type="dxa"/>
            <w:tcBorders>
              <w:top w:val="nil"/>
              <w:left w:val="nil"/>
              <w:bottom w:val="single" w:sz="4" w:space="0" w:color="auto"/>
              <w:right w:val="single" w:sz="4" w:space="0" w:color="auto"/>
            </w:tcBorders>
            <w:noWrap/>
            <w:vAlign w:val="bottom"/>
            <w:hideMark/>
          </w:tcPr>
          <w:p w:rsidR="00734956" w:rsidRPr="000B2C52" w:rsidRDefault="00734956" w:rsidP="00DC0F08">
            <w:pPr>
              <w:rPr>
                <w:sz w:val="16"/>
                <w:szCs w:val="16"/>
              </w:rPr>
            </w:pPr>
            <w:r w:rsidRPr="000B2C52">
              <w:rPr>
                <w:sz w:val="16"/>
                <w:szCs w:val="16"/>
              </w:rPr>
              <w:t> </w:t>
            </w:r>
          </w:p>
        </w:tc>
        <w:tc>
          <w:tcPr>
            <w:tcW w:w="576" w:type="dxa"/>
            <w:tcBorders>
              <w:top w:val="nil"/>
              <w:left w:val="nil"/>
              <w:bottom w:val="single" w:sz="4" w:space="0" w:color="auto"/>
              <w:right w:val="single" w:sz="4" w:space="0" w:color="auto"/>
            </w:tcBorders>
            <w:noWrap/>
            <w:vAlign w:val="bottom"/>
            <w:hideMark/>
          </w:tcPr>
          <w:p w:rsidR="00734956" w:rsidRPr="000B2C52" w:rsidRDefault="00734956" w:rsidP="00DC0F08">
            <w:pPr>
              <w:rPr>
                <w:sz w:val="16"/>
                <w:szCs w:val="16"/>
              </w:rPr>
            </w:pPr>
            <w:r w:rsidRPr="000B2C52">
              <w:rPr>
                <w:sz w:val="16"/>
                <w:szCs w:val="16"/>
              </w:rPr>
              <w:t> </w:t>
            </w:r>
          </w:p>
        </w:tc>
        <w:tc>
          <w:tcPr>
            <w:tcW w:w="576" w:type="dxa"/>
            <w:tcBorders>
              <w:top w:val="nil"/>
              <w:left w:val="nil"/>
              <w:bottom w:val="single" w:sz="4" w:space="0" w:color="auto"/>
              <w:right w:val="single" w:sz="4" w:space="0" w:color="auto"/>
            </w:tcBorders>
            <w:noWrap/>
            <w:vAlign w:val="bottom"/>
            <w:hideMark/>
          </w:tcPr>
          <w:p w:rsidR="00734956" w:rsidRPr="000B2C52" w:rsidRDefault="00734956" w:rsidP="00DC0F08">
            <w:pPr>
              <w:rPr>
                <w:sz w:val="16"/>
                <w:szCs w:val="16"/>
              </w:rPr>
            </w:pPr>
            <w:r w:rsidRPr="000B2C52">
              <w:rPr>
                <w:sz w:val="16"/>
                <w:szCs w:val="16"/>
              </w:rPr>
              <w:t> </w:t>
            </w:r>
          </w:p>
        </w:tc>
        <w:tc>
          <w:tcPr>
            <w:tcW w:w="576" w:type="dxa"/>
            <w:tcBorders>
              <w:top w:val="nil"/>
              <w:left w:val="nil"/>
              <w:bottom w:val="single" w:sz="4" w:space="0" w:color="auto"/>
              <w:right w:val="single" w:sz="4" w:space="0" w:color="auto"/>
            </w:tcBorders>
            <w:noWrap/>
            <w:vAlign w:val="bottom"/>
            <w:hideMark/>
          </w:tcPr>
          <w:p w:rsidR="00734956" w:rsidRPr="000B2C52" w:rsidRDefault="00734956" w:rsidP="00DC0F08">
            <w:pPr>
              <w:rPr>
                <w:sz w:val="16"/>
                <w:szCs w:val="16"/>
              </w:rPr>
            </w:pPr>
            <w:r w:rsidRPr="000B2C52">
              <w:rPr>
                <w:sz w:val="16"/>
                <w:szCs w:val="16"/>
              </w:rPr>
              <w:t> </w:t>
            </w:r>
          </w:p>
        </w:tc>
        <w:tc>
          <w:tcPr>
            <w:tcW w:w="598" w:type="dxa"/>
            <w:tcBorders>
              <w:top w:val="nil"/>
              <w:left w:val="nil"/>
              <w:bottom w:val="single" w:sz="4" w:space="0" w:color="auto"/>
              <w:right w:val="single" w:sz="4" w:space="0" w:color="auto"/>
            </w:tcBorders>
            <w:noWrap/>
            <w:vAlign w:val="bottom"/>
            <w:hideMark/>
          </w:tcPr>
          <w:p w:rsidR="00734956" w:rsidRPr="000B2C52" w:rsidRDefault="00734956" w:rsidP="00DC0F08">
            <w:pPr>
              <w:rPr>
                <w:sz w:val="16"/>
                <w:szCs w:val="16"/>
              </w:rPr>
            </w:pPr>
            <w:r w:rsidRPr="000B2C52">
              <w:rPr>
                <w:sz w:val="16"/>
                <w:szCs w:val="16"/>
              </w:rPr>
              <w:t> </w:t>
            </w:r>
          </w:p>
        </w:tc>
        <w:tc>
          <w:tcPr>
            <w:tcW w:w="576" w:type="dxa"/>
            <w:tcBorders>
              <w:top w:val="nil"/>
              <w:left w:val="nil"/>
              <w:bottom w:val="single" w:sz="4" w:space="0" w:color="auto"/>
              <w:right w:val="single" w:sz="4" w:space="0" w:color="auto"/>
            </w:tcBorders>
            <w:noWrap/>
            <w:vAlign w:val="bottom"/>
            <w:hideMark/>
          </w:tcPr>
          <w:p w:rsidR="00734956" w:rsidRPr="000B2C52" w:rsidRDefault="00734956" w:rsidP="00DC0F08">
            <w:pPr>
              <w:rPr>
                <w:sz w:val="16"/>
                <w:szCs w:val="16"/>
              </w:rPr>
            </w:pPr>
            <w:r w:rsidRPr="000B2C52">
              <w:rPr>
                <w:sz w:val="16"/>
                <w:szCs w:val="16"/>
              </w:rPr>
              <w:t> </w:t>
            </w:r>
          </w:p>
        </w:tc>
        <w:tc>
          <w:tcPr>
            <w:tcW w:w="576" w:type="dxa"/>
            <w:tcBorders>
              <w:top w:val="nil"/>
              <w:left w:val="nil"/>
              <w:bottom w:val="single" w:sz="4" w:space="0" w:color="auto"/>
              <w:right w:val="single" w:sz="4" w:space="0" w:color="auto"/>
            </w:tcBorders>
            <w:noWrap/>
            <w:vAlign w:val="bottom"/>
            <w:hideMark/>
          </w:tcPr>
          <w:p w:rsidR="00734956" w:rsidRPr="000B2C52" w:rsidRDefault="00734956" w:rsidP="00DC0F08">
            <w:pPr>
              <w:rPr>
                <w:sz w:val="16"/>
                <w:szCs w:val="16"/>
              </w:rPr>
            </w:pPr>
            <w:r w:rsidRPr="000B2C52">
              <w:rPr>
                <w:sz w:val="16"/>
                <w:szCs w:val="16"/>
              </w:rPr>
              <w:t> </w:t>
            </w:r>
          </w:p>
        </w:tc>
        <w:tc>
          <w:tcPr>
            <w:tcW w:w="576" w:type="dxa"/>
            <w:tcBorders>
              <w:top w:val="nil"/>
              <w:left w:val="nil"/>
              <w:bottom w:val="single" w:sz="4" w:space="0" w:color="auto"/>
              <w:right w:val="single" w:sz="8" w:space="0" w:color="auto"/>
            </w:tcBorders>
            <w:noWrap/>
            <w:vAlign w:val="bottom"/>
            <w:hideMark/>
          </w:tcPr>
          <w:p w:rsidR="00734956" w:rsidRPr="000B2C52" w:rsidRDefault="00734956" w:rsidP="00DC0F08">
            <w:pPr>
              <w:rPr>
                <w:sz w:val="16"/>
                <w:szCs w:val="16"/>
              </w:rPr>
            </w:pPr>
            <w:r w:rsidRPr="000B2C52">
              <w:rPr>
                <w:sz w:val="16"/>
                <w:szCs w:val="16"/>
              </w:rPr>
              <w:t> </w:t>
            </w:r>
          </w:p>
        </w:tc>
        <w:tc>
          <w:tcPr>
            <w:tcW w:w="536" w:type="dxa"/>
            <w:tcBorders>
              <w:top w:val="nil"/>
              <w:left w:val="nil"/>
              <w:bottom w:val="single" w:sz="4" w:space="0" w:color="auto"/>
              <w:right w:val="single" w:sz="8" w:space="0" w:color="auto"/>
            </w:tcBorders>
            <w:vAlign w:val="bottom"/>
          </w:tcPr>
          <w:p w:rsidR="00734956" w:rsidRPr="000B2C52" w:rsidRDefault="00734956" w:rsidP="00DC0F08">
            <w:pPr>
              <w:jc w:val="center"/>
              <w:rPr>
                <w:sz w:val="16"/>
                <w:szCs w:val="16"/>
              </w:rPr>
            </w:pPr>
          </w:p>
        </w:tc>
        <w:tc>
          <w:tcPr>
            <w:tcW w:w="536" w:type="dxa"/>
            <w:tcBorders>
              <w:top w:val="nil"/>
              <w:left w:val="nil"/>
              <w:bottom w:val="single" w:sz="4" w:space="0" w:color="auto"/>
              <w:right w:val="single" w:sz="8" w:space="0" w:color="auto"/>
            </w:tcBorders>
            <w:vAlign w:val="bottom"/>
          </w:tcPr>
          <w:p w:rsidR="00734956" w:rsidRPr="000B2C52" w:rsidRDefault="00734956" w:rsidP="00DC0F08">
            <w:pPr>
              <w:jc w:val="center"/>
              <w:rPr>
                <w:sz w:val="16"/>
                <w:szCs w:val="16"/>
              </w:rPr>
            </w:pPr>
          </w:p>
        </w:tc>
        <w:tc>
          <w:tcPr>
            <w:tcW w:w="536" w:type="dxa"/>
            <w:tcBorders>
              <w:top w:val="nil"/>
              <w:left w:val="nil"/>
              <w:bottom w:val="single" w:sz="4" w:space="0" w:color="auto"/>
              <w:right w:val="single" w:sz="8" w:space="0" w:color="auto"/>
            </w:tcBorders>
            <w:vAlign w:val="bottom"/>
          </w:tcPr>
          <w:p w:rsidR="00734956" w:rsidRPr="000B2C52" w:rsidRDefault="00734956" w:rsidP="00DC0F08">
            <w:pPr>
              <w:jc w:val="center"/>
              <w:rPr>
                <w:sz w:val="16"/>
                <w:szCs w:val="16"/>
              </w:rPr>
            </w:pPr>
          </w:p>
        </w:tc>
      </w:tr>
      <w:tr w:rsidR="00734956" w:rsidRPr="000B2C52" w:rsidTr="00DC0F08">
        <w:trPr>
          <w:trHeight w:val="300"/>
        </w:trPr>
        <w:tc>
          <w:tcPr>
            <w:tcW w:w="514" w:type="dxa"/>
            <w:tcBorders>
              <w:top w:val="nil"/>
              <w:left w:val="single" w:sz="8" w:space="0" w:color="auto"/>
              <w:bottom w:val="nil"/>
              <w:right w:val="single" w:sz="8" w:space="0" w:color="auto"/>
            </w:tcBorders>
            <w:noWrap/>
            <w:vAlign w:val="bottom"/>
            <w:hideMark/>
          </w:tcPr>
          <w:p w:rsidR="00734956" w:rsidRPr="000B2C52" w:rsidRDefault="00734956" w:rsidP="00DC0F08">
            <w:pPr>
              <w:rPr>
                <w:sz w:val="16"/>
                <w:szCs w:val="16"/>
              </w:rPr>
            </w:pPr>
            <w:r w:rsidRPr="000B2C52">
              <w:rPr>
                <w:sz w:val="16"/>
                <w:szCs w:val="16"/>
              </w:rPr>
              <w:t>15.</w:t>
            </w:r>
          </w:p>
        </w:tc>
        <w:tc>
          <w:tcPr>
            <w:tcW w:w="2570" w:type="dxa"/>
            <w:tcBorders>
              <w:top w:val="single" w:sz="4" w:space="0" w:color="auto"/>
              <w:left w:val="nil"/>
              <w:bottom w:val="nil"/>
              <w:right w:val="nil"/>
            </w:tcBorders>
            <w:noWrap/>
            <w:vAlign w:val="center"/>
            <w:hideMark/>
          </w:tcPr>
          <w:p w:rsidR="00734956" w:rsidRPr="000B2C52" w:rsidRDefault="00734956" w:rsidP="00DC0F08">
            <w:pPr>
              <w:rPr>
                <w:b/>
                <w:bCs/>
                <w:i/>
                <w:iCs/>
                <w:sz w:val="16"/>
                <w:szCs w:val="16"/>
              </w:rPr>
            </w:pPr>
            <w:r w:rsidRPr="000B2C52">
              <w:rPr>
                <w:b/>
                <w:bCs/>
                <w:i/>
                <w:iCs/>
                <w:sz w:val="16"/>
                <w:szCs w:val="16"/>
              </w:rPr>
              <w:t>В составе больничных организаций:</w:t>
            </w:r>
          </w:p>
        </w:tc>
        <w:tc>
          <w:tcPr>
            <w:tcW w:w="975" w:type="dxa"/>
            <w:tcBorders>
              <w:top w:val="nil"/>
              <w:left w:val="single" w:sz="8" w:space="0" w:color="auto"/>
              <w:bottom w:val="nil"/>
              <w:right w:val="single" w:sz="8" w:space="0" w:color="auto"/>
            </w:tcBorders>
            <w:noWrap/>
            <w:vAlign w:val="bottom"/>
            <w:hideMark/>
          </w:tcPr>
          <w:p w:rsidR="00734956" w:rsidRPr="000B2C52" w:rsidRDefault="00734956" w:rsidP="00DC0F08">
            <w:pPr>
              <w:rPr>
                <w:sz w:val="16"/>
                <w:szCs w:val="16"/>
              </w:rPr>
            </w:pPr>
            <w:r>
              <w:rPr>
                <w:sz w:val="16"/>
                <w:szCs w:val="16"/>
              </w:rPr>
              <w:t>Ед.</w:t>
            </w:r>
          </w:p>
        </w:tc>
        <w:tc>
          <w:tcPr>
            <w:tcW w:w="709" w:type="dxa"/>
            <w:tcBorders>
              <w:top w:val="nil"/>
              <w:left w:val="nil"/>
              <w:bottom w:val="nil"/>
              <w:right w:val="single" w:sz="4" w:space="0" w:color="auto"/>
            </w:tcBorders>
            <w:noWrap/>
            <w:vAlign w:val="bottom"/>
            <w:hideMark/>
          </w:tcPr>
          <w:p w:rsidR="00734956" w:rsidRPr="000B2C52" w:rsidRDefault="00734956" w:rsidP="00DC0F08">
            <w:pPr>
              <w:rPr>
                <w:sz w:val="16"/>
                <w:szCs w:val="16"/>
              </w:rPr>
            </w:pPr>
            <w:r w:rsidRPr="000B2C52">
              <w:rPr>
                <w:sz w:val="16"/>
                <w:szCs w:val="16"/>
              </w:rPr>
              <w:t> </w:t>
            </w:r>
          </w:p>
        </w:tc>
        <w:tc>
          <w:tcPr>
            <w:tcW w:w="576" w:type="dxa"/>
            <w:tcBorders>
              <w:top w:val="nil"/>
              <w:left w:val="nil"/>
              <w:bottom w:val="nil"/>
              <w:right w:val="single" w:sz="4" w:space="0" w:color="auto"/>
            </w:tcBorders>
            <w:noWrap/>
            <w:vAlign w:val="bottom"/>
            <w:hideMark/>
          </w:tcPr>
          <w:p w:rsidR="00734956" w:rsidRPr="000B2C52" w:rsidRDefault="00734956" w:rsidP="00DC0F08">
            <w:pPr>
              <w:rPr>
                <w:sz w:val="16"/>
                <w:szCs w:val="16"/>
              </w:rPr>
            </w:pPr>
            <w:r w:rsidRPr="000B2C52">
              <w:rPr>
                <w:sz w:val="16"/>
                <w:szCs w:val="16"/>
              </w:rPr>
              <w:t> </w:t>
            </w:r>
          </w:p>
        </w:tc>
        <w:tc>
          <w:tcPr>
            <w:tcW w:w="576" w:type="dxa"/>
            <w:tcBorders>
              <w:top w:val="nil"/>
              <w:left w:val="nil"/>
              <w:bottom w:val="nil"/>
              <w:right w:val="single" w:sz="4" w:space="0" w:color="auto"/>
            </w:tcBorders>
            <w:noWrap/>
            <w:vAlign w:val="bottom"/>
            <w:hideMark/>
          </w:tcPr>
          <w:p w:rsidR="00734956" w:rsidRPr="000B2C52" w:rsidRDefault="00734956" w:rsidP="00DC0F08">
            <w:pPr>
              <w:rPr>
                <w:sz w:val="16"/>
                <w:szCs w:val="16"/>
              </w:rPr>
            </w:pPr>
            <w:r w:rsidRPr="000B2C52">
              <w:rPr>
                <w:sz w:val="16"/>
                <w:szCs w:val="16"/>
              </w:rPr>
              <w:t> </w:t>
            </w:r>
          </w:p>
        </w:tc>
        <w:tc>
          <w:tcPr>
            <w:tcW w:w="576" w:type="dxa"/>
            <w:tcBorders>
              <w:top w:val="nil"/>
              <w:left w:val="nil"/>
              <w:bottom w:val="nil"/>
              <w:right w:val="single" w:sz="4" w:space="0" w:color="auto"/>
            </w:tcBorders>
            <w:noWrap/>
            <w:vAlign w:val="bottom"/>
            <w:hideMark/>
          </w:tcPr>
          <w:p w:rsidR="00734956" w:rsidRPr="000B2C52" w:rsidRDefault="00734956" w:rsidP="00DC0F08">
            <w:pPr>
              <w:rPr>
                <w:sz w:val="16"/>
                <w:szCs w:val="16"/>
              </w:rPr>
            </w:pPr>
            <w:r w:rsidRPr="000B2C52">
              <w:rPr>
                <w:sz w:val="16"/>
                <w:szCs w:val="16"/>
              </w:rPr>
              <w:t> </w:t>
            </w:r>
          </w:p>
        </w:tc>
        <w:tc>
          <w:tcPr>
            <w:tcW w:w="598" w:type="dxa"/>
            <w:tcBorders>
              <w:top w:val="nil"/>
              <w:left w:val="nil"/>
              <w:bottom w:val="nil"/>
              <w:right w:val="single" w:sz="4" w:space="0" w:color="auto"/>
            </w:tcBorders>
            <w:noWrap/>
            <w:vAlign w:val="bottom"/>
            <w:hideMark/>
          </w:tcPr>
          <w:p w:rsidR="00734956" w:rsidRPr="000B2C52" w:rsidRDefault="00734956" w:rsidP="00DC0F08">
            <w:pPr>
              <w:rPr>
                <w:sz w:val="16"/>
                <w:szCs w:val="16"/>
              </w:rPr>
            </w:pPr>
            <w:r w:rsidRPr="000B2C52">
              <w:rPr>
                <w:sz w:val="16"/>
                <w:szCs w:val="16"/>
              </w:rPr>
              <w:t> </w:t>
            </w:r>
          </w:p>
        </w:tc>
        <w:tc>
          <w:tcPr>
            <w:tcW w:w="576" w:type="dxa"/>
            <w:tcBorders>
              <w:top w:val="nil"/>
              <w:left w:val="nil"/>
              <w:bottom w:val="nil"/>
              <w:right w:val="single" w:sz="4" w:space="0" w:color="auto"/>
            </w:tcBorders>
            <w:noWrap/>
            <w:vAlign w:val="bottom"/>
            <w:hideMark/>
          </w:tcPr>
          <w:p w:rsidR="00734956" w:rsidRPr="000B2C52" w:rsidRDefault="00734956" w:rsidP="00DC0F08">
            <w:pPr>
              <w:rPr>
                <w:sz w:val="16"/>
                <w:szCs w:val="16"/>
              </w:rPr>
            </w:pPr>
            <w:r w:rsidRPr="000B2C52">
              <w:rPr>
                <w:sz w:val="16"/>
                <w:szCs w:val="16"/>
              </w:rPr>
              <w:t> </w:t>
            </w:r>
          </w:p>
        </w:tc>
        <w:tc>
          <w:tcPr>
            <w:tcW w:w="576" w:type="dxa"/>
            <w:tcBorders>
              <w:top w:val="nil"/>
              <w:left w:val="nil"/>
              <w:bottom w:val="nil"/>
              <w:right w:val="single" w:sz="4" w:space="0" w:color="auto"/>
            </w:tcBorders>
            <w:noWrap/>
            <w:vAlign w:val="bottom"/>
            <w:hideMark/>
          </w:tcPr>
          <w:p w:rsidR="00734956" w:rsidRPr="000B2C52" w:rsidRDefault="00734956" w:rsidP="00DC0F08">
            <w:pPr>
              <w:rPr>
                <w:sz w:val="16"/>
                <w:szCs w:val="16"/>
              </w:rPr>
            </w:pPr>
            <w:r w:rsidRPr="000B2C52">
              <w:rPr>
                <w:sz w:val="16"/>
                <w:szCs w:val="16"/>
              </w:rPr>
              <w:t> </w:t>
            </w:r>
          </w:p>
        </w:tc>
        <w:tc>
          <w:tcPr>
            <w:tcW w:w="576" w:type="dxa"/>
            <w:tcBorders>
              <w:top w:val="nil"/>
              <w:left w:val="nil"/>
              <w:bottom w:val="nil"/>
              <w:right w:val="single" w:sz="8" w:space="0" w:color="auto"/>
            </w:tcBorders>
            <w:noWrap/>
            <w:vAlign w:val="bottom"/>
            <w:hideMark/>
          </w:tcPr>
          <w:p w:rsidR="00734956" w:rsidRPr="000B2C52" w:rsidRDefault="00734956" w:rsidP="00DC0F08">
            <w:pPr>
              <w:rPr>
                <w:sz w:val="16"/>
                <w:szCs w:val="16"/>
              </w:rPr>
            </w:pPr>
            <w:r w:rsidRPr="000B2C52">
              <w:rPr>
                <w:sz w:val="16"/>
                <w:szCs w:val="16"/>
              </w:rPr>
              <w:t> </w:t>
            </w:r>
          </w:p>
        </w:tc>
        <w:tc>
          <w:tcPr>
            <w:tcW w:w="536" w:type="dxa"/>
            <w:tcBorders>
              <w:top w:val="nil"/>
              <w:left w:val="nil"/>
              <w:bottom w:val="nil"/>
              <w:right w:val="single" w:sz="8" w:space="0" w:color="auto"/>
            </w:tcBorders>
            <w:vAlign w:val="bottom"/>
          </w:tcPr>
          <w:p w:rsidR="00734956" w:rsidRPr="000B2C52" w:rsidRDefault="00734956" w:rsidP="00DC0F08">
            <w:pPr>
              <w:jc w:val="center"/>
              <w:rPr>
                <w:sz w:val="16"/>
                <w:szCs w:val="16"/>
              </w:rPr>
            </w:pPr>
          </w:p>
        </w:tc>
        <w:tc>
          <w:tcPr>
            <w:tcW w:w="536" w:type="dxa"/>
            <w:tcBorders>
              <w:top w:val="nil"/>
              <w:left w:val="nil"/>
              <w:bottom w:val="nil"/>
              <w:right w:val="single" w:sz="8" w:space="0" w:color="auto"/>
            </w:tcBorders>
            <w:vAlign w:val="bottom"/>
          </w:tcPr>
          <w:p w:rsidR="00734956" w:rsidRPr="000B2C52" w:rsidRDefault="00734956" w:rsidP="00DC0F08">
            <w:pPr>
              <w:jc w:val="center"/>
              <w:rPr>
                <w:sz w:val="16"/>
                <w:szCs w:val="16"/>
              </w:rPr>
            </w:pPr>
          </w:p>
        </w:tc>
        <w:tc>
          <w:tcPr>
            <w:tcW w:w="536" w:type="dxa"/>
            <w:tcBorders>
              <w:top w:val="nil"/>
              <w:left w:val="nil"/>
              <w:bottom w:val="nil"/>
              <w:right w:val="single" w:sz="8" w:space="0" w:color="auto"/>
            </w:tcBorders>
            <w:vAlign w:val="bottom"/>
          </w:tcPr>
          <w:p w:rsidR="00734956" w:rsidRPr="000B2C52" w:rsidRDefault="00734956" w:rsidP="00DC0F08">
            <w:pPr>
              <w:jc w:val="center"/>
              <w:rPr>
                <w:sz w:val="16"/>
                <w:szCs w:val="16"/>
              </w:rPr>
            </w:pPr>
          </w:p>
        </w:tc>
      </w:tr>
      <w:tr w:rsidR="00734956" w:rsidRPr="000B2C52" w:rsidTr="00DC0F08">
        <w:trPr>
          <w:trHeight w:val="300"/>
        </w:trPr>
        <w:tc>
          <w:tcPr>
            <w:tcW w:w="514" w:type="dxa"/>
            <w:tcBorders>
              <w:top w:val="nil"/>
              <w:left w:val="single" w:sz="8" w:space="0" w:color="auto"/>
              <w:bottom w:val="nil"/>
              <w:right w:val="single" w:sz="8" w:space="0" w:color="auto"/>
            </w:tcBorders>
            <w:noWrap/>
            <w:vAlign w:val="bottom"/>
            <w:hideMark/>
          </w:tcPr>
          <w:p w:rsidR="00734956" w:rsidRPr="000B2C52" w:rsidRDefault="00734956" w:rsidP="00DC0F08">
            <w:pPr>
              <w:rPr>
                <w:sz w:val="16"/>
                <w:szCs w:val="16"/>
              </w:rPr>
            </w:pPr>
            <w:r w:rsidRPr="000B2C52">
              <w:rPr>
                <w:sz w:val="16"/>
                <w:szCs w:val="16"/>
              </w:rPr>
              <w:t> </w:t>
            </w:r>
          </w:p>
        </w:tc>
        <w:tc>
          <w:tcPr>
            <w:tcW w:w="2570" w:type="dxa"/>
            <w:tcBorders>
              <w:top w:val="nil"/>
              <w:left w:val="nil"/>
              <w:bottom w:val="single" w:sz="4" w:space="0" w:color="auto"/>
              <w:right w:val="single" w:sz="8" w:space="0" w:color="000000"/>
            </w:tcBorders>
            <w:noWrap/>
            <w:vAlign w:val="center"/>
            <w:hideMark/>
          </w:tcPr>
          <w:p w:rsidR="00734956" w:rsidRPr="000B2C52" w:rsidRDefault="00734956" w:rsidP="00DC0F08">
            <w:pPr>
              <w:rPr>
                <w:sz w:val="16"/>
                <w:szCs w:val="16"/>
              </w:rPr>
            </w:pPr>
            <w:r w:rsidRPr="000B2C52">
              <w:rPr>
                <w:sz w:val="16"/>
                <w:szCs w:val="16"/>
              </w:rPr>
              <w:t>* женские консультации</w:t>
            </w:r>
          </w:p>
        </w:tc>
        <w:tc>
          <w:tcPr>
            <w:tcW w:w="975" w:type="dxa"/>
            <w:tcBorders>
              <w:top w:val="nil"/>
              <w:left w:val="nil"/>
              <w:bottom w:val="single" w:sz="4" w:space="0" w:color="auto"/>
              <w:right w:val="single" w:sz="8" w:space="0" w:color="auto"/>
            </w:tcBorders>
            <w:noWrap/>
            <w:vAlign w:val="bottom"/>
            <w:hideMark/>
          </w:tcPr>
          <w:p w:rsidR="00734956" w:rsidRPr="000B2C52" w:rsidRDefault="00734956" w:rsidP="00DC0F08">
            <w:pPr>
              <w:rPr>
                <w:sz w:val="16"/>
                <w:szCs w:val="16"/>
              </w:rPr>
            </w:pPr>
            <w:r>
              <w:rPr>
                <w:sz w:val="16"/>
                <w:szCs w:val="16"/>
              </w:rPr>
              <w:t>Ед.</w:t>
            </w:r>
          </w:p>
        </w:tc>
        <w:tc>
          <w:tcPr>
            <w:tcW w:w="709" w:type="dxa"/>
            <w:tcBorders>
              <w:top w:val="nil"/>
              <w:left w:val="nil"/>
              <w:bottom w:val="single" w:sz="4" w:space="0" w:color="auto"/>
              <w:right w:val="single" w:sz="4" w:space="0" w:color="auto"/>
            </w:tcBorders>
            <w:noWrap/>
            <w:vAlign w:val="bottom"/>
          </w:tcPr>
          <w:p w:rsidR="00734956" w:rsidRPr="000B2C52" w:rsidRDefault="00734956" w:rsidP="00DC0F08">
            <w:pPr>
              <w:rPr>
                <w:sz w:val="16"/>
                <w:szCs w:val="16"/>
              </w:rPr>
            </w:pPr>
          </w:p>
        </w:tc>
        <w:tc>
          <w:tcPr>
            <w:tcW w:w="576" w:type="dxa"/>
            <w:tcBorders>
              <w:top w:val="nil"/>
              <w:left w:val="nil"/>
              <w:bottom w:val="single" w:sz="4" w:space="0" w:color="auto"/>
              <w:right w:val="single" w:sz="4" w:space="0" w:color="auto"/>
            </w:tcBorders>
            <w:noWrap/>
            <w:vAlign w:val="bottom"/>
          </w:tcPr>
          <w:p w:rsidR="00734956" w:rsidRPr="000B2C52" w:rsidRDefault="00734956" w:rsidP="00DC0F08">
            <w:pPr>
              <w:rPr>
                <w:sz w:val="16"/>
                <w:szCs w:val="16"/>
              </w:rPr>
            </w:pPr>
          </w:p>
        </w:tc>
        <w:tc>
          <w:tcPr>
            <w:tcW w:w="576" w:type="dxa"/>
            <w:tcBorders>
              <w:top w:val="nil"/>
              <w:left w:val="nil"/>
              <w:bottom w:val="single" w:sz="4" w:space="0" w:color="auto"/>
              <w:right w:val="single" w:sz="4" w:space="0" w:color="auto"/>
            </w:tcBorders>
            <w:noWrap/>
            <w:vAlign w:val="bottom"/>
          </w:tcPr>
          <w:p w:rsidR="00734956" w:rsidRPr="000B2C52" w:rsidRDefault="00734956" w:rsidP="00DC0F08">
            <w:pPr>
              <w:rPr>
                <w:sz w:val="16"/>
                <w:szCs w:val="16"/>
              </w:rPr>
            </w:pPr>
          </w:p>
        </w:tc>
        <w:tc>
          <w:tcPr>
            <w:tcW w:w="576" w:type="dxa"/>
            <w:tcBorders>
              <w:top w:val="nil"/>
              <w:left w:val="nil"/>
              <w:bottom w:val="single" w:sz="4" w:space="0" w:color="auto"/>
              <w:right w:val="single" w:sz="4" w:space="0" w:color="auto"/>
            </w:tcBorders>
            <w:noWrap/>
            <w:vAlign w:val="bottom"/>
          </w:tcPr>
          <w:p w:rsidR="00734956" w:rsidRPr="000B2C52" w:rsidRDefault="00734956" w:rsidP="00DC0F08">
            <w:pPr>
              <w:rPr>
                <w:sz w:val="16"/>
                <w:szCs w:val="16"/>
              </w:rPr>
            </w:pPr>
          </w:p>
        </w:tc>
        <w:tc>
          <w:tcPr>
            <w:tcW w:w="598" w:type="dxa"/>
            <w:tcBorders>
              <w:top w:val="nil"/>
              <w:left w:val="nil"/>
              <w:bottom w:val="single" w:sz="4" w:space="0" w:color="auto"/>
              <w:right w:val="single" w:sz="4" w:space="0" w:color="auto"/>
            </w:tcBorders>
            <w:noWrap/>
            <w:vAlign w:val="bottom"/>
            <w:hideMark/>
          </w:tcPr>
          <w:p w:rsidR="00734956" w:rsidRPr="000B2C52" w:rsidRDefault="00734956" w:rsidP="00DC0F08">
            <w:pPr>
              <w:rPr>
                <w:sz w:val="16"/>
                <w:szCs w:val="16"/>
              </w:rPr>
            </w:pPr>
            <w:r w:rsidRPr="000B2C52">
              <w:rPr>
                <w:sz w:val="16"/>
                <w:szCs w:val="16"/>
              </w:rPr>
              <w:t> </w:t>
            </w:r>
          </w:p>
        </w:tc>
        <w:tc>
          <w:tcPr>
            <w:tcW w:w="576" w:type="dxa"/>
            <w:tcBorders>
              <w:top w:val="nil"/>
              <w:left w:val="nil"/>
              <w:bottom w:val="single" w:sz="4" w:space="0" w:color="auto"/>
              <w:right w:val="single" w:sz="4" w:space="0" w:color="auto"/>
            </w:tcBorders>
            <w:noWrap/>
            <w:vAlign w:val="bottom"/>
            <w:hideMark/>
          </w:tcPr>
          <w:p w:rsidR="00734956" w:rsidRPr="000B2C52" w:rsidRDefault="00734956" w:rsidP="00DC0F08">
            <w:pPr>
              <w:rPr>
                <w:sz w:val="16"/>
                <w:szCs w:val="16"/>
              </w:rPr>
            </w:pPr>
            <w:r w:rsidRPr="000B2C52">
              <w:rPr>
                <w:sz w:val="16"/>
                <w:szCs w:val="16"/>
              </w:rPr>
              <w:t> </w:t>
            </w:r>
          </w:p>
        </w:tc>
        <w:tc>
          <w:tcPr>
            <w:tcW w:w="576" w:type="dxa"/>
            <w:tcBorders>
              <w:top w:val="nil"/>
              <w:left w:val="nil"/>
              <w:bottom w:val="single" w:sz="4" w:space="0" w:color="auto"/>
              <w:right w:val="single" w:sz="4" w:space="0" w:color="auto"/>
            </w:tcBorders>
            <w:noWrap/>
            <w:vAlign w:val="bottom"/>
            <w:hideMark/>
          </w:tcPr>
          <w:p w:rsidR="00734956" w:rsidRPr="000B2C52" w:rsidRDefault="00734956" w:rsidP="00DC0F08">
            <w:pPr>
              <w:rPr>
                <w:sz w:val="16"/>
                <w:szCs w:val="16"/>
              </w:rPr>
            </w:pPr>
            <w:r w:rsidRPr="000B2C52">
              <w:rPr>
                <w:sz w:val="16"/>
                <w:szCs w:val="16"/>
              </w:rPr>
              <w:t> </w:t>
            </w:r>
          </w:p>
        </w:tc>
        <w:tc>
          <w:tcPr>
            <w:tcW w:w="576" w:type="dxa"/>
            <w:tcBorders>
              <w:top w:val="nil"/>
              <w:left w:val="nil"/>
              <w:bottom w:val="single" w:sz="4" w:space="0" w:color="auto"/>
              <w:right w:val="single" w:sz="8" w:space="0" w:color="auto"/>
            </w:tcBorders>
            <w:noWrap/>
            <w:vAlign w:val="bottom"/>
            <w:hideMark/>
          </w:tcPr>
          <w:p w:rsidR="00734956" w:rsidRPr="000B2C52" w:rsidRDefault="00734956" w:rsidP="00DC0F08">
            <w:pPr>
              <w:rPr>
                <w:sz w:val="16"/>
                <w:szCs w:val="16"/>
              </w:rPr>
            </w:pPr>
            <w:r w:rsidRPr="000B2C52">
              <w:rPr>
                <w:sz w:val="16"/>
                <w:szCs w:val="16"/>
              </w:rPr>
              <w:t> </w:t>
            </w:r>
          </w:p>
        </w:tc>
        <w:tc>
          <w:tcPr>
            <w:tcW w:w="536" w:type="dxa"/>
            <w:tcBorders>
              <w:top w:val="nil"/>
              <w:left w:val="nil"/>
              <w:bottom w:val="single" w:sz="4" w:space="0" w:color="auto"/>
              <w:right w:val="single" w:sz="8" w:space="0" w:color="auto"/>
            </w:tcBorders>
            <w:vAlign w:val="bottom"/>
          </w:tcPr>
          <w:p w:rsidR="00734956" w:rsidRPr="000B2C52" w:rsidRDefault="00734956" w:rsidP="00DC0F08">
            <w:pPr>
              <w:jc w:val="center"/>
              <w:rPr>
                <w:sz w:val="16"/>
                <w:szCs w:val="16"/>
              </w:rPr>
            </w:pPr>
          </w:p>
        </w:tc>
        <w:tc>
          <w:tcPr>
            <w:tcW w:w="536" w:type="dxa"/>
            <w:tcBorders>
              <w:top w:val="nil"/>
              <w:left w:val="nil"/>
              <w:bottom w:val="single" w:sz="4" w:space="0" w:color="auto"/>
              <w:right w:val="single" w:sz="8" w:space="0" w:color="auto"/>
            </w:tcBorders>
            <w:vAlign w:val="bottom"/>
          </w:tcPr>
          <w:p w:rsidR="00734956" w:rsidRPr="000B2C52" w:rsidRDefault="00734956" w:rsidP="00DC0F08">
            <w:pPr>
              <w:jc w:val="center"/>
              <w:rPr>
                <w:sz w:val="16"/>
                <w:szCs w:val="16"/>
              </w:rPr>
            </w:pPr>
          </w:p>
        </w:tc>
        <w:tc>
          <w:tcPr>
            <w:tcW w:w="536" w:type="dxa"/>
            <w:tcBorders>
              <w:top w:val="nil"/>
              <w:left w:val="nil"/>
              <w:bottom w:val="single" w:sz="4" w:space="0" w:color="auto"/>
              <w:right w:val="single" w:sz="8" w:space="0" w:color="auto"/>
            </w:tcBorders>
            <w:vAlign w:val="bottom"/>
          </w:tcPr>
          <w:p w:rsidR="00734956" w:rsidRPr="000B2C52" w:rsidRDefault="00734956" w:rsidP="00DC0F08">
            <w:pPr>
              <w:jc w:val="center"/>
              <w:rPr>
                <w:sz w:val="16"/>
                <w:szCs w:val="16"/>
              </w:rPr>
            </w:pPr>
          </w:p>
        </w:tc>
      </w:tr>
      <w:tr w:rsidR="00734956" w:rsidRPr="000B2C52" w:rsidTr="00DC0F08">
        <w:trPr>
          <w:trHeight w:val="300"/>
        </w:trPr>
        <w:tc>
          <w:tcPr>
            <w:tcW w:w="514" w:type="dxa"/>
            <w:tcBorders>
              <w:top w:val="nil"/>
              <w:left w:val="single" w:sz="8" w:space="0" w:color="auto"/>
              <w:bottom w:val="nil"/>
              <w:right w:val="single" w:sz="8" w:space="0" w:color="auto"/>
            </w:tcBorders>
            <w:noWrap/>
            <w:vAlign w:val="bottom"/>
            <w:hideMark/>
          </w:tcPr>
          <w:p w:rsidR="00734956" w:rsidRPr="000B2C52" w:rsidRDefault="00734956" w:rsidP="00DC0F08">
            <w:pPr>
              <w:rPr>
                <w:sz w:val="16"/>
                <w:szCs w:val="16"/>
              </w:rPr>
            </w:pPr>
            <w:r w:rsidRPr="000B2C52">
              <w:rPr>
                <w:sz w:val="16"/>
                <w:szCs w:val="16"/>
              </w:rPr>
              <w:t> </w:t>
            </w:r>
          </w:p>
        </w:tc>
        <w:tc>
          <w:tcPr>
            <w:tcW w:w="2570" w:type="dxa"/>
            <w:tcBorders>
              <w:top w:val="nil"/>
              <w:left w:val="nil"/>
              <w:bottom w:val="single" w:sz="4" w:space="0" w:color="auto"/>
              <w:right w:val="nil"/>
            </w:tcBorders>
            <w:noWrap/>
            <w:vAlign w:val="center"/>
            <w:hideMark/>
          </w:tcPr>
          <w:p w:rsidR="00734956" w:rsidRPr="000B2C52" w:rsidRDefault="00734956" w:rsidP="00DC0F08">
            <w:pPr>
              <w:rPr>
                <w:sz w:val="16"/>
                <w:szCs w:val="16"/>
              </w:rPr>
            </w:pPr>
            <w:r w:rsidRPr="000B2C52">
              <w:rPr>
                <w:sz w:val="16"/>
                <w:szCs w:val="16"/>
              </w:rPr>
              <w:t>* гинекологические кабинеты</w:t>
            </w:r>
          </w:p>
        </w:tc>
        <w:tc>
          <w:tcPr>
            <w:tcW w:w="975" w:type="dxa"/>
            <w:tcBorders>
              <w:top w:val="nil"/>
              <w:left w:val="single" w:sz="8" w:space="0" w:color="auto"/>
              <w:bottom w:val="single" w:sz="4" w:space="0" w:color="auto"/>
              <w:right w:val="single" w:sz="8" w:space="0" w:color="auto"/>
            </w:tcBorders>
            <w:noWrap/>
            <w:vAlign w:val="bottom"/>
            <w:hideMark/>
          </w:tcPr>
          <w:p w:rsidR="00734956" w:rsidRPr="000B2C52" w:rsidRDefault="00734956" w:rsidP="00DC0F08">
            <w:pPr>
              <w:rPr>
                <w:sz w:val="16"/>
                <w:szCs w:val="16"/>
              </w:rPr>
            </w:pPr>
            <w:r>
              <w:rPr>
                <w:sz w:val="16"/>
                <w:szCs w:val="16"/>
              </w:rPr>
              <w:t>Ед.</w:t>
            </w:r>
          </w:p>
        </w:tc>
        <w:tc>
          <w:tcPr>
            <w:tcW w:w="709" w:type="dxa"/>
            <w:tcBorders>
              <w:top w:val="nil"/>
              <w:left w:val="nil"/>
              <w:bottom w:val="single" w:sz="4" w:space="0" w:color="auto"/>
              <w:right w:val="single" w:sz="4" w:space="0" w:color="auto"/>
            </w:tcBorders>
            <w:noWrap/>
            <w:vAlign w:val="bottom"/>
            <w:hideMark/>
          </w:tcPr>
          <w:p w:rsidR="00734956" w:rsidRPr="000B2C52" w:rsidRDefault="00734956" w:rsidP="00DC0F08">
            <w:pPr>
              <w:rPr>
                <w:sz w:val="16"/>
                <w:szCs w:val="16"/>
              </w:rPr>
            </w:pPr>
            <w:r w:rsidRPr="000B2C52">
              <w:rPr>
                <w:sz w:val="16"/>
                <w:szCs w:val="16"/>
              </w:rPr>
              <w:t>1</w:t>
            </w:r>
          </w:p>
        </w:tc>
        <w:tc>
          <w:tcPr>
            <w:tcW w:w="576" w:type="dxa"/>
            <w:tcBorders>
              <w:top w:val="nil"/>
              <w:left w:val="nil"/>
              <w:bottom w:val="single" w:sz="4" w:space="0" w:color="auto"/>
              <w:right w:val="single" w:sz="4" w:space="0" w:color="auto"/>
            </w:tcBorders>
            <w:noWrap/>
            <w:vAlign w:val="bottom"/>
            <w:hideMark/>
          </w:tcPr>
          <w:p w:rsidR="00734956" w:rsidRPr="000B2C52" w:rsidRDefault="00734956" w:rsidP="00DC0F08">
            <w:pPr>
              <w:rPr>
                <w:sz w:val="16"/>
                <w:szCs w:val="16"/>
              </w:rPr>
            </w:pPr>
            <w:r w:rsidRPr="000B2C52">
              <w:rPr>
                <w:sz w:val="16"/>
                <w:szCs w:val="16"/>
              </w:rPr>
              <w:t>1</w:t>
            </w:r>
          </w:p>
        </w:tc>
        <w:tc>
          <w:tcPr>
            <w:tcW w:w="576" w:type="dxa"/>
            <w:tcBorders>
              <w:top w:val="nil"/>
              <w:left w:val="nil"/>
              <w:bottom w:val="single" w:sz="4" w:space="0" w:color="auto"/>
              <w:right w:val="single" w:sz="4" w:space="0" w:color="auto"/>
            </w:tcBorders>
            <w:noWrap/>
            <w:vAlign w:val="bottom"/>
            <w:hideMark/>
          </w:tcPr>
          <w:p w:rsidR="00734956" w:rsidRPr="000B2C52" w:rsidRDefault="00734956" w:rsidP="00DC0F08">
            <w:pPr>
              <w:rPr>
                <w:sz w:val="16"/>
                <w:szCs w:val="16"/>
              </w:rPr>
            </w:pPr>
            <w:r w:rsidRPr="000B2C52">
              <w:rPr>
                <w:sz w:val="16"/>
                <w:szCs w:val="16"/>
              </w:rPr>
              <w:t>1</w:t>
            </w:r>
          </w:p>
        </w:tc>
        <w:tc>
          <w:tcPr>
            <w:tcW w:w="576" w:type="dxa"/>
            <w:tcBorders>
              <w:top w:val="nil"/>
              <w:left w:val="nil"/>
              <w:bottom w:val="single" w:sz="4" w:space="0" w:color="auto"/>
              <w:right w:val="single" w:sz="4" w:space="0" w:color="auto"/>
            </w:tcBorders>
            <w:noWrap/>
            <w:vAlign w:val="bottom"/>
            <w:hideMark/>
          </w:tcPr>
          <w:p w:rsidR="00734956" w:rsidRPr="000B2C52" w:rsidRDefault="00734956" w:rsidP="00DC0F08">
            <w:pPr>
              <w:rPr>
                <w:sz w:val="16"/>
                <w:szCs w:val="16"/>
              </w:rPr>
            </w:pPr>
            <w:r w:rsidRPr="000B2C52">
              <w:rPr>
                <w:sz w:val="16"/>
                <w:szCs w:val="16"/>
              </w:rPr>
              <w:t>1</w:t>
            </w:r>
          </w:p>
        </w:tc>
        <w:tc>
          <w:tcPr>
            <w:tcW w:w="598" w:type="dxa"/>
            <w:tcBorders>
              <w:top w:val="nil"/>
              <w:left w:val="nil"/>
              <w:bottom w:val="single" w:sz="4" w:space="0" w:color="auto"/>
              <w:right w:val="single" w:sz="4" w:space="0" w:color="auto"/>
            </w:tcBorders>
            <w:noWrap/>
            <w:vAlign w:val="bottom"/>
            <w:hideMark/>
          </w:tcPr>
          <w:p w:rsidR="00734956" w:rsidRPr="000B2C52" w:rsidRDefault="00734956" w:rsidP="00DC0F08">
            <w:pPr>
              <w:rPr>
                <w:sz w:val="16"/>
                <w:szCs w:val="16"/>
              </w:rPr>
            </w:pPr>
            <w:r w:rsidRPr="000B2C52">
              <w:rPr>
                <w:sz w:val="16"/>
                <w:szCs w:val="16"/>
              </w:rPr>
              <w:t> </w:t>
            </w:r>
            <w:r>
              <w:rPr>
                <w:sz w:val="16"/>
                <w:szCs w:val="16"/>
              </w:rPr>
              <w:t>-</w:t>
            </w:r>
          </w:p>
        </w:tc>
        <w:tc>
          <w:tcPr>
            <w:tcW w:w="576" w:type="dxa"/>
            <w:tcBorders>
              <w:top w:val="nil"/>
              <w:left w:val="nil"/>
              <w:bottom w:val="single" w:sz="4" w:space="0" w:color="auto"/>
              <w:right w:val="single" w:sz="4" w:space="0" w:color="auto"/>
            </w:tcBorders>
            <w:noWrap/>
            <w:vAlign w:val="bottom"/>
            <w:hideMark/>
          </w:tcPr>
          <w:p w:rsidR="00734956" w:rsidRPr="000B2C52" w:rsidRDefault="00734956" w:rsidP="00DC0F08">
            <w:pPr>
              <w:rPr>
                <w:sz w:val="16"/>
                <w:szCs w:val="16"/>
              </w:rPr>
            </w:pPr>
            <w:r w:rsidRPr="000B2C52">
              <w:rPr>
                <w:sz w:val="16"/>
                <w:szCs w:val="16"/>
              </w:rPr>
              <w:t> </w:t>
            </w:r>
            <w:r>
              <w:rPr>
                <w:sz w:val="16"/>
                <w:szCs w:val="16"/>
              </w:rPr>
              <w:t>-</w:t>
            </w:r>
          </w:p>
        </w:tc>
        <w:tc>
          <w:tcPr>
            <w:tcW w:w="576" w:type="dxa"/>
            <w:tcBorders>
              <w:top w:val="nil"/>
              <w:left w:val="nil"/>
              <w:bottom w:val="single" w:sz="4" w:space="0" w:color="auto"/>
              <w:right w:val="single" w:sz="4" w:space="0" w:color="auto"/>
            </w:tcBorders>
            <w:noWrap/>
            <w:vAlign w:val="bottom"/>
            <w:hideMark/>
          </w:tcPr>
          <w:p w:rsidR="00734956" w:rsidRPr="000B2C52" w:rsidRDefault="00734956" w:rsidP="00DC0F08">
            <w:pPr>
              <w:rPr>
                <w:sz w:val="16"/>
                <w:szCs w:val="16"/>
              </w:rPr>
            </w:pPr>
            <w:r w:rsidRPr="000B2C52">
              <w:rPr>
                <w:sz w:val="16"/>
                <w:szCs w:val="16"/>
              </w:rPr>
              <w:t> </w:t>
            </w:r>
            <w:r>
              <w:rPr>
                <w:sz w:val="16"/>
                <w:szCs w:val="16"/>
              </w:rPr>
              <w:t>-</w:t>
            </w:r>
          </w:p>
        </w:tc>
        <w:tc>
          <w:tcPr>
            <w:tcW w:w="576" w:type="dxa"/>
            <w:tcBorders>
              <w:top w:val="nil"/>
              <w:left w:val="nil"/>
              <w:bottom w:val="single" w:sz="4" w:space="0" w:color="auto"/>
              <w:right w:val="single" w:sz="8" w:space="0" w:color="auto"/>
            </w:tcBorders>
            <w:noWrap/>
            <w:vAlign w:val="bottom"/>
            <w:hideMark/>
          </w:tcPr>
          <w:p w:rsidR="00734956" w:rsidRPr="000B2C52" w:rsidRDefault="00734956" w:rsidP="00DC0F08">
            <w:pPr>
              <w:rPr>
                <w:sz w:val="16"/>
                <w:szCs w:val="16"/>
              </w:rPr>
            </w:pPr>
            <w:r w:rsidRPr="000B2C52">
              <w:rPr>
                <w:sz w:val="16"/>
                <w:szCs w:val="16"/>
              </w:rPr>
              <w:t> </w:t>
            </w:r>
            <w:r>
              <w:rPr>
                <w:sz w:val="16"/>
                <w:szCs w:val="16"/>
              </w:rPr>
              <w:t>-</w:t>
            </w:r>
          </w:p>
        </w:tc>
        <w:tc>
          <w:tcPr>
            <w:tcW w:w="536" w:type="dxa"/>
            <w:tcBorders>
              <w:top w:val="nil"/>
              <w:left w:val="nil"/>
              <w:bottom w:val="single" w:sz="4" w:space="0" w:color="auto"/>
              <w:right w:val="single" w:sz="8" w:space="0" w:color="auto"/>
            </w:tcBorders>
            <w:vAlign w:val="bottom"/>
          </w:tcPr>
          <w:p w:rsidR="00734956" w:rsidRPr="000B2C52" w:rsidRDefault="00734956" w:rsidP="00DC0F08">
            <w:pPr>
              <w:jc w:val="center"/>
              <w:rPr>
                <w:sz w:val="16"/>
                <w:szCs w:val="16"/>
              </w:rPr>
            </w:pPr>
            <w:r>
              <w:rPr>
                <w:sz w:val="16"/>
                <w:szCs w:val="16"/>
              </w:rPr>
              <w:t>-</w:t>
            </w:r>
          </w:p>
        </w:tc>
        <w:tc>
          <w:tcPr>
            <w:tcW w:w="536" w:type="dxa"/>
            <w:tcBorders>
              <w:top w:val="nil"/>
              <w:left w:val="nil"/>
              <w:bottom w:val="single" w:sz="4" w:space="0" w:color="auto"/>
              <w:right w:val="single" w:sz="8" w:space="0" w:color="auto"/>
            </w:tcBorders>
            <w:vAlign w:val="bottom"/>
          </w:tcPr>
          <w:p w:rsidR="00734956" w:rsidRPr="000B2C52" w:rsidRDefault="00734956" w:rsidP="00DC0F08">
            <w:pPr>
              <w:jc w:val="center"/>
              <w:rPr>
                <w:sz w:val="16"/>
                <w:szCs w:val="16"/>
              </w:rPr>
            </w:pPr>
            <w:r>
              <w:rPr>
                <w:sz w:val="16"/>
                <w:szCs w:val="16"/>
              </w:rPr>
              <w:t>-</w:t>
            </w:r>
          </w:p>
        </w:tc>
        <w:tc>
          <w:tcPr>
            <w:tcW w:w="536" w:type="dxa"/>
            <w:tcBorders>
              <w:top w:val="nil"/>
              <w:left w:val="nil"/>
              <w:bottom w:val="single" w:sz="4" w:space="0" w:color="auto"/>
              <w:right w:val="single" w:sz="8" w:space="0" w:color="auto"/>
            </w:tcBorders>
            <w:vAlign w:val="bottom"/>
          </w:tcPr>
          <w:p w:rsidR="00734956" w:rsidRPr="000B2C52" w:rsidRDefault="00734956" w:rsidP="00DC0F08">
            <w:pPr>
              <w:jc w:val="center"/>
              <w:rPr>
                <w:sz w:val="16"/>
                <w:szCs w:val="16"/>
              </w:rPr>
            </w:pPr>
            <w:r>
              <w:rPr>
                <w:sz w:val="16"/>
                <w:szCs w:val="16"/>
              </w:rPr>
              <w:t>-</w:t>
            </w:r>
          </w:p>
        </w:tc>
      </w:tr>
      <w:tr w:rsidR="00734956" w:rsidRPr="000B2C52" w:rsidTr="00DC0F08">
        <w:trPr>
          <w:trHeight w:val="300"/>
        </w:trPr>
        <w:tc>
          <w:tcPr>
            <w:tcW w:w="514" w:type="dxa"/>
            <w:tcBorders>
              <w:top w:val="nil"/>
              <w:left w:val="single" w:sz="8" w:space="0" w:color="auto"/>
              <w:bottom w:val="nil"/>
              <w:right w:val="single" w:sz="8" w:space="0" w:color="auto"/>
            </w:tcBorders>
            <w:noWrap/>
            <w:vAlign w:val="bottom"/>
            <w:hideMark/>
          </w:tcPr>
          <w:p w:rsidR="00734956" w:rsidRPr="000B2C52" w:rsidRDefault="00734956" w:rsidP="00DC0F08">
            <w:pPr>
              <w:rPr>
                <w:sz w:val="16"/>
                <w:szCs w:val="16"/>
              </w:rPr>
            </w:pPr>
            <w:r w:rsidRPr="000B2C52">
              <w:rPr>
                <w:sz w:val="16"/>
                <w:szCs w:val="16"/>
              </w:rPr>
              <w:t> </w:t>
            </w:r>
          </w:p>
        </w:tc>
        <w:tc>
          <w:tcPr>
            <w:tcW w:w="2570" w:type="dxa"/>
            <w:tcBorders>
              <w:top w:val="single" w:sz="4" w:space="0" w:color="auto"/>
              <w:left w:val="nil"/>
              <w:bottom w:val="single" w:sz="4" w:space="0" w:color="auto"/>
              <w:right w:val="nil"/>
            </w:tcBorders>
            <w:noWrap/>
            <w:vAlign w:val="center"/>
            <w:hideMark/>
          </w:tcPr>
          <w:p w:rsidR="00734956" w:rsidRPr="000B2C52" w:rsidRDefault="00734956" w:rsidP="00DC0F08">
            <w:pPr>
              <w:rPr>
                <w:sz w:val="16"/>
                <w:szCs w:val="16"/>
              </w:rPr>
            </w:pPr>
            <w:r w:rsidRPr="000B2C52">
              <w:rPr>
                <w:sz w:val="16"/>
                <w:szCs w:val="16"/>
              </w:rPr>
              <w:t>* поликлинические детские отделения</w:t>
            </w:r>
          </w:p>
        </w:tc>
        <w:tc>
          <w:tcPr>
            <w:tcW w:w="975" w:type="dxa"/>
            <w:tcBorders>
              <w:top w:val="nil"/>
              <w:left w:val="single" w:sz="8" w:space="0" w:color="auto"/>
              <w:bottom w:val="single" w:sz="4" w:space="0" w:color="auto"/>
              <w:right w:val="single" w:sz="8" w:space="0" w:color="auto"/>
            </w:tcBorders>
            <w:noWrap/>
            <w:vAlign w:val="bottom"/>
            <w:hideMark/>
          </w:tcPr>
          <w:p w:rsidR="00734956" w:rsidRPr="000B2C52" w:rsidRDefault="00734956" w:rsidP="00DC0F08">
            <w:pPr>
              <w:rPr>
                <w:sz w:val="16"/>
                <w:szCs w:val="16"/>
              </w:rPr>
            </w:pPr>
            <w:r>
              <w:rPr>
                <w:sz w:val="16"/>
                <w:szCs w:val="16"/>
              </w:rPr>
              <w:t>Ед.</w:t>
            </w:r>
          </w:p>
        </w:tc>
        <w:tc>
          <w:tcPr>
            <w:tcW w:w="709" w:type="dxa"/>
            <w:tcBorders>
              <w:top w:val="nil"/>
              <w:left w:val="nil"/>
              <w:bottom w:val="single" w:sz="4" w:space="0" w:color="auto"/>
              <w:right w:val="single" w:sz="4" w:space="0" w:color="auto"/>
            </w:tcBorders>
            <w:noWrap/>
            <w:vAlign w:val="bottom"/>
            <w:hideMark/>
          </w:tcPr>
          <w:p w:rsidR="00734956" w:rsidRPr="000B2C52" w:rsidRDefault="00734956" w:rsidP="00DC0F08">
            <w:pPr>
              <w:rPr>
                <w:sz w:val="16"/>
                <w:szCs w:val="16"/>
              </w:rPr>
            </w:pPr>
            <w:r w:rsidRPr="000B2C52">
              <w:rPr>
                <w:sz w:val="16"/>
                <w:szCs w:val="16"/>
              </w:rPr>
              <w:t>1</w:t>
            </w:r>
          </w:p>
        </w:tc>
        <w:tc>
          <w:tcPr>
            <w:tcW w:w="576" w:type="dxa"/>
            <w:tcBorders>
              <w:top w:val="nil"/>
              <w:left w:val="nil"/>
              <w:bottom w:val="single" w:sz="4" w:space="0" w:color="auto"/>
              <w:right w:val="single" w:sz="4" w:space="0" w:color="auto"/>
            </w:tcBorders>
            <w:noWrap/>
            <w:vAlign w:val="bottom"/>
            <w:hideMark/>
          </w:tcPr>
          <w:p w:rsidR="00734956" w:rsidRPr="000B2C52" w:rsidRDefault="00734956" w:rsidP="00DC0F08">
            <w:pPr>
              <w:rPr>
                <w:sz w:val="16"/>
                <w:szCs w:val="16"/>
              </w:rPr>
            </w:pPr>
            <w:r w:rsidRPr="000B2C52">
              <w:rPr>
                <w:sz w:val="16"/>
                <w:szCs w:val="16"/>
              </w:rPr>
              <w:t>1</w:t>
            </w:r>
          </w:p>
        </w:tc>
        <w:tc>
          <w:tcPr>
            <w:tcW w:w="576" w:type="dxa"/>
            <w:tcBorders>
              <w:top w:val="nil"/>
              <w:left w:val="nil"/>
              <w:bottom w:val="single" w:sz="4" w:space="0" w:color="auto"/>
              <w:right w:val="single" w:sz="4" w:space="0" w:color="auto"/>
            </w:tcBorders>
            <w:noWrap/>
            <w:vAlign w:val="bottom"/>
            <w:hideMark/>
          </w:tcPr>
          <w:p w:rsidR="00734956" w:rsidRPr="000B2C52" w:rsidRDefault="00734956" w:rsidP="00DC0F08">
            <w:pPr>
              <w:rPr>
                <w:sz w:val="16"/>
                <w:szCs w:val="16"/>
              </w:rPr>
            </w:pPr>
            <w:r w:rsidRPr="000B2C52">
              <w:rPr>
                <w:sz w:val="16"/>
                <w:szCs w:val="16"/>
              </w:rPr>
              <w:t>1</w:t>
            </w:r>
          </w:p>
        </w:tc>
        <w:tc>
          <w:tcPr>
            <w:tcW w:w="576" w:type="dxa"/>
            <w:tcBorders>
              <w:top w:val="nil"/>
              <w:left w:val="nil"/>
              <w:bottom w:val="single" w:sz="4" w:space="0" w:color="auto"/>
              <w:right w:val="single" w:sz="4" w:space="0" w:color="auto"/>
            </w:tcBorders>
            <w:noWrap/>
            <w:vAlign w:val="bottom"/>
            <w:hideMark/>
          </w:tcPr>
          <w:p w:rsidR="00734956" w:rsidRPr="000B2C52" w:rsidRDefault="00734956" w:rsidP="00DC0F08">
            <w:pPr>
              <w:rPr>
                <w:sz w:val="16"/>
                <w:szCs w:val="16"/>
              </w:rPr>
            </w:pPr>
            <w:r w:rsidRPr="000B2C52">
              <w:rPr>
                <w:sz w:val="16"/>
                <w:szCs w:val="16"/>
              </w:rPr>
              <w:t>1</w:t>
            </w:r>
          </w:p>
        </w:tc>
        <w:tc>
          <w:tcPr>
            <w:tcW w:w="598" w:type="dxa"/>
            <w:tcBorders>
              <w:top w:val="nil"/>
              <w:left w:val="nil"/>
              <w:bottom w:val="single" w:sz="4" w:space="0" w:color="auto"/>
              <w:right w:val="single" w:sz="4" w:space="0" w:color="auto"/>
            </w:tcBorders>
            <w:noWrap/>
            <w:vAlign w:val="bottom"/>
            <w:hideMark/>
          </w:tcPr>
          <w:p w:rsidR="00734956" w:rsidRPr="000B2C52" w:rsidRDefault="00734956" w:rsidP="00DC0F08">
            <w:pPr>
              <w:rPr>
                <w:sz w:val="16"/>
                <w:szCs w:val="16"/>
              </w:rPr>
            </w:pPr>
            <w:r w:rsidRPr="000B2C52">
              <w:rPr>
                <w:sz w:val="16"/>
                <w:szCs w:val="16"/>
              </w:rPr>
              <w:t> </w:t>
            </w:r>
            <w:r>
              <w:rPr>
                <w:sz w:val="16"/>
                <w:szCs w:val="16"/>
              </w:rPr>
              <w:t>-</w:t>
            </w:r>
          </w:p>
        </w:tc>
        <w:tc>
          <w:tcPr>
            <w:tcW w:w="576" w:type="dxa"/>
            <w:tcBorders>
              <w:top w:val="nil"/>
              <w:left w:val="nil"/>
              <w:bottom w:val="single" w:sz="4" w:space="0" w:color="auto"/>
              <w:right w:val="single" w:sz="4" w:space="0" w:color="auto"/>
            </w:tcBorders>
            <w:noWrap/>
            <w:vAlign w:val="bottom"/>
            <w:hideMark/>
          </w:tcPr>
          <w:p w:rsidR="00734956" w:rsidRPr="000B2C52" w:rsidRDefault="00734956" w:rsidP="00DC0F08">
            <w:pPr>
              <w:rPr>
                <w:sz w:val="16"/>
                <w:szCs w:val="16"/>
              </w:rPr>
            </w:pPr>
            <w:r w:rsidRPr="000B2C52">
              <w:rPr>
                <w:sz w:val="16"/>
                <w:szCs w:val="16"/>
              </w:rPr>
              <w:t> </w:t>
            </w:r>
            <w:r>
              <w:rPr>
                <w:sz w:val="16"/>
                <w:szCs w:val="16"/>
              </w:rPr>
              <w:t>-</w:t>
            </w:r>
          </w:p>
        </w:tc>
        <w:tc>
          <w:tcPr>
            <w:tcW w:w="576" w:type="dxa"/>
            <w:tcBorders>
              <w:top w:val="nil"/>
              <w:left w:val="nil"/>
              <w:bottom w:val="single" w:sz="4" w:space="0" w:color="auto"/>
              <w:right w:val="single" w:sz="4" w:space="0" w:color="auto"/>
            </w:tcBorders>
            <w:noWrap/>
            <w:vAlign w:val="bottom"/>
            <w:hideMark/>
          </w:tcPr>
          <w:p w:rsidR="00734956" w:rsidRPr="000B2C52" w:rsidRDefault="00734956" w:rsidP="00DC0F08">
            <w:pPr>
              <w:rPr>
                <w:sz w:val="16"/>
                <w:szCs w:val="16"/>
              </w:rPr>
            </w:pPr>
            <w:r w:rsidRPr="000B2C52">
              <w:rPr>
                <w:sz w:val="16"/>
                <w:szCs w:val="16"/>
              </w:rPr>
              <w:t> </w:t>
            </w:r>
            <w:r>
              <w:rPr>
                <w:sz w:val="16"/>
                <w:szCs w:val="16"/>
              </w:rPr>
              <w:t>-</w:t>
            </w:r>
          </w:p>
        </w:tc>
        <w:tc>
          <w:tcPr>
            <w:tcW w:w="576" w:type="dxa"/>
            <w:tcBorders>
              <w:top w:val="nil"/>
              <w:left w:val="nil"/>
              <w:bottom w:val="single" w:sz="4" w:space="0" w:color="auto"/>
              <w:right w:val="single" w:sz="8" w:space="0" w:color="auto"/>
            </w:tcBorders>
            <w:noWrap/>
            <w:vAlign w:val="bottom"/>
            <w:hideMark/>
          </w:tcPr>
          <w:p w:rsidR="00734956" w:rsidRPr="000B2C52" w:rsidRDefault="00734956" w:rsidP="00DC0F08">
            <w:pPr>
              <w:rPr>
                <w:sz w:val="16"/>
                <w:szCs w:val="16"/>
              </w:rPr>
            </w:pPr>
            <w:r w:rsidRPr="000B2C52">
              <w:rPr>
                <w:sz w:val="16"/>
                <w:szCs w:val="16"/>
              </w:rPr>
              <w:t> </w:t>
            </w:r>
            <w:r>
              <w:rPr>
                <w:sz w:val="16"/>
                <w:szCs w:val="16"/>
              </w:rPr>
              <w:t>-</w:t>
            </w:r>
          </w:p>
        </w:tc>
        <w:tc>
          <w:tcPr>
            <w:tcW w:w="536" w:type="dxa"/>
            <w:tcBorders>
              <w:top w:val="nil"/>
              <w:left w:val="nil"/>
              <w:bottom w:val="single" w:sz="4" w:space="0" w:color="auto"/>
              <w:right w:val="single" w:sz="8" w:space="0" w:color="auto"/>
            </w:tcBorders>
            <w:vAlign w:val="bottom"/>
          </w:tcPr>
          <w:p w:rsidR="00734956" w:rsidRPr="000B2C52" w:rsidRDefault="00734956" w:rsidP="00DC0F08">
            <w:pPr>
              <w:jc w:val="center"/>
              <w:rPr>
                <w:sz w:val="16"/>
                <w:szCs w:val="16"/>
              </w:rPr>
            </w:pPr>
            <w:r>
              <w:rPr>
                <w:sz w:val="16"/>
                <w:szCs w:val="16"/>
              </w:rPr>
              <w:t>-</w:t>
            </w:r>
          </w:p>
        </w:tc>
        <w:tc>
          <w:tcPr>
            <w:tcW w:w="536" w:type="dxa"/>
            <w:tcBorders>
              <w:top w:val="nil"/>
              <w:left w:val="nil"/>
              <w:bottom w:val="single" w:sz="4" w:space="0" w:color="auto"/>
              <w:right w:val="single" w:sz="8" w:space="0" w:color="auto"/>
            </w:tcBorders>
            <w:vAlign w:val="bottom"/>
          </w:tcPr>
          <w:p w:rsidR="00734956" w:rsidRPr="000B2C52" w:rsidRDefault="00734956" w:rsidP="00DC0F08">
            <w:pPr>
              <w:jc w:val="center"/>
              <w:rPr>
                <w:sz w:val="16"/>
                <w:szCs w:val="16"/>
              </w:rPr>
            </w:pPr>
            <w:r>
              <w:rPr>
                <w:sz w:val="16"/>
                <w:szCs w:val="16"/>
              </w:rPr>
              <w:t>-</w:t>
            </w:r>
          </w:p>
        </w:tc>
        <w:tc>
          <w:tcPr>
            <w:tcW w:w="536" w:type="dxa"/>
            <w:tcBorders>
              <w:top w:val="nil"/>
              <w:left w:val="nil"/>
              <w:bottom w:val="single" w:sz="4" w:space="0" w:color="auto"/>
              <w:right w:val="single" w:sz="8" w:space="0" w:color="auto"/>
            </w:tcBorders>
            <w:vAlign w:val="bottom"/>
          </w:tcPr>
          <w:p w:rsidR="00734956" w:rsidRPr="000B2C52" w:rsidRDefault="00734956" w:rsidP="00DC0F08">
            <w:pPr>
              <w:jc w:val="center"/>
              <w:rPr>
                <w:sz w:val="16"/>
                <w:szCs w:val="16"/>
              </w:rPr>
            </w:pPr>
            <w:r>
              <w:rPr>
                <w:sz w:val="16"/>
                <w:szCs w:val="16"/>
              </w:rPr>
              <w:t>-</w:t>
            </w:r>
          </w:p>
        </w:tc>
      </w:tr>
      <w:tr w:rsidR="00734956" w:rsidRPr="000B2C52" w:rsidTr="00DC0F08">
        <w:trPr>
          <w:trHeight w:val="300"/>
        </w:trPr>
        <w:tc>
          <w:tcPr>
            <w:tcW w:w="514" w:type="dxa"/>
            <w:tcBorders>
              <w:top w:val="nil"/>
              <w:left w:val="single" w:sz="8" w:space="0" w:color="auto"/>
              <w:bottom w:val="nil"/>
              <w:right w:val="single" w:sz="8" w:space="0" w:color="auto"/>
            </w:tcBorders>
            <w:noWrap/>
            <w:vAlign w:val="bottom"/>
            <w:hideMark/>
          </w:tcPr>
          <w:p w:rsidR="00734956" w:rsidRPr="000B2C52" w:rsidRDefault="00734956" w:rsidP="00DC0F08">
            <w:pPr>
              <w:rPr>
                <w:sz w:val="16"/>
                <w:szCs w:val="16"/>
              </w:rPr>
            </w:pPr>
            <w:r w:rsidRPr="000B2C52">
              <w:rPr>
                <w:sz w:val="16"/>
                <w:szCs w:val="16"/>
              </w:rPr>
              <w:t> </w:t>
            </w:r>
          </w:p>
        </w:tc>
        <w:tc>
          <w:tcPr>
            <w:tcW w:w="2570" w:type="dxa"/>
            <w:tcBorders>
              <w:top w:val="single" w:sz="4" w:space="0" w:color="auto"/>
              <w:left w:val="nil"/>
              <w:bottom w:val="single" w:sz="4" w:space="0" w:color="auto"/>
              <w:right w:val="single" w:sz="8" w:space="0" w:color="000000"/>
            </w:tcBorders>
            <w:noWrap/>
            <w:vAlign w:val="center"/>
            <w:hideMark/>
          </w:tcPr>
          <w:p w:rsidR="00734956" w:rsidRPr="000B2C52" w:rsidRDefault="00734956" w:rsidP="00DC0F08">
            <w:pPr>
              <w:rPr>
                <w:sz w:val="16"/>
                <w:szCs w:val="16"/>
              </w:rPr>
            </w:pPr>
            <w:r w:rsidRPr="000B2C52">
              <w:rPr>
                <w:sz w:val="16"/>
                <w:szCs w:val="16"/>
              </w:rPr>
              <w:t>* детские кабинеты</w:t>
            </w:r>
          </w:p>
        </w:tc>
        <w:tc>
          <w:tcPr>
            <w:tcW w:w="975" w:type="dxa"/>
            <w:tcBorders>
              <w:top w:val="nil"/>
              <w:left w:val="nil"/>
              <w:bottom w:val="single" w:sz="4" w:space="0" w:color="auto"/>
              <w:right w:val="single" w:sz="8" w:space="0" w:color="auto"/>
            </w:tcBorders>
            <w:noWrap/>
            <w:vAlign w:val="bottom"/>
            <w:hideMark/>
          </w:tcPr>
          <w:p w:rsidR="00734956" w:rsidRPr="000B2C52" w:rsidRDefault="00734956" w:rsidP="00DC0F08">
            <w:pPr>
              <w:rPr>
                <w:sz w:val="16"/>
                <w:szCs w:val="16"/>
              </w:rPr>
            </w:pPr>
            <w:r>
              <w:rPr>
                <w:sz w:val="16"/>
                <w:szCs w:val="16"/>
              </w:rPr>
              <w:t>Ед.</w:t>
            </w:r>
          </w:p>
        </w:tc>
        <w:tc>
          <w:tcPr>
            <w:tcW w:w="709" w:type="dxa"/>
            <w:tcBorders>
              <w:top w:val="nil"/>
              <w:left w:val="nil"/>
              <w:bottom w:val="single" w:sz="4" w:space="0" w:color="auto"/>
              <w:right w:val="single" w:sz="4" w:space="0" w:color="auto"/>
            </w:tcBorders>
            <w:noWrap/>
            <w:vAlign w:val="bottom"/>
            <w:hideMark/>
          </w:tcPr>
          <w:p w:rsidR="00734956" w:rsidRPr="000B2C52" w:rsidRDefault="00734956" w:rsidP="00DC0F08">
            <w:pPr>
              <w:rPr>
                <w:sz w:val="16"/>
                <w:szCs w:val="16"/>
              </w:rPr>
            </w:pPr>
            <w:r w:rsidRPr="000B2C52">
              <w:rPr>
                <w:sz w:val="16"/>
                <w:szCs w:val="16"/>
              </w:rPr>
              <w:t> </w:t>
            </w:r>
          </w:p>
        </w:tc>
        <w:tc>
          <w:tcPr>
            <w:tcW w:w="576" w:type="dxa"/>
            <w:tcBorders>
              <w:top w:val="nil"/>
              <w:left w:val="nil"/>
              <w:bottom w:val="single" w:sz="4" w:space="0" w:color="auto"/>
              <w:right w:val="single" w:sz="4" w:space="0" w:color="auto"/>
            </w:tcBorders>
            <w:noWrap/>
            <w:vAlign w:val="bottom"/>
            <w:hideMark/>
          </w:tcPr>
          <w:p w:rsidR="00734956" w:rsidRPr="000B2C52" w:rsidRDefault="00734956" w:rsidP="00DC0F08">
            <w:pPr>
              <w:rPr>
                <w:sz w:val="16"/>
                <w:szCs w:val="16"/>
              </w:rPr>
            </w:pPr>
            <w:r w:rsidRPr="000B2C52">
              <w:rPr>
                <w:sz w:val="16"/>
                <w:szCs w:val="16"/>
              </w:rPr>
              <w:t> </w:t>
            </w:r>
          </w:p>
        </w:tc>
        <w:tc>
          <w:tcPr>
            <w:tcW w:w="576" w:type="dxa"/>
            <w:tcBorders>
              <w:top w:val="nil"/>
              <w:left w:val="nil"/>
              <w:bottom w:val="single" w:sz="4" w:space="0" w:color="auto"/>
              <w:right w:val="single" w:sz="4" w:space="0" w:color="auto"/>
            </w:tcBorders>
            <w:noWrap/>
            <w:vAlign w:val="bottom"/>
            <w:hideMark/>
          </w:tcPr>
          <w:p w:rsidR="00734956" w:rsidRPr="000B2C52" w:rsidRDefault="00734956" w:rsidP="00DC0F08">
            <w:pPr>
              <w:rPr>
                <w:sz w:val="16"/>
                <w:szCs w:val="16"/>
              </w:rPr>
            </w:pPr>
            <w:r w:rsidRPr="000B2C52">
              <w:rPr>
                <w:sz w:val="16"/>
                <w:szCs w:val="16"/>
              </w:rPr>
              <w:t> </w:t>
            </w:r>
          </w:p>
        </w:tc>
        <w:tc>
          <w:tcPr>
            <w:tcW w:w="576" w:type="dxa"/>
            <w:tcBorders>
              <w:top w:val="nil"/>
              <w:left w:val="nil"/>
              <w:bottom w:val="single" w:sz="4" w:space="0" w:color="auto"/>
              <w:right w:val="single" w:sz="4" w:space="0" w:color="auto"/>
            </w:tcBorders>
            <w:noWrap/>
            <w:vAlign w:val="bottom"/>
            <w:hideMark/>
          </w:tcPr>
          <w:p w:rsidR="00734956" w:rsidRPr="000B2C52" w:rsidRDefault="00734956" w:rsidP="00DC0F08">
            <w:pPr>
              <w:rPr>
                <w:sz w:val="16"/>
                <w:szCs w:val="16"/>
              </w:rPr>
            </w:pPr>
            <w:r w:rsidRPr="000B2C52">
              <w:rPr>
                <w:sz w:val="16"/>
                <w:szCs w:val="16"/>
              </w:rPr>
              <w:t> </w:t>
            </w:r>
          </w:p>
        </w:tc>
        <w:tc>
          <w:tcPr>
            <w:tcW w:w="598" w:type="dxa"/>
            <w:tcBorders>
              <w:top w:val="nil"/>
              <w:left w:val="nil"/>
              <w:bottom w:val="single" w:sz="4" w:space="0" w:color="auto"/>
              <w:right w:val="single" w:sz="4" w:space="0" w:color="auto"/>
            </w:tcBorders>
            <w:noWrap/>
            <w:vAlign w:val="bottom"/>
            <w:hideMark/>
          </w:tcPr>
          <w:p w:rsidR="00734956" w:rsidRPr="000B2C52" w:rsidRDefault="00734956" w:rsidP="00DC0F08">
            <w:pPr>
              <w:rPr>
                <w:sz w:val="16"/>
                <w:szCs w:val="16"/>
              </w:rPr>
            </w:pPr>
            <w:r w:rsidRPr="000B2C52">
              <w:rPr>
                <w:sz w:val="16"/>
                <w:szCs w:val="16"/>
              </w:rPr>
              <w:t> </w:t>
            </w:r>
          </w:p>
        </w:tc>
        <w:tc>
          <w:tcPr>
            <w:tcW w:w="576" w:type="dxa"/>
            <w:tcBorders>
              <w:top w:val="nil"/>
              <w:left w:val="nil"/>
              <w:bottom w:val="single" w:sz="4" w:space="0" w:color="auto"/>
              <w:right w:val="single" w:sz="4" w:space="0" w:color="auto"/>
            </w:tcBorders>
            <w:noWrap/>
            <w:vAlign w:val="bottom"/>
            <w:hideMark/>
          </w:tcPr>
          <w:p w:rsidR="00734956" w:rsidRPr="000B2C52" w:rsidRDefault="00734956" w:rsidP="00DC0F08">
            <w:pPr>
              <w:rPr>
                <w:sz w:val="16"/>
                <w:szCs w:val="16"/>
              </w:rPr>
            </w:pPr>
            <w:r w:rsidRPr="000B2C52">
              <w:rPr>
                <w:sz w:val="16"/>
                <w:szCs w:val="16"/>
              </w:rPr>
              <w:t> </w:t>
            </w:r>
          </w:p>
        </w:tc>
        <w:tc>
          <w:tcPr>
            <w:tcW w:w="576" w:type="dxa"/>
            <w:tcBorders>
              <w:top w:val="nil"/>
              <w:left w:val="nil"/>
              <w:bottom w:val="single" w:sz="4" w:space="0" w:color="auto"/>
              <w:right w:val="single" w:sz="4" w:space="0" w:color="auto"/>
            </w:tcBorders>
            <w:noWrap/>
            <w:vAlign w:val="bottom"/>
            <w:hideMark/>
          </w:tcPr>
          <w:p w:rsidR="00734956" w:rsidRPr="000B2C52" w:rsidRDefault="00734956" w:rsidP="00DC0F08">
            <w:pPr>
              <w:rPr>
                <w:sz w:val="16"/>
                <w:szCs w:val="16"/>
              </w:rPr>
            </w:pPr>
            <w:r w:rsidRPr="000B2C52">
              <w:rPr>
                <w:sz w:val="16"/>
                <w:szCs w:val="16"/>
              </w:rPr>
              <w:t> </w:t>
            </w:r>
          </w:p>
        </w:tc>
        <w:tc>
          <w:tcPr>
            <w:tcW w:w="576" w:type="dxa"/>
            <w:tcBorders>
              <w:top w:val="nil"/>
              <w:left w:val="nil"/>
              <w:bottom w:val="single" w:sz="4" w:space="0" w:color="auto"/>
              <w:right w:val="single" w:sz="8" w:space="0" w:color="auto"/>
            </w:tcBorders>
            <w:noWrap/>
            <w:vAlign w:val="bottom"/>
            <w:hideMark/>
          </w:tcPr>
          <w:p w:rsidR="00734956" w:rsidRPr="000B2C52" w:rsidRDefault="00734956" w:rsidP="00DC0F08">
            <w:pPr>
              <w:rPr>
                <w:sz w:val="16"/>
                <w:szCs w:val="16"/>
              </w:rPr>
            </w:pPr>
            <w:r w:rsidRPr="000B2C52">
              <w:rPr>
                <w:sz w:val="16"/>
                <w:szCs w:val="16"/>
              </w:rPr>
              <w:t> </w:t>
            </w:r>
          </w:p>
        </w:tc>
        <w:tc>
          <w:tcPr>
            <w:tcW w:w="536" w:type="dxa"/>
            <w:tcBorders>
              <w:top w:val="nil"/>
              <w:left w:val="nil"/>
              <w:bottom w:val="single" w:sz="4" w:space="0" w:color="auto"/>
              <w:right w:val="single" w:sz="8" w:space="0" w:color="auto"/>
            </w:tcBorders>
            <w:vAlign w:val="bottom"/>
          </w:tcPr>
          <w:p w:rsidR="00734956" w:rsidRPr="000B2C52" w:rsidRDefault="00734956" w:rsidP="00DC0F08">
            <w:pPr>
              <w:jc w:val="center"/>
              <w:rPr>
                <w:sz w:val="16"/>
                <w:szCs w:val="16"/>
              </w:rPr>
            </w:pPr>
          </w:p>
        </w:tc>
        <w:tc>
          <w:tcPr>
            <w:tcW w:w="536" w:type="dxa"/>
            <w:tcBorders>
              <w:top w:val="nil"/>
              <w:left w:val="nil"/>
              <w:bottom w:val="single" w:sz="4" w:space="0" w:color="auto"/>
              <w:right w:val="single" w:sz="8" w:space="0" w:color="auto"/>
            </w:tcBorders>
            <w:vAlign w:val="bottom"/>
          </w:tcPr>
          <w:p w:rsidR="00734956" w:rsidRPr="000B2C52" w:rsidRDefault="00734956" w:rsidP="00DC0F08">
            <w:pPr>
              <w:jc w:val="center"/>
              <w:rPr>
                <w:sz w:val="16"/>
                <w:szCs w:val="16"/>
              </w:rPr>
            </w:pPr>
          </w:p>
        </w:tc>
        <w:tc>
          <w:tcPr>
            <w:tcW w:w="536" w:type="dxa"/>
            <w:tcBorders>
              <w:top w:val="nil"/>
              <w:left w:val="nil"/>
              <w:bottom w:val="single" w:sz="4" w:space="0" w:color="auto"/>
              <w:right w:val="single" w:sz="8" w:space="0" w:color="auto"/>
            </w:tcBorders>
            <w:vAlign w:val="bottom"/>
          </w:tcPr>
          <w:p w:rsidR="00734956" w:rsidRPr="000B2C52" w:rsidRDefault="00734956" w:rsidP="00DC0F08">
            <w:pPr>
              <w:jc w:val="center"/>
              <w:rPr>
                <w:sz w:val="16"/>
                <w:szCs w:val="16"/>
              </w:rPr>
            </w:pPr>
          </w:p>
        </w:tc>
      </w:tr>
      <w:tr w:rsidR="00734956" w:rsidRPr="000B2C52" w:rsidTr="00DC0F08">
        <w:trPr>
          <w:trHeight w:val="300"/>
        </w:trPr>
        <w:tc>
          <w:tcPr>
            <w:tcW w:w="514" w:type="dxa"/>
            <w:tcBorders>
              <w:top w:val="nil"/>
              <w:left w:val="single" w:sz="8" w:space="0" w:color="auto"/>
              <w:bottom w:val="nil"/>
              <w:right w:val="single" w:sz="8" w:space="0" w:color="auto"/>
            </w:tcBorders>
            <w:noWrap/>
            <w:vAlign w:val="bottom"/>
            <w:hideMark/>
          </w:tcPr>
          <w:p w:rsidR="00734956" w:rsidRPr="000B2C52" w:rsidRDefault="00734956" w:rsidP="00DC0F08">
            <w:pPr>
              <w:rPr>
                <w:sz w:val="16"/>
                <w:szCs w:val="16"/>
              </w:rPr>
            </w:pPr>
            <w:r w:rsidRPr="000B2C52">
              <w:rPr>
                <w:sz w:val="16"/>
                <w:szCs w:val="16"/>
              </w:rPr>
              <w:t> </w:t>
            </w:r>
          </w:p>
        </w:tc>
        <w:tc>
          <w:tcPr>
            <w:tcW w:w="2570" w:type="dxa"/>
            <w:tcBorders>
              <w:top w:val="single" w:sz="4" w:space="0" w:color="auto"/>
              <w:left w:val="nil"/>
              <w:bottom w:val="single" w:sz="4" w:space="0" w:color="auto"/>
              <w:right w:val="nil"/>
            </w:tcBorders>
            <w:noWrap/>
            <w:vAlign w:val="center"/>
            <w:hideMark/>
          </w:tcPr>
          <w:p w:rsidR="00734956" w:rsidRPr="000B2C52" w:rsidRDefault="00734956" w:rsidP="00DC0F08">
            <w:pPr>
              <w:rPr>
                <w:sz w:val="16"/>
                <w:szCs w:val="16"/>
              </w:rPr>
            </w:pPr>
            <w:r w:rsidRPr="000B2C52">
              <w:rPr>
                <w:sz w:val="16"/>
                <w:szCs w:val="16"/>
              </w:rPr>
              <w:t>* поликлинические стоматологические отделения</w:t>
            </w:r>
          </w:p>
        </w:tc>
        <w:tc>
          <w:tcPr>
            <w:tcW w:w="975" w:type="dxa"/>
            <w:tcBorders>
              <w:top w:val="nil"/>
              <w:left w:val="single" w:sz="8" w:space="0" w:color="auto"/>
              <w:bottom w:val="single" w:sz="4" w:space="0" w:color="auto"/>
              <w:right w:val="single" w:sz="8" w:space="0" w:color="auto"/>
            </w:tcBorders>
            <w:noWrap/>
            <w:vAlign w:val="bottom"/>
            <w:hideMark/>
          </w:tcPr>
          <w:p w:rsidR="00734956" w:rsidRPr="000B2C52" w:rsidRDefault="00734956" w:rsidP="00DC0F08">
            <w:pPr>
              <w:rPr>
                <w:sz w:val="16"/>
                <w:szCs w:val="16"/>
              </w:rPr>
            </w:pPr>
            <w:r>
              <w:rPr>
                <w:sz w:val="16"/>
                <w:szCs w:val="16"/>
              </w:rPr>
              <w:t>Ед.</w:t>
            </w:r>
          </w:p>
        </w:tc>
        <w:tc>
          <w:tcPr>
            <w:tcW w:w="709" w:type="dxa"/>
            <w:tcBorders>
              <w:top w:val="nil"/>
              <w:left w:val="nil"/>
              <w:bottom w:val="single" w:sz="4" w:space="0" w:color="auto"/>
              <w:right w:val="single" w:sz="4" w:space="0" w:color="auto"/>
            </w:tcBorders>
            <w:noWrap/>
            <w:vAlign w:val="bottom"/>
          </w:tcPr>
          <w:p w:rsidR="00734956" w:rsidRPr="000B2C52" w:rsidRDefault="00734956" w:rsidP="00DC0F08">
            <w:pPr>
              <w:rPr>
                <w:sz w:val="16"/>
                <w:szCs w:val="16"/>
              </w:rPr>
            </w:pPr>
          </w:p>
        </w:tc>
        <w:tc>
          <w:tcPr>
            <w:tcW w:w="576" w:type="dxa"/>
            <w:tcBorders>
              <w:top w:val="nil"/>
              <w:left w:val="nil"/>
              <w:bottom w:val="single" w:sz="4" w:space="0" w:color="auto"/>
              <w:right w:val="single" w:sz="4" w:space="0" w:color="auto"/>
            </w:tcBorders>
            <w:noWrap/>
            <w:vAlign w:val="bottom"/>
          </w:tcPr>
          <w:p w:rsidR="00734956" w:rsidRPr="000B2C52" w:rsidRDefault="00734956" w:rsidP="00DC0F08">
            <w:pPr>
              <w:rPr>
                <w:sz w:val="16"/>
                <w:szCs w:val="16"/>
              </w:rPr>
            </w:pPr>
          </w:p>
        </w:tc>
        <w:tc>
          <w:tcPr>
            <w:tcW w:w="576" w:type="dxa"/>
            <w:tcBorders>
              <w:top w:val="nil"/>
              <w:left w:val="nil"/>
              <w:bottom w:val="single" w:sz="4" w:space="0" w:color="auto"/>
              <w:right w:val="single" w:sz="4" w:space="0" w:color="auto"/>
            </w:tcBorders>
            <w:noWrap/>
            <w:vAlign w:val="bottom"/>
          </w:tcPr>
          <w:p w:rsidR="00734956" w:rsidRPr="000B2C52" w:rsidRDefault="00734956" w:rsidP="00DC0F08">
            <w:pPr>
              <w:rPr>
                <w:sz w:val="16"/>
                <w:szCs w:val="16"/>
              </w:rPr>
            </w:pPr>
          </w:p>
        </w:tc>
        <w:tc>
          <w:tcPr>
            <w:tcW w:w="576" w:type="dxa"/>
            <w:tcBorders>
              <w:top w:val="nil"/>
              <w:left w:val="nil"/>
              <w:bottom w:val="single" w:sz="4" w:space="0" w:color="auto"/>
              <w:right w:val="single" w:sz="4" w:space="0" w:color="auto"/>
            </w:tcBorders>
            <w:noWrap/>
            <w:vAlign w:val="bottom"/>
          </w:tcPr>
          <w:p w:rsidR="00734956" w:rsidRPr="000B2C52" w:rsidRDefault="00734956" w:rsidP="00DC0F08">
            <w:pPr>
              <w:rPr>
                <w:sz w:val="16"/>
                <w:szCs w:val="16"/>
              </w:rPr>
            </w:pPr>
          </w:p>
        </w:tc>
        <w:tc>
          <w:tcPr>
            <w:tcW w:w="598" w:type="dxa"/>
            <w:tcBorders>
              <w:top w:val="nil"/>
              <w:left w:val="nil"/>
              <w:bottom w:val="single" w:sz="4" w:space="0" w:color="auto"/>
              <w:right w:val="single" w:sz="4" w:space="0" w:color="auto"/>
            </w:tcBorders>
            <w:noWrap/>
            <w:vAlign w:val="bottom"/>
            <w:hideMark/>
          </w:tcPr>
          <w:p w:rsidR="00734956" w:rsidRPr="000B2C52" w:rsidRDefault="00734956" w:rsidP="00DC0F08">
            <w:pPr>
              <w:rPr>
                <w:sz w:val="16"/>
                <w:szCs w:val="16"/>
              </w:rPr>
            </w:pPr>
            <w:r w:rsidRPr="000B2C52">
              <w:rPr>
                <w:sz w:val="16"/>
                <w:szCs w:val="16"/>
              </w:rPr>
              <w:t> </w:t>
            </w:r>
          </w:p>
        </w:tc>
        <w:tc>
          <w:tcPr>
            <w:tcW w:w="576" w:type="dxa"/>
            <w:tcBorders>
              <w:top w:val="nil"/>
              <w:left w:val="nil"/>
              <w:bottom w:val="single" w:sz="4" w:space="0" w:color="auto"/>
              <w:right w:val="single" w:sz="4" w:space="0" w:color="auto"/>
            </w:tcBorders>
            <w:noWrap/>
            <w:vAlign w:val="bottom"/>
            <w:hideMark/>
          </w:tcPr>
          <w:p w:rsidR="00734956" w:rsidRPr="000B2C52" w:rsidRDefault="00734956" w:rsidP="00DC0F08">
            <w:pPr>
              <w:rPr>
                <w:sz w:val="16"/>
                <w:szCs w:val="16"/>
              </w:rPr>
            </w:pPr>
            <w:r w:rsidRPr="000B2C52">
              <w:rPr>
                <w:sz w:val="16"/>
                <w:szCs w:val="16"/>
              </w:rPr>
              <w:t> </w:t>
            </w:r>
          </w:p>
        </w:tc>
        <w:tc>
          <w:tcPr>
            <w:tcW w:w="576" w:type="dxa"/>
            <w:tcBorders>
              <w:top w:val="nil"/>
              <w:left w:val="nil"/>
              <w:bottom w:val="single" w:sz="4" w:space="0" w:color="auto"/>
              <w:right w:val="single" w:sz="4" w:space="0" w:color="auto"/>
            </w:tcBorders>
            <w:noWrap/>
            <w:vAlign w:val="bottom"/>
            <w:hideMark/>
          </w:tcPr>
          <w:p w:rsidR="00734956" w:rsidRPr="000B2C52" w:rsidRDefault="00734956" w:rsidP="00DC0F08">
            <w:pPr>
              <w:rPr>
                <w:sz w:val="16"/>
                <w:szCs w:val="16"/>
              </w:rPr>
            </w:pPr>
            <w:r w:rsidRPr="000B2C52">
              <w:rPr>
                <w:sz w:val="16"/>
                <w:szCs w:val="16"/>
              </w:rPr>
              <w:t> </w:t>
            </w:r>
          </w:p>
        </w:tc>
        <w:tc>
          <w:tcPr>
            <w:tcW w:w="576" w:type="dxa"/>
            <w:tcBorders>
              <w:top w:val="nil"/>
              <w:left w:val="nil"/>
              <w:bottom w:val="single" w:sz="4" w:space="0" w:color="auto"/>
              <w:right w:val="single" w:sz="8" w:space="0" w:color="auto"/>
            </w:tcBorders>
            <w:noWrap/>
            <w:vAlign w:val="bottom"/>
            <w:hideMark/>
          </w:tcPr>
          <w:p w:rsidR="00734956" w:rsidRPr="000B2C52" w:rsidRDefault="00734956" w:rsidP="00DC0F08">
            <w:pPr>
              <w:rPr>
                <w:sz w:val="16"/>
                <w:szCs w:val="16"/>
              </w:rPr>
            </w:pPr>
            <w:r w:rsidRPr="000B2C52">
              <w:rPr>
                <w:sz w:val="16"/>
                <w:szCs w:val="16"/>
              </w:rPr>
              <w:t> </w:t>
            </w:r>
          </w:p>
        </w:tc>
        <w:tc>
          <w:tcPr>
            <w:tcW w:w="536" w:type="dxa"/>
            <w:tcBorders>
              <w:top w:val="nil"/>
              <w:left w:val="nil"/>
              <w:bottom w:val="single" w:sz="4" w:space="0" w:color="auto"/>
              <w:right w:val="single" w:sz="8" w:space="0" w:color="auto"/>
            </w:tcBorders>
            <w:vAlign w:val="bottom"/>
          </w:tcPr>
          <w:p w:rsidR="00734956" w:rsidRPr="000B2C52" w:rsidRDefault="00734956" w:rsidP="00DC0F08">
            <w:pPr>
              <w:jc w:val="center"/>
              <w:rPr>
                <w:sz w:val="16"/>
                <w:szCs w:val="16"/>
              </w:rPr>
            </w:pPr>
          </w:p>
        </w:tc>
        <w:tc>
          <w:tcPr>
            <w:tcW w:w="536" w:type="dxa"/>
            <w:tcBorders>
              <w:top w:val="nil"/>
              <w:left w:val="nil"/>
              <w:bottom w:val="single" w:sz="4" w:space="0" w:color="auto"/>
              <w:right w:val="single" w:sz="8" w:space="0" w:color="auto"/>
            </w:tcBorders>
            <w:vAlign w:val="bottom"/>
          </w:tcPr>
          <w:p w:rsidR="00734956" w:rsidRPr="000B2C52" w:rsidRDefault="00734956" w:rsidP="00DC0F08">
            <w:pPr>
              <w:jc w:val="center"/>
              <w:rPr>
                <w:sz w:val="16"/>
                <w:szCs w:val="16"/>
              </w:rPr>
            </w:pPr>
          </w:p>
        </w:tc>
        <w:tc>
          <w:tcPr>
            <w:tcW w:w="536" w:type="dxa"/>
            <w:tcBorders>
              <w:top w:val="nil"/>
              <w:left w:val="nil"/>
              <w:bottom w:val="single" w:sz="4" w:space="0" w:color="auto"/>
              <w:right w:val="single" w:sz="8" w:space="0" w:color="auto"/>
            </w:tcBorders>
            <w:vAlign w:val="bottom"/>
          </w:tcPr>
          <w:p w:rsidR="00734956" w:rsidRPr="000B2C52" w:rsidRDefault="00734956" w:rsidP="00DC0F08">
            <w:pPr>
              <w:jc w:val="center"/>
              <w:rPr>
                <w:sz w:val="16"/>
                <w:szCs w:val="16"/>
              </w:rPr>
            </w:pPr>
          </w:p>
        </w:tc>
      </w:tr>
      <w:tr w:rsidR="00734956" w:rsidRPr="000B2C52" w:rsidTr="00DC0F08">
        <w:trPr>
          <w:trHeight w:val="300"/>
        </w:trPr>
        <w:tc>
          <w:tcPr>
            <w:tcW w:w="514" w:type="dxa"/>
            <w:tcBorders>
              <w:top w:val="nil"/>
              <w:left w:val="single" w:sz="8" w:space="0" w:color="auto"/>
              <w:bottom w:val="single" w:sz="4" w:space="0" w:color="auto"/>
              <w:right w:val="single" w:sz="8" w:space="0" w:color="auto"/>
            </w:tcBorders>
            <w:noWrap/>
            <w:vAlign w:val="bottom"/>
            <w:hideMark/>
          </w:tcPr>
          <w:p w:rsidR="00734956" w:rsidRPr="000B2C52" w:rsidRDefault="00734956" w:rsidP="00DC0F08">
            <w:pPr>
              <w:rPr>
                <w:sz w:val="16"/>
                <w:szCs w:val="16"/>
              </w:rPr>
            </w:pPr>
            <w:r w:rsidRPr="000B2C52">
              <w:rPr>
                <w:sz w:val="16"/>
                <w:szCs w:val="16"/>
              </w:rPr>
              <w:t> </w:t>
            </w:r>
          </w:p>
        </w:tc>
        <w:tc>
          <w:tcPr>
            <w:tcW w:w="2570" w:type="dxa"/>
            <w:tcBorders>
              <w:top w:val="single" w:sz="4" w:space="0" w:color="auto"/>
              <w:left w:val="nil"/>
              <w:bottom w:val="single" w:sz="4" w:space="0" w:color="auto"/>
              <w:right w:val="nil"/>
            </w:tcBorders>
            <w:noWrap/>
            <w:vAlign w:val="center"/>
            <w:hideMark/>
          </w:tcPr>
          <w:p w:rsidR="00734956" w:rsidRPr="000B2C52" w:rsidRDefault="00734956" w:rsidP="00DC0F08">
            <w:pPr>
              <w:rPr>
                <w:sz w:val="16"/>
                <w:szCs w:val="16"/>
              </w:rPr>
            </w:pPr>
            <w:r w:rsidRPr="000B2C52">
              <w:rPr>
                <w:sz w:val="16"/>
                <w:szCs w:val="16"/>
              </w:rPr>
              <w:t>* стоматологические кабинеты</w:t>
            </w:r>
          </w:p>
        </w:tc>
        <w:tc>
          <w:tcPr>
            <w:tcW w:w="975" w:type="dxa"/>
            <w:tcBorders>
              <w:top w:val="nil"/>
              <w:left w:val="single" w:sz="8" w:space="0" w:color="auto"/>
              <w:bottom w:val="single" w:sz="4" w:space="0" w:color="auto"/>
              <w:right w:val="single" w:sz="8" w:space="0" w:color="auto"/>
            </w:tcBorders>
            <w:noWrap/>
            <w:vAlign w:val="bottom"/>
            <w:hideMark/>
          </w:tcPr>
          <w:p w:rsidR="00734956" w:rsidRPr="000B2C52" w:rsidRDefault="00734956" w:rsidP="00DC0F08">
            <w:pPr>
              <w:rPr>
                <w:sz w:val="16"/>
                <w:szCs w:val="16"/>
              </w:rPr>
            </w:pPr>
            <w:r>
              <w:rPr>
                <w:sz w:val="16"/>
                <w:szCs w:val="16"/>
              </w:rPr>
              <w:t>Ед.</w:t>
            </w:r>
          </w:p>
        </w:tc>
        <w:tc>
          <w:tcPr>
            <w:tcW w:w="709" w:type="dxa"/>
            <w:tcBorders>
              <w:top w:val="nil"/>
              <w:left w:val="nil"/>
              <w:bottom w:val="single" w:sz="4" w:space="0" w:color="auto"/>
              <w:right w:val="single" w:sz="4" w:space="0" w:color="auto"/>
            </w:tcBorders>
            <w:noWrap/>
            <w:vAlign w:val="bottom"/>
            <w:hideMark/>
          </w:tcPr>
          <w:p w:rsidR="00734956" w:rsidRPr="000B2C52" w:rsidRDefault="00734956" w:rsidP="00DC0F08">
            <w:pPr>
              <w:rPr>
                <w:sz w:val="16"/>
                <w:szCs w:val="16"/>
              </w:rPr>
            </w:pPr>
            <w:r w:rsidRPr="000B2C52">
              <w:rPr>
                <w:sz w:val="16"/>
                <w:szCs w:val="16"/>
              </w:rPr>
              <w:t> 4</w:t>
            </w:r>
          </w:p>
        </w:tc>
        <w:tc>
          <w:tcPr>
            <w:tcW w:w="576" w:type="dxa"/>
            <w:tcBorders>
              <w:top w:val="nil"/>
              <w:left w:val="nil"/>
              <w:bottom w:val="single" w:sz="4" w:space="0" w:color="auto"/>
              <w:right w:val="single" w:sz="4" w:space="0" w:color="auto"/>
            </w:tcBorders>
            <w:noWrap/>
            <w:vAlign w:val="bottom"/>
            <w:hideMark/>
          </w:tcPr>
          <w:p w:rsidR="00734956" w:rsidRPr="000B2C52" w:rsidRDefault="00734956" w:rsidP="00DC0F08">
            <w:pPr>
              <w:rPr>
                <w:sz w:val="16"/>
                <w:szCs w:val="16"/>
              </w:rPr>
            </w:pPr>
            <w:r w:rsidRPr="000B2C52">
              <w:rPr>
                <w:sz w:val="16"/>
                <w:szCs w:val="16"/>
              </w:rPr>
              <w:t>4</w:t>
            </w:r>
          </w:p>
        </w:tc>
        <w:tc>
          <w:tcPr>
            <w:tcW w:w="576" w:type="dxa"/>
            <w:tcBorders>
              <w:top w:val="nil"/>
              <w:left w:val="nil"/>
              <w:bottom w:val="single" w:sz="4" w:space="0" w:color="auto"/>
              <w:right w:val="single" w:sz="4" w:space="0" w:color="auto"/>
            </w:tcBorders>
            <w:noWrap/>
            <w:vAlign w:val="bottom"/>
            <w:hideMark/>
          </w:tcPr>
          <w:p w:rsidR="00734956" w:rsidRPr="000B2C52" w:rsidRDefault="00734956" w:rsidP="00DC0F08">
            <w:pPr>
              <w:rPr>
                <w:sz w:val="16"/>
                <w:szCs w:val="16"/>
              </w:rPr>
            </w:pPr>
            <w:r w:rsidRPr="000B2C52">
              <w:rPr>
                <w:sz w:val="16"/>
                <w:szCs w:val="16"/>
              </w:rPr>
              <w:t>2</w:t>
            </w:r>
          </w:p>
        </w:tc>
        <w:tc>
          <w:tcPr>
            <w:tcW w:w="576" w:type="dxa"/>
            <w:tcBorders>
              <w:top w:val="nil"/>
              <w:left w:val="nil"/>
              <w:bottom w:val="single" w:sz="4" w:space="0" w:color="auto"/>
              <w:right w:val="single" w:sz="4" w:space="0" w:color="auto"/>
            </w:tcBorders>
            <w:noWrap/>
            <w:vAlign w:val="bottom"/>
            <w:hideMark/>
          </w:tcPr>
          <w:p w:rsidR="00734956" w:rsidRPr="000B2C52" w:rsidRDefault="00734956" w:rsidP="00DC0F08">
            <w:pPr>
              <w:rPr>
                <w:sz w:val="16"/>
                <w:szCs w:val="16"/>
              </w:rPr>
            </w:pPr>
            <w:r w:rsidRPr="000B2C52">
              <w:rPr>
                <w:sz w:val="16"/>
                <w:szCs w:val="16"/>
              </w:rPr>
              <w:t>3</w:t>
            </w:r>
          </w:p>
        </w:tc>
        <w:tc>
          <w:tcPr>
            <w:tcW w:w="598" w:type="dxa"/>
            <w:tcBorders>
              <w:top w:val="nil"/>
              <w:left w:val="nil"/>
              <w:bottom w:val="single" w:sz="4" w:space="0" w:color="auto"/>
              <w:right w:val="single" w:sz="4" w:space="0" w:color="auto"/>
            </w:tcBorders>
            <w:noWrap/>
            <w:vAlign w:val="bottom"/>
            <w:hideMark/>
          </w:tcPr>
          <w:p w:rsidR="00734956" w:rsidRPr="000B2C52" w:rsidRDefault="00734956" w:rsidP="00DC0F08">
            <w:pPr>
              <w:rPr>
                <w:sz w:val="16"/>
                <w:szCs w:val="16"/>
              </w:rPr>
            </w:pPr>
            <w:r w:rsidRPr="000B2C52">
              <w:rPr>
                <w:sz w:val="16"/>
                <w:szCs w:val="16"/>
              </w:rPr>
              <w:t> </w:t>
            </w:r>
            <w:r>
              <w:rPr>
                <w:sz w:val="16"/>
                <w:szCs w:val="16"/>
              </w:rPr>
              <w:t>-</w:t>
            </w:r>
          </w:p>
        </w:tc>
        <w:tc>
          <w:tcPr>
            <w:tcW w:w="576" w:type="dxa"/>
            <w:tcBorders>
              <w:top w:val="nil"/>
              <w:left w:val="nil"/>
              <w:bottom w:val="single" w:sz="4" w:space="0" w:color="auto"/>
              <w:right w:val="single" w:sz="4" w:space="0" w:color="auto"/>
            </w:tcBorders>
            <w:noWrap/>
            <w:vAlign w:val="bottom"/>
            <w:hideMark/>
          </w:tcPr>
          <w:p w:rsidR="00734956" w:rsidRPr="000B2C52" w:rsidRDefault="00734956" w:rsidP="00DC0F08">
            <w:pPr>
              <w:rPr>
                <w:sz w:val="16"/>
                <w:szCs w:val="16"/>
              </w:rPr>
            </w:pPr>
            <w:r w:rsidRPr="000B2C52">
              <w:rPr>
                <w:sz w:val="16"/>
                <w:szCs w:val="16"/>
              </w:rPr>
              <w:t> </w:t>
            </w:r>
            <w:r>
              <w:rPr>
                <w:sz w:val="16"/>
                <w:szCs w:val="16"/>
              </w:rPr>
              <w:t>-</w:t>
            </w:r>
          </w:p>
        </w:tc>
        <w:tc>
          <w:tcPr>
            <w:tcW w:w="576" w:type="dxa"/>
            <w:tcBorders>
              <w:top w:val="nil"/>
              <w:left w:val="nil"/>
              <w:bottom w:val="single" w:sz="4" w:space="0" w:color="auto"/>
              <w:right w:val="single" w:sz="4" w:space="0" w:color="auto"/>
            </w:tcBorders>
            <w:noWrap/>
            <w:vAlign w:val="bottom"/>
            <w:hideMark/>
          </w:tcPr>
          <w:p w:rsidR="00734956" w:rsidRPr="000B2C52" w:rsidRDefault="00734956" w:rsidP="00DC0F08">
            <w:pPr>
              <w:rPr>
                <w:sz w:val="16"/>
                <w:szCs w:val="16"/>
              </w:rPr>
            </w:pPr>
            <w:r w:rsidRPr="000B2C52">
              <w:rPr>
                <w:sz w:val="16"/>
                <w:szCs w:val="16"/>
              </w:rPr>
              <w:t> </w:t>
            </w:r>
            <w:r>
              <w:rPr>
                <w:sz w:val="16"/>
                <w:szCs w:val="16"/>
              </w:rPr>
              <w:t>-</w:t>
            </w:r>
          </w:p>
        </w:tc>
        <w:tc>
          <w:tcPr>
            <w:tcW w:w="576" w:type="dxa"/>
            <w:tcBorders>
              <w:top w:val="nil"/>
              <w:left w:val="nil"/>
              <w:bottom w:val="single" w:sz="4" w:space="0" w:color="auto"/>
              <w:right w:val="single" w:sz="8" w:space="0" w:color="auto"/>
            </w:tcBorders>
            <w:noWrap/>
            <w:vAlign w:val="bottom"/>
            <w:hideMark/>
          </w:tcPr>
          <w:p w:rsidR="00734956" w:rsidRPr="000B2C52" w:rsidRDefault="00734956" w:rsidP="00DC0F08">
            <w:pPr>
              <w:rPr>
                <w:sz w:val="16"/>
                <w:szCs w:val="16"/>
              </w:rPr>
            </w:pPr>
            <w:r w:rsidRPr="000B2C52">
              <w:rPr>
                <w:sz w:val="16"/>
                <w:szCs w:val="16"/>
              </w:rPr>
              <w:t> </w:t>
            </w:r>
            <w:r>
              <w:rPr>
                <w:sz w:val="16"/>
                <w:szCs w:val="16"/>
              </w:rPr>
              <w:t>-</w:t>
            </w:r>
          </w:p>
        </w:tc>
        <w:tc>
          <w:tcPr>
            <w:tcW w:w="536" w:type="dxa"/>
            <w:tcBorders>
              <w:top w:val="nil"/>
              <w:left w:val="nil"/>
              <w:bottom w:val="single" w:sz="4" w:space="0" w:color="auto"/>
              <w:right w:val="single" w:sz="8" w:space="0" w:color="auto"/>
            </w:tcBorders>
            <w:vAlign w:val="bottom"/>
          </w:tcPr>
          <w:p w:rsidR="00734956" w:rsidRPr="000B2C52" w:rsidRDefault="00734956" w:rsidP="00DC0F08">
            <w:pPr>
              <w:jc w:val="center"/>
              <w:rPr>
                <w:sz w:val="16"/>
                <w:szCs w:val="16"/>
              </w:rPr>
            </w:pPr>
            <w:r>
              <w:rPr>
                <w:sz w:val="16"/>
                <w:szCs w:val="16"/>
              </w:rPr>
              <w:t>-</w:t>
            </w:r>
          </w:p>
        </w:tc>
        <w:tc>
          <w:tcPr>
            <w:tcW w:w="536" w:type="dxa"/>
            <w:tcBorders>
              <w:top w:val="nil"/>
              <w:left w:val="nil"/>
              <w:bottom w:val="single" w:sz="4" w:space="0" w:color="auto"/>
              <w:right w:val="single" w:sz="8" w:space="0" w:color="auto"/>
            </w:tcBorders>
            <w:vAlign w:val="bottom"/>
          </w:tcPr>
          <w:p w:rsidR="00734956" w:rsidRPr="000B2C52" w:rsidRDefault="00734956" w:rsidP="00DC0F08">
            <w:pPr>
              <w:jc w:val="center"/>
              <w:rPr>
                <w:sz w:val="16"/>
                <w:szCs w:val="16"/>
              </w:rPr>
            </w:pPr>
            <w:r>
              <w:rPr>
                <w:sz w:val="16"/>
                <w:szCs w:val="16"/>
              </w:rPr>
              <w:t>-</w:t>
            </w:r>
          </w:p>
        </w:tc>
        <w:tc>
          <w:tcPr>
            <w:tcW w:w="536" w:type="dxa"/>
            <w:tcBorders>
              <w:top w:val="nil"/>
              <w:left w:val="nil"/>
              <w:bottom w:val="single" w:sz="4" w:space="0" w:color="auto"/>
              <w:right w:val="single" w:sz="8" w:space="0" w:color="auto"/>
            </w:tcBorders>
            <w:vAlign w:val="bottom"/>
          </w:tcPr>
          <w:p w:rsidR="00734956" w:rsidRPr="000B2C52" w:rsidRDefault="00734956" w:rsidP="00DC0F08">
            <w:pPr>
              <w:jc w:val="center"/>
              <w:rPr>
                <w:sz w:val="16"/>
                <w:szCs w:val="16"/>
              </w:rPr>
            </w:pPr>
            <w:r>
              <w:rPr>
                <w:sz w:val="16"/>
                <w:szCs w:val="16"/>
              </w:rPr>
              <w:t>-</w:t>
            </w:r>
          </w:p>
        </w:tc>
      </w:tr>
      <w:tr w:rsidR="00734956" w:rsidRPr="000B2C52" w:rsidTr="00DC0F08">
        <w:trPr>
          <w:trHeight w:val="300"/>
        </w:trPr>
        <w:tc>
          <w:tcPr>
            <w:tcW w:w="514" w:type="dxa"/>
            <w:tcBorders>
              <w:top w:val="nil"/>
              <w:left w:val="single" w:sz="8" w:space="0" w:color="auto"/>
              <w:bottom w:val="nil"/>
              <w:right w:val="single" w:sz="8" w:space="0" w:color="auto"/>
            </w:tcBorders>
            <w:noWrap/>
            <w:vAlign w:val="bottom"/>
            <w:hideMark/>
          </w:tcPr>
          <w:p w:rsidR="00734956" w:rsidRPr="000B2C52" w:rsidRDefault="00734956" w:rsidP="00DC0F08">
            <w:pPr>
              <w:rPr>
                <w:sz w:val="16"/>
                <w:szCs w:val="16"/>
              </w:rPr>
            </w:pPr>
            <w:r w:rsidRPr="000B2C52">
              <w:rPr>
                <w:sz w:val="16"/>
                <w:szCs w:val="16"/>
              </w:rPr>
              <w:t>16.</w:t>
            </w:r>
          </w:p>
        </w:tc>
        <w:tc>
          <w:tcPr>
            <w:tcW w:w="2570" w:type="dxa"/>
            <w:tcBorders>
              <w:top w:val="single" w:sz="4" w:space="0" w:color="auto"/>
              <w:left w:val="nil"/>
              <w:bottom w:val="nil"/>
              <w:right w:val="nil"/>
            </w:tcBorders>
            <w:noWrap/>
            <w:vAlign w:val="center"/>
            <w:hideMark/>
          </w:tcPr>
          <w:p w:rsidR="00734956" w:rsidRPr="000B2C52" w:rsidRDefault="00734956" w:rsidP="00DC0F08">
            <w:pPr>
              <w:rPr>
                <w:sz w:val="16"/>
                <w:szCs w:val="16"/>
              </w:rPr>
            </w:pPr>
            <w:r w:rsidRPr="000B2C52">
              <w:rPr>
                <w:sz w:val="16"/>
                <w:szCs w:val="16"/>
              </w:rPr>
              <w:t>Отделения скорой помощи в составе больничных</w:t>
            </w:r>
          </w:p>
        </w:tc>
        <w:tc>
          <w:tcPr>
            <w:tcW w:w="975" w:type="dxa"/>
            <w:tcBorders>
              <w:top w:val="nil"/>
              <w:left w:val="single" w:sz="8" w:space="0" w:color="auto"/>
              <w:bottom w:val="nil"/>
              <w:right w:val="single" w:sz="8" w:space="0" w:color="auto"/>
            </w:tcBorders>
            <w:noWrap/>
            <w:vAlign w:val="bottom"/>
            <w:hideMark/>
          </w:tcPr>
          <w:p w:rsidR="00734956" w:rsidRPr="000B2C52" w:rsidRDefault="00734956" w:rsidP="00DC0F08">
            <w:pPr>
              <w:rPr>
                <w:sz w:val="16"/>
                <w:szCs w:val="16"/>
              </w:rPr>
            </w:pPr>
            <w:r>
              <w:rPr>
                <w:sz w:val="16"/>
                <w:szCs w:val="16"/>
              </w:rPr>
              <w:t>Ед.</w:t>
            </w:r>
          </w:p>
        </w:tc>
        <w:tc>
          <w:tcPr>
            <w:tcW w:w="709" w:type="dxa"/>
            <w:tcBorders>
              <w:top w:val="nil"/>
              <w:left w:val="nil"/>
              <w:bottom w:val="nil"/>
              <w:right w:val="single" w:sz="4" w:space="0" w:color="auto"/>
            </w:tcBorders>
            <w:noWrap/>
            <w:vAlign w:val="bottom"/>
          </w:tcPr>
          <w:p w:rsidR="00734956" w:rsidRPr="000B2C52" w:rsidRDefault="00734956" w:rsidP="00DC0F08">
            <w:pPr>
              <w:rPr>
                <w:sz w:val="16"/>
                <w:szCs w:val="16"/>
              </w:rPr>
            </w:pPr>
          </w:p>
        </w:tc>
        <w:tc>
          <w:tcPr>
            <w:tcW w:w="576" w:type="dxa"/>
            <w:tcBorders>
              <w:top w:val="nil"/>
              <w:left w:val="nil"/>
              <w:bottom w:val="nil"/>
              <w:right w:val="single" w:sz="4" w:space="0" w:color="auto"/>
            </w:tcBorders>
            <w:noWrap/>
            <w:vAlign w:val="bottom"/>
          </w:tcPr>
          <w:p w:rsidR="00734956" w:rsidRPr="000B2C52" w:rsidRDefault="00734956" w:rsidP="00DC0F08">
            <w:pPr>
              <w:rPr>
                <w:sz w:val="16"/>
                <w:szCs w:val="16"/>
              </w:rPr>
            </w:pPr>
          </w:p>
        </w:tc>
        <w:tc>
          <w:tcPr>
            <w:tcW w:w="576" w:type="dxa"/>
            <w:tcBorders>
              <w:top w:val="nil"/>
              <w:left w:val="nil"/>
              <w:bottom w:val="nil"/>
              <w:right w:val="single" w:sz="4" w:space="0" w:color="auto"/>
            </w:tcBorders>
            <w:noWrap/>
            <w:vAlign w:val="bottom"/>
          </w:tcPr>
          <w:p w:rsidR="00734956" w:rsidRPr="000B2C52" w:rsidRDefault="00734956" w:rsidP="00DC0F08">
            <w:pPr>
              <w:rPr>
                <w:sz w:val="16"/>
                <w:szCs w:val="16"/>
              </w:rPr>
            </w:pPr>
          </w:p>
        </w:tc>
        <w:tc>
          <w:tcPr>
            <w:tcW w:w="576" w:type="dxa"/>
            <w:tcBorders>
              <w:top w:val="nil"/>
              <w:left w:val="nil"/>
              <w:bottom w:val="nil"/>
              <w:right w:val="single" w:sz="4" w:space="0" w:color="auto"/>
            </w:tcBorders>
            <w:noWrap/>
            <w:vAlign w:val="bottom"/>
          </w:tcPr>
          <w:p w:rsidR="00734956" w:rsidRPr="000B2C52" w:rsidRDefault="00734956" w:rsidP="00DC0F08">
            <w:pPr>
              <w:rPr>
                <w:sz w:val="16"/>
                <w:szCs w:val="16"/>
              </w:rPr>
            </w:pPr>
          </w:p>
        </w:tc>
        <w:tc>
          <w:tcPr>
            <w:tcW w:w="598" w:type="dxa"/>
            <w:tcBorders>
              <w:top w:val="nil"/>
              <w:left w:val="nil"/>
              <w:bottom w:val="nil"/>
              <w:right w:val="single" w:sz="4" w:space="0" w:color="auto"/>
            </w:tcBorders>
            <w:noWrap/>
            <w:vAlign w:val="bottom"/>
            <w:hideMark/>
          </w:tcPr>
          <w:p w:rsidR="00734956" w:rsidRPr="000B2C52" w:rsidRDefault="00734956" w:rsidP="00DC0F08">
            <w:pPr>
              <w:rPr>
                <w:sz w:val="16"/>
                <w:szCs w:val="16"/>
              </w:rPr>
            </w:pPr>
            <w:r w:rsidRPr="000B2C52">
              <w:rPr>
                <w:sz w:val="16"/>
                <w:szCs w:val="16"/>
              </w:rPr>
              <w:t> </w:t>
            </w:r>
          </w:p>
        </w:tc>
        <w:tc>
          <w:tcPr>
            <w:tcW w:w="576" w:type="dxa"/>
            <w:tcBorders>
              <w:top w:val="nil"/>
              <w:left w:val="nil"/>
              <w:bottom w:val="nil"/>
              <w:right w:val="single" w:sz="4" w:space="0" w:color="auto"/>
            </w:tcBorders>
            <w:noWrap/>
            <w:vAlign w:val="bottom"/>
            <w:hideMark/>
          </w:tcPr>
          <w:p w:rsidR="00734956" w:rsidRPr="000B2C52" w:rsidRDefault="00734956" w:rsidP="00DC0F08">
            <w:pPr>
              <w:rPr>
                <w:sz w:val="16"/>
                <w:szCs w:val="16"/>
              </w:rPr>
            </w:pPr>
            <w:r w:rsidRPr="000B2C52">
              <w:rPr>
                <w:sz w:val="16"/>
                <w:szCs w:val="16"/>
              </w:rPr>
              <w:t> </w:t>
            </w:r>
          </w:p>
        </w:tc>
        <w:tc>
          <w:tcPr>
            <w:tcW w:w="576" w:type="dxa"/>
            <w:tcBorders>
              <w:top w:val="nil"/>
              <w:left w:val="nil"/>
              <w:bottom w:val="nil"/>
              <w:right w:val="single" w:sz="4" w:space="0" w:color="auto"/>
            </w:tcBorders>
            <w:noWrap/>
            <w:vAlign w:val="bottom"/>
            <w:hideMark/>
          </w:tcPr>
          <w:p w:rsidR="00734956" w:rsidRPr="000B2C52" w:rsidRDefault="00734956" w:rsidP="00DC0F08">
            <w:pPr>
              <w:rPr>
                <w:sz w:val="16"/>
                <w:szCs w:val="16"/>
              </w:rPr>
            </w:pPr>
            <w:r w:rsidRPr="000B2C52">
              <w:rPr>
                <w:sz w:val="16"/>
                <w:szCs w:val="16"/>
              </w:rPr>
              <w:t> </w:t>
            </w:r>
          </w:p>
        </w:tc>
        <w:tc>
          <w:tcPr>
            <w:tcW w:w="576" w:type="dxa"/>
            <w:tcBorders>
              <w:top w:val="nil"/>
              <w:left w:val="nil"/>
              <w:bottom w:val="nil"/>
              <w:right w:val="single" w:sz="8" w:space="0" w:color="auto"/>
            </w:tcBorders>
            <w:noWrap/>
            <w:vAlign w:val="bottom"/>
            <w:hideMark/>
          </w:tcPr>
          <w:p w:rsidR="00734956" w:rsidRPr="000B2C52" w:rsidRDefault="00734956" w:rsidP="00DC0F08">
            <w:pPr>
              <w:rPr>
                <w:sz w:val="16"/>
                <w:szCs w:val="16"/>
              </w:rPr>
            </w:pPr>
            <w:r w:rsidRPr="000B2C52">
              <w:rPr>
                <w:sz w:val="16"/>
                <w:szCs w:val="16"/>
              </w:rPr>
              <w:t> </w:t>
            </w:r>
          </w:p>
        </w:tc>
        <w:tc>
          <w:tcPr>
            <w:tcW w:w="536" w:type="dxa"/>
            <w:tcBorders>
              <w:top w:val="nil"/>
              <w:left w:val="nil"/>
              <w:bottom w:val="nil"/>
              <w:right w:val="single" w:sz="8" w:space="0" w:color="auto"/>
            </w:tcBorders>
            <w:vAlign w:val="bottom"/>
          </w:tcPr>
          <w:p w:rsidR="00734956" w:rsidRPr="000B2C52" w:rsidRDefault="00734956" w:rsidP="00DC0F08">
            <w:pPr>
              <w:jc w:val="center"/>
              <w:rPr>
                <w:sz w:val="16"/>
                <w:szCs w:val="16"/>
              </w:rPr>
            </w:pPr>
          </w:p>
        </w:tc>
        <w:tc>
          <w:tcPr>
            <w:tcW w:w="536" w:type="dxa"/>
            <w:tcBorders>
              <w:top w:val="nil"/>
              <w:left w:val="nil"/>
              <w:bottom w:val="nil"/>
              <w:right w:val="single" w:sz="8" w:space="0" w:color="auto"/>
            </w:tcBorders>
            <w:vAlign w:val="bottom"/>
          </w:tcPr>
          <w:p w:rsidR="00734956" w:rsidRPr="000B2C52" w:rsidRDefault="00734956" w:rsidP="00DC0F08">
            <w:pPr>
              <w:jc w:val="center"/>
              <w:rPr>
                <w:sz w:val="16"/>
                <w:szCs w:val="16"/>
              </w:rPr>
            </w:pPr>
          </w:p>
        </w:tc>
        <w:tc>
          <w:tcPr>
            <w:tcW w:w="536" w:type="dxa"/>
            <w:tcBorders>
              <w:top w:val="nil"/>
              <w:left w:val="nil"/>
              <w:bottom w:val="nil"/>
              <w:right w:val="single" w:sz="8" w:space="0" w:color="auto"/>
            </w:tcBorders>
            <w:vAlign w:val="bottom"/>
          </w:tcPr>
          <w:p w:rsidR="00734956" w:rsidRPr="000B2C52" w:rsidRDefault="00734956" w:rsidP="00DC0F08">
            <w:pPr>
              <w:jc w:val="center"/>
              <w:rPr>
                <w:sz w:val="16"/>
                <w:szCs w:val="16"/>
              </w:rPr>
            </w:pPr>
          </w:p>
        </w:tc>
      </w:tr>
      <w:tr w:rsidR="00734956" w:rsidRPr="000B2C52" w:rsidTr="00DC0F08">
        <w:trPr>
          <w:trHeight w:val="300"/>
        </w:trPr>
        <w:tc>
          <w:tcPr>
            <w:tcW w:w="514" w:type="dxa"/>
            <w:tcBorders>
              <w:top w:val="nil"/>
              <w:left w:val="single" w:sz="8" w:space="0" w:color="auto"/>
              <w:bottom w:val="single" w:sz="4" w:space="0" w:color="auto"/>
              <w:right w:val="single" w:sz="8" w:space="0" w:color="auto"/>
            </w:tcBorders>
            <w:noWrap/>
            <w:vAlign w:val="bottom"/>
            <w:hideMark/>
          </w:tcPr>
          <w:p w:rsidR="00734956" w:rsidRPr="000B2C52" w:rsidRDefault="00734956" w:rsidP="00DC0F08">
            <w:pPr>
              <w:rPr>
                <w:sz w:val="16"/>
                <w:szCs w:val="16"/>
              </w:rPr>
            </w:pPr>
            <w:r w:rsidRPr="000B2C52">
              <w:rPr>
                <w:sz w:val="16"/>
                <w:szCs w:val="16"/>
              </w:rPr>
              <w:t> </w:t>
            </w:r>
          </w:p>
        </w:tc>
        <w:tc>
          <w:tcPr>
            <w:tcW w:w="2570" w:type="dxa"/>
            <w:tcBorders>
              <w:top w:val="nil"/>
              <w:left w:val="nil"/>
              <w:bottom w:val="single" w:sz="4" w:space="0" w:color="auto"/>
              <w:right w:val="single" w:sz="8" w:space="0" w:color="000000"/>
            </w:tcBorders>
            <w:noWrap/>
            <w:vAlign w:val="center"/>
            <w:hideMark/>
          </w:tcPr>
          <w:p w:rsidR="00734956" w:rsidRPr="000B2C52" w:rsidRDefault="00734956" w:rsidP="00DC0F08">
            <w:pPr>
              <w:rPr>
                <w:sz w:val="16"/>
                <w:szCs w:val="16"/>
              </w:rPr>
            </w:pPr>
            <w:r w:rsidRPr="000B2C52">
              <w:rPr>
                <w:sz w:val="16"/>
                <w:szCs w:val="16"/>
              </w:rPr>
              <w:t>организаций</w:t>
            </w:r>
          </w:p>
        </w:tc>
        <w:tc>
          <w:tcPr>
            <w:tcW w:w="975" w:type="dxa"/>
            <w:tcBorders>
              <w:top w:val="nil"/>
              <w:left w:val="nil"/>
              <w:bottom w:val="single" w:sz="4" w:space="0" w:color="auto"/>
              <w:right w:val="single" w:sz="8" w:space="0" w:color="auto"/>
            </w:tcBorders>
            <w:noWrap/>
            <w:vAlign w:val="bottom"/>
            <w:hideMark/>
          </w:tcPr>
          <w:p w:rsidR="00734956" w:rsidRPr="000B2C52" w:rsidRDefault="00734956" w:rsidP="00DC0F08">
            <w:pPr>
              <w:rPr>
                <w:sz w:val="16"/>
                <w:szCs w:val="16"/>
              </w:rPr>
            </w:pPr>
            <w:r>
              <w:rPr>
                <w:sz w:val="16"/>
                <w:szCs w:val="16"/>
              </w:rPr>
              <w:t>Ед.</w:t>
            </w:r>
          </w:p>
        </w:tc>
        <w:tc>
          <w:tcPr>
            <w:tcW w:w="709" w:type="dxa"/>
            <w:tcBorders>
              <w:top w:val="nil"/>
              <w:left w:val="nil"/>
              <w:bottom w:val="single" w:sz="4" w:space="0" w:color="auto"/>
              <w:right w:val="single" w:sz="4" w:space="0" w:color="auto"/>
            </w:tcBorders>
            <w:noWrap/>
            <w:vAlign w:val="bottom"/>
            <w:hideMark/>
          </w:tcPr>
          <w:p w:rsidR="00734956" w:rsidRPr="000B2C52" w:rsidRDefault="00734956" w:rsidP="00DC0F08">
            <w:pPr>
              <w:rPr>
                <w:sz w:val="16"/>
                <w:szCs w:val="16"/>
              </w:rPr>
            </w:pPr>
            <w:r w:rsidRPr="000B2C52">
              <w:rPr>
                <w:sz w:val="16"/>
                <w:szCs w:val="16"/>
              </w:rPr>
              <w:t>1</w:t>
            </w:r>
          </w:p>
        </w:tc>
        <w:tc>
          <w:tcPr>
            <w:tcW w:w="576" w:type="dxa"/>
            <w:tcBorders>
              <w:top w:val="nil"/>
              <w:left w:val="nil"/>
              <w:bottom w:val="single" w:sz="4" w:space="0" w:color="auto"/>
              <w:right w:val="single" w:sz="4" w:space="0" w:color="auto"/>
            </w:tcBorders>
            <w:noWrap/>
            <w:vAlign w:val="bottom"/>
            <w:hideMark/>
          </w:tcPr>
          <w:p w:rsidR="00734956" w:rsidRPr="000B2C52" w:rsidRDefault="00734956" w:rsidP="00DC0F08">
            <w:pPr>
              <w:rPr>
                <w:sz w:val="16"/>
                <w:szCs w:val="16"/>
              </w:rPr>
            </w:pPr>
            <w:r w:rsidRPr="000B2C52">
              <w:rPr>
                <w:sz w:val="16"/>
                <w:szCs w:val="16"/>
              </w:rPr>
              <w:t>1</w:t>
            </w:r>
          </w:p>
        </w:tc>
        <w:tc>
          <w:tcPr>
            <w:tcW w:w="576" w:type="dxa"/>
            <w:tcBorders>
              <w:top w:val="nil"/>
              <w:left w:val="nil"/>
              <w:bottom w:val="single" w:sz="4" w:space="0" w:color="auto"/>
              <w:right w:val="single" w:sz="4" w:space="0" w:color="auto"/>
            </w:tcBorders>
            <w:noWrap/>
            <w:vAlign w:val="bottom"/>
            <w:hideMark/>
          </w:tcPr>
          <w:p w:rsidR="00734956" w:rsidRPr="000B2C52" w:rsidRDefault="00734956" w:rsidP="00DC0F08">
            <w:pPr>
              <w:rPr>
                <w:sz w:val="16"/>
                <w:szCs w:val="16"/>
              </w:rPr>
            </w:pPr>
            <w:r w:rsidRPr="000B2C52">
              <w:rPr>
                <w:sz w:val="16"/>
                <w:szCs w:val="16"/>
              </w:rPr>
              <w:t>1</w:t>
            </w:r>
          </w:p>
        </w:tc>
        <w:tc>
          <w:tcPr>
            <w:tcW w:w="576" w:type="dxa"/>
            <w:tcBorders>
              <w:top w:val="nil"/>
              <w:left w:val="nil"/>
              <w:bottom w:val="single" w:sz="4" w:space="0" w:color="auto"/>
              <w:right w:val="single" w:sz="4" w:space="0" w:color="auto"/>
            </w:tcBorders>
            <w:noWrap/>
            <w:vAlign w:val="bottom"/>
            <w:hideMark/>
          </w:tcPr>
          <w:p w:rsidR="00734956" w:rsidRPr="000B2C52" w:rsidRDefault="00734956" w:rsidP="00DC0F08">
            <w:pPr>
              <w:rPr>
                <w:sz w:val="16"/>
                <w:szCs w:val="16"/>
              </w:rPr>
            </w:pPr>
            <w:r w:rsidRPr="000B2C52">
              <w:rPr>
                <w:sz w:val="16"/>
                <w:szCs w:val="16"/>
              </w:rPr>
              <w:t>1</w:t>
            </w:r>
          </w:p>
        </w:tc>
        <w:tc>
          <w:tcPr>
            <w:tcW w:w="598" w:type="dxa"/>
            <w:tcBorders>
              <w:top w:val="nil"/>
              <w:left w:val="nil"/>
              <w:bottom w:val="single" w:sz="4" w:space="0" w:color="auto"/>
              <w:right w:val="single" w:sz="4" w:space="0" w:color="auto"/>
            </w:tcBorders>
            <w:noWrap/>
            <w:vAlign w:val="bottom"/>
            <w:hideMark/>
          </w:tcPr>
          <w:p w:rsidR="00734956" w:rsidRPr="000B2C52" w:rsidRDefault="00734956" w:rsidP="00DC0F08">
            <w:pPr>
              <w:rPr>
                <w:sz w:val="16"/>
                <w:szCs w:val="16"/>
              </w:rPr>
            </w:pPr>
            <w:r w:rsidRPr="000B2C52">
              <w:rPr>
                <w:sz w:val="16"/>
                <w:szCs w:val="16"/>
              </w:rPr>
              <w:t> </w:t>
            </w:r>
            <w:r>
              <w:rPr>
                <w:sz w:val="16"/>
                <w:szCs w:val="16"/>
              </w:rPr>
              <w:t>-</w:t>
            </w:r>
          </w:p>
        </w:tc>
        <w:tc>
          <w:tcPr>
            <w:tcW w:w="576" w:type="dxa"/>
            <w:tcBorders>
              <w:top w:val="nil"/>
              <w:left w:val="nil"/>
              <w:bottom w:val="single" w:sz="4" w:space="0" w:color="auto"/>
              <w:right w:val="single" w:sz="4" w:space="0" w:color="auto"/>
            </w:tcBorders>
            <w:noWrap/>
            <w:vAlign w:val="bottom"/>
            <w:hideMark/>
          </w:tcPr>
          <w:p w:rsidR="00734956" w:rsidRPr="000B2C52" w:rsidRDefault="00734956" w:rsidP="00DC0F08">
            <w:pPr>
              <w:rPr>
                <w:sz w:val="16"/>
                <w:szCs w:val="16"/>
              </w:rPr>
            </w:pPr>
            <w:r w:rsidRPr="000B2C52">
              <w:rPr>
                <w:sz w:val="16"/>
                <w:szCs w:val="16"/>
              </w:rPr>
              <w:t> </w:t>
            </w:r>
            <w:r>
              <w:rPr>
                <w:sz w:val="16"/>
                <w:szCs w:val="16"/>
              </w:rPr>
              <w:t>-</w:t>
            </w:r>
          </w:p>
        </w:tc>
        <w:tc>
          <w:tcPr>
            <w:tcW w:w="576" w:type="dxa"/>
            <w:tcBorders>
              <w:top w:val="nil"/>
              <w:left w:val="nil"/>
              <w:bottom w:val="single" w:sz="4" w:space="0" w:color="auto"/>
              <w:right w:val="single" w:sz="4" w:space="0" w:color="auto"/>
            </w:tcBorders>
            <w:noWrap/>
            <w:vAlign w:val="bottom"/>
            <w:hideMark/>
          </w:tcPr>
          <w:p w:rsidR="00734956" w:rsidRPr="000B2C52" w:rsidRDefault="00734956" w:rsidP="00DC0F08">
            <w:pPr>
              <w:rPr>
                <w:sz w:val="16"/>
                <w:szCs w:val="16"/>
              </w:rPr>
            </w:pPr>
            <w:r w:rsidRPr="000B2C52">
              <w:rPr>
                <w:sz w:val="16"/>
                <w:szCs w:val="16"/>
              </w:rPr>
              <w:t> </w:t>
            </w:r>
            <w:r>
              <w:rPr>
                <w:sz w:val="16"/>
                <w:szCs w:val="16"/>
              </w:rPr>
              <w:t>-</w:t>
            </w:r>
          </w:p>
        </w:tc>
        <w:tc>
          <w:tcPr>
            <w:tcW w:w="576" w:type="dxa"/>
            <w:tcBorders>
              <w:top w:val="nil"/>
              <w:left w:val="nil"/>
              <w:bottom w:val="single" w:sz="4" w:space="0" w:color="auto"/>
              <w:right w:val="single" w:sz="8" w:space="0" w:color="auto"/>
            </w:tcBorders>
            <w:noWrap/>
            <w:vAlign w:val="bottom"/>
            <w:hideMark/>
          </w:tcPr>
          <w:p w:rsidR="00734956" w:rsidRPr="000B2C52" w:rsidRDefault="00734956" w:rsidP="00DC0F08">
            <w:pPr>
              <w:rPr>
                <w:sz w:val="16"/>
                <w:szCs w:val="16"/>
              </w:rPr>
            </w:pPr>
            <w:r w:rsidRPr="000B2C52">
              <w:rPr>
                <w:sz w:val="16"/>
                <w:szCs w:val="16"/>
              </w:rPr>
              <w:t> </w:t>
            </w:r>
            <w:r>
              <w:rPr>
                <w:sz w:val="16"/>
                <w:szCs w:val="16"/>
              </w:rPr>
              <w:t>-</w:t>
            </w:r>
          </w:p>
        </w:tc>
        <w:tc>
          <w:tcPr>
            <w:tcW w:w="536" w:type="dxa"/>
            <w:tcBorders>
              <w:top w:val="nil"/>
              <w:left w:val="nil"/>
              <w:bottom w:val="single" w:sz="4" w:space="0" w:color="auto"/>
              <w:right w:val="single" w:sz="8" w:space="0" w:color="auto"/>
            </w:tcBorders>
            <w:vAlign w:val="bottom"/>
          </w:tcPr>
          <w:p w:rsidR="00734956" w:rsidRPr="000B2C52" w:rsidRDefault="00734956" w:rsidP="00DC0F08">
            <w:pPr>
              <w:jc w:val="center"/>
              <w:rPr>
                <w:sz w:val="16"/>
                <w:szCs w:val="16"/>
              </w:rPr>
            </w:pPr>
            <w:r>
              <w:rPr>
                <w:sz w:val="16"/>
                <w:szCs w:val="16"/>
              </w:rPr>
              <w:t>-</w:t>
            </w:r>
          </w:p>
        </w:tc>
        <w:tc>
          <w:tcPr>
            <w:tcW w:w="536" w:type="dxa"/>
            <w:tcBorders>
              <w:top w:val="nil"/>
              <w:left w:val="nil"/>
              <w:bottom w:val="single" w:sz="4" w:space="0" w:color="auto"/>
              <w:right w:val="single" w:sz="8" w:space="0" w:color="auto"/>
            </w:tcBorders>
            <w:vAlign w:val="bottom"/>
          </w:tcPr>
          <w:p w:rsidR="00734956" w:rsidRPr="000B2C52" w:rsidRDefault="00734956" w:rsidP="00DC0F08">
            <w:pPr>
              <w:jc w:val="center"/>
              <w:rPr>
                <w:sz w:val="16"/>
                <w:szCs w:val="16"/>
              </w:rPr>
            </w:pPr>
            <w:r>
              <w:rPr>
                <w:sz w:val="16"/>
                <w:szCs w:val="16"/>
              </w:rPr>
              <w:t>-</w:t>
            </w:r>
          </w:p>
        </w:tc>
        <w:tc>
          <w:tcPr>
            <w:tcW w:w="536" w:type="dxa"/>
            <w:tcBorders>
              <w:top w:val="nil"/>
              <w:left w:val="nil"/>
              <w:bottom w:val="single" w:sz="4" w:space="0" w:color="auto"/>
              <w:right w:val="single" w:sz="8" w:space="0" w:color="auto"/>
            </w:tcBorders>
            <w:vAlign w:val="bottom"/>
          </w:tcPr>
          <w:p w:rsidR="00734956" w:rsidRPr="000B2C52" w:rsidRDefault="00734956" w:rsidP="00DC0F08">
            <w:pPr>
              <w:jc w:val="center"/>
              <w:rPr>
                <w:sz w:val="16"/>
                <w:szCs w:val="16"/>
              </w:rPr>
            </w:pPr>
            <w:r>
              <w:rPr>
                <w:sz w:val="16"/>
                <w:szCs w:val="16"/>
              </w:rPr>
              <w:t>-</w:t>
            </w:r>
          </w:p>
        </w:tc>
      </w:tr>
      <w:tr w:rsidR="00734956" w:rsidRPr="000B2C52" w:rsidTr="00DC0F08">
        <w:trPr>
          <w:trHeight w:val="300"/>
        </w:trPr>
        <w:tc>
          <w:tcPr>
            <w:tcW w:w="514" w:type="dxa"/>
            <w:tcBorders>
              <w:top w:val="nil"/>
              <w:left w:val="single" w:sz="8" w:space="0" w:color="auto"/>
              <w:bottom w:val="single" w:sz="4" w:space="0" w:color="auto"/>
              <w:right w:val="single" w:sz="8" w:space="0" w:color="auto"/>
            </w:tcBorders>
            <w:noWrap/>
            <w:vAlign w:val="bottom"/>
            <w:hideMark/>
          </w:tcPr>
          <w:p w:rsidR="00734956" w:rsidRPr="000B2C52" w:rsidRDefault="00734956" w:rsidP="00DC0F08">
            <w:pPr>
              <w:rPr>
                <w:sz w:val="16"/>
                <w:szCs w:val="16"/>
              </w:rPr>
            </w:pPr>
            <w:r w:rsidRPr="000B2C52">
              <w:rPr>
                <w:sz w:val="16"/>
                <w:szCs w:val="16"/>
              </w:rPr>
              <w:t>17.</w:t>
            </w:r>
          </w:p>
        </w:tc>
        <w:tc>
          <w:tcPr>
            <w:tcW w:w="2570" w:type="dxa"/>
            <w:tcBorders>
              <w:top w:val="single" w:sz="4" w:space="0" w:color="auto"/>
              <w:left w:val="nil"/>
              <w:bottom w:val="single" w:sz="4" w:space="0" w:color="auto"/>
              <w:right w:val="nil"/>
            </w:tcBorders>
            <w:noWrap/>
            <w:vAlign w:val="center"/>
            <w:hideMark/>
          </w:tcPr>
          <w:p w:rsidR="00734956" w:rsidRPr="000B2C52" w:rsidRDefault="00734956" w:rsidP="00DC0F08">
            <w:pPr>
              <w:rPr>
                <w:sz w:val="16"/>
                <w:szCs w:val="16"/>
              </w:rPr>
            </w:pPr>
            <w:r w:rsidRPr="000B2C52">
              <w:rPr>
                <w:sz w:val="16"/>
                <w:szCs w:val="16"/>
              </w:rPr>
              <w:t>Фельдшерско-акушерские пункты</w:t>
            </w:r>
          </w:p>
        </w:tc>
        <w:tc>
          <w:tcPr>
            <w:tcW w:w="975" w:type="dxa"/>
            <w:tcBorders>
              <w:top w:val="nil"/>
              <w:left w:val="single" w:sz="8" w:space="0" w:color="auto"/>
              <w:bottom w:val="single" w:sz="4" w:space="0" w:color="auto"/>
              <w:right w:val="single" w:sz="8" w:space="0" w:color="auto"/>
            </w:tcBorders>
            <w:noWrap/>
            <w:vAlign w:val="bottom"/>
            <w:hideMark/>
          </w:tcPr>
          <w:p w:rsidR="00734956" w:rsidRPr="000B2C52" w:rsidRDefault="00734956" w:rsidP="00DC0F08">
            <w:pPr>
              <w:rPr>
                <w:sz w:val="16"/>
                <w:szCs w:val="16"/>
              </w:rPr>
            </w:pPr>
            <w:r>
              <w:rPr>
                <w:sz w:val="16"/>
                <w:szCs w:val="16"/>
              </w:rPr>
              <w:t>Ед.</w:t>
            </w:r>
          </w:p>
        </w:tc>
        <w:tc>
          <w:tcPr>
            <w:tcW w:w="709" w:type="dxa"/>
            <w:tcBorders>
              <w:top w:val="nil"/>
              <w:left w:val="nil"/>
              <w:bottom w:val="single" w:sz="4" w:space="0" w:color="auto"/>
              <w:right w:val="single" w:sz="4" w:space="0" w:color="auto"/>
            </w:tcBorders>
            <w:noWrap/>
            <w:vAlign w:val="bottom"/>
            <w:hideMark/>
          </w:tcPr>
          <w:p w:rsidR="00734956" w:rsidRPr="000B2C52" w:rsidRDefault="00734956" w:rsidP="00DC0F08">
            <w:pPr>
              <w:rPr>
                <w:sz w:val="16"/>
                <w:szCs w:val="16"/>
              </w:rPr>
            </w:pPr>
            <w:r w:rsidRPr="000B2C52">
              <w:rPr>
                <w:sz w:val="16"/>
                <w:szCs w:val="16"/>
              </w:rPr>
              <w:t>22</w:t>
            </w:r>
          </w:p>
        </w:tc>
        <w:tc>
          <w:tcPr>
            <w:tcW w:w="576" w:type="dxa"/>
            <w:tcBorders>
              <w:top w:val="nil"/>
              <w:left w:val="nil"/>
              <w:bottom w:val="single" w:sz="4" w:space="0" w:color="auto"/>
              <w:right w:val="single" w:sz="4" w:space="0" w:color="auto"/>
            </w:tcBorders>
            <w:noWrap/>
            <w:vAlign w:val="bottom"/>
            <w:hideMark/>
          </w:tcPr>
          <w:p w:rsidR="00734956" w:rsidRPr="000B2C52" w:rsidRDefault="00734956" w:rsidP="00DC0F08">
            <w:pPr>
              <w:rPr>
                <w:sz w:val="16"/>
                <w:szCs w:val="16"/>
              </w:rPr>
            </w:pPr>
            <w:r w:rsidRPr="000B2C52">
              <w:rPr>
                <w:sz w:val="16"/>
                <w:szCs w:val="16"/>
              </w:rPr>
              <w:t>21</w:t>
            </w:r>
          </w:p>
        </w:tc>
        <w:tc>
          <w:tcPr>
            <w:tcW w:w="576" w:type="dxa"/>
            <w:tcBorders>
              <w:top w:val="nil"/>
              <w:left w:val="nil"/>
              <w:bottom w:val="single" w:sz="4" w:space="0" w:color="auto"/>
              <w:right w:val="single" w:sz="4" w:space="0" w:color="auto"/>
            </w:tcBorders>
            <w:noWrap/>
            <w:vAlign w:val="bottom"/>
            <w:hideMark/>
          </w:tcPr>
          <w:p w:rsidR="00734956" w:rsidRPr="000B2C52" w:rsidRDefault="00734956" w:rsidP="00DC0F08">
            <w:pPr>
              <w:rPr>
                <w:sz w:val="16"/>
                <w:szCs w:val="16"/>
              </w:rPr>
            </w:pPr>
            <w:r w:rsidRPr="000B2C52">
              <w:rPr>
                <w:sz w:val="16"/>
                <w:szCs w:val="16"/>
              </w:rPr>
              <w:t>19</w:t>
            </w:r>
          </w:p>
        </w:tc>
        <w:tc>
          <w:tcPr>
            <w:tcW w:w="576" w:type="dxa"/>
            <w:tcBorders>
              <w:top w:val="nil"/>
              <w:left w:val="nil"/>
              <w:bottom w:val="single" w:sz="4" w:space="0" w:color="auto"/>
              <w:right w:val="single" w:sz="4" w:space="0" w:color="auto"/>
            </w:tcBorders>
            <w:noWrap/>
            <w:vAlign w:val="bottom"/>
            <w:hideMark/>
          </w:tcPr>
          <w:p w:rsidR="00734956" w:rsidRPr="000B2C52" w:rsidRDefault="00734956" w:rsidP="00DC0F08">
            <w:pPr>
              <w:rPr>
                <w:sz w:val="16"/>
                <w:szCs w:val="16"/>
              </w:rPr>
            </w:pPr>
            <w:r w:rsidRPr="000B2C52">
              <w:rPr>
                <w:sz w:val="16"/>
                <w:szCs w:val="16"/>
              </w:rPr>
              <w:t>19</w:t>
            </w:r>
          </w:p>
        </w:tc>
        <w:tc>
          <w:tcPr>
            <w:tcW w:w="598" w:type="dxa"/>
            <w:tcBorders>
              <w:top w:val="nil"/>
              <w:left w:val="nil"/>
              <w:bottom w:val="single" w:sz="4" w:space="0" w:color="auto"/>
              <w:right w:val="single" w:sz="4" w:space="0" w:color="auto"/>
            </w:tcBorders>
            <w:noWrap/>
            <w:vAlign w:val="bottom"/>
            <w:hideMark/>
          </w:tcPr>
          <w:p w:rsidR="00734956" w:rsidRPr="000B2C52" w:rsidRDefault="00734956" w:rsidP="00DC0F08">
            <w:pPr>
              <w:rPr>
                <w:sz w:val="16"/>
                <w:szCs w:val="16"/>
              </w:rPr>
            </w:pPr>
            <w:r w:rsidRPr="000B2C52">
              <w:rPr>
                <w:sz w:val="16"/>
                <w:szCs w:val="16"/>
              </w:rPr>
              <w:t> </w:t>
            </w:r>
            <w:r>
              <w:rPr>
                <w:sz w:val="16"/>
                <w:szCs w:val="16"/>
              </w:rPr>
              <w:t>-</w:t>
            </w:r>
          </w:p>
        </w:tc>
        <w:tc>
          <w:tcPr>
            <w:tcW w:w="576" w:type="dxa"/>
            <w:tcBorders>
              <w:top w:val="nil"/>
              <w:left w:val="nil"/>
              <w:bottom w:val="single" w:sz="4" w:space="0" w:color="auto"/>
              <w:right w:val="single" w:sz="4" w:space="0" w:color="auto"/>
            </w:tcBorders>
            <w:noWrap/>
            <w:vAlign w:val="bottom"/>
            <w:hideMark/>
          </w:tcPr>
          <w:p w:rsidR="00734956" w:rsidRPr="000B2C52" w:rsidRDefault="00734956" w:rsidP="00DC0F08">
            <w:pPr>
              <w:rPr>
                <w:sz w:val="16"/>
                <w:szCs w:val="16"/>
              </w:rPr>
            </w:pPr>
            <w:r w:rsidRPr="000B2C52">
              <w:rPr>
                <w:sz w:val="16"/>
                <w:szCs w:val="16"/>
              </w:rPr>
              <w:t> </w:t>
            </w:r>
            <w:r>
              <w:rPr>
                <w:sz w:val="16"/>
                <w:szCs w:val="16"/>
              </w:rPr>
              <w:t>-</w:t>
            </w:r>
          </w:p>
        </w:tc>
        <w:tc>
          <w:tcPr>
            <w:tcW w:w="576" w:type="dxa"/>
            <w:tcBorders>
              <w:top w:val="nil"/>
              <w:left w:val="nil"/>
              <w:bottom w:val="single" w:sz="4" w:space="0" w:color="auto"/>
              <w:right w:val="single" w:sz="4" w:space="0" w:color="auto"/>
            </w:tcBorders>
            <w:noWrap/>
            <w:vAlign w:val="bottom"/>
            <w:hideMark/>
          </w:tcPr>
          <w:p w:rsidR="00734956" w:rsidRPr="000B2C52" w:rsidRDefault="00734956" w:rsidP="00DC0F08">
            <w:pPr>
              <w:rPr>
                <w:sz w:val="16"/>
                <w:szCs w:val="16"/>
              </w:rPr>
            </w:pPr>
            <w:r w:rsidRPr="000B2C52">
              <w:rPr>
                <w:sz w:val="16"/>
                <w:szCs w:val="16"/>
              </w:rPr>
              <w:t> </w:t>
            </w:r>
            <w:r>
              <w:rPr>
                <w:sz w:val="16"/>
                <w:szCs w:val="16"/>
              </w:rPr>
              <w:t>-</w:t>
            </w:r>
          </w:p>
        </w:tc>
        <w:tc>
          <w:tcPr>
            <w:tcW w:w="576" w:type="dxa"/>
            <w:tcBorders>
              <w:top w:val="nil"/>
              <w:left w:val="nil"/>
              <w:bottom w:val="single" w:sz="4" w:space="0" w:color="auto"/>
              <w:right w:val="single" w:sz="8" w:space="0" w:color="auto"/>
            </w:tcBorders>
            <w:noWrap/>
            <w:vAlign w:val="bottom"/>
            <w:hideMark/>
          </w:tcPr>
          <w:p w:rsidR="00734956" w:rsidRPr="000B2C52" w:rsidRDefault="00734956" w:rsidP="00DC0F08">
            <w:pPr>
              <w:rPr>
                <w:sz w:val="16"/>
                <w:szCs w:val="16"/>
              </w:rPr>
            </w:pPr>
            <w:r w:rsidRPr="000B2C52">
              <w:rPr>
                <w:sz w:val="16"/>
                <w:szCs w:val="16"/>
              </w:rPr>
              <w:t> </w:t>
            </w:r>
            <w:r>
              <w:rPr>
                <w:sz w:val="16"/>
                <w:szCs w:val="16"/>
              </w:rPr>
              <w:t>-</w:t>
            </w:r>
          </w:p>
        </w:tc>
        <w:tc>
          <w:tcPr>
            <w:tcW w:w="536" w:type="dxa"/>
            <w:tcBorders>
              <w:top w:val="nil"/>
              <w:left w:val="nil"/>
              <w:bottom w:val="single" w:sz="4" w:space="0" w:color="auto"/>
              <w:right w:val="single" w:sz="8" w:space="0" w:color="auto"/>
            </w:tcBorders>
            <w:vAlign w:val="bottom"/>
          </w:tcPr>
          <w:p w:rsidR="00734956" w:rsidRPr="000B2C52" w:rsidRDefault="00734956" w:rsidP="00DC0F08">
            <w:pPr>
              <w:jc w:val="center"/>
              <w:rPr>
                <w:sz w:val="16"/>
                <w:szCs w:val="16"/>
              </w:rPr>
            </w:pPr>
            <w:r>
              <w:rPr>
                <w:sz w:val="16"/>
                <w:szCs w:val="16"/>
              </w:rPr>
              <w:t>-</w:t>
            </w:r>
          </w:p>
        </w:tc>
        <w:tc>
          <w:tcPr>
            <w:tcW w:w="536" w:type="dxa"/>
            <w:tcBorders>
              <w:top w:val="nil"/>
              <w:left w:val="nil"/>
              <w:bottom w:val="single" w:sz="4" w:space="0" w:color="auto"/>
              <w:right w:val="single" w:sz="8" w:space="0" w:color="auto"/>
            </w:tcBorders>
            <w:vAlign w:val="bottom"/>
          </w:tcPr>
          <w:p w:rsidR="00734956" w:rsidRPr="000B2C52" w:rsidRDefault="00734956" w:rsidP="00DC0F08">
            <w:pPr>
              <w:jc w:val="center"/>
              <w:rPr>
                <w:sz w:val="16"/>
                <w:szCs w:val="16"/>
              </w:rPr>
            </w:pPr>
            <w:r>
              <w:rPr>
                <w:sz w:val="16"/>
                <w:szCs w:val="16"/>
              </w:rPr>
              <w:t>-</w:t>
            </w:r>
          </w:p>
        </w:tc>
        <w:tc>
          <w:tcPr>
            <w:tcW w:w="536" w:type="dxa"/>
            <w:tcBorders>
              <w:top w:val="nil"/>
              <w:left w:val="nil"/>
              <w:bottom w:val="single" w:sz="4" w:space="0" w:color="auto"/>
              <w:right w:val="single" w:sz="8" w:space="0" w:color="auto"/>
            </w:tcBorders>
            <w:vAlign w:val="bottom"/>
          </w:tcPr>
          <w:p w:rsidR="00734956" w:rsidRPr="000B2C52" w:rsidRDefault="00734956" w:rsidP="00DC0F08">
            <w:pPr>
              <w:jc w:val="center"/>
              <w:rPr>
                <w:sz w:val="16"/>
                <w:szCs w:val="16"/>
              </w:rPr>
            </w:pPr>
            <w:r>
              <w:rPr>
                <w:sz w:val="16"/>
                <w:szCs w:val="16"/>
              </w:rPr>
              <w:t>-</w:t>
            </w:r>
          </w:p>
        </w:tc>
      </w:tr>
      <w:tr w:rsidR="00734956" w:rsidRPr="000B2C52" w:rsidTr="00DC0F08">
        <w:trPr>
          <w:trHeight w:val="300"/>
        </w:trPr>
        <w:tc>
          <w:tcPr>
            <w:tcW w:w="514" w:type="dxa"/>
            <w:tcBorders>
              <w:top w:val="nil"/>
              <w:left w:val="single" w:sz="8" w:space="0" w:color="auto"/>
              <w:bottom w:val="nil"/>
              <w:right w:val="single" w:sz="8" w:space="0" w:color="auto"/>
            </w:tcBorders>
            <w:noWrap/>
            <w:vAlign w:val="bottom"/>
            <w:hideMark/>
          </w:tcPr>
          <w:p w:rsidR="00734956" w:rsidRPr="000B2C52" w:rsidRDefault="00734956" w:rsidP="00DC0F08">
            <w:pPr>
              <w:rPr>
                <w:sz w:val="16"/>
                <w:szCs w:val="16"/>
              </w:rPr>
            </w:pPr>
            <w:r w:rsidRPr="000B2C52">
              <w:rPr>
                <w:sz w:val="16"/>
                <w:szCs w:val="16"/>
              </w:rPr>
              <w:t>18.</w:t>
            </w:r>
          </w:p>
        </w:tc>
        <w:tc>
          <w:tcPr>
            <w:tcW w:w="2570" w:type="dxa"/>
            <w:tcBorders>
              <w:top w:val="single" w:sz="4" w:space="0" w:color="auto"/>
              <w:left w:val="nil"/>
              <w:bottom w:val="nil"/>
              <w:right w:val="single" w:sz="8" w:space="0" w:color="000000"/>
            </w:tcBorders>
            <w:noWrap/>
            <w:vAlign w:val="center"/>
            <w:hideMark/>
          </w:tcPr>
          <w:p w:rsidR="00734956" w:rsidRPr="000B2C52" w:rsidRDefault="00734956" w:rsidP="00DC0F08">
            <w:pPr>
              <w:rPr>
                <w:b/>
                <w:bCs/>
                <w:i/>
                <w:iCs/>
                <w:sz w:val="16"/>
                <w:szCs w:val="16"/>
              </w:rPr>
            </w:pPr>
            <w:r w:rsidRPr="000B2C52">
              <w:rPr>
                <w:b/>
                <w:bCs/>
                <w:i/>
                <w:iCs/>
                <w:sz w:val="16"/>
                <w:szCs w:val="16"/>
              </w:rPr>
              <w:t>Число больничных коек:</w:t>
            </w:r>
          </w:p>
        </w:tc>
        <w:tc>
          <w:tcPr>
            <w:tcW w:w="975" w:type="dxa"/>
            <w:tcBorders>
              <w:top w:val="nil"/>
              <w:left w:val="nil"/>
              <w:bottom w:val="nil"/>
              <w:right w:val="single" w:sz="8" w:space="0" w:color="auto"/>
            </w:tcBorders>
            <w:noWrap/>
            <w:vAlign w:val="bottom"/>
            <w:hideMark/>
          </w:tcPr>
          <w:p w:rsidR="00734956" w:rsidRPr="000B2C52" w:rsidRDefault="00734956" w:rsidP="00DC0F08">
            <w:pPr>
              <w:rPr>
                <w:sz w:val="16"/>
                <w:szCs w:val="16"/>
              </w:rPr>
            </w:pPr>
            <w:r w:rsidRPr="000B2C52">
              <w:rPr>
                <w:sz w:val="16"/>
                <w:szCs w:val="16"/>
              </w:rPr>
              <w:t> </w:t>
            </w:r>
          </w:p>
        </w:tc>
        <w:tc>
          <w:tcPr>
            <w:tcW w:w="709" w:type="dxa"/>
            <w:tcBorders>
              <w:top w:val="nil"/>
              <w:left w:val="nil"/>
              <w:bottom w:val="nil"/>
              <w:right w:val="single" w:sz="4" w:space="0" w:color="auto"/>
            </w:tcBorders>
            <w:noWrap/>
            <w:vAlign w:val="bottom"/>
            <w:hideMark/>
          </w:tcPr>
          <w:p w:rsidR="00734956" w:rsidRPr="000B2C52" w:rsidRDefault="00734956" w:rsidP="00DC0F08">
            <w:pPr>
              <w:rPr>
                <w:sz w:val="16"/>
                <w:szCs w:val="16"/>
              </w:rPr>
            </w:pPr>
            <w:r w:rsidRPr="000B2C52">
              <w:rPr>
                <w:sz w:val="16"/>
                <w:szCs w:val="16"/>
              </w:rPr>
              <w:t> </w:t>
            </w:r>
          </w:p>
        </w:tc>
        <w:tc>
          <w:tcPr>
            <w:tcW w:w="576" w:type="dxa"/>
            <w:tcBorders>
              <w:top w:val="nil"/>
              <w:left w:val="nil"/>
              <w:bottom w:val="nil"/>
              <w:right w:val="single" w:sz="4" w:space="0" w:color="auto"/>
            </w:tcBorders>
            <w:noWrap/>
            <w:vAlign w:val="bottom"/>
            <w:hideMark/>
          </w:tcPr>
          <w:p w:rsidR="00734956" w:rsidRPr="000B2C52" w:rsidRDefault="00734956" w:rsidP="00DC0F08">
            <w:pPr>
              <w:rPr>
                <w:sz w:val="16"/>
                <w:szCs w:val="16"/>
              </w:rPr>
            </w:pPr>
            <w:r w:rsidRPr="000B2C52">
              <w:rPr>
                <w:sz w:val="16"/>
                <w:szCs w:val="16"/>
              </w:rPr>
              <w:t> </w:t>
            </w:r>
          </w:p>
        </w:tc>
        <w:tc>
          <w:tcPr>
            <w:tcW w:w="576" w:type="dxa"/>
            <w:tcBorders>
              <w:top w:val="nil"/>
              <w:left w:val="nil"/>
              <w:bottom w:val="nil"/>
              <w:right w:val="single" w:sz="4" w:space="0" w:color="auto"/>
            </w:tcBorders>
            <w:noWrap/>
            <w:vAlign w:val="bottom"/>
            <w:hideMark/>
          </w:tcPr>
          <w:p w:rsidR="00734956" w:rsidRPr="000B2C52" w:rsidRDefault="00734956" w:rsidP="00DC0F08">
            <w:pPr>
              <w:rPr>
                <w:sz w:val="16"/>
                <w:szCs w:val="16"/>
              </w:rPr>
            </w:pPr>
            <w:r w:rsidRPr="000B2C52">
              <w:rPr>
                <w:sz w:val="16"/>
                <w:szCs w:val="16"/>
              </w:rPr>
              <w:t> </w:t>
            </w:r>
          </w:p>
        </w:tc>
        <w:tc>
          <w:tcPr>
            <w:tcW w:w="576" w:type="dxa"/>
            <w:tcBorders>
              <w:top w:val="nil"/>
              <w:left w:val="nil"/>
              <w:bottom w:val="nil"/>
              <w:right w:val="single" w:sz="4" w:space="0" w:color="auto"/>
            </w:tcBorders>
            <w:noWrap/>
            <w:vAlign w:val="bottom"/>
            <w:hideMark/>
          </w:tcPr>
          <w:p w:rsidR="00734956" w:rsidRPr="000B2C52" w:rsidRDefault="00734956" w:rsidP="00DC0F08">
            <w:pPr>
              <w:rPr>
                <w:sz w:val="16"/>
                <w:szCs w:val="16"/>
              </w:rPr>
            </w:pPr>
            <w:r w:rsidRPr="000B2C52">
              <w:rPr>
                <w:sz w:val="16"/>
                <w:szCs w:val="16"/>
              </w:rPr>
              <w:t> </w:t>
            </w:r>
          </w:p>
        </w:tc>
        <w:tc>
          <w:tcPr>
            <w:tcW w:w="598" w:type="dxa"/>
            <w:tcBorders>
              <w:top w:val="nil"/>
              <w:left w:val="nil"/>
              <w:bottom w:val="nil"/>
              <w:right w:val="single" w:sz="4" w:space="0" w:color="auto"/>
            </w:tcBorders>
            <w:noWrap/>
            <w:vAlign w:val="bottom"/>
            <w:hideMark/>
          </w:tcPr>
          <w:p w:rsidR="00734956" w:rsidRPr="000B2C52" w:rsidRDefault="00734956" w:rsidP="00DC0F08">
            <w:pPr>
              <w:rPr>
                <w:sz w:val="16"/>
                <w:szCs w:val="16"/>
              </w:rPr>
            </w:pPr>
            <w:r w:rsidRPr="000B2C52">
              <w:rPr>
                <w:sz w:val="16"/>
                <w:szCs w:val="16"/>
              </w:rPr>
              <w:t> </w:t>
            </w:r>
          </w:p>
        </w:tc>
        <w:tc>
          <w:tcPr>
            <w:tcW w:w="576" w:type="dxa"/>
            <w:tcBorders>
              <w:top w:val="nil"/>
              <w:left w:val="nil"/>
              <w:bottom w:val="nil"/>
              <w:right w:val="single" w:sz="4" w:space="0" w:color="auto"/>
            </w:tcBorders>
            <w:noWrap/>
            <w:vAlign w:val="bottom"/>
            <w:hideMark/>
          </w:tcPr>
          <w:p w:rsidR="00734956" w:rsidRPr="000B2C52" w:rsidRDefault="00734956" w:rsidP="00DC0F08">
            <w:pPr>
              <w:rPr>
                <w:sz w:val="16"/>
                <w:szCs w:val="16"/>
              </w:rPr>
            </w:pPr>
            <w:r w:rsidRPr="000B2C52">
              <w:rPr>
                <w:sz w:val="16"/>
                <w:szCs w:val="16"/>
              </w:rPr>
              <w:t> </w:t>
            </w:r>
          </w:p>
        </w:tc>
        <w:tc>
          <w:tcPr>
            <w:tcW w:w="576" w:type="dxa"/>
            <w:tcBorders>
              <w:top w:val="nil"/>
              <w:left w:val="nil"/>
              <w:bottom w:val="nil"/>
              <w:right w:val="single" w:sz="4" w:space="0" w:color="auto"/>
            </w:tcBorders>
            <w:noWrap/>
            <w:vAlign w:val="bottom"/>
            <w:hideMark/>
          </w:tcPr>
          <w:p w:rsidR="00734956" w:rsidRPr="000B2C52" w:rsidRDefault="00734956" w:rsidP="00DC0F08">
            <w:pPr>
              <w:rPr>
                <w:sz w:val="16"/>
                <w:szCs w:val="16"/>
              </w:rPr>
            </w:pPr>
            <w:r w:rsidRPr="000B2C52">
              <w:rPr>
                <w:sz w:val="16"/>
                <w:szCs w:val="16"/>
              </w:rPr>
              <w:t> </w:t>
            </w:r>
          </w:p>
        </w:tc>
        <w:tc>
          <w:tcPr>
            <w:tcW w:w="576" w:type="dxa"/>
            <w:tcBorders>
              <w:top w:val="nil"/>
              <w:left w:val="nil"/>
              <w:bottom w:val="nil"/>
              <w:right w:val="single" w:sz="8" w:space="0" w:color="auto"/>
            </w:tcBorders>
            <w:noWrap/>
            <w:vAlign w:val="bottom"/>
            <w:hideMark/>
          </w:tcPr>
          <w:p w:rsidR="00734956" w:rsidRPr="000B2C52" w:rsidRDefault="00734956" w:rsidP="00DC0F08">
            <w:pPr>
              <w:rPr>
                <w:sz w:val="16"/>
                <w:szCs w:val="16"/>
              </w:rPr>
            </w:pPr>
            <w:r w:rsidRPr="000B2C52">
              <w:rPr>
                <w:sz w:val="16"/>
                <w:szCs w:val="16"/>
              </w:rPr>
              <w:t> </w:t>
            </w:r>
          </w:p>
        </w:tc>
        <w:tc>
          <w:tcPr>
            <w:tcW w:w="536" w:type="dxa"/>
            <w:tcBorders>
              <w:top w:val="nil"/>
              <w:left w:val="nil"/>
              <w:bottom w:val="nil"/>
              <w:right w:val="single" w:sz="8" w:space="0" w:color="auto"/>
            </w:tcBorders>
            <w:vAlign w:val="bottom"/>
          </w:tcPr>
          <w:p w:rsidR="00734956" w:rsidRPr="000B2C52" w:rsidRDefault="00734956" w:rsidP="00DC0F08">
            <w:pPr>
              <w:jc w:val="center"/>
              <w:rPr>
                <w:sz w:val="16"/>
                <w:szCs w:val="16"/>
              </w:rPr>
            </w:pPr>
          </w:p>
        </w:tc>
        <w:tc>
          <w:tcPr>
            <w:tcW w:w="536" w:type="dxa"/>
            <w:tcBorders>
              <w:top w:val="nil"/>
              <w:left w:val="nil"/>
              <w:bottom w:val="nil"/>
              <w:right w:val="single" w:sz="8" w:space="0" w:color="auto"/>
            </w:tcBorders>
            <w:vAlign w:val="bottom"/>
          </w:tcPr>
          <w:p w:rsidR="00734956" w:rsidRPr="000B2C52" w:rsidRDefault="00734956" w:rsidP="00DC0F08">
            <w:pPr>
              <w:jc w:val="center"/>
              <w:rPr>
                <w:sz w:val="16"/>
                <w:szCs w:val="16"/>
              </w:rPr>
            </w:pPr>
          </w:p>
        </w:tc>
        <w:tc>
          <w:tcPr>
            <w:tcW w:w="536" w:type="dxa"/>
            <w:tcBorders>
              <w:top w:val="nil"/>
              <w:left w:val="nil"/>
              <w:bottom w:val="nil"/>
              <w:right w:val="single" w:sz="8" w:space="0" w:color="auto"/>
            </w:tcBorders>
            <w:vAlign w:val="bottom"/>
          </w:tcPr>
          <w:p w:rsidR="00734956" w:rsidRPr="000B2C52" w:rsidRDefault="00734956" w:rsidP="00DC0F08">
            <w:pPr>
              <w:jc w:val="center"/>
              <w:rPr>
                <w:sz w:val="16"/>
                <w:szCs w:val="16"/>
              </w:rPr>
            </w:pPr>
          </w:p>
        </w:tc>
      </w:tr>
      <w:tr w:rsidR="00734956" w:rsidRPr="000B2C52" w:rsidTr="00DC0F08">
        <w:trPr>
          <w:trHeight w:val="300"/>
        </w:trPr>
        <w:tc>
          <w:tcPr>
            <w:tcW w:w="514" w:type="dxa"/>
            <w:tcBorders>
              <w:top w:val="nil"/>
              <w:left w:val="single" w:sz="8" w:space="0" w:color="auto"/>
              <w:bottom w:val="nil"/>
              <w:right w:val="single" w:sz="8" w:space="0" w:color="auto"/>
            </w:tcBorders>
            <w:noWrap/>
            <w:vAlign w:val="bottom"/>
            <w:hideMark/>
          </w:tcPr>
          <w:p w:rsidR="00734956" w:rsidRPr="000B2C52" w:rsidRDefault="00734956" w:rsidP="00DC0F08">
            <w:pPr>
              <w:rPr>
                <w:sz w:val="16"/>
                <w:szCs w:val="16"/>
              </w:rPr>
            </w:pPr>
            <w:r w:rsidRPr="000B2C52">
              <w:rPr>
                <w:sz w:val="16"/>
                <w:szCs w:val="16"/>
              </w:rPr>
              <w:t> </w:t>
            </w:r>
          </w:p>
        </w:tc>
        <w:tc>
          <w:tcPr>
            <w:tcW w:w="2570" w:type="dxa"/>
            <w:tcBorders>
              <w:top w:val="nil"/>
              <w:left w:val="nil"/>
              <w:bottom w:val="single" w:sz="4" w:space="0" w:color="auto"/>
              <w:right w:val="nil"/>
            </w:tcBorders>
            <w:noWrap/>
            <w:vAlign w:val="center"/>
            <w:hideMark/>
          </w:tcPr>
          <w:p w:rsidR="00734956" w:rsidRPr="000B2C52" w:rsidRDefault="00734956" w:rsidP="00DC0F08">
            <w:pPr>
              <w:rPr>
                <w:sz w:val="16"/>
                <w:szCs w:val="16"/>
              </w:rPr>
            </w:pPr>
            <w:r w:rsidRPr="000B2C52">
              <w:rPr>
                <w:sz w:val="16"/>
                <w:szCs w:val="16"/>
              </w:rPr>
              <w:t>*самостоятельные больничные организации</w:t>
            </w:r>
          </w:p>
        </w:tc>
        <w:tc>
          <w:tcPr>
            <w:tcW w:w="975" w:type="dxa"/>
            <w:tcBorders>
              <w:top w:val="nil"/>
              <w:left w:val="single" w:sz="8" w:space="0" w:color="auto"/>
              <w:bottom w:val="single" w:sz="4" w:space="0" w:color="auto"/>
              <w:right w:val="single" w:sz="8" w:space="0" w:color="auto"/>
            </w:tcBorders>
            <w:noWrap/>
            <w:vAlign w:val="bottom"/>
            <w:hideMark/>
          </w:tcPr>
          <w:p w:rsidR="00734956" w:rsidRPr="000B2C52" w:rsidRDefault="00734956" w:rsidP="00DC0F08">
            <w:pPr>
              <w:rPr>
                <w:sz w:val="16"/>
                <w:szCs w:val="16"/>
              </w:rPr>
            </w:pPr>
            <w:r w:rsidRPr="000B2C52">
              <w:rPr>
                <w:sz w:val="16"/>
                <w:szCs w:val="16"/>
              </w:rPr>
              <w:t>койка</w:t>
            </w:r>
          </w:p>
        </w:tc>
        <w:tc>
          <w:tcPr>
            <w:tcW w:w="709" w:type="dxa"/>
            <w:tcBorders>
              <w:top w:val="nil"/>
              <w:left w:val="nil"/>
              <w:bottom w:val="single" w:sz="4" w:space="0" w:color="auto"/>
              <w:right w:val="single" w:sz="4" w:space="0" w:color="auto"/>
            </w:tcBorders>
            <w:noWrap/>
            <w:vAlign w:val="bottom"/>
            <w:hideMark/>
          </w:tcPr>
          <w:p w:rsidR="00734956" w:rsidRPr="000B2C52" w:rsidRDefault="00734956" w:rsidP="00DC0F08">
            <w:pPr>
              <w:rPr>
                <w:sz w:val="16"/>
                <w:szCs w:val="16"/>
              </w:rPr>
            </w:pPr>
            <w:r w:rsidRPr="000B2C52">
              <w:rPr>
                <w:sz w:val="16"/>
                <w:szCs w:val="16"/>
              </w:rPr>
              <w:t> </w:t>
            </w:r>
          </w:p>
        </w:tc>
        <w:tc>
          <w:tcPr>
            <w:tcW w:w="576" w:type="dxa"/>
            <w:tcBorders>
              <w:top w:val="nil"/>
              <w:left w:val="nil"/>
              <w:bottom w:val="single" w:sz="4" w:space="0" w:color="auto"/>
              <w:right w:val="single" w:sz="4" w:space="0" w:color="auto"/>
            </w:tcBorders>
            <w:noWrap/>
            <w:vAlign w:val="bottom"/>
            <w:hideMark/>
          </w:tcPr>
          <w:p w:rsidR="00734956" w:rsidRPr="000B2C52" w:rsidRDefault="00734956" w:rsidP="00DC0F08">
            <w:pPr>
              <w:rPr>
                <w:sz w:val="16"/>
                <w:szCs w:val="16"/>
              </w:rPr>
            </w:pPr>
            <w:r w:rsidRPr="000B2C52">
              <w:rPr>
                <w:sz w:val="16"/>
                <w:szCs w:val="16"/>
              </w:rPr>
              <w:t> </w:t>
            </w:r>
          </w:p>
        </w:tc>
        <w:tc>
          <w:tcPr>
            <w:tcW w:w="576" w:type="dxa"/>
            <w:tcBorders>
              <w:top w:val="nil"/>
              <w:left w:val="nil"/>
              <w:bottom w:val="single" w:sz="4" w:space="0" w:color="auto"/>
              <w:right w:val="single" w:sz="4" w:space="0" w:color="auto"/>
            </w:tcBorders>
            <w:noWrap/>
            <w:vAlign w:val="bottom"/>
            <w:hideMark/>
          </w:tcPr>
          <w:p w:rsidR="00734956" w:rsidRPr="000B2C52" w:rsidRDefault="00734956" w:rsidP="00DC0F08">
            <w:pPr>
              <w:rPr>
                <w:sz w:val="16"/>
                <w:szCs w:val="16"/>
              </w:rPr>
            </w:pPr>
            <w:r w:rsidRPr="000B2C52">
              <w:rPr>
                <w:sz w:val="16"/>
                <w:szCs w:val="16"/>
              </w:rPr>
              <w:t> </w:t>
            </w:r>
          </w:p>
        </w:tc>
        <w:tc>
          <w:tcPr>
            <w:tcW w:w="576" w:type="dxa"/>
            <w:tcBorders>
              <w:top w:val="nil"/>
              <w:left w:val="nil"/>
              <w:bottom w:val="single" w:sz="4" w:space="0" w:color="auto"/>
              <w:right w:val="single" w:sz="4" w:space="0" w:color="auto"/>
            </w:tcBorders>
            <w:noWrap/>
            <w:vAlign w:val="bottom"/>
            <w:hideMark/>
          </w:tcPr>
          <w:p w:rsidR="00734956" w:rsidRPr="000B2C52" w:rsidRDefault="00734956" w:rsidP="00DC0F08">
            <w:pPr>
              <w:rPr>
                <w:sz w:val="16"/>
                <w:szCs w:val="16"/>
              </w:rPr>
            </w:pPr>
            <w:r w:rsidRPr="000B2C52">
              <w:rPr>
                <w:sz w:val="16"/>
                <w:szCs w:val="16"/>
              </w:rPr>
              <w:t> </w:t>
            </w:r>
          </w:p>
        </w:tc>
        <w:tc>
          <w:tcPr>
            <w:tcW w:w="598" w:type="dxa"/>
            <w:tcBorders>
              <w:top w:val="nil"/>
              <w:left w:val="nil"/>
              <w:bottom w:val="single" w:sz="4" w:space="0" w:color="auto"/>
              <w:right w:val="single" w:sz="4" w:space="0" w:color="auto"/>
            </w:tcBorders>
            <w:noWrap/>
            <w:vAlign w:val="bottom"/>
            <w:hideMark/>
          </w:tcPr>
          <w:p w:rsidR="00734956" w:rsidRPr="000B2C52" w:rsidRDefault="00734956" w:rsidP="00DC0F08">
            <w:pPr>
              <w:rPr>
                <w:sz w:val="16"/>
                <w:szCs w:val="16"/>
              </w:rPr>
            </w:pPr>
            <w:r w:rsidRPr="000B2C52">
              <w:rPr>
                <w:sz w:val="16"/>
                <w:szCs w:val="16"/>
              </w:rPr>
              <w:t> </w:t>
            </w:r>
          </w:p>
        </w:tc>
        <w:tc>
          <w:tcPr>
            <w:tcW w:w="576" w:type="dxa"/>
            <w:tcBorders>
              <w:top w:val="nil"/>
              <w:left w:val="nil"/>
              <w:bottom w:val="single" w:sz="4" w:space="0" w:color="auto"/>
              <w:right w:val="single" w:sz="4" w:space="0" w:color="auto"/>
            </w:tcBorders>
            <w:noWrap/>
            <w:vAlign w:val="bottom"/>
            <w:hideMark/>
          </w:tcPr>
          <w:p w:rsidR="00734956" w:rsidRPr="000B2C52" w:rsidRDefault="00734956" w:rsidP="00DC0F08">
            <w:pPr>
              <w:rPr>
                <w:sz w:val="16"/>
                <w:szCs w:val="16"/>
              </w:rPr>
            </w:pPr>
            <w:r w:rsidRPr="000B2C52">
              <w:rPr>
                <w:sz w:val="16"/>
                <w:szCs w:val="16"/>
              </w:rPr>
              <w:t> </w:t>
            </w:r>
          </w:p>
        </w:tc>
        <w:tc>
          <w:tcPr>
            <w:tcW w:w="576" w:type="dxa"/>
            <w:tcBorders>
              <w:top w:val="nil"/>
              <w:left w:val="nil"/>
              <w:bottom w:val="single" w:sz="4" w:space="0" w:color="auto"/>
              <w:right w:val="single" w:sz="4" w:space="0" w:color="auto"/>
            </w:tcBorders>
            <w:noWrap/>
            <w:vAlign w:val="bottom"/>
            <w:hideMark/>
          </w:tcPr>
          <w:p w:rsidR="00734956" w:rsidRPr="000B2C52" w:rsidRDefault="00734956" w:rsidP="00DC0F08">
            <w:pPr>
              <w:rPr>
                <w:sz w:val="16"/>
                <w:szCs w:val="16"/>
              </w:rPr>
            </w:pPr>
            <w:r w:rsidRPr="000B2C52">
              <w:rPr>
                <w:sz w:val="16"/>
                <w:szCs w:val="16"/>
              </w:rPr>
              <w:t> </w:t>
            </w:r>
          </w:p>
        </w:tc>
        <w:tc>
          <w:tcPr>
            <w:tcW w:w="576" w:type="dxa"/>
            <w:tcBorders>
              <w:top w:val="nil"/>
              <w:left w:val="nil"/>
              <w:bottom w:val="single" w:sz="4" w:space="0" w:color="auto"/>
              <w:right w:val="single" w:sz="8" w:space="0" w:color="auto"/>
            </w:tcBorders>
            <w:noWrap/>
            <w:vAlign w:val="bottom"/>
            <w:hideMark/>
          </w:tcPr>
          <w:p w:rsidR="00734956" w:rsidRPr="000B2C52" w:rsidRDefault="00734956" w:rsidP="00DC0F08">
            <w:pPr>
              <w:rPr>
                <w:sz w:val="16"/>
                <w:szCs w:val="16"/>
              </w:rPr>
            </w:pPr>
            <w:r w:rsidRPr="000B2C52">
              <w:rPr>
                <w:sz w:val="16"/>
                <w:szCs w:val="16"/>
              </w:rPr>
              <w:t> </w:t>
            </w:r>
          </w:p>
        </w:tc>
        <w:tc>
          <w:tcPr>
            <w:tcW w:w="536" w:type="dxa"/>
            <w:tcBorders>
              <w:top w:val="nil"/>
              <w:left w:val="nil"/>
              <w:bottom w:val="single" w:sz="4" w:space="0" w:color="auto"/>
              <w:right w:val="single" w:sz="8" w:space="0" w:color="auto"/>
            </w:tcBorders>
            <w:vAlign w:val="bottom"/>
          </w:tcPr>
          <w:p w:rsidR="00734956" w:rsidRPr="000B2C52" w:rsidRDefault="00734956" w:rsidP="00DC0F08">
            <w:pPr>
              <w:jc w:val="center"/>
              <w:rPr>
                <w:sz w:val="16"/>
                <w:szCs w:val="16"/>
              </w:rPr>
            </w:pPr>
          </w:p>
        </w:tc>
        <w:tc>
          <w:tcPr>
            <w:tcW w:w="536" w:type="dxa"/>
            <w:tcBorders>
              <w:top w:val="nil"/>
              <w:left w:val="nil"/>
              <w:bottom w:val="single" w:sz="4" w:space="0" w:color="auto"/>
              <w:right w:val="single" w:sz="8" w:space="0" w:color="auto"/>
            </w:tcBorders>
            <w:vAlign w:val="bottom"/>
          </w:tcPr>
          <w:p w:rsidR="00734956" w:rsidRPr="000B2C52" w:rsidRDefault="00734956" w:rsidP="00DC0F08">
            <w:pPr>
              <w:jc w:val="center"/>
              <w:rPr>
                <w:sz w:val="16"/>
                <w:szCs w:val="16"/>
              </w:rPr>
            </w:pPr>
          </w:p>
        </w:tc>
        <w:tc>
          <w:tcPr>
            <w:tcW w:w="536" w:type="dxa"/>
            <w:tcBorders>
              <w:top w:val="nil"/>
              <w:left w:val="nil"/>
              <w:bottom w:val="single" w:sz="4" w:space="0" w:color="auto"/>
              <w:right w:val="single" w:sz="8" w:space="0" w:color="auto"/>
            </w:tcBorders>
            <w:vAlign w:val="bottom"/>
          </w:tcPr>
          <w:p w:rsidR="00734956" w:rsidRPr="000B2C52" w:rsidRDefault="00734956" w:rsidP="00DC0F08">
            <w:pPr>
              <w:jc w:val="center"/>
              <w:rPr>
                <w:sz w:val="16"/>
                <w:szCs w:val="16"/>
              </w:rPr>
            </w:pPr>
          </w:p>
        </w:tc>
      </w:tr>
      <w:tr w:rsidR="00734956" w:rsidRPr="000B2C52" w:rsidTr="00DC0F08">
        <w:trPr>
          <w:trHeight w:val="300"/>
        </w:trPr>
        <w:tc>
          <w:tcPr>
            <w:tcW w:w="514" w:type="dxa"/>
            <w:tcBorders>
              <w:top w:val="nil"/>
              <w:left w:val="single" w:sz="8" w:space="0" w:color="auto"/>
              <w:bottom w:val="nil"/>
              <w:right w:val="single" w:sz="8" w:space="0" w:color="auto"/>
            </w:tcBorders>
            <w:noWrap/>
            <w:vAlign w:val="bottom"/>
            <w:hideMark/>
          </w:tcPr>
          <w:p w:rsidR="00734956" w:rsidRPr="000B2C52" w:rsidRDefault="00734956" w:rsidP="00DC0F08">
            <w:pPr>
              <w:rPr>
                <w:sz w:val="16"/>
                <w:szCs w:val="16"/>
              </w:rPr>
            </w:pPr>
            <w:r w:rsidRPr="000B2C52">
              <w:rPr>
                <w:sz w:val="16"/>
                <w:szCs w:val="16"/>
              </w:rPr>
              <w:t> </w:t>
            </w:r>
          </w:p>
        </w:tc>
        <w:tc>
          <w:tcPr>
            <w:tcW w:w="2570" w:type="dxa"/>
            <w:tcBorders>
              <w:top w:val="single" w:sz="4" w:space="0" w:color="auto"/>
              <w:left w:val="nil"/>
              <w:bottom w:val="single" w:sz="4" w:space="0" w:color="auto"/>
              <w:right w:val="nil"/>
            </w:tcBorders>
            <w:noWrap/>
            <w:vAlign w:val="center"/>
            <w:hideMark/>
          </w:tcPr>
          <w:p w:rsidR="00734956" w:rsidRPr="000B2C52" w:rsidRDefault="00734956" w:rsidP="00DC0F08">
            <w:pPr>
              <w:rPr>
                <w:sz w:val="16"/>
                <w:szCs w:val="16"/>
              </w:rPr>
            </w:pPr>
            <w:r w:rsidRPr="000B2C52">
              <w:rPr>
                <w:sz w:val="16"/>
                <w:szCs w:val="16"/>
              </w:rPr>
              <w:t>* самостоятельные муниципальные больн.орган.</w:t>
            </w:r>
          </w:p>
        </w:tc>
        <w:tc>
          <w:tcPr>
            <w:tcW w:w="975" w:type="dxa"/>
            <w:tcBorders>
              <w:top w:val="nil"/>
              <w:left w:val="single" w:sz="8" w:space="0" w:color="auto"/>
              <w:bottom w:val="single" w:sz="4" w:space="0" w:color="auto"/>
              <w:right w:val="single" w:sz="8" w:space="0" w:color="auto"/>
            </w:tcBorders>
            <w:noWrap/>
            <w:vAlign w:val="bottom"/>
            <w:hideMark/>
          </w:tcPr>
          <w:p w:rsidR="00734956" w:rsidRPr="000B2C52" w:rsidRDefault="00734956" w:rsidP="00DC0F08">
            <w:pPr>
              <w:rPr>
                <w:sz w:val="16"/>
                <w:szCs w:val="16"/>
              </w:rPr>
            </w:pPr>
            <w:r w:rsidRPr="000B2C52">
              <w:rPr>
                <w:sz w:val="16"/>
                <w:szCs w:val="16"/>
              </w:rPr>
              <w:t>койка</w:t>
            </w:r>
          </w:p>
        </w:tc>
        <w:tc>
          <w:tcPr>
            <w:tcW w:w="709" w:type="dxa"/>
            <w:tcBorders>
              <w:top w:val="nil"/>
              <w:left w:val="nil"/>
              <w:bottom w:val="single" w:sz="4" w:space="0" w:color="auto"/>
              <w:right w:val="single" w:sz="4" w:space="0" w:color="auto"/>
            </w:tcBorders>
            <w:noWrap/>
            <w:vAlign w:val="bottom"/>
            <w:hideMark/>
          </w:tcPr>
          <w:p w:rsidR="00734956" w:rsidRPr="000B2C52" w:rsidRDefault="00734956" w:rsidP="00DC0F08">
            <w:pPr>
              <w:rPr>
                <w:sz w:val="16"/>
                <w:szCs w:val="16"/>
              </w:rPr>
            </w:pPr>
            <w:r w:rsidRPr="000B2C52">
              <w:rPr>
                <w:sz w:val="16"/>
                <w:szCs w:val="16"/>
              </w:rPr>
              <w:t> </w:t>
            </w:r>
          </w:p>
        </w:tc>
        <w:tc>
          <w:tcPr>
            <w:tcW w:w="576" w:type="dxa"/>
            <w:tcBorders>
              <w:top w:val="nil"/>
              <w:left w:val="nil"/>
              <w:bottom w:val="single" w:sz="4" w:space="0" w:color="auto"/>
              <w:right w:val="single" w:sz="4" w:space="0" w:color="auto"/>
            </w:tcBorders>
            <w:noWrap/>
            <w:vAlign w:val="bottom"/>
            <w:hideMark/>
          </w:tcPr>
          <w:p w:rsidR="00734956" w:rsidRPr="000B2C52" w:rsidRDefault="00734956" w:rsidP="00DC0F08">
            <w:pPr>
              <w:rPr>
                <w:sz w:val="16"/>
                <w:szCs w:val="16"/>
              </w:rPr>
            </w:pPr>
            <w:r w:rsidRPr="000B2C52">
              <w:rPr>
                <w:sz w:val="16"/>
                <w:szCs w:val="16"/>
              </w:rPr>
              <w:t> </w:t>
            </w:r>
          </w:p>
        </w:tc>
        <w:tc>
          <w:tcPr>
            <w:tcW w:w="576" w:type="dxa"/>
            <w:tcBorders>
              <w:top w:val="nil"/>
              <w:left w:val="nil"/>
              <w:bottom w:val="single" w:sz="4" w:space="0" w:color="auto"/>
              <w:right w:val="single" w:sz="4" w:space="0" w:color="auto"/>
            </w:tcBorders>
            <w:noWrap/>
            <w:vAlign w:val="bottom"/>
            <w:hideMark/>
          </w:tcPr>
          <w:p w:rsidR="00734956" w:rsidRPr="000B2C52" w:rsidRDefault="00734956" w:rsidP="00DC0F08">
            <w:pPr>
              <w:rPr>
                <w:sz w:val="16"/>
                <w:szCs w:val="16"/>
              </w:rPr>
            </w:pPr>
            <w:r w:rsidRPr="000B2C52">
              <w:rPr>
                <w:sz w:val="16"/>
                <w:szCs w:val="16"/>
              </w:rPr>
              <w:t> </w:t>
            </w:r>
          </w:p>
        </w:tc>
        <w:tc>
          <w:tcPr>
            <w:tcW w:w="576" w:type="dxa"/>
            <w:tcBorders>
              <w:top w:val="nil"/>
              <w:left w:val="nil"/>
              <w:bottom w:val="single" w:sz="4" w:space="0" w:color="auto"/>
              <w:right w:val="single" w:sz="4" w:space="0" w:color="auto"/>
            </w:tcBorders>
            <w:noWrap/>
            <w:vAlign w:val="bottom"/>
            <w:hideMark/>
          </w:tcPr>
          <w:p w:rsidR="00734956" w:rsidRPr="000B2C52" w:rsidRDefault="00734956" w:rsidP="00DC0F08">
            <w:pPr>
              <w:rPr>
                <w:sz w:val="16"/>
                <w:szCs w:val="16"/>
              </w:rPr>
            </w:pPr>
            <w:r w:rsidRPr="000B2C52">
              <w:rPr>
                <w:sz w:val="16"/>
                <w:szCs w:val="16"/>
              </w:rPr>
              <w:t> </w:t>
            </w:r>
          </w:p>
        </w:tc>
        <w:tc>
          <w:tcPr>
            <w:tcW w:w="598" w:type="dxa"/>
            <w:tcBorders>
              <w:top w:val="nil"/>
              <w:left w:val="nil"/>
              <w:bottom w:val="single" w:sz="4" w:space="0" w:color="auto"/>
              <w:right w:val="single" w:sz="4" w:space="0" w:color="auto"/>
            </w:tcBorders>
            <w:noWrap/>
            <w:vAlign w:val="bottom"/>
            <w:hideMark/>
          </w:tcPr>
          <w:p w:rsidR="00734956" w:rsidRPr="000B2C52" w:rsidRDefault="00734956" w:rsidP="00DC0F08">
            <w:pPr>
              <w:rPr>
                <w:sz w:val="16"/>
                <w:szCs w:val="16"/>
              </w:rPr>
            </w:pPr>
            <w:r w:rsidRPr="000B2C52">
              <w:rPr>
                <w:sz w:val="16"/>
                <w:szCs w:val="16"/>
              </w:rPr>
              <w:t> </w:t>
            </w:r>
          </w:p>
        </w:tc>
        <w:tc>
          <w:tcPr>
            <w:tcW w:w="576" w:type="dxa"/>
            <w:tcBorders>
              <w:top w:val="nil"/>
              <w:left w:val="nil"/>
              <w:bottom w:val="single" w:sz="4" w:space="0" w:color="auto"/>
              <w:right w:val="single" w:sz="4" w:space="0" w:color="auto"/>
            </w:tcBorders>
            <w:noWrap/>
            <w:vAlign w:val="bottom"/>
            <w:hideMark/>
          </w:tcPr>
          <w:p w:rsidR="00734956" w:rsidRPr="000B2C52" w:rsidRDefault="00734956" w:rsidP="00DC0F08">
            <w:pPr>
              <w:rPr>
                <w:sz w:val="16"/>
                <w:szCs w:val="16"/>
              </w:rPr>
            </w:pPr>
            <w:r w:rsidRPr="000B2C52">
              <w:rPr>
                <w:sz w:val="16"/>
                <w:szCs w:val="16"/>
              </w:rPr>
              <w:t> </w:t>
            </w:r>
          </w:p>
        </w:tc>
        <w:tc>
          <w:tcPr>
            <w:tcW w:w="576" w:type="dxa"/>
            <w:tcBorders>
              <w:top w:val="nil"/>
              <w:left w:val="nil"/>
              <w:bottom w:val="single" w:sz="4" w:space="0" w:color="auto"/>
              <w:right w:val="single" w:sz="4" w:space="0" w:color="auto"/>
            </w:tcBorders>
            <w:noWrap/>
            <w:vAlign w:val="bottom"/>
            <w:hideMark/>
          </w:tcPr>
          <w:p w:rsidR="00734956" w:rsidRPr="000B2C52" w:rsidRDefault="00734956" w:rsidP="00DC0F08">
            <w:pPr>
              <w:rPr>
                <w:sz w:val="16"/>
                <w:szCs w:val="16"/>
              </w:rPr>
            </w:pPr>
            <w:r w:rsidRPr="000B2C52">
              <w:rPr>
                <w:sz w:val="16"/>
                <w:szCs w:val="16"/>
              </w:rPr>
              <w:t> </w:t>
            </w:r>
          </w:p>
        </w:tc>
        <w:tc>
          <w:tcPr>
            <w:tcW w:w="576" w:type="dxa"/>
            <w:tcBorders>
              <w:top w:val="nil"/>
              <w:left w:val="nil"/>
              <w:bottom w:val="single" w:sz="4" w:space="0" w:color="auto"/>
              <w:right w:val="single" w:sz="8" w:space="0" w:color="auto"/>
            </w:tcBorders>
            <w:noWrap/>
            <w:vAlign w:val="bottom"/>
            <w:hideMark/>
          </w:tcPr>
          <w:p w:rsidR="00734956" w:rsidRPr="000B2C52" w:rsidRDefault="00734956" w:rsidP="00DC0F08">
            <w:pPr>
              <w:rPr>
                <w:sz w:val="16"/>
                <w:szCs w:val="16"/>
              </w:rPr>
            </w:pPr>
            <w:r w:rsidRPr="000B2C52">
              <w:rPr>
                <w:sz w:val="16"/>
                <w:szCs w:val="16"/>
              </w:rPr>
              <w:t> </w:t>
            </w:r>
          </w:p>
        </w:tc>
        <w:tc>
          <w:tcPr>
            <w:tcW w:w="536" w:type="dxa"/>
            <w:tcBorders>
              <w:top w:val="nil"/>
              <w:left w:val="nil"/>
              <w:bottom w:val="single" w:sz="4" w:space="0" w:color="auto"/>
              <w:right w:val="single" w:sz="8" w:space="0" w:color="auto"/>
            </w:tcBorders>
            <w:vAlign w:val="bottom"/>
          </w:tcPr>
          <w:p w:rsidR="00734956" w:rsidRPr="000B2C52" w:rsidRDefault="00734956" w:rsidP="00DC0F08">
            <w:pPr>
              <w:jc w:val="center"/>
              <w:rPr>
                <w:sz w:val="16"/>
                <w:szCs w:val="16"/>
              </w:rPr>
            </w:pPr>
          </w:p>
        </w:tc>
        <w:tc>
          <w:tcPr>
            <w:tcW w:w="536" w:type="dxa"/>
            <w:tcBorders>
              <w:top w:val="nil"/>
              <w:left w:val="nil"/>
              <w:bottom w:val="single" w:sz="4" w:space="0" w:color="auto"/>
              <w:right w:val="single" w:sz="8" w:space="0" w:color="auto"/>
            </w:tcBorders>
            <w:vAlign w:val="bottom"/>
          </w:tcPr>
          <w:p w:rsidR="00734956" w:rsidRPr="000B2C52" w:rsidRDefault="00734956" w:rsidP="00DC0F08">
            <w:pPr>
              <w:jc w:val="center"/>
              <w:rPr>
                <w:sz w:val="16"/>
                <w:szCs w:val="16"/>
              </w:rPr>
            </w:pPr>
          </w:p>
        </w:tc>
        <w:tc>
          <w:tcPr>
            <w:tcW w:w="536" w:type="dxa"/>
            <w:tcBorders>
              <w:top w:val="nil"/>
              <w:left w:val="nil"/>
              <w:bottom w:val="single" w:sz="4" w:space="0" w:color="auto"/>
              <w:right w:val="single" w:sz="8" w:space="0" w:color="auto"/>
            </w:tcBorders>
            <w:vAlign w:val="bottom"/>
          </w:tcPr>
          <w:p w:rsidR="00734956" w:rsidRPr="000B2C52" w:rsidRDefault="00734956" w:rsidP="00DC0F08">
            <w:pPr>
              <w:jc w:val="center"/>
              <w:rPr>
                <w:sz w:val="16"/>
                <w:szCs w:val="16"/>
              </w:rPr>
            </w:pPr>
          </w:p>
        </w:tc>
      </w:tr>
      <w:tr w:rsidR="00734956" w:rsidRPr="000B2C52" w:rsidTr="00DC0F08">
        <w:trPr>
          <w:trHeight w:val="300"/>
        </w:trPr>
        <w:tc>
          <w:tcPr>
            <w:tcW w:w="514" w:type="dxa"/>
            <w:tcBorders>
              <w:top w:val="nil"/>
              <w:left w:val="single" w:sz="8" w:space="0" w:color="auto"/>
              <w:bottom w:val="nil"/>
              <w:right w:val="single" w:sz="8" w:space="0" w:color="auto"/>
            </w:tcBorders>
            <w:noWrap/>
            <w:vAlign w:val="bottom"/>
            <w:hideMark/>
          </w:tcPr>
          <w:p w:rsidR="00734956" w:rsidRPr="000B2C52" w:rsidRDefault="00734956" w:rsidP="00DC0F08">
            <w:pPr>
              <w:rPr>
                <w:sz w:val="16"/>
                <w:szCs w:val="16"/>
              </w:rPr>
            </w:pPr>
            <w:r w:rsidRPr="000B2C52">
              <w:rPr>
                <w:sz w:val="16"/>
                <w:szCs w:val="16"/>
              </w:rPr>
              <w:t> </w:t>
            </w:r>
          </w:p>
        </w:tc>
        <w:tc>
          <w:tcPr>
            <w:tcW w:w="2570" w:type="dxa"/>
            <w:tcBorders>
              <w:top w:val="single" w:sz="4" w:space="0" w:color="auto"/>
              <w:left w:val="nil"/>
              <w:bottom w:val="single" w:sz="4" w:space="0" w:color="auto"/>
              <w:right w:val="nil"/>
            </w:tcBorders>
            <w:noWrap/>
            <w:vAlign w:val="center"/>
            <w:hideMark/>
          </w:tcPr>
          <w:p w:rsidR="00734956" w:rsidRPr="000B2C52" w:rsidRDefault="00734956" w:rsidP="00DC0F08">
            <w:pPr>
              <w:rPr>
                <w:sz w:val="16"/>
                <w:szCs w:val="16"/>
              </w:rPr>
            </w:pPr>
            <w:r w:rsidRPr="000B2C52">
              <w:rPr>
                <w:sz w:val="16"/>
                <w:szCs w:val="16"/>
              </w:rPr>
              <w:t>* больничные отделения в составе бол.организаций</w:t>
            </w:r>
          </w:p>
        </w:tc>
        <w:tc>
          <w:tcPr>
            <w:tcW w:w="975" w:type="dxa"/>
            <w:tcBorders>
              <w:top w:val="nil"/>
              <w:left w:val="single" w:sz="8" w:space="0" w:color="auto"/>
              <w:bottom w:val="single" w:sz="4" w:space="0" w:color="auto"/>
              <w:right w:val="single" w:sz="8" w:space="0" w:color="auto"/>
            </w:tcBorders>
            <w:noWrap/>
            <w:vAlign w:val="bottom"/>
            <w:hideMark/>
          </w:tcPr>
          <w:p w:rsidR="00734956" w:rsidRPr="000B2C52" w:rsidRDefault="00734956" w:rsidP="00DC0F08">
            <w:pPr>
              <w:rPr>
                <w:sz w:val="16"/>
                <w:szCs w:val="16"/>
              </w:rPr>
            </w:pPr>
            <w:r w:rsidRPr="000B2C52">
              <w:rPr>
                <w:sz w:val="16"/>
                <w:szCs w:val="16"/>
              </w:rPr>
              <w:t>койка</w:t>
            </w:r>
          </w:p>
        </w:tc>
        <w:tc>
          <w:tcPr>
            <w:tcW w:w="709" w:type="dxa"/>
            <w:tcBorders>
              <w:top w:val="nil"/>
              <w:left w:val="nil"/>
              <w:bottom w:val="single" w:sz="4" w:space="0" w:color="auto"/>
              <w:right w:val="single" w:sz="4" w:space="0" w:color="auto"/>
            </w:tcBorders>
            <w:noWrap/>
            <w:vAlign w:val="bottom"/>
            <w:hideMark/>
          </w:tcPr>
          <w:p w:rsidR="00734956" w:rsidRPr="000B2C52" w:rsidRDefault="00734956" w:rsidP="00DC0F08">
            <w:pPr>
              <w:rPr>
                <w:sz w:val="16"/>
                <w:szCs w:val="16"/>
              </w:rPr>
            </w:pPr>
            <w:r w:rsidRPr="000B2C52">
              <w:rPr>
                <w:sz w:val="16"/>
                <w:szCs w:val="16"/>
              </w:rPr>
              <w:t>400</w:t>
            </w:r>
          </w:p>
        </w:tc>
        <w:tc>
          <w:tcPr>
            <w:tcW w:w="576" w:type="dxa"/>
            <w:tcBorders>
              <w:top w:val="nil"/>
              <w:left w:val="nil"/>
              <w:bottom w:val="single" w:sz="4" w:space="0" w:color="auto"/>
              <w:right w:val="single" w:sz="4" w:space="0" w:color="auto"/>
            </w:tcBorders>
            <w:noWrap/>
            <w:vAlign w:val="bottom"/>
            <w:hideMark/>
          </w:tcPr>
          <w:p w:rsidR="00734956" w:rsidRPr="000B2C52" w:rsidRDefault="00734956" w:rsidP="00DC0F08">
            <w:pPr>
              <w:rPr>
                <w:sz w:val="16"/>
                <w:szCs w:val="16"/>
              </w:rPr>
            </w:pPr>
            <w:r w:rsidRPr="000B2C52">
              <w:rPr>
                <w:sz w:val="16"/>
                <w:szCs w:val="16"/>
              </w:rPr>
              <w:t>345</w:t>
            </w:r>
          </w:p>
        </w:tc>
        <w:tc>
          <w:tcPr>
            <w:tcW w:w="576" w:type="dxa"/>
            <w:tcBorders>
              <w:top w:val="nil"/>
              <w:left w:val="nil"/>
              <w:bottom w:val="single" w:sz="4" w:space="0" w:color="auto"/>
              <w:right w:val="single" w:sz="4" w:space="0" w:color="auto"/>
            </w:tcBorders>
            <w:noWrap/>
            <w:vAlign w:val="bottom"/>
            <w:hideMark/>
          </w:tcPr>
          <w:p w:rsidR="00734956" w:rsidRPr="000B2C52" w:rsidRDefault="00734956" w:rsidP="00DC0F08">
            <w:pPr>
              <w:rPr>
                <w:sz w:val="16"/>
                <w:szCs w:val="16"/>
              </w:rPr>
            </w:pPr>
            <w:r w:rsidRPr="000B2C52">
              <w:rPr>
                <w:sz w:val="16"/>
                <w:szCs w:val="16"/>
              </w:rPr>
              <w:t>315</w:t>
            </w:r>
          </w:p>
        </w:tc>
        <w:tc>
          <w:tcPr>
            <w:tcW w:w="576" w:type="dxa"/>
            <w:tcBorders>
              <w:top w:val="nil"/>
              <w:left w:val="nil"/>
              <w:bottom w:val="single" w:sz="4" w:space="0" w:color="auto"/>
              <w:right w:val="single" w:sz="4" w:space="0" w:color="auto"/>
            </w:tcBorders>
            <w:noWrap/>
            <w:vAlign w:val="bottom"/>
            <w:hideMark/>
          </w:tcPr>
          <w:p w:rsidR="00734956" w:rsidRPr="000B2C52" w:rsidRDefault="00734956" w:rsidP="00DC0F08">
            <w:pPr>
              <w:rPr>
                <w:sz w:val="16"/>
                <w:szCs w:val="16"/>
              </w:rPr>
            </w:pPr>
            <w:r w:rsidRPr="000B2C52">
              <w:rPr>
                <w:sz w:val="16"/>
                <w:szCs w:val="16"/>
              </w:rPr>
              <w:t>297</w:t>
            </w:r>
          </w:p>
        </w:tc>
        <w:tc>
          <w:tcPr>
            <w:tcW w:w="598" w:type="dxa"/>
            <w:tcBorders>
              <w:top w:val="nil"/>
              <w:left w:val="nil"/>
              <w:bottom w:val="single" w:sz="4" w:space="0" w:color="auto"/>
              <w:right w:val="single" w:sz="4" w:space="0" w:color="auto"/>
            </w:tcBorders>
            <w:noWrap/>
            <w:vAlign w:val="bottom"/>
            <w:hideMark/>
          </w:tcPr>
          <w:p w:rsidR="00734956" w:rsidRPr="000B2C52" w:rsidRDefault="00734956" w:rsidP="00DC0F08">
            <w:pPr>
              <w:rPr>
                <w:sz w:val="16"/>
                <w:szCs w:val="16"/>
              </w:rPr>
            </w:pPr>
            <w:r w:rsidRPr="000B2C52">
              <w:rPr>
                <w:sz w:val="16"/>
                <w:szCs w:val="16"/>
              </w:rPr>
              <w:t>285</w:t>
            </w:r>
          </w:p>
        </w:tc>
        <w:tc>
          <w:tcPr>
            <w:tcW w:w="576" w:type="dxa"/>
            <w:tcBorders>
              <w:top w:val="nil"/>
              <w:left w:val="nil"/>
              <w:bottom w:val="single" w:sz="4" w:space="0" w:color="auto"/>
              <w:right w:val="single" w:sz="4" w:space="0" w:color="auto"/>
            </w:tcBorders>
            <w:noWrap/>
            <w:vAlign w:val="bottom"/>
            <w:hideMark/>
          </w:tcPr>
          <w:p w:rsidR="00734956" w:rsidRPr="000B2C52" w:rsidRDefault="00734956" w:rsidP="00DC0F08">
            <w:pPr>
              <w:rPr>
                <w:sz w:val="16"/>
                <w:szCs w:val="16"/>
              </w:rPr>
            </w:pPr>
            <w:r w:rsidRPr="000B2C52">
              <w:rPr>
                <w:sz w:val="16"/>
                <w:szCs w:val="16"/>
              </w:rPr>
              <w:t>243</w:t>
            </w:r>
          </w:p>
        </w:tc>
        <w:tc>
          <w:tcPr>
            <w:tcW w:w="576" w:type="dxa"/>
            <w:tcBorders>
              <w:top w:val="nil"/>
              <w:left w:val="nil"/>
              <w:bottom w:val="single" w:sz="4" w:space="0" w:color="auto"/>
              <w:right w:val="single" w:sz="4" w:space="0" w:color="auto"/>
            </w:tcBorders>
            <w:noWrap/>
            <w:vAlign w:val="bottom"/>
            <w:hideMark/>
          </w:tcPr>
          <w:p w:rsidR="00734956" w:rsidRPr="000B2C52" w:rsidRDefault="00734956" w:rsidP="00DC0F08">
            <w:pPr>
              <w:rPr>
                <w:sz w:val="16"/>
                <w:szCs w:val="16"/>
              </w:rPr>
            </w:pPr>
            <w:r w:rsidRPr="000B2C52">
              <w:rPr>
                <w:sz w:val="16"/>
                <w:szCs w:val="16"/>
              </w:rPr>
              <w:t>240</w:t>
            </w:r>
          </w:p>
        </w:tc>
        <w:tc>
          <w:tcPr>
            <w:tcW w:w="576" w:type="dxa"/>
            <w:tcBorders>
              <w:top w:val="nil"/>
              <w:left w:val="nil"/>
              <w:bottom w:val="single" w:sz="4" w:space="0" w:color="auto"/>
              <w:right w:val="single" w:sz="8" w:space="0" w:color="auto"/>
            </w:tcBorders>
            <w:noWrap/>
            <w:vAlign w:val="bottom"/>
            <w:hideMark/>
          </w:tcPr>
          <w:p w:rsidR="00734956" w:rsidRPr="000B2C52" w:rsidRDefault="00734956" w:rsidP="00DC0F08">
            <w:pPr>
              <w:rPr>
                <w:sz w:val="16"/>
                <w:szCs w:val="16"/>
              </w:rPr>
            </w:pPr>
            <w:r w:rsidRPr="000B2C52">
              <w:rPr>
                <w:sz w:val="16"/>
                <w:szCs w:val="16"/>
              </w:rPr>
              <w:t>246</w:t>
            </w:r>
          </w:p>
        </w:tc>
        <w:tc>
          <w:tcPr>
            <w:tcW w:w="536" w:type="dxa"/>
            <w:tcBorders>
              <w:top w:val="nil"/>
              <w:left w:val="nil"/>
              <w:bottom w:val="single" w:sz="4" w:space="0" w:color="auto"/>
              <w:right w:val="single" w:sz="8" w:space="0" w:color="auto"/>
            </w:tcBorders>
            <w:vAlign w:val="bottom"/>
          </w:tcPr>
          <w:p w:rsidR="00734956" w:rsidRPr="000B2C52" w:rsidRDefault="00734956" w:rsidP="00DC0F08">
            <w:pPr>
              <w:jc w:val="center"/>
              <w:rPr>
                <w:sz w:val="16"/>
                <w:szCs w:val="16"/>
              </w:rPr>
            </w:pPr>
            <w:r>
              <w:rPr>
                <w:sz w:val="16"/>
                <w:szCs w:val="16"/>
              </w:rPr>
              <w:t>256</w:t>
            </w:r>
          </w:p>
        </w:tc>
        <w:tc>
          <w:tcPr>
            <w:tcW w:w="536" w:type="dxa"/>
            <w:tcBorders>
              <w:top w:val="nil"/>
              <w:left w:val="nil"/>
              <w:bottom w:val="single" w:sz="4" w:space="0" w:color="auto"/>
              <w:right w:val="single" w:sz="8" w:space="0" w:color="auto"/>
            </w:tcBorders>
            <w:vAlign w:val="bottom"/>
          </w:tcPr>
          <w:p w:rsidR="00734956" w:rsidRPr="000B2C52" w:rsidRDefault="00734956" w:rsidP="00DC0F08">
            <w:pPr>
              <w:jc w:val="center"/>
              <w:rPr>
                <w:sz w:val="16"/>
                <w:szCs w:val="16"/>
              </w:rPr>
            </w:pPr>
            <w:r>
              <w:rPr>
                <w:sz w:val="16"/>
                <w:szCs w:val="16"/>
              </w:rPr>
              <w:t>256</w:t>
            </w:r>
          </w:p>
        </w:tc>
        <w:tc>
          <w:tcPr>
            <w:tcW w:w="536" w:type="dxa"/>
            <w:tcBorders>
              <w:top w:val="nil"/>
              <w:left w:val="nil"/>
              <w:bottom w:val="single" w:sz="4" w:space="0" w:color="auto"/>
              <w:right w:val="single" w:sz="8" w:space="0" w:color="auto"/>
            </w:tcBorders>
            <w:vAlign w:val="bottom"/>
          </w:tcPr>
          <w:p w:rsidR="00734956" w:rsidRPr="000B2C52" w:rsidRDefault="00734956" w:rsidP="00DC0F08">
            <w:pPr>
              <w:jc w:val="center"/>
              <w:rPr>
                <w:sz w:val="16"/>
                <w:szCs w:val="16"/>
              </w:rPr>
            </w:pPr>
            <w:r>
              <w:rPr>
                <w:sz w:val="16"/>
                <w:szCs w:val="16"/>
              </w:rPr>
              <w:t>256</w:t>
            </w:r>
          </w:p>
        </w:tc>
      </w:tr>
      <w:tr w:rsidR="00734956" w:rsidRPr="000B2C52" w:rsidTr="00DC0F08">
        <w:trPr>
          <w:trHeight w:val="300"/>
        </w:trPr>
        <w:tc>
          <w:tcPr>
            <w:tcW w:w="514" w:type="dxa"/>
            <w:tcBorders>
              <w:top w:val="nil"/>
              <w:left w:val="single" w:sz="8" w:space="0" w:color="auto"/>
              <w:bottom w:val="single" w:sz="4" w:space="0" w:color="auto"/>
              <w:right w:val="single" w:sz="8" w:space="0" w:color="auto"/>
            </w:tcBorders>
            <w:noWrap/>
            <w:vAlign w:val="bottom"/>
            <w:hideMark/>
          </w:tcPr>
          <w:p w:rsidR="00734956" w:rsidRPr="000B2C52" w:rsidRDefault="00734956" w:rsidP="00DC0F08">
            <w:pPr>
              <w:rPr>
                <w:sz w:val="16"/>
                <w:szCs w:val="16"/>
              </w:rPr>
            </w:pPr>
            <w:r w:rsidRPr="000B2C52">
              <w:rPr>
                <w:sz w:val="16"/>
                <w:szCs w:val="16"/>
              </w:rPr>
              <w:t> </w:t>
            </w:r>
          </w:p>
        </w:tc>
        <w:tc>
          <w:tcPr>
            <w:tcW w:w="2570" w:type="dxa"/>
            <w:tcBorders>
              <w:top w:val="single" w:sz="4" w:space="0" w:color="auto"/>
              <w:left w:val="nil"/>
              <w:bottom w:val="single" w:sz="4" w:space="0" w:color="auto"/>
              <w:right w:val="nil"/>
            </w:tcBorders>
            <w:noWrap/>
            <w:vAlign w:val="center"/>
            <w:hideMark/>
          </w:tcPr>
          <w:p w:rsidR="00734956" w:rsidRPr="000B2C52" w:rsidRDefault="00734956" w:rsidP="00DC0F08">
            <w:pPr>
              <w:rPr>
                <w:sz w:val="16"/>
                <w:szCs w:val="16"/>
              </w:rPr>
            </w:pPr>
            <w:r w:rsidRPr="000B2C52">
              <w:rPr>
                <w:sz w:val="16"/>
                <w:szCs w:val="16"/>
              </w:rPr>
              <w:t>* муниципальные больничные отделения</w:t>
            </w:r>
          </w:p>
        </w:tc>
        <w:tc>
          <w:tcPr>
            <w:tcW w:w="975" w:type="dxa"/>
            <w:tcBorders>
              <w:top w:val="nil"/>
              <w:left w:val="single" w:sz="8" w:space="0" w:color="auto"/>
              <w:bottom w:val="single" w:sz="4" w:space="0" w:color="auto"/>
              <w:right w:val="single" w:sz="8" w:space="0" w:color="auto"/>
            </w:tcBorders>
            <w:noWrap/>
            <w:vAlign w:val="bottom"/>
            <w:hideMark/>
          </w:tcPr>
          <w:p w:rsidR="00734956" w:rsidRPr="000B2C52" w:rsidRDefault="00734956" w:rsidP="00DC0F08">
            <w:pPr>
              <w:rPr>
                <w:sz w:val="16"/>
                <w:szCs w:val="16"/>
              </w:rPr>
            </w:pPr>
            <w:r w:rsidRPr="000B2C52">
              <w:rPr>
                <w:sz w:val="16"/>
                <w:szCs w:val="16"/>
              </w:rPr>
              <w:t>койка</w:t>
            </w:r>
          </w:p>
        </w:tc>
        <w:tc>
          <w:tcPr>
            <w:tcW w:w="709" w:type="dxa"/>
            <w:tcBorders>
              <w:top w:val="nil"/>
              <w:left w:val="nil"/>
              <w:bottom w:val="single" w:sz="4" w:space="0" w:color="auto"/>
              <w:right w:val="single" w:sz="4" w:space="0" w:color="auto"/>
            </w:tcBorders>
            <w:noWrap/>
            <w:vAlign w:val="bottom"/>
            <w:hideMark/>
          </w:tcPr>
          <w:p w:rsidR="00734956" w:rsidRPr="000B2C52" w:rsidRDefault="00734956" w:rsidP="00DC0F08">
            <w:pPr>
              <w:rPr>
                <w:sz w:val="16"/>
                <w:szCs w:val="16"/>
              </w:rPr>
            </w:pPr>
            <w:r w:rsidRPr="000B2C52">
              <w:rPr>
                <w:sz w:val="16"/>
                <w:szCs w:val="16"/>
              </w:rPr>
              <w:t>400</w:t>
            </w:r>
          </w:p>
        </w:tc>
        <w:tc>
          <w:tcPr>
            <w:tcW w:w="576" w:type="dxa"/>
            <w:tcBorders>
              <w:top w:val="nil"/>
              <w:left w:val="nil"/>
              <w:bottom w:val="single" w:sz="4" w:space="0" w:color="auto"/>
              <w:right w:val="single" w:sz="4" w:space="0" w:color="auto"/>
            </w:tcBorders>
            <w:noWrap/>
            <w:vAlign w:val="bottom"/>
            <w:hideMark/>
          </w:tcPr>
          <w:p w:rsidR="00734956" w:rsidRPr="000B2C52" w:rsidRDefault="00734956" w:rsidP="00DC0F08">
            <w:pPr>
              <w:rPr>
                <w:sz w:val="16"/>
                <w:szCs w:val="16"/>
              </w:rPr>
            </w:pPr>
            <w:r w:rsidRPr="000B2C52">
              <w:rPr>
                <w:sz w:val="16"/>
                <w:szCs w:val="16"/>
              </w:rPr>
              <w:t>345</w:t>
            </w:r>
          </w:p>
        </w:tc>
        <w:tc>
          <w:tcPr>
            <w:tcW w:w="576" w:type="dxa"/>
            <w:tcBorders>
              <w:top w:val="nil"/>
              <w:left w:val="nil"/>
              <w:bottom w:val="single" w:sz="4" w:space="0" w:color="auto"/>
              <w:right w:val="single" w:sz="4" w:space="0" w:color="auto"/>
            </w:tcBorders>
            <w:noWrap/>
            <w:vAlign w:val="bottom"/>
            <w:hideMark/>
          </w:tcPr>
          <w:p w:rsidR="00734956" w:rsidRPr="000B2C52" w:rsidRDefault="00734956" w:rsidP="00DC0F08">
            <w:pPr>
              <w:rPr>
                <w:sz w:val="16"/>
                <w:szCs w:val="16"/>
              </w:rPr>
            </w:pPr>
            <w:r w:rsidRPr="000B2C52">
              <w:rPr>
                <w:sz w:val="16"/>
                <w:szCs w:val="16"/>
              </w:rPr>
              <w:t>315</w:t>
            </w:r>
          </w:p>
        </w:tc>
        <w:tc>
          <w:tcPr>
            <w:tcW w:w="576" w:type="dxa"/>
            <w:tcBorders>
              <w:top w:val="nil"/>
              <w:left w:val="nil"/>
              <w:bottom w:val="single" w:sz="4" w:space="0" w:color="auto"/>
              <w:right w:val="single" w:sz="4" w:space="0" w:color="auto"/>
            </w:tcBorders>
            <w:noWrap/>
            <w:vAlign w:val="bottom"/>
            <w:hideMark/>
          </w:tcPr>
          <w:p w:rsidR="00734956" w:rsidRPr="000B2C52" w:rsidRDefault="00734956" w:rsidP="00DC0F08">
            <w:pPr>
              <w:rPr>
                <w:sz w:val="16"/>
                <w:szCs w:val="16"/>
              </w:rPr>
            </w:pPr>
            <w:r w:rsidRPr="000B2C52">
              <w:rPr>
                <w:sz w:val="16"/>
                <w:szCs w:val="16"/>
              </w:rPr>
              <w:t>297</w:t>
            </w:r>
          </w:p>
        </w:tc>
        <w:tc>
          <w:tcPr>
            <w:tcW w:w="598" w:type="dxa"/>
            <w:tcBorders>
              <w:top w:val="nil"/>
              <w:left w:val="nil"/>
              <w:bottom w:val="single" w:sz="4" w:space="0" w:color="auto"/>
              <w:right w:val="single" w:sz="4" w:space="0" w:color="auto"/>
            </w:tcBorders>
            <w:noWrap/>
            <w:vAlign w:val="bottom"/>
          </w:tcPr>
          <w:p w:rsidR="00734956" w:rsidRPr="000B2C52" w:rsidRDefault="00734956" w:rsidP="00DC0F08">
            <w:pPr>
              <w:rPr>
                <w:sz w:val="16"/>
                <w:szCs w:val="16"/>
              </w:rPr>
            </w:pPr>
            <w:r w:rsidRPr="000B2C52">
              <w:rPr>
                <w:sz w:val="16"/>
                <w:szCs w:val="16"/>
              </w:rPr>
              <w:t>285</w:t>
            </w:r>
          </w:p>
        </w:tc>
        <w:tc>
          <w:tcPr>
            <w:tcW w:w="576" w:type="dxa"/>
            <w:tcBorders>
              <w:top w:val="nil"/>
              <w:left w:val="nil"/>
              <w:bottom w:val="single" w:sz="4" w:space="0" w:color="auto"/>
              <w:right w:val="single" w:sz="4" w:space="0" w:color="auto"/>
            </w:tcBorders>
            <w:noWrap/>
            <w:vAlign w:val="bottom"/>
          </w:tcPr>
          <w:p w:rsidR="00734956" w:rsidRPr="000B2C52" w:rsidRDefault="00734956" w:rsidP="00DC0F08">
            <w:pPr>
              <w:rPr>
                <w:sz w:val="16"/>
                <w:szCs w:val="16"/>
              </w:rPr>
            </w:pPr>
            <w:r w:rsidRPr="000B2C52">
              <w:rPr>
                <w:sz w:val="16"/>
                <w:szCs w:val="16"/>
              </w:rPr>
              <w:t>243</w:t>
            </w:r>
          </w:p>
        </w:tc>
        <w:tc>
          <w:tcPr>
            <w:tcW w:w="576" w:type="dxa"/>
            <w:tcBorders>
              <w:top w:val="nil"/>
              <w:left w:val="nil"/>
              <w:bottom w:val="single" w:sz="4" w:space="0" w:color="auto"/>
              <w:right w:val="single" w:sz="4" w:space="0" w:color="auto"/>
            </w:tcBorders>
            <w:noWrap/>
            <w:vAlign w:val="bottom"/>
          </w:tcPr>
          <w:p w:rsidR="00734956" w:rsidRPr="000B2C52" w:rsidRDefault="00734956" w:rsidP="00DC0F08">
            <w:pPr>
              <w:rPr>
                <w:sz w:val="16"/>
                <w:szCs w:val="16"/>
              </w:rPr>
            </w:pPr>
            <w:r w:rsidRPr="000B2C52">
              <w:rPr>
                <w:sz w:val="16"/>
                <w:szCs w:val="16"/>
              </w:rPr>
              <w:t>240</w:t>
            </w:r>
          </w:p>
        </w:tc>
        <w:tc>
          <w:tcPr>
            <w:tcW w:w="576" w:type="dxa"/>
            <w:tcBorders>
              <w:top w:val="nil"/>
              <w:left w:val="nil"/>
              <w:bottom w:val="single" w:sz="4" w:space="0" w:color="auto"/>
              <w:right w:val="single" w:sz="8" w:space="0" w:color="auto"/>
            </w:tcBorders>
            <w:noWrap/>
            <w:vAlign w:val="bottom"/>
          </w:tcPr>
          <w:p w:rsidR="00734956" w:rsidRPr="000B2C52" w:rsidRDefault="00734956" w:rsidP="00DC0F08">
            <w:pPr>
              <w:rPr>
                <w:sz w:val="16"/>
                <w:szCs w:val="16"/>
              </w:rPr>
            </w:pPr>
            <w:r w:rsidRPr="000B2C52">
              <w:rPr>
                <w:sz w:val="16"/>
                <w:szCs w:val="16"/>
              </w:rPr>
              <w:t>246</w:t>
            </w:r>
          </w:p>
        </w:tc>
        <w:tc>
          <w:tcPr>
            <w:tcW w:w="536" w:type="dxa"/>
            <w:tcBorders>
              <w:top w:val="nil"/>
              <w:left w:val="nil"/>
              <w:bottom w:val="single" w:sz="4" w:space="0" w:color="auto"/>
              <w:right w:val="single" w:sz="8" w:space="0" w:color="auto"/>
            </w:tcBorders>
            <w:vAlign w:val="bottom"/>
          </w:tcPr>
          <w:p w:rsidR="00734956" w:rsidRPr="000B2C52" w:rsidRDefault="00734956" w:rsidP="00DC0F08">
            <w:pPr>
              <w:jc w:val="center"/>
              <w:rPr>
                <w:sz w:val="16"/>
                <w:szCs w:val="16"/>
              </w:rPr>
            </w:pPr>
            <w:r>
              <w:rPr>
                <w:sz w:val="16"/>
                <w:szCs w:val="16"/>
              </w:rPr>
              <w:t>256</w:t>
            </w:r>
          </w:p>
        </w:tc>
        <w:tc>
          <w:tcPr>
            <w:tcW w:w="536" w:type="dxa"/>
            <w:tcBorders>
              <w:top w:val="nil"/>
              <w:left w:val="nil"/>
              <w:bottom w:val="single" w:sz="4" w:space="0" w:color="auto"/>
              <w:right w:val="single" w:sz="8" w:space="0" w:color="auto"/>
            </w:tcBorders>
            <w:vAlign w:val="bottom"/>
          </w:tcPr>
          <w:p w:rsidR="00734956" w:rsidRPr="000B2C52" w:rsidRDefault="00734956" w:rsidP="00DC0F08">
            <w:pPr>
              <w:jc w:val="center"/>
              <w:rPr>
                <w:sz w:val="16"/>
                <w:szCs w:val="16"/>
              </w:rPr>
            </w:pPr>
            <w:r>
              <w:rPr>
                <w:sz w:val="16"/>
                <w:szCs w:val="16"/>
              </w:rPr>
              <w:t>256</w:t>
            </w:r>
          </w:p>
        </w:tc>
        <w:tc>
          <w:tcPr>
            <w:tcW w:w="536" w:type="dxa"/>
            <w:tcBorders>
              <w:top w:val="nil"/>
              <w:left w:val="nil"/>
              <w:bottom w:val="single" w:sz="4" w:space="0" w:color="auto"/>
              <w:right w:val="single" w:sz="8" w:space="0" w:color="auto"/>
            </w:tcBorders>
            <w:vAlign w:val="bottom"/>
          </w:tcPr>
          <w:p w:rsidR="00734956" w:rsidRPr="000B2C52" w:rsidRDefault="00734956" w:rsidP="00DC0F08">
            <w:pPr>
              <w:jc w:val="center"/>
              <w:rPr>
                <w:sz w:val="16"/>
                <w:szCs w:val="16"/>
              </w:rPr>
            </w:pPr>
            <w:r>
              <w:rPr>
                <w:sz w:val="16"/>
                <w:szCs w:val="16"/>
              </w:rPr>
              <w:t>256</w:t>
            </w:r>
          </w:p>
        </w:tc>
      </w:tr>
      <w:tr w:rsidR="00734956" w:rsidRPr="000B2C52" w:rsidTr="00DC0F08">
        <w:trPr>
          <w:trHeight w:val="300"/>
        </w:trPr>
        <w:tc>
          <w:tcPr>
            <w:tcW w:w="514" w:type="dxa"/>
            <w:tcBorders>
              <w:top w:val="nil"/>
              <w:left w:val="single" w:sz="8" w:space="0" w:color="auto"/>
              <w:bottom w:val="nil"/>
              <w:right w:val="single" w:sz="8" w:space="0" w:color="auto"/>
            </w:tcBorders>
            <w:noWrap/>
            <w:vAlign w:val="bottom"/>
            <w:hideMark/>
          </w:tcPr>
          <w:p w:rsidR="00734956" w:rsidRPr="000B2C52" w:rsidRDefault="00734956" w:rsidP="00DC0F08">
            <w:pPr>
              <w:rPr>
                <w:sz w:val="16"/>
                <w:szCs w:val="16"/>
              </w:rPr>
            </w:pPr>
            <w:r w:rsidRPr="000B2C52">
              <w:rPr>
                <w:sz w:val="16"/>
                <w:szCs w:val="16"/>
              </w:rPr>
              <w:t>19.</w:t>
            </w:r>
          </w:p>
        </w:tc>
        <w:tc>
          <w:tcPr>
            <w:tcW w:w="2570" w:type="dxa"/>
            <w:tcBorders>
              <w:top w:val="single" w:sz="4" w:space="0" w:color="auto"/>
              <w:left w:val="nil"/>
              <w:bottom w:val="nil"/>
              <w:right w:val="nil"/>
            </w:tcBorders>
            <w:noWrap/>
            <w:vAlign w:val="center"/>
            <w:hideMark/>
          </w:tcPr>
          <w:p w:rsidR="00734956" w:rsidRPr="000B2C52" w:rsidRDefault="00734956" w:rsidP="00DC0F08">
            <w:pPr>
              <w:rPr>
                <w:b/>
                <w:bCs/>
                <w:i/>
                <w:iCs/>
                <w:sz w:val="16"/>
                <w:szCs w:val="16"/>
              </w:rPr>
            </w:pPr>
            <w:r w:rsidRPr="000B2C52">
              <w:rPr>
                <w:b/>
                <w:bCs/>
                <w:i/>
                <w:iCs/>
                <w:sz w:val="16"/>
                <w:szCs w:val="16"/>
              </w:rPr>
              <w:t>Мощность амбулаторно-поликлин. организац.:</w:t>
            </w:r>
          </w:p>
        </w:tc>
        <w:tc>
          <w:tcPr>
            <w:tcW w:w="975" w:type="dxa"/>
            <w:tcBorders>
              <w:top w:val="nil"/>
              <w:left w:val="single" w:sz="8" w:space="0" w:color="auto"/>
              <w:bottom w:val="nil"/>
              <w:right w:val="single" w:sz="8" w:space="0" w:color="auto"/>
            </w:tcBorders>
            <w:noWrap/>
            <w:vAlign w:val="bottom"/>
            <w:hideMark/>
          </w:tcPr>
          <w:p w:rsidR="00734956" w:rsidRPr="000B2C52" w:rsidRDefault="00734956" w:rsidP="00DC0F08">
            <w:pPr>
              <w:rPr>
                <w:sz w:val="16"/>
                <w:szCs w:val="16"/>
              </w:rPr>
            </w:pPr>
            <w:r w:rsidRPr="000B2C52">
              <w:rPr>
                <w:sz w:val="16"/>
                <w:szCs w:val="16"/>
              </w:rPr>
              <w:t>посещений</w:t>
            </w:r>
          </w:p>
        </w:tc>
        <w:tc>
          <w:tcPr>
            <w:tcW w:w="709" w:type="dxa"/>
            <w:tcBorders>
              <w:top w:val="nil"/>
              <w:left w:val="nil"/>
              <w:bottom w:val="nil"/>
              <w:right w:val="single" w:sz="4" w:space="0" w:color="auto"/>
            </w:tcBorders>
            <w:noWrap/>
            <w:vAlign w:val="bottom"/>
            <w:hideMark/>
          </w:tcPr>
          <w:p w:rsidR="00734956" w:rsidRPr="000B2C52" w:rsidRDefault="00734956" w:rsidP="00DC0F08">
            <w:pPr>
              <w:rPr>
                <w:sz w:val="16"/>
                <w:szCs w:val="16"/>
              </w:rPr>
            </w:pPr>
            <w:r w:rsidRPr="000B2C52">
              <w:rPr>
                <w:sz w:val="16"/>
                <w:szCs w:val="16"/>
              </w:rPr>
              <w:t> </w:t>
            </w:r>
          </w:p>
        </w:tc>
        <w:tc>
          <w:tcPr>
            <w:tcW w:w="576" w:type="dxa"/>
            <w:tcBorders>
              <w:top w:val="nil"/>
              <w:left w:val="nil"/>
              <w:bottom w:val="nil"/>
              <w:right w:val="single" w:sz="4" w:space="0" w:color="auto"/>
            </w:tcBorders>
            <w:noWrap/>
            <w:vAlign w:val="bottom"/>
            <w:hideMark/>
          </w:tcPr>
          <w:p w:rsidR="00734956" w:rsidRPr="000B2C52" w:rsidRDefault="00734956" w:rsidP="00DC0F08">
            <w:pPr>
              <w:rPr>
                <w:sz w:val="16"/>
                <w:szCs w:val="16"/>
              </w:rPr>
            </w:pPr>
            <w:r w:rsidRPr="000B2C52">
              <w:rPr>
                <w:sz w:val="16"/>
                <w:szCs w:val="16"/>
              </w:rPr>
              <w:t> </w:t>
            </w:r>
          </w:p>
        </w:tc>
        <w:tc>
          <w:tcPr>
            <w:tcW w:w="576" w:type="dxa"/>
            <w:tcBorders>
              <w:top w:val="nil"/>
              <w:left w:val="nil"/>
              <w:bottom w:val="nil"/>
              <w:right w:val="single" w:sz="4" w:space="0" w:color="auto"/>
            </w:tcBorders>
            <w:noWrap/>
            <w:vAlign w:val="bottom"/>
            <w:hideMark/>
          </w:tcPr>
          <w:p w:rsidR="00734956" w:rsidRPr="000B2C52" w:rsidRDefault="00734956" w:rsidP="00DC0F08">
            <w:pPr>
              <w:rPr>
                <w:sz w:val="16"/>
                <w:szCs w:val="16"/>
              </w:rPr>
            </w:pPr>
            <w:r w:rsidRPr="000B2C52">
              <w:rPr>
                <w:sz w:val="16"/>
                <w:szCs w:val="16"/>
              </w:rPr>
              <w:t> </w:t>
            </w:r>
          </w:p>
        </w:tc>
        <w:tc>
          <w:tcPr>
            <w:tcW w:w="576" w:type="dxa"/>
            <w:tcBorders>
              <w:top w:val="nil"/>
              <w:left w:val="nil"/>
              <w:bottom w:val="nil"/>
              <w:right w:val="single" w:sz="4" w:space="0" w:color="auto"/>
            </w:tcBorders>
            <w:noWrap/>
            <w:vAlign w:val="bottom"/>
            <w:hideMark/>
          </w:tcPr>
          <w:p w:rsidR="00734956" w:rsidRPr="000B2C52" w:rsidRDefault="00734956" w:rsidP="00DC0F08">
            <w:pPr>
              <w:rPr>
                <w:sz w:val="16"/>
                <w:szCs w:val="16"/>
              </w:rPr>
            </w:pPr>
            <w:r w:rsidRPr="000B2C52">
              <w:rPr>
                <w:sz w:val="16"/>
                <w:szCs w:val="16"/>
              </w:rPr>
              <w:t> </w:t>
            </w:r>
          </w:p>
        </w:tc>
        <w:tc>
          <w:tcPr>
            <w:tcW w:w="598" w:type="dxa"/>
            <w:tcBorders>
              <w:top w:val="nil"/>
              <w:left w:val="nil"/>
              <w:bottom w:val="nil"/>
              <w:right w:val="single" w:sz="4" w:space="0" w:color="auto"/>
            </w:tcBorders>
            <w:noWrap/>
            <w:vAlign w:val="bottom"/>
            <w:hideMark/>
          </w:tcPr>
          <w:p w:rsidR="00734956" w:rsidRPr="000B2C52" w:rsidRDefault="00734956" w:rsidP="00DC0F08">
            <w:pPr>
              <w:rPr>
                <w:sz w:val="16"/>
                <w:szCs w:val="16"/>
              </w:rPr>
            </w:pPr>
            <w:r w:rsidRPr="000B2C52">
              <w:rPr>
                <w:sz w:val="16"/>
                <w:szCs w:val="16"/>
              </w:rPr>
              <w:t> </w:t>
            </w:r>
          </w:p>
        </w:tc>
        <w:tc>
          <w:tcPr>
            <w:tcW w:w="576" w:type="dxa"/>
            <w:tcBorders>
              <w:top w:val="nil"/>
              <w:left w:val="nil"/>
              <w:bottom w:val="nil"/>
              <w:right w:val="single" w:sz="4" w:space="0" w:color="auto"/>
            </w:tcBorders>
            <w:noWrap/>
            <w:vAlign w:val="bottom"/>
            <w:hideMark/>
          </w:tcPr>
          <w:p w:rsidR="00734956" w:rsidRPr="000B2C52" w:rsidRDefault="00734956" w:rsidP="00DC0F08">
            <w:pPr>
              <w:rPr>
                <w:sz w:val="16"/>
                <w:szCs w:val="16"/>
              </w:rPr>
            </w:pPr>
            <w:r w:rsidRPr="000B2C52">
              <w:rPr>
                <w:sz w:val="16"/>
                <w:szCs w:val="16"/>
              </w:rPr>
              <w:t> </w:t>
            </w:r>
          </w:p>
        </w:tc>
        <w:tc>
          <w:tcPr>
            <w:tcW w:w="576" w:type="dxa"/>
            <w:tcBorders>
              <w:top w:val="nil"/>
              <w:left w:val="nil"/>
              <w:bottom w:val="nil"/>
              <w:right w:val="single" w:sz="4" w:space="0" w:color="auto"/>
            </w:tcBorders>
            <w:noWrap/>
            <w:vAlign w:val="bottom"/>
            <w:hideMark/>
          </w:tcPr>
          <w:p w:rsidR="00734956" w:rsidRPr="000B2C52" w:rsidRDefault="00734956" w:rsidP="00DC0F08">
            <w:pPr>
              <w:rPr>
                <w:sz w:val="16"/>
                <w:szCs w:val="16"/>
              </w:rPr>
            </w:pPr>
            <w:r w:rsidRPr="000B2C52">
              <w:rPr>
                <w:sz w:val="16"/>
                <w:szCs w:val="16"/>
              </w:rPr>
              <w:t> </w:t>
            </w:r>
          </w:p>
        </w:tc>
        <w:tc>
          <w:tcPr>
            <w:tcW w:w="576" w:type="dxa"/>
            <w:tcBorders>
              <w:top w:val="nil"/>
              <w:left w:val="nil"/>
              <w:bottom w:val="nil"/>
              <w:right w:val="single" w:sz="8" w:space="0" w:color="auto"/>
            </w:tcBorders>
            <w:noWrap/>
            <w:vAlign w:val="bottom"/>
            <w:hideMark/>
          </w:tcPr>
          <w:p w:rsidR="00734956" w:rsidRPr="000B2C52" w:rsidRDefault="00734956" w:rsidP="00DC0F08">
            <w:pPr>
              <w:rPr>
                <w:sz w:val="16"/>
                <w:szCs w:val="16"/>
              </w:rPr>
            </w:pPr>
            <w:r w:rsidRPr="000B2C52">
              <w:rPr>
                <w:sz w:val="16"/>
                <w:szCs w:val="16"/>
              </w:rPr>
              <w:t> </w:t>
            </w:r>
          </w:p>
        </w:tc>
        <w:tc>
          <w:tcPr>
            <w:tcW w:w="536" w:type="dxa"/>
            <w:tcBorders>
              <w:top w:val="nil"/>
              <w:left w:val="nil"/>
              <w:bottom w:val="nil"/>
              <w:right w:val="single" w:sz="8" w:space="0" w:color="auto"/>
            </w:tcBorders>
            <w:vAlign w:val="bottom"/>
          </w:tcPr>
          <w:p w:rsidR="00734956" w:rsidRPr="000B2C52" w:rsidRDefault="00734956" w:rsidP="00DC0F08">
            <w:pPr>
              <w:jc w:val="center"/>
              <w:rPr>
                <w:sz w:val="16"/>
                <w:szCs w:val="16"/>
              </w:rPr>
            </w:pPr>
          </w:p>
        </w:tc>
        <w:tc>
          <w:tcPr>
            <w:tcW w:w="536" w:type="dxa"/>
            <w:tcBorders>
              <w:top w:val="nil"/>
              <w:left w:val="nil"/>
              <w:bottom w:val="nil"/>
              <w:right w:val="single" w:sz="8" w:space="0" w:color="auto"/>
            </w:tcBorders>
            <w:vAlign w:val="bottom"/>
          </w:tcPr>
          <w:p w:rsidR="00734956" w:rsidRPr="000B2C52" w:rsidRDefault="00734956" w:rsidP="00DC0F08">
            <w:pPr>
              <w:jc w:val="center"/>
              <w:rPr>
                <w:sz w:val="16"/>
                <w:szCs w:val="16"/>
              </w:rPr>
            </w:pPr>
          </w:p>
        </w:tc>
        <w:tc>
          <w:tcPr>
            <w:tcW w:w="536" w:type="dxa"/>
            <w:tcBorders>
              <w:top w:val="nil"/>
              <w:left w:val="nil"/>
              <w:bottom w:val="nil"/>
              <w:right w:val="single" w:sz="8" w:space="0" w:color="auto"/>
            </w:tcBorders>
            <w:vAlign w:val="bottom"/>
          </w:tcPr>
          <w:p w:rsidR="00734956" w:rsidRPr="000B2C52" w:rsidRDefault="00734956" w:rsidP="00DC0F08">
            <w:pPr>
              <w:jc w:val="center"/>
              <w:rPr>
                <w:sz w:val="16"/>
                <w:szCs w:val="16"/>
              </w:rPr>
            </w:pPr>
          </w:p>
        </w:tc>
      </w:tr>
      <w:tr w:rsidR="00734956" w:rsidRPr="000B2C52" w:rsidTr="00DC0F08">
        <w:trPr>
          <w:trHeight w:val="149"/>
        </w:trPr>
        <w:tc>
          <w:tcPr>
            <w:tcW w:w="514" w:type="dxa"/>
            <w:tcBorders>
              <w:top w:val="nil"/>
              <w:left w:val="single" w:sz="8" w:space="0" w:color="auto"/>
              <w:bottom w:val="nil"/>
              <w:right w:val="single" w:sz="8" w:space="0" w:color="auto"/>
            </w:tcBorders>
            <w:noWrap/>
            <w:vAlign w:val="bottom"/>
            <w:hideMark/>
          </w:tcPr>
          <w:p w:rsidR="00734956" w:rsidRPr="000B2C52" w:rsidRDefault="00734956" w:rsidP="00DC0F08">
            <w:pPr>
              <w:rPr>
                <w:sz w:val="16"/>
                <w:szCs w:val="16"/>
              </w:rPr>
            </w:pPr>
            <w:r w:rsidRPr="000B2C52">
              <w:rPr>
                <w:sz w:val="16"/>
                <w:szCs w:val="16"/>
              </w:rPr>
              <w:t> </w:t>
            </w:r>
          </w:p>
        </w:tc>
        <w:tc>
          <w:tcPr>
            <w:tcW w:w="2570" w:type="dxa"/>
            <w:tcBorders>
              <w:top w:val="nil"/>
              <w:left w:val="nil"/>
              <w:bottom w:val="single" w:sz="4" w:space="0" w:color="auto"/>
              <w:right w:val="single" w:sz="8" w:space="0" w:color="000000"/>
            </w:tcBorders>
            <w:noWrap/>
            <w:vAlign w:val="center"/>
            <w:hideMark/>
          </w:tcPr>
          <w:p w:rsidR="00734956" w:rsidRPr="000B2C52" w:rsidRDefault="00734956" w:rsidP="00DC0F08">
            <w:pPr>
              <w:rPr>
                <w:sz w:val="16"/>
                <w:szCs w:val="16"/>
              </w:rPr>
            </w:pPr>
            <w:r w:rsidRPr="000B2C52">
              <w:rPr>
                <w:sz w:val="16"/>
                <w:szCs w:val="16"/>
              </w:rPr>
              <w:t>* самостоятельных</w:t>
            </w:r>
          </w:p>
        </w:tc>
        <w:tc>
          <w:tcPr>
            <w:tcW w:w="975" w:type="dxa"/>
            <w:tcBorders>
              <w:top w:val="nil"/>
              <w:left w:val="nil"/>
              <w:bottom w:val="single" w:sz="4" w:space="0" w:color="auto"/>
              <w:right w:val="single" w:sz="8" w:space="0" w:color="auto"/>
            </w:tcBorders>
            <w:noWrap/>
            <w:vAlign w:val="bottom"/>
            <w:hideMark/>
          </w:tcPr>
          <w:p w:rsidR="00734956" w:rsidRPr="000B2C52" w:rsidRDefault="00734956" w:rsidP="00DC0F08">
            <w:pPr>
              <w:rPr>
                <w:sz w:val="16"/>
                <w:szCs w:val="16"/>
              </w:rPr>
            </w:pPr>
            <w:r w:rsidRPr="000B2C52">
              <w:rPr>
                <w:sz w:val="16"/>
                <w:szCs w:val="16"/>
              </w:rPr>
              <w:t>в смену</w:t>
            </w:r>
          </w:p>
        </w:tc>
        <w:tc>
          <w:tcPr>
            <w:tcW w:w="709" w:type="dxa"/>
            <w:tcBorders>
              <w:top w:val="nil"/>
              <w:left w:val="nil"/>
              <w:bottom w:val="single" w:sz="4" w:space="0" w:color="auto"/>
              <w:right w:val="single" w:sz="4" w:space="0" w:color="auto"/>
            </w:tcBorders>
            <w:noWrap/>
            <w:vAlign w:val="bottom"/>
            <w:hideMark/>
          </w:tcPr>
          <w:p w:rsidR="00734956" w:rsidRPr="000B2C52" w:rsidRDefault="00734956" w:rsidP="00DC0F08">
            <w:pPr>
              <w:rPr>
                <w:sz w:val="16"/>
                <w:szCs w:val="16"/>
              </w:rPr>
            </w:pPr>
            <w:r w:rsidRPr="000B2C52">
              <w:rPr>
                <w:sz w:val="16"/>
                <w:szCs w:val="16"/>
              </w:rPr>
              <w:t> </w:t>
            </w:r>
          </w:p>
        </w:tc>
        <w:tc>
          <w:tcPr>
            <w:tcW w:w="576" w:type="dxa"/>
            <w:tcBorders>
              <w:top w:val="nil"/>
              <w:left w:val="nil"/>
              <w:bottom w:val="single" w:sz="4" w:space="0" w:color="auto"/>
              <w:right w:val="single" w:sz="4" w:space="0" w:color="auto"/>
            </w:tcBorders>
            <w:noWrap/>
            <w:vAlign w:val="bottom"/>
            <w:hideMark/>
          </w:tcPr>
          <w:p w:rsidR="00734956" w:rsidRPr="000B2C52" w:rsidRDefault="00734956" w:rsidP="00DC0F08">
            <w:pPr>
              <w:rPr>
                <w:sz w:val="16"/>
                <w:szCs w:val="16"/>
              </w:rPr>
            </w:pPr>
            <w:r w:rsidRPr="000B2C52">
              <w:rPr>
                <w:sz w:val="16"/>
                <w:szCs w:val="16"/>
              </w:rPr>
              <w:t> </w:t>
            </w:r>
          </w:p>
        </w:tc>
        <w:tc>
          <w:tcPr>
            <w:tcW w:w="576" w:type="dxa"/>
            <w:tcBorders>
              <w:top w:val="nil"/>
              <w:left w:val="nil"/>
              <w:bottom w:val="single" w:sz="4" w:space="0" w:color="auto"/>
              <w:right w:val="single" w:sz="4" w:space="0" w:color="auto"/>
            </w:tcBorders>
            <w:noWrap/>
            <w:vAlign w:val="bottom"/>
            <w:hideMark/>
          </w:tcPr>
          <w:p w:rsidR="00734956" w:rsidRPr="000B2C52" w:rsidRDefault="00734956" w:rsidP="00DC0F08">
            <w:pPr>
              <w:rPr>
                <w:sz w:val="16"/>
                <w:szCs w:val="16"/>
              </w:rPr>
            </w:pPr>
            <w:r w:rsidRPr="000B2C52">
              <w:rPr>
                <w:sz w:val="16"/>
                <w:szCs w:val="16"/>
              </w:rPr>
              <w:t> </w:t>
            </w:r>
          </w:p>
        </w:tc>
        <w:tc>
          <w:tcPr>
            <w:tcW w:w="576" w:type="dxa"/>
            <w:tcBorders>
              <w:top w:val="nil"/>
              <w:left w:val="nil"/>
              <w:bottom w:val="single" w:sz="4" w:space="0" w:color="auto"/>
              <w:right w:val="single" w:sz="4" w:space="0" w:color="auto"/>
            </w:tcBorders>
            <w:noWrap/>
            <w:vAlign w:val="bottom"/>
            <w:hideMark/>
          </w:tcPr>
          <w:p w:rsidR="00734956" w:rsidRPr="000B2C52" w:rsidRDefault="00734956" w:rsidP="00DC0F08">
            <w:pPr>
              <w:rPr>
                <w:sz w:val="16"/>
                <w:szCs w:val="16"/>
              </w:rPr>
            </w:pPr>
            <w:r w:rsidRPr="000B2C52">
              <w:rPr>
                <w:sz w:val="16"/>
                <w:szCs w:val="16"/>
              </w:rPr>
              <w:t> </w:t>
            </w:r>
          </w:p>
        </w:tc>
        <w:tc>
          <w:tcPr>
            <w:tcW w:w="598" w:type="dxa"/>
            <w:tcBorders>
              <w:top w:val="nil"/>
              <w:left w:val="nil"/>
              <w:bottom w:val="single" w:sz="4" w:space="0" w:color="auto"/>
              <w:right w:val="single" w:sz="4" w:space="0" w:color="auto"/>
            </w:tcBorders>
            <w:noWrap/>
            <w:vAlign w:val="bottom"/>
            <w:hideMark/>
          </w:tcPr>
          <w:p w:rsidR="00734956" w:rsidRPr="000B2C52" w:rsidRDefault="00734956" w:rsidP="00DC0F08">
            <w:pPr>
              <w:rPr>
                <w:sz w:val="16"/>
                <w:szCs w:val="16"/>
              </w:rPr>
            </w:pPr>
            <w:r w:rsidRPr="000B2C52">
              <w:rPr>
                <w:sz w:val="16"/>
                <w:szCs w:val="16"/>
              </w:rPr>
              <w:t> </w:t>
            </w:r>
          </w:p>
        </w:tc>
        <w:tc>
          <w:tcPr>
            <w:tcW w:w="576" w:type="dxa"/>
            <w:tcBorders>
              <w:top w:val="nil"/>
              <w:left w:val="nil"/>
              <w:bottom w:val="single" w:sz="4" w:space="0" w:color="auto"/>
              <w:right w:val="single" w:sz="4" w:space="0" w:color="auto"/>
            </w:tcBorders>
            <w:noWrap/>
            <w:vAlign w:val="bottom"/>
            <w:hideMark/>
          </w:tcPr>
          <w:p w:rsidR="00734956" w:rsidRPr="000B2C52" w:rsidRDefault="00734956" w:rsidP="00DC0F08">
            <w:pPr>
              <w:rPr>
                <w:sz w:val="16"/>
                <w:szCs w:val="16"/>
              </w:rPr>
            </w:pPr>
            <w:r w:rsidRPr="000B2C52">
              <w:rPr>
                <w:sz w:val="16"/>
                <w:szCs w:val="16"/>
              </w:rPr>
              <w:t> </w:t>
            </w:r>
          </w:p>
        </w:tc>
        <w:tc>
          <w:tcPr>
            <w:tcW w:w="576" w:type="dxa"/>
            <w:tcBorders>
              <w:top w:val="nil"/>
              <w:left w:val="nil"/>
              <w:bottom w:val="single" w:sz="4" w:space="0" w:color="auto"/>
              <w:right w:val="single" w:sz="4" w:space="0" w:color="auto"/>
            </w:tcBorders>
            <w:noWrap/>
            <w:vAlign w:val="bottom"/>
            <w:hideMark/>
          </w:tcPr>
          <w:p w:rsidR="00734956" w:rsidRPr="000B2C52" w:rsidRDefault="00734956" w:rsidP="00DC0F08">
            <w:pPr>
              <w:rPr>
                <w:sz w:val="16"/>
                <w:szCs w:val="16"/>
              </w:rPr>
            </w:pPr>
            <w:r w:rsidRPr="000B2C52">
              <w:rPr>
                <w:sz w:val="16"/>
                <w:szCs w:val="16"/>
              </w:rPr>
              <w:t> </w:t>
            </w:r>
          </w:p>
        </w:tc>
        <w:tc>
          <w:tcPr>
            <w:tcW w:w="576" w:type="dxa"/>
            <w:tcBorders>
              <w:top w:val="nil"/>
              <w:left w:val="nil"/>
              <w:bottom w:val="single" w:sz="4" w:space="0" w:color="auto"/>
              <w:right w:val="single" w:sz="8" w:space="0" w:color="auto"/>
            </w:tcBorders>
            <w:noWrap/>
            <w:vAlign w:val="bottom"/>
            <w:hideMark/>
          </w:tcPr>
          <w:p w:rsidR="00734956" w:rsidRPr="000B2C52" w:rsidRDefault="00734956" w:rsidP="00DC0F08">
            <w:pPr>
              <w:rPr>
                <w:sz w:val="16"/>
                <w:szCs w:val="16"/>
              </w:rPr>
            </w:pPr>
            <w:r w:rsidRPr="000B2C52">
              <w:rPr>
                <w:sz w:val="16"/>
                <w:szCs w:val="16"/>
              </w:rPr>
              <w:t> </w:t>
            </w:r>
          </w:p>
        </w:tc>
        <w:tc>
          <w:tcPr>
            <w:tcW w:w="536" w:type="dxa"/>
            <w:tcBorders>
              <w:top w:val="nil"/>
              <w:left w:val="nil"/>
              <w:bottom w:val="single" w:sz="4" w:space="0" w:color="auto"/>
              <w:right w:val="single" w:sz="8" w:space="0" w:color="auto"/>
            </w:tcBorders>
            <w:vAlign w:val="bottom"/>
          </w:tcPr>
          <w:p w:rsidR="00734956" w:rsidRPr="000B2C52" w:rsidRDefault="00734956" w:rsidP="00DC0F08">
            <w:pPr>
              <w:jc w:val="center"/>
              <w:rPr>
                <w:sz w:val="16"/>
                <w:szCs w:val="16"/>
              </w:rPr>
            </w:pPr>
          </w:p>
        </w:tc>
        <w:tc>
          <w:tcPr>
            <w:tcW w:w="536" w:type="dxa"/>
            <w:tcBorders>
              <w:top w:val="nil"/>
              <w:left w:val="nil"/>
              <w:bottom w:val="single" w:sz="4" w:space="0" w:color="auto"/>
              <w:right w:val="single" w:sz="8" w:space="0" w:color="auto"/>
            </w:tcBorders>
            <w:vAlign w:val="bottom"/>
          </w:tcPr>
          <w:p w:rsidR="00734956" w:rsidRPr="000B2C52" w:rsidRDefault="00734956" w:rsidP="00DC0F08">
            <w:pPr>
              <w:jc w:val="center"/>
              <w:rPr>
                <w:sz w:val="16"/>
                <w:szCs w:val="16"/>
              </w:rPr>
            </w:pPr>
          </w:p>
        </w:tc>
        <w:tc>
          <w:tcPr>
            <w:tcW w:w="536" w:type="dxa"/>
            <w:tcBorders>
              <w:top w:val="nil"/>
              <w:left w:val="nil"/>
              <w:bottom w:val="single" w:sz="4" w:space="0" w:color="auto"/>
              <w:right w:val="single" w:sz="8" w:space="0" w:color="auto"/>
            </w:tcBorders>
            <w:vAlign w:val="bottom"/>
          </w:tcPr>
          <w:p w:rsidR="00734956" w:rsidRPr="000B2C52" w:rsidRDefault="00734956" w:rsidP="00DC0F08">
            <w:pPr>
              <w:jc w:val="center"/>
              <w:rPr>
                <w:sz w:val="16"/>
                <w:szCs w:val="16"/>
              </w:rPr>
            </w:pPr>
          </w:p>
        </w:tc>
      </w:tr>
      <w:tr w:rsidR="00734956" w:rsidRPr="000B2C52" w:rsidTr="00DC0F08">
        <w:trPr>
          <w:trHeight w:val="511"/>
        </w:trPr>
        <w:tc>
          <w:tcPr>
            <w:tcW w:w="514" w:type="dxa"/>
            <w:tcBorders>
              <w:top w:val="nil"/>
              <w:left w:val="single" w:sz="8" w:space="0" w:color="auto"/>
              <w:bottom w:val="nil"/>
              <w:right w:val="single" w:sz="8" w:space="0" w:color="auto"/>
            </w:tcBorders>
            <w:noWrap/>
            <w:vAlign w:val="bottom"/>
            <w:hideMark/>
          </w:tcPr>
          <w:p w:rsidR="00734956" w:rsidRPr="000B2C52" w:rsidRDefault="00734956" w:rsidP="00DC0F08">
            <w:pPr>
              <w:rPr>
                <w:sz w:val="16"/>
                <w:szCs w:val="16"/>
              </w:rPr>
            </w:pPr>
            <w:r w:rsidRPr="000B2C52">
              <w:rPr>
                <w:sz w:val="16"/>
                <w:szCs w:val="16"/>
              </w:rPr>
              <w:t> </w:t>
            </w:r>
          </w:p>
        </w:tc>
        <w:tc>
          <w:tcPr>
            <w:tcW w:w="2570" w:type="dxa"/>
            <w:noWrap/>
            <w:vAlign w:val="center"/>
            <w:hideMark/>
          </w:tcPr>
          <w:p w:rsidR="00734956" w:rsidRPr="000B2C52" w:rsidRDefault="00734956" w:rsidP="00DC0F08">
            <w:pPr>
              <w:rPr>
                <w:sz w:val="16"/>
                <w:szCs w:val="16"/>
              </w:rPr>
            </w:pPr>
            <w:r w:rsidRPr="000B2C52">
              <w:rPr>
                <w:sz w:val="16"/>
                <w:szCs w:val="16"/>
              </w:rPr>
              <w:t>* отделения в составе больничных организаций</w:t>
            </w:r>
          </w:p>
        </w:tc>
        <w:tc>
          <w:tcPr>
            <w:tcW w:w="975" w:type="dxa"/>
            <w:tcBorders>
              <w:top w:val="nil"/>
              <w:left w:val="single" w:sz="8" w:space="0" w:color="auto"/>
              <w:bottom w:val="single" w:sz="4" w:space="0" w:color="auto"/>
              <w:right w:val="single" w:sz="8" w:space="0" w:color="auto"/>
            </w:tcBorders>
            <w:noWrap/>
            <w:vAlign w:val="bottom"/>
            <w:hideMark/>
          </w:tcPr>
          <w:p w:rsidR="00734956" w:rsidRPr="000B2C52" w:rsidRDefault="00734956" w:rsidP="00DC0F08">
            <w:pPr>
              <w:rPr>
                <w:sz w:val="16"/>
                <w:szCs w:val="16"/>
              </w:rPr>
            </w:pPr>
            <w:r w:rsidRPr="000B2C52">
              <w:rPr>
                <w:sz w:val="16"/>
                <w:szCs w:val="16"/>
              </w:rPr>
              <w:t>посещ.в смену</w:t>
            </w:r>
          </w:p>
        </w:tc>
        <w:tc>
          <w:tcPr>
            <w:tcW w:w="709" w:type="dxa"/>
            <w:tcBorders>
              <w:top w:val="nil"/>
              <w:left w:val="nil"/>
              <w:bottom w:val="single" w:sz="4" w:space="0" w:color="auto"/>
              <w:right w:val="single" w:sz="4" w:space="0" w:color="auto"/>
            </w:tcBorders>
            <w:noWrap/>
            <w:vAlign w:val="bottom"/>
            <w:hideMark/>
          </w:tcPr>
          <w:p w:rsidR="00734956" w:rsidRPr="000B2C52" w:rsidRDefault="00734956" w:rsidP="00DC0F08">
            <w:pPr>
              <w:rPr>
                <w:sz w:val="16"/>
                <w:szCs w:val="16"/>
              </w:rPr>
            </w:pPr>
            <w:r w:rsidRPr="000B2C52">
              <w:rPr>
                <w:sz w:val="16"/>
                <w:szCs w:val="16"/>
              </w:rPr>
              <w:t>1120</w:t>
            </w:r>
          </w:p>
        </w:tc>
        <w:tc>
          <w:tcPr>
            <w:tcW w:w="576" w:type="dxa"/>
            <w:tcBorders>
              <w:top w:val="nil"/>
              <w:left w:val="nil"/>
              <w:bottom w:val="single" w:sz="4" w:space="0" w:color="auto"/>
              <w:right w:val="single" w:sz="4" w:space="0" w:color="auto"/>
            </w:tcBorders>
            <w:noWrap/>
            <w:vAlign w:val="bottom"/>
            <w:hideMark/>
          </w:tcPr>
          <w:p w:rsidR="00734956" w:rsidRPr="000B2C52" w:rsidRDefault="00734956" w:rsidP="00DC0F08">
            <w:pPr>
              <w:rPr>
                <w:sz w:val="16"/>
                <w:szCs w:val="16"/>
              </w:rPr>
            </w:pPr>
            <w:r w:rsidRPr="000B2C52">
              <w:rPr>
                <w:sz w:val="16"/>
                <w:szCs w:val="16"/>
              </w:rPr>
              <w:t>1145</w:t>
            </w:r>
          </w:p>
        </w:tc>
        <w:tc>
          <w:tcPr>
            <w:tcW w:w="576" w:type="dxa"/>
            <w:tcBorders>
              <w:top w:val="nil"/>
              <w:left w:val="nil"/>
              <w:bottom w:val="single" w:sz="4" w:space="0" w:color="auto"/>
              <w:right w:val="single" w:sz="4" w:space="0" w:color="auto"/>
            </w:tcBorders>
            <w:noWrap/>
            <w:vAlign w:val="bottom"/>
            <w:hideMark/>
          </w:tcPr>
          <w:p w:rsidR="00734956" w:rsidRPr="000B2C52" w:rsidRDefault="00734956" w:rsidP="00DC0F08">
            <w:pPr>
              <w:rPr>
                <w:sz w:val="16"/>
                <w:szCs w:val="16"/>
              </w:rPr>
            </w:pPr>
            <w:r w:rsidRPr="000B2C52">
              <w:rPr>
                <w:sz w:val="16"/>
                <w:szCs w:val="16"/>
              </w:rPr>
              <w:t>1170</w:t>
            </w:r>
          </w:p>
        </w:tc>
        <w:tc>
          <w:tcPr>
            <w:tcW w:w="576" w:type="dxa"/>
            <w:tcBorders>
              <w:top w:val="nil"/>
              <w:left w:val="nil"/>
              <w:bottom w:val="single" w:sz="4" w:space="0" w:color="auto"/>
              <w:right w:val="single" w:sz="4" w:space="0" w:color="auto"/>
            </w:tcBorders>
            <w:noWrap/>
            <w:vAlign w:val="bottom"/>
            <w:hideMark/>
          </w:tcPr>
          <w:p w:rsidR="00734956" w:rsidRPr="000B2C52" w:rsidRDefault="00734956" w:rsidP="00DC0F08">
            <w:pPr>
              <w:rPr>
                <w:sz w:val="16"/>
                <w:szCs w:val="16"/>
              </w:rPr>
            </w:pPr>
            <w:r w:rsidRPr="000B2C52">
              <w:rPr>
                <w:sz w:val="16"/>
                <w:szCs w:val="16"/>
              </w:rPr>
              <w:t>1170</w:t>
            </w:r>
          </w:p>
        </w:tc>
        <w:tc>
          <w:tcPr>
            <w:tcW w:w="598" w:type="dxa"/>
            <w:tcBorders>
              <w:top w:val="nil"/>
              <w:left w:val="nil"/>
              <w:bottom w:val="single" w:sz="4" w:space="0" w:color="auto"/>
              <w:right w:val="single" w:sz="4" w:space="0" w:color="auto"/>
            </w:tcBorders>
            <w:noWrap/>
            <w:vAlign w:val="bottom"/>
            <w:hideMark/>
          </w:tcPr>
          <w:p w:rsidR="00734956" w:rsidRPr="000B2C52" w:rsidRDefault="00734956" w:rsidP="00DC0F08">
            <w:pPr>
              <w:rPr>
                <w:sz w:val="16"/>
                <w:szCs w:val="16"/>
              </w:rPr>
            </w:pPr>
            <w:r w:rsidRPr="000B2C52">
              <w:rPr>
                <w:sz w:val="16"/>
                <w:szCs w:val="16"/>
              </w:rPr>
              <w:t>1170</w:t>
            </w:r>
          </w:p>
        </w:tc>
        <w:tc>
          <w:tcPr>
            <w:tcW w:w="576" w:type="dxa"/>
            <w:tcBorders>
              <w:top w:val="nil"/>
              <w:left w:val="nil"/>
              <w:bottom w:val="single" w:sz="4" w:space="0" w:color="auto"/>
              <w:right w:val="single" w:sz="4" w:space="0" w:color="auto"/>
            </w:tcBorders>
            <w:noWrap/>
            <w:vAlign w:val="bottom"/>
            <w:hideMark/>
          </w:tcPr>
          <w:p w:rsidR="00734956" w:rsidRPr="000B2C52" w:rsidRDefault="00734956" w:rsidP="00DC0F08">
            <w:pPr>
              <w:rPr>
                <w:sz w:val="16"/>
                <w:szCs w:val="16"/>
              </w:rPr>
            </w:pPr>
            <w:r w:rsidRPr="000B2C52">
              <w:rPr>
                <w:sz w:val="16"/>
                <w:szCs w:val="16"/>
              </w:rPr>
              <w:t>1170</w:t>
            </w:r>
          </w:p>
        </w:tc>
        <w:tc>
          <w:tcPr>
            <w:tcW w:w="576" w:type="dxa"/>
            <w:tcBorders>
              <w:top w:val="nil"/>
              <w:left w:val="nil"/>
              <w:bottom w:val="single" w:sz="4" w:space="0" w:color="auto"/>
              <w:right w:val="single" w:sz="4" w:space="0" w:color="auto"/>
            </w:tcBorders>
            <w:noWrap/>
            <w:vAlign w:val="bottom"/>
            <w:hideMark/>
          </w:tcPr>
          <w:p w:rsidR="00734956" w:rsidRPr="000B2C52" w:rsidRDefault="00734956" w:rsidP="00DC0F08">
            <w:pPr>
              <w:rPr>
                <w:sz w:val="16"/>
                <w:szCs w:val="16"/>
              </w:rPr>
            </w:pPr>
            <w:r w:rsidRPr="000B2C52">
              <w:rPr>
                <w:sz w:val="16"/>
                <w:szCs w:val="16"/>
              </w:rPr>
              <w:t>1170</w:t>
            </w:r>
          </w:p>
        </w:tc>
        <w:tc>
          <w:tcPr>
            <w:tcW w:w="576" w:type="dxa"/>
            <w:tcBorders>
              <w:top w:val="nil"/>
              <w:left w:val="nil"/>
              <w:bottom w:val="single" w:sz="4" w:space="0" w:color="auto"/>
              <w:right w:val="single" w:sz="8" w:space="0" w:color="auto"/>
            </w:tcBorders>
            <w:noWrap/>
            <w:vAlign w:val="bottom"/>
            <w:hideMark/>
          </w:tcPr>
          <w:p w:rsidR="00734956" w:rsidRPr="000B2C52" w:rsidRDefault="00734956" w:rsidP="00DC0F08">
            <w:pPr>
              <w:rPr>
                <w:sz w:val="16"/>
                <w:szCs w:val="16"/>
              </w:rPr>
            </w:pPr>
            <w:r w:rsidRPr="000B2C52">
              <w:rPr>
                <w:sz w:val="16"/>
                <w:szCs w:val="16"/>
              </w:rPr>
              <w:t>1170</w:t>
            </w:r>
          </w:p>
        </w:tc>
        <w:tc>
          <w:tcPr>
            <w:tcW w:w="536" w:type="dxa"/>
            <w:tcBorders>
              <w:top w:val="nil"/>
              <w:left w:val="nil"/>
              <w:bottom w:val="single" w:sz="4" w:space="0" w:color="auto"/>
              <w:right w:val="single" w:sz="8" w:space="0" w:color="auto"/>
            </w:tcBorders>
            <w:vAlign w:val="bottom"/>
          </w:tcPr>
          <w:p w:rsidR="00734956" w:rsidRPr="000B2C52" w:rsidRDefault="00734956" w:rsidP="00DC0F08">
            <w:pPr>
              <w:jc w:val="center"/>
              <w:rPr>
                <w:sz w:val="16"/>
                <w:szCs w:val="16"/>
              </w:rPr>
            </w:pPr>
            <w:r>
              <w:rPr>
                <w:sz w:val="16"/>
                <w:szCs w:val="16"/>
              </w:rPr>
              <w:t>1170</w:t>
            </w:r>
          </w:p>
        </w:tc>
        <w:tc>
          <w:tcPr>
            <w:tcW w:w="536" w:type="dxa"/>
            <w:tcBorders>
              <w:top w:val="nil"/>
              <w:left w:val="nil"/>
              <w:bottom w:val="single" w:sz="4" w:space="0" w:color="auto"/>
              <w:right w:val="single" w:sz="8" w:space="0" w:color="auto"/>
            </w:tcBorders>
            <w:vAlign w:val="bottom"/>
          </w:tcPr>
          <w:p w:rsidR="00734956" w:rsidRPr="000B2C52" w:rsidRDefault="00734956" w:rsidP="00DC0F08">
            <w:pPr>
              <w:jc w:val="center"/>
              <w:rPr>
                <w:sz w:val="16"/>
                <w:szCs w:val="16"/>
              </w:rPr>
            </w:pPr>
            <w:r>
              <w:rPr>
                <w:sz w:val="16"/>
                <w:szCs w:val="16"/>
              </w:rPr>
              <w:t>1170</w:t>
            </w:r>
          </w:p>
        </w:tc>
        <w:tc>
          <w:tcPr>
            <w:tcW w:w="536" w:type="dxa"/>
            <w:tcBorders>
              <w:top w:val="nil"/>
              <w:left w:val="nil"/>
              <w:bottom w:val="single" w:sz="4" w:space="0" w:color="auto"/>
              <w:right w:val="single" w:sz="8" w:space="0" w:color="auto"/>
            </w:tcBorders>
            <w:vAlign w:val="bottom"/>
          </w:tcPr>
          <w:p w:rsidR="00734956" w:rsidRPr="000B2C52" w:rsidRDefault="00734956" w:rsidP="00DC0F08">
            <w:pPr>
              <w:jc w:val="center"/>
              <w:rPr>
                <w:sz w:val="16"/>
                <w:szCs w:val="16"/>
              </w:rPr>
            </w:pPr>
            <w:r>
              <w:rPr>
                <w:sz w:val="16"/>
                <w:szCs w:val="16"/>
              </w:rPr>
              <w:t>1220</w:t>
            </w:r>
          </w:p>
        </w:tc>
      </w:tr>
      <w:tr w:rsidR="00734956" w:rsidRPr="000B2C52" w:rsidTr="00DC0F08">
        <w:trPr>
          <w:trHeight w:val="527"/>
        </w:trPr>
        <w:tc>
          <w:tcPr>
            <w:tcW w:w="514" w:type="dxa"/>
            <w:tcBorders>
              <w:top w:val="nil"/>
              <w:left w:val="single" w:sz="8" w:space="0" w:color="auto"/>
              <w:bottom w:val="nil"/>
              <w:right w:val="single" w:sz="8" w:space="0" w:color="auto"/>
            </w:tcBorders>
            <w:noWrap/>
            <w:vAlign w:val="bottom"/>
            <w:hideMark/>
          </w:tcPr>
          <w:p w:rsidR="00734956" w:rsidRPr="000B2C52" w:rsidRDefault="00734956" w:rsidP="00DC0F08">
            <w:pPr>
              <w:rPr>
                <w:sz w:val="16"/>
                <w:szCs w:val="16"/>
              </w:rPr>
            </w:pPr>
            <w:r w:rsidRPr="000B2C52">
              <w:rPr>
                <w:sz w:val="16"/>
                <w:szCs w:val="16"/>
              </w:rPr>
              <w:t> </w:t>
            </w:r>
          </w:p>
        </w:tc>
        <w:tc>
          <w:tcPr>
            <w:tcW w:w="2570" w:type="dxa"/>
            <w:tcBorders>
              <w:top w:val="single" w:sz="4" w:space="0" w:color="auto"/>
              <w:left w:val="nil"/>
              <w:bottom w:val="single" w:sz="4" w:space="0" w:color="auto"/>
              <w:right w:val="nil"/>
            </w:tcBorders>
            <w:noWrap/>
            <w:vAlign w:val="center"/>
            <w:hideMark/>
          </w:tcPr>
          <w:p w:rsidR="00734956" w:rsidRPr="000B2C52" w:rsidRDefault="00734956" w:rsidP="00DC0F08">
            <w:pPr>
              <w:rPr>
                <w:sz w:val="16"/>
                <w:szCs w:val="16"/>
              </w:rPr>
            </w:pPr>
            <w:r w:rsidRPr="000B2C52">
              <w:rPr>
                <w:sz w:val="16"/>
                <w:szCs w:val="16"/>
              </w:rPr>
              <w:t>* самостоятельных муниципальных</w:t>
            </w:r>
          </w:p>
        </w:tc>
        <w:tc>
          <w:tcPr>
            <w:tcW w:w="975" w:type="dxa"/>
            <w:tcBorders>
              <w:top w:val="nil"/>
              <w:left w:val="single" w:sz="8" w:space="0" w:color="auto"/>
              <w:bottom w:val="single" w:sz="4" w:space="0" w:color="auto"/>
              <w:right w:val="single" w:sz="8" w:space="0" w:color="auto"/>
            </w:tcBorders>
            <w:noWrap/>
            <w:vAlign w:val="bottom"/>
            <w:hideMark/>
          </w:tcPr>
          <w:p w:rsidR="00734956" w:rsidRPr="000B2C52" w:rsidRDefault="00734956" w:rsidP="00DC0F08">
            <w:pPr>
              <w:rPr>
                <w:sz w:val="16"/>
                <w:szCs w:val="16"/>
              </w:rPr>
            </w:pPr>
            <w:r w:rsidRPr="000B2C52">
              <w:rPr>
                <w:sz w:val="16"/>
                <w:szCs w:val="16"/>
              </w:rPr>
              <w:t>посещ.в смену</w:t>
            </w:r>
          </w:p>
        </w:tc>
        <w:tc>
          <w:tcPr>
            <w:tcW w:w="709" w:type="dxa"/>
            <w:tcBorders>
              <w:top w:val="nil"/>
              <w:left w:val="nil"/>
              <w:bottom w:val="single" w:sz="4" w:space="0" w:color="auto"/>
              <w:right w:val="single" w:sz="4" w:space="0" w:color="auto"/>
            </w:tcBorders>
            <w:noWrap/>
            <w:vAlign w:val="bottom"/>
            <w:hideMark/>
          </w:tcPr>
          <w:p w:rsidR="00734956" w:rsidRPr="000B2C52" w:rsidRDefault="00734956" w:rsidP="00DC0F08">
            <w:pPr>
              <w:rPr>
                <w:sz w:val="16"/>
                <w:szCs w:val="16"/>
              </w:rPr>
            </w:pPr>
            <w:r w:rsidRPr="000B2C52">
              <w:rPr>
                <w:sz w:val="16"/>
                <w:szCs w:val="16"/>
              </w:rPr>
              <w:t> </w:t>
            </w:r>
          </w:p>
        </w:tc>
        <w:tc>
          <w:tcPr>
            <w:tcW w:w="576" w:type="dxa"/>
            <w:tcBorders>
              <w:top w:val="nil"/>
              <w:left w:val="nil"/>
              <w:bottom w:val="single" w:sz="4" w:space="0" w:color="auto"/>
              <w:right w:val="single" w:sz="4" w:space="0" w:color="auto"/>
            </w:tcBorders>
            <w:noWrap/>
            <w:vAlign w:val="bottom"/>
            <w:hideMark/>
          </w:tcPr>
          <w:p w:rsidR="00734956" w:rsidRPr="000B2C52" w:rsidRDefault="00734956" w:rsidP="00DC0F08">
            <w:pPr>
              <w:rPr>
                <w:sz w:val="16"/>
                <w:szCs w:val="16"/>
              </w:rPr>
            </w:pPr>
            <w:r w:rsidRPr="000B2C52">
              <w:rPr>
                <w:sz w:val="16"/>
                <w:szCs w:val="16"/>
              </w:rPr>
              <w:t> </w:t>
            </w:r>
          </w:p>
        </w:tc>
        <w:tc>
          <w:tcPr>
            <w:tcW w:w="576" w:type="dxa"/>
            <w:tcBorders>
              <w:top w:val="nil"/>
              <w:left w:val="nil"/>
              <w:bottom w:val="single" w:sz="4" w:space="0" w:color="auto"/>
              <w:right w:val="single" w:sz="4" w:space="0" w:color="auto"/>
            </w:tcBorders>
            <w:noWrap/>
            <w:vAlign w:val="bottom"/>
            <w:hideMark/>
          </w:tcPr>
          <w:p w:rsidR="00734956" w:rsidRPr="000B2C52" w:rsidRDefault="00734956" w:rsidP="00DC0F08">
            <w:pPr>
              <w:rPr>
                <w:sz w:val="16"/>
                <w:szCs w:val="16"/>
              </w:rPr>
            </w:pPr>
            <w:r w:rsidRPr="000B2C52">
              <w:rPr>
                <w:sz w:val="16"/>
                <w:szCs w:val="16"/>
              </w:rPr>
              <w:t> </w:t>
            </w:r>
          </w:p>
        </w:tc>
        <w:tc>
          <w:tcPr>
            <w:tcW w:w="576" w:type="dxa"/>
            <w:tcBorders>
              <w:top w:val="nil"/>
              <w:left w:val="nil"/>
              <w:bottom w:val="single" w:sz="4" w:space="0" w:color="auto"/>
              <w:right w:val="single" w:sz="4" w:space="0" w:color="auto"/>
            </w:tcBorders>
            <w:noWrap/>
            <w:vAlign w:val="bottom"/>
            <w:hideMark/>
          </w:tcPr>
          <w:p w:rsidR="00734956" w:rsidRPr="000B2C52" w:rsidRDefault="00734956" w:rsidP="00DC0F08">
            <w:pPr>
              <w:rPr>
                <w:sz w:val="16"/>
                <w:szCs w:val="16"/>
              </w:rPr>
            </w:pPr>
            <w:r w:rsidRPr="000B2C52">
              <w:rPr>
                <w:sz w:val="16"/>
                <w:szCs w:val="16"/>
              </w:rPr>
              <w:t> </w:t>
            </w:r>
          </w:p>
        </w:tc>
        <w:tc>
          <w:tcPr>
            <w:tcW w:w="598" w:type="dxa"/>
            <w:tcBorders>
              <w:top w:val="nil"/>
              <w:left w:val="nil"/>
              <w:bottom w:val="single" w:sz="4" w:space="0" w:color="auto"/>
              <w:right w:val="single" w:sz="4" w:space="0" w:color="auto"/>
            </w:tcBorders>
            <w:noWrap/>
            <w:vAlign w:val="bottom"/>
            <w:hideMark/>
          </w:tcPr>
          <w:p w:rsidR="00734956" w:rsidRPr="000B2C52" w:rsidRDefault="00734956" w:rsidP="00DC0F08">
            <w:pPr>
              <w:rPr>
                <w:sz w:val="16"/>
                <w:szCs w:val="16"/>
              </w:rPr>
            </w:pPr>
            <w:r w:rsidRPr="000B2C52">
              <w:rPr>
                <w:sz w:val="16"/>
                <w:szCs w:val="16"/>
              </w:rPr>
              <w:t> </w:t>
            </w:r>
          </w:p>
        </w:tc>
        <w:tc>
          <w:tcPr>
            <w:tcW w:w="576" w:type="dxa"/>
            <w:tcBorders>
              <w:top w:val="nil"/>
              <w:left w:val="nil"/>
              <w:bottom w:val="single" w:sz="4" w:space="0" w:color="auto"/>
              <w:right w:val="single" w:sz="4" w:space="0" w:color="auto"/>
            </w:tcBorders>
            <w:noWrap/>
            <w:vAlign w:val="bottom"/>
            <w:hideMark/>
          </w:tcPr>
          <w:p w:rsidR="00734956" w:rsidRPr="000B2C52" w:rsidRDefault="00734956" w:rsidP="00DC0F08">
            <w:pPr>
              <w:rPr>
                <w:sz w:val="16"/>
                <w:szCs w:val="16"/>
              </w:rPr>
            </w:pPr>
            <w:r w:rsidRPr="000B2C52">
              <w:rPr>
                <w:sz w:val="16"/>
                <w:szCs w:val="16"/>
              </w:rPr>
              <w:t> </w:t>
            </w:r>
          </w:p>
        </w:tc>
        <w:tc>
          <w:tcPr>
            <w:tcW w:w="576" w:type="dxa"/>
            <w:tcBorders>
              <w:top w:val="nil"/>
              <w:left w:val="nil"/>
              <w:bottom w:val="single" w:sz="4" w:space="0" w:color="auto"/>
              <w:right w:val="single" w:sz="4" w:space="0" w:color="auto"/>
            </w:tcBorders>
            <w:noWrap/>
            <w:vAlign w:val="bottom"/>
            <w:hideMark/>
          </w:tcPr>
          <w:p w:rsidR="00734956" w:rsidRPr="000B2C52" w:rsidRDefault="00734956" w:rsidP="00DC0F08">
            <w:pPr>
              <w:rPr>
                <w:sz w:val="16"/>
                <w:szCs w:val="16"/>
              </w:rPr>
            </w:pPr>
            <w:r w:rsidRPr="000B2C52">
              <w:rPr>
                <w:sz w:val="16"/>
                <w:szCs w:val="16"/>
              </w:rPr>
              <w:t> </w:t>
            </w:r>
          </w:p>
        </w:tc>
        <w:tc>
          <w:tcPr>
            <w:tcW w:w="576" w:type="dxa"/>
            <w:tcBorders>
              <w:top w:val="nil"/>
              <w:left w:val="nil"/>
              <w:bottom w:val="single" w:sz="4" w:space="0" w:color="auto"/>
              <w:right w:val="single" w:sz="8" w:space="0" w:color="auto"/>
            </w:tcBorders>
            <w:noWrap/>
            <w:vAlign w:val="bottom"/>
            <w:hideMark/>
          </w:tcPr>
          <w:p w:rsidR="00734956" w:rsidRPr="000B2C52" w:rsidRDefault="00734956" w:rsidP="00DC0F08">
            <w:pPr>
              <w:rPr>
                <w:sz w:val="16"/>
                <w:szCs w:val="16"/>
              </w:rPr>
            </w:pPr>
            <w:r w:rsidRPr="000B2C52">
              <w:rPr>
                <w:sz w:val="16"/>
                <w:szCs w:val="16"/>
              </w:rPr>
              <w:t> </w:t>
            </w:r>
          </w:p>
        </w:tc>
        <w:tc>
          <w:tcPr>
            <w:tcW w:w="536" w:type="dxa"/>
            <w:tcBorders>
              <w:top w:val="nil"/>
              <w:left w:val="nil"/>
              <w:bottom w:val="single" w:sz="4" w:space="0" w:color="auto"/>
              <w:right w:val="single" w:sz="8" w:space="0" w:color="auto"/>
            </w:tcBorders>
            <w:vAlign w:val="bottom"/>
          </w:tcPr>
          <w:p w:rsidR="00734956" w:rsidRPr="000B2C52" w:rsidRDefault="00734956" w:rsidP="00DC0F08">
            <w:pPr>
              <w:jc w:val="center"/>
              <w:rPr>
                <w:sz w:val="16"/>
                <w:szCs w:val="16"/>
              </w:rPr>
            </w:pPr>
          </w:p>
        </w:tc>
        <w:tc>
          <w:tcPr>
            <w:tcW w:w="536" w:type="dxa"/>
            <w:tcBorders>
              <w:top w:val="nil"/>
              <w:left w:val="nil"/>
              <w:bottom w:val="single" w:sz="4" w:space="0" w:color="auto"/>
              <w:right w:val="single" w:sz="8" w:space="0" w:color="auto"/>
            </w:tcBorders>
            <w:vAlign w:val="bottom"/>
          </w:tcPr>
          <w:p w:rsidR="00734956" w:rsidRPr="000B2C52" w:rsidRDefault="00734956" w:rsidP="00DC0F08">
            <w:pPr>
              <w:jc w:val="center"/>
              <w:rPr>
                <w:sz w:val="16"/>
                <w:szCs w:val="16"/>
              </w:rPr>
            </w:pPr>
          </w:p>
        </w:tc>
        <w:tc>
          <w:tcPr>
            <w:tcW w:w="536" w:type="dxa"/>
            <w:tcBorders>
              <w:top w:val="nil"/>
              <w:left w:val="nil"/>
              <w:bottom w:val="single" w:sz="4" w:space="0" w:color="auto"/>
              <w:right w:val="single" w:sz="8" w:space="0" w:color="auto"/>
            </w:tcBorders>
            <w:vAlign w:val="bottom"/>
          </w:tcPr>
          <w:p w:rsidR="00734956" w:rsidRPr="000B2C52" w:rsidRDefault="00734956" w:rsidP="00DC0F08">
            <w:pPr>
              <w:jc w:val="center"/>
              <w:rPr>
                <w:sz w:val="16"/>
                <w:szCs w:val="16"/>
              </w:rPr>
            </w:pPr>
          </w:p>
        </w:tc>
      </w:tr>
      <w:tr w:rsidR="00734956" w:rsidRPr="000B2C52" w:rsidTr="00DC0F08">
        <w:trPr>
          <w:trHeight w:val="300"/>
        </w:trPr>
        <w:tc>
          <w:tcPr>
            <w:tcW w:w="514" w:type="dxa"/>
            <w:tcBorders>
              <w:top w:val="nil"/>
              <w:left w:val="single" w:sz="8" w:space="0" w:color="auto"/>
              <w:bottom w:val="nil"/>
              <w:right w:val="single" w:sz="8" w:space="0" w:color="auto"/>
            </w:tcBorders>
            <w:noWrap/>
            <w:vAlign w:val="bottom"/>
            <w:hideMark/>
          </w:tcPr>
          <w:p w:rsidR="00734956" w:rsidRPr="000B2C52" w:rsidRDefault="00734956" w:rsidP="00DC0F08">
            <w:pPr>
              <w:rPr>
                <w:sz w:val="16"/>
                <w:szCs w:val="16"/>
              </w:rPr>
            </w:pPr>
            <w:r w:rsidRPr="000B2C52">
              <w:rPr>
                <w:sz w:val="16"/>
                <w:szCs w:val="16"/>
              </w:rPr>
              <w:t> </w:t>
            </w:r>
          </w:p>
        </w:tc>
        <w:tc>
          <w:tcPr>
            <w:tcW w:w="2570" w:type="dxa"/>
            <w:tcBorders>
              <w:top w:val="single" w:sz="4" w:space="0" w:color="auto"/>
              <w:left w:val="nil"/>
              <w:bottom w:val="nil"/>
              <w:right w:val="nil"/>
            </w:tcBorders>
            <w:noWrap/>
            <w:vAlign w:val="center"/>
            <w:hideMark/>
          </w:tcPr>
          <w:p w:rsidR="00734956" w:rsidRPr="000B2C52" w:rsidRDefault="00734956" w:rsidP="00DC0F08">
            <w:pPr>
              <w:rPr>
                <w:sz w:val="16"/>
                <w:szCs w:val="16"/>
              </w:rPr>
            </w:pPr>
            <w:r w:rsidRPr="000B2C52">
              <w:rPr>
                <w:sz w:val="16"/>
                <w:szCs w:val="16"/>
              </w:rPr>
              <w:t>* отделений в составе муниципальных больничных</w:t>
            </w:r>
          </w:p>
        </w:tc>
        <w:tc>
          <w:tcPr>
            <w:tcW w:w="975" w:type="dxa"/>
            <w:tcBorders>
              <w:top w:val="nil"/>
              <w:left w:val="single" w:sz="8" w:space="0" w:color="auto"/>
              <w:bottom w:val="nil"/>
              <w:right w:val="single" w:sz="8" w:space="0" w:color="auto"/>
            </w:tcBorders>
            <w:noWrap/>
            <w:vAlign w:val="bottom"/>
            <w:hideMark/>
          </w:tcPr>
          <w:p w:rsidR="00734956" w:rsidRPr="000B2C52" w:rsidRDefault="00734956" w:rsidP="00DC0F08">
            <w:pPr>
              <w:rPr>
                <w:sz w:val="16"/>
                <w:szCs w:val="16"/>
              </w:rPr>
            </w:pPr>
            <w:r w:rsidRPr="000B2C52">
              <w:rPr>
                <w:sz w:val="16"/>
                <w:szCs w:val="16"/>
              </w:rPr>
              <w:t>посещ.в смену</w:t>
            </w:r>
          </w:p>
        </w:tc>
        <w:tc>
          <w:tcPr>
            <w:tcW w:w="709" w:type="dxa"/>
            <w:tcBorders>
              <w:top w:val="nil"/>
              <w:left w:val="nil"/>
              <w:bottom w:val="nil"/>
              <w:right w:val="single" w:sz="4" w:space="0" w:color="auto"/>
            </w:tcBorders>
            <w:noWrap/>
            <w:vAlign w:val="bottom"/>
            <w:hideMark/>
          </w:tcPr>
          <w:p w:rsidR="00734956" w:rsidRPr="000B2C52" w:rsidRDefault="00734956" w:rsidP="00DC0F08">
            <w:pPr>
              <w:rPr>
                <w:sz w:val="16"/>
                <w:szCs w:val="16"/>
              </w:rPr>
            </w:pPr>
            <w:r w:rsidRPr="000B2C52">
              <w:rPr>
                <w:sz w:val="16"/>
                <w:szCs w:val="16"/>
              </w:rPr>
              <w:t> 112</w:t>
            </w:r>
            <w:r>
              <w:rPr>
                <w:sz w:val="16"/>
                <w:szCs w:val="16"/>
              </w:rPr>
              <w:t>0</w:t>
            </w:r>
          </w:p>
        </w:tc>
        <w:tc>
          <w:tcPr>
            <w:tcW w:w="576" w:type="dxa"/>
            <w:tcBorders>
              <w:top w:val="nil"/>
              <w:left w:val="nil"/>
              <w:bottom w:val="nil"/>
              <w:right w:val="single" w:sz="4" w:space="0" w:color="auto"/>
            </w:tcBorders>
            <w:noWrap/>
            <w:vAlign w:val="bottom"/>
            <w:hideMark/>
          </w:tcPr>
          <w:p w:rsidR="00734956" w:rsidRPr="000B2C52" w:rsidRDefault="00734956" w:rsidP="00DC0F08">
            <w:pPr>
              <w:rPr>
                <w:sz w:val="16"/>
                <w:szCs w:val="16"/>
              </w:rPr>
            </w:pPr>
            <w:r w:rsidRPr="000B2C52">
              <w:rPr>
                <w:sz w:val="16"/>
                <w:szCs w:val="16"/>
              </w:rPr>
              <w:t> 114</w:t>
            </w:r>
            <w:r>
              <w:rPr>
                <w:sz w:val="16"/>
                <w:szCs w:val="16"/>
              </w:rPr>
              <w:t>0</w:t>
            </w:r>
          </w:p>
        </w:tc>
        <w:tc>
          <w:tcPr>
            <w:tcW w:w="576" w:type="dxa"/>
            <w:tcBorders>
              <w:top w:val="nil"/>
              <w:left w:val="nil"/>
              <w:bottom w:val="nil"/>
              <w:right w:val="single" w:sz="4" w:space="0" w:color="auto"/>
            </w:tcBorders>
            <w:noWrap/>
            <w:vAlign w:val="bottom"/>
            <w:hideMark/>
          </w:tcPr>
          <w:p w:rsidR="00734956" w:rsidRPr="000B2C52" w:rsidRDefault="00734956" w:rsidP="00DC0F08">
            <w:pPr>
              <w:rPr>
                <w:sz w:val="16"/>
                <w:szCs w:val="16"/>
              </w:rPr>
            </w:pPr>
            <w:r w:rsidRPr="000B2C52">
              <w:rPr>
                <w:sz w:val="16"/>
                <w:szCs w:val="16"/>
              </w:rPr>
              <w:t> 117</w:t>
            </w:r>
            <w:r>
              <w:rPr>
                <w:sz w:val="16"/>
                <w:szCs w:val="16"/>
              </w:rPr>
              <w:t>0</w:t>
            </w:r>
          </w:p>
        </w:tc>
        <w:tc>
          <w:tcPr>
            <w:tcW w:w="576" w:type="dxa"/>
            <w:tcBorders>
              <w:top w:val="nil"/>
              <w:left w:val="nil"/>
              <w:bottom w:val="nil"/>
              <w:right w:val="single" w:sz="4" w:space="0" w:color="auto"/>
            </w:tcBorders>
            <w:noWrap/>
            <w:vAlign w:val="bottom"/>
            <w:hideMark/>
          </w:tcPr>
          <w:p w:rsidR="00734956" w:rsidRPr="000B2C52" w:rsidRDefault="00734956" w:rsidP="00DC0F08">
            <w:pPr>
              <w:rPr>
                <w:sz w:val="16"/>
                <w:szCs w:val="16"/>
              </w:rPr>
            </w:pPr>
            <w:r w:rsidRPr="000B2C52">
              <w:rPr>
                <w:sz w:val="16"/>
                <w:szCs w:val="16"/>
              </w:rPr>
              <w:t> 117</w:t>
            </w:r>
            <w:r>
              <w:rPr>
                <w:sz w:val="16"/>
                <w:szCs w:val="16"/>
              </w:rPr>
              <w:t>0</w:t>
            </w:r>
          </w:p>
        </w:tc>
        <w:tc>
          <w:tcPr>
            <w:tcW w:w="598" w:type="dxa"/>
            <w:tcBorders>
              <w:top w:val="nil"/>
              <w:left w:val="nil"/>
              <w:bottom w:val="nil"/>
              <w:right w:val="single" w:sz="4" w:space="0" w:color="auto"/>
            </w:tcBorders>
            <w:noWrap/>
            <w:vAlign w:val="bottom"/>
            <w:hideMark/>
          </w:tcPr>
          <w:p w:rsidR="00734956" w:rsidRPr="000B2C52" w:rsidRDefault="00734956" w:rsidP="00DC0F08">
            <w:pPr>
              <w:rPr>
                <w:sz w:val="16"/>
                <w:szCs w:val="16"/>
              </w:rPr>
            </w:pPr>
            <w:r w:rsidRPr="000B2C52">
              <w:rPr>
                <w:sz w:val="16"/>
                <w:szCs w:val="16"/>
              </w:rPr>
              <w:t> </w:t>
            </w:r>
            <w:r>
              <w:rPr>
                <w:sz w:val="16"/>
                <w:szCs w:val="16"/>
              </w:rPr>
              <w:t>1170</w:t>
            </w:r>
          </w:p>
        </w:tc>
        <w:tc>
          <w:tcPr>
            <w:tcW w:w="576" w:type="dxa"/>
            <w:tcBorders>
              <w:top w:val="nil"/>
              <w:left w:val="nil"/>
              <w:bottom w:val="nil"/>
              <w:right w:val="single" w:sz="4" w:space="0" w:color="auto"/>
            </w:tcBorders>
            <w:noWrap/>
            <w:vAlign w:val="bottom"/>
            <w:hideMark/>
          </w:tcPr>
          <w:p w:rsidR="00734956" w:rsidRPr="000B2C52" w:rsidRDefault="00734956" w:rsidP="00DC0F08">
            <w:pPr>
              <w:rPr>
                <w:sz w:val="16"/>
                <w:szCs w:val="16"/>
              </w:rPr>
            </w:pPr>
            <w:r w:rsidRPr="000B2C52">
              <w:rPr>
                <w:sz w:val="16"/>
                <w:szCs w:val="16"/>
              </w:rPr>
              <w:t> </w:t>
            </w:r>
            <w:r>
              <w:rPr>
                <w:sz w:val="16"/>
                <w:szCs w:val="16"/>
              </w:rPr>
              <w:t>1170</w:t>
            </w:r>
          </w:p>
        </w:tc>
        <w:tc>
          <w:tcPr>
            <w:tcW w:w="576" w:type="dxa"/>
            <w:tcBorders>
              <w:top w:val="nil"/>
              <w:left w:val="nil"/>
              <w:bottom w:val="nil"/>
              <w:right w:val="single" w:sz="4" w:space="0" w:color="auto"/>
            </w:tcBorders>
            <w:noWrap/>
            <w:vAlign w:val="bottom"/>
            <w:hideMark/>
          </w:tcPr>
          <w:p w:rsidR="00734956" w:rsidRPr="000B2C52" w:rsidRDefault="00734956" w:rsidP="00DC0F08">
            <w:pPr>
              <w:rPr>
                <w:sz w:val="16"/>
                <w:szCs w:val="16"/>
              </w:rPr>
            </w:pPr>
            <w:r w:rsidRPr="000B2C52">
              <w:rPr>
                <w:sz w:val="16"/>
                <w:szCs w:val="16"/>
              </w:rPr>
              <w:t> </w:t>
            </w:r>
            <w:r>
              <w:rPr>
                <w:sz w:val="16"/>
                <w:szCs w:val="16"/>
              </w:rPr>
              <w:t>1170</w:t>
            </w:r>
          </w:p>
        </w:tc>
        <w:tc>
          <w:tcPr>
            <w:tcW w:w="576" w:type="dxa"/>
            <w:tcBorders>
              <w:top w:val="nil"/>
              <w:left w:val="nil"/>
              <w:bottom w:val="nil"/>
              <w:right w:val="single" w:sz="8" w:space="0" w:color="auto"/>
            </w:tcBorders>
            <w:noWrap/>
            <w:vAlign w:val="bottom"/>
            <w:hideMark/>
          </w:tcPr>
          <w:p w:rsidR="00734956" w:rsidRPr="000B2C52" w:rsidRDefault="00734956" w:rsidP="00DC0F08">
            <w:pPr>
              <w:rPr>
                <w:sz w:val="16"/>
                <w:szCs w:val="16"/>
              </w:rPr>
            </w:pPr>
            <w:r w:rsidRPr="000B2C52">
              <w:rPr>
                <w:sz w:val="16"/>
                <w:szCs w:val="16"/>
              </w:rPr>
              <w:t> </w:t>
            </w:r>
            <w:r>
              <w:rPr>
                <w:sz w:val="16"/>
                <w:szCs w:val="16"/>
              </w:rPr>
              <w:t>1170</w:t>
            </w:r>
          </w:p>
        </w:tc>
        <w:tc>
          <w:tcPr>
            <w:tcW w:w="536" w:type="dxa"/>
            <w:tcBorders>
              <w:top w:val="nil"/>
              <w:left w:val="nil"/>
              <w:bottom w:val="nil"/>
              <w:right w:val="single" w:sz="8" w:space="0" w:color="auto"/>
            </w:tcBorders>
            <w:vAlign w:val="bottom"/>
          </w:tcPr>
          <w:p w:rsidR="00734956" w:rsidRPr="000B2C52" w:rsidRDefault="00734956" w:rsidP="00DC0F08">
            <w:pPr>
              <w:jc w:val="center"/>
              <w:rPr>
                <w:sz w:val="16"/>
                <w:szCs w:val="16"/>
              </w:rPr>
            </w:pPr>
            <w:r>
              <w:rPr>
                <w:sz w:val="16"/>
                <w:szCs w:val="16"/>
              </w:rPr>
              <w:t>1170</w:t>
            </w:r>
          </w:p>
        </w:tc>
        <w:tc>
          <w:tcPr>
            <w:tcW w:w="536" w:type="dxa"/>
            <w:tcBorders>
              <w:top w:val="nil"/>
              <w:left w:val="nil"/>
              <w:bottom w:val="nil"/>
              <w:right w:val="single" w:sz="8" w:space="0" w:color="auto"/>
            </w:tcBorders>
            <w:vAlign w:val="bottom"/>
          </w:tcPr>
          <w:p w:rsidR="00734956" w:rsidRPr="000B2C52" w:rsidRDefault="00734956" w:rsidP="00DC0F08">
            <w:pPr>
              <w:jc w:val="center"/>
              <w:rPr>
                <w:sz w:val="16"/>
                <w:szCs w:val="16"/>
              </w:rPr>
            </w:pPr>
            <w:r>
              <w:rPr>
                <w:sz w:val="16"/>
                <w:szCs w:val="16"/>
              </w:rPr>
              <w:t>1170</w:t>
            </w:r>
          </w:p>
        </w:tc>
        <w:tc>
          <w:tcPr>
            <w:tcW w:w="536" w:type="dxa"/>
            <w:tcBorders>
              <w:top w:val="nil"/>
              <w:left w:val="nil"/>
              <w:bottom w:val="nil"/>
              <w:right w:val="single" w:sz="8" w:space="0" w:color="auto"/>
            </w:tcBorders>
            <w:vAlign w:val="bottom"/>
          </w:tcPr>
          <w:p w:rsidR="00734956" w:rsidRPr="000B2C52" w:rsidRDefault="00734956" w:rsidP="00DC0F08">
            <w:pPr>
              <w:jc w:val="center"/>
              <w:rPr>
                <w:sz w:val="16"/>
                <w:szCs w:val="16"/>
              </w:rPr>
            </w:pPr>
            <w:r>
              <w:rPr>
                <w:sz w:val="16"/>
                <w:szCs w:val="16"/>
              </w:rPr>
              <w:t>1220</w:t>
            </w:r>
          </w:p>
        </w:tc>
      </w:tr>
      <w:tr w:rsidR="00734956" w:rsidRPr="000B2C52" w:rsidTr="00DC0F08">
        <w:trPr>
          <w:trHeight w:val="315"/>
        </w:trPr>
        <w:tc>
          <w:tcPr>
            <w:tcW w:w="514" w:type="dxa"/>
            <w:tcBorders>
              <w:top w:val="nil"/>
              <w:left w:val="single" w:sz="8" w:space="0" w:color="auto"/>
              <w:bottom w:val="single" w:sz="8" w:space="0" w:color="auto"/>
              <w:right w:val="single" w:sz="8" w:space="0" w:color="auto"/>
            </w:tcBorders>
            <w:noWrap/>
            <w:vAlign w:val="bottom"/>
            <w:hideMark/>
          </w:tcPr>
          <w:p w:rsidR="00734956" w:rsidRPr="000B2C52" w:rsidRDefault="00734956" w:rsidP="00DC0F08">
            <w:pPr>
              <w:rPr>
                <w:sz w:val="16"/>
                <w:szCs w:val="16"/>
              </w:rPr>
            </w:pPr>
            <w:r w:rsidRPr="000B2C52">
              <w:rPr>
                <w:sz w:val="16"/>
                <w:szCs w:val="16"/>
              </w:rPr>
              <w:lastRenderedPageBreak/>
              <w:t> </w:t>
            </w:r>
          </w:p>
        </w:tc>
        <w:tc>
          <w:tcPr>
            <w:tcW w:w="2570" w:type="dxa"/>
            <w:tcBorders>
              <w:top w:val="nil"/>
              <w:left w:val="nil"/>
              <w:bottom w:val="single" w:sz="8" w:space="0" w:color="auto"/>
              <w:right w:val="single" w:sz="8" w:space="0" w:color="000000"/>
            </w:tcBorders>
            <w:noWrap/>
            <w:vAlign w:val="center"/>
            <w:hideMark/>
          </w:tcPr>
          <w:p w:rsidR="00734956" w:rsidRPr="000B2C52" w:rsidRDefault="00734956" w:rsidP="00DC0F08">
            <w:pPr>
              <w:rPr>
                <w:sz w:val="16"/>
                <w:szCs w:val="16"/>
              </w:rPr>
            </w:pPr>
            <w:r w:rsidRPr="000B2C52">
              <w:rPr>
                <w:sz w:val="16"/>
                <w:szCs w:val="16"/>
              </w:rPr>
              <w:t>организаций</w:t>
            </w:r>
          </w:p>
        </w:tc>
        <w:tc>
          <w:tcPr>
            <w:tcW w:w="975" w:type="dxa"/>
            <w:tcBorders>
              <w:top w:val="nil"/>
              <w:left w:val="nil"/>
              <w:bottom w:val="single" w:sz="8" w:space="0" w:color="auto"/>
              <w:right w:val="single" w:sz="8" w:space="0" w:color="auto"/>
            </w:tcBorders>
            <w:noWrap/>
            <w:vAlign w:val="bottom"/>
            <w:hideMark/>
          </w:tcPr>
          <w:p w:rsidR="00734956" w:rsidRPr="000B2C52" w:rsidRDefault="00734956" w:rsidP="00DC0F08">
            <w:pPr>
              <w:rPr>
                <w:sz w:val="16"/>
                <w:szCs w:val="16"/>
              </w:rPr>
            </w:pPr>
            <w:r w:rsidRPr="000B2C52">
              <w:rPr>
                <w:sz w:val="16"/>
                <w:szCs w:val="16"/>
              </w:rPr>
              <w:t> </w:t>
            </w:r>
          </w:p>
        </w:tc>
        <w:tc>
          <w:tcPr>
            <w:tcW w:w="709" w:type="dxa"/>
            <w:tcBorders>
              <w:top w:val="nil"/>
              <w:left w:val="nil"/>
              <w:bottom w:val="single" w:sz="4" w:space="0" w:color="auto"/>
              <w:right w:val="single" w:sz="4" w:space="0" w:color="auto"/>
            </w:tcBorders>
            <w:noWrap/>
            <w:vAlign w:val="bottom"/>
            <w:hideMark/>
          </w:tcPr>
          <w:p w:rsidR="00734956" w:rsidRPr="000B2C52" w:rsidRDefault="00734956" w:rsidP="00DC0F08">
            <w:pPr>
              <w:rPr>
                <w:sz w:val="16"/>
                <w:szCs w:val="16"/>
              </w:rPr>
            </w:pPr>
          </w:p>
        </w:tc>
        <w:tc>
          <w:tcPr>
            <w:tcW w:w="576" w:type="dxa"/>
            <w:tcBorders>
              <w:top w:val="nil"/>
              <w:left w:val="nil"/>
              <w:bottom w:val="single" w:sz="4" w:space="0" w:color="auto"/>
              <w:right w:val="single" w:sz="4" w:space="0" w:color="auto"/>
            </w:tcBorders>
            <w:noWrap/>
            <w:vAlign w:val="bottom"/>
            <w:hideMark/>
          </w:tcPr>
          <w:p w:rsidR="00734956" w:rsidRPr="000B2C52" w:rsidRDefault="00734956" w:rsidP="00DC0F08">
            <w:pPr>
              <w:rPr>
                <w:sz w:val="16"/>
                <w:szCs w:val="16"/>
              </w:rPr>
            </w:pPr>
          </w:p>
        </w:tc>
        <w:tc>
          <w:tcPr>
            <w:tcW w:w="576" w:type="dxa"/>
            <w:tcBorders>
              <w:top w:val="nil"/>
              <w:left w:val="nil"/>
              <w:bottom w:val="single" w:sz="4" w:space="0" w:color="auto"/>
              <w:right w:val="single" w:sz="4" w:space="0" w:color="auto"/>
            </w:tcBorders>
            <w:noWrap/>
            <w:vAlign w:val="bottom"/>
            <w:hideMark/>
          </w:tcPr>
          <w:p w:rsidR="00734956" w:rsidRPr="000B2C52" w:rsidRDefault="00734956" w:rsidP="00DC0F08">
            <w:pPr>
              <w:rPr>
                <w:sz w:val="16"/>
                <w:szCs w:val="16"/>
              </w:rPr>
            </w:pPr>
          </w:p>
        </w:tc>
        <w:tc>
          <w:tcPr>
            <w:tcW w:w="576" w:type="dxa"/>
            <w:tcBorders>
              <w:top w:val="nil"/>
              <w:left w:val="nil"/>
              <w:bottom w:val="single" w:sz="4" w:space="0" w:color="auto"/>
              <w:right w:val="single" w:sz="4" w:space="0" w:color="auto"/>
            </w:tcBorders>
            <w:noWrap/>
            <w:vAlign w:val="bottom"/>
            <w:hideMark/>
          </w:tcPr>
          <w:p w:rsidR="00734956" w:rsidRPr="000B2C52" w:rsidRDefault="00734956" w:rsidP="00DC0F08">
            <w:pPr>
              <w:rPr>
                <w:sz w:val="16"/>
                <w:szCs w:val="16"/>
              </w:rPr>
            </w:pPr>
          </w:p>
        </w:tc>
        <w:tc>
          <w:tcPr>
            <w:tcW w:w="598" w:type="dxa"/>
            <w:tcBorders>
              <w:top w:val="nil"/>
              <w:left w:val="nil"/>
              <w:bottom w:val="single" w:sz="4" w:space="0" w:color="auto"/>
              <w:right w:val="single" w:sz="4" w:space="0" w:color="auto"/>
            </w:tcBorders>
            <w:noWrap/>
            <w:vAlign w:val="bottom"/>
          </w:tcPr>
          <w:p w:rsidR="00734956" w:rsidRPr="000B2C52" w:rsidRDefault="00734956" w:rsidP="00DC0F08">
            <w:pPr>
              <w:rPr>
                <w:sz w:val="16"/>
                <w:szCs w:val="16"/>
              </w:rPr>
            </w:pPr>
          </w:p>
        </w:tc>
        <w:tc>
          <w:tcPr>
            <w:tcW w:w="576" w:type="dxa"/>
            <w:tcBorders>
              <w:top w:val="nil"/>
              <w:left w:val="nil"/>
              <w:bottom w:val="single" w:sz="4" w:space="0" w:color="auto"/>
              <w:right w:val="single" w:sz="4" w:space="0" w:color="auto"/>
            </w:tcBorders>
            <w:noWrap/>
            <w:vAlign w:val="bottom"/>
          </w:tcPr>
          <w:p w:rsidR="00734956" w:rsidRPr="000B2C52" w:rsidRDefault="00734956" w:rsidP="00DC0F08">
            <w:pPr>
              <w:rPr>
                <w:sz w:val="16"/>
                <w:szCs w:val="16"/>
              </w:rPr>
            </w:pPr>
          </w:p>
        </w:tc>
        <w:tc>
          <w:tcPr>
            <w:tcW w:w="576" w:type="dxa"/>
            <w:tcBorders>
              <w:top w:val="nil"/>
              <w:left w:val="nil"/>
              <w:bottom w:val="single" w:sz="4" w:space="0" w:color="auto"/>
              <w:right w:val="single" w:sz="4" w:space="0" w:color="auto"/>
            </w:tcBorders>
            <w:noWrap/>
            <w:vAlign w:val="bottom"/>
          </w:tcPr>
          <w:p w:rsidR="00734956" w:rsidRPr="000B2C52" w:rsidRDefault="00734956" w:rsidP="00DC0F08">
            <w:pPr>
              <w:rPr>
                <w:sz w:val="16"/>
                <w:szCs w:val="16"/>
              </w:rPr>
            </w:pPr>
          </w:p>
        </w:tc>
        <w:tc>
          <w:tcPr>
            <w:tcW w:w="576" w:type="dxa"/>
            <w:tcBorders>
              <w:top w:val="nil"/>
              <w:left w:val="nil"/>
              <w:bottom w:val="single" w:sz="4" w:space="0" w:color="auto"/>
              <w:right w:val="single" w:sz="8" w:space="0" w:color="auto"/>
            </w:tcBorders>
            <w:noWrap/>
            <w:vAlign w:val="bottom"/>
          </w:tcPr>
          <w:p w:rsidR="00734956" w:rsidRPr="000B2C52" w:rsidRDefault="00734956" w:rsidP="00DC0F08">
            <w:pPr>
              <w:rPr>
                <w:sz w:val="16"/>
                <w:szCs w:val="16"/>
              </w:rPr>
            </w:pPr>
          </w:p>
        </w:tc>
        <w:tc>
          <w:tcPr>
            <w:tcW w:w="536" w:type="dxa"/>
            <w:tcBorders>
              <w:top w:val="nil"/>
              <w:left w:val="nil"/>
              <w:bottom w:val="single" w:sz="4" w:space="0" w:color="auto"/>
              <w:right w:val="single" w:sz="8" w:space="0" w:color="auto"/>
            </w:tcBorders>
            <w:vAlign w:val="bottom"/>
          </w:tcPr>
          <w:p w:rsidR="00734956" w:rsidRPr="000B2C52" w:rsidRDefault="00734956" w:rsidP="00DC0F08">
            <w:pPr>
              <w:jc w:val="center"/>
              <w:rPr>
                <w:sz w:val="16"/>
                <w:szCs w:val="16"/>
              </w:rPr>
            </w:pPr>
          </w:p>
        </w:tc>
        <w:tc>
          <w:tcPr>
            <w:tcW w:w="536" w:type="dxa"/>
            <w:tcBorders>
              <w:top w:val="nil"/>
              <w:left w:val="nil"/>
              <w:bottom w:val="single" w:sz="4" w:space="0" w:color="auto"/>
              <w:right w:val="single" w:sz="8" w:space="0" w:color="auto"/>
            </w:tcBorders>
            <w:vAlign w:val="bottom"/>
          </w:tcPr>
          <w:p w:rsidR="00734956" w:rsidRPr="000B2C52" w:rsidRDefault="00734956" w:rsidP="00DC0F08">
            <w:pPr>
              <w:jc w:val="center"/>
              <w:rPr>
                <w:sz w:val="16"/>
                <w:szCs w:val="16"/>
              </w:rPr>
            </w:pPr>
          </w:p>
        </w:tc>
        <w:tc>
          <w:tcPr>
            <w:tcW w:w="536" w:type="dxa"/>
            <w:tcBorders>
              <w:top w:val="nil"/>
              <w:left w:val="nil"/>
              <w:bottom w:val="single" w:sz="4" w:space="0" w:color="auto"/>
              <w:right w:val="single" w:sz="8" w:space="0" w:color="auto"/>
            </w:tcBorders>
            <w:vAlign w:val="bottom"/>
          </w:tcPr>
          <w:p w:rsidR="00734956" w:rsidRPr="000B2C52" w:rsidRDefault="00734956" w:rsidP="00DC0F08">
            <w:pPr>
              <w:jc w:val="center"/>
              <w:rPr>
                <w:sz w:val="16"/>
                <w:szCs w:val="16"/>
              </w:rPr>
            </w:pPr>
          </w:p>
        </w:tc>
      </w:tr>
    </w:tbl>
    <w:p w:rsidR="00734956" w:rsidRDefault="00734956" w:rsidP="00734956">
      <w:pPr>
        <w:jc w:val="center"/>
        <w:rPr>
          <w:b/>
          <w:caps/>
          <w:sz w:val="20"/>
          <w:szCs w:val="20"/>
        </w:rPr>
      </w:pPr>
    </w:p>
    <w:p w:rsidR="00734956" w:rsidRPr="007223FC" w:rsidRDefault="00734956" w:rsidP="00734956">
      <w:pPr>
        <w:jc w:val="center"/>
        <w:rPr>
          <w:b/>
          <w:caps/>
          <w:sz w:val="20"/>
          <w:szCs w:val="20"/>
        </w:rPr>
      </w:pPr>
      <w:r w:rsidRPr="007223FC">
        <w:rPr>
          <w:b/>
          <w:caps/>
          <w:sz w:val="20"/>
          <w:szCs w:val="20"/>
        </w:rPr>
        <w:t>Спорт</w:t>
      </w:r>
    </w:p>
    <w:tbl>
      <w:tblPr>
        <w:tblpPr w:leftFromText="180" w:rightFromText="180" w:vertAnchor="text" w:horzAnchor="page" w:tblpX="611" w:tblpY="292"/>
        <w:tblW w:w="5597"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1716"/>
        <w:gridCol w:w="851"/>
        <w:gridCol w:w="709"/>
        <w:gridCol w:w="850"/>
        <w:gridCol w:w="709"/>
        <w:gridCol w:w="567"/>
        <w:gridCol w:w="567"/>
        <w:gridCol w:w="567"/>
        <w:gridCol w:w="567"/>
        <w:gridCol w:w="567"/>
        <w:gridCol w:w="567"/>
        <w:gridCol w:w="567"/>
        <w:gridCol w:w="567"/>
        <w:gridCol w:w="567"/>
        <w:gridCol w:w="568"/>
      </w:tblGrid>
      <w:tr w:rsidR="00734956" w:rsidRPr="002B2697" w:rsidTr="00DC0F08">
        <w:tc>
          <w:tcPr>
            <w:tcW w:w="1716" w:type="dxa"/>
            <w:tcBorders>
              <w:top w:val="single" w:sz="8" w:space="0" w:color="000000"/>
              <w:bottom w:val="single" w:sz="8" w:space="0" w:color="000000"/>
              <w:right w:val="single" w:sz="8" w:space="0" w:color="000000"/>
            </w:tcBorders>
            <w:vAlign w:val="center"/>
          </w:tcPr>
          <w:p w:rsidR="00734956" w:rsidRPr="00774CC1" w:rsidRDefault="00734956" w:rsidP="00DC0F08">
            <w:pPr>
              <w:jc w:val="center"/>
              <w:rPr>
                <w:b/>
                <w:bCs/>
                <w:sz w:val="16"/>
                <w:szCs w:val="16"/>
              </w:rPr>
            </w:pPr>
            <w:r w:rsidRPr="00774CC1">
              <w:rPr>
                <w:b/>
                <w:bCs/>
                <w:sz w:val="16"/>
                <w:szCs w:val="16"/>
              </w:rPr>
              <w:t>Показатели</w:t>
            </w:r>
          </w:p>
        </w:tc>
        <w:tc>
          <w:tcPr>
            <w:tcW w:w="851" w:type="dxa"/>
            <w:tcBorders>
              <w:top w:val="single" w:sz="8" w:space="0" w:color="000000"/>
              <w:left w:val="single" w:sz="8" w:space="0" w:color="000000"/>
              <w:bottom w:val="single" w:sz="8" w:space="0" w:color="000000"/>
              <w:right w:val="single" w:sz="8" w:space="0" w:color="000000"/>
            </w:tcBorders>
            <w:vAlign w:val="center"/>
          </w:tcPr>
          <w:p w:rsidR="00734956" w:rsidRPr="00774CC1" w:rsidRDefault="00734956" w:rsidP="00DC0F08">
            <w:pPr>
              <w:jc w:val="center"/>
              <w:rPr>
                <w:b/>
                <w:bCs/>
                <w:sz w:val="16"/>
                <w:szCs w:val="16"/>
              </w:rPr>
            </w:pPr>
            <w:r w:rsidRPr="00774CC1">
              <w:rPr>
                <w:b/>
                <w:bCs/>
                <w:sz w:val="16"/>
                <w:szCs w:val="16"/>
              </w:rPr>
              <w:t>Ед. измерения</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774CC1" w:rsidRDefault="00734956" w:rsidP="00DC0F08">
            <w:pPr>
              <w:jc w:val="center"/>
              <w:rPr>
                <w:b/>
                <w:bCs/>
                <w:sz w:val="16"/>
                <w:szCs w:val="16"/>
              </w:rPr>
            </w:pPr>
            <w:r w:rsidRPr="00774CC1">
              <w:rPr>
                <w:b/>
                <w:bCs/>
                <w:sz w:val="16"/>
                <w:szCs w:val="16"/>
              </w:rPr>
              <w:t>2006</w:t>
            </w:r>
          </w:p>
        </w:tc>
        <w:tc>
          <w:tcPr>
            <w:tcW w:w="850" w:type="dxa"/>
            <w:tcBorders>
              <w:top w:val="single" w:sz="8" w:space="0" w:color="000000"/>
              <w:left w:val="single" w:sz="8" w:space="0" w:color="000000"/>
              <w:bottom w:val="single" w:sz="8" w:space="0" w:color="000000"/>
              <w:right w:val="single" w:sz="8" w:space="0" w:color="000000"/>
            </w:tcBorders>
            <w:vAlign w:val="center"/>
          </w:tcPr>
          <w:p w:rsidR="00734956" w:rsidRPr="00774CC1" w:rsidRDefault="00734956" w:rsidP="00DC0F08">
            <w:pPr>
              <w:jc w:val="center"/>
              <w:rPr>
                <w:b/>
                <w:bCs/>
                <w:sz w:val="16"/>
                <w:szCs w:val="16"/>
              </w:rPr>
            </w:pPr>
            <w:r w:rsidRPr="00774CC1">
              <w:rPr>
                <w:b/>
                <w:bCs/>
                <w:sz w:val="16"/>
                <w:szCs w:val="16"/>
              </w:rPr>
              <w:t>2007</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774CC1" w:rsidRDefault="00734956" w:rsidP="00DC0F08">
            <w:pPr>
              <w:jc w:val="center"/>
              <w:rPr>
                <w:b/>
                <w:bCs/>
                <w:sz w:val="16"/>
                <w:szCs w:val="16"/>
              </w:rPr>
            </w:pPr>
            <w:r w:rsidRPr="00774CC1">
              <w:rPr>
                <w:b/>
                <w:bCs/>
                <w:sz w:val="16"/>
                <w:szCs w:val="16"/>
              </w:rPr>
              <w:t>2008</w:t>
            </w: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774CC1" w:rsidRDefault="00734956" w:rsidP="00DC0F08">
            <w:pPr>
              <w:jc w:val="center"/>
              <w:rPr>
                <w:b/>
                <w:bCs/>
                <w:sz w:val="16"/>
                <w:szCs w:val="16"/>
              </w:rPr>
            </w:pPr>
            <w:r w:rsidRPr="00774CC1">
              <w:rPr>
                <w:b/>
                <w:bCs/>
                <w:sz w:val="16"/>
                <w:szCs w:val="16"/>
              </w:rPr>
              <w:t>2009</w:t>
            </w: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774CC1" w:rsidRDefault="00734956" w:rsidP="00DC0F08">
            <w:pPr>
              <w:jc w:val="center"/>
              <w:rPr>
                <w:b/>
                <w:bCs/>
                <w:sz w:val="16"/>
                <w:szCs w:val="16"/>
              </w:rPr>
            </w:pPr>
            <w:r w:rsidRPr="00774CC1">
              <w:rPr>
                <w:b/>
                <w:bCs/>
                <w:sz w:val="16"/>
                <w:szCs w:val="16"/>
              </w:rPr>
              <w:t>2010</w:t>
            </w: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774CC1" w:rsidRDefault="00734956" w:rsidP="00DC0F08">
            <w:pPr>
              <w:jc w:val="center"/>
              <w:rPr>
                <w:b/>
                <w:bCs/>
                <w:sz w:val="16"/>
                <w:szCs w:val="16"/>
              </w:rPr>
            </w:pPr>
            <w:r w:rsidRPr="00774CC1">
              <w:rPr>
                <w:b/>
                <w:bCs/>
                <w:sz w:val="16"/>
                <w:szCs w:val="16"/>
              </w:rPr>
              <w:t>2011</w:t>
            </w: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774CC1" w:rsidRDefault="00734956" w:rsidP="00DC0F08">
            <w:pPr>
              <w:jc w:val="center"/>
              <w:rPr>
                <w:b/>
                <w:bCs/>
                <w:sz w:val="16"/>
                <w:szCs w:val="16"/>
              </w:rPr>
            </w:pPr>
            <w:r w:rsidRPr="00774CC1">
              <w:rPr>
                <w:b/>
                <w:bCs/>
                <w:sz w:val="16"/>
                <w:szCs w:val="16"/>
              </w:rPr>
              <w:t>2012</w:t>
            </w: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774CC1" w:rsidRDefault="00734956" w:rsidP="00DC0F08">
            <w:pPr>
              <w:jc w:val="center"/>
              <w:rPr>
                <w:b/>
                <w:bCs/>
                <w:sz w:val="16"/>
                <w:szCs w:val="16"/>
              </w:rPr>
            </w:pPr>
            <w:r w:rsidRPr="00774CC1">
              <w:rPr>
                <w:b/>
                <w:bCs/>
                <w:sz w:val="16"/>
                <w:szCs w:val="16"/>
              </w:rPr>
              <w:t>2013</w:t>
            </w: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774CC1" w:rsidRDefault="00734956" w:rsidP="00DC0F08">
            <w:pPr>
              <w:jc w:val="center"/>
              <w:rPr>
                <w:b/>
                <w:bCs/>
                <w:sz w:val="16"/>
                <w:szCs w:val="16"/>
              </w:rPr>
            </w:pPr>
            <w:r w:rsidRPr="00774CC1">
              <w:rPr>
                <w:b/>
                <w:bCs/>
                <w:sz w:val="16"/>
                <w:szCs w:val="16"/>
              </w:rPr>
              <w:t>2014</w:t>
            </w: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774CC1" w:rsidRDefault="00734956" w:rsidP="00DC0F08">
            <w:pPr>
              <w:jc w:val="center"/>
              <w:rPr>
                <w:b/>
                <w:bCs/>
                <w:sz w:val="16"/>
                <w:szCs w:val="16"/>
              </w:rPr>
            </w:pPr>
            <w:r w:rsidRPr="00774CC1">
              <w:rPr>
                <w:b/>
                <w:bCs/>
                <w:sz w:val="16"/>
                <w:szCs w:val="16"/>
              </w:rPr>
              <w:t>2015</w:t>
            </w: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774CC1" w:rsidRDefault="00734956" w:rsidP="00DC0F08">
            <w:pPr>
              <w:jc w:val="center"/>
              <w:rPr>
                <w:b/>
                <w:bCs/>
                <w:sz w:val="16"/>
                <w:szCs w:val="16"/>
              </w:rPr>
            </w:pPr>
            <w:r>
              <w:rPr>
                <w:b/>
                <w:bCs/>
                <w:sz w:val="16"/>
                <w:szCs w:val="16"/>
              </w:rPr>
              <w:t>2016</w:t>
            </w: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774CC1" w:rsidRDefault="00734956" w:rsidP="00DC0F08">
            <w:pPr>
              <w:jc w:val="center"/>
              <w:rPr>
                <w:b/>
                <w:bCs/>
                <w:sz w:val="16"/>
                <w:szCs w:val="16"/>
              </w:rPr>
            </w:pPr>
            <w:r>
              <w:rPr>
                <w:b/>
                <w:bCs/>
                <w:sz w:val="16"/>
                <w:szCs w:val="16"/>
              </w:rPr>
              <w:t>2017</w:t>
            </w:r>
          </w:p>
        </w:tc>
        <w:tc>
          <w:tcPr>
            <w:tcW w:w="568" w:type="dxa"/>
            <w:tcBorders>
              <w:top w:val="single" w:sz="8" w:space="0" w:color="000000"/>
              <w:left w:val="single" w:sz="8" w:space="0" w:color="000000"/>
              <w:bottom w:val="single" w:sz="8" w:space="0" w:color="000000"/>
            </w:tcBorders>
            <w:vAlign w:val="center"/>
          </w:tcPr>
          <w:p w:rsidR="00734956" w:rsidRPr="00774CC1" w:rsidRDefault="00734956" w:rsidP="00DC0F08">
            <w:pPr>
              <w:jc w:val="center"/>
              <w:rPr>
                <w:b/>
                <w:bCs/>
                <w:sz w:val="16"/>
                <w:szCs w:val="16"/>
              </w:rPr>
            </w:pPr>
            <w:r>
              <w:rPr>
                <w:b/>
                <w:bCs/>
                <w:sz w:val="16"/>
                <w:szCs w:val="16"/>
              </w:rPr>
              <w:t>2018</w:t>
            </w:r>
          </w:p>
        </w:tc>
      </w:tr>
      <w:tr w:rsidR="00734956" w:rsidRPr="002B2697" w:rsidTr="00DC0F08">
        <w:tc>
          <w:tcPr>
            <w:tcW w:w="1716" w:type="dxa"/>
            <w:tcBorders>
              <w:top w:val="single" w:sz="8" w:space="0" w:color="000000"/>
              <w:bottom w:val="single" w:sz="8" w:space="0" w:color="000000"/>
              <w:right w:val="single" w:sz="8" w:space="0" w:color="000000"/>
            </w:tcBorders>
            <w:vAlign w:val="center"/>
          </w:tcPr>
          <w:p w:rsidR="00734956" w:rsidRPr="00774CC1" w:rsidRDefault="00734956" w:rsidP="00DC0F08">
            <w:pPr>
              <w:rPr>
                <w:sz w:val="16"/>
                <w:szCs w:val="16"/>
              </w:rPr>
            </w:pPr>
            <w:r w:rsidRPr="00774CC1">
              <w:rPr>
                <w:sz w:val="16"/>
                <w:szCs w:val="16"/>
              </w:rPr>
              <w:t>Число спортивных сооружений - всего</w:t>
            </w:r>
          </w:p>
        </w:tc>
        <w:tc>
          <w:tcPr>
            <w:tcW w:w="851" w:type="dxa"/>
            <w:tcBorders>
              <w:top w:val="single" w:sz="8" w:space="0" w:color="000000"/>
              <w:left w:val="single" w:sz="8" w:space="0" w:color="000000"/>
              <w:bottom w:val="single" w:sz="8" w:space="0" w:color="000000"/>
              <w:right w:val="single" w:sz="8" w:space="0" w:color="000000"/>
            </w:tcBorders>
            <w:vAlign w:val="center"/>
          </w:tcPr>
          <w:p w:rsidR="00734956" w:rsidRPr="00774CC1" w:rsidRDefault="00734956" w:rsidP="00DC0F08">
            <w:pPr>
              <w:jc w:val="cente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774CC1" w:rsidRDefault="00734956" w:rsidP="00DC0F08">
            <w:pPr>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vAlign w:val="center"/>
          </w:tcPr>
          <w:p w:rsidR="00734956" w:rsidRPr="00774CC1" w:rsidRDefault="00734956" w:rsidP="00DC0F08">
            <w:pPr>
              <w:jc w:val="cente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774CC1" w:rsidRDefault="00734956" w:rsidP="00DC0F08">
            <w:pPr>
              <w:jc w:val="center"/>
              <w:rPr>
                <w:sz w:val="16"/>
                <w:szCs w:val="16"/>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774CC1" w:rsidRDefault="00734956" w:rsidP="00DC0F08">
            <w:pPr>
              <w:jc w:val="center"/>
              <w:rPr>
                <w:sz w:val="16"/>
                <w:szCs w:val="16"/>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774CC1" w:rsidRDefault="00734956" w:rsidP="00DC0F08">
            <w:pPr>
              <w:jc w:val="center"/>
              <w:rPr>
                <w:sz w:val="16"/>
                <w:szCs w:val="16"/>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774CC1" w:rsidRDefault="00734956" w:rsidP="00DC0F08">
            <w:pPr>
              <w:jc w:val="center"/>
              <w:rPr>
                <w:sz w:val="16"/>
                <w:szCs w:val="16"/>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774CC1" w:rsidRDefault="00734956" w:rsidP="00DC0F08">
            <w:pPr>
              <w:jc w:val="center"/>
              <w:rPr>
                <w:sz w:val="16"/>
                <w:szCs w:val="16"/>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774CC1" w:rsidRDefault="00734956" w:rsidP="00DC0F08">
            <w:pPr>
              <w:jc w:val="center"/>
              <w:rPr>
                <w:sz w:val="16"/>
                <w:szCs w:val="16"/>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774CC1" w:rsidRDefault="00734956" w:rsidP="00DC0F08">
            <w:pPr>
              <w:jc w:val="center"/>
              <w:rPr>
                <w:sz w:val="16"/>
                <w:szCs w:val="16"/>
              </w:rPr>
            </w:pPr>
          </w:p>
        </w:tc>
        <w:tc>
          <w:tcPr>
            <w:tcW w:w="567" w:type="dxa"/>
            <w:tcBorders>
              <w:top w:val="single" w:sz="8" w:space="0" w:color="000000"/>
              <w:left w:val="single" w:sz="8" w:space="0" w:color="000000"/>
              <w:bottom w:val="single" w:sz="8" w:space="0" w:color="000000"/>
              <w:right w:val="single" w:sz="8" w:space="0" w:color="000000"/>
            </w:tcBorders>
          </w:tcPr>
          <w:p w:rsidR="00734956" w:rsidRPr="00774CC1" w:rsidRDefault="00734956" w:rsidP="00DC0F08">
            <w:pPr>
              <w:jc w:val="center"/>
              <w:rPr>
                <w:sz w:val="16"/>
                <w:szCs w:val="16"/>
              </w:rPr>
            </w:pPr>
          </w:p>
        </w:tc>
        <w:tc>
          <w:tcPr>
            <w:tcW w:w="567" w:type="dxa"/>
            <w:tcBorders>
              <w:top w:val="single" w:sz="8" w:space="0" w:color="000000"/>
              <w:left w:val="single" w:sz="8" w:space="0" w:color="000000"/>
              <w:bottom w:val="single" w:sz="8" w:space="0" w:color="000000"/>
              <w:right w:val="single" w:sz="8" w:space="0" w:color="000000"/>
            </w:tcBorders>
          </w:tcPr>
          <w:p w:rsidR="00734956" w:rsidRPr="00774CC1" w:rsidRDefault="00734956" w:rsidP="00DC0F08">
            <w:pPr>
              <w:jc w:val="center"/>
              <w:rPr>
                <w:sz w:val="16"/>
                <w:szCs w:val="16"/>
              </w:rPr>
            </w:pPr>
          </w:p>
        </w:tc>
        <w:tc>
          <w:tcPr>
            <w:tcW w:w="567" w:type="dxa"/>
            <w:tcBorders>
              <w:top w:val="single" w:sz="8" w:space="0" w:color="000000"/>
              <w:left w:val="single" w:sz="8" w:space="0" w:color="000000"/>
              <w:bottom w:val="single" w:sz="8" w:space="0" w:color="000000"/>
              <w:right w:val="single" w:sz="8" w:space="0" w:color="000000"/>
            </w:tcBorders>
          </w:tcPr>
          <w:p w:rsidR="00734956" w:rsidRPr="00774CC1" w:rsidRDefault="00734956" w:rsidP="00DC0F08">
            <w:pPr>
              <w:jc w:val="center"/>
              <w:rPr>
                <w:sz w:val="16"/>
                <w:szCs w:val="16"/>
              </w:rPr>
            </w:pPr>
          </w:p>
        </w:tc>
        <w:tc>
          <w:tcPr>
            <w:tcW w:w="568" w:type="dxa"/>
            <w:tcBorders>
              <w:top w:val="single" w:sz="8" w:space="0" w:color="000000"/>
              <w:left w:val="single" w:sz="8" w:space="0" w:color="000000"/>
              <w:bottom w:val="single" w:sz="8" w:space="0" w:color="000000"/>
            </w:tcBorders>
            <w:vAlign w:val="center"/>
          </w:tcPr>
          <w:p w:rsidR="00734956" w:rsidRPr="00774CC1" w:rsidRDefault="00734956" w:rsidP="00DC0F08">
            <w:pPr>
              <w:jc w:val="center"/>
              <w:rPr>
                <w:sz w:val="16"/>
                <w:szCs w:val="16"/>
              </w:rPr>
            </w:pPr>
          </w:p>
        </w:tc>
      </w:tr>
      <w:tr w:rsidR="00734956" w:rsidRPr="002B2697" w:rsidTr="00DC0F08">
        <w:tc>
          <w:tcPr>
            <w:tcW w:w="1716" w:type="dxa"/>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734956" w:rsidRPr="00774CC1" w:rsidRDefault="00734956" w:rsidP="00DC0F08">
            <w:pPr>
              <w:rPr>
                <w:sz w:val="16"/>
                <w:szCs w:val="16"/>
              </w:rPr>
            </w:pPr>
            <w:r w:rsidRPr="00774CC1">
              <w:rPr>
                <w:sz w:val="16"/>
                <w:szCs w:val="16"/>
              </w:rPr>
              <w:t>спортивные сооружения - всего</w:t>
            </w:r>
          </w:p>
        </w:tc>
        <w:tc>
          <w:tcPr>
            <w:tcW w:w="851" w:type="dxa"/>
            <w:tcBorders>
              <w:top w:val="single" w:sz="8" w:space="0" w:color="000000"/>
              <w:left w:val="single" w:sz="8" w:space="0" w:color="000000"/>
              <w:bottom w:val="single" w:sz="8" w:space="0" w:color="000000"/>
              <w:right w:val="single" w:sz="8" w:space="0" w:color="000000"/>
            </w:tcBorders>
            <w:vAlign w:val="center"/>
          </w:tcPr>
          <w:p w:rsidR="00734956" w:rsidRPr="00774CC1" w:rsidRDefault="00734956" w:rsidP="00DC0F08">
            <w:pPr>
              <w:jc w:val="center"/>
              <w:rPr>
                <w:sz w:val="16"/>
                <w:szCs w:val="16"/>
              </w:rPr>
            </w:pPr>
            <w:r w:rsidRPr="00774CC1">
              <w:rPr>
                <w:sz w:val="16"/>
                <w:szCs w:val="16"/>
              </w:rPr>
              <w:t>Ед</w:t>
            </w:r>
            <w:r>
              <w:rPr>
                <w:sz w:val="16"/>
                <w:szCs w:val="16"/>
              </w:rPr>
              <w:t>.</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774CC1" w:rsidRDefault="00734956" w:rsidP="00DC0F08">
            <w:pPr>
              <w:jc w:val="center"/>
              <w:rPr>
                <w:sz w:val="16"/>
                <w:szCs w:val="16"/>
              </w:rPr>
            </w:pPr>
            <w:r w:rsidRPr="00774CC1">
              <w:rPr>
                <w:sz w:val="16"/>
                <w:szCs w:val="16"/>
              </w:rPr>
              <w:t>121</w:t>
            </w:r>
          </w:p>
        </w:tc>
        <w:tc>
          <w:tcPr>
            <w:tcW w:w="850" w:type="dxa"/>
            <w:tcBorders>
              <w:top w:val="single" w:sz="8" w:space="0" w:color="000000"/>
              <w:left w:val="single" w:sz="8" w:space="0" w:color="000000"/>
              <w:bottom w:val="single" w:sz="8" w:space="0" w:color="000000"/>
              <w:right w:val="single" w:sz="8" w:space="0" w:color="000000"/>
            </w:tcBorders>
            <w:vAlign w:val="center"/>
          </w:tcPr>
          <w:p w:rsidR="00734956" w:rsidRPr="00774CC1" w:rsidRDefault="00734956" w:rsidP="00DC0F08">
            <w:pPr>
              <w:jc w:val="center"/>
              <w:rPr>
                <w:sz w:val="16"/>
                <w:szCs w:val="16"/>
              </w:rPr>
            </w:pPr>
            <w:r w:rsidRPr="00774CC1">
              <w:rPr>
                <w:sz w:val="16"/>
                <w:szCs w:val="16"/>
              </w:rPr>
              <w:t>119</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774CC1" w:rsidRDefault="00734956" w:rsidP="00DC0F08">
            <w:pPr>
              <w:jc w:val="center"/>
              <w:rPr>
                <w:sz w:val="16"/>
                <w:szCs w:val="16"/>
              </w:rPr>
            </w:pPr>
            <w:r w:rsidRPr="00774CC1">
              <w:rPr>
                <w:sz w:val="16"/>
                <w:szCs w:val="16"/>
              </w:rPr>
              <w:t>119</w:t>
            </w: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774CC1" w:rsidRDefault="00734956" w:rsidP="00DC0F08">
            <w:pPr>
              <w:jc w:val="center"/>
              <w:rPr>
                <w:sz w:val="16"/>
                <w:szCs w:val="16"/>
              </w:rPr>
            </w:pPr>
            <w:r w:rsidRPr="00774CC1">
              <w:rPr>
                <w:sz w:val="16"/>
                <w:szCs w:val="16"/>
              </w:rPr>
              <w:t>90</w:t>
            </w: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774CC1" w:rsidRDefault="00734956" w:rsidP="00DC0F08">
            <w:pPr>
              <w:jc w:val="center"/>
              <w:rPr>
                <w:sz w:val="16"/>
                <w:szCs w:val="16"/>
              </w:rPr>
            </w:pPr>
            <w:r w:rsidRPr="00774CC1">
              <w:rPr>
                <w:sz w:val="16"/>
                <w:szCs w:val="16"/>
              </w:rPr>
              <w:t>105</w:t>
            </w: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774CC1" w:rsidRDefault="00734956" w:rsidP="00DC0F08">
            <w:pPr>
              <w:jc w:val="center"/>
              <w:rPr>
                <w:sz w:val="16"/>
                <w:szCs w:val="16"/>
              </w:rPr>
            </w:pPr>
            <w:r w:rsidRPr="00774CC1">
              <w:rPr>
                <w:sz w:val="16"/>
                <w:szCs w:val="16"/>
              </w:rPr>
              <w:t>105</w:t>
            </w: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774CC1" w:rsidRDefault="00734956" w:rsidP="00DC0F08">
            <w:pPr>
              <w:jc w:val="center"/>
              <w:rPr>
                <w:sz w:val="16"/>
                <w:szCs w:val="16"/>
              </w:rPr>
            </w:pPr>
            <w:r w:rsidRPr="00774CC1">
              <w:rPr>
                <w:sz w:val="16"/>
                <w:szCs w:val="16"/>
              </w:rPr>
              <w:t>104</w:t>
            </w: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774CC1" w:rsidRDefault="00734956" w:rsidP="00DC0F08">
            <w:pPr>
              <w:jc w:val="center"/>
              <w:rPr>
                <w:sz w:val="16"/>
                <w:szCs w:val="16"/>
              </w:rPr>
            </w:pPr>
            <w:r w:rsidRPr="00774CC1">
              <w:rPr>
                <w:sz w:val="16"/>
                <w:szCs w:val="16"/>
              </w:rPr>
              <w:t>119</w:t>
            </w: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774CC1" w:rsidRDefault="00734956" w:rsidP="00DC0F08">
            <w:pPr>
              <w:jc w:val="center"/>
              <w:rPr>
                <w:sz w:val="16"/>
                <w:szCs w:val="16"/>
              </w:rPr>
            </w:pPr>
            <w:r w:rsidRPr="00774CC1">
              <w:rPr>
                <w:sz w:val="16"/>
                <w:szCs w:val="16"/>
              </w:rPr>
              <w:t>125</w:t>
            </w: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774CC1" w:rsidRDefault="00734956" w:rsidP="00DC0F08">
            <w:pPr>
              <w:jc w:val="center"/>
              <w:rPr>
                <w:sz w:val="16"/>
                <w:szCs w:val="16"/>
              </w:rPr>
            </w:pPr>
            <w:r>
              <w:rPr>
                <w:sz w:val="16"/>
                <w:szCs w:val="16"/>
              </w:rPr>
              <w:t>134</w:t>
            </w: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774CC1" w:rsidRDefault="00734956" w:rsidP="00DC0F08">
            <w:pPr>
              <w:jc w:val="center"/>
              <w:rPr>
                <w:sz w:val="16"/>
                <w:szCs w:val="16"/>
              </w:rPr>
            </w:pPr>
            <w:r>
              <w:rPr>
                <w:sz w:val="16"/>
                <w:szCs w:val="16"/>
              </w:rPr>
              <w:t>135</w:t>
            </w: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774CC1" w:rsidRDefault="00734956" w:rsidP="00DC0F08">
            <w:pPr>
              <w:jc w:val="center"/>
              <w:rPr>
                <w:sz w:val="16"/>
                <w:szCs w:val="16"/>
              </w:rPr>
            </w:pPr>
            <w:r>
              <w:rPr>
                <w:sz w:val="16"/>
                <w:szCs w:val="16"/>
              </w:rPr>
              <w:t>152</w:t>
            </w:r>
          </w:p>
        </w:tc>
        <w:tc>
          <w:tcPr>
            <w:tcW w:w="568" w:type="dxa"/>
            <w:tcBorders>
              <w:top w:val="single" w:sz="8" w:space="0" w:color="000000"/>
              <w:left w:val="single" w:sz="8" w:space="0" w:color="000000"/>
              <w:bottom w:val="single" w:sz="8" w:space="0" w:color="000000"/>
            </w:tcBorders>
            <w:vAlign w:val="center"/>
          </w:tcPr>
          <w:p w:rsidR="00734956" w:rsidRPr="00774CC1" w:rsidRDefault="00734956" w:rsidP="00DC0F08">
            <w:pPr>
              <w:jc w:val="center"/>
              <w:rPr>
                <w:sz w:val="16"/>
                <w:szCs w:val="16"/>
              </w:rPr>
            </w:pPr>
            <w:r>
              <w:rPr>
                <w:sz w:val="16"/>
                <w:szCs w:val="16"/>
              </w:rPr>
              <w:t>155</w:t>
            </w:r>
          </w:p>
        </w:tc>
      </w:tr>
      <w:tr w:rsidR="00734956" w:rsidRPr="002B2697" w:rsidTr="00DC0F08">
        <w:tc>
          <w:tcPr>
            <w:tcW w:w="1716" w:type="dxa"/>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734956" w:rsidRPr="00774CC1" w:rsidRDefault="00734956" w:rsidP="00DC0F08">
            <w:pPr>
              <w:rPr>
                <w:sz w:val="16"/>
                <w:szCs w:val="16"/>
              </w:rPr>
            </w:pPr>
            <w:r w:rsidRPr="00774CC1">
              <w:rPr>
                <w:sz w:val="16"/>
                <w:szCs w:val="16"/>
              </w:rPr>
              <w:t>плоскостные спортивные сооружения</w:t>
            </w:r>
          </w:p>
        </w:tc>
        <w:tc>
          <w:tcPr>
            <w:tcW w:w="851" w:type="dxa"/>
            <w:tcBorders>
              <w:top w:val="single" w:sz="8" w:space="0" w:color="000000"/>
              <w:left w:val="single" w:sz="8" w:space="0" w:color="000000"/>
              <w:bottom w:val="single" w:sz="8" w:space="0" w:color="000000"/>
              <w:right w:val="single" w:sz="8" w:space="0" w:color="000000"/>
            </w:tcBorders>
            <w:vAlign w:val="center"/>
          </w:tcPr>
          <w:p w:rsidR="00734956" w:rsidRPr="00774CC1" w:rsidRDefault="00734956" w:rsidP="00DC0F08">
            <w:pPr>
              <w:jc w:val="center"/>
              <w:rPr>
                <w:sz w:val="16"/>
                <w:szCs w:val="16"/>
              </w:rPr>
            </w:pPr>
            <w:r w:rsidRPr="00774CC1">
              <w:rPr>
                <w:sz w:val="16"/>
                <w:szCs w:val="16"/>
              </w:rPr>
              <w:t>Ед</w:t>
            </w:r>
            <w:r>
              <w:rPr>
                <w:sz w:val="16"/>
                <w:szCs w:val="16"/>
              </w:rPr>
              <w:t>.</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774CC1" w:rsidRDefault="00734956" w:rsidP="00DC0F08">
            <w:pPr>
              <w:jc w:val="center"/>
              <w:rPr>
                <w:sz w:val="16"/>
                <w:szCs w:val="16"/>
              </w:rPr>
            </w:pPr>
            <w:r w:rsidRPr="00774CC1">
              <w:rPr>
                <w:sz w:val="16"/>
                <w:szCs w:val="16"/>
              </w:rPr>
              <w:t>71</w:t>
            </w:r>
          </w:p>
        </w:tc>
        <w:tc>
          <w:tcPr>
            <w:tcW w:w="850" w:type="dxa"/>
            <w:tcBorders>
              <w:top w:val="single" w:sz="8" w:space="0" w:color="000000"/>
              <w:left w:val="single" w:sz="8" w:space="0" w:color="000000"/>
              <w:bottom w:val="single" w:sz="8" w:space="0" w:color="000000"/>
              <w:right w:val="single" w:sz="8" w:space="0" w:color="000000"/>
            </w:tcBorders>
            <w:vAlign w:val="center"/>
          </w:tcPr>
          <w:p w:rsidR="00734956" w:rsidRPr="00774CC1" w:rsidRDefault="00734956" w:rsidP="00DC0F08">
            <w:pPr>
              <w:jc w:val="center"/>
              <w:rPr>
                <w:sz w:val="16"/>
                <w:szCs w:val="16"/>
              </w:rPr>
            </w:pPr>
            <w:r w:rsidRPr="00774CC1">
              <w:rPr>
                <w:sz w:val="16"/>
                <w:szCs w:val="16"/>
              </w:rPr>
              <w:t>75</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774CC1" w:rsidRDefault="00734956" w:rsidP="00DC0F08">
            <w:pPr>
              <w:jc w:val="center"/>
              <w:rPr>
                <w:sz w:val="16"/>
                <w:szCs w:val="16"/>
              </w:rPr>
            </w:pPr>
            <w:r w:rsidRPr="00774CC1">
              <w:rPr>
                <w:sz w:val="16"/>
                <w:szCs w:val="16"/>
              </w:rPr>
              <w:t>75</w:t>
            </w: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774CC1" w:rsidRDefault="00734956" w:rsidP="00DC0F08">
            <w:pPr>
              <w:jc w:val="center"/>
              <w:rPr>
                <w:sz w:val="16"/>
                <w:szCs w:val="16"/>
              </w:rPr>
            </w:pPr>
            <w:r w:rsidRPr="00774CC1">
              <w:rPr>
                <w:sz w:val="16"/>
                <w:szCs w:val="16"/>
              </w:rPr>
              <w:t>59</w:t>
            </w: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774CC1" w:rsidRDefault="00734956" w:rsidP="00DC0F08">
            <w:pPr>
              <w:jc w:val="center"/>
              <w:rPr>
                <w:sz w:val="16"/>
                <w:szCs w:val="16"/>
              </w:rPr>
            </w:pPr>
            <w:r w:rsidRPr="00774CC1">
              <w:rPr>
                <w:sz w:val="16"/>
                <w:szCs w:val="16"/>
              </w:rPr>
              <w:t>75</w:t>
            </w: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774CC1" w:rsidRDefault="00734956" w:rsidP="00DC0F08">
            <w:pPr>
              <w:jc w:val="center"/>
              <w:rPr>
                <w:sz w:val="16"/>
                <w:szCs w:val="16"/>
              </w:rPr>
            </w:pPr>
            <w:r w:rsidRPr="00774CC1">
              <w:rPr>
                <w:sz w:val="16"/>
                <w:szCs w:val="16"/>
              </w:rPr>
              <w:t>75</w:t>
            </w: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774CC1" w:rsidRDefault="00734956" w:rsidP="00DC0F08">
            <w:pPr>
              <w:jc w:val="center"/>
              <w:rPr>
                <w:sz w:val="16"/>
                <w:szCs w:val="16"/>
              </w:rPr>
            </w:pPr>
            <w:r w:rsidRPr="00774CC1">
              <w:rPr>
                <w:sz w:val="16"/>
                <w:szCs w:val="16"/>
              </w:rPr>
              <w:t>75</w:t>
            </w: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774CC1" w:rsidRDefault="00734956" w:rsidP="00DC0F08">
            <w:pPr>
              <w:jc w:val="center"/>
              <w:rPr>
                <w:sz w:val="16"/>
                <w:szCs w:val="16"/>
              </w:rPr>
            </w:pPr>
            <w:r w:rsidRPr="00774CC1">
              <w:rPr>
                <w:sz w:val="16"/>
                <w:szCs w:val="16"/>
              </w:rPr>
              <w:t>76</w:t>
            </w: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774CC1" w:rsidRDefault="00734956" w:rsidP="00DC0F08">
            <w:pPr>
              <w:jc w:val="center"/>
              <w:rPr>
                <w:sz w:val="16"/>
                <w:szCs w:val="16"/>
              </w:rPr>
            </w:pPr>
            <w:r w:rsidRPr="00774CC1">
              <w:rPr>
                <w:sz w:val="16"/>
                <w:szCs w:val="16"/>
              </w:rPr>
              <w:t>82</w:t>
            </w: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774CC1" w:rsidRDefault="00734956" w:rsidP="00DC0F08">
            <w:pPr>
              <w:jc w:val="center"/>
              <w:rPr>
                <w:sz w:val="16"/>
                <w:szCs w:val="16"/>
              </w:rPr>
            </w:pPr>
            <w:r>
              <w:rPr>
                <w:sz w:val="16"/>
                <w:szCs w:val="16"/>
              </w:rPr>
              <w:t>91</w:t>
            </w: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774CC1" w:rsidRDefault="00734956" w:rsidP="00DC0F08">
            <w:pPr>
              <w:jc w:val="center"/>
              <w:rPr>
                <w:sz w:val="16"/>
                <w:szCs w:val="16"/>
              </w:rPr>
            </w:pPr>
            <w:r>
              <w:rPr>
                <w:sz w:val="16"/>
                <w:szCs w:val="16"/>
              </w:rPr>
              <w:t>92</w:t>
            </w: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774CC1" w:rsidRDefault="00734956" w:rsidP="00DC0F08">
            <w:pPr>
              <w:jc w:val="center"/>
              <w:rPr>
                <w:sz w:val="16"/>
                <w:szCs w:val="16"/>
              </w:rPr>
            </w:pPr>
            <w:r>
              <w:rPr>
                <w:sz w:val="16"/>
                <w:szCs w:val="16"/>
              </w:rPr>
              <w:t>92</w:t>
            </w:r>
          </w:p>
        </w:tc>
        <w:tc>
          <w:tcPr>
            <w:tcW w:w="568" w:type="dxa"/>
            <w:tcBorders>
              <w:top w:val="single" w:sz="8" w:space="0" w:color="000000"/>
              <w:left w:val="single" w:sz="8" w:space="0" w:color="000000"/>
              <w:bottom w:val="single" w:sz="8" w:space="0" w:color="000000"/>
            </w:tcBorders>
            <w:vAlign w:val="center"/>
          </w:tcPr>
          <w:p w:rsidR="00734956" w:rsidRPr="00774CC1" w:rsidRDefault="00734956" w:rsidP="00DC0F08">
            <w:pPr>
              <w:jc w:val="center"/>
              <w:rPr>
                <w:sz w:val="16"/>
                <w:szCs w:val="16"/>
              </w:rPr>
            </w:pPr>
            <w:r>
              <w:rPr>
                <w:sz w:val="16"/>
                <w:szCs w:val="16"/>
              </w:rPr>
              <w:t>92</w:t>
            </w:r>
          </w:p>
        </w:tc>
      </w:tr>
      <w:tr w:rsidR="00734956" w:rsidRPr="002B2697" w:rsidTr="00DC0F08">
        <w:tc>
          <w:tcPr>
            <w:tcW w:w="1716" w:type="dxa"/>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734956" w:rsidRPr="00774CC1" w:rsidRDefault="00734956" w:rsidP="00DC0F08">
            <w:pPr>
              <w:rPr>
                <w:sz w:val="16"/>
                <w:szCs w:val="16"/>
              </w:rPr>
            </w:pPr>
            <w:r w:rsidRPr="00774CC1">
              <w:rPr>
                <w:sz w:val="16"/>
                <w:szCs w:val="16"/>
              </w:rPr>
              <w:t>спортивные залы</w:t>
            </w:r>
          </w:p>
        </w:tc>
        <w:tc>
          <w:tcPr>
            <w:tcW w:w="851" w:type="dxa"/>
            <w:tcBorders>
              <w:top w:val="single" w:sz="8" w:space="0" w:color="000000"/>
              <w:left w:val="single" w:sz="8" w:space="0" w:color="000000"/>
              <w:bottom w:val="single" w:sz="8" w:space="0" w:color="000000"/>
              <w:right w:val="single" w:sz="8" w:space="0" w:color="000000"/>
            </w:tcBorders>
            <w:vAlign w:val="center"/>
          </w:tcPr>
          <w:p w:rsidR="00734956" w:rsidRPr="00774CC1" w:rsidRDefault="00734956" w:rsidP="00DC0F08">
            <w:pPr>
              <w:jc w:val="center"/>
              <w:rPr>
                <w:sz w:val="16"/>
                <w:szCs w:val="16"/>
              </w:rPr>
            </w:pPr>
            <w:r w:rsidRPr="00774CC1">
              <w:rPr>
                <w:sz w:val="16"/>
                <w:szCs w:val="16"/>
              </w:rPr>
              <w:t>Ед</w:t>
            </w:r>
            <w:r>
              <w:rPr>
                <w:sz w:val="16"/>
                <w:szCs w:val="16"/>
              </w:rPr>
              <w:t>.</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774CC1" w:rsidRDefault="00734956" w:rsidP="00DC0F08">
            <w:pPr>
              <w:jc w:val="center"/>
              <w:rPr>
                <w:sz w:val="16"/>
                <w:szCs w:val="16"/>
              </w:rPr>
            </w:pPr>
            <w:r w:rsidRPr="00774CC1">
              <w:rPr>
                <w:sz w:val="16"/>
                <w:szCs w:val="16"/>
              </w:rPr>
              <w:t>28</w:t>
            </w:r>
          </w:p>
        </w:tc>
        <w:tc>
          <w:tcPr>
            <w:tcW w:w="850" w:type="dxa"/>
            <w:tcBorders>
              <w:top w:val="single" w:sz="8" w:space="0" w:color="000000"/>
              <w:left w:val="single" w:sz="8" w:space="0" w:color="000000"/>
              <w:bottom w:val="single" w:sz="8" w:space="0" w:color="000000"/>
              <w:right w:val="single" w:sz="8" w:space="0" w:color="000000"/>
            </w:tcBorders>
            <w:vAlign w:val="center"/>
          </w:tcPr>
          <w:p w:rsidR="00734956" w:rsidRPr="00774CC1" w:rsidRDefault="00734956" w:rsidP="00DC0F08">
            <w:pPr>
              <w:jc w:val="center"/>
              <w:rPr>
                <w:sz w:val="16"/>
                <w:szCs w:val="16"/>
              </w:rPr>
            </w:pPr>
            <w:r w:rsidRPr="00774CC1">
              <w:rPr>
                <w:sz w:val="16"/>
                <w:szCs w:val="16"/>
              </w:rPr>
              <w:t>29</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774CC1" w:rsidRDefault="00734956" w:rsidP="00DC0F08">
            <w:pPr>
              <w:jc w:val="center"/>
              <w:rPr>
                <w:sz w:val="16"/>
                <w:szCs w:val="16"/>
              </w:rPr>
            </w:pPr>
            <w:r w:rsidRPr="00774CC1">
              <w:rPr>
                <w:sz w:val="16"/>
                <w:szCs w:val="16"/>
              </w:rPr>
              <w:t>29</w:t>
            </w: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774CC1" w:rsidRDefault="00734956" w:rsidP="00DC0F08">
            <w:pPr>
              <w:jc w:val="center"/>
              <w:rPr>
                <w:sz w:val="16"/>
                <w:szCs w:val="16"/>
              </w:rPr>
            </w:pPr>
            <w:r w:rsidRPr="00774CC1">
              <w:rPr>
                <w:sz w:val="16"/>
                <w:szCs w:val="16"/>
              </w:rPr>
              <w:t>29</w:t>
            </w: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774CC1" w:rsidRDefault="00734956" w:rsidP="00DC0F08">
            <w:pPr>
              <w:jc w:val="center"/>
              <w:rPr>
                <w:sz w:val="16"/>
                <w:szCs w:val="16"/>
              </w:rPr>
            </w:pPr>
            <w:r w:rsidRPr="00774CC1">
              <w:rPr>
                <w:sz w:val="16"/>
                <w:szCs w:val="16"/>
              </w:rPr>
              <w:t>29</w:t>
            </w: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774CC1" w:rsidRDefault="00734956" w:rsidP="00DC0F08">
            <w:pPr>
              <w:jc w:val="center"/>
              <w:rPr>
                <w:sz w:val="16"/>
                <w:szCs w:val="16"/>
              </w:rPr>
            </w:pPr>
            <w:r w:rsidRPr="00774CC1">
              <w:rPr>
                <w:sz w:val="16"/>
                <w:szCs w:val="16"/>
              </w:rPr>
              <w:t>29</w:t>
            </w: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774CC1" w:rsidRDefault="00734956" w:rsidP="00DC0F08">
            <w:pPr>
              <w:jc w:val="center"/>
              <w:rPr>
                <w:sz w:val="16"/>
                <w:szCs w:val="16"/>
              </w:rPr>
            </w:pPr>
            <w:r w:rsidRPr="00774CC1">
              <w:rPr>
                <w:sz w:val="16"/>
                <w:szCs w:val="16"/>
              </w:rPr>
              <w:t>28</w:t>
            </w: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774CC1" w:rsidRDefault="00734956" w:rsidP="00DC0F08">
            <w:pPr>
              <w:jc w:val="center"/>
              <w:rPr>
                <w:sz w:val="16"/>
                <w:szCs w:val="16"/>
              </w:rPr>
            </w:pPr>
            <w:r w:rsidRPr="00774CC1">
              <w:rPr>
                <w:sz w:val="16"/>
                <w:szCs w:val="16"/>
              </w:rPr>
              <w:t>28</w:t>
            </w: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774CC1" w:rsidRDefault="00734956" w:rsidP="00DC0F08">
            <w:pPr>
              <w:jc w:val="center"/>
              <w:rPr>
                <w:sz w:val="16"/>
                <w:szCs w:val="16"/>
              </w:rPr>
            </w:pPr>
            <w:r w:rsidRPr="00774CC1">
              <w:rPr>
                <w:sz w:val="16"/>
                <w:szCs w:val="16"/>
              </w:rPr>
              <w:t>28</w:t>
            </w: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774CC1" w:rsidRDefault="00734956" w:rsidP="00DC0F08">
            <w:pPr>
              <w:jc w:val="center"/>
              <w:rPr>
                <w:sz w:val="16"/>
                <w:szCs w:val="16"/>
              </w:rPr>
            </w:pPr>
            <w:r>
              <w:rPr>
                <w:sz w:val="16"/>
                <w:szCs w:val="16"/>
              </w:rPr>
              <w:t>28</w:t>
            </w: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774CC1" w:rsidRDefault="00734956" w:rsidP="00DC0F08">
            <w:pPr>
              <w:jc w:val="center"/>
              <w:rPr>
                <w:sz w:val="16"/>
                <w:szCs w:val="16"/>
              </w:rPr>
            </w:pPr>
            <w:r>
              <w:rPr>
                <w:sz w:val="16"/>
                <w:szCs w:val="16"/>
              </w:rPr>
              <w:t>27</w:t>
            </w: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774CC1" w:rsidRDefault="00734956" w:rsidP="00DC0F08">
            <w:pPr>
              <w:jc w:val="center"/>
              <w:rPr>
                <w:sz w:val="16"/>
                <w:szCs w:val="16"/>
              </w:rPr>
            </w:pPr>
            <w:r>
              <w:rPr>
                <w:sz w:val="16"/>
                <w:szCs w:val="16"/>
              </w:rPr>
              <w:t>27</w:t>
            </w:r>
          </w:p>
        </w:tc>
        <w:tc>
          <w:tcPr>
            <w:tcW w:w="568" w:type="dxa"/>
            <w:tcBorders>
              <w:top w:val="single" w:sz="8" w:space="0" w:color="000000"/>
              <w:left w:val="single" w:sz="8" w:space="0" w:color="000000"/>
              <w:bottom w:val="single" w:sz="8" w:space="0" w:color="000000"/>
            </w:tcBorders>
            <w:vAlign w:val="center"/>
          </w:tcPr>
          <w:p w:rsidR="00734956" w:rsidRPr="00774CC1" w:rsidRDefault="00734956" w:rsidP="00DC0F08">
            <w:pPr>
              <w:jc w:val="center"/>
              <w:rPr>
                <w:sz w:val="16"/>
                <w:szCs w:val="16"/>
              </w:rPr>
            </w:pPr>
            <w:r>
              <w:rPr>
                <w:sz w:val="16"/>
                <w:szCs w:val="16"/>
              </w:rPr>
              <w:t>27</w:t>
            </w:r>
          </w:p>
        </w:tc>
      </w:tr>
      <w:tr w:rsidR="00734956" w:rsidRPr="002B2697" w:rsidTr="00DC0F08">
        <w:tc>
          <w:tcPr>
            <w:tcW w:w="1716" w:type="dxa"/>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734956" w:rsidRPr="00774CC1" w:rsidRDefault="00734956" w:rsidP="00DC0F08">
            <w:pPr>
              <w:rPr>
                <w:sz w:val="16"/>
                <w:szCs w:val="16"/>
              </w:rPr>
            </w:pPr>
            <w:r w:rsidRPr="00774CC1">
              <w:rPr>
                <w:sz w:val="16"/>
                <w:szCs w:val="16"/>
              </w:rPr>
              <w:t>плавательные бассейны</w:t>
            </w:r>
          </w:p>
        </w:tc>
        <w:tc>
          <w:tcPr>
            <w:tcW w:w="851" w:type="dxa"/>
            <w:tcBorders>
              <w:top w:val="single" w:sz="8" w:space="0" w:color="000000"/>
              <w:left w:val="single" w:sz="8" w:space="0" w:color="000000"/>
              <w:bottom w:val="single" w:sz="8" w:space="0" w:color="000000"/>
              <w:right w:val="single" w:sz="8" w:space="0" w:color="000000"/>
            </w:tcBorders>
            <w:vAlign w:val="center"/>
          </w:tcPr>
          <w:p w:rsidR="00734956" w:rsidRPr="00774CC1" w:rsidRDefault="00734956" w:rsidP="00DC0F08">
            <w:pPr>
              <w:jc w:val="center"/>
              <w:rPr>
                <w:sz w:val="16"/>
                <w:szCs w:val="16"/>
              </w:rPr>
            </w:pPr>
            <w:r w:rsidRPr="00774CC1">
              <w:rPr>
                <w:sz w:val="16"/>
                <w:szCs w:val="16"/>
              </w:rPr>
              <w:t>Ед</w:t>
            </w:r>
            <w:r>
              <w:rPr>
                <w:sz w:val="16"/>
                <w:szCs w:val="16"/>
              </w:rPr>
              <w:t>.</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774CC1" w:rsidRDefault="00734956" w:rsidP="00DC0F08">
            <w:pPr>
              <w:jc w:val="center"/>
              <w:rPr>
                <w:sz w:val="16"/>
                <w:szCs w:val="16"/>
              </w:rPr>
            </w:pPr>
            <w:r w:rsidRPr="00774CC1">
              <w:rPr>
                <w:sz w:val="16"/>
                <w:szCs w:val="16"/>
              </w:rPr>
              <w:t>1</w:t>
            </w:r>
          </w:p>
        </w:tc>
        <w:tc>
          <w:tcPr>
            <w:tcW w:w="850" w:type="dxa"/>
            <w:tcBorders>
              <w:top w:val="single" w:sz="8" w:space="0" w:color="000000"/>
              <w:left w:val="single" w:sz="8" w:space="0" w:color="000000"/>
              <w:bottom w:val="single" w:sz="8" w:space="0" w:color="000000"/>
              <w:right w:val="single" w:sz="8" w:space="0" w:color="000000"/>
            </w:tcBorders>
            <w:vAlign w:val="center"/>
          </w:tcPr>
          <w:p w:rsidR="00734956" w:rsidRPr="00774CC1" w:rsidRDefault="00734956" w:rsidP="00DC0F08">
            <w:pPr>
              <w:jc w:val="center"/>
              <w:rPr>
                <w:sz w:val="16"/>
                <w:szCs w:val="16"/>
              </w:rPr>
            </w:pPr>
            <w:r w:rsidRPr="00774CC1">
              <w:rPr>
                <w:sz w:val="16"/>
                <w:szCs w:val="16"/>
              </w:rPr>
              <w:t>1</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774CC1" w:rsidRDefault="00734956" w:rsidP="00DC0F08">
            <w:pPr>
              <w:jc w:val="center"/>
              <w:rPr>
                <w:sz w:val="16"/>
                <w:szCs w:val="16"/>
              </w:rPr>
            </w:pPr>
            <w:r w:rsidRPr="00774CC1">
              <w:rPr>
                <w:sz w:val="16"/>
                <w:szCs w:val="16"/>
              </w:rPr>
              <w:t>1</w:t>
            </w: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774CC1" w:rsidRDefault="00734956" w:rsidP="00DC0F08">
            <w:pPr>
              <w:jc w:val="center"/>
              <w:rPr>
                <w:sz w:val="16"/>
                <w:szCs w:val="16"/>
              </w:rPr>
            </w:pPr>
            <w:r w:rsidRPr="00774CC1">
              <w:rPr>
                <w:sz w:val="16"/>
                <w:szCs w:val="16"/>
              </w:rPr>
              <w:t>1</w:t>
            </w: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774CC1" w:rsidRDefault="00734956" w:rsidP="00DC0F08">
            <w:pPr>
              <w:jc w:val="center"/>
              <w:rPr>
                <w:sz w:val="16"/>
                <w:szCs w:val="16"/>
              </w:rPr>
            </w:pPr>
            <w:r w:rsidRPr="00774CC1">
              <w:rPr>
                <w:sz w:val="16"/>
                <w:szCs w:val="16"/>
              </w:rPr>
              <w:t>1</w:t>
            </w: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774CC1" w:rsidRDefault="00734956" w:rsidP="00DC0F08">
            <w:pPr>
              <w:jc w:val="center"/>
              <w:rPr>
                <w:sz w:val="16"/>
                <w:szCs w:val="16"/>
              </w:rPr>
            </w:pPr>
            <w:r w:rsidRPr="00774CC1">
              <w:rPr>
                <w:sz w:val="16"/>
                <w:szCs w:val="16"/>
              </w:rPr>
              <w:t>1</w:t>
            </w: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774CC1" w:rsidRDefault="00734956" w:rsidP="00DC0F08">
            <w:pPr>
              <w:jc w:val="center"/>
              <w:rPr>
                <w:sz w:val="16"/>
                <w:szCs w:val="16"/>
              </w:rPr>
            </w:pPr>
            <w:r w:rsidRPr="00774CC1">
              <w:rPr>
                <w:sz w:val="16"/>
                <w:szCs w:val="16"/>
              </w:rPr>
              <w:t>1</w:t>
            </w: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774CC1" w:rsidRDefault="00734956" w:rsidP="00DC0F08">
            <w:pPr>
              <w:jc w:val="center"/>
              <w:rPr>
                <w:sz w:val="16"/>
                <w:szCs w:val="16"/>
              </w:rPr>
            </w:pPr>
            <w:r w:rsidRPr="00774CC1">
              <w:rPr>
                <w:sz w:val="16"/>
                <w:szCs w:val="16"/>
              </w:rPr>
              <w:t>1</w:t>
            </w: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774CC1" w:rsidRDefault="00734956" w:rsidP="00DC0F08">
            <w:pPr>
              <w:jc w:val="center"/>
              <w:rPr>
                <w:sz w:val="16"/>
                <w:szCs w:val="16"/>
              </w:rPr>
            </w:pPr>
            <w:r w:rsidRPr="00774CC1">
              <w:rPr>
                <w:sz w:val="16"/>
                <w:szCs w:val="16"/>
              </w:rPr>
              <w:t>1</w:t>
            </w: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774CC1" w:rsidRDefault="00734956" w:rsidP="00DC0F08">
            <w:pPr>
              <w:jc w:val="center"/>
              <w:rPr>
                <w:sz w:val="16"/>
                <w:szCs w:val="16"/>
              </w:rPr>
            </w:pPr>
            <w:r>
              <w:rPr>
                <w:sz w:val="16"/>
                <w:szCs w:val="16"/>
              </w:rPr>
              <w:t>1</w:t>
            </w: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774CC1" w:rsidRDefault="00734956" w:rsidP="00DC0F08">
            <w:pPr>
              <w:jc w:val="center"/>
              <w:rPr>
                <w:sz w:val="16"/>
                <w:szCs w:val="16"/>
              </w:rPr>
            </w:pPr>
            <w:r>
              <w:rPr>
                <w:sz w:val="16"/>
                <w:szCs w:val="16"/>
              </w:rPr>
              <w:t>2</w:t>
            </w: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774CC1" w:rsidRDefault="00734956" w:rsidP="00DC0F08">
            <w:pPr>
              <w:jc w:val="center"/>
              <w:rPr>
                <w:sz w:val="16"/>
                <w:szCs w:val="16"/>
              </w:rPr>
            </w:pPr>
            <w:r>
              <w:rPr>
                <w:sz w:val="16"/>
                <w:szCs w:val="16"/>
              </w:rPr>
              <w:t>2</w:t>
            </w:r>
          </w:p>
        </w:tc>
        <w:tc>
          <w:tcPr>
            <w:tcW w:w="568" w:type="dxa"/>
            <w:tcBorders>
              <w:top w:val="single" w:sz="8" w:space="0" w:color="000000"/>
              <w:left w:val="single" w:sz="8" w:space="0" w:color="000000"/>
              <w:bottom w:val="single" w:sz="8" w:space="0" w:color="000000"/>
            </w:tcBorders>
            <w:vAlign w:val="center"/>
          </w:tcPr>
          <w:p w:rsidR="00734956" w:rsidRPr="00774CC1" w:rsidRDefault="00734956" w:rsidP="00DC0F08">
            <w:pPr>
              <w:jc w:val="center"/>
              <w:rPr>
                <w:sz w:val="16"/>
                <w:szCs w:val="16"/>
              </w:rPr>
            </w:pPr>
            <w:r>
              <w:rPr>
                <w:sz w:val="16"/>
                <w:szCs w:val="16"/>
              </w:rPr>
              <w:t>2</w:t>
            </w:r>
          </w:p>
        </w:tc>
      </w:tr>
      <w:tr w:rsidR="00734956" w:rsidRPr="002B2697" w:rsidTr="00DC0F08">
        <w:tc>
          <w:tcPr>
            <w:tcW w:w="1716" w:type="dxa"/>
            <w:tcBorders>
              <w:top w:val="single" w:sz="8" w:space="0" w:color="000000"/>
              <w:bottom w:val="single" w:sz="8" w:space="0" w:color="000000"/>
              <w:right w:val="single" w:sz="8" w:space="0" w:color="000000"/>
            </w:tcBorders>
            <w:vAlign w:val="center"/>
          </w:tcPr>
          <w:p w:rsidR="00734956" w:rsidRPr="00774CC1" w:rsidRDefault="00734956" w:rsidP="00DC0F08">
            <w:pPr>
              <w:rPr>
                <w:sz w:val="16"/>
                <w:szCs w:val="16"/>
              </w:rPr>
            </w:pPr>
            <w:r w:rsidRPr="00774CC1">
              <w:rPr>
                <w:sz w:val="16"/>
                <w:szCs w:val="16"/>
              </w:rPr>
              <w:t>Число муниципальных спортивных сооружений</w:t>
            </w:r>
          </w:p>
        </w:tc>
        <w:tc>
          <w:tcPr>
            <w:tcW w:w="851" w:type="dxa"/>
            <w:tcBorders>
              <w:top w:val="single" w:sz="8" w:space="0" w:color="000000"/>
              <w:left w:val="single" w:sz="8" w:space="0" w:color="000000"/>
              <w:bottom w:val="single" w:sz="8" w:space="0" w:color="000000"/>
              <w:right w:val="single" w:sz="8" w:space="0" w:color="000000"/>
            </w:tcBorders>
            <w:vAlign w:val="center"/>
          </w:tcPr>
          <w:p w:rsidR="00734956" w:rsidRPr="00774CC1" w:rsidRDefault="00734956" w:rsidP="00DC0F08">
            <w:pPr>
              <w:jc w:val="cente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774CC1" w:rsidRDefault="00734956" w:rsidP="00DC0F08">
            <w:pPr>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vAlign w:val="center"/>
          </w:tcPr>
          <w:p w:rsidR="00734956" w:rsidRPr="00774CC1" w:rsidRDefault="00734956" w:rsidP="00DC0F08">
            <w:pPr>
              <w:jc w:val="center"/>
              <w:rPr>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774CC1" w:rsidRDefault="00734956" w:rsidP="00DC0F08">
            <w:pPr>
              <w:jc w:val="center"/>
              <w:rPr>
                <w:sz w:val="16"/>
                <w:szCs w:val="16"/>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774CC1" w:rsidRDefault="00734956" w:rsidP="00DC0F08">
            <w:pPr>
              <w:jc w:val="center"/>
              <w:rPr>
                <w:sz w:val="16"/>
                <w:szCs w:val="16"/>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774CC1" w:rsidRDefault="00734956" w:rsidP="00DC0F08">
            <w:pPr>
              <w:jc w:val="center"/>
              <w:rPr>
                <w:sz w:val="16"/>
                <w:szCs w:val="16"/>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774CC1" w:rsidRDefault="00734956" w:rsidP="00DC0F08">
            <w:pPr>
              <w:jc w:val="center"/>
              <w:rPr>
                <w:sz w:val="16"/>
                <w:szCs w:val="16"/>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774CC1" w:rsidRDefault="00734956" w:rsidP="00DC0F08">
            <w:pPr>
              <w:jc w:val="center"/>
              <w:rPr>
                <w:sz w:val="16"/>
                <w:szCs w:val="16"/>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774CC1" w:rsidRDefault="00734956" w:rsidP="00DC0F08">
            <w:pPr>
              <w:jc w:val="center"/>
              <w:rPr>
                <w:sz w:val="16"/>
                <w:szCs w:val="16"/>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774CC1" w:rsidRDefault="00734956" w:rsidP="00DC0F08">
            <w:pPr>
              <w:jc w:val="center"/>
              <w:rPr>
                <w:sz w:val="16"/>
                <w:szCs w:val="16"/>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774CC1" w:rsidRDefault="00734956" w:rsidP="00DC0F08">
            <w:pPr>
              <w:jc w:val="center"/>
              <w:rPr>
                <w:sz w:val="16"/>
                <w:szCs w:val="16"/>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774CC1" w:rsidRDefault="00734956" w:rsidP="00DC0F08">
            <w:pPr>
              <w:jc w:val="center"/>
              <w:rPr>
                <w:sz w:val="16"/>
                <w:szCs w:val="16"/>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774CC1" w:rsidRDefault="00734956" w:rsidP="00DC0F08">
            <w:pPr>
              <w:jc w:val="center"/>
              <w:rPr>
                <w:sz w:val="16"/>
                <w:szCs w:val="16"/>
              </w:rPr>
            </w:pPr>
          </w:p>
        </w:tc>
        <w:tc>
          <w:tcPr>
            <w:tcW w:w="568" w:type="dxa"/>
            <w:tcBorders>
              <w:top w:val="single" w:sz="8" w:space="0" w:color="000000"/>
              <w:left w:val="single" w:sz="8" w:space="0" w:color="000000"/>
              <w:bottom w:val="single" w:sz="8" w:space="0" w:color="000000"/>
            </w:tcBorders>
            <w:vAlign w:val="center"/>
          </w:tcPr>
          <w:p w:rsidR="00734956" w:rsidRPr="00774CC1" w:rsidRDefault="00734956" w:rsidP="00DC0F08">
            <w:pPr>
              <w:jc w:val="center"/>
              <w:rPr>
                <w:sz w:val="16"/>
                <w:szCs w:val="16"/>
              </w:rPr>
            </w:pPr>
          </w:p>
        </w:tc>
      </w:tr>
      <w:tr w:rsidR="00734956" w:rsidRPr="002B2697" w:rsidTr="00DC0F08">
        <w:tc>
          <w:tcPr>
            <w:tcW w:w="1716" w:type="dxa"/>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734956" w:rsidRPr="00774CC1" w:rsidRDefault="00734956" w:rsidP="00DC0F08">
            <w:pPr>
              <w:rPr>
                <w:sz w:val="16"/>
                <w:szCs w:val="16"/>
              </w:rPr>
            </w:pPr>
            <w:r w:rsidRPr="00774CC1">
              <w:rPr>
                <w:sz w:val="16"/>
                <w:szCs w:val="16"/>
              </w:rPr>
              <w:t>спортивные сооружения - всего</w:t>
            </w:r>
          </w:p>
        </w:tc>
        <w:tc>
          <w:tcPr>
            <w:tcW w:w="851" w:type="dxa"/>
            <w:tcBorders>
              <w:top w:val="single" w:sz="8" w:space="0" w:color="000000"/>
              <w:left w:val="single" w:sz="8" w:space="0" w:color="000000"/>
              <w:bottom w:val="single" w:sz="8" w:space="0" w:color="000000"/>
              <w:right w:val="single" w:sz="8" w:space="0" w:color="000000"/>
            </w:tcBorders>
            <w:vAlign w:val="center"/>
          </w:tcPr>
          <w:p w:rsidR="00734956" w:rsidRPr="00774CC1" w:rsidRDefault="00734956" w:rsidP="00DC0F08">
            <w:pPr>
              <w:jc w:val="center"/>
              <w:rPr>
                <w:sz w:val="16"/>
                <w:szCs w:val="16"/>
              </w:rPr>
            </w:pPr>
            <w:r w:rsidRPr="00774CC1">
              <w:rPr>
                <w:sz w:val="16"/>
                <w:szCs w:val="16"/>
              </w:rPr>
              <w:t>Ед</w:t>
            </w:r>
            <w:r>
              <w:rPr>
                <w:sz w:val="16"/>
                <w:szCs w:val="16"/>
              </w:rPr>
              <w:t>.</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774CC1" w:rsidRDefault="00734956" w:rsidP="00DC0F08">
            <w:pPr>
              <w:jc w:val="center"/>
              <w:rPr>
                <w:sz w:val="16"/>
                <w:szCs w:val="16"/>
              </w:rPr>
            </w:pPr>
            <w:r w:rsidRPr="00774CC1">
              <w:rPr>
                <w:sz w:val="16"/>
                <w:szCs w:val="16"/>
              </w:rPr>
              <w:t>121</w:t>
            </w:r>
          </w:p>
        </w:tc>
        <w:tc>
          <w:tcPr>
            <w:tcW w:w="850" w:type="dxa"/>
            <w:tcBorders>
              <w:top w:val="single" w:sz="8" w:space="0" w:color="000000"/>
              <w:left w:val="single" w:sz="8" w:space="0" w:color="000000"/>
              <w:bottom w:val="single" w:sz="8" w:space="0" w:color="000000"/>
              <w:right w:val="single" w:sz="8" w:space="0" w:color="000000"/>
            </w:tcBorders>
            <w:vAlign w:val="center"/>
          </w:tcPr>
          <w:p w:rsidR="00734956" w:rsidRPr="00774CC1" w:rsidRDefault="00734956" w:rsidP="00DC0F08">
            <w:pPr>
              <w:jc w:val="center"/>
              <w:rPr>
                <w:sz w:val="16"/>
                <w:szCs w:val="16"/>
              </w:rPr>
            </w:pPr>
            <w:r w:rsidRPr="00774CC1">
              <w:rPr>
                <w:sz w:val="16"/>
                <w:szCs w:val="16"/>
              </w:rPr>
              <w:t>119</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774CC1" w:rsidRDefault="00734956" w:rsidP="00DC0F08">
            <w:pPr>
              <w:jc w:val="center"/>
              <w:rPr>
                <w:sz w:val="16"/>
                <w:szCs w:val="16"/>
              </w:rPr>
            </w:pPr>
            <w:r w:rsidRPr="00774CC1">
              <w:rPr>
                <w:sz w:val="16"/>
                <w:szCs w:val="16"/>
              </w:rPr>
              <w:t>119</w:t>
            </w: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774CC1" w:rsidRDefault="00734956" w:rsidP="00DC0F08">
            <w:pPr>
              <w:jc w:val="center"/>
              <w:rPr>
                <w:sz w:val="16"/>
                <w:szCs w:val="16"/>
              </w:rPr>
            </w:pPr>
            <w:r w:rsidRPr="00774CC1">
              <w:rPr>
                <w:sz w:val="16"/>
                <w:szCs w:val="16"/>
              </w:rPr>
              <w:t>90</w:t>
            </w: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774CC1" w:rsidRDefault="00734956" w:rsidP="00DC0F08">
            <w:pPr>
              <w:jc w:val="center"/>
              <w:rPr>
                <w:sz w:val="16"/>
                <w:szCs w:val="16"/>
              </w:rPr>
            </w:pPr>
            <w:r w:rsidRPr="00774CC1">
              <w:rPr>
                <w:sz w:val="16"/>
                <w:szCs w:val="16"/>
              </w:rPr>
              <w:t>105</w:t>
            </w: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774CC1" w:rsidRDefault="00734956" w:rsidP="00DC0F08">
            <w:pPr>
              <w:jc w:val="center"/>
              <w:rPr>
                <w:sz w:val="16"/>
                <w:szCs w:val="16"/>
              </w:rPr>
            </w:pPr>
            <w:r w:rsidRPr="00774CC1">
              <w:rPr>
                <w:sz w:val="16"/>
                <w:szCs w:val="16"/>
              </w:rPr>
              <w:t>105</w:t>
            </w: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774CC1" w:rsidRDefault="00734956" w:rsidP="00DC0F08">
            <w:pPr>
              <w:jc w:val="center"/>
              <w:rPr>
                <w:sz w:val="16"/>
                <w:szCs w:val="16"/>
              </w:rPr>
            </w:pPr>
            <w:r w:rsidRPr="00774CC1">
              <w:rPr>
                <w:sz w:val="16"/>
                <w:szCs w:val="16"/>
              </w:rPr>
              <w:t>104</w:t>
            </w: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774CC1" w:rsidRDefault="00734956" w:rsidP="00DC0F08">
            <w:pPr>
              <w:jc w:val="center"/>
              <w:rPr>
                <w:sz w:val="16"/>
                <w:szCs w:val="16"/>
              </w:rPr>
            </w:pPr>
            <w:r w:rsidRPr="00774CC1">
              <w:rPr>
                <w:sz w:val="16"/>
                <w:szCs w:val="16"/>
              </w:rPr>
              <w:t>119</w:t>
            </w: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774CC1" w:rsidRDefault="00734956" w:rsidP="00DC0F08">
            <w:pPr>
              <w:jc w:val="center"/>
              <w:rPr>
                <w:sz w:val="16"/>
                <w:szCs w:val="16"/>
              </w:rPr>
            </w:pPr>
            <w:r w:rsidRPr="00774CC1">
              <w:rPr>
                <w:sz w:val="16"/>
                <w:szCs w:val="16"/>
              </w:rPr>
              <w:t>125</w:t>
            </w: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774CC1" w:rsidRDefault="00734956" w:rsidP="00DC0F08">
            <w:pPr>
              <w:jc w:val="center"/>
              <w:rPr>
                <w:sz w:val="16"/>
                <w:szCs w:val="16"/>
              </w:rPr>
            </w:pPr>
            <w:r>
              <w:rPr>
                <w:sz w:val="16"/>
                <w:szCs w:val="16"/>
              </w:rPr>
              <w:t>134</w:t>
            </w: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774CC1" w:rsidRDefault="00734956" w:rsidP="00DC0F08">
            <w:pPr>
              <w:jc w:val="center"/>
              <w:rPr>
                <w:sz w:val="16"/>
                <w:szCs w:val="16"/>
              </w:rPr>
            </w:pPr>
            <w:r>
              <w:rPr>
                <w:sz w:val="16"/>
                <w:szCs w:val="16"/>
              </w:rPr>
              <w:t>135</w:t>
            </w: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774CC1" w:rsidRDefault="00734956" w:rsidP="00DC0F08">
            <w:pPr>
              <w:jc w:val="center"/>
              <w:rPr>
                <w:sz w:val="16"/>
                <w:szCs w:val="16"/>
              </w:rPr>
            </w:pPr>
            <w:r>
              <w:rPr>
                <w:sz w:val="16"/>
                <w:szCs w:val="16"/>
              </w:rPr>
              <w:t>152</w:t>
            </w:r>
          </w:p>
        </w:tc>
        <w:tc>
          <w:tcPr>
            <w:tcW w:w="568" w:type="dxa"/>
            <w:tcBorders>
              <w:top w:val="single" w:sz="8" w:space="0" w:color="000000"/>
              <w:left w:val="single" w:sz="8" w:space="0" w:color="000000"/>
              <w:bottom w:val="single" w:sz="8" w:space="0" w:color="000000"/>
            </w:tcBorders>
            <w:vAlign w:val="center"/>
          </w:tcPr>
          <w:p w:rsidR="00734956" w:rsidRPr="00774CC1" w:rsidRDefault="00734956" w:rsidP="00DC0F08">
            <w:pPr>
              <w:jc w:val="center"/>
              <w:rPr>
                <w:sz w:val="16"/>
                <w:szCs w:val="16"/>
              </w:rPr>
            </w:pPr>
            <w:r>
              <w:rPr>
                <w:sz w:val="16"/>
                <w:szCs w:val="16"/>
              </w:rPr>
              <w:t>155</w:t>
            </w:r>
          </w:p>
        </w:tc>
      </w:tr>
      <w:tr w:rsidR="00734956" w:rsidRPr="002B2697" w:rsidTr="00DC0F08">
        <w:tc>
          <w:tcPr>
            <w:tcW w:w="1716" w:type="dxa"/>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734956" w:rsidRPr="00774CC1" w:rsidRDefault="00734956" w:rsidP="00DC0F08">
            <w:pPr>
              <w:rPr>
                <w:sz w:val="16"/>
                <w:szCs w:val="16"/>
              </w:rPr>
            </w:pPr>
            <w:r w:rsidRPr="00774CC1">
              <w:rPr>
                <w:sz w:val="16"/>
                <w:szCs w:val="16"/>
              </w:rPr>
              <w:t>плоскостные спортивные сооружения</w:t>
            </w:r>
          </w:p>
        </w:tc>
        <w:tc>
          <w:tcPr>
            <w:tcW w:w="851" w:type="dxa"/>
            <w:tcBorders>
              <w:top w:val="single" w:sz="8" w:space="0" w:color="000000"/>
              <w:left w:val="single" w:sz="8" w:space="0" w:color="000000"/>
              <w:bottom w:val="single" w:sz="8" w:space="0" w:color="000000"/>
              <w:right w:val="single" w:sz="8" w:space="0" w:color="000000"/>
            </w:tcBorders>
            <w:vAlign w:val="center"/>
          </w:tcPr>
          <w:p w:rsidR="00734956" w:rsidRPr="00774CC1" w:rsidRDefault="00734956" w:rsidP="00DC0F08">
            <w:pPr>
              <w:jc w:val="center"/>
              <w:rPr>
                <w:sz w:val="16"/>
                <w:szCs w:val="16"/>
              </w:rPr>
            </w:pPr>
            <w:r w:rsidRPr="00774CC1">
              <w:rPr>
                <w:sz w:val="16"/>
                <w:szCs w:val="16"/>
              </w:rPr>
              <w:t>Ед</w:t>
            </w:r>
            <w:r>
              <w:rPr>
                <w:sz w:val="16"/>
                <w:szCs w:val="16"/>
              </w:rPr>
              <w:t>.</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774CC1" w:rsidRDefault="00734956" w:rsidP="00DC0F08">
            <w:pPr>
              <w:jc w:val="center"/>
              <w:rPr>
                <w:sz w:val="16"/>
                <w:szCs w:val="16"/>
              </w:rPr>
            </w:pPr>
            <w:r w:rsidRPr="00774CC1">
              <w:rPr>
                <w:sz w:val="16"/>
                <w:szCs w:val="16"/>
              </w:rPr>
              <w:t>71</w:t>
            </w:r>
          </w:p>
        </w:tc>
        <w:tc>
          <w:tcPr>
            <w:tcW w:w="850" w:type="dxa"/>
            <w:tcBorders>
              <w:top w:val="single" w:sz="8" w:space="0" w:color="000000"/>
              <w:left w:val="single" w:sz="8" w:space="0" w:color="000000"/>
              <w:bottom w:val="single" w:sz="8" w:space="0" w:color="000000"/>
              <w:right w:val="single" w:sz="8" w:space="0" w:color="000000"/>
            </w:tcBorders>
            <w:vAlign w:val="center"/>
          </w:tcPr>
          <w:p w:rsidR="00734956" w:rsidRPr="00774CC1" w:rsidRDefault="00734956" w:rsidP="00DC0F08">
            <w:pPr>
              <w:jc w:val="center"/>
              <w:rPr>
                <w:sz w:val="16"/>
                <w:szCs w:val="16"/>
              </w:rPr>
            </w:pPr>
            <w:r w:rsidRPr="00774CC1">
              <w:rPr>
                <w:sz w:val="16"/>
                <w:szCs w:val="16"/>
              </w:rPr>
              <w:t>75</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774CC1" w:rsidRDefault="00734956" w:rsidP="00DC0F08">
            <w:pPr>
              <w:jc w:val="center"/>
              <w:rPr>
                <w:sz w:val="16"/>
                <w:szCs w:val="16"/>
              </w:rPr>
            </w:pPr>
            <w:r w:rsidRPr="00774CC1">
              <w:rPr>
                <w:sz w:val="16"/>
                <w:szCs w:val="16"/>
              </w:rPr>
              <w:t>75</w:t>
            </w: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774CC1" w:rsidRDefault="00734956" w:rsidP="00DC0F08">
            <w:pPr>
              <w:jc w:val="center"/>
              <w:rPr>
                <w:sz w:val="16"/>
                <w:szCs w:val="16"/>
              </w:rPr>
            </w:pPr>
            <w:r w:rsidRPr="00774CC1">
              <w:rPr>
                <w:sz w:val="16"/>
                <w:szCs w:val="16"/>
              </w:rPr>
              <w:t>59</w:t>
            </w: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774CC1" w:rsidRDefault="00734956" w:rsidP="00DC0F08">
            <w:pPr>
              <w:jc w:val="center"/>
              <w:rPr>
                <w:sz w:val="16"/>
                <w:szCs w:val="16"/>
              </w:rPr>
            </w:pPr>
            <w:r w:rsidRPr="00774CC1">
              <w:rPr>
                <w:sz w:val="16"/>
                <w:szCs w:val="16"/>
              </w:rPr>
              <w:t>75</w:t>
            </w: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774CC1" w:rsidRDefault="00734956" w:rsidP="00DC0F08">
            <w:pPr>
              <w:jc w:val="center"/>
              <w:rPr>
                <w:sz w:val="16"/>
                <w:szCs w:val="16"/>
              </w:rPr>
            </w:pPr>
            <w:r w:rsidRPr="00774CC1">
              <w:rPr>
                <w:sz w:val="16"/>
                <w:szCs w:val="16"/>
              </w:rPr>
              <w:t>75</w:t>
            </w: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774CC1" w:rsidRDefault="00734956" w:rsidP="00DC0F08">
            <w:pPr>
              <w:jc w:val="center"/>
              <w:rPr>
                <w:sz w:val="16"/>
                <w:szCs w:val="16"/>
              </w:rPr>
            </w:pPr>
            <w:r w:rsidRPr="00774CC1">
              <w:rPr>
                <w:sz w:val="16"/>
                <w:szCs w:val="16"/>
              </w:rPr>
              <w:t>75</w:t>
            </w: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774CC1" w:rsidRDefault="00734956" w:rsidP="00DC0F08">
            <w:pPr>
              <w:jc w:val="center"/>
              <w:rPr>
                <w:sz w:val="16"/>
                <w:szCs w:val="16"/>
              </w:rPr>
            </w:pPr>
            <w:r w:rsidRPr="00774CC1">
              <w:rPr>
                <w:sz w:val="16"/>
                <w:szCs w:val="16"/>
              </w:rPr>
              <w:t>76</w:t>
            </w: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774CC1" w:rsidRDefault="00734956" w:rsidP="00DC0F08">
            <w:pPr>
              <w:jc w:val="center"/>
              <w:rPr>
                <w:sz w:val="16"/>
                <w:szCs w:val="16"/>
              </w:rPr>
            </w:pPr>
            <w:r w:rsidRPr="00774CC1">
              <w:rPr>
                <w:sz w:val="16"/>
                <w:szCs w:val="16"/>
              </w:rPr>
              <w:t>82</w:t>
            </w: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774CC1" w:rsidRDefault="00734956" w:rsidP="00DC0F08">
            <w:pPr>
              <w:jc w:val="center"/>
              <w:rPr>
                <w:sz w:val="16"/>
                <w:szCs w:val="16"/>
              </w:rPr>
            </w:pPr>
            <w:r>
              <w:rPr>
                <w:sz w:val="16"/>
                <w:szCs w:val="16"/>
              </w:rPr>
              <w:t>91</w:t>
            </w: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774CC1" w:rsidRDefault="00734956" w:rsidP="00DC0F08">
            <w:pPr>
              <w:jc w:val="center"/>
              <w:rPr>
                <w:sz w:val="16"/>
                <w:szCs w:val="16"/>
              </w:rPr>
            </w:pPr>
            <w:r>
              <w:rPr>
                <w:sz w:val="16"/>
                <w:szCs w:val="16"/>
              </w:rPr>
              <w:t>92</w:t>
            </w: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774CC1" w:rsidRDefault="00734956" w:rsidP="00DC0F08">
            <w:pPr>
              <w:jc w:val="center"/>
              <w:rPr>
                <w:sz w:val="16"/>
                <w:szCs w:val="16"/>
              </w:rPr>
            </w:pPr>
            <w:r>
              <w:rPr>
                <w:sz w:val="16"/>
                <w:szCs w:val="16"/>
              </w:rPr>
              <w:t>92</w:t>
            </w:r>
          </w:p>
        </w:tc>
        <w:tc>
          <w:tcPr>
            <w:tcW w:w="568" w:type="dxa"/>
            <w:tcBorders>
              <w:top w:val="single" w:sz="8" w:space="0" w:color="000000"/>
              <w:left w:val="single" w:sz="8" w:space="0" w:color="000000"/>
              <w:bottom w:val="single" w:sz="8" w:space="0" w:color="000000"/>
            </w:tcBorders>
            <w:vAlign w:val="center"/>
          </w:tcPr>
          <w:p w:rsidR="00734956" w:rsidRPr="00774CC1" w:rsidRDefault="00734956" w:rsidP="00DC0F08">
            <w:pPr>
              <w:jc w:val="center"/>
              <w:rPr>
                <w:sz w:val="16"/>
                <w:szCs w:val="16"/>
              </w:rPr>
            </w:pPr>
            <w:r>
              <w:rPr>
                <w:sz w:val="16"/>
                <w:szCs w:val="16"/>
              </w:rPr>
              <w:t>92</w:t>
            </w:r>
          </w:p>
        </w:tc>
      </w:tr>
      <w:tr w:rsidR="00734956" w:rsidRPr="002B2697" w:rsidTr="00DC0F08">
        <w:tc>
          <w:tcPr>
            <w:tcW w:w="1716" w:type="dxa"/>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734956" w:rsidRPr="00774CC1" w:rsidRDefault="00734956" w:rsidP="00DC0F08">
            <w:pPr>
              <w:rPr>
                <w:sz w:val="16"/>
                <w:szCs w:val="16"/>
              </w:rPr>
            </w:pPr>
            <w:r w:rsidRPr="00774CC1">
              <w:rPr>
                <w:sz w:val="16"/>
                <w:szCs w:val="16"/>
              </w:rPr>
              <w:t>спортивные залы</w:t>
            </w:r>
          </w:p>
        </w:tc>
        <w:tc>
          <w:tcPr>
            <w:tcW w:w="851" w:type="dxa"/>
            <w:tcBorders>
              <w:top w:val="single" w:sz="8" w:space="0" w:color="000000"/>
              <w:left w:val="single" w:sz="8" w:space="0" w:color="000000"/>
              <w:bottom w:val="single" w:sz="8" w:space="0" w:color="000000"/>
              <w:right w:val="single" w:sz="8" w:space="0" w:color="000000"/>
            </w:tcBorders>
            <w:vAlign w:val="center"/>
          </w:tcPr>
          <w:p w:rsidR="00734956" w:rsidRPr="00774CC1" w:rsidRDefault="00734956" w:rsidP="00DC0F08">
            <w:pPr>
              <w:jc w:val="center"/>
              <w:rPr>
                <w:sz w:val="16"/>
                <w:szCs w:val="16"/>
              </w:rPr>
            </w:pPr>
            <w:r w:rsidRPr="00774CC1">
              <w:rPr>
                <w:sz w:val="16"/>
                <w:szCs w:val="16"/>
              </w:rPr>
              <w:t>Ед</w:t>
            </w:r>
            <w:r>
              <w:rPr>
                <w:sz w:val="16"/>
                <w:szCs w:val="16"/>
              </w:rPr>
              <w:t>.</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774CC1" w:rsidRDefault="00734956" w:rsidP="00DC0F08">
            <w:pPr>
              <w:jc w:val="center"/>
              <w:rPr>
                <w:sz w:val="16"/>
                <w:szCs w:val="16"/>
              </w:rPr>
            </w:pPr>
            <w:r w:rsidRPr="00774CC1">
              <w:rPr>
                <w:sz w:val="16"/>
                <w:szCs w:val="16"/>
              </w:rPr>
              <w:t>28</w:t>
            </w:r>
          </w:p>
        </w:tc>
        <w:tc>
          <w:tcPr>
            <w:tcW w:w="850" w:type="dxa"/>
            <w:tcBorders>
              <w:top w:val="single" w:sz="8" w:space="0" w:color="000000"/>
              <w:left w:val="single" w:sz="8" w:space="0" w:color="000000"/>
              <w:bottom w:val="single" w:sz="8" w:space="0" w:color="000000"/>
              <w:right w:val="single" w:sz="8" w:space="0" w:color="000000"/>
            </w:tcBorders>
            <w:vAlign w:val="center"/>
          </w:tcPr>
          <w:p w:rsidR="00734956" w:rsidRPr="00774CC1" w:rsidRDefault="00734956" w:rsidP="00DC0F08">
            <w:pPr>
              <w:jc w:val="center"/>
              <w:rPr>
                <w:sz w:val="16"/>
                <w:szCs w:val="16"/>
              </w:rPr>
            </w:pPr>
            <w:r w:rsidRPr="00774CC1">
              <w:rPr>
                <w:sz w:val="16"/>
                <w:szCs w:val="16"/>
              </w:rPr>
              <w:t>29</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774CC1" w:rsidRDefault="00734956" w:rsidP="00DC0F08">
            <w:pPr>
              <w:jc w:val="center"/>
              <w:rPr>
                <w:sz w:val="16"/>
                <w:szCs w:val="16"/>
              </w:rPr>
            </w:pPr>
            <w:r w:rsidRPr="00774CC1">
              <w:rPr>
                <w:sz w:val="16"/>
                <w:szCs w:val="16"/>
              </w:rPr>
              <w:t>29</w:t>
            </w: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774CC1" w:rsidRDefault="00734956" w:rsidP="00DC0F08">
            <w:pPr>
              <w:jc w:val="center"/>
              <w:rPr>
                <w:sz w:val="16"/>
                <w:szCs w:val="16"/>
              </w:rPr>
            </w:pPr>
            <w:r w:rsidRPr="00774CC1">
              <w:rPr>
                <w:sz w:val="16"/>
                <w:szCs w:val="16"/>
              </w:rPr>
              <w:t>29</w:t>
            </w: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774CC1" w:rsidRDefault="00734956" w:rsidP="00DC0F08">
            <w:pPr>
              <w:jc w:val="center"/>
              <w:rPr>
                <w:sz w:val="16"/>
                <w:szCs w:val="16"/>
              </w:rPr>
            </w:pPr>
            <w:r w:rsidRPr="00774CC1">
              <w:rPr>
                <w:sz w:val="16"/>
                <w:szCs w:val="16"/>
              </w:rPr>
              <w:t>29</w:t>
            </w: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774CC1" w:rsidRDefault="00734956" w:rsidP="00DC0F08">
            <w:pPr>
              <w:jc w:val="center"/>
              <w:rPr>
                <w:sz w:val="16"/>
                <w:szCs w:val="16"/>
              </w:rPr>
            </w:pPr>
            <w:r w:rsidRPr="00774CC1">
              <w:rPr>
                <w:sz w:val="16"/>
                <w:szCs w:val="16"/>
              </w:rPr>
              <w:t>29</w:t>
            </w: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774CC1" w:rsidRDefault="00734956" w:rsidP="00DC0F08">
            <w:pPr>
              <w:jc w:val="center"/>
              <w:rPr>
                <w:sz w:val="16"/>
                <w:szCs w:val="16"/>
              </w:rPr>
            </w:pPr>
            <w:r w:rsidRPr="00774CC1">
              <w:rPr>
                <w:sz w:val="16"/>
                <w:szCs w:val="16"/>
              </w:rPr>
              <w:t>28</w:t>
            </w: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774CC1" w:rsidRDefault="00734956" w:rsidP="00DC0F08">
            <w:pPr>
              <w:jc w:val="center"/>
              <w:rPr>
                <w:sz w:val="16"/>
                <w:szCs w:val="16"/>
              </w:rPr>
            </w:pPr>
            <w:r w:rsidRPr="00774CC1">
              <w:rPr>
                <w:sz w:val="16"/>
                <w:szCs w:val="16"/>
              </w:rPr>
              <w:t>28</w:t>
            </w: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774CC1" w:rsidRDefault="00734956" w:rsidP="00DC0F08">
            <w:pPr>
              <w:jc w:val="center"/>
              <w:rPr>
                <w:sz w:val="16"/>
                <w:szCs w:val="16"/>
              </w:rPr>
            </w:pPr>
            <w:r w:rsidRPr="00774CC1">
              <w:rPr>
                <w:sz w:val="16"/>
                <w:szCs w:val="16"/>
              </w:rPr>
              <w:t>28</w:t>
            </w: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774CC1" w:rsidRDefault="00734956" w:rsidP="00DC0F08">
            <w:pPr>
              <w:jc w:val="center"/>
              <w:rPr>
                <w:sz w:val="16"/>
                <w:szCs w:val="16"/>
              </w:rPr>
            </w:pPr>
            <w:r>
              <w:rPr>
                <w:sz w:val="16"/>
                <w:szCs w:val="16"/>
              </w:rPr>
              <w:t>28</w:t>
            </w: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774CC1" w:rsidRDefault="00734956" w:rsidP="00DC0F08">
            <w:pPr>
              <w:jc w:val="center"/>
              <w:rPr>
                <w:sz w:val="16"/>
                <w:szCs w:val="16"/>
              </w:rPr>
            </w:pPr>
            <w:r>
              <w:rPr>
                <w:sz w:val="16"/>
                <w:szCs w:val="16"/>
              </w:rPr>
              <w:t>27</w:t>
            </w: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774CC1" w:rsidRDefault="00734956" w:rsidP="00DC0F08">
            <w:pPr>
              <w:jc w:val="center"/>
              <w:rPr>
                <w:sz w:val="16"/>
                <w:szCs w:val="16"/>
              </w:rPr>
            </w:pPr>
            <w:r>
              <w:rPr>
                <w:sz w:val="16"/>
                <w:szCs w:val="16"/>
              </w:rPr>
              <w:t>27</w:t>
            </w:r>
          </w:p>
        </w:tc>
        <w:tc>
          <w:tcPr>
            <w:tcW w:w="568" w:type="dxa"/>
            <w:tcBorders>
              <w:top w:val="single" w:sz="8" w:space="0" w:color="000000"/>
              <w:left w:val="single" w:sz="8" w:space="0" w:color="000000"/>
              <w:bottom w:val="single" w:sz="8" w:space="0" w:color="000000"/>
            </w:tcBorders>
            <w:vAlign w:val="center"/>
          </w:tcPr>
          <w:p w:rsidR="00734956" w:rsidRPr="00774CC1" w:rsidRDefault="00734956" w:rsidP="00DC0F08">
            <w:pPr>
              <w:jc w:val="center"/>
              <w:rPr>
                <w:sz w:val="16"/>
                <w:szCs w:val="16"/>
              </w:rPr>
            </w:pPr>
            <w:r>
              <w:rPr>
                <w:sz w:val="16"/>
                <w:szCs w:val="16"/>
              </w:rPr>
              <w:t>27</w:t>
            </w:r>
          </w:p>
        </w:tc>
      </w:tr>
      <w:tr w:rsidR="00734956" w:rsidRPr="002B2697" w:rsidTr="00DC0F08">
        <w:tc>
          <w:tcPr>
            <w:tcW w:w="1716" w:type="dxa"/>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734956" w:rsidRPr="00774CC1" w:rsidRDefault="00734956" w:rsidP="00DC0F08">
            <w:pPr>
              <w:rPr>
                <w:sz w:val="16"/>
                <w:szCs w:val="16"/>
              </w:rPr>
            </w:pPr>
            <w:r w:rsidRPr="00774CC1">
              <w:rPr>
                <w:sz w:val="16"/>
                <w:szCs w:val="16"/>
              </w:rPr>
              <w:t>плавательные бассейны</w:t>
            </w:r>
          </w:p>
        </w:tc>
        <w:tc>
          <w:tcPr>
            <w:tcW w:w="851" w:type="dxa"/>
            <w:tcBorders>
              <w:top w:val="single" w:sz="8" w:space="0" w:color="000000"/>
              <w:left w:val="single" w:sz="8" w:space="0" w:color="000000"/>
              <w:bottom w:val="single" w:sz="8" w:space="0" w:color="000000"/>
              <w:right w:val="single" w:sz="8" w:space="0" w:color="000000"/>
            </w:tcBorders>
            <w:vAlign w:val="center"/>
          </w:tcPr>
          <w:p w:rsidR="00734956" w:rsidRPr="00774CC1" w:rsidRDefault="00734956" w:rsidP="00DC0F08">
            <w:pPr>
              <w:jc w:val="center"/>
              <w:rPr>
                <w:sz w:val="16"/>
                <w:szCs w:val="16"/>
              </w:rPr>
            </w:pPr>
            <w:r w:rsidRPr="00774CC1">
              <w:rPr>
                <w:sz w:val="16"/>
                <w:szCs w:val="16"/>
              </w:rPr>
              <w:t>Ед</w:t>
            </w:r>
            <w:r>
              <w:rPr>
                <w:sz w:val="16"/>
                <w:szCs w:val="16"/>
              </w:rPr>
              <w:t>.</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774CC1" w:rsidRDefault="00734956" w:rsidP="00DC0F08">
            <w:pPr>
              <w:jc w:val="center"/>
              <w:rPr>
                <w:sz w:val="16"/>
                <w:szCs w:val="16"/>
              </w:rPr>
            </w:pPr>
            <w:r w:rsidRPr="00774CC1">
              <w:rPr>
                <w:sz w:val="16"/>
                <w:szCs w:val="16"/>
              </w:rPr>
              <w:t>1</w:t>
            </w:r>
          </w:p>
        </w:tc>
        <w:tc>
          <w:tcPr>
            <w:tcW w:w="850" w:type="dxa"/>
            <w:tcBorders>
              <w:top w:val="single" w:sz="8" w:space="0" w:color="000000"/>
              <w:left w:val="single" w:sz="8" w:space="0" w:color="000000"/>
              <w:bottom w:val="single" w:sz="8" w:space="0" w:color="000000"/>
              <w:right w:val="single" w:sz="8" w:space="0" w:color="000000"/>
            </w:tcBorders>
            <w:vAlign w:val="center"/>
          </w:tcPr>
          <w:p w:rsidR="00734956" w:rsidRPr="00774CC1" w:rsidRDefault="00734956" w:rsidP="00DC0F08">
            <w:pPr>
              <w:jc w:val="center"/>
              <w:rPr>
                <w:sz w:val="16"/>
                <w:szCs w:val="16"/>
              </w:rPr>
            </w:pPr>
            <w:r w:rsidRPr="00774CC1">
              <w:rPr>
                <w:sz w:val="16"/>
                <w:szCs w:val="16"/>
              </w:rPr>
              <w:t>1</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774CC1" w:rsidRDefault="00734956" w:rsidP="00DC0F08">
            <w:pPr>
              <w:jc w:val="center"/>
              <w:rPr>
                <w:sz w:val="16"/>
                <w:szCs w:val="16"/>
              </w:rPr>
            </w:pPr>
            <w:r w:rsidRPr="00774CC1">
              <w:rPr>
                <w:sz w:val="16"/>
                <w:szCs w:val="16"/>
              </w:rPr>
              <w:t>1</w:t>
            </w: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774CC1" w:rsidRDefault="00734956" w:rsidP="00DC0F08">
            <w:pPr>
              <w:jc w:val="center"/>
              <w:rPr>
                <w:sz w:val="16"/>
                <w:szCs w:val="16"/>
              </w:rPr>
            </w:pPr>
            <w:r w:rsidRPr="00774CC1">
              <w:rPr>
                <w:sz w:val="16"/>
                <w:szCs w:val="16"/>
              </w:rPr>
              <w:t>1</w:t>
            </w: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774CC1" w:rsidRDefault="00734956" w:rsidP="00DC0F08">
            <w:pPr>
              <w:jc w:val="center"/>
              <w:rPr>
                <w:sz w:val="16"/>
                <w:szCs w:val="16"/>
              </w:rPr>
            </w:pPr>
            <w:r w:rsidRPr="00774CC1">
              <w:rPr>
                <w:sz w:val="16"/>
                <w:szCs w:val="16"/>
              </w:rPr>
              <w:t>1</w:t>
            </w: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774CC1" w:rsidRDefault="00734956" w:rsidP="00DC0F08">
            <w:pPr>
              <w:jc w:val="center"/>
              <w:rPr>
                <w:sz w:val="16"/>
                <w:szCs w:val="16"/>
              </w:rPr>
            </w:pPr>
            <w:r w:rsidRPr="00774CC1">
              <w:rPr>
                <w:sz w:val="16"/>
                <w:szCs w:val="16"/>
              </w:rPr>
              <w:t>1</w:t>
            </w: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774CC1" w:rsidRDefault="00734956" w:rsidP="00DC0F08">
            <w:pPr>
              <w:jc w:val="center"/>
              <w:rPr>
                <w:sz w:val="16"/>
                <w:szCs w:val="16"/>
              </w:rPr>
            </w:pPr>
            <w:r w:rsidRPr="00774CC1">
              <w:rPr>
                <w:sz w:val="16"/>
                <w:szCs w:val="16"/>
              </w:rPr>
              <w:t>1</w:t>
            </w: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774CC1" w:rsidRDefault="00734956" w:rsidP="00DC0F08">
            <w:pPr>
              <w:jc w:val="center"/>
              <w:rPr>
                <w:sz w:val="16"/>
                <w:szCs w:val="16"/>
              </w:rPr>
            </w:pPr>
            <w:r w:rsidRPr="00774CC1">
              <w:rPr>
                <w:sz w:val="16"/>
                <w:szCs w:val="16"/>
              </w:rPr>
              <w:t>1</w:t>
            </w: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774CC1" w:rsidRDefault="00734956" w:rsidP="00DC0F08">
            <w:pPr>
              <w:jc w:val="center"/>
              <w:rPr>
                <w:sz w:val="16"/>
                <w:szCs w:val="16"/>
              </w:rPr>
            </w:pPr>
            <w:r w:rsidRPr="00774CC1">
              <w:rPr>
                <w:sz w:val="16"/>
                <w:szCs w:val="16"/>
              </w:rPr>
              <w:t>1</w:t>
            </w: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774CC1" w:rsidRDefault="00734956" w:rsidP="00DC0F08">
            <w:pPr>
              <w:jc w:val="center"/>
              <w:rPr>
                <w:sz w:val="16"/>
                <w:szCs w:val="16"/>
              </w:rPr>
            </w:pPr>
            <w:r>
              <w:rPr>
                <w:sz w:val="16"/>
                <w:szCs w:val="16"/>
              </w:rPr>
              <w:t>1</w:t>
            </w: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774CC1" w:rsidRDefault="00734956" w:rsidP="00DC0F08">
            <w:pPr>
              <w:jc w:val="center"/>
              <w:rPr>
                <w:sz w:val="16"/>
                <w:szCs w:val="16"/>
              </w:rPr>
            </w:pPr>
            <w:r>
              <w:rPr>
                <w:sz w:val="16"/>
                <w:szCs w:val="16"/>
              </w:rPr>
              <w:t>2</w:t>
            </w: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774CC1" w:rsidRDefault="00734956" w:rsidP="00DC0F08">
            <w:pPr>
              <w:jc w:val="center"/>
              <w:rPr>
                <w:sz w:val="16"/>
                <w:szCs w:val="16"/>
              </w:rPr>
            </w:pPr>
            <w:r>
              <w:rPr>
                <w:sz w:val="16"/>
                <w:szCs w:val="16"/>
              </w:rPr>
              <w:t>2</w:t>
            </w:r>
          </w:p>
        </w:tc>
        <w:tc>
          <w:tcPr>
            <w:tcW w:w="568" w:type="dxa"/>
            <w:tcBorders>
              <w:top w:val="single" w:sz="8" w:space="0" w:color="000000"/>
              <w:left w:val="single" w:sz="8" w:space="0" w:color="000000"/>
              <w:bottom w:val="single" w:sz="8" w:space="0" w:color="000000"/>
            </w:tcBorders>
            <w:vAlign w:val="center"/>
          </w:tcPr>
          <w:p w:rsidR="00734956" w:rsidRPr="00774CC1" w:rsidRDefault="00734956" w:rsidP="00DC0F08">
            <w:pPr>
              <w:jc w:val="center"/>
              <w:rPr>
                <w:sz w:val="16"/>
                <w:szCs w:val="16"/>
              </w:rPr>
            </w:pPr>
            <w:r>
              <w:rPr>
                <w:sz w:val="16"/>
                <w:szCs w:val="16"/>
              </w:rPr>
              <w:t>2</w:t>
            </w:r>
          </w:p>
        </w:tc>
      </w:tr>
      <w:tr w:rsidR="00734956" w:rsidRPr="002B2697" w:rsidTr="00DC0F08">
        <w:tc>
          <w:tcPr>
            <w:tcW w:w="1716" w:type="dxa"/>
            <w:tcBorders>
              <w:top w:val="single" w:sz="8" w:space="0" w:color="000000"/>
              <w:bottom w:val="single" w:sz="8" w:space="0" w:color="000000"/>
              <w:right w:val="single" w:sz="8" w:space="0" w:color="000000"/>
            </w:tcBorders>
            <w:vAlign w:val="center"/>
          </w:tcPr>
          <w:p w:rsidR="00734956" w:rsidRPr="00774CC1" w:rsidRDefault="00734956" w:rsidP="00DC0F08">
            <w:pPr>
              <w:rPr>
                <w:sz w:val="16"/>
                <w:szCs w:val="16"/>
              </w:rPr>
            </w:pPr>
            <w:r w:rsidRPr="00774CC1">
              <w:rPr>
                <w:sz w:val="16"/>
                <w:szCs w:val="16"/>
              </w:rPr>
              <w:t>Число детско-юношеских спортивных школ</w:t>
            </w:r>
          </w:p>
        </w:tc>
        <w:tc>
          <w:tcPr>
            <w:tcW w:w="851" w:type="dxa"/>
            <w:tcBorders>
              <w:top w:val="single" w:sz="8" w:space="0" w:color="000000"/>
              <w:left w:val="single" w:sz="8" w:space="0" w:color="000000"/>
              <w:bottom w:val="single" w:sz="8" w:space="0" w:color="000000"/>
              <w:right w:val="single" w:sz="8" w:space="0" w:color="000000"/>
            </w:tcBorders>
            <w:vAlign w:val="center"/>
          </w:tcPr>
          <w:p w:rsidR="00734956" w:rsidRPr="00774CC1" w:rsidRDefault="00734956" w:rsidP="00DC0F08">
            <w:pPr>
              <w:jc w:val="center"/>
              <w:rPr>
                <w:sz w:val="16"/>
                <w:szCs w:val="16"/>
              </w:rPr>
            </w:pPr>
            <w:r w:rsidRPr="00774CC1">
              <w:rPr>
                <w:sz w:val="16"/>
                <w:szCs w:val="16"/>
              </w:rPr>
              <w:t>Ед</w:t>
            </w:r>
            <w:r>
              <w:rPr>
                <w:sz w:val="16"/>
                <w:szCs w:val="16"/>
              </w:rPr>
              <w:t>.</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774CC1" w:rsidRDefault="00734956" w:rsidP="00DC0F08">
            <w:pPr>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vAlign w:val="center"/>
          </w:tcPr>
          <w:p w:rsidR="00734956" w:rsidRPr="00774CC1" w:rsidRDefault="00734956" w:rsidP="00DC0F08">
            <w:pPr>
              <w:jc w:val="center"/>
              <w:rPr>
                <w:sz w:val="16"/>
                <w:szCs w:val="16"/>
              </w:rPr>
            </w:pPr>
            <w:r>
              <w:rPr>
                <w:sz w:val="16"/>
                <w:szCs w:val="16"/>
              </w:rPr>
              <w:t>-</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774CC1" w:rsidRDefault="00734956" w:rsidP="00DC0F08">
            <w:pPr>
              <w:jc w:val="center"/>
              <w:rPr>
                <w:sz w:val="16"/>
                <w:szCs w:val="16"/>
              </w:rPr>
            </w:pPr>
            <w:r>
              <w:rPr>
                <w:sz w:val="16"/>
                <w:szCs w:val="16"/>
              </w:rPr>
              <w:t>-</w:t>
            </w: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774CC1" w:rsidRDefault="00734956" w:rsidP="00DC0F08">
            <w:pPr>
              <w:jc w:val="center"/>
              <w:rPr>
                <w:sz w:val="16"/>
                <w:szCs w:val="16"/>
              </w:rPr>
            </w:pPr>
            <w:r>
              <w:rPr>
                <w:sz w:val="16"/>
                <w:szCs w:val="16"/>
              </w:rPr>
              <w:t>-</w:t>
            </w: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774CC1" w:rsidRDefault="00734956" w:rsidP="00DC0F08">
            <w:pPr>
              <w:jc w:val="center"/>
              <w:rPr>
                <w:sz w:val="16"/>
                <w:szCs w:val="16"/>
              </w:rPr>
            </w:pPr>
            <w:r>
              <w:rPr>
                <w:sz w:val="16"/>
                <w:szCs w:val="16"/>
              </w:rPr>
              <w:t>-</w:t>
            </w: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774CC1" w:rsidRDefault="00734956" w:rsidP="00DC0F08">
            <w:pPr>
              <w:jc w:val="center"/>
              <w:rPr>
                <w:sz w:val="16"/>
                <w:szCs w:val="16"/>
              </w:rPr>
            </w:pPr>
            <w:r>
              <w:rPr>
                <w:sz w:val="16"/>
                <w:szCs w:val="16"/>
              </w:rPr>
              <w:t>-</w:t>
            </w: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774CC1" w:rsidRDefault="00734956" w:rsidP="00DC0F08">
            <w:pPr>
              <w:jc w:val="center"/>
              <w:rPr>
                <w:sz w:val="16"/>
                <w:szCs w:val="16"/>
              </w:rPr>
            </w:pPr>
            <w:r>
              <w:rPr>
                <w:sz w:val="16"/>
                <w:szCs w:val="16"/>
              </w:rPr>
              <w:t>-</w:t>
            </w: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774CC1" w:rsidRDefault="00734956" w:rsidP="00DC0F08">
            <w:pPr>
              <w:jc w:val="center"/>
              <w:rPr>
                <w:sz w:val="16"/>
                <w:szCs w:val="16"/>
              </w:rPr>
            </w:pPr>
            <w:r>
              <w:rPr>
                <w:sz w:val="16"/>
                <w:szCs w:val="16"/>
              </w:rPr>
              <w:t>-</w:t>
            </w: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774CC1" w:rsidRDefault="00734956" w:rsidP="00DC0F08">
            <w:pPr>
              <w:jc w:val="center"/>
              <w:rPr>
                <w:sz w:val="16"/>
                <w:szCs w:val="16"/>
              </w:rPr>
            </w:pPr>
            <w:r>
              <w:rPr>
                <w:sz w:val="16"/>
                <w:szCs w:val="16"/>
              </w:rPr>
              <w:t>-</w:t>
            </w: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774CC1" w:rsidRDefault="00734956" w:rsidP="00DC0F08">
            <w:pPr>
              <w:jc w:val="center"/>
              <w:rPr>
                <w:sz w:val="16"/>
                <w:szCs w:val="16"/>
              </w:rPr>
            </w:pPr>
            <w:r>
              <w:rPr>
                <w:sz w:val="16"/>
                <w:szCs w:val="16"/>
              </w:rPr>
              <w:t>-</w:t>
            </w: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774CC1" w:rsidRDefault="00734956" w:rsidP="00DC0F08">
            <w:pPr>
              <w:jc w:val="center"/>
              <w:rPr>
                <w:sz w:val="16"/>
                <w:szCs w:val="16"/>
              </w:rPr>
            </w:pPr>
            <w:r>
              <w:rPr>
                <w:sz w:val="16"/>
                <w:szCs w:val="16"/>
              </w:rPr>
              <w:t>1</w:t>
            </w: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774CC1" w:rsidRDefault="00734956" w:rsidP="00DC0F08">
            <w:pPr>
              <w:jc w:val="center"/>
              <w:rPr>
                <w:sz w:val="16"/>
                <w:szCs w:val="16"/>
              </w:rPr>
            </w:pPr>
            <w:r>
              <w:rPr>
                <w:sz w:val="16"/>
                <w:szCs w:val="16"/>
              </w:rPr>
              <w:t>1</w:t>
            </w:r>
          </w:p>
        </w:tc>
        <w:tc>
          <w:tcPr>
            <w:tcW w:w="568" w:type="dxa"/>
            <w:tcBorders>
              <w:top w:val="single" w:sz="8" w:space="0" w:color="000000"/>
              <w:left w:val="single" w:sz="8" w:space="0" w:color="000000"/>
              <w:bottom w:val="single" w:sz="8" w:space="0" w:color="000000"/>
            </w:tcBorders>
            <w:vAlign w:val="center"/>
          </w:tcPr>
          <w:p w:rsidR="00734956" w:rsidRPr="00774CC1" w:rsidRDefault="00734956" w:rsidP="00DC0F08">
            <w:pPr>
              <w:jc w:val="center"/>
              <w:rPr>
                <w:sz w:val="16"/>
                <w:szCs w:val="16"/>
              </w:rPr>
            </w:pPr>
            <w:r>
              <w:rPr>
                <w:sz w:val="16"/>
                <w:szCs w:val="16"/>
              </w:rPr>
              <w:t>1</w:t>
            </w:r>
          </w:p>
        </w:tc>
      </w:tr>
      <w:tr w:rsidR="00734956" w:rsidRPr="002B2697" w:rsidTr="00DC0F08">
        <w:tc>
          <w:tcPr>
            <w:tcW w:w="1716" w:type="dxa"/>
            <w:tcBorders>
              <w:top w:val="single" w:sz="8" w:space="0" w:color="000000"/>
              <w:bottom w:val="single" w:sz="8" w:space="0" w:color="000000"/>
              <w:right w:val="single" w:sz="8" w:space="0" w:color="000000"/>
            </w:tcBorders>
            <w:vAlign w:val="center"/>
          </w:tcPr>
          <w:p w:rsidR="00734956" w:rsidRPr="00774CC1" w:rsidRDefault="00734956" w:rsidP="00DC0F08">
            <w:pPr>
              <w:rPr>
                <w:sz w:val="16"/>
                <w:szCs w:val="16"/>
              </w:rPr>
            </w:pPr>
            <w:r w:rsidRPr="00774CC1">
              <w:rPr>
                <w:sz w:val="16"/>
                <w:szCs w:val="16"/>
              </w:rPr>
              <w:t>Численность занимающихся в детско-юношеских спортивных школах</w:t>
            </w:r>
          </w:p>
        </w:tc>
        <w:tc>
          <w:tcPr>
            <w:tcW w:w="851" w:type="dxa"/>
            <w:tcBorders>
              <w:top w:val="single" w:sz="8" w:space="0" w:color="000000"/>
              <w:left w:val="single" w:sz="8" w:space="0" w:color="000000"/>
              <w:bottom w:val="single" w:sz="8" w:space="0" w:color="000000"/>
              <w:right w:val="single" w:sz="8" w:space="0" w:color="000000"/>
            </w:tcBorders>
            <w:vAlign w:val="center"/>
          </w:tcPr>
          <w:p w:rsidR="00734956" w:rsidRPr="00774CC1" w:rsidRDefault="00734956" w:rsidP="00DC0F08">
            <w:pPr>
              <w:jc w:val="center"/>
              <w:rPr>
                <w:sz w:val="16"/>
                <w:szCs w:val="16"/>
              </w:rPr>
            </w:pPr>
            <w:r w:rsidRPr="00774CC1">
              <w:rPr>
                <w:sz w:val="16"/>
                <w:szCs w:val="16"/>
              </w:rPr>
              <w:t>Чел</w:t>
            </w:r>
            <w:r>
              <w:rPr>
                <w:sz w:val="16"/>
                <w:szCs w:val="16"/>
              </w:rPr>
              <w:t>.</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774CC1" w:rsidRDefault="00734956" w:rsidP="00DC0F08">
            <w:pPr>
              <w:jc w:val="center"/>
              <w:rPr>
                <w:sz w:val="16"/>
                <w:szCs w:val="16"/>
              </w:rPr>
            </w:pPr>
          </w:p>
        </w:tc>
        <w:tc>
          <w:tcPr>
            <w:tcW w:w="850" w:type="dxa"/>
            <w:tcBorders>
              <w:top w:val="single" w:sz="8" w:space="0" w:color="000000"/>
              <w:left w:val="single" w:sz="8" w:space="0" w:color="000000"/>
              <w:bottom w:val="single" w:sz="8" w:space="0" w:color="000000"/>
              <w:right w:val="single" w:sz="8" w:space="0" w:color="000000"/>
            </w:tcBorders>
            <w:vAlign w:val="center"/>
          </w:tcPr>
          <w:p w:rsidR="00734956" w:rsidRPr="00774CC1" w:rsidRDefault="00734956" w:rsidP="00DC0F08">
            <w:pPr>
              <w:jc w:val="center"/>
              <w:rPr>
                <w:sz w:val="16"/>
                <w:szCs w:val="16"/>
              </w:rPr>
            </w:pPr>
            <w:r>
              <w:rPr>
                <w:sz w:val="16"/>
                <w:szCs w:val="16"/>
              </w:rPr>
              <w:t>-</w:t>
            </w:r>
          </w:p>
        </w:tc>
        <w:tc>
          <w:tcPr>
            <w:tcW w:w="709" w:type="dxa"/>
            <w:tcBorders>
              <w:top w:val="single" w:sz="8" w:space="0" w:color="000000"/>
              <w:left w:val="single" w:sz="8" w:space="0" w:color="000000"/>
              <w:bottom w:val="single" w:sz="8" w:space="0" w:color="000000"/>
              <w:right w:val="single" w:sz="8" w:space="0" w:color="000000"/>
            </w:tcBorders>
            <w:vAlign w:val="center"/>
          </w:tcPr>
          <w:p w:rsidR="00734956" w:rsidRPr="00774CC1" w:rsidRDefault="00734956" w:rsidP="00DC0F08">
            <w:pPr>
              <w:jc w:val="center"/>
              <w:rPr>
                <w:sz w:val="16"/>
                <w:szCs w:val="16"/>
              </w:rPr>
            </w:pPr>
            <w:r>
              <w:rPr>
                <w:sz w:val="16"/>
                <w:szCs w:val="16"/>
              </w:rPr>
              <w:t>-</w:t>
            </w: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774CC1" w:rsidRDefault="00734956" w:rsidP="00DC0F08">
            <w:pPr>
              <w:jc w:val="center"/>
              <w:rPr>
                <w:sz w:val="16"/>
                <w:szCs w:val="16"/>
              </w:rPr>
            </w:pPr>
            <w:r>
              <w:rPr>
                <w:sz w:val="16"/>
                <w:szCs w:val="16"/>
              </w:rPr>
              <w:t>-</w:t>
            </w: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774CC1" w:rsidRDefault="00734956" w:rsidP="00DC0F08">
            <w:pPr>
              <w:jc w:val="center"/>
              <w:rPr>
                <w:sz w:val="16"/>
                <w:szCs w:val="16"/>
              </w:rPr>
            </w:pPr>
            <w:r>
              <w:rPr>
                <w:sz w:val="16"/>
                <w:szCs w:val="16"/>
              </w:rPr>
              <w:t>-</w:t>
            </w: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774CC1" w:rsidRDefault="00734956" w:rsidP="00DC0F08">
            <w:pPr>
              <w:jc w:val="center"/>
              <w:rPr>
                <w:sz w:val="16"/>
                <w:szCs w:val="16"/>
              </w:rPr>
            </w:pPr>
            <w:r>
              <w:rPr>
                <w:sz w:val="16"/>
                <w:szCs w:val="16"/>
              </w:rPr>
              <w:t>-</w:t>
            </w: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774CC1" w:rsidRDefault="00734956" w:rsidP="00DC0F08">
            <w:pPr>
              <w:jc w:val="center"/>
              <w:rPr>
                <w:sz w:val="16"/>
                <w:szCs w:val="16"/>
              </w:rPr>
            </w:pPr>
            <w:r>
              <w:rPr>
                <w:sz w:val="16"/>
                <w:szCs w:val="16"/>
              </w:rPr>
              <w:t>-</w:t>
            </w: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774CC1" w:rsidRDefault="00734956" w:rsidP="00DC0F08">
            <w:pPr>
              <w:jc w:val="center"/>
              <w:rPr>
                <w:sz w:val="16"/>
                <w:szCs w:val="16"/>
              </w:rPr>
            </w:pPr>
            <w:r>
              <w:rPr>
                <w:sz w:val="16"/>
                <w:szCs w:val="16"/>
              </w:rPr>
              <w:t>-</w:t>
            </w: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774CC1" w:rsidRDefault="00734956" w:rsidP="00DC0F08">
            <w:pPr>
              <w:jc w:val="center"/>
              <w:rPr>
                <w:sz w:val="16"/>
                <w:szCs w:val="16"/>
              </w:rPr>
            </w:pPr>
            <w:r>
              <w:rPr>
                <w:sz w:val="16"/>
                <w:szCs w:val="16"/>
              </w:rPr>
              <w:t>-</w:t>
            </w: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774CC1" w:rsidRDefault="00734956" w:rsidP="00DC0F08">
            <w:pPr>
              <w:jc w:val="center"/>
              <w:rPr>
                <w:sz w:val="16"/>
                <w:szCs w:val="16"/>
              </w:rPr>
            </w:pPr>
            <w:r>
              <w:rPr>
                <w:sz w:val="16"/>
                <w:szCs w:val="16"/>
              </w:rPr>
              <w:t>-</w:t>
            </w: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774CC1" w:rsidRDefault="00734956" w:rsidP="00DC0F08">
            <w:pPr>
              <w:jc w:val="center"/>
              <w:rPr>
                <w:sz w:val="16"/>
                <w:szCs w:val="16"/>
              </w:rPr>
            </w:pPr>
            <w:r>
              <w:rPr>
                <w:sz w:val="16"/>
                <w:szCs w:val="16"/>
              </w:rPr>
              <w:t>180</w:t>
            </w:r>
          </w:p>
        </w:tc>
        <w:tc>
          <w:tcPr>
            <w:tcW w:w="567" w:type="dxa"/>
            <w:tcBorders>
              <w:top w:val="single" w:sz="8" w:space="0" w:color="000000"/>
              <w:left w:val="single" w:sz="8" w:space="0" w:color="000000"/>
              <w:bottom w:val="single" w:sz="8" w:space="0" w:color="000000"/>
              <w:right w:val="single" w:sz="8" w:space="0" w:color="000000"/>
            </w:tcBorders>
            <w:vAlign w:val="center"/>
          </w:tcPr>
          <w:p w:rsidR="00734956" w:rsidRPr="00774CC1" w:rsidRDefault="00734956" w:rsidP="00DC0F08">
            <w:pPr>
              <w:jc w:val="center"/>
              <w:rPr>
                <w:sz w:val="16"/>
                <w:szCs w:val="16"/>
              </w:rPr>
            </w:pPr>
            <w:r>
              <w:rPr>
                <w:sz w:val="16"/>
                <w:szCs w:val="16"/>
              </w:rPr>
              <w:t>264</w:t>
            </w:r>
          </w:p>
        </w:tc>
        <w:tc>
          <w:tcPr>
            <w:tcW w:w="568" w:type="dxa"/>
            <w:tcBorders>
              <w:top w:val="single" w:sz="8" w:space="0" w:color="000000"/>
              <w:left w:val="single" w:sz="8" w:space="0" w:color="000000"/>
              <w:bottom w:val="single" w:sz="8" w:space="0" w:color="000000"/>
            </w:tcBorders>
            <w:vAlign w:val="center"/>
          </w:tcPr>
          <w:p w:rsidR="00734956" w:rsidRPr="00774CC1" w:rsidRDefault="00734956" w:rsidP="00DC0F08">
            <w:pPr>
              <w:jc w:val="center"/>
              <w:rPr>
                <w:sz w:val="16"/>
                <w:szCs w:val="16"/>
              </w:rPr>
            </w:pPr>
            <w:r>
              <w:rPr>
                <w:sz w:val="16"/>
                <w:szCs w:val="16"/>
              </w:rPr>
              <w:t>264</w:t>
            </w:r>
          </w:p>
        </w:tc>
      </w:tr>
    </w:tbl>
    <w:p w:rsidR="00734956" w:rsidRPr="002B2697" w:rsidRDefault="00734956" w:rsidP="00734956">
      <w:pPr>
        <w:autoSpaceDE w:val="0"/>
        <w:autoSpaceDN w:val="0"/>
        <w:adjustRightInd w:val="0"/>
        <w:ind w:firstLine="426"/>
        <w:jc w:val="right"/>
        <w:rPr>
          <w:sz w:val="20"/>
          <w:szCs w:val="20"/>
        </w:rPr>
      </w:pPr>
    </w:p>
    <w:p w:rsidR="00734956" w:rsidRPr="009A0B0E" w:rsidRDefault="00734956" w:rsidP="00734956">
      <w:pPr>
        <w:jc w:val="both"/>
        <w:rPr>
          <w:b/>
        </w:rPr>
      </w:pPr>
    </w:p>
    <w:p w:rsidR="00F557DC" w:rsidRDefault="00F557DC" w:rsidP="00F557DC"/>
    <w:p w:rsidR="00734956" w:rsidRDefault="00734956" w:rsidP="00F557DC"/>
    <w:p w:rsidR="00734956" w:rsidRDefault="00734956" w:rsidP="00F557DC"/>
    <w:p w:rsidR="00734956" w:rsidRDefault="00734956" w:rsidP="00F557DC"/>
    <w:p w:rsidR="00734956" w:rsidRDefault="00734956" w:rsidP="00F557DC"/>
    <w:p w:rsidR="00734956" w:rsidRDefault="00734956" w:rsidP="00F557DC"/>
    <w:p w:rsidR="00734956" w:rsidRDefault="00734956" w:rsidP="00F557DC"/>
    <w:p w:rsidR="00734956" w:rsidRDefault="00734956" w:rsidP="00F557DC"/>
    <w:p w:rsidR="00734956" w:rsidRDefault="00734956" w:rsidP="00F557DC"/>
    <w:p w:rsidR="00734956" w:rsidRDefault="00734956" w:rsidP="00F557DC"/>
    <w:p w:rsidR="00734956" w:rsidRDefault="00734956" w:rsidP="00F557DC"/>
    <w:p w:rsidR="00734956" w:rsidRDefault="00734956" w:rsidP="00F557DC"/>
    <w:p w:rsidR="00734956" w:rsidRDefault="00734956" w:rsidP="00F557DC"/>
    <w:p w:rsidR="00734956" w:rsidRDefault="00734956" w:rsidP="00F557DC"/>
    <w:p w:rsidR="00734956" w:rsidRDefault="00734956" w:rsidP="00F557DC"/>
    <w:p w:rsidR="00734956" w:rsidRDefault="00734956" w:rsidP="00F557DC"/>
    <w:p w:rsidR="00734956" w:rsidRDefault="00734956" w:rsidP="00F557DC"/>
    <w:p w:rsidR="00734956" w:rsidRDefault="00734956" w:rsidP="00F557DC">
      <w:bookmarkStart w:id="9" w:name="_GoBack"/>
      <w:bookmarkEnd w:id="9"/>
    </w:p>
    <w:sectPr w:rsidR="00734956" w:rsidSect="00E31E32">
      <w:pgSz w:w="11906" w:h="16838"/>
      <w:pgMar w:top="567"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NTHarmonica">
    <w:altName w:val="Times New Roman"/>
    <w:panose1 w:val="00000000000000000000"/>
    <w:charset w:val="00"/>
    <w:family w:val="auto"/>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0127EFA"/>
    <w:lvl w:ilvl="0">
      <w:start w:val="1"/>
      <w:numFmt w:val="bullet"/>
      <w:pStyle w:val="2"/>
      <w:lvlText w:val=""/>
      <w:lvlJc w:val="left"/>
      <w:pPr>
        <w:tabs>
          <w:tab w:val="num" w:pos="643"/>
        </w:tabs>
        <w:ind w:left="643" w:hanging="360"/>
      </w:pPr>
      <w:rPr>
        <w:rFonts w:ascii="Symbol" w:hAnsi="Symbol" w:hint="default"/>
      </w:rPr>
    </w:lvl>
  </w:abstractNum>
  <w:abstractNum w:abstractNumId="1">
    <w:nsid w:val="1AD2170D"/>
    <w:multiLevelType w:val="hybridMultilevel"/>
    <w:tmpl w:val="0C66E4D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5FD25237"/>
    <w:multiLevelType w:val="multilevel"/>
    <w:tmpl w:val="8BAA5E1C"/>
    <w:lvl w:ilvl="0">
      <w:start w:val="5"/>
      <w:numFmt w:val="decimal"/>
      <w:lvlText w:val="%1"/>
      <w:lvlJc w:val="left"/>
      <w:pPr>
        <w:ind w:left="360" w:hanging="360"/>
      </w:pPr>
      <w:rPr>
        <w:rFonts w:eastAsia="Times New Roman" w:cs="Times New Roman" w:hint="default"/>
      </w:rPr>
    </w:lvl>
    <w:lvl w:ilvl="1">
      <w:start w:val="2"/>
      <w:numFmt w:val="decimal"/>
      <w:lvlText w:val="%1.%2"/>
      <w:lvlJc w:val="left"/>
      <w:pPr>
        <w:ind w:left="927" w:hanging="360"/>
      </w:pPr>
      <w:rPr>
        <w:rFonts w:eastAsia="Times New Roman" w:cs="Times New Roman" w:hint="default"/>
      </w:rPr>
    </w:lvl>
    <w:lvl w:ilvl="2">
      <w:start w:val="1"/>
      <w:numFmt w:val="decimal"/>
      <w:lvlText w:val="%1.%2.%3"/>
      <w:lvlJc w:val="left"/>
      <w:pPr>
        <w:ind w:left="1854" w:hanging="720"/>
      </w:pPr>
      <w:rPr>
        <w:rFonts w:eastAsia="Times New Roman" w:cs="Times New Roman" w:hint="default"/>
      </w:rPr>
    </w:lvl>
    <w:lvl w:ilvl="3">
      <w:start w:val="1"/>
      <w:numFmt w:val="decimal"/>
      <w:lvlText w:val="%1.%2.%3.%4"/>
      <w:lvlJc w:val="left"/>
      <w:pPr>
        <w:ind w:left="2421" w:hanging="720"/>
      </w:pPr>
      <w:rPr>
        <w:rFonts w:eastAsia="Times New Roman" w:cs="Times New Roman" w:hint="default"/>
      </w:rPr>
    </w:lvl>
    <w:lvl w:ilvl="4">
      <w:start w:val="1"/>
      <w:numFmt w:val="decimal"/>
      <w:lvlText w:val="%1.%2.%3.%4.%5"/>
      <w:lvlJc w:val="left"/>
      <w:pPr>
        <w:ind w:left="3348" w:hanging="1080"/>
      </w:pPr>
      <w:rPr>
        <w:rFonts w:eastAsia="Times New Roman" w:cs="Times New Roman" w:hint="default"/>
      </w:rPr>
    </w:lvl>
    <w:lvl w:ilvl="5">
      <w:start w:val="1"/>
      <w:numFmt w:val="decimal"/>
      <w:lvlText w:val="%1.%2.%3.%4.%5.%6"/>
      <w:lvlJc w:val="left"/>
      <w:pPr>
        <w:ind w:left="3915" w:hanging="1080"/>
      </w:pPr>
      <w:rPr>
        <w:rFonts w:eastAsia="Times New Roman" w:cs="Times New Roman" w:hint="default"/>
      </w:rPr>
    </w:lvl>
    <w:lvl w:ilvl="6">
      <w:start w:val="1"/>
      <w:numFmt w:val="decimal"/>
      <w:lvlText w:val="%1.%2.%3.%4.%5.%6.%7"/>
      <w:lvlJc w:val="left"/>
      <w:pPr>
        <w:ind w:left="4842" w:hanging="1440"/>
      </w:pPr>
      <w:rPr>
        <w:rFonts w:eastAsia="Times New Roman" w:cs="Times New Roman" w:hint="default"/>
      </w:rPr>
    </w:lvl>
    <w:lvl w:ilvl="7">
      <w:start w:val="1"/>
      <w:numFmt w:val="decimal"/>
      <w:lvlText w:val="%1.%2.%3.%4.%5.%6.%7.%8"/>
      <w:lvlJc w:val="left"/>
      <w:pPr>
        <w:ind w:left="5409" w:hanging="1440"/>
      </w:pPr>
      <w:rPr>
        <w:rFonts w:eastAsia="Times New Roman" w:cs="Times New Roman" w:hint="default"/>
      </w:rPr>
    </w:lvl>
    <w:lvl w:ilvl="8">
      <w:start w:val="1"/>
      <w:numFmt w:val="decimal"/>
      <w:lvlText w:val="%1.%2.%3.%4.%5.%6.%7.%8.%9"/>
      <w:lvlJc w:val="left"/>
      <w:pPr>
        <w:ind w:left="6336" w:hanging="1800"/>
      </w:pPr>
      <w:rPr>
        <w:rFonts w:eastAsia="Times New Roman" w:cs="Times New Roman" w:hint="default"/>
      </w:r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7DC"/>
    <w:rsid w:val="000E1421"/>
    <w:rsid w:val="000E2D98"/>
    <w:rsid w:val="001554E7"/>
    <w:rsid w:val="001B1514"/>
    <w:rsid w:val="001B2C9E"/>
    <w:rsid w:val="001C6E0B"/>
    <w:rsid w:val="001C73A1"/>
    <w:rsid w:val="001D1CA6"/>
    <w:rsid w:val="00291B1F"/>
    <w:rsid w:val="002C548F"/>
    <w:rsid w:val="002D2BFE"/>
    <w:rsid w:val="00306679"/>
    <w:rsid w:val="00387C38"/>
    <w:rsid w:val="003B1A2D"/>
    <w:rsid w:val="004212D3"/>
    <w:rsid w:val="004F06C8"/>
    <w:rsid w:val="005401E3"/>
    <w:rsid w:val="0059373C"/>
    <w:rsid w:val="005E4876"/>
    <w:rsid w:val="005F2422"/>
    <w:rsid w:val="00600915"/>
    <w:rsid w:val="0063059A"/>
    <w:rsid w:val="006A0994"/>
    <w:rsid w:val="006B0C30"/>
    <w:rsid w:val="0073186E"/>
    <w:rsid w:val="00734956"/>
    <w:rsid w:val="00793A53"/>
    <w:rsid w:val="007A64A1"/>
    <w:rsid w:val="007B3E6B"/>
    <w:rsid w:val="007B69EC"/>
    <w:rsid w:val="00986ED5"/>
    <w:rsid w:val="00A314F3"/>
    <w:rsid w:val="00A5751E"/>
    <w:rsid w:val="00A66BC6"/>
    <w:rsid w:val="00AD066B"/>
    <w:rsid w:val="00B05A7F"/>
    <w:rsid w:val="00C2221F"/>
    <w:rsid w:val="00C72428"/>
    <w:rsid w:val="00D04097"/>
    <w:rsid w:val="00D04E3D"/>
    <w:rsid w:val="00D7670E"/>
    <w:rsid w:val="00DC0F08"/>
    <w:rsid w:val="00E20491"/>
    <w:rsid w:val="00E23E5A"/>
    <w:rsid w:val="00E31E32"/>
    <w:rsid w:val="00F557DC"/>
    <w:rsid w:val="00FB2C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7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557D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unhideWhenUsed/>
    <w:qFormat/>
    <w:rsid w:val="00F557D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F557DC"/>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F557DC"/>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F557DC"/>
    <w:pPr>
      <w:keepNext/>
      <w:keepLines/>
      <w:spacing w:before="200"/>
      <w:outlineLvl w:val="4"/>
    </w:pPr>
    <w:rPr>
      <w:rFonts w:asciiTheme="majorHAnsi" w:eastAsiaTheme="majorEastAsia" w:hAnsiTheme="majorHAnsi" w:cstheme="majorBidi"/>
      <w:color w:val="243F60" w:themeColor="accent1" w:themeShade="7F"/>
      <w:sz w:val="20"/>
      <w:szCs w:val="20"/>
    </w:rPr>
  </w:style>
  <w:style w:type="paragraph" w:styleId="6">
    <w:name w:val="heading 6"/>
    <w:basedOn w:val="a"/>
    <w:next w:val="a"/>
    <w:link w:val="60"/>
    <w:uiPriority w:val="9"/>
    <w:unhideWhenUsed/>
    <w:qFormat/>
    <w:rsid w:val="00F557DC"/>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F557DC"/>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qFormat/>
    <w:rsid w:val="00F557DC"/>
    <w:pPr>
      <w:keepNext/>
      <w:jc w:val="center"/>
      <w:outlineLvl w:val="7"/>
    </w:pPr>
    <w:rPr>
      <w:b/>
      <w:sz w:val="22"/>
      <w:szCs w:val="20"/>
    </w:rPr>
  </w:style>
  <w:style w:type="paragraph" w:styleId="9">
    <w:name w:val="heading 9"/>
    <w:basedOn w:val="a"/>
    <w:next w:val="a"/>
    <w:link w:val="90"/>
    <w:uiPriority w:val="9"/>
    <w:unhideWhenUsed/>
    <w:qFormat/>
    <w:rsid w:val="00F557D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557DC"/>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basedOn w:val="a0"/>
    <w:link w:val="20"/>
    <w:uiPriority w:val="9"/>
    <w:rsid w:val="00F557DC"/>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F557DC"/>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rsid w:val="00F557DC"/>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uiPriority w:val="9"/>
    <w:rsid w:val="00F557DC"/>
    <w:rPr>
      <w:rFonts w:asciiTheme="majorHAnsi" w:eastAsiaTheme="majorEastAsia" w:hAnsiTheme="majorHAnsi" w:cstheme="majorBidi"/>
      <w:color w:val="243F60" w:themeColor="accent1" w:themeShade="7F"/>
      <w:sz w:val="20"/>
      <w:szCs w:val="20"/>
      <w:lang w:eastAsia="ru-RU"/>
    </w:rPr>
  </w:style>
  <w:style w:type="character" w:customStyle="1" w:styleId="60">
    <w:name w:val="Заголовок 6 Знак"/>
    <w:basedOn w:val="a0"/>
    <w:link w:val="6"/>
    <w:uiPriority w:val="9"/>
    <w:rsid w:val="00F557DC"/>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rsid w:val="00F557DC"/>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0"/>
    <w:link w:val="8"/>
    <w:uiPriority w:val="9"/>
    <w:rsid w:val="00F557DC"/>
    <w:rPr>
      <w:rFonts w:ascii="Times New Roman" w:eastAsia="Times New Roman" w:hAnsi="Times New Roman" w:cs="Times New Roman"/>
      <w:b/>
      <w:szCs w:val="20"/>
      <w:lang w:eastAsia="ru-RU"/>
    </w:rPr>
  </w:style>
  <w:style w:type="character" w:customStyle="1" w:styleId="90">
    <w:name w:val="Заголовок 9 Знак"/>
    <w:basedOn w:val="a0"/>
    <w:link w:val="9"/>
    <w:uiPriority w:val="9"/>
    <w:rsid w:val="00F557DC"/>
    <w:rPr>
      <w:rFonts w:asciiTheme="majorHAnsi" w:eastAsiaTheme="majorEastAsia" w:hAnsiTheme="majorHAnsi" w:cstheme="majorBidi"/>
      <w:i/>
      <w:iCs/>
      <w:color w:val="404040" w:themeColor="text1" w:themeTint="BF"/>
      <w:sz w:val="20"/>
      <w:szCs w:val="20"/>
      <w:lang w:eastAsia="ru-RU"/>
    </w:rPr>
  </w:style>
  <w:style w:type="paragraph" w:styleId="a3">
    <w:name w:val="No Spacing"/>
    <w:link w:val="a4"/>
    <w:uiPriority w:val="1"/>
    <w:qFormat/>
    <w:rsid w:val="00F557DC"/>
    <w:pPr>
      <w:spacing w:after="0" w:line="240" w:lineRule="auto"/>
    </w:pPr>
    <w:rPr>
      <w:rFonts w:ascii="Times New Roman" w:eastAsia="Times New Roman" w:hAnsi="Times New Roman" w:cs="Times New Roman"/>
      <w:sz w:val="24"/>
      <w:szCs w:val="24"/>
      <w:lang w:eastAsia="ru-RU"/>
    </w:rPr>
  </w:style>
  <w:style w:type="paragraph" w:styleId="a5">
    <w:name w:val="Subtitle"/>
    <w:basedOn w:val="a"/>
    <w:link w:val="a6"/>
    <w:qFormat/>
    <w:rsid w:val="00F557DC"/>
    <w:pPr>
      <w:jc w:val="center"/>
    </w:pPr>
    <w:rPr>
      <w:sz w:val="32"/>
      <w:szCs w:val="20"/>
    </w:rPr>
  </w:style>
  <w:style w:type="character" w:customStyle="1" w:styleId="a6">
    <w:name w:val="Подзаголовок Знак"/>
    <w:basedOn w:val="a0"/>
    <w:link w:val="a5"/>
    <w:rsid w:val="00F557DC"/>
    <w:rPr>
      <w:rFonts w:ascii="Times New Roman" w:eastAsia="Times New Roman" w:hAnsi="Times New Roman" w:cs="Times New Roman"/>
      <w:sz w:val="32"/>
      <w:szCs w:val="20"/>
      <w:lang w:eastAsia="ru-RU"/>
    </w:rPr>
  </w:style>
  <w:style w:type="character" w:customStyle="1" w:styleId="s1">
    <w:name w:val="s1"/>
    <w:basedOn w:val="a0"/>
    <w:rsid w:val="00F557DC"/>
  </w:style>
  <w:style w:type="character" w:customStyle="1" w:styleId="a4">
    <w:name w:val="Без интервала Знак"/>
    <w:link w:val="a3"/>
    <w:uiPriority w:val="99"/>
    <w:locked/>
    <w:rsid w:val="00F557DC"/>
    <w:rPr>
      <w:rFonts w:ascii="Times New Roman" w:eastAsia="Times New Roman" w:hAnsi="Times New Roman" w:cs="Times New Roman"/>
      <w:sz w:val="24"/>
      <w:szCs w:val="24"/>
      <w:lang w:eastAsia="ru-RU"/>
    </w:rPr>
  </w:style>
  <w:style w:type="paragraph" w:customStyle="1" w:styleId="11">
    <w:name w:val="Без интервала1"/>
    <w:link w:val="NoSpacingChar"/>
    <w:uiPriority w:val="1"/>
    <w:qFormat/>
    <w:rsid w:val="00F557DC"/>
    <w:pPr>
      <w:spacing w:after="0" w:line="240" w:lineRule="auto"/>
    </w:pPr>
    <w:rPr>
      <w:rFonts w:ascii="Times New Roman" w:eastAsia="Calibri" w:hAnsi="Times New Roman" w:cs="Times New Roman"/>
      <w:sz w:val="24"/>
      <w:szCs w:val="24"/>
      <w:lang w:eastAsia="ru-RU"/>
    </w:rPr>
  </w:style>
  <w:style w:type="character" w:customStyle="1" w:styleId="NoSpacingChar">
    <w:name w:val="No Spacing Char"/>
    <w:link w:val="11"/>
    <w:uiPriority w:val="1"/>
    <w:locked/>
    <w:rsid w:val="00F557DC"/>
    <w:rPr>
      <w:rFonts w:ascii="Times New Roman" w:eastAsia="Calibri" w:hAnsi="Times New Roman" w:cs="Times New Roman"/>
      <w:sz w:val="24"/>
      <w:szCs w:val="24"/>
      <w:lang w:eastAsia="ru-RU"/>
    </w:rPr>
  </w:style>
  <w:style w:type="paragraph" w:customStyle="1" w:styleId="22">
    <w:name w:val="Без интервала2"/>
    <w:uiPriority w:val="1"/>
    <w:qFormat/>
    <w:rsid w:val="00F557DC"/>
    <w:rPr>
      <w:rFonts w:ascii="Times New Roman" w:eastAsia="Times New Roman" w:hAnsi="Times New Roman" w:cs="Times New Roman"/>
      <w:szCs w:val="20"/>
      <w:lang w:eastAsia="ru-RU"/>
    </w:rPr>
  </w:style>
  <w:style w:type="paragraph" w:customStyle="1" w:styleId="a7">
    <w:name w:val="Базовый"/>
    <w:rsid w:val="00F557DC"/>
    <w:pPr>
      <w:tabs>
        <w:tab w:val="left" w:pos="709"/>
      </w:tabs>
      <w:suppressAutoHyphens/>
    </w:pPr>
    <w:rPr>
      <w:rFonts w:ascii="Calibri" w:eastAsia="Times New Roman" w:hAnsi="Calibri" w:cs="Calibri"/>
      <w:lang w:val="en-US" w:eastAsia="zh-CN"/>
    </w:rPr>
  </w:style>
  <w:style w:type="paragraph" w:styleId="31">
    <w:name w:val="Body Text Indent 3"/>
    <w:basedOn w:val="a"/>
    <w:link w:val="32"/>
    <w:unhideWhenUsed/>
    <w:rsid w:val="00F557DC"/>
    <w:pPr>
      <w:spacing w:after="120"/>
      <w:ind w:left="283"/>
    </w:pPr>
    <w:rPr>
      <w:sz w:val="16"/>
      <w:szCs w:val="16"/>
    </w:rPr>
  </w:style>
  <w:style w:type="character" w:customStyle="1" w:styleId="32">
    <w:name w:val="Основной текст с отступом 3 Знак"/>
    <w:basedOn w:val="a0"/>
    <w:link w:val="31"/>
    <w:rsid w:val="00F557DC"/>
    <w:rPr>
      <w:rFonts w:ascii="Times New Roman" w:eastAsia="Times New Roman" w:hAnsi="Times New Roman" w:cs="Times New Roman"/>
      <w:sz w:val="16"/>
      <w:szCs w:val="16"/>
      <w:lang w:eastAsia="ru-RU"/>
    </w:rPr>
  </w:style>
  <w:style w:type="paragraph" w:customStyle="1" w:styleId="ConsPlusNormal">
    <w:name w:val="ConsPlusNormal"/>
    <w:link w:val="ConsPlusNormal0"/>
    <w:uiPriority w:val="99"/>
    <w:rsid w:val="00F557DC"/>
    <w:pPr>
      <w:autoSpaceDE w:val="0"/>
      <w:autoSpaceDN w:val="0"/>
      <w:adjustRightInd w:val="0"/>
      <w:spacing w:after="0" w:line="240" w:lineRule="auto"/>
    </w:pPr>
    <w:rPr>
      <w:rFonts w:ascii="Calibri" w:hAnsi="Calibri" w:cs="Calibri"/>
    </w:rPr>
  </w:style>
  <w:style w:type="paragraph" w:customStyle="1" w:styleId="western">
    <w:name w:val="western"/>
    <w:basedOn w:val="a"/>
    <w:rsid w:val="00F557DC"/>
    <w:pPr>
      <w:spacing w:before="100" w:beforeAutospacing="1" w:after="100" w:afterAutospacing="1"/>
    </w:pPr>
  </w:style>
  <w:style w:type="paragraph" w:styleId="a8">
    <w:name w:val="Balloon Text"/>
    <w:basedOn w:val="a"/>
    <w:link w:val="a9"/>
    <w:uiPriority w:val="99"/>
    <w:unhideWhenUsed/>
    <w:rsid w:val="00F557DC"/>
    <w:rPr>
      <w:rFonts w:ascii="Tahoma" w:hAnsi="Tahoma" w:cs="Tahoma"/>
      <w:sz w:val="16"/>
      <w:szCs w:val="16"/>
    </w:rPr>
  </w:style>
  <w:style w:type="character" w:customStyle="1" w:styleId="a9">
    <w:name w:val="Текст выноски Знак"/>
    <w:basedOn w:val="a0"/>
    <w:link w:val="a8"/>
    <w:uiPriority w:val="99"/>
    <w:rsid w:val="00F557DC"/>
    <w:rPr>
      <w:rFonts w:ascii="Tahoma" w:eastAsia="Times New Roman" w:hAnsi="Tahoma" w:cs="Tahoma"/>
      <w:sz w:val="16"/>
      <w:szCs w:val="16"/>
      <w:lang w:eastAsia="ru-RU"/>
    </w:rPr>
  </w:style>
  <w:style w:type="paragraph" w:styleId="aa">
    <w:name w:val="header"/>
    <w:aliases w:val="ВерхКолонтитул"/>
    <w:basedOn w:val="a"/>
    <w:link w:val="ab"/>
    <w:rsid w:val="00F557DC"/>
    <w:pPr>
      <w:tabs>
        <w:tab w:val="center" w:pos="4153"/>
        <w:tab w:val="right" w:pos="8306"/>
      </w:tabs>
    </w:pPr>
    <w:rPr>
      <w:sz w:val="28"/>
      <w:szCs w:val="20"/>
    </w:rPr>
  </w:style>
  <w:style w:type="character" w:customStyle="1" w:styleId="ab">
    <w:name w:val="Верхний колонтитул Знак"/>
    <w:aliases w:val="ВерхКолонтитул Знак"/>
    <w:basedOn w:val="a0"/>
    <w:link w:val="aa"/>
    <w:rsid w:val="00F557DC"/>
    <w:rPr>
      <w:rFonts w:ascii="Times New Roman" w:eastAsia="Times New Roman" w:hAnsi="Times New Roman" w:cs="Times New Roman"/>
      <w:sz w:val="28"/>
      <w:szCs w:val="20"/>
      <w:lang w:eastAsia="ru-RU"/>
    </w:rPr>
  </w:style>
  <w:style w:type="paragraph" w:styleId="ac">
    <w:name w:val="caption"/>
    <w:basedOn w:val="a"/>
    <w:uiPriority w:val="35"/>
    <w:qFormat/>
    <w:rsid w:val="00F557DC"/>
    <w:pPr>
      <w:jc w:val="center"/>
    </w:pPr>
    <w:rPr>
      <w:sz w:val="32"/>
      <w:szCs w:val="20"/>
    </w:rPr>
  </w:style>
  <w:style w:type="character" w:customStyle="1" w:styleId="FontStyle12">
    <w:name w:val="Font Style12"/>
    <w:rsid w:val="00F557DC"/>
    <w:rPr>
      <w:rFonts w:ascii="Times New Roman" w:hAnsi="Times New Roman" w:cs="Times New Roman"/>
      <w:b/>
      <w:bCs/>
      <w:sz w:val="24"/>
      <w:szCs w:val="24"/>
    </w:rPr>
  </w:style>
  <w:style w:type="paragraph" w:styleId="ad">
    <w:name w:val="Body Text Indent"/>
    <w:aliases w:val="Основной текст 1,текст,Нумерованный список !!,Надин стиль"/>
    <w:basedOn w:val="a"/>
    <w:link w:val="ae"/>
    <w:uiPriority w:val="99"/>
    <w:unhideWhenUsed/>
    <w:rsid w:val="00F557DC"/>
    <w:pPr>
      <w:spacing w:after="120"/>
      <w:ind w:left="283"/>
    </w:pPr>
  </w:style>
  <w:style w:type="character" w:customStyle="1" w:styleId="ae">
    <w:name w:val="Основной текст с отступом Знак"/>
    <w:aliases w:val="Основной текст 1 Знак,текст Знак,Нумерованный список !! Знак,Надин стиль Знак"/>
    <w:basedOn w:val="a0"/>
    <w:link w:val="ad"/>
    <w:uiPriority w:val="99"/>
    <w:rsid w:val="00F557DC"/>
    <w:rPr>
      <w:rFonts w:ascii="Times New Roman" w:eastAsia="Times New Roman" w:hAnsi="Times New Roman" w:cs="Times New Roman"/>
      <w:sz w:val="24"/>
      <w:szCs w:val="24"/>
      <w:lang w:eastAsia="ru-RU"/>
    </w:rPr>
  </w:style>
  <w:style w:type="paragraph" w:styleId="af">
    <w:name w:val="Body Text"/>
    <w:basedOn w:val="a"/>
    <w:link w:val="af0"/>
    <w:unhideWhenUsed/>
    <w:rsid w:val="00F557DC"/>
    <w:pPr>
      <w:spacing w:after="120"/>
    </w:pPr>
  </w:style>
  <w:style w:type="character" w:customStyle="1" w:styleId="af0">
    <w:name w:val="Основной текст Знак"/>
    <w:basedOn w:val="a0"/>
    <w:link w:val="af"/>
    <w:rsid w:val="00F557DC"/>
    <w:rPr>
      <w:rFonts w:ascii="Times New Roman" w:eastAsia="Times New Roman" w:hAnsi="Times New Roman" w:cs="Times New Roman"/>
      <w:sz w:val="24"/>
      <w:szCs w:val="24"/>
      <w:lang w:eastAsia="ru-RU"/>
    </w:rPr>
  </w:style>
  <w:style w:type="paragraph" w:styleId="af1">
    <w:name w:val="Title"/>
    <w:basedOn w:val="a"/>
    <w:link w:val="af2"/>
    <w:qFormat/>
    <w:rsid w:val="00F557DC"/>
    <w:pPr>
      <w:jc w:val="center"/>
    </w:pPr>
    <w:rPr>
      <w:sz w:val="28"/>
      <w:szCs w:val="20"/>
    </w:rPr>
  </w:style>
  <w:style w:type="character" w:customStyle="1" w:styleId="af2">
    <w:name w:val="Название Знак"/>
    <w:basedOn w:val="a0"/>
    <w:link w:val="af1"/>
    <w:rsid w:val="00F557DC"/>
    <w:rPr>
      <w:rFonts w:ascii="Times New Roman" w:eastAsia="Times New Roman" w:hAnsi="Times New Roman" w:cs="Times New Roman"/>
      <w:sz w:val="28"/>
      <w:szCs w:val="20"/>
      <w:lang w:eastAsia="ru-RU"/>
    </w:rPr>
  </w:style>
  <w:style w:type="character" w:styleId="af3">
    <w:name w:val="Emphasis"/>
    <w:qFormat/>
    <w:rsid w:val="00F557DC"/>
    <w:rPr>
      <w:i/>
      <w:iCs/>
    </w:rPr>
  </w:style>
  <w:style w:type="character" w:styleId="af4">
    <w:name w:val="Strong"/>
    <w:basedOn w:val="a0"/>
    <w:uiPriority w:val="22"/>
    <w:qFormat/>
    <w:rsid w:val="00F557DC"/>
    <w:rPr>
      <w:b/>
      <w:bCs/>
    </w:rPr>
  </w:style>
  <w:style w:type="paragraph" w:styleId="af5">
    <w:name w:val="List Paragraph"/>
    <w:aliases w:val="Самый обычный"/>
    <w:basedOn w:val="a"/>
    <w:link w:val="af6"/>
    <w:uiPriority w:val="34"/>
    <w:qFormat/>
    <w:rsid w:val="00F557DC"/>
    <w:pPr>
      <w:ind w:left="720"/>
      <w:contextualSpacing/>
    </w:pPr>
  </w:style>
  <w:style w:type="character" w:customStyle="1" w:styleId="af6">
    <w:name w:val="Абзац списка Знак"/>
    <w:aliases w:val="Самый обычный Знак"/>
    <w:link w:val="af5"/>
    <w:uiPriority w:val="34"/>
    <w:locked/>
    <w:rsid w:val="00F557DC"/>
    <w:rPr>
      <w:rFonts w:ascii="Times New Roman" w:eastAsia="Times New Roman" w:hAnsi="Times New Roman" w:cs="Times New Roman"/>
      <w:sz w:val="24"/>
      <w:szCs w:val="24"/>
      <w:lang w:eastAsia="ru-RU"/>
    </w:rPr>
  </w:style>
  <w:style w:type="paragraph" w:customStyle="1" w:styleId="xl33">
    <w:name w:val="xl33"/>
    <w:basedOn w:val="a"/>
    <w:rsid w:val="00F557DC"/>
    <w:pPr>
      <w:pBdr>
        <w:left w:val="single" w:sz="8" w:space="0" w:color="auto"/>
        <w:right w:val="single" w:sz="8" w:space="0" w:color="auto"/>
      </w:pBdr>
      <w:spacing w:before="100" w:beforeAutospacing="1" w:after="100" w:afterAutospacing="1"/>
      <w:jc w:val="center"/>
      <w:textAlignment w:val="top"/>
    </w:pPr>
    <w:rPr>
      <w:b/>
      <w:bCs/>
    </w:rPr>
  </w:style>
  <w:style w:type="character" w:customStyle="1" w:styleId="ConsPlusNormal0">
    <w:name w:val="ConsPlusNormal Знак"/>
    <w:link w:val="ConsPlusNormal"/>
    <w:uiPriority w:val="99"/>
    <w:rsid w:val="00F557DC"/>
    <w:rPr>
      <w:rFonts w:ascii="Calibri" w:hAnsi="Calibri" w:cs="Calibri"/>
    </w:rPr>
  </w:style>
  <w:style w:type="paragraph" w:styleId="af7">
    <w:name w:val="Normal (Web)"/>
    <w:aliases w:val="Обычный (Web) Знак,Обычный (Web) Знак Знак,Обычный (Web)"/>
    <w:basedOn w:val="a"/>
    <w:link w:val="af8"/>
    <w:uiPriority w:val="99"/>
    <w:unhideWhenUsed/>
    <w:rsid w:val="00F557DC"/>
    <w:pPr>
      <w:spacing w:before="100" w:beforeAutospacing="1" w:after="100" w:afterAutospacing="1"/>
    </w:pPr>
  </w:style>
  <w:style w:type="paragraph" w:customStyle="1" w:styleId="af9">
    <w:name w:val="Прижатый влево"/>
    <w:basedOn w:val="a"/>
    <w:next w:val="a"/>
    <w:uiPriority w:val="99"/>
    <w:rsid w:val="00F557DC"/>
    <w:pPr>
      <w:autoSpaceDE w:val="0"/>
      <w:autoSpaceDN w:val="0"/>
      <w:adjustRightInd w:val="0"/>
    </w:pPr>
    <w:rPr>
      <w:rFonts w:ascii="Arial" w:eastAsiaTheme="minorHAnsi" w:hAnsi="Arial" w:cs="Arial"/>
      <w:lang w:eastAsia="en-US"/>
    </w:rPr>
  </w:style>
  <w:style w:type="paragraph" w:customStyle="1" w:styleId="afa">
    <w:name w:val="Нормальный (таблица)"/>
    <w:basedOn w:val="a"/>
    <w:next w:val="a"/>
    <w:uiPriority w:val="99"/>
    <w:rsid w:val="00F557DC"/>
    <w:pPr>
      <w:autoSpaceDE w:val="0"/>
      <w:autoSpaceDN w:val="0"/>
      <w:adjustRightInd w:val="0"/>
      <w:jc w:val="both"/>
    </w:pPr>
    <w:rPr>
      <w:rFonts w:ascii="Arial" w:eastAsiaTheme="minorHAnsi" w:hAnsi="Arial" w:cs="Arial"/>
      <w:lang w:eastAsia="en-US"/>
    </w:rPr>
  </w:style>
  <w:style w:type="paragraph" w:customStyle="1" w:styleId="ConsPlusTitle">
    <w:name w:val="ConsPlusTitle"/>
    <w:uiPriority w:val="99"/>
    <w:rsid w:val="00F557DC"/>
    <w:pPr>
      <w:widowControl w:val="0"/>
      <w:autoSpaceDE w:val="0"/>
      <w:autoSpaceDN w:val="0"/>
      <w:spacing w:after="0" w:line="240" w:lineRule="auto"/>
    </w:pPr>
    <w:rPr>
      <w:rFonts w:ascii="Calibri" w:eastAsia="Times New Roman" w:hAnsi="Calibri" w:cs="Calibri"/>
      <w:b/>
      <w:szCs w:val="20"/>
      <w:lang w:eastAsia="ru-RU"/>
    </w:rPr>
  </w:style>
  <w:style w:type="paragraph" w:styleId="33">
    <w:name w:val="Body Text 3"/>
    <w:basedOn w:val="a"/>
    <w:link w:val="34"/>
    <w:uiPriority w:val="99"/>
    <w:unhideWhenUsed/>
    <w:rsid w:val="00F557DC"/>
    <w:pPr>
      <w:spacing w:after="120"/>
    </w:pPr>
    <w:rPr>
      <w:sz w:val="16"/>
      <w:szCs w:val="16"/>
    </w:rPr>
  </w:style>
  <w:style w:type="character" w:customStyle="1" w:styleId="34">
    <w:name w:val="Основной текст 3 Знак"/>
    <w:basedOn w:val="a0"/>
    <w:link w:val="33"/>
    <w:uiPriority w:val="99"/>
    <w:rsid w:val="00F557DC"/>
    <w:rPr>
      <w:rFonts w:ascii="Times New Roman" w:eastAsia="Times New Roman" w:hAnsi="Times New Roman" w:cs="Times New Roman"/>
      <w:sz w:val="16"/>
      <w:szCs w:val="16"/>
      <w:lang w:eastAsia="ru-RU"/>
    </w:rPr>
  </w:style>
  <w:style w:type="paragraph" w:styleId="23">
    <w:name w:val="Body Text 2"/>
    <w:basedOn w:val="a"/>
    <w:link w:val="24"/>
    <w:uiPriority w:val="99"/>
    <w:unhideWhenUsed/>
    <w:rsid w:val="00F557DC"/>
    <w:pPr>
      <w:spacing w:after="120" w:line="480" w:lineRule="auto"/>
    </w:pPr>
  </w:style>
  <w:style w:type="character" w:customStyle="1" w:styleId="24">
    <w:name w:val="Основной текст 2 Знак"/>
    <w:basedOn w:val="a0"/>
    <w:link w:val="23"/>
    <w:uiPriority w:val="99"/>
    <w:rsid w:val="00F557DC"/>
    <w:rPr>
      <w:rFonts w:ascii="Times New Roman" w:eastAsia="Times New Roman" w:hAnsi="Times New Roman" w:cs="Times New Roman"/>
      <w:sz w:val="24"/>
      <w:szCs w:val="24"/>
      <w:lang w:eastAsia="ru-RU"/>
    </w:rPr>
  </w:style>
  <w:style w:type="character" w:styleId="afb">
    <w:name w:val="page number"/>
    <w:basedOn w:val="a0"/>
    <w:uiPriority w:val="99"/>
    <w:rsid w:val="00F557DC"/>
  </w:style>
  <w:style w:type="paragraph" w:styleId="afc">
    <w:name w:val="footer"/>
    <w:basedOn w:val="a"/>
    <w:link w:val="afd"/>
    <w:uiPriority w:val="99"/>
    <w:rsid w:val="00F557DC"/>
    <w:pPr>
      <w:tabs>
        <w:tab w:val="center" w:pos="4677"/>
        <w:tab w:val="right" w:pos="9355"/>
      </w:tabs>
    </w:pPr>
    <w:rPr>
      <w:rFonts w:ascii="Calibri" w:eastAsia="Calibri" w:hAnsi="Calibri" w:cs="Calibri"/>
      <w:sz w:val="22"/>
      <w:szCs w:val="22"/>
      <w:lang w:eastAsia="en-US"/>
    </w:rPr>
  </w:style>
  <w:style w:type="character" w:customStyle="1" w:styleId="afd">
    <w:name w:val="Нижний колонтитул Знак"/>
    <w:basedOn w:val="a0"/>
    <w:link w:val="afc"/>
    <w:uiPriority w:val="99"/>
    <w:rsid w:val="00F557DC"/>
    <w:rPr>
      <w:rFonts w:ascii="Calibri" w:eastAsia="Calibri" w:hAnsi="Calibri" w:cs="Calibri"/>
    </w:rPr>
  </w:style>
  <w:style w:type="paragraph" w:customStyle="1" w:styleId="12">
    <w:name w:val="1"/>
    <w:basedOn w:val="a"/>
    <w:uiPriority w:val="99"/>
    <w:rsid w:val="00F557DC"/>
    <w:pPr>
      <w:spacing w:after="160" w:line="240" w:lineRule="exact"/>
    </w:pPr>
    <w:rPr>
      <w:rFonts w:ascii="Verdana" w:hAnsi="Verdana" w:cs="Verdana"/>
      <w:sz w:val="20"/>
      <w:szCs w:val="20"/>
      <w:lang w:val="en-US" w:eastAsia="en-US"/>
    </w:rPr>
  </w:style>
  <w:style w:type="paragraph" w:customStyle="1" w:styleId="211">
    <w:name w:val="Знак2 Знак Знак1 Знак1 Знак Знак Знак Знак Знак Знак Знак Знак Знак Знак Знак Знак"/>
    <w:basedOn w:val="a"/>
    <w:rsid w:val="00F557DC"/>
    <w:pPr>
      <w:spacing w:after="160" w:line="240" w:lineRule="exact"/>
    </w:pPr>
    <w:rPr>
      <w:rFonts w:ascii="Verdana" w:hAnsi="Verdana"/>
      <w:sz w:val="20"/>
      <w:szCs w:val="20"/>
      <w:lang w:val="en-US" w:eastAsia="en-US"/>
    </w:rPr>
  </w:style>
  <w:style w:type="paragraph" w:customStyle="1" w:styleId="Default">
    <w:name w:val="Default"/>
    <w:rsid w:val="00F557D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3">
    <w:name w:val="Style3"/>
    <w:basedOn w:val="a"/>
    <w:rsid w:val="00F557DC"/>
    <w:pPr>
      <w:widowControl w:val="0"/>
      <w:autoSpaceDE w:val="0"/>
      <w:autoSpaceDN w:val="0"/>
      <w:adjustRightInd w:val="0"/>
      <w:spacing w:line="276" w:lineRule="exact"/>
    </w:pPr>
  </w:style>
  <w:style w:type="character" w:customStyle="1" w:styleId="FontStyle13">
    <w:name w:val="Font Style13"/>
    <w:rsid w:val="00F557DC"/>
    <w:rPr>
      <w:rFonts w:ascii="Times New Roman" w:hAnsi="Times New Roman" w:cs="Times New Roman"/>
      <w:sz w:val="20"/>
      <w:szCs w:val="20"/>
    </w:rPr>
  </w:style>
  <w:style w:type="paragraph" w:customStyle="1" w:styleId="afe">
    <w:name w:val="Знак Знак"/>
    <w:basedOn w:val="a"/>
    <w:rsid w:val="00F557DC"/>
    <w:pPr>
      <w:spacing w:after="160" w:line="240" w:lineRule="exact"/>
    </w:pPr>
    <w:rPr>
      <w:rFonts w:ascii="Verdana" w:hAnsi="Verdana"/>
      <w:sz w:val="20"/>
      <w:szCs w:val="20"/>
      <w:lang w:val="en-US" w:eastAsia="en-US"/>
    </w:rPr>
  </w:style>
  <w:style w:type="paragraph" w:styleId="aff">
    <w:name w:val="Plain Text"/>
    <w:basedOn w:val="a"/>
    <w:link w:val="aff0"/>
    <w:uiPriority w:val="99"/>
    <w:rsid w:val="00F557DC"/>
    <w:rPr>
      <w:rFonts w:ascii="Courier New" w:hAnsi="Courier New" w:cs="Courier New"/>
      <w:sz w:val="20"/>
      <w:szCs w:val="20"/>
    </w:rPr>
  </w:style>
  <w:style w:type="character" w:customStyle="1" w:styleId="aff0">
    <w:name w:val="Текст Знак"/>
    <w:basedOn w:val="a0"/>
    <w:link w:val="aff"/>
    <w:uiPriority w:val="99"/>
    <w:rsid w:val="00F557DC"/>
    <w:rPr>
      <w:rFonts w:ascii="Courier New" w:eastAsia="Times New Roman" w:hAnsi="Courier New" w:cs="Courier New"/>
      <w:sz w:val="20"/>
      <w:szCs w:val="20"/>
      <w:lang w:eastAsia="ru-RU"/>
    </w:rPr>
  </w:style>
  <w:style w:type="paragraph" w:customStyle="1" w:styleId="ConsPlusNonformat">
    <w:name w:val="ConsPlusNonformat"/>
    <w:uiPriority w:val="99"/>
    <w:rsid w:val="00F557DC"/>
    <w:pPr>
      <w:autoSpaceDE w:val="0"/>
      <w:autoSpaceDN w:val="0"/>
      <w:adjustRightInd w:val="0"/>
      <w:spacing w:after="0" w:line="240" w:lineRule="auto"/>
    </w:pPr>
    <w:rPr>
      <w:rFonts w:ascii="Courier New" w:hAnsi="Courier New" w:cs="Courier New"/>
      <w:sz w:val="20"/>
      <w:szCs w:val="20"/>
    </w:rPr>
  </w:style>
  <w:style w:type="paragraph" w:styleId="25">
    <w:name w:val="Body Text Indent 2"/>
    <w:aliases w:val="Знак Знак Знак Знак Знак Знак11,Знак Знак Знак Знак Знак Знак Знак"/>
    <w:basedOn w:val="a"/>
    <w:link w:val="26"/>
    <w:uiPriority w:val="99"/>
    <w:rsid w:val="00F557DC"/>
    <w:pPr>
      <w:spacing w:line="360" w:lineRule="auto"/>
      <w:ind w:firstLine="540"/>
      <w:jc w:val="both"/>
    </w:pPr>
    <w:rPr>
      <w:i/>
      <w:iCs/>
      <w:sz w:val="28"/>
    </w:rPr>
  </w:style>
  <w:style w:type="character" w:customStyle="1" w:styleId="26">
    <w:name w:val="Основной текст с отступом 2 Знак"/>
    <w:aliases w:val="Знак Знак Знак Знак Знак Знак11 Знак,Знак Знак Знак Знак Знак Знак Знак Знак"/>
    <w:basedOn w:val="a0"/>
    <w:link w:val="25"/>
    <w:uiPriority w:val="99"/>
    <w:rsid w:val="00F557DC"/>
    <w:rPr>
      <w:rFonts w:ascii="Times New Roman" w:eastAsia="Times New Roman" w:hAnsi="Times New Roman" w:cs="Times New Roman"/>
      <w:i/>
      <w:iCs/>
      <w:sz w:val="28"/>
      <w:szCs w:val="24"/>
      <w:lang w:eastAsia="ru-RU"/>
    </w:rPr>
  </w:style>
  <w:style w:type="character" w:customStyle="1" w:styleId="apple-converted-space">
    <w:name w:val="apple-converted-space"/>
    <w:basedOn w:val="a0"/>
    <w:rsid w:val="00F557DC"/>
  </w:style>
  <w:style w:type="character" w:customStyle="1" w:styleId="aff1">
    <w:name w:val="Текст концевой сноски Знак"/>
    <w:basedOn w:val="a0"/>
    <w:link w:val="aff2"/>
    <w:uiPriority w:val="99"/>
    <w:rsid w:val="00F557DC"/>
    <w:rPr>
      <w:rFonts w:ascii="Times New Roman" w:eastAsia="Times New Roman" w:hAnsi="Times New Roman" w:cs="Times New Roman"/>
      <w:sz w:val="20"/>
      <w:szCs w:val="20"/>
      <w:lang w:eastAsia="ru-RU"/>
    </w:rPr>
  </w:style>
  <w:style w:type="paragraph" w:styleId="aff2">
    <w:name w:val="endnote text"/>
    <w:basedOn w:val="a"/>
    <w:link w:val="aff1"/>
    <w:uiPriority w:val="99"/>
    <w:rsid w:val="00F557DC"/>
    <w:rPr>
      <w:sz w:val="20"/>
      <w:szCs w:val="20"/>
    </w:rPr>
  </w:style>
  <w:style w:type="character" w:customStyle="1" w:styleId="13">
    <w:name w:val="Текст концевой сноски Знак1"/>
    <w:basedOn w:val="a0"/>
    <w:uiPriority w:val="99"/>
    <w:semiHidden/>
    <w:rsid w:val="00F557DC"/>
    <w:rPr>
      <w:rFonts w:ascii="Times New Roman" w:eastAsia="Times New Roman" w:hAnsi="Times New Roman" w:cs="Times New Roman"/>
      <w:sz w:val="20"/>
      <w:szCs w:val="20"/>
      <w:lang w:eastAsia="ru-RU"/>
    </w:rPr>
  </w:style>
  <w:style w:type="paragraph" w:customStyle="1" w:styleId="ConsPlusCell">
    <w:name w:val="ConsPlusCell"/>
    <w:uiPriority w:val="99"/>
    <w:rsid w:val="00F557DC"/>
    <w:pPr>
      <w:autoSpaceDE w:val="0"/>
      <w:autoSpaceDN w:val="0"/>
      <w:adjustRightInd w:val="0"/>
      <w:spacing w:after="0" w:line="240" w:lineRule="auto"/>
    </w:pPr>
    <w:rPr>
      <w:rFonts w:ascii="Times New Roman" w:eastAsia="Times New Roman" w:hAnsi="Times New Roman" w:cs="Times New Roman"/>
      <w:lang w:eastAsia="ru-RU"/>
    </w:rPr>
  </w:style>
  <w:style w:type="paragraph" w:customStyle="1" w:styleId="ConsNormal">
    <w:name w:val="ConsNormal"/>
    <w:rsid w:val="00F557D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Обычный1"/>
    <w:rsid w:val="00F557DC"/>
    <w:pPr>
      <w:spacing w:after="0" w:line="240" w:lineRule="auto"/>
    </w:pPr>
    <w:rPr>
      <w:rFonts w:ascii="Times New Roman" w:eastAsia="Times New Roman" w:hAnsi="Times New Roman" w:cs="Times New Roman"/>
      <w:sz w:val="24"/>
      <w:szCs w:val="20"/>
      <w:lang w:eastAsia="ru-RU"/>
    </w:rPr>
  </w:style>
  <w:style w:type="character" w:styleId="aff3">
    <w:name w:val="Hyperlink"/>
    <w:uiPriority w:val="99"/>
    <w:unhideWhenUsed/>
    <w:rsid w:val="00F557DC"/>
    <w:rPr>
      <w:color w:val="0000FF"/>
      <w:u w:val="single"/>
    </w:rPr>
  </w:style>
  <w:style w:type="paragraph" w:customStyle="1" w:styleId="aff4">
    <w:name w:val="адрес"/>
    <w:basedOn w:val="a"/>
    <w:rsid w:val="00F557DC"/>
    <w:pPr>
      <w:spacing w:line="240" w:lineRule="atLeast"/>
      <w:ind w:left="5103"/>
    </w:pPr>
    <w:rPr>
      <w:sz w:val="28"/>
      <w:szCs w:val="20"/>
    </w:rPr>
  </w:style>
  <w:style w:type="paragraph" w:customStyle="1" w:styleId="p21">
    <w:name w:val="p21"/>
    <w:basedOn w:val="a"/>
    <w:rsid w:val="00F557DC"/>
    <w:pPr>
      <w:spacing w:before="100" w:beforeAutospacing="1" w:after="100" w:afterAutospacing="1"/>
    </w:pPr>
  </w:style>
  <w:style w:type="paragraph" w:customStyle="1" w:styleId="p22">
    <w:name w:val="p22"/>
    <w:basedOn w:val="a"/>
    <w:rsid w:val="00F557DC"/>
    <w:pPr>
      <w:spacing w:before="100" w:beforeAutospacing="1" w:after="100" w:afterAutospacing="1"/>
    </w:pPr>
  </w:style>
  <w:style w:type="character" w:customStyle="1" w:styleId="s5">
    <w:name w:val="s5"/>
    <w:basedOn w:val="a0"/>
    <w:rsid w:val="00F557DC"/>
  </w:style>
  <w:style w:type="paragraph" w:customStyle="1" w:styleId="p23">
    <w:name w:val="p23"/>
    <w:basedOn w:val="a"/>
    <w:rsid w:val="00F557DC"/>
    <w:pPr>
      <w:spacing w:before="100" w:beforeAutospacing="1" w:after="100" w:afterAutospacing="1"/>
    </w:pPr>
  </w:style>
  <w:style w:type="paragraph" w:customStyle="1" w:styleId="p24">
    <w:name w:val="p24"/>
    <w:basedOn w:val="a"/>
    <w:rsid w:val="00F557DC"/>
    <w:pPr>
      <w:spacing w:before="100" w:beforeAutospacing="1" w:after="100" w:afterAutospacing="1"/>
    </w:pPr>
  </w:style>
  <w:style w:type="paragraph" w:customStyle="1" w:styleId="p16">
    <w:name w:val="p16"/>
    <w:basedOn w:val="a"/>
    <w:rsid w:val="00F557DC"/>
    <w:pPr>
      <w:spacing w:before="100" w:beforeAutospacing="1" w:after="100" w:afterAutospacing="1"/>
    </w:pPr>
  </w:style>
  <w:style w:type="character" w:customStyle="1" w:styleId="s6">
    <w:name w:val="s6"/>
    <w:basedOn w:val="a0"/>
    <w:rsid w:val="00F557DC"/>
  </w:style>
  <w:style w:type="character" w:customStyle="1" w:styleId="s7">
    <w:name w:val="s7"/>
    <w:basedOn w:val="a0"/>
    <w:rsid w:val="00F557DC"/>
  </w:style>
  <w:style w:type="paragraph" w:styleId="15">
    <w:name w:val="toc 1"/>
    <w:basedOn w:val="a"/>
    <w:next w:val="a"/>
    <w:autoRedefine/>
    <w:unhideWhenUsed/>
    <w:rsid w:val="00F557DC"/>
    <w:pPr>
      <w:widowControl w:val="0"/>
      <w:autoSpaceDE w:val="0"/>
      <w:autoSpaceDN w:val="0"/>
      <w:adjustRightInd w:val="0"/>
      <w:jc w:val="both"/>
    </w:pPr>
    <w:rPr>
      <w:sz w:val="20"/>
      <w:szCs w:val="20"/>
    </w:rPr>
  </w:style>
  <w:style w:type="paragraph" w:customStyle="1" w:styleId="xl26">
    <w:name w:val="xl26"/>
    <w:basedOn w:val="a"/>
    <w:rsid w:val="00F557D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b/>
      <w:bCs/>
    </w:rPr>
  </w:style>
  <w:style w:type="paragraph" w:customStyle="1" w:styleId="p5">
    <w:name w:val="p5"/>
    <w:basedOn w:val="a"/>
    <w:rsid w:val="00F557DC"/>
    <w:pPr>
      <w:spacing w:before="100" w:beforeAutospacing="1" w:after="100" w:afterAutospacing="1"/>
    </w:pPr>
  </w:style>
  <w:style w:type="paragraph" w:customStyle="1" w:styleId="p6">
    <w:name w:val="p6"/>
    <w:basedOn w:val="a"/>
    <w:rsid w:val="00F557DC"/>
    <w:pPr>
      <w:spacing w:before="100" w:beforeAutospacing="1" w:after="100" w:afterAutospacing="1"/>
    </w:pPr>
  </w:style>
  <w:style w:type="paragraph" w:customStyle="1" w:styleId="p7">
    <w:name w:val="p7"/>
    <w:basedOn w:val="a"/>
    <w:rsid w:val="00F557DC"/>
    <w:pPr>
      <w:spacing w:before="100" w:beforeAutospacing="1" w:after="100" w:afterAutospacing="1"/>
    </w:pPr>
  </w:style>
  <w:style w:type="character" w:customStyle="1" w:styleId="s2">
    <w:name w:val="s2"/>
    <w:basedOn w:val="a0"/>
    <w:rsid w:val="00F557DC"/>
  </w:style>
  <w:style w:type="character" w:customStyle="1" w:styleId="s4">
    <w:name w:val="s4"/>
    <w:basedOn w:val="a0"/>
    <w:rsid w:val="00F557DC"/>
  </w:style>
  <w:style w:type="paragraph" w:customStyle="1" w:styleId="27">
    <w:name w:val="Знак Знак2"/>
    <w:basedOn w:val="a"/>
    <w:rsid w:val="00F557DC"/>
    <w:pPr>
      <w:spacing w:after="160" w:line="240" w:lineRule="exact"/>
    </w:pPr>
    <w:rPr>
      <w:rFonts w:ascii="Verdana" w:hAnsi="Verdana" w:cs="Verdana"/>
      <w:sz w:val="20"/>
      <w:szCs w:val="20"/>
      <w:lang w:val="en-US" w:eastAsia="en-US"/>
    </w:rPr>
  </w:style>
  <w:style w:type="character" w:customStyle="1" w:styleId="b-headerbuttons">
    <w:name w:val="b-header__buttons"/>
    <w:basedOn w:val="a0"/>
    <w:rsid w:val="00F557DC"/>
  </w:style>
  <w:style w:type="character" w:customStyle="1" w:styleId="b-buttoninner">
    <w:name w:val="b-button__inner"/>
    <w:basedOn w:val="a0"/>
    <w:rsid w:val="00F557DC"/>
  </w:style>
  <w:style w:type="character" w:customStyle="1" w:styleId="b-buttontext">
    <w:name w:val="b-button__text"/>
    <w:basedOn w:val="a0"/>
    <w:rsid w:val="00F557DC"/>
  </w:style>
  <w:style w:type="character" w:customStyle="1" w:styleId="b-headertitle">
    <w:name w:val="b-header__title"/>
    <w:basedOn w:val="a0"/>
    <w:rsid w:val="00F557DC"/>
  </w:style>
  <w:style w:type="character" w:customStyle="1" w:styleId="js-downloads-folder-name">
    <w:name w:val="js-downloads-folder-name"/>
    <w:basedOn w:val="a0"/>
    <w:rsid w:val="00F557DC"/>
  </w:style>
  <w:style w:type="character" w:customStyle="1" w:styleId="z-">
    <w:name w:val="z-Начало формы Знак"/>
    <w:link w:val="z-0"/>
    <w:uiPriority w:val="99"/>
    <w:semiHidden/>
    <w:rsid w:val="00F557DC"/>
    <w:rPr>
      <w:rFonts w:ascii="Arial" w:eastAsia="Times New Roman" w:hAnsi="Arial" w:cs="Arial"/>
      <w:vanish/>
      <w:sz w:val="16"/>
      <w:szCs w:val="16"/>
      <w:lang w:eastAsia="ru-RU"/>
    </w:rPr>
  </w:style>
  <w:style w:type="paragraph" w:styleId="z-0">
    <w:name w:val="HTML Top of Form"/>
    <w:basedOn w:val="a"/>
    <w:next w:val="a"/>
    <w:link w:val="z-"/>
    <w:hidden/>
    <w:uiPriority w:val="99"/>
    <w:semiHidden/>
    <w:unhideWhenUsed/>
    <w:rsid w:val="00F557DC"/>
    <w:pPr>
      <w:pBdr>
        <w:bottom w:val="single" w:sz="6" w:space="1" w:color="auto"/>
      </w:pBdr>
      <w:jc w:val="center"/>
    </w:pPr>
    <w:rPr>
      <w:rFonts w:ascii="Arial" w:hAnsi="Arial" w:cs="Arial"/>
      <w:vanish/>
      <w:sz w:val="16"/>
      <w:szCs w:val="16"/>
    </w:rPr>
  </w:style>
  <w:style w:type="character" w:customStyle="1" w:styleId="z-1">
    <w:name w:val="z-Начало формы Знак1"/>
    <w:basedOn w:val="a0"/>
    <w:uiPriority w:val="99"/>
    <w:semiHidden/>
    <w:rsid w:val="00F557DC"/>
    <w:rPr>
      <w:rFonts w:ascii="Arial" w:eastAsia="Times New Roman" w:hAnsi="Arial" w:cs="Arial"/>
      <w:vanish/>
      <w:sz w:val="16"/>
      <w:szCs w:val="16"/>
      <w:lang w:eastAsia="ru-RU"/>
    </w:rPr>
  </w:style>
  <w:style w:type="character" w:customStyle="1" w:styleId="z-2">
    <w:name w:val="z-Конец формы Знак"/>
    <w:link w:val="z-3"/>
    <w:uiPriority w:val="99"/>
    <w:semiHidden/>
    <w:rsid w:val="00F557DC"/>
    <w:rPr>
      <w:rFonts w:ascii="Arial" w:eastAsia="Times New Roman" w:hAnsi="Arial" w:cs="Arial"/>
      <w:vanish/>
      <w:sz w:val="16"/>
      <w:szCs w:val="16"/>
      <w:lang w:eastAsia="ru-RU"/>
    </w:rPr>
  </w:style>
  <w:style w:type="paragraph" w:styleId="z-3">
    <w:name w:val="HTML Bottom of Form"/>
    <w:basedOn w:val="a"/>
    <w:next w:val="a"/>
    <w:link w:val="z-2"/>
    <w:hidden/>
    <w:uiPriority w:val="99"/>
    <w:semiHidden/>
    <w:unhideWhenUsed/>
    <w:rsid w:val="00F557DC"/>
    <w:pPr>
      <w:pBdr>
        <w:top w:val="single" w:sz="6" w:space="1" w:color="auto"/>
      </w:pBdr>
      <w:jc w:val="center"/>
    </w:pPr>
    <w:rPr>
      <w:rFonts w:ascii="Arial" w:hAnsi="Arial" w:cs="Arial"/>
      <w:vanish/>
      <w:sz w:val="16"/>
      <w:szCs w:val="16"/>
    </w:rPr>
  </w:style>
  <w:style w:type="character" w:customStyle="1" w:styleId="z-10">
    <w:name w:val="z-Конец формы Знак1"/>
    <w:basedOn w:val="a0"/>
    <w:uiPriority w:val="99"/>
    <w:semiHidden/>
    <w:rsid w:val="00F557DC"/>
    <w:rPr>
      <w:rFonts w:ascii="Arial" w:eastAsia="Times New Roman" w:hAnsi="Arial" w:cs="Arial"/>
      <w:vanish/>
      <w:sz w:val="16"/>
      <w:szCs w:val="16"/>
      <w:lang w:eastAsia="ru-RU"/>
    </w:rPr>
  </w:style>
  <w:style w:type="character" w:customStyle="1" w:styleId="b-pseudo-link">
    <w:name w:val="b-pseudo-link"/>
    <w:basedOn w:val="a0"/>
    <w:rsid w:val="00F557DC"/>
  </w:style>
  <w:style w:type="paragraph" w:customStyle="1" w:styleId="p4">
    <w:name w:val="p4"/>
    <w:basedOn w:val="a"/>
    <w:rsid w:val="00F557DC"/>
    <w:pPr>
      <w:spacing w:before="100" w:beforeAutospacing="1" w:after="100" w:afterAutospacing="1"/>
    </w:pPr>
  </w:style>
  <w:style w:type="paragraph" w:customStyle="1" w:styleId="p8">
    <w:name w:val="p8"/>
    <w:basedOn w:val="a"/>
    <w:rsid w:val="00F557DC"/>
    <w:pPr>
      <w:spacing w:before="100" w:beforeAutospacing="1" w:after="100" w:afterAutospacing="1"/>
    </w:pPr>
  </w:style>
  <w:style w:type="paragraph" w:customStyle="1" w:styleId="p11">
    <w:name w:val="p11"/>
    <w:basedOn w:val="a"/>
    <w:rsid w:val="00F557DC"/>
    <w:pPr>
      <w:spacing w:before="100" w:beforeAutospacing="1" w:after="100" w:afterAutospacing="1"/>
    </w:pPr>
  </w:style>
  <w:style w:type="paragraph" w:customStyle="1" w:styleId="p1">
    <w:name w:val="p1"/>
    <w:basedOn w:val="a"/>
    <w:rsid w:val="00F557DC"/>
    <w:pPr>
      <w:spacing w:before="100" w:beforeAutospacing="1" w:after="100" w:afterAutospacing="1"/>
    </w:pPr>
    <w:rPr>
      <w:sz w:val="22"/>
      <w:szCs w:val="22"/>
    </w:rPr>
  </w:style>
  <w:style w:type="paragraph" w:customStyle="1" w:styleId="p3">
    <w:name w:val="p3"/>
    <w:basedOn w:val="a"/>
    <w:rsid w:val="00F557DC"/>
    <w:pPr>
      <w:spacing w:before="100" w:beforeAutospacing="1" w:after="100" w:afterAutospacing="1"/>
      <w:jc w:val="center"/>
    </w:pPr>
    <w:rPr>
      <w:sz w:val="28"/>
      <w:szCs w:val="28"/>
    </w:rPr>
  </w:style>
  <w:style w:type="paragraph" w:customStyle="1" w:styleId="p9">
    <w:name w:val="p9"/>
    <w:basedOn w:val="a"/>
    <w:rsid w:val="00F557DC"/>
    <w:pPr>
      <w:spacing w:before="100" w:beforeAutospacing="1" w:after="100" w:afterAutospacing="1"/>
      <w:ind w:left="-533"/>
      <w:jc w:val="both"/>
    </w:pPr>
    <w:rPr>
      <w:sz w:val="20"/>
      <w:szCs w:val="20"/>
    </w:rPr>
  </w:style>
  <w:style w:type="paragraph" w:customStyle="1" w:styleId="p10">
    <w:name w:val="p10"/>
    <w:basedOn w:val="a"/>
    <w:rsid w:val="00F557DC"/>
    <w:pPr>
      <w:spacing w:before="100" w:beforeAutospacing="1" w:after="100" w:afterAutospacing="1"/>
      <w:jc w:val="both"/>
    </w:pPr>
    <w:rPr>
      <w:rFonts w:ascii="TimesNewRomanPSMT" w:hAnsi="TimesNewRomanPSMT"/>
      <w:sz w:val="20"/>
      <w:szCs w:val="20"/>
    </w:rPr>
  </w:style>
  <w:style w:type="character" w:customStyle="1" w:styleId="s11">
    <w:name w:val="s11"/>
    <w:rsid w:val="00F557DC"/>
    <w:rPr>
      <w:b/>
      <w:bCs/>
    </w:rPr>
  </w:style>
  <w:style w:type="character" w:customStyle="1" w:styleId="s21">
    <w:name w:val="s21"/>
    <w:rsid w:val="00F557DC"/>
    <w:rPr>
      <w:b/>
      <w:bCs/>
      <w:color w:val="000000"/>
    </w:rPr>
  </w:style>
  <w:style w:type="character" w:customStyle="1" w:styleId="s31">
    <w:name w:val="s31"/>
    <w:rsid w:val="00F557DC"/>
    <w:rPr>
      <w:color w:val="000000"/>
    </w:rPr>
  </w:style>
  <w:style w:type="paragraph" w:customStyle="1" w:styleId="p2">
    <w:name w:val="p2"/>
    <w:basedOn w:val="a"/>
    <w:rsid w:val="00F557DC"/>
    <w:pPr>
      <w:spacing w:before="100" w:beforeAutospacing="1" w:after="100" w:afterAutospacing="1"/>
    </w:pPr>
  </w:style>
  <w:style w:type="paragraph" w:customStyle="1" w:styleId="p12">
    <w:name w:val="p12"/>
    <w:basedOn w:val="a"/>
    <w:rsid w:val="00F557DC"/>
    <w:pPr>
      <w:spacing w:before="100" w:beforeAutospacing="1" w:after="100" w:afterAutospacing="1"/>
      <w:ind w:firstLine="540"/>
      <w:jc w:val="both"/>
    </w:pPr>
    <w:rPr>
      <w:sz w:val="26"/>
      <w:szCs w:val="26"/>
    </w:rPr>
  </w:style>
  <w:style w:type="character" w:customStyle="1" w:styleId="s41">
    <w:name w:val="s41"/>
    <w:rsid w:val="00F557DC"/>
    <w:rPr>
      <w:b/>
      <w:bCs/>
      <w:color w:val="0000FF"/>
    </w:rPr>
  </w:style>
  <w:style w:type="character" w:customStyle="1" w:styleId="s51">
    <w:name w:val="s51"/>
    <w:rsid w:val="00F557DC"/>
    <w:rPr>
      <w:b/>
      <w:bCs/>
      <w:color w:val="0000FF"/>
    </w:rPr>
  </w:style>
  <w:style w:type="paragraph" w:customStyle="1" w:styleId="p13">
    <w:name w:val="p13"/>
    <w:basedOn w:val="a"/>
    <w:rsid w:val="00F557DC"/>
    <w:pPr>
      <w:spacing w:before="100" w:beforeAutospacing="1" w:after="100" w:afterAutospacing="1"/>
      <w:ind w:firstLine="720"/>
      <w:jc w:val="both"/>
    </w:pPr>
    <w:rPr>
      <w:sz w:val="22"/>
      <w:szCs w:val="22"/>
    </w:rPr>
  </w:style>
  <w:style w:type="paragraph" w:customStyle="1" w:styleId="p14">
    <w:name w:val="p14"/>
    <w:basedOn w:val="a"/>
    <w:rsid w:val="00F557DC"/>
    <w:pPr>
      <w:spacing w:before="100" w:beforeAutospacing="1" w:after="100" w:afterAutospacing="1"/>
      <w:ind w:left="1080"/>
      <w:jc w:val="both"/>
    </w:pPr>
    <w:rPr>
      <w:sz w:val="22"/>
      <w:szCs w:val="22"/>
    </w:rPr>
  </w:style>
  <w:style w:type="paragraph" w:customStyle="1" w:styleId="p15">
    <w:name w:val="p15"/>
    <w:basedOn w:val="a"/>
    <w:rsid w:val="00F557DC"/>
    <w:pPr>
      <w:spacing w:before="100" w:beforeAutospacing="1" w:after="99"/>
      <w:ind w:left="720" w:firstLine="360"/>
      <w:jc w:val="both"/>
    </w:pPr>
    <w:rPr>
      <w:sz w:val="22"/>
      <w:szCs w:val="22"/>
    </w:rPr>
  </w:style>
  <w:style w:type="paragraph" w:customStyle="1" w:styleId="p17">
    <w:name w:val="p17"/>
    <w:basedOn w:val="a"/>
    <w:rsid w:val="00F557DC"/>
    <w:pPr>
      <w:spacing w:before="100" w:beforeAutospacing="1" w:after="100" w:afterAutospacing="1"/>
      <w:ind w:left="360" w:firstLine="180"/>
      <w:jc w:val="both"/>
    </w:pPr>
    <w:rPr>
      <w:sz w:val="22"/>
      <w:szCs w:val="22"/>
    </w:rPr>
  </w:style>
  <w:style w:type="paragraph" w:customStyle="1" w:styleId="p18">
    <w:name w:val="p18"/>
    <w:basedOn w:val="a"/>
    <w:rsid w:val="00F557DC"/>
    <w:pPr>
      <w:spacing w:before="100" w:beforeAutospacing="1" w:after="100" w:afterAutospacing="1"/>
      <w:ind w:hanging="180"/>
      <w:jc w:val="both"/>
    </w:pPr>
    <w:rPr>
      <w:sz w:val="22"/>
      <w:szCs w:val="22"/>
    </w:rPr>
  </w:style>
  <w:style w:type="paragraph" w:customStyle="1" w:styleId="p20">
    <w:name w:val="p20"/>
    <w:basedOn w:val="a"/>
    <w:rsid w:val="00F557DC"/>
    <w:pPr>
      <w:spacing w:before="100" w:beforeAutospacing="1" w:after="100" w:afterAutospacing="1"/>
      <w:ind w:left="360"/>
      <w:jc w:val="both"/>
    </w:pPr>
    <w:rPr>
      <w:sz w:val="22"/>
      <w:szCs w:val="22"/>
    </w:rPr>
  </w:style>
  <w:style w:type="character" w:customStyle="1" w:styleId="s16">
    <w:name w:val="s16"/>
    <w:rsid w:val="00F557DC"/>
    <w:rPr>
      <w:b/>
      <w:bCs/>
    </w:rPr>
  </w:style>
  <w:style w:type="character" w:customStyle="1" w:styleId="s61">
    <w:name w:val="s61"/>
    <w:rsid w:val="00F557DC"/>
    <w:rPr>
      <w:rFonts w:ascii="Times New Roman" w:hAnsi="Times New Roman" w:cs="Times New Roman" w:hint="default"/>
    </w:rPr>
  </w:style>
  <w:style w:type="character" w:customStyle="1" w:styleId="s71">
    <w:name w:val="s71"/>
    <w:rsid w:val="00F557DC"/>
    <w:rPr>
      <w:sz w:val="22"/>
      <w:szCs w:val="22"/>
    </w:rPr>
  </w:style>
  <w:style w:type="character" w:customStyle="1" w:styleId="s81">
    <w:name w:val="s81"/>
    <w:basedOn w:val="a0"/>
    <w:rsid w:val="00F557DC"/>
  </w:style>
  <w:style w:type="character" w:customStyle="1" w:styleId="s91">
    <w:name w:val="s91"/>
    <w:basedOn w:val="a0"/>
    <w:rsid w:val="00F557DC"/>
  </w:style>
  <w:style w:type="character" w:customStyle="1" w:styleId="s101">
    <w:name w:val="s101"/>
    <w:basedOn w:val="a0"/>
    <w:rsid w:val="00F557DC"/>
  </w:style>
  <w:style w:type="character" w:customStyle="1" w:styleId="s111">
    <w:name w:val="s111"/>
    <w:basedOn w:val="a0"/>
    <w:rsid w:val="00F557DC"/>
  </w:style>
  <w:style w:type="character" w:customStyle="1" w:styleId="s121">
    <w:name w:val="s121"/>
    <w:rsid w:val="00F557DC"/>
    <w:rPr>
      <w:b/>
      <w:bCs/>
      <w:color w:val="FF0000"/>
    </w:rPr>
  </w:style>
  <w:style w:type="character" w:customStyle="1" w:styleId="s131">
    <w:name w:val="s131"/>
    <w:rsid w:val="00F557DC"/>
    <w:rPr>
      <w:color w:val="000000"/>
    </w:rPr>
  </w:style>
  <w:style w:type="character" w:customStyle="1" w:styleId="s141">
    <w:name w:val="s141"/>
    <w:basedOn w:val="a0"/>
    <w:rsid w:val="00F557DC"/>
  </w:style>
  <w:style w:type="character" w:customStyle="1" w:styleId="s151">
    <w:name w:val="s151"/>
    <w:rsid w:val="00F557DC"/>
    <w:rPr>
      <w:b/>
      <w:bCs/>
      <w:sz w:val="24"/>
      <w:szCs w:val="24"/>
    </w:rPr>
  </w:style>
  <w:style w:type="character" w:customStyle="1" w:styleId="s3">
    <w:name w:val="s3"/>
    <w:basedOn w:val="a0"/>
    <w:rsid w:val="00F557DC"/>
  </w:style>
  <w:style w:type="paragraph" w:customStyle="1" w:styleId="p19">
    <w:name w:val="p19"/>
    <w:basedOn w:val="a"/>
    <w:rsid w:val="00F557DC"/>
    <w:pPr>
      <w:spacing w:before="100" w:beforeAutospacing="1" w:after="100" w:afterAutospacing="1"/>
    </w:pPr>
  </w:style>
  <w:style w:type="paragraph" w:customStyle="1" w:styleId="p25">
    <w:name w:val="p25"/>
    <w:basedOn w:val="a"/>
    <w:rsid w:val="00F557DC"/>
    <w:pPr>
      <w:spacing w:before="100" w:beforeAutospacing="1" w:after="100" w:afterAutospacing="1"/>
    </w:pPr>
  </w:style>
  <w:style w:type="character" w:customStyle="1" w:styleId="s8">
    <w:name w:val="s8"/>
    <w:basedOn w:val="a0"/>
    <w:rsid w:val="00F557DC"/>
  </w:style>
  <w:style w:type="character" w:customStyle="1" w:styleId="s110">
    <w:name w:val="s110"/>
    <w:rsid w:val="00F557DC"/>
    <w:rPr>
      <w:b/>
      <w:bCs/>
    </w:rPr>
  </w:style>
  <w:style w:type="character" w:customStyle="1" w:styleId="s161">
    <w:name w:val="s161"/>
    <w:rsid w:val="00F557DC"/>
    <w:rPr>
      <w:i/>
      <w:iCs/>
    </w:rPr>
  </w:style>
  <w:style w:type="character" w:customStyle="1" w:styleId="s171">
    <w:name w:val="s171"/>
    <w:rsid w:val="00F557DC"/>
    <w:rPr>
      <w:color w:val="000000"/>
    </w:rPr>
  </w:style>
  <w:style w:type="character" w:customStyle="1" w:styleId="s181">
    <w:name w:val="s181"/>
    <w:basedOn w:val="a0"/>
    <w:rsid w:val="00F557DC"/>
  </w:style>
  <w:style w:type="character" w:customStyle="1" w:styleId="s191">
    <w:name w:val="s191"/>
    <w:rsid w:val="00F557DC"/>
    <w:rPr>
      <w:b/>
      <w:bCs/>
      <w:sz w:val="24"/>
      <w:szCs w:val="24"/>
    </w:rPr>
  </w:style>
  <w:style w:type="paragraph" w:customStyle="1" w:styleId="16">
    <w:name w:val="Знак1 Знак Знак Знак Знак Знак Знак"/>
    <w:basedOn w:val="a"/>
    <w:rsid w:val="00F557DC"/>
    <w:pPr>
      <w:spacing w:before="100" w:beforeAutospacing="1" w:after="100" w:afterAutospacing="1"/>
    </w:pPr>
    <w:rPr>
      <w:rFonts w:ascii="Tahoma" w:hAnsi="Tahoma" w:cs="Tahoma"/>
      <w:sz w:val="20"/>
      <w:szCs w:val="20"/>
      <w:lang w:val="en-US" w:eastAsia="en-US"/>
    </w:rPr>
  </w:style>
  <w:style w:type="paragraph" w:customStyle="1" w:styleId="aff5">
    <w:name w:val="адресат"/>
    <w:basedOn w:val="a"/>
    <w:next w:val="a"/>
    <w:rsid w:val="00F557DC"/>
    <w:pPr>
      <w:autoSpaceDE w:val="0"/>
      <w:autoSpaceDN w:val="0"/>
      <w:jc w:val="center"/>
    </w:pPr>
    <w:rPr>
      <w:sz w:val="30"/>
      <w:szCs w:val="30"/>
    </w:rPr>
  </w:style>
  <w:style w:type="character" w:customStyle="1" w:styleId="b-button">
    <w:name w:val="b-button"/>
    <w:basedOn w:val="a0"/>
    <w:rsid w:val="00F557DC"/>
  </w:style>
  <w:style w:type="paragraph" w:customStyle="1" w:styleId="b2">
    <w:name w:val="b2"/>
    <w:basedOn w:val="a"/>
    <w:rsid w:val="00F557DC"/>
    <w:pPr>
      <w:spacing w:before="284" w:after="328"/>
      <w:ind w:left="539" w:right="386"/>
    </w:pPr>
  </w:style>
  <w:style w:type="paragraph" w:customStyle="1" w:styleId="t1">
    <w:name w:val="t1"/>
    <w:basedOn w:val="a"/>
    <w:rsid w:val="00F557DC"/>
    <w:pPr>
      <w:spacing w:before="100" w:beforeAutospacing="1" w:after="100" w:afterAutospacing="1"/>
    </w:pPr>
  </w:style>
  <w:style w:type="paragraph" w:customStyle="1" w:styleId="r1">
    <w:name w:val="r1"/>
    <w:basedOn w:val="a"/>
    <w:rsid w:val="00F557DC"/>
    <w:pPr>
      <w:spacing w:before="100" w:beforeAutospacing="1" w:after="100" w:afterAutospacing="1"/>
    </w:pPr>
  </w:style>
  <w:style w:type="paragraph" w:customStyle="1" w:styleId="td1">
    <w:name w:val="td1"/>
    <w:basedOn w:val="a"/>
    <w:rsid w:val="00F557DC"/>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2">
    <w:name w:val="td2"/>
    <w:basedOn w:val="a"/>
    <w:rsid w:val="00F557DC"/>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3">
    <w:name w:val="td3"/>
    <w:basedOn w:val="a"/>
    <w:rsid w:val="00F557DC"/>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4">
    <w:name w:val="td4"/>
    <w:basedOn w:val="a"/>
    <w:rsid w:val="00F557DC"/>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5">
    <w:name w:val="td5"/>
    <w:basedOn w:val="a"/>
    <w:rsid w:val="00F557DC"/>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r2">
    <w:name w:val="r2"/>
    <w:basedOn w:val="a"/>
    <w:rsid w:val="00F557DC"/>
    <w:pPr>
      <w:spacing w:before="100" w:beforeAutospacing="1" w:after="100" w:afterAutospacing="1"/>
    </w:pPr>
  </w:style>
  <w:style w:type="paragraph" w:customStyle="1" w:styleId="r3">
    <w:name w:val="r3"/>
    <w:basedOn w:val="a"/>
    <w:rsid w:val="00F557DC"/>
    <w:pPr>
      <w:spacing w:before="100" w:beforeAutospacing="1" w:after="100" w:afterAutospacing="1"/>
    </w:pPr>
  </w:style>
  <w:style w:type="paragraph" w:customStyle="1" w:styleId="r4">
    <w:name w:val="r4"/>
    <w:basedOn w:val="a"/>
    <w:rsid w:val="00F557DC"/>
    <w:pPr>
      <w:spacing w:before="100" w:beforeAutospacing="1" w:after="100" w:afterAutospacing="1"/>
    </w:pPr>
  </w:style>
  <w:style w:type="paragraph" w:customStyle="1" w:styleId="r5">
    <w:name w:val="r5"/>
    <w:basedOn w:val="a"/>
    <w:rsid w:val="00F557DC"/>
    <w:pPr>
      <w:spacing w:before="100" w:beforeAutospacing="1" w:after="100" w:afterAutospacing="1"/>
    </w:pPr>
  </w:style>
  <w:style w:type="paragraph" w:customStyle="1" w:styleId="r6">
    <w:name w:val="r6"/>
    <w:basedOn w:val="a"/>
    <w:rsid w:val="00F557DC"/>
    <w:pPr>
      <w:spacing w:before="100" w:beforeAutospacing="1" w:after="100" w:afterAutospacing="1"/>
    </w:pPr>
  </w:style>
  <w:style w:type="paragraph" w:customStyle="1" w:styleId="r7">
    <w:name w:val="r7"/>
    <w:basedOn w:val="a"/>
    <w:rsid w:val="00F557DC"/>
    <w:pPr>
      <w:spacing w:before="100" w:beforeAutospacing="1" w:after="100" w:afterAutospacing="1"/>
    </w:pPr>
  </w:style>
  <w:style w:type="paragraph" w:customStyle="1" w:styleId="r8">
    <w:name w:val="r8"/>
    <w:basedOn w:val="a"/>
    <w:rsid w:val="00F557DC"/>
    <w:pPr>
      <w:spacing w:before="100" w:beforeAutospacing="1" w:after="100" w:afterAutospacing="1"/>
    </w:pPr>
  </w:style>
  <w:style w:type="paragraph" w:customStyle="1" w:styleId="r9">
    <w:name w:val="r9"/>
    <w:basedOn w:val="a"/>
    <w:rsid w:val="00F557DC"/>
    <w:pPr>
      <w:spacing w:before="100" w:beforeAutospacing="1" w:after="100" w:afterAutospacing="1"/>
    </w:pPr>
  </w:style>
  <w:style w:type="paragraph" w:customStyle="1" w:styleId="r10">
    <w:name w:val="r10"/>
    <w:basedOn w:val="a"/>
    <w:rsid w:val="00F557DC"/>
    <w:pPr>
      <w:spacing w:before="100" w:beforeAutospacing="1" w:after="100" w:afterAutospacing="1"/>
    </w:pPr>
  </w:style>
  <w:style w:type="paragraph" w:customStyle="1" w:styleId="r11">
    <w:name w:val="r11"/>
    <w:basedOn w:val="a"/>
    <w:rsid w:val="00F557DC"/>
    <w:pPr>
      <w:spacing w:before="100" w:beforeAutospacing="1" w:after="100" w:afterAutospacing="1"/>
    </w:pPr>
  </w:style>
  <w:style w:type="paragraph" w:customStyle="1" w:styleId="r12">
    <w:name w:val="r12"/>
    <w:basedOn w:val="a"/>
    <w:rsid w:val="00F557DC"/>
    <w:pPr>
      <w:spacing w:before="100" w:beforeAutospacing="1" w:after="100" w:afterAutospacing="1"/>
    </w:pPr>
  </w:style>
  <w:style w:type="paragraph" w:customStyle="1" w:styleId="r13">
    <w:name w:val="r13"/>
    <w:basedOn w:val="a"/>
    <w:rsid w:val="00F557DC"/>
    <w:pPr>
      <w:spacing w:before="100" w:beforeAutospacing="1" w:after="100" w:afterAutospacing="1"/>
    </w:pPr>
  </w:style>
  <w:style w:type="paragraph" w:customStyle="1" w:styleId="r14">
    <w:name w:val="r14"/>
    <w:basedOn w:val="a"/>
    <w:rsid w:val="00F557DC"/>
    <w:pPr>
      <w:spacing w:before="100" w:beforeAutospacing="1" w:after="100" w:afterAutospacing="1"/>
    </w:pPr>
  </w:style>
  <w:style w:type="paragraph" w:customStyle="1" w:styleId="r15">
    <w:name w:val="r15"/>
    <w:basedOn w:val="a"/>
    <w:rsid w:val="00F557DC"/>
    <w:pPr>
      <w:spacing w:before="100" w:beforeAutospacing="1" w:after="100" w:afterAutospacing="1"/>
    </w:pPr>
  </w:style>
  <w:style w:type="paragraph" w:customStyle="1" w:styleId="r16">
    <w:name w:val="r16"/>
    <w:basedOn w:val="a"/>
    <w:rsid w:val="00F557DC"/>
    <w:pPr>
      <w:spacing w:before="100" w:beforeAutospacing="1" w:after="100" w:afterAutospacing="1"/>
    </w:pPr>
  </w:style>
  <w:style w:type="paragraph" w:customStyle="1" w:styleId="r17">
    <w:name w:val="r17"/>
    <w:basedOn w:val="a"/>
    <w:rsid w:val="00F557DC"/>
    <w:pPr>
      <w:spacing w:before="100" w:beforeAutospacing="1" w:after="100" w:afterAutospacing="1"/>
    </w:pPr>
  </w:style>
  <w:style w:type="paragraph" w:customStyle="1" w:styleId="r18">
    <w:name w:val="r18"/>
    <w:basedOn w:val="a"/>
    <w:rsid w:val="00F557DC"/>
    <w:pPr>
      <w:spacing w:before="100" w:beforeAutospacing="1" w:after="100" w:afterAutospacing="1"/>
    </w:pPr>
  </w:style>
  <w:style w:type="paragraph" w:customStyle="1" w:styleId="r19">
    <w:name w:val="r19"/>
    <w:basedOn w:val="a"/>
    <w:rsid w:val="00F557DC"/>
    <w:pPr>
      <w:spacing w:before="100" w:beforeAutospacing="1" w:after="100" w:afterAutospacing="1"/>
    </w:pPr>
  </w:style>
  <w:style w:type="paragraph" w:customStyle="1" w:styleId="r20">
    <w:name w:val="r20"/>
    <w:basedOn w:val="a"/>
    <w:rsid w:val="00F557DC"/>
    <w:pPr>
      <w:spacing w:before="100" w:beforeAutospacing="1" w:after="100" w:afterAutospacing="1"/>
    </w:pPr>
  </w:style>
  <w:style w:type="paragraph" w:customStyle="1" w:styleId="r21">
    <w:name w:val="r21"/>
    <w:basedOn w:val="a"/>
    <w:rsid w:val="00F557DC"/>
    <w:pPr>
      <w:spacing w:before="100" w:beforeAutospacing="1" w:after="100" w:afterAutospacing="1"/>
    </w:pPr>
  </w:style>
  <w:style w:type="paragraph" w:customStyle="1" w:styleId="r22">
    <w:name w:val="r22"/>
    <w:basedOn w:val="a"/>
    <w:rsid w:val="00F557DC"/>
    <w:pPr>
      <w:spacing w:before="100" w:beforeAutospacing="1" w:after="100" w:afterAutospacing="1"/>
    </w:pPr>
  </w:style>
  <w:style w:type="paragraph" w:customStyle="1" w:styleId="r23">
    <w:name w:val="r23"/>
    <w:basedOn w:val="a"/>
    <w:rsid w:val="00F557DC"/>
    <w:pPr>
      <w:spacing w:before="100" w:beforeAutospacing="1" w:after="100" w:afterAutospacing="1"/>
    </w:pPr>
  </w:style>
  <w:style w:type="paragraph" w:customStyle="1" w:styleId="r24">
    <w:name w:val="r24"/>
    <w:basedOn w:val="a"/>
    <w:rsid w:val="00F557DC"/>
    <w:pPr>
      <w:spacing w:before="100" w:beforeAutospacing="1" w:after="100" w:afterAutospacing="1"/>
    </w:pPr>
  </w:style>
  <w:style w:type="paragraph" w:customStyle="1" w:styleId="r25">
    <w:name w:val="r25"/>
    <w:basedOn w:val="a"/>
    <w:rsid w:val="00F557DC"/>
    <w:pPr>
      <w:spacing w:before="100" w:beforeAutospacing="1" w:after="100" w:afterAutospacing="1"/>
    </w:pPr>
  </w:style>
  <w:style w:type="paragraph" w:customStyle="1" w:styleId="r26">
    <w:name w:val="r26"/>
    <w:basedOn w:val="a"/>
    <w:rsid w:val="00F557DC"/>
    <w:pPr>
      <w:spacing w:before="100" w:beforeAutospacing="1" w:after="100" w:afterAutospacing="1"/>
    </w:pPr>
  </w:style>
  <w:style w:type="paragraph" w:customStyle="1" w:styleId="r27">
    <w:name w:val="r27"/>
    <w:basedOn w:val="a"/>
    <w:rsid w:val="00F557DC"/>
    <w:pPr>
      <w:spacing w:before="100" w:beforeAutospacing="1" w:after="100" w:afterAutospacing="1"/>
    </w:pPr>
  </w:style>
  <w:style w:type="character" w:customStyle="1" w:styleId="s9">
    <w:name w:val="s9"/>
    <w:basedOn w:val="a0"/>
    <w:rsid w:val="00F557DC"/>
  </w:style>
  <w:style w:type="character" w:customStyle="1" w:styleId="s10">
    <w:name w:val="s10"/>
    <w:basedOn w:val="a0"/>
    <w:rsid w:val="00F557DC"/>
  </w:style>
  <w:style w:type="character" w:customStyle="1" w:styleId="s12">
    <w:name w:val="s12"/>
    <w:basedOn w:val="a0"/>
    <w:rsid w:val="00F557DC"/>
  </w:style>
  <w:style w:type="character" w:customStyle="1" w:styleId="s13">
    <w:name w:val="s13"/>
    <w:basedOn w:val="a0"/>
    <w:rsid w:val="00F557DC"/>
  </w:style>
  <w:style w:type="character" w:customStyle="1" w:styleId="s14">
    <w:name w:val="s14"/>
    <w:basedOn w:val="a0"/>
    <w:rsid w:val="00F557DC"/>
  </w:style>
  <w:style w:type="character" w:customStyle="1" w:styleId="s15">
    <w:name w:val="s15"/>
    <w:basedOn w:val="a0"/>
    <w:rsid w:val="00F557DC"/>
  </w:style>
  <w:style w:type="character" w:customStyle="1" w:styleId="s17">
    <w:name w:val="s17"/>
    <w:basedOn w:val="a0"/>
    <w:rsid w:val="00F557DC"/>
  </w:style>
  <w:style w:type="character" w:customStyle="1" w:styleId="s18">
    <w:name w:val="s18"/>
    <w:basedOn w:val="a0"/>
    <w:rsid w:val="00F557DC"/>
  </w:style>
  <w:style w:type="character" w:customStyle="1" w:styleId="s19">
    <w:name w:val="s19"/>
    <w:basedOn w:val="a0"/>
    <w:rsid w:val="00F557DC"/>
  </w:style>
  <w:style w:type="character" w:customStyle="1" w:styleId="b-button-group">
    <w:name w:val="b-button-group"/>
    <w:basedOn w:val="a0"/>
    <w:rsid w:val="00F557DC"/>
  </w:style>
  <w:style w:type="character" w:customStyle="1" w:styleId="b-pagerinactive">
    <w:name w:val="b-pager__inactive"/>
    <w:basedOn w:val="a0"/>
    <w:rsid w:val="00F557DC"/>
  </w:style>
  <w:style w:type="character" w:customStyle="1" w:styleId="b-pageractive">
    <w:name w:val="b-pager__active"/>
    <w:basedOn w:val="a0"/>
    <w:rsid w:val="00F557DC"/>
  </w:style>
  <w:style w:type="paragraph" w:customStyle="1" w:styleId="tekstob">
    <w:name w:val="tekstob"/>
    <w:basedOn w:val="a"/>
    <w:rsid w:val="00F557DC"/>
    <w:pPr>
      <w:spacing w:before="100" w:beforeAutospacing="1" w:after="100" w:afterAutospacing="1"/>
    </w:pPr>
  </w:style>
  <w:style w:type="paragraph" w:customStyle="1" w:styleId="17">
    <w:name w:val="Знак Знак1"/>
    <w:basedOn w:val="a"/>
    <w:rsid w:val="00F557DC"/>
    <w:pPr>
      <w:spacing w:after="160" w:line="240" w:lineRule="exact"/>
    </w:pPr>
    <w:rPr>
      <w:rFonts w:ascii="Verdana" w:hAnsi="Verdana"/>
      <w:sz w:val="20"/>
      <w:szCs w:val="20"/>
      <w:lang w:val="en-US" w:eastAsia="en-US"/>
    </w:rPr>
  </w:style>
  <w:style w:type="character" w:customStyle="1" w:styleId="28">
    <w:name w:val="Основной текст (2)_"/>
    <w:link w:val="29"/>
    <w:uiPriority w:val="99"/>
    <w:rsid w:val="00F557DC"/>
    <w:rPr>
      <w:rFonts w:ascii="Lucida Sans Unicode" w:eastAsia="Lucida Sans Unicode" w:hAnsi="Lucida Sans Unicode" w:cs="Lucida Sans Unicode"/>
      <w:sz w:val="23"/>
      <w:szCs w:val="23"/>
      <w:shd w:val="clear" w:color="auto" w:fill="FFFFFF"/>
    </w:rPr>
  </w:style>
  <w:style w:type="paragraph" w:customStyle="1" w:styleId="29">
    <w:name w:val="Основной текст (2)"/>
    <w:basedOn w:val="a"/>
    <w:link w:val="28"/>
    <w:uiPriority w:val="99"/>
    <w:rsid w:val="00F557DC"/>
    <w:pPr>
      <w:shd w:val="clear" w:color="auto" w:fill="FFFFFF"/>
      <w:spacing w:line="317" w:lineRule="exact"/>
    </w:pPr>
    <w:rPr>
      <w:rFonts w:ascii="Lucida Sans Unicode" w:eastAsia="Lucida Sans Unicode" w:hAnsi="Lucida Sans Unicode" w:cs="Lucida Sans Unicode"/>
      <w:sz w:val="23"/>
      <w:szCs w:val="23"/>
      <w:lang w:eastAsia="en-US"/>
    </w:rPr>
  </w:style>
  <w:style w:type="character" w:styleId="aff6">
    <w:name w:val="FollowedHyperlink"/>
    <w:uiPriority w:val="99"/>
    <w:unhideWhenUsed/>
    <w:rsid w:val="00F557DC"/>
    <w:rPr>
      <w:rFonts w:cs="Times New Roman"/>
      <w:color w:val="800080"/>
      <w:u w:val="single"/>
    </w:rPr>
  </w:style>
  <w:style w:type="paragraph" w:customStyle="1" w:styleId="xl63">
    <w:name w:val="xl63"/>
    <w:basedOn w:val="a"/>
    <w:rsid w:val="00F557D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4">
    <w:name w:val="xl64"/>
    <w:basedOn w:val="a"/>
    <w:rsid w:val="00F557DC"/>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65">
    <w:name w:val="xl65"/>
    <w:basedOn w:val="a"/>
    <w:rsid w:val="00F557D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66">
    <w:name w:val="xl66"/>
    <w:basedOn w:val="a"/>
    <w:rsid w:val="00F557D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16"/>
      <w:szCs w:val="16"/>
    </w:rPr>
  </w:style>
  <w:style w:type="paragraph" w:customStyle="1" w:styleId="xl67">
    <w:name w:val="xl67"/>
    <w:basedOn w:val="a"/>
    <w:rsid w:val="00F557DC"/>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68">
    <w:name w:val="xl68"/>
    <w:basedOn w:val="a"/>
    <w:rsid w:val="00F557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
    <w:rsid w:val="00F557D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70">
    <w:name w:val="xl70"/>
    <w:basedOn w:val="a"/>
    <w:rsid w:val="00F557D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
    <w:rsid w:val="00F557D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2">
    <w:name w:val="xl72"/>
    <w:basedOn w:val="a"/>
    <w:rsid w:val="00F557D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F557DC"/>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74">
    <w:name w:val="xl74"/>
    <w:basedOn w:val="a"/>
    <w:rsid w:val="00F557D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5">
    <w:name w:val="xl75"/>
    <w:basedOn w:val="a"/>
    <w:rsid w:val="00F557D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styleId="HTML">
    <w:name w:val="HTML Preformatted"/>
    <w:basedOn w:val="a"/>
    <w:link w:val="HTML0"/>
    <w:uiPriority w:val="99"/>
    <w:unhideWhenUsed/>
    <w:rsid w:val="00F557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F557DC"/>
    <w:rPr>
      <w:rFonts w:ascii="Courier New" w:eastAsia="Times New Roman" w:hAnsi="Courier New" w:cs="Courier New"/>
      <w:sz w:val="20"/>
      <w:szCs w:val="20"/>
      <w:lang w:eastAsia="ru-RU"/>
    </w:rPr>
  </w:style>
  <w:style w:type="paragraph" w:customStyle="1" w:styleId="aff7">
    <w:name w:val="Знак"/>
    <w:basedOn w:val="a"/>
    <w:rsid w:val="00F557DC"/>
    <w:pPr>
      <w:spacing w:line="240" w:lineRule="exact"/>
      <w:jc w:val="both"/>
    </w:pPr>
    <w:rPr>
      <w:rFonts w:ascii="Arial" w:hAnsi="Arial" w:cs="Arial"/>
      <w:lang w:val="en-US"/>
    </w:rPr>
  </w:style>
  <w:style w:type="paragraph" w:styleId="aff8">
    <w:name w:val="footnote text"/>
    <w:aliases w:val="Table_Footnote_last Знак,Table_Footnote_last Знак Знак,Table_Footnote_last"/>
    <w:basedOn w:val="a"/>
    <w:link w:val="aff9"/>
    <w:uiPriority w:val="99"/>
    <w:rsid w:val="00F557DC"/>
    <w:rPr>
      <w:rFonts w:ascii="Arial" w:hAnsi="Arial" w:cs="Arial"/>
      <w:sz w:val="20"/>
      <w:szCs w:val="20"/>
    </w:rPr>
  </w:style>
  <w:style w:type="character" w:customStyle="1" w:styleId="aff9">
    <w:name w:val="Текст сноски Знак"/>
    <w:aliases w:val="Table_Footnote_last Знак Знак1,Table_Footnote_last Знак Знак Знак,Table_Footnote_last Знак1"/>
    <w:basedOn w:val="a0"/>
    <w:link w:val="aff8"/>
    <w:uiPriority w:val="99"/>
    <w:rsid w:val="00F557DC"/>
    <w:rPr>
      <w:rFonts w:ascii="Arial" w:eastAsia="Times New Roman" w:hAnsi="Arial" w:cs="Arial"/>
      <w:sz w:val="20"/>
      <w:szCs w:val="20"/>
      <w:lang w:eastAsia="ru-RU"/>
    </w:rPr>
  </w:style>
  <w:style w:type="character" w:styleId="affa">
    <w:name w:val="footnote reference"/>
    <w:uiPriority w:val="99"/>
    <w:rsid w:val="00F557DC"/>
    <w:rPr>
      <w:vertAlign w:val="superscript"/>
    </w:rPr>
  </w:style>
  <w:style w:type="character" w:customStyle="1" w:styleId="grame">
    <w:name w:val="grame"/>
    <w:rsid w:val="00F557DC"/>
  </w:style>
  <w:style w:type="paragraph" w:customStyle="1" w:styleId="Heading">
    <w:name w:val="Heading"/>
    <w:rsid w:val="00F557DC"/>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Nonformat">
    <w:name w:val="ConsNonformat"/>
    <w:rsid w:val="00F557DC"/>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spelle">
    <w:name w:val="spelle"/>
    <w:rsid w:val="00F557DC"/>
  </w:style>
  <w:style w:type="character" w:customStyle="1" w:styleId="f">
    <w:name w:val="f"/>
    <w:rsid w:val="00F557DC"/>
  </w:style>
  <w:style w:type="paragraph" w:customStyle="1" w:styleId="FR2">
    <w:name w:val="FR2"/>
    <w:rsid w:val="00F557DC"/>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paragraph" w:customStyle="1" w:styleId="text">
    <w:name w:val="text"/>
    <w:basedOn w:val="a"/>
    <w:next w:val="a"/>
    <w:rsid w:val="00F557DC"/>
    <w:pPr>
      <w:autoSpaceDE w:val="0"/>
      <w:autoSpaceDN w:val="0"/>
      <w:adjustRightInd w:val="0"/>
      <w:spacing w:before="28" w:after="28"/>
    </w:pPr>
    <w:rPr>
      <w:rFonts w:ascii="Arial" w:hAnsi="Arial" w:cs="Arial"/>
    </w:rPr>
  </w:style>
  <w:style w:type="paragraph" w:styleId="2a">
    <w:name w:val="List 2"/>
    <w:basedOn w:val="a"/>
    <w:uiPriority w:val="99"/>
    <w:rsid w:val="00F557DC"/>
    <w:pPr>
      <w:ind w:left="566" w:hanging="283"/>
    </w:pPr>
    <w:rPr>
      <w:rFonts w:ascii="Arial" w:hAnsi="Arial" w:cs="Arial"/>
      <w:sz w:val="20"/>
      <w:szCs w:val="20"/>
    </w:rPr>
  </w:style>
  <w:style w:type="paragraph" w:styleId="35">
    <w:name w:val="List 3"/>
    <w:basedOn w:val="a"/>
    <w:uiPriority w:val="99"/>
    <w:rsid w:val="00F557DC"/>
    <w:pPr>
      <w:ind w:left="849" w:hanging="283"/>
    </w:pPr>
    <w:rPr>
      <w:rFonts w:ascii="Arial" w:hAnsi="Arial" w:cs="Arial"/>
      <w:sz w:val="20"/>
      <w:szCs w:val="20"/>
    </w:rPr>
  </w:style>
  <w:style w:type="paragraph" w:customStyle="1" w:styleId="18">
    <w:name w:val="Знак1"/>
    <w:basedOn w:val="a"/>
    <w:rsid w:val="00F557DC"/>
    <w:pPr>
      <w:spacing w:line="240" w:lineRule="exact"/>
      <w:jc w:val="both"/>
    </w:pPr>
    <w:rPr>
      <w:rFonts w:ascii="Arial" w:hAnsi="Arial" w:cs="Arial"/>
      <w:lang w:val="en-US"/>
    </w:rPr>
  </w:style>
  <w:style w:type="character" w:customStyle="1" w:styleId="S1a">
    <w:name w:val="S_Маркированный Знак1"/>
    <w:link w:val="S"/>
    <w:locked/>
    <w:rsid w:val="00F557DC"/>
    <w:rPr>
      <w:sz w:val="24"/>
    </w:rPr>
  </w:style>
  <w:style w:type="paragraph" w:customStyle="1" w:styleId="S">
    <w:name w:val="S_Маркированный"/>
    <w:basedOn w:val="affb"/>
    <w:link w:val="S1a"/>
    <w:autoRedefine/>
    <w:rsid w:val="00F557DC"/>
    <w:pPr>
      <w:tabs>
        <w:tab w:val="left" w:pos="992"/>
      </w:tabs>
      <w:spacing w:line="360" w:lineRule="auto"/>
      <w:ind w:left="0" w:firstLine="709"/>
      <w:jc w:val="both"/>
    </w:pPr>
    <w:rPr>
      <w:rFonts w:asciiTheme="minorHAnsi" w:eastAsiaTheme="minorHAnsi" w:hAnsiTheme="minorHAnsi" w:cstheme="minorBidi"/>
      <w:szCs w:val="22"/>
      <w:lang w:eastAsia="en-US"/>
    </w:rPr>
  </w:style>
  <w:style w:type="paragraph" w:styleId="affb">
    <w:name w:val="List Bullet"/>
    <w:basedOn w:val="a"/>
    <w:uiPriority w:val="99"/>
    <w:rsid w:val="00F557DC"/>
    <w:pPr>
      <w:ind w:left="1069" w:hanging="360"/>
    </w:pPr>
    <w:rPr>
      <w:rFonts w:ascii="Arial" w:hAnsi="Arial" w:cs="Arial"/>
    </w:rPr>
  </w:style>
  <w:style w:type="paragraph" w:customStyle="1" w:styleId="S0">
    <w:name w:val="S_Обычный"/>
    <w:basedOn w:val="a"/>
    <w:link w:val="Sa"/>
    <w:uiPriority w:val="99"/>
    <w:rsid w:val="00F557DC"/>
    <w:pPr>
      <w:spacing w:line="360" w:lineRule="auto"/>
      <w:ind w:firstLine="709"/>
      <w:jc w:val="both"/>
    </w:pPr>
    <w:rPr>
      <w:rFonts w:ascii="Arial" w:hAnsi="Arial"/>
      <w:szCs w:val="20"/>
      <w:lang w:val="x-none"/>
    </w:rPr>
  </w:style>
  <w:style w:type="character" w:customStyle="1" w:styleId="Sa">
    <w:name w:val="S_Обычный Знак"/>
    <w:link w:val="S0"/>
    <w:uiPriority w:val="99"/>
    <w:locked/>
    <w:rsid w:val="00F557DC"/>
    <w:rPr>
      <w:rFonts w:ascii="Arial" w:eastAsia="Times New Roman" w:hAnsi="Arial" w:cs="Times New Roman"/>
      <w:sz w:val="24"/>
      <w:szCs w:val="20"/>
      <w:lang w:val="x-none" w:eastAsia="ru-RU"/>
    </w:rPr>
  </w:style>
  <w:style w:type="paragraph" w:customStyle="1" w:styleId="Sb">
    <w:name w:val="S_Таблица"/>
    <w:basedOn w:val="a"/>
    <w:link w:val="Sc"/>
    <w:autoRedefine/>
    <w:rsid w:val="00F557DC"/>
    <w:pPr>
      <w:widowControl w:val="0"/>
      <w:tabs>
        <w:tab w:val="num" w:pos="1440"/>
      </w:tabs>
      <w:jc w:val="right"/>
    </w:pPr>
    <w:rPr>
      <w:rFonts w:ascii="Arial" w:hAnsi="Arial"/>
      <w:color w:val="008000"/>
      <w:szCs w:val="20"/>
      <w:lang w:val="x-none"/>
    </w:rPr>
  </w:style>
  <w:style w:type="character" w:customStyle="1" w:styleId="Sc">
    <w:name w:val="S_Таблица Знак"/>
    <w:link w:val="Sb"/>
    <w:locked/>
    <w:rsid w:val="00F557DC"/>
    <w:rPr>
      <w:rFonts w:ascii="Arial" w:eastAsia="Times New Roman" w:hAnsi="Arial" w:cs="Times New Roman"/>
      <w:color w:val="008000"/>
      <w:sz w:val="24"/>
      <w:szCs w:val="20"/>
      <w:lang w:val="x-none" w:eastAsia="ru-RU"/>
    </w:rPr>
  </w:style>
  <w:style w:type="character" w:customStyle="1" w:styleId="Sd">
    <w:name w:val="S_Обычный в таблице Знак"/>
    <w:link w:val="Se"/>
    <w:locked/>
    <w:rsid w:val="00F557DC"/>
    <w:rPr>
      <w:sz w:val="24"/>
    </w:rPr>
  </w:style>
  <w:style w:type="paragraph" w:customStyle="1" w:styleId="Se">
    <w:name w:val="S_Обычный в таблице"/>
    <w:basedOn w:val="a"/>
    <w:link w:val="Sd"/>
    <w:rsid w:val="00F557DC"/>
    <w:pPr>
      <w:jc w:val="center"/>
    </w:pPr>
    <w:rPr>
      <w:rFonts w:asciiTheme="minorHAnsi" w:eastAsiaTheme="minorHAnsi" w:hAnsiTheme="minorHAnsi" w:cstheme="minorBidi"/>
      <w:szCs w:val="22"/>
      <w:lang w:eastAsia="en-US"/>
    </w:rPr>
  </w:style>
  <w:style w:type="paragraph" w:customStyle="1" w:styleId="affc">
    <w:name w:val="Примечание"/>
    <w:basedOn w:val="a"/>
    <w:rsid w:val="00F557DC"/>
    <w:pPr>
      <w:ind w:firstLine="567"/>
      <w:jc w:val="both"/>
    </w:pPr>
    <w:rPr>
      <w:rFonts w:ascii="Arial" w:hAnsi="Arial" w:cs="Arial"/>
      <w:sz w:val="20"/>
      <w:szCs w:val="20"/>
    </w:rPr>
  </w:style>
  <w:style w:type="paragraph" w:customStyle="1" w:styleId="ConsCell">
    <w:name w:val="ConsCell"/>
    <w:rsid w:val="00F557DC"/>
    <w:pPr>
      <w:widowControl w:val="0"/>
      <w:autoSpaceDE w:val="0"/>
      <w:autoSpaceDN w:val="0"/>
      <w:adjustRightInd w:val="0"/>
      <w:spacing w:after="0" w:line="240" w:lineRule="auto"/>
      <w:ind w:right="19772"/>
    </w:pPr>
    <w:rPr>
      <w:rFonts w:ascii="Arial" w:eastAsia="Times New Roman" w:hAnsi="Arial" w:cs="Arial"/>
      <w:lang w:eastAsia="ru-RU"/>
    </w:rPr>
  </w:style>
  <w:style w:type="paragraph" w:styleId="affd">
    <w:name w:val="annotation text"/>
    <w:basedOn w:val="a"/>
    <w:link w:val="affe"/>
    <w:uiPriority w:val="99"/>
    <w:rsid w:val="00F557DC"/>
    <w:rPr>
      <w:rFonts w:ascii="Arial" w:hAnsi="Arial" w:cs="Arial"/>
      <w:sz w:val="20"/>
      <w:szCs w:val="20"/>
    </w:rPr>
  </w:style>
  <w:style w:type="character" w:customStyle="1" w:styleId="affe">
    <w:name w:val="Текст примечания Знак"/>
    <w:basedOn w:val="a0"/>
    <w:link w:val="affd"/>
    <w:uiPriority w:val="99"/>
    <w:rsid w:val="00F557DC"/>
    <w:rPr>
      <w:rFonts w:ascii="Arial" w:eastAsia="Times New Roman" w:hAnsi="Arial" w:cs="Arial"/>
      <w:sz w:val="20"/>
      <w:szCs w:val="20"/>
      <w:lang w:eastAsia="ru-RU"/>
    </w:rPr>
  </w:style>
  <w:style w:type="paragraph" w:customStyle="1" w:styleId="afff">
    <w:name w:val="приложения рнгп"/>
    <w:basedOn w:val="20"/>
    <w:autoRedefine/>
    <w:rsid w:val="00F557DC"/>
    <w:pPr>
      <w:keepNext w:val="0"/>
      <w:keepLines w:val="0"/>
      <w:widowControl w:val="0"/>
      <w:tabs>
        <w:tab w:val="left" w:pos="992"/>
      </w:tabs>
      <w:spacing w:before="0" w:line="239" w:lineRule="auto"/>
      <w:ind w:firstLine="709"/>
      <w:jc w:val="right"/>
    </w:pPr>
    <w:rPr>
      <w:rFonts w:ascii="Times New Roman" w:eastAsia="Times New Roman" w:hAnsi="Times New Roman" w:cs="Times New Roman"/>
      <w:bCs w:val="0"/>
      <w:color w:val="auto"/>
      <w:sz w:val="24"/>
      <w:szCs w:val="24"/>
      <w:lang w:eastAsia="en-US"/>
    </w:rPr>
  </w:style>
  <w:style w:type="paragraph" w:styleId="2b">
    <w:name w:val="List Continue 2"/>
    <w:basedOn w:val="a"/>
    <w:uiPriority w:val="99"/>
    <w:rsid w:val="00F557DC"/>
    <w:pPr>
      <w:spacing w:after="120"/>
      <w:ind w:left="566"/>
    </w:pPr>
    <w:rPr>
      <w:rFonts w:ascii="Arial" w:hAnsi="Arial" w:cs="Arial"/>
    </w:rPr>
  </w:style>
  <w:style w:type="paragraph" w:styleId="36">
    <w:name w:val="List Continue 3"/>
    <w:basedOn w:val="a"/>
    <w:uiPriority w:val="99"/>
    <w:rsid w:val="00F557DC"/>
    <w:pPr>
      <w:spacing w:after="120"/>
      <w:ind w:left="849"/>
    </w:pPr>
    <w:rPr>
      <w:rFonts w:ascii="Arial" w:hAnsi="Arial" w:cs="Arial"/>
    </w:rPr>
  </w:style>
  <w:style w:type="paragraph" w:customStyle="1" w:styleId="19">
    <w:name w:val="Стиль1"/>
    <w:basedOn w:val="a"/>
    <w:rsid w:val="00F557DC"/>
    <w:pPr>
      <w:jc w:val="center"/>
    </w:pPr>
    <w:rPr>
      <w:rFonts w:ascii="Arial" w:hAnsi="Arial" w:cs="Arial"/>
      <w:sz w:val="20"/>
      <w:szCs w:val="20"/>
    </w:rPr>
  </w:style>
  <w:style w:type="paragraph" w:customStyle="1" w:styleId="textn">
    <w:name w:val="textn"/>
    <w:basedOn w:val="a"/>
    <w:rsid w:val="00F557DC"/>
    <w:pPr>
      <w:spacing w:before="100" w:beforeAutospacing="1" w:after="100" w:afterAutospacing="1"/>
    </w:pPr>
    <w:rPr>
      <w:rFonts w:ascii="Arial" w:hAnsi="Arial" w:cs="Arial"/>
    </w:rPr>
  </w:style>
  <w:style w:type="paragraph" w:customStyle="1" w:styleId="2c">
    <w:name w:val="Знак2"/>
    <w:basedOn w:val="a"/>
    <w:rsid w:val="00F557DC"/>
    <w:pPr>
      <w:spacing w:line="240" w:lineRule="exact"/>
      <w:jc w:val="both"/>
    </w:pPr>
    <w:rPr>
      <w:rFonts w:ascii="Arial" w:hAnsi="Arial" w:cs="Arial"/>
      <w:lang w:val="en-US"/>
    </w:rPr>
  </w:style>
  <w:style w:type="character" w:customStyle="1" w:styleId="FontStyle11">
    <w:name w:val="Font Style11"/>
    <w:rsid w:val="00F557DC"/>
    <w:rPr>
      <w:rFonts w:ascii="Times New Roman" w:hAnsi="Times New Roman"/>
      <w:sz w:val="26"/>
    </w:rPr>
  </w:style>
  <w:style w:type="paragraph" w:customStyle="1" w:styleId="37">
    <w:name w:val="Знак3"/>
    <w:basedOn w:val="a"/>
    <w:rsid w:val="00F557DC"/>
    <w:pPr>
      <w:spacing w:line="240" w:lineRule="exact"/>
      <w:jc w:val="both"/>
    </w:pPr>
    <w:rPr>
      <w:rFonts w:ascii="Arial" w:hAnsi="Arial" w:cs="Arial"/>
      <w:lang w:val="en-US"/>
    </w:rPr>
  </w:style>
  <w:style w:type="paragraph" w:customStyle="1" w:styleId="41">
    <w:name w:val="Знак4"/>
    <w:basedOn w:val="a"/>
    <w:rsid w:val="00F557DC"/>
    <w:pPr>
      <w:spacing w:line="240" w:lineRule="exact"/>
      <w:jc w:val="both"/>
    </w:pPr>
    <w:rPr>
      <w:rFonts w:ascii="Arial" w:hAnsi="Arial" w:cs="Arial"/>
      <w:lang w:val="en-US"/>
    </w:rPr>
  </w:style>
  <w:style w:type="paragraph" w:customStyle="1" w:styleId="51">
    <w:name w:val="Знак5"/>
    <w:basedOn w:val="a"/>
    <w:rsid w:val="00F557DC"/>
    <w:pPr>
      <w:spacing w:line="240" w:lineRule="exact"/>
      <w:jc w:val="both"/>
    </w:pPr>
    <w:rPr>
      <w:rFonts w:ascii="Arial" w:hAnsi="Arial" w:cs="Arial"/>
      <w:lang w:val="en-US"/>
    </w:rPr>
  </w:style>
  <w:style w:type="paragraph" w:customStyle="1" w:styleId="61">
    <w:name w:val="Знак6"/>
    <w:basedOn w:val="a"/>
    <w:rsid w:val="00F557DC"/>
    <w:pPr>
      <w:spacing w:line="240" w:lineRule="exact"/>
      <w:jc w:val="both"/>
    </w:pPr>
    <w:rPr>
      <w:rFonts w:ascii="Arial" w:hAnsi="Arial" w:cs="Arial"/>
      <w:lang w:val="en-US"/>
    </w:rPr>
  </w:style>
  <w:style w:type="paragraph" w:customStyle="1" w:styleId="71">
    <w:name w:val="Знак7"/>
    <w:basedOn w:val="a"/>
    <w:rsid w:val="00F557DC"/>
    <w:pPr>
      <w:spacing w:line="240" w:lineRule="exact"/>
      <w:jc w:val="both"/>
    </w:pPr>
    <w:rPr>
      <w:rFonts w:ascii="Arial" w:hAnsi="Arial" w:cs="Arial"/>
      <w:lang w:val="en-US"/>
    </w:rPr>
  </w:style>
  <w:style w:type="paragraph" w:customStyle="1" w:styleId="81">
    <w:name w:val="Знак8"/>
    <w:basedOn w:val="a"/>
    <w:rsid w:val="00F557DC"/>
    <w:pPr>
      <w:spacing w:line="240" w:lineRule="exact"/>
      <w:jc w:val="both"/>
    </w:pPr>
    <w:rPr>
      <w:rFonts w:ascii="Arial" w:hAnsi="Arial" w:cs="Arial"/>
      <w:lang w:val="en-US"/>
    </w:rPr>
  </w:style>
  <w:style w:type="paragraph" w:customStyle="1" w:styleId="91">
    <w:name w:val="Знак9"/>
    <w:basedOn w:val="a"/>
    <w:rsid w:val="00F557DC"/>
    <w:pPr>
      <w:spacing w:line="240" w:lineRule="exact"/>
      <w:jc w:val="both"/>
    </w:pPr>
    <w:rPr>
      <w:rFonts w:ascii="Arial" w:hAnsi="Arial" w:cs="Arial"/>
      <w:lang w:val="en-US"/>
    </w:rPr>
  </w:style>
  <w:style w:type="character" w:customStyle="1" w:styleId="apple-style-span">
    <w:name w:val="apple-style-span"/>
    <w:rsid w:val="00F557DC"/>
  </w:style>
  <w:style w:type="paragraph" w:customStyle="1" w:styleId="100">
    <w:name w:val="Знак10"/>
    <w:basedOn w:val="a"/>
    <w:rsid w:val="00F557DC"/>
    <w:pPr>
      <w:spacing w:line="240" w:lineRule="exact"/>
      <w:jc w:val="both"/>
    </w:pPr>
    <w:rPr>
      <w:rFonts w:ascii="Arial" w:hAnsi="Arial" w:cs="Arial"/>
      <w:lang w:val="en-US"/>
    </w:rPr>
  </w:style>
  <w:style w:type="paragraph" w:customStyle="1" w:styleId="FORMATTEXT">
    <w:name w:val=".FORMATTEXT"/>
    <w:rsid w:val="00F557D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a">
    <w:name w:val="Знак1 Знак Знак Знак"/>
    <w:basedOn w:val="a"/>
    <w:rsid w:val="00F557DC"/>
    <w:rPr>
      <w:rFonts w:ascii="Verdana" w:hAnsi="Verdana" w:cs="Verdana"/>
      <w:sz w:val="20"/>
      <w:szCs w:val="20"/>
      <w:lang w:val="en-US"/>
    </w:rPr>
  </w:style>
  <w:style w:type="paragraph" w:customStyle="1" w:styleId="120">
    <w:name w:val="Знак12"/>
    <w:basedOn w:val="a"/>
    <w:rsid w:val="00F557DC"/>
    <w:pPr>
      <w:spacing w:line="240" w:lineRule="exact"/>
      <w:jc w:val="both"/>
    </w:pPr>
    <w:rPr>
      <w:lang w:val="en-US"/>
    </w:rPr>
  </w:style>
  <w:style w:type="paragraph" w:customStyle="1" w:styleId="afff0">
    <w:name w:val="Основной шрифт абзаца Знак Знак Знак Знак"/>
    <w:aliases w:val="Знак1 Знак Знак Знак Знак Знак Знак Знак Знак Знак Знак"/>
    <w:basedOn w:val="a"/>
    <w:rsid w:val="00F557DC"/>
    <w:rPr>
      <w:rFonts w:ascii="Verdana" w:hAnsi="Verdana" w:cs="Verdana"/>
      <w:sz w:val="20"/>
      <w:szCs w:val="20"/>
      <w:lang w:val="en-US"/>
    </w:rPr>
  </w:style>
  <w:style w:type="paragraph" w:customStyle="1" w:styleId="formattext0">
    <w:name w:val="formattext"/>
    <w:basedOn w:val="a"/>
    <w:rsid w:val="00F557DC"/>
    <w:pPr>
      <w:spacing w:before="100" w:beforeAutospacing="1" w:after="100" w:afterAutospacing="1"/>
    </w:pPr>
  </w:style>
  <w:style w:type="character" w:customStyle="1" w:styleId="text11">
    <w:name w:val="text11"/>
    <w:rsid w:val="00F557DC"/>
    <w:rPr>
      <w:b/>
      <w:color w:val="333333"/>
      <w:sz w:val="20"/>
      <w:u w:val="single"/>
    </w:rPr>
  </w:style>
  <w:style w:type="character" w:customStyle="1" w:styleId="highlighthighlightactive">
    <w:name w:val="highlight highlight_active"/>
    <w:rsid w:val="00F557DC"/>
  </w:style>
  <w:style w:type="character" w:customStyle="1" w:styleId="context">
    <w:name w:val="context"/>
    <w:rsid w:val="00F557DC"/>
  </w:style>
  <w:style w:type="character" w:customStyle="1" w:styleId="contextcurrent">
    <w:name w:val="context_current"/>
    <w:rsid w:val="00F557DC"/>
  </w:style>
  <w:style w:type="paragraph" w:customStyle="1" w:styleId="11Char">
    <w:name w:val="Знак1 Знак Знак Знак Знак Знак Знак Знак Знак1 Char"/>
    <w:basedOn w:val="a"/>
    <w:rsid w:val="00F557DC"/>
    <w:pPr>
      <w:spacing w:after="160" w:line="240" w:lineRule="exact"/>
    </w:pPr>
    <w:rPr>
      <w:rFonts w:ascii="Verdana" w:hAnsi="Verdana"/>
      <w:sz w:val="20"/>
      <w:szCs w:val="20"/>
      <w:lang w:val="en-US"/>
    </w:rPr>
  </w:style>
  <w:style w:type="paragraph" w:styleId="2">
    <w:name w:val="List Bullet 2"/>
    <w:basedOn w:val="a"/>
    <w:uiPriority w:val="99"/>
    <w:rsid w:val="00F557DC"/>
    <w:pPr>
      <w:numPr>
        <w:numId w:val="1"/>
      </w:numPr>
    </w:pPr>
  </w:style>
  <w:style w:type="character" w:customStyle="1" w:styleId="WW8Num4z1">
    <w:name w:val="WW8Num4z1"/>
    <w:rsid w:val="00F557DC"/>
    <w:rPr>
      <w:rFonts w:ascii="Courier New" w:hAnsi="Courier New"/>
    </w:rPr>
  </w:style>
  <w:style w:type="paragraph" w:customStyle="1" w:styleId="1b">
    <w:name w:val="Знак Знак1 Знак"/>
    <w:basedOn w:val="a"/>
    <w:rsid w:val="00F557DC"/>
    <w:pPr>
      <w:spacing w:after="160" w:line="240" w:lineRule="exact"/>
    </w:pPr>
    <w:rPr>
      <w:rFonts w:ascii="Verdana" w:hAnsi="Verdana"/>
      <w:lang w:val="en-US"/>
    </w:rPr>
  </w:style>
  <w:style w:type="character" w:customStyle="1" w:styleId="match">
    <w:name w:val="match"/>
    <w:rsid w:val="00F557DC"/>
  </w:style>
  <w:style w:type="character" w:customStyle="1" w:styleId="visited">
    <w:name w:val="visited"/>
    <w:rsid w:val="00F557DC"/>
  </w:style>
  <w:style w:type="paragraph" w:customStyle="1" w:styleId="formattexttopleveltext">
    <w:name w:val="formattext topleveltext"/>
    <w:basedOn w:val="a"/>
    <w:rsid w:val="00F557DC"/>
    <w:pPr>
      <w:spacing w:before="100" w:beforeAutospacing="1" w:after="100" w:afterAutospacing="1"/>
    </w:pPr>
  </w:style>
  <w:style w:type="character" w:customStyle="1" w:styleId="FontStyle15">
    <w:name w:val="Font Style15"/>
    <w:rsid w:val="00F557DC"/>
    <w:rPr>
      <w:rFonts w:ascii="Times New Roman" w:hAnsi="Times New Roman"/>
      <w:sz w:val="24"/>
    </w:rPr>
  </w:style>
  <w:style w:type="paragraph" w:customStyle="1" w:styleId="Style9">
    <w:name w:val="Style9"/>
    <w:basedOn w:val="a"/>
    <w:rsid w:val="00F557DC"/>
    <w:pPr>
      <w:widowControl w:val="0"/>
      <w:autoSpaceDE w:val="0"/>
      <w:autoSpaceDN w:val="0"/>
      <w:adjustRightInd w:val="0"/>
      <w:spacing w:line="331" w:lineRule="exact"/>
      <w:ind w:firstLine="734"/>
      <w:jc w:val="both"/>
    </w:pPr>
  </w:style>
  <w:style w:type="paragraph" w:customStyle="1" w:styleId="2d">
    <w:name w:val="Знак Знак Знак2 Знак Знак Знак Знак Знак Знак Знак"/>
    <w:basedOn w:val="a"/>
    <w:rsid w:val="00F557DC"/>
    <w:rPr>
      <w:rFonts w:ascii="Verdana" w:hAnsi="Verdana" w:cs="Verdana"/>
      <w:sz w:val="20"/>
      <w:szCs w:val="20"/>
      <w:lang w:val="en-US"/>
    </w:rPr>
  </w:style>
  <w:style w:type="paragraph" w:customStyle="1" w:styleId="220">
    <w:name w:val="Знак Знак Знак2 Знак Знак Знак Знак Знак Знак Знак2"/>
    <w:basedOn w:val="a"/>
    <w:rsid w:val="00F557DC"/>
    <w:rPr>
      <w:rFonts w:ascii="Verdana" w:hAnsi="Verdana" w:cs="Verdana"/>
      <w:sz w:val="20"/>
      <w:szCs w:val="20"/>
      <w:lang w:val="en-US"/>
    </w:rPr>
  </w:style>
  <w:style w:type="paragraph" w:customStyle="1" w:styleId="centerarticlelink">
    <w:name w:val="centerarticlelink"/>
    <w:basedOn w:val="a"/>
    <w:rsid w:val="00F557DC"/>
    <w:pPr>
      <w:spacing w:before="100" w:beforeAutospacing="1" w:after="100" w:afterAutospacing="1"/>
    </w:pPr>
    <w:rPr>
      <w:rFonts w:ascii="Arial" w:hAnsi="Arial" w:cs="Arial"/>
      <w:color w:val="000000"/>
    </w:rPr>
  </w:style>
  <w:style w:type="paragraph" w:customStyle="1" w:styleId="txt">
    <w:name w:val="txt"/>
    <w:basedOn w:val="a"/>
    <w:rsid w:val="00F557DC"/>
    <w:pPr>
      <w:spacing w:before="100" w:beforeAutospacing="1" w:after="100" w:afterAutospacing="1"/>
    </w:pPr>
    <w:rPr>
      <w:rFonts w:ascii="Verdana" w:hAnsi="Verdana" w:cs="Verdana"/>
      <w:color w:val="000000"/>
      <w:sz w:val="17"/>
      <w:szCs w:val="17"/>
    </w:rPr>
  </w:style>
  <w:style w:type="paragraph" w:customStyle="1" w:styleId="textb">
    <w:name w:val="textb"/>
    <w:basedOn w:val="a"/>
    <w:rsid w:val="00F557DC"/>
    <w:rPr>
      <w:rFonts w:ascii="Arial" w:hAnsi="Arial" w:cs="Arial"/>
      <w:b/>
      <w:bCs/>
      <w:sz w:val="22"/>
      <w:szCs w:val="22"/>
    </w:rPr>
  </w:style>
  <w:style w:type="character" w:customStyle="1" w:styleId="Normal">
    <w:name w:val="Normal Знак"/>
    <w:locked/>
    <w:rsid w:val="00F557DC"/>
    <w:rPr>
      <w:sz w:val="24"/>
      <w:lang w:val="ru-RU" w:eastAsia="ru-RU"/>
    </w:rPr>
  </w:style>
  <w:style w:type="paragraph" w:customStyle="1" w:styleId="ConsTitle">
    <w:name w:val="ConsTitle"/>
    <w:rsid w:val="00F557DC"/>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F557DC"/>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2">
    <w:name w:val="çàãîëîâîê 5"/>
    <w:basedOn w:val="a"/>
    <w:next w:val="a"/>
    <w:rsid w:val="00F557DC"/>
    <w:pPr>
      <w:keepNext/>
      <w:jc w:val="center"/>
    </w:pPr>
  </w:style>
  <w:style w:type="paragraph" w:customStyle="1" w:styleId="Normal10-022">
    <w:name w:val="Стиль Normal + 10 пт полужирный По центру Слева:  -02 см Справ...2"/>
    <w:basedOn w:val="a"/>
    <w:link w:val="Normal10-0220"/>
    <w:rsid w:val="00F557DC"/>
    <w:pPr>
      <w:snapToGrid w:val="0"/>
      <w:ind w:left="-113" w:right="-113"/>
      <w:jc w:val="center"/>
    </w:pPr>
    <w:rPr>
      <w:b/>
      <w:sz w:val="20"/>
      <w:szCs w:val="20"/>
      <w:lang w:val="x-none"/>
    </w:rPr>
  </w:style>
  <w:style w:type="character" w:customStyle="1" w:styleId="Normal10-0220">
    <w:name w:val="Стиль Normal + 10 пт полужирный По центру Слева:  -02 см Справ...2 Знак"/>
    <w:link w:val="Normal10-022"/>
    <w:locked/>
    <w:rsid w:val="00F557DC"/>
    <w:rPr>
      <w:rFonts w:ascii="Times New Roman" w:eastAsia="Times New Roman" w:hAnsi="Times New Roman" w:cs="Times New Roman"/>
      <w:b/>
      <w:sz w:val="20"/>
      <w:szCs w:val="20"/>
      <w:lang w:val="x-none" w:eastAsia="ru-RU"/>
    </w:rPr>
  </w:style>
  <w:style w:type="character" w:customStyle="1" w:styleId="FontStyle88">
    <w:name w:val="Font Style88"/>
    <w:rsid w:val="00F557DC"/>
    <w:rPr>
      <w:rFonts w:ascii="Times New Roman" w:hAnsi="Times New Roman"/>
      <w:sz w:val="22"/>
    </w:rPr>
  </w:style>
  <w:style w:type="paragraph" w:customStyle="1" w:styleId="110">
    <w:name w:val="Знак11"/>
    <w:basedOn w:val="a"/>
    <w:rsid w:val="00F557DC"/>
    <w:rPr>
      <w:rFonts w:ascii="Verdana" w:hAnsi="Verdana" w:cs="Verdana"/>
      <w:sz w:val="20"/>
      <w:szCs w:val="20"/>
      <w:lang w:val="en-US"/>
    </w:rPr>
  </w:style>
  <w:style w:type="paragraph" w:customStyle="1" w:styleId="afff1">
    <w:name w:val="Знак Знак Знак Знак"/>
    <w:basedOn w:val="a"/>
    <w:rsid w:val="00F557DC"/>
    <w:rPr>
      <w:rFonts w:ascii="Verdana" w:hAnsi="Verdana" w:cs="Verdana"/>
      <w:sz w:val="20"/>
      <w:szCs w:val="20"/>
      <w:lang w:val="en-US"/>
    </w:rPr>
  </w:style>
  <w:style w:type="paragraph" w:customStyle="1" w:styleId="1c">
    <w:name w:val="Знак1 Знак Знак Знак Знак Знак Знак Знак Знак Знак Знак Знак Знак"/>
    <w:basedOn w:val="a"/>
    <w:rsid w:val="00F557DC"/>
    <w:pPr>
      <w:widowControl w:val="0"/>
      <w:adjustRightInd w:val="0"/>
      <w:spacing w:after="160" w:line="240" w:lineRule="exact"/>
      <w:jc w:val="right"/>
    </w:pPr>
    <w:rPr>
      <w:sz w:val="20"/>
      <w:szCs w:val="20"/>
      <w:lang w:val="en-GB"/>
    </w:rPr>
  </w:style>
  <w:style w:type="paragraph" w:customStyle="1" w:styleId="111">
    <w:name w:val="Знак Знак1 Знак1"/>
    <w:basedOn w:val="a"/>
    <w:rsid w:val="00F557DC"/>
    <w:pPr>
      <w:spacing w:after="160" w:line="240" w:lineRule="exact"/>
    </w:pPr>
    <w:rPr>
      <w:rFonts w:ascii="Verdana" w:hAnsi="Verdana"/>
      <w:lang w:val="en-US"/>
    </w:rPr>
  </w:style>
  <w:style w:type="character" w:customStyle="1" w:styleId="nobase">
    <w:name w:val="nobase"/>
    <w:rsid w:val="00F557DC"/>
  </w:style>
  <w:style w:type="paragraph" w:customStyle="1" w:styleId="210">
    <w:name w:val="Знак Знак Знак2 Знак Знак Знак Знак Знак Знак Знак1"/>
    <w:basedOn w:val="a"/>
    <w:rsid w:val="00F557DC"/>
    <w:rPr>
      <w:rFonts w:ascii="Verdana" w:hAnsi="Verdana" w:cs="Verdana"/>
      <w:sz w:val="20"/>
      <w:szCs w:val="20"/>
      <w:lang w:val="en-US"/>
    </w:rPr>
  </w:style>
  <w:style w:type="paragraph" w:customStyle="1" w:styleId="1d">
    <w:name w:val="Абзац списка1"/>
    <w:basedOn w:val="a"/>
    <w:uiPriority w:val="34"/>
    <w:qFormat/>
    <w:rsid w:val="00F557DC"/>
    <w:pPr>
      <w:ind w:left="720" w:firstLine="709"/>
      <w:jc w:val="both"/>
    </w:pPr>
    <w:rPr>
      <w:sz w:val="22"/>
      <w:szCs w:val="22"/>
    </w:rPr>
  </w:style>
  <w:style w:type="paragraph" w:styleId="afff2">
    <w:name w:val="Document Map"/>
    <w:basedOn w:val="a"/>
    <w:link w:val="afff3"/>
    <w:uiPriority w:val="99"/>
    <w:rsid w:val="00F557DC"/>
    <w:pPr>
      <w:widowControl w:val="0"/>
      <w:ind w:firstLine="220"/>
      <w:jc w:val="both"/>
    </w:pPr>
    <w:rPr>
      <w:rFonts w:ascii="Tahoma" w:hAnsi="Tahoma" w:cs="Tahoma"/>
      <w:b/>
      <w:bCs/>
      <w:sz w:val="16"/>
      <w:szCs w:val="16"/>
    </w:rPr>
  </w:style>
  <w:style w:type="character" w:customStyle="1" w:styleId="afff3">
    <w:name w:val="Схема документа Знак"/>
    <w:basedOn w:val="a0"/>
    <w:link w:val="afff2"/>
    <w:uiPriority w:val="99"/>
    <w:rsid w:val="00F557DC"/>
    <w:rPr>
      <w:rFonts w:ascii="Tahoma" w:eastAsia="Times New Roman" w:hAnsi="Tahoma" w:cs="Tahoma"/>
      <w:b/>
      <w:bCs/>
      <w:sz w:val="16"/>
      <w:szCs w:val="16"/>
      <w:lang w:eastAsia="ru-RU"/>
    </w:rPr>
  </w:style>
  <w:style w:type="paragraph" w:customStyle="1" w:styleId="230">
    <w:name w:val="Знак Знак Знак2 Знак Знак Знак Знак Знак Знак Знак3"/>
    <w:basedOn w:val="a"/>
    <w:rsid w:val="00F557DC"/>
    <w:rPr>
      <w:rFonts w:ascii="Verdana" w:hAnsi="Verdana" w:cs="Verdana"/>
      <w:sz w:val="20"/>
      <w:szCs w:val="20"/>
      <w:lang w:val="en-US"/>
    </w:rPr>
  </w:style>
  <w:style w:type="character" w:styleId="afff4">
    <w:name w:val="annotation reference"/>
    <w:uiPriority w:val="99"/>
    <w:unhideWhenUsed/>
    <w:rsid w:val="00F557DC"/>
    <w:rPr>
      <w:sz w:val="16"/>
    </w:rPr>
  </w:style>
  <w:style w:type="character" w:customStyle="1" w:styleId="afff5">
    <w:name w:val="Тема примечания Знак"/>
    <w:basedOn w:val="affe"/>
    <w:link w:val="afff6"/>
    <w:uiPriority w:val="99"/>
    <w:semiHidden/>
    <w:rsid w:val="00F557DC"/>
    <w:rPr>
      <w:rFonts w:ascii="Arial" w:eastAsia="Times New Roman" w:hAnsi="Arial" w:cs="Arial"/>
      <w:b/>
      <w:bCs/>
      <w:sz w:val="20"/>
      <w:szCs w:val="20"/>
      <w:lang w:eastAsia="ru-RU"/>
    </w:rPr>
  </w:style>
  <w:style w:type="paragraph" w:styleId="afff6">
    <w:name w:val="annotation subject"/>
    <w:basedOn w:val="affd"/>
    <w:next w:val="affd"/>
    <w:link w:val="afff5"/>
    <w:uiPriority w:val="99"/>
    <w:semiHidden/>
    <w:unhideWhenUsed/>
    <w:rsid w:val="00F557DC"/>
    <w:pPr>
      <w:ind w:firstLine="1418"/>
      <w:jc w:val="both"/>
    </w:pPr>
    <w:rPr>
      <w:b/>
      <w:bCs/>
    </w:rPr>
  </w:style>
  <w:style w:type="character" w:customStyle="1" w:styleId="1e">
    <w:name w:val="Тема примечания Знак1"/>
    <w:basedOn w:val="affe"/>
    <w:uiPriority w:val="99"/>
    <w:semiHidden/>
    <w:rsid w:val="00F557DC"/>
    <w:rPr>
      <w:rFonts w:ascii="Arial" w:eastAsia="Times New Roman" w:hAnsi="Arial" w:cs="Arial"/>
      <w:b/>
      <w:bCs/>
      <w:sz w:val="20"/>
      <w:szCs w:val="20"/>
      <w:lang w:eastAsia="ru-RU"/>
    </w:rPr>
  </w:style>
  <w:style w:type="paragraph" w:styleId="afff7">
    <w:name w:val="Block Text"/>
    <w:basedOn w:val="a"/>
    <w:uiPriority w:val="99"/>
    <w:rsid w:val="00F557DC"/>
    <w:pPr>
      <w:spacing w:line="192" w:lineRule="auto"/>
      <w:ind w:left="-57" w:right="-57"/>
      <w:jc w:val="center"/>
    </w:pPr>
    <w:rPr>
      <w:sz w:val="18"/>
      <w:szCs w:val="20"/>
    </w:rPr>
  </w:style>
  <w:style w:type="paragraph" w:styleId="afff8">
    <w:name w:val="Message Header"/>
    <w:basedOn w:val="a"/>
    <w:link w:val="afff9"/>
    <w:uiPriority w:val="99"/>
    <w:rsid w:val="00F557DC"/>
    <w:pPr>
      <w:spacing w:before="60" w:after="60" w:line="200" w:lineRule="exact"/>
    </w:pPr>
    <w:rPr>
      <w:rFonts w:ascii="Arial" w:hAnsi="Arial"/>
      <w:i/>
      <w:sz w:val="20"/>
      <w:szCs w:val="20"/>
    </w:rPr>
  </w:style>
  <w:style w:type="character" w:customStyle="1" w:styleId="afff9">
    <w:name w:val="Шапка Знак"/>
    <w:basedOn w:val="a0"/>
    <w:link w:val="afff8"/>
    <w:uiPriority w:val="99"/>
    <w:rsid w:val="00F557DC"/>
    <w:rPr>
      <w:rFonts w:ascii="Arial" w:eastAsia="Times New Roman" w:hAnsi="Arial" w:cs="Times New Roman"/>
      <w:i/>
      <w:sz w:val="20"/>
      <w:szCs w:val="20"/>
      <w:lang w:eastAsia="ru-RU"/>
    </w:rPr>
  </w:style>
  <w:style w:type="paragraph" w:customStyle="1" w:styleId="Cells">
    <w:name w:val="Cells"/>
    <w:basedOn w:val="a"/>
    <w:rsid w:val="00F557DC"/>
    <w:rPr>
      <w:rFonts w:ascii="Arial" w:hAnsi="Arial" w:cs="Arial"/>
      <w:sz w:val="16"/>
      <w:szCs w:val="16"/>
      <w:lang w:val="en-US"/>
    </w:rPr>
  </w:style>
  <w:style w:type="paragraph" w:styleId="1f">
    <w:name w:val="index 1"/>
    <w:basedOn w:val="a"/>
    <w:next w:val="a"/>
    <w:autoRedefine/>
    <w:uiPriority w:val="99"/>
    <w:rsid w:val="00F557DC"/>
    <w:pPr>
      <w:spacing w:line="200" w:lineRule="exact"/>
      <w:ind w:right="113"/>
    </w:pPr>
    <w:rPr>
      <w:rFonts w:ascii="Arial Narrow" w:hAnsi="Arial Narrow"/>
      <w:sz w:val="16"/>
      <w:szCs w:val="16"/>
    </w:rPr>
  </w:style>
  <w:style w:type="character" w:styleId="afffa">
    <w:name w:val="endnote reference"/>
    <w:uiPriority w:val="99"/>
    <w:rsid w:val="00F557DC"/>
    <w:rPr>
      <w:vertAlign w:val="superscript"/>
    </w:rPr>
  </w:style>
  <w:style w:type="paragraph" w:customStyle="1" w:styleId="38">
    <w:name w:val="Верхний колонтитул3"/>
    <w:basedOn w:val="a"/>
    <w:rsid w:val="00F557DC"/>
    <w:pPr>
      <w:widowControl w:val="0"/>
      <w:tabs>
        <w:tab w:val="center" w:pos="4153"/>
        <w:tab w:val="right" w:pos="8306"/>
      </w:tabs>
      <w:jc w:val="both"/>
    </w:pPr>
    <w:rPr>
      <w:sz w:val="16"/>
      <w:szCs w:val="20"/>
    </w:rPr>
  </w:style>
  <w:style w:type="paragraph" w:customStyle="1" w:styleId="2e">
    <w:name w:val="заголовок 2"/>
    <w:basedOn w:val="a"/>
    <w:next w:val="a"/>
    <w:rsid w:val="00F557DC"/>
    <w:pPr>
      <w:keepNext/>
      <w:widowControl w:val="0"/>
      <w:spacing w:before="60"/>
      <w:ind w:left="284"/>
      <w:jc w:val="both"/>
    </w:pPr>
    <w:rPr>
      <w:b/>
      <w:sz w:val="18"/>
      <w:szCs w:val="20"/>
    </w:rPr>
  </w:style>
  <w:style w:type="paragraph" w:customStyle="1" w:styleId="39">
    <w:name w:val="заголовок 3"/>
    <w:basedOn w:val="a"/>
    <w:next w:val="a"/>
    <w:rsid w:val="00F557DC"/>
    <w:pPr>
      <w:keepNext/>
      <w:widowControl w:val="0"/>
      <w:spacing w:line="180" w:lineRule="exact"/>
    </w:pPr>
    <w:rPr>
      <w:b/>
      <w:sz w:val="16"/>
      <w:szCs w:val="20"/>
    </w:rPr>
  </w:style>
  <w:style w:type="paragraph" w:customStyle="1" w:styleId="43111">
    <w:name w:val="заголовок4.3111"/>
    <w:basedOn w:val="a"/>
    <w:next w:val="a"/>
    <w:rsid w:val="00F557DC"/>
    <w:pPr>
      <w:keepNext/>
      <w:spacing w:before="120" w:after="120"/>
      <w:jc w:val="center"/>
    </w:pPr>
    <w:rPr>
      <w:b/>
      <w:sz w:val="20"/>
      <w:szCs w:val="20"/>
    </w:rPr>
  </w:style>
  <w:style w:type="paragraph" w:customStyle="1" w:styleId="xl402">
    <w:name w:val="xl402"/>
    <w:basedOn w:val="a"/>
    <w:rsid w:val="00F557DC"/>
    <w:pPr>
      <w:spacing w:before="100" w:after="100"/>
    </w:pPr>
    <w:rPr>
      <w:rFonts w:ascii="Courier New" w:hAnsi="Courier New"/>
      <w:sz w:val="16"/>
      <w:szCs w:val="20"/>
    </w:rPr>
  </w:style>
  <w:style w:type="paragraph" w:customStyle="1" w:styleId="310">
    <w:name w:val="Основной текст 31"/>
    <w:basedOn w:val="a"/>
    <w:rsid w:val="00F557DC"/>
    <w:pPr>
      <w:widowControl w:val="0"/>
      <w:jc w:val="center"/>
    </w:pPr>
    <w:rPr>
      <w:sz w:val="20"/>
      <w:szCs w:val="20"/>
    </w:rPr>
  </w:style>
  <w:style w:type="paragraph" w:customStyle="1" w:styleId="xl25">
    <w:name w:val="xl25"/>
    <w:basedOn w:val="a"/>
    <w:rsid w:val="00F557DC"/>
    <w:pPr>
      <w:pBdr>
        <w:top w:val="single" w:sz="8" w:space="0" w:color="auto"/>
        <w:left w:val="single" w:sz="8" w:space="0" w:color="auto"/>
        <w:right w:val="single" w:sz="8" w:space="0" w:color="auto"/>
      </w:pBdr>
      <w:spacing w:before="100" w:beforeAutospacing="1" w:after="100" w:afterAutospacing="1"/>
      <w:jc w:val="center"/>
    </w:pPr>
    <w:rPr>
      <w:rFonts w:ascii="Arial" w:hAnsi="Arial"/>
    </w:rPr>
  </w:style>
  <w:style w:type="paragraph" w:customStyle="1" w:styleId="afffb">
    <w:name w:val="Îáû÷íûé"/>
    <w:rsid w:val="00F557DC"/>
    <w:pPr>
      <w:spacing w:after="0" w:line="240" w:lineRule="auto"/>
    </w:pPr>
    <w:rPr>
      <w:rFonts w:ascii="Arial" w:eastAsia="Times New Roman" w:hAnsi="Arial" w:cs="Times New Roman"/>
      <w:sz w:val="14"/>
      <w:szCs w:val="20"/>
      <w:lang w:eastAsia="ru-RU"/>
    </w:rPr>
  </w:style>
  <w:style w:type="paragraph" w:customStyle="1" w:styleId="xl40">
    <w:name w:val="xl40"/>
    <w:basedOn w:val="a"/>
    <w:rsid w:val="00F557DC"/>
    <w:pPr>
      <w:spacing w:before="100" w:after="100"/>
    </w:pPr>
    <w:rPr>
      <w:rFonts w:ascii="Courier New" w:hAnsi="Courier New"/>
      <w:sz w:val="16"/>
      <w:szCs w:val="20"/>
    </w:rPr>
  </w:style>
  <w:style w:type="paragraph" w:customStyle="1" w:styleId="afffc">
    <w:name w:val="Таблица"/>
    <w:basedOn w:val="afff8"/>
    <w:rsid w:val="00F557DC"/>
    <w:pPr>
      <w:spacing w:before="0" w:after="0" w:line="220" w:lineRule="exact"/>
    </w:pPr>
    <w:rPr>
      <w:i w:val="0"/>
    </w:rPr>
  </w:style>
  <w:style w:type="paragraph" w:customStyle="1" w:styleId="lawhead">
    <w:name w:val="lawhead"/>
    <w:basedOn w:val="a"/>
    <w:rsid w:val="00F557DC"/>
    <w:pPr>
      <w:spacing w:before="100" w:beforeAutospacing="1" w:after="100" w:afterAutospacing="1"/>
    </w:pPr>
  </w:style>
  <w:style w:type="paragraph" w:customStyle="1" w:styleId="link">
    <w:name w:val="link"/>
    <w:basedOn w:val="a"/>
    <w:rsid w:val="00F557DC"/>
    <w:pPr>
      <w:spacing w:before="100" w:beforeAutospacing="1" w:after="100" w:afterAutospacing="1"/>
    </w:pPr>
  </w:style>
  <w:style w:type="paragraph" w:customStyle="1" w:styleId="default0">
    <w:name w:val="default"/>
    <w:basedOn w:val="a"/>
    <w:rsid w:val="00F557DC"/>
    <w:pPr>
      <w:spacing w:before="100" w:beforeAutospacing="1" w:after="100" w:afterAutospacing="1"/>
    </w:pPr>
  </w:style>
  <w:style w:type="character" w:customStyle="1" w:styleId="afffd">
    <w:name w:val="Абзац Знак"/>
    <w:link w:val="afffe"/>
    <w:uiPriority w:val="99"/>
    <w:locked/>
    <w:rsid w:val="00F557DC"/>
    <w:rPr>
      <w:rFonts w:ascii="Times New Roman" w:hAnsi="Times New Roman"/>
      <w:sz w:val="24"/>
    </w:rPr>
  </w:style>
  <w:style w:type="paragraph" w:customStyle="1" w:styleId="afffe">
    <w:name w:val="Абзац"/>
    <w:basedOn w:val="a"/>
    <w:link w:val="afffd"/>
    <w:uiPriority w:val="99"/>
    <w:rsid w:val="00F557DC"/>
    <w:pPr>
      <w:spacing w:before="120" w:after="60"/>
      <w:ind w:firstLine="567"/>
      <w:jc w:val="both"/>
    </w:pPr>
    <w:rPr>
      <w:rFonts w:eastAsiaTheme="minorHAnsi" w:cstheme="minorBidi"/>
      <w:szCs w:val="22"/>
      <w:lang w:eastAsia="en-US"/>
    </w:rPr>
  </w:style>
  <w:style w:type="character" w:customStyle="1" w:styleId="8pt">
    <w:name w:val="Основной текст + 8 pt"/>
    <w:uiPriority w:val="99"/>
    <w:rsid w:val="00F557DC"/>
    <w:rPr>
      <w:rFonts w:ascii="Times New Roman" w:hAnsi="Times New Roman" w:cs="Times New Roman"/>
      <w:noProof/>
      <w:sz w:val="16"/>
      <w:szCs w:val="16"/>
      <w:shd w:val="clear" w:color="auto" w:fill="FFFFFF"/>
    </w:rPr>
  </w:style>
  <w:style w:type="character" w:customStyle="1" w:styleId="3a">
    <w:name w:val="Основной текст (3)_"/>
    <w:link w:val="3b"/>
    <w:uiPriority w:val="99"/>
    <w:locked/>
    <w:rsid w:val="00F557DC"/>
    <w:rPr>
      <w:rFonts w:ascii="Times New Roman" w:hAnsi="Times New Roman" w:cs="Times New Roman"/>
      <w:b/>
      <w:bCs/>
      <w:noProof/>
      <w:sz w:val="23"/>
      <w:szCs w:val="23"/>
      <w:shd w:val="clear" w:color="auto" w:fill="FFFFFF"/>
    </w:rPr>
  </w:style>
  <w:style w:type="paragraph" w:customStyle="1" w:styleId="3b">
    <w:name w:val="Основной текст (3)"/>
    <w:basedOn w:val="a"/>
    <w:link w:val="3a"/>
    <w:uiPriority w:val="99"/>
    <w:rsid w:val="00F557DC"/>
    <w:pPr>
      <w:shd w:val="clear" w:color="auto" w:fill="FFFFFF"/>
      <w:spacing w:line="240" w:lineRule="atLeast"/>
    </w:pPr>
    <w:rPr>
      <w:rFonts w:eastAsiaTheme="minorHAnsi"/>
      <w:b/>
      <w:bCs/>
      <w:noProof/>
      <w:sz w:val="23"/>
      <w:szCs w:val="23"/>
      <w:lang w:eastAsia="en-US"/>
    </w:rPr>
  </w:style>
  <w:style w:type="character" w:customStyle="1" w:styleId="42">
    <w:name w:val="Основной текст (4)_"/>
    <w:link w:val="43"/>
    <w:uiPriority w:val="99"/>
    <w:locked/>
    <w:rsid w:val="00F557DC"/>
    <w:rPr>
      <w:rFonts w:ascii="Times New Roman" w:hAnsi="Times New Roman" w:cs="Times New Roman"/>
      <w:b/>
      <w:bCs/>
      <w:sz w:val="23"/>
      <w:szCs w:val="23"/>
      <w:shd w:val="clear" w:color="auto" w:fill="FFFFFF"/>
    </w:rPr>
  </w:style>
  <w:style w:type="paragraph" w:customStyle="1" w:styleId="43">
    <w:name w:val="Основной текст (4)"/>
    <w:basedOn w:val="a"/>
    <w:link w:val="42"/>
    <w:uiPriority w:val="99"/>
    <w:rsid w:val="00F557DC"/>
    <w:pPr>
      <w:shd w:val="clear" w:color="auto" w:fill="FFFFFF"/>
      <w:spacing w:line="240" w:lineRule="atLeast"/>
    </w:pPr>
    <w:rPr>
      <w:rFonts w:eastAsiaTheme="minorHAnsi"/>
      <w:b/>
      <w:bCs/>
      <w:sz w:val="23"/>
      <w:szCs w:val="23"/>
      <w:lang w:eastAsia="en-US"/>
    </w:rPr>
  </w:style>
  <w:style w:type="character" w:customStyle="1" w:styleId="8pt1">
    <w:name w:val="Основной текст + 8 pt1"/>
    <w:uiPriority w:val="99"/>
    <w:rsid w:val="00F557DC"/>
    <w:rPr>
      <w:rFonts w:ascii="Times New Roman" w:hAnsi="Times New Roman" w:cs="Times New Roman"/>
      <w:spacing w:val="0"/>
      <w:sz w:val="16"/>
      <w:szCs w:val="16"/>
      <w:shd w:val="clear" w:color="auto" w:fill="FFFFFF"/>
    </w:rPr>
  </w:style>
  <w:style w:type="character" w:customStyle="1" w:styleId="12pt">
    <w:name w:val="Основной текст + 12 pt"/>
    <w:aliases w:val="Курсив1"/>
    <w:uiPriority w:val="99"/>
    <w:rsid w:val="00F557DC"/>
    <w:rPr>
      <w:rFonts w:ascii="Times New Roman" w:hAnsi="Times New Roman" w:cs="Times New Roman"/>
      <w:i/>
      <w:iCs/>
      <w:spacing w:val="0"/>
      <w:sz w:val="24"/>
      <w:szCs w:val="24"/>
      <w:shd w:val="clear" w:color="auto" w:fill="FFFFFF"/>
    </w:rPr>
  </w:style>
  <w:style w:type="character" w:customStyle="1" w:styleId="2110">
    <w:name w:val="Основной текст (2) + 11"/>
    <w:aliases w:val="5 pt,Не курсив"/>
    <w:uiPriority w:val="99"/>
    <w:rsid w:val="00F557DC"/>
    <w:rPr>
      <w:rFonts w:ascii="Times New Roman" w:hAnsi="Times New Roman" w:cs="Times New Roman"/>
      <w:i/>
      <w:iCs/>
      <w:spacing w:val="0"/>
      <w:sz w:val="23"/>
      <w:szCs w:val="23"/>
      <w:shd w:val="clear" w:color="auto" w:fill="FFFFFF"/>
    </w:rPr>
  </w:style>
  <w:style w:type="character" w:customStyle="1" w:styleId="8pt2">
    <w:name w:val="Основной текст + 8 pt2"/>
    <w:uiPriority w:val="99"/>
    <w:rsid w:val="00F557DC"/>
    <w:rPr>
      <w:rFonts w:ascii="Times New Roman" w:hAnsi="Times New Roman" w:cs="Times New Roman"/>
      <w:spacing w:val="0"/>
      <w:sz w:val="16"/>
      <w:szCs w:val="16"/>
      <w:shd w:val="clear" w:color="auto" w:fill="FFFFFF"/>
    </w:rPr>
  </w:style>
  <w:style w:type="character" w:customStyle="1" w:styleId="8pt3">
    <w:name w:val="Основной текст + 8 pt3"/>
    <w:uiPriority w:val="99"/>
    <w:rsid w:val="00F557DC"/>
    <w:rPr>
      <w:rFonts w:ascii="Times New Roman" w:hAnsi="Times New Roman" w:cs="Times New Roman"/>
      <w:noProof/>
      <w:spacing w:val="0"/>
      <w:sz w:val="16"/>
      <w:szCs w:val="16"/>
      <w:shd w:val="clear" w:color="auto" w:fill="FFFFFF"/>
    </w:rPr>
  </w:style>
  <w:style w:type="character" w:customStyle="1" w:styleId="affff">
    <w:name w:val="Подпись к таблице_"/>
    <w:link w:val="affff0"/>
    <w:uiPriority w:val="99"/>
    <w:locked/>
    <w:rsid w:val="00F557DC"/>
    <w:rPr>
      <w:rFonts w:ascii="Times New Roman" w:hAnsi="Times New Roman" w:cs="Times New Roman"/>
      <w:sz w:val="23"/>
      <w:szCs w:val="23"/>
      <w:shd w:val="clear" w:color="auto" w:fill="FFFFFF"/>
    </w:rPr>
  </w:style>
  <w:style w:type="paragraph" w:customStyle="1" w:styleId="affff0">
    <w:name w:val="Подпись к таблице"/>
    <w:basedOn w:val="a"/>
    <w:link w:val="affff"/>
    <w:uiPriority w:val="99"/>
    <w:rsid w:val="00F557DC"/>
    <w:pPr>
      <w:shd w:val="clear" w:color="auto" w:fill="FFFFFF"/>
      <w:spacing w:line="240" w:lineRule="atLeast"/>
    </w:pPr>
    <w:rPr>
      <w:rFonts w:eastAsiaTheme="minorHAnsi"/>
      <w:sz w:val="23"/>
      <w:szCs w:val="23"/>
      <w:lang w:eastAsia="en-US"/>
    </w:rPr>
  </w:style>
  <w:style w:type="character" w:customStyle="1" w:styleId="2f">
    <w:name w:val="Заголовок №2_"/>
    <w:link w:val="2f0"/>
    <w:uiPriority w:val="99"/>
    <w:locked/>
    <w:rsid w:val="00F557DC"/>
    <w:rPr>
      <w:rFonts w:ascii="Times New Roman" w:hAnsi="Times New Roman" w:cs="Times New Roman"/>
      <w:sz w:val="26"/>
      <w:szCs w:val="26"/>
      <w:shd w:val="clear" w:color="auto" w:fill="FFFFFF"/>
    </w:rPr>
  </w:style>
  <w:style w:type="paragraph" w:customStyle="1" w:styleId="2f0">
    <w:name w:val="Заголовок №2"/>
    <w:basedOn w:val="a"/>
    <w:link w:val="2f"/>
    <w:uiPriority w:val="99"/>
    <w:rsid w:val="00F557DC"/>
    <w:pPr>
      <w:shd w:val="clear" w:color="auto" w:fill="FFFFFF"/>
      <w:spacing w:after="240" w:line="326" w:lineRule="exact"/>
      <w:jc w:val="center"/>
      <w:outlineLvl w:val="1"/>
    </w:pPr>
    <w:rPr>
      <w:rFonts w:eastAsiaTheme="minorHAnsi"/>
      <w:sz w:val="26"/>
      <w:szCs w:val="26"/>
      <w:lang w:eastAsia="en-US"/>
    </w:rPr>
  </w:style>
  <w:style w:type="character" w:customStyle="1" w:styleId="53">
    <w:name w:val="Основной текст (5)_"/>
    <w:link w:val="54"/>
    <w:uiPriority w:val="99"/>
    <w:locked/>
    <w:rsid w:val="00F557DC"/>
    <w:rPr>
      <w:rFonts w:ascii="Times New Roman" w:hAnsi="Times New Roman" w:cs="Times New Roman"/>
      <w:sz w:val="26"/>
      <w:szCs w:val="26"/>
      <w:shd w:val="clear" w:color="auto" w:fill="FFFFFF"/>
    </w:rPr>
  </w:style>
  <w:style w:type="paragraph" w:customStyle="1" w:styleId="54">
    <w:name w:val="Основной текст (5)"/>
    <w:basedOn w:val="a"/>
    <w:link w:val="53"/>
    <w:uiPriority w:val="99"/>
    <w:rsid w:val="00F557DC"/>
    <w:pPr>
      <w:shd w:val="clear" w:color="auto" w:fill="FFFFFF"/>
      <w:spacing w:line="240" w:lineRule="atLeast"/>
    </w:pPr>
    <w:rPr>
      <w:rFonts w:eastAsiaTheme="minorHAnsi"/>
      <w:sz w:val="26"/>
      <w:szCs w:val="26"/>
      <w:lang w:eastAsia="en-US"/>
    </w:rPr>
  </w:style>
  <w:style w:type="character" w:customStyle="1" w:styleId="9pt">
    <w:name w:val="Основной текст + 9 pt"/>
    <w:aliases w:val="Интервал 0 pt"/>
    <w:uiPriority w:val="99"/>
    <w:rsid w:val="00F557DC"/>
    <w:rPr>
      <w:rFonts w:ascii="Times New Roman" w:hAnsi="Times New Roman" w:cs="Times New Roman"/>
      <w:spacing w:val="10"/>
      <w:sz w:val="18"/>
      <w:szCs w:val="18"/>
    </w:rPr>
  </w:style>
  <w:style w:type="character" w:customStyle="1" w:styleId="Arial">
    <w:name w:val="Основной текст + Arial"/>
    <w:aliases w:val="7 pt"/>
    <w:uiPriority w:val="99"/>
    <w:rsid w:val="00F557DC"/>
    <w:rPr>
      <w:rFonts w:ascii="Arial" w:hAnsi="Arial" w:cs="Arial"/>
      <w:spacing w:val="0"/>
      <w:sz w:val="14"/>
      <w:szCs w:val="14"/>
    </w:rPr>
  </w:style>
  <w:style w:type="character" w:customStyle="1" w:styleId="62">
    <w:name w:val="Основной текст (6)_"/>
    <w:link w:val="63"/>
    <w:uiPriority w:val="99"/>
    <w:locked/>
    <w:rsid w:val="00F557DC"/>
    <w:rPr>
      <w:rFonts w:ascii="Times New Roman" w:hAnsi="Times New Roman" w:cs="Times New Roman"/>
      <w:noProof/>
      <w:sz w:val="8"/>
      <w:szCs w:val="8"/>
      <w:shd w:val="clear" w:color="auto" w:fill="FFFFFF"/>
    </w:rPr>
  </w:style>
  <w:style w:type="paragraph" w:customStyle="1" w:styleId="63">
    <w:name w:val="Основной текст (6)"/>
    <w:basedOn w:val="a"/>
    <w:link w:val="62"/>
    <w:uiPriority w:val="99"/>
    <w:rsid w:val="00F557DC"/>
    <w:pPr>
      <w:shd w:val="clear" w:color="auto" w:fill="FFFFFF"/>
      <w:spacing w:line="240" w:lineRule="atLeast"/>
    </w:pPr>
    <w:rPr>
      <w:rFonts w:eastAsiaTheme="minorHAnsi"/>
      <w:noProof/>
      <w:sz w:val="8"/>
      <w:szCs w:val="8"/>
      <w:lang w:eastAsia="en-US"/>
    </w:rPr>
  </w:style>
  <w:style w:type="character" w:customStyle="1" w:styleId="92">
    <w:name w:val="Основной текст (9)_"/>
    <w:link w:val="93"/>
    <w:uiPriority w:val="99"/>
    <w:locked/>
    <w:rsid w:val="00F557DC"/>
    <w:rPr>
      <w:rFonts w:ascii="Times New Roman" w:hAnsi="Times New Roman" w:cs="Times New Roman"/>
      <w:sz w:val="21"/>
      <w:szCs w:val="21"/>
      <w:shd w:val="clear" w:color="auto" w:fill="FFFFFF"/>
    </w:rPr>
  </w:style>
  <w:style w:type="paragraph" w:customStyle="1" w:styleId="93">
    <w:name w:val="Основной текст (9)"/>
    <w:basedOn w:val="a"/>
    <w:link w:val="92"/>
    <w:uiPriority w:val="99"/>
    <w:rsid w:val="00F557DC"/>
    <w:pPr>
      <w:shd w:val="clear" w:color="auto" w:fill="FFFFFF"/>
      <w:spacing w:before="1140" w:after="780" w:line="274" w:lineRule="exact"/>
      <w:jc w:val="both"/>
    </w:pPr>
    <w:rPr>
      <w:rFonts w:eastAsiaTheme="minorHAnsi"/>
      <w:sz w:val="21"/>
      <w:szCs w:val="21"/>
      <w:lang w:eastAsia="en-US"/>
    </w:rPr>
  </w:style>
  <w:style w:type="character" w:customStyle="1" w:styleId="1f0">
    <w:name w:val="Основной текст Знак1"/>
    <w:uiPriority w:val="99"/>
    <w:rsid w:val="00F557DC"/>
    <w:rPr>
      <w:rFonts w:ascii="Times New Roman" w:hAnsi="Times New Roman" w:cs="Times New Roman"/>
      <w:sz w:val="19"/>
      <w:szCs w:val="19"/>
      <w:shd w:val="clear" w:color="auto" w:fill="FFFFFF"/>
    </w:rPr>
  </w:style>
  <w:style w:type="character" w:customStyle="1" w:styleId="2f1">
    <w:name w:val="Подпись к таблице (2)_"/>
    <w:link w:val="2f2"/>
    <w:uiPriority w:val="99"/>
    <w:locked/>
    <w:rsid w:val="00F557DC"/>
    <w:rPr>
      <w:rFonts w:ascii="Times New Roman" w:hAnsi="Times New Roman" w:cs="Times New Roman"/>
      <w:b/>
      <w:bCs/>
      <w:sz w:val="15"/>
      <w:szCs w:val="15"/>
      <w:shd w:val="clear" w:color="auto" w:fill="FFFFFF"/>
    </w:rPr>
  </w:style>
  <w:style w:type="paragraph" w:customStyle="1" w:styleId="2f2">
    <w:name w:val="Подпись к таблице (2)"/>
    <w:basedOn w:val="a"/>
    <w:link w:val="2f1"/>
    <w:uiPriority w:val="99"/>
    <w:rsid w:val="00F557DC"/>
    <w:pPr>
      <w:shd w:val="clear" w:color="auto" w:fill="FFFFFF"/>
      <w:spacing w:line="240" w:lineRule="atLeast"/>
    </w:pPr>
    <w:rPr>
      <w:rFonts w:eastAsiaTheme="minorHAnsi"/>
      <w:b/>
      <w:bCs/>
      <w:sz w:val="15"/>
      <w:szCs w:val="15"/>
      <w:lang w:eastAsia="en-US"/>
    </w:rPr>
  </w:style>
  <w:style w:type="character" w:customStyle="1" w:styleId="72">
    <w:name w:val="Основной текст (7)_"/>
    <w:link w:val="73"/>
    <w:uiPriority w:val="99"/>
    <w:locked/>
    <w:rsid w:val="00F557DC"/>
    <w:rPr>
      <w:rFonts w:ascii="Times New Roman" w:hAnsi="Times New Roman" w:cs="Times New Roman"/>
      <w:b/>
      <w:bCs/>
      <w:sz w:val="14"/>
      <w:szCs w:val="14"/>
      <w:shd w:val="clear" w:color="auto" w:fill="FFFFFF"/>
    </w:rPr>
  </w:style>
  <w:style w:type="paragraph" w:customStyle="1" w:styleId="73">
    <w:name w:val="Основной текст (7)"/>
    <w:basedOn w:val="a"/>
    <w:link w:val="72"/>
    <w:uiPriority w:val="99"/>
    <w:rsid w:val="00F557DC"/>
    <w:pPr>
      <w:shd w:val="clear" w:color="auto" w:fill="FFFFFF"/>
      <w:spacing w:line="240" w:lineRule="atLeast"/>
    </w:pPr>
    <w:rPr>
      <w:rFonts w:eastAsiaTheme="minorHAnsi"/>
      <w:b/>
      <w:bCs/>
      <w:sz w:val="14"/>
      <w:szCs w:val="14"/>
      <w:lang w:eastAsia="en-US"/>
    </w:rPr>
  </w:style>
  <w:style w:type="character" w:customStyle="1" w:styleId="74">
    <w:name w:val="Основной текст (7) + Не полужирный"/>
    <w:basedOn w:val="72"/>
    <w:uiPriority w:val="99"/>
    <w:rsid w:val="00F557DC"/>
    <w:rPr>
      <w:rFonts w:ascii="Times New Roman" w:hAnsi="Times New Roman" w:cs="Times New Roman"/>
      <w:b/>
      <w:bCs/>
      <w:sz w:val="14"/>
      <w:szCs w:val="14"/>
      <w:shd w:val="clear" w:color="auto" w:fill="FFFFFF"/>
    </w:rPr>
  </w:style>
  <w:style w:type="character" w:customStyle="1" w:styleId="affff1">
    <w:name w:val="Основной текст + Полужирный"/>
    <w:uiPriority w:val="99"/>
    <w:rsid w:val="00F557DC"/>
    <w:rPr>
      <w:rFonts w:ascii="Times New Roman" w:hAnsi="Times New Roman" w:cs="Times New Roman"/>
      <w:b/>
      <w:bCs/>
      <w:spacing w:val="0"/>
      <w:sz w:val="14"/>
      <w:szCs w:val="14"/>
      <w:shd w:val="clear" w:color="auto" w:fill="FFFFFF"/>
    </w:rPr>
  </w:style>
  <w:style w:type="character" w:customStyle="1" w:styleId="82">
    <w:name w:val="Основной текст (8)_"/>
    <w:link w:val="83"/>
    <w:uiPriority w:val="99"/>
    <w:locked/>
    <w:rsid w:val="00F557DC"/>
    <w:rPr>
      <w:rFonts w:ascii="Times New Roman" w:hAnsi="Times New Roman" w:cs="Times New Roman"/>
      <w:sz w:val="21"/>
      <w:szCs w:val="21"/>
      <w:shd w:val="clear" w:color="auto" w:fill="FFFFFF"/>
    </w:rPr>
  </w:style>
  <w:style w:type="paragraph" w:customStyle="1" w:styleId="83">
    <w:name w:val="Основной текст (8)"/>
    <w:basedOn w:val="a"/>
    <w:link w:val="82"/>
    <w:uiPriority w:val="99"/>
    <w:rsid w:val="00F557DC"/>
    <w:pPr>
      <w:shd w:val="clear" w:color="auto" w:fill="FFFFFF"/>
      <w:spacing w:line="240" w:lineRule="atLeast"/>
    </w:pPr>
    <w:rPr>
      <w:rFonts w:eastAsiaTheme="minorHAnsi"/>
      <w:sz w:val="21"/>
      <w:szCs w:val="21"/>
      <w:lang w:eastAsia="en-US"/>
    </w:rPr>
  </w:style>
  <w:style w:type="character" w:customStyle="1" w:styleId="150">
    <w:name w:val="Основной текст (15)_"/>
    <w:link w:val="151"/>
    <w:uiPriority w:val="99"/>
    <w:locked/>
    <w:rsid w:val="00F557DC"/>
    <w:rPr>
      <w:rFonts w:ascii="Times New Roman" w:hAnsi="Times New Roman" w:cs="Times New Roman"/>
      <w:noProof/>
      <w:sz w:val="8"/>
      <w:szCs w:val="8"/>
      <w:shd w:val="clear" w:color="auto" w:fill="FFFFFF"/>
    </w:rPr>
  </w:style>
  <w:style w:type="paragraph" w:customStyle="1" w:styleId="151">
    <w:name w:val="Основной текст (15)"/>
    <w:basedOn w:val="a"/>
    <w:link w:val="150"/>
    <w:uiPriority w:val="99"/>
    <w:rsid w:val="00F557DC"/>
    <w:pPr>
      <w:shd w:val="clear" w:color="auto" w:fill="FFFFFF"/>
      <w:spacing w:line="240" w:lineRule="atLeast"/>
    </w:pPr>
    <w:rPr>
      <w:rFonts w:eastAsiaTheme="minorHAnsi"/>
      <w:noProof/>
      <w:sz w:val="8"/>
      <w:szCs w:val="8"/>
      <w:lang w:eastAsia="en-US"/>
    </w:rPr>
  </w:style>
  <w:style w:type="paragraph" w:customStyle="1" w:styleId="Standard">
    <w:name w:val="Standard"/>
    <w:rsid w:val="00F557DC"/>
    <w:pPr>
      <w:widowControl w:val="0"/>
      <w:suppressAutoHyphens/>
      <w:autoSpaceDN w:val="0"/>
      <w:spacing w:after="0" w:line="240" w:lineRule="auto"/>
      <w:textAlignment w:val="baseline"/>
    </w:pPr>
    <w:rPr>
      <w:rFonts w:ascii="Times New Roman" w:eastAsia="Times New Roman" w:hAnsi="Times New Roman" w:cs="Tahoma"/>
      <w:kern w:val="3"/>
      <w:sz w:val="24"/>
      <w:szCs w:val="24"/>
      <w:lang w:eastAsia="ru-RU"/>
    </w:rPr>
  </w:style>
  <w:style w:type="paragraph" w:customStyle="1" w:styleId="311">
    <w:name w:val="Основной текст с отступом 31"/>
    <w:basedOn w:val="a"/>
    <w:rsid w:val="00F557DC"/>
    <w:pPr>
      <w:suppressAutoHyphens/>
      <w:spacing w:line="360" w:lineRule="auto"/>
      <w:ind w:left="-567" w:firstLine="567"/>
    </w:pPr>
    <w:rPr>
      <w:sz w:val="28"/>
      <w:szCs w:val="20"/>
      <w:lang w:eastAsia="ar-SA"/>
    </w:rPr>
  </w:style>
  <w:style w:type="paragraph" w:customStyle="1" w:styleId="TableContents">
    <w:name w:val="Table Contents"/>
    <w:basedOn w:val="Standard"/>
    <w:rsid w:val="00F557DC"/>
    <w:pPr>
      <w:suppressLineNumbers/>
    </w:pPr>
  </w:style>
  <w:style w:type="paragraph" w:customStyle="1" w:styleId="Textbodyindent">
    <w:name w:val="Text body indent"/>
    <w:basedOn w:val="Standard"/>
    <w:rsid w:val="00F557DC"/>
    <w:pPr>
      <w:widowControl/>
      <w:spacing w:after="200" w:line="360" w:lineRule="auto"/>
      <w:ind w:firstLine="708"/>
      <w:jc w:val="both"/>
    </w:pPr>
    <w:rPr>
      <w:rFonts w:cs="Times New Roman"/>
      <w:lang w:val="en-US" w:eastAsia="zh-CN"/>
    </w:rPr>
  </w:style>
  <w:style w:type="paragraph" w:customStyle="1" w:styleId="TimeNewRoman13">
    <w:name w:val="Time New Roman 13 абзац отступ по ширине"/>
    <w:basedOn w:val="a"/>
    <w:rsid w:val="00F557DC"/>
    <w:pPr>
      <w:ind w:firstLine="709"/>
      <w:jc w:val="both"/>
    </w:pPr>
    <w:rPr>
      <w:sz w:val="26"/>
      <w:szCs w:val="26"/>
    </w:rPr>
  </w:style>
  <w:style w:type="paragraph" w:customStyle="1" w:styleId="xl76">
    <w:name w:val="xl76"/>
    <w:basedOn w:val="a"/>
    <w:rsid w:val="00F557DC"/>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FF0000"/>
    </w:rPr>
  </w:style>
  <w:style w:type="paragraph" w:customStyle="1" w:styleId="xl77">
    <w:name w:val="xl77"/>
    <w:basedOn w:val="a"/>
    <w:rsid w:val="00F557D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bottom"/>
    </w:pPr>
    <w:rPr>
      <w:rFonts w:ascii="Arial" w:hAnsi="Arial" w:cs="Arial"/>
      <w:color w:val="FF0000"/>
    </w:rPr>
  </w:style>
  <w:style w:type="paragraph" w:customStyle="1" w:styleId="xl78">
    <w:name w:val="xl78"/>
    <w:basedOn w:val="a"/>
    <w:rsid w:val="00F557DC"/>
    <w:pPr>
      <w:spacing w:before="100" w:beforeAutospacing="1" w:after="100" w:afterAutospacing="1"/>
      <w:jc w:val="right"/>
      <w:textAlignment w:val="center"/>
    </w:pPr>
    <w:rPr>
      <w:rFonts w:ascii="Arial" w:hAnsi="Arial" w:cs="Arial"/>
      <w:sz w:val="18"/>
      <w:szCs w:val="18"/>
    </w:rPr>
  </w:style>
  <w:style w:type="paragraph" w:customStyle="1" w:styleId="xl79">
    <w:name w:val="xl79"/>
    <w:basedOn w:val="a"/>
    <w:rsid w:val="00F557DC"/>
    <w:pPr>
      <w:spacing w:before="100" w:beforeAutospacing="1" w:after="100" w:afterAutospacing="1"/>
      <w:jc w:val="center"/>
      <w:textAlignment w:val="center"/>
    </w:pPr>
    <w:rPr>
      <w:b/>
      <w:bCs/>
    </w:rPr>
  </w:style>
  <w:style w:type="paragraph" w:customStyle="1" w:styleId="xl80">
    <w:name w:val="xl80"/>
    <w:basedOn w:val="a"/>
    <w:rsid w:val="00F557DC"/>
    <w:pPr>
      <w:spacing w:before="100" w:beforeAutospacing="1" w:after="100" w:afterAutospacing="1"/>
      <w:jc w:val="center"/>
      <w:textAlignment w:val="center"/>
    </w:pPr>
    <w:rPr>
      <w:rFonts w:ascii="Arial" w:hAnsi="Arial" w:cs="Arial"/>
      <w:b/>
      <w:bCs/>
    </w:rPr>
  </w:style>
  <w:style w:type="paragraph" w:customStyle="1" w:styleId="xl81">
    <w:name w:val="xl81"/>
    <w:basedOn w:val="a"/>
    <w:rsid w:val="00F557DC"/>
    <w:pPr>
      <w:spacing w:before="100" w:beforeAutospacing="1" w:after="100" w:afterAutospacing="1"/>
      <w:jc w:val="right"/>
    </w:pPr>
  </w:style>
  <w:style w:type="paragraph" w:customStyle="1" w:styleId="xl82">
    <w:name w:val="xl82"/>
    <w:basedOn w:val="a"/>
    <w:rsid w:val="00F557DC"/>
    <w:pPr>
      <w:spacing w:before="100" w:beforeAutospacing="1" w:after="100" w:afterAutospacing="1"/>
      <w:jc w:val="right"/>
    </w:pPr>
    <w:rPr>
      <w:rFonts w:ascii="Arial" w:hAnsi="Arial" w:cs="Arial"/>
    </w:rPr>
  </w:style>
  <w:style w:type="paragraph" w:customStyle="1" w:styleId="xl83">
    <w:name w:val="xl83"/>
    <w:basedOn w:val="a"/>
    <w:rsid w:val="00F557DC"/>
    <w:pPr>
      <w:pBdr>
        <w:top w:val="single" w:sz="4" w:space="0" w:color="000000"/>
        <w:left w:val="single" w:sz="4" w:space="0" w:color="000000"/>
        <w:bottom w:val="single" w:sz="4" w:space="0" w:color="auto"/>
        <w:right w:val="single" w:sz="4" w:space="0" w:color="000000"/>
      </w:pBdr>
      <w:spacing w:before="100" w:beforeAutospacing="1" w:after="100" w:afterAutospacing="1"/>
    </w:pPr>
  </w:style>
  <w:style w:type="paragraph" w:customStyle="1" w:styleId="xl84">
    <w:name w:val="xl84"/>
    <w:basedOn w:val="a"/>
    <w:rsid w:val="00F557DC"/>
    <w:pPr>
      <w:spacing w:before="100" w:beforeAutospacing="1" w:after="100" w:afterAutospacing="1"/>
      <w:jc w:val="right"/>
      <w:textAlignment w:val="center"/>
    </w:pPr>
    <w:rPr>
      <w:rFonts w:ascii="Arial" w:hAnsi="Arial" w:cs="Arial"/>
      <w:sz w:val="18"/>
      <w:szCs w:val="18"/>
    </w:rPr>
  </w:style>
  <w:style w:type="paragraph" w:customStyle="1" w:styleId="xl85">
    <w:name w:val="xl85"/>
    <w:basedOn w:val="a"/>
    <w:rsid w:val="00F557DC"/>
    <w:pPr>
      <w:spacing w:before="100" w:beforeAutospacing="1" w:after="100" w:afterAutospacing="1"/>
      <w:jc w:val="center"/>
      <w:textAlignment w:val="center"/>
    </w:pPr>
    <w:rPr>
      <w:b/>
      <w:bCs/>
    </w:rPr>
  </w:style>
  <w:style w:type="paragraph" w:customStyle="1" w:styleId="xl86">
    <w:name w:val="xl86"/>
    <w:basedOn w:val="a"/>
    <w:rsid w:val="00F557DC"/>
    <w:pPr>
      <w:spacing w:before="100" w:beforeAutospacing="1" w:after="100" w:afterAutospacing="1"/>
      <w:jc w:val="center"/>
      <w:textAlignment w:val="center"/>
    </w:pPr>
    <w:rPr>
      <w:rFonts w:ascii="Arial" w:hAnsi="Arial" w:cs="Arial"/>
      <w:b/>
      <w:bCs/>
    </w:rPr>
  </w:style>
  <w:style w:type="paragraph" w:customStyle="1" w:styleId="xl87">
    <w:name w:val="xl87"/>
    <w:basedOn w:val="a"/>
    <w:rsid w:val="00F557DC"/>
    <w:pPr>
      <w:spacing w:before="100" w:beforeAutospacing="1" w:after="100" w:afterAutospacing="1"/>
      <w:jc w:val="right"/>
    </w:pPr>
  </w:style>
  <w:style w:type="paragraph" w:customStyle="1" w:styleId="xl88">
    <w:name w:val="xl88"/>
    <w:basedOn w:val="a"/>
    <w:rsid w:val="00F557DC"/>
    <w:pPr>
      <w:spacing w:before="100" w:beforeAutospacing="1" w:after="100" w:afterAutospacing="1"/>
      <w:jc w:val="right"/>
    </w:pPr>
    <w:rPr>
      <w:rFonts w:ascii="Arial" w:hAnsi="Arial" w:cs="Arial"/>
    </w:rPr>
  </w:style>
  <w:style w:type="table" w:styleId="affff2">
    <w:name w:val="Table Grid"/>
    <w:basedOn w:val="a1"/>
    <w:uiPriority w:val="59"/>
    <w:rsid w:val="00F557DC"/>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c">
    <w:name w:val="Без интервала3"/>
    <w:uiPriority w:val="1"/>
    <w:qFormat/>
    <w:rsid w:val="00F557DC"/>
    <w:rPr>
      <w:rFonts w:ascii="Times New Roman" w:eastAsia="Times New Roman" w:hAnsi="Times New Roman" w:cs="Times New Roman"/>
      <w:szCs w:val="20"/>
      <w:lang w:eastAsia="ru-RU"/>
    </w:rPr>
  </w:style>
  <w:style w:type="paragraph" w:customStyle="1" w:styleId="2f3">
    <w:name w:val="Абзац списка2"/>
    <w:basedOn w:val="a"/>
    <w:uiPriority w:val="34"/>
    <w:qFormat/>
    <w:rsid w:val="00F557DC"/>
    <w:pPr>
      <w:ind w:left="720" w:firstLine="709"/>
      <w:jc w:val="both"/>
    </w:pPr>
    <w:rPr>
      <w:sz w:val="22"/>
      <w:szCs w:val="22"/>
    </w:rPr>
  </w:style>
  <w:style w:type="character" w:customStyle="1" w:styleId="94">
    <w:name w:val="Знак Знак9"/>
    <w:semiHidden/>
    <w:rsid w:val="00F557DC"/>
    <w:rPr>
      <w:rFonts w:ascii="Arial" w:hAnsi="Arial"/>
      <w:lang w:val="ru-RU" w:eastAsia="ru-RU"/>
    </w:rPr>
  </w:style>
  <w:style w:type="table" w:customStyle="1" w:styleId="1f1">
    <w:name w:val="Сетка таблицы1"/>
    <w:basedOn w:val="a1"/>
    <w:next w:val="affff2"/>
    <w:uiPriority w:val="59"/>
    <w:rsid w:val="00F557DC"/>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2">
    <w:name w:val="Знак Знак15"/>
    <w:semiHidden/>
    <w:locked/>
    <w:rsid w:val="00F557DC"/>
    <w:rPr>
      <w:lang w:val="ru-RU" w:eastAsia="ru-RU"/>
    </w:rPr>
  </w:style>
  <w:style w:type="character" w:customStyle="1" w:styleId="af8">
    <w:name w:val="Обычный (веб) Знак"/>
    <w:aliases w:val="Обычный (Web) Знак Знак1,Обычный (Web) Знак Знак Знак,Обычный (Web) Знак1"/>
    <w:basedOn w:val="a0"/>
    <w:link w:val="af7"/>
    <w:rsid w:val="00F557DC"/>
    <w:rPr>
      <w:rFonts w:ascii="Times New Roman" w:eastAsia="Times New Roman" w:hAnsi="Times New Roman" w:cs="Times New Roman"/>
      <w:sz w:val="24"/>
      <w:szCs w:val="24"/>
      <w:lang w:eastAsia="ru-RU"/>
    </w:rPr>
  </w:style>
  <w:style w:type="paragraph" w:customStyle="1" w:styleId="Style12">
    <w:name w:val="Style12"/>
    <w:basedOn w:val="a"/>
    <w:uiPriority w:val="99"/>
    <w:rsid w:val="00F557DC"/>
    <w:pPr>
      <w:widowControl w:val="0"/>
      <w:autoSpaceDE w:val="0"/>
      <w:autoSpaceDN w:val="0"/>
      <w:adjustRightInd w:val="0"/>
      <w:spacing w:line="370" w:lineRule="exact"/>
      <w:ind w:firstLine="312"/>
      <w:jc w:val="both"/>
    </w:pPr>
  </w:style>
  <w:style w:type="character" w:customStyle="1" w:styleId="FontStyle33">
    <w:name w:val="Font Style33"/>
    <w:uiPriority w:val="99"/>
    <w:rsid w:val="00F557DC"/>
    <w:rPr>
      <w:rFonts w:ascii="Times New Roman" w:hAnsi="Times New Roman" w:cs="Times New Roman"/>
      <w:sz w:val="26"/>
      <w:szCs w:val="26"/>
    </w:rPr>
  </w:style>
  <w:style w:type="paragraph" w:customStyle="1" w:styleId="paragraph">
    <w:name w:val="paragraph"/>
    <w:basedOn w:val="a"/>
    <w:rsid w:val="00F557DC"/>
  </w:style>
  <w:style w:type="character" w:customStyle="1" w:styleId="spellingerror">
    <w:name w:val="spellingerror"/>
    <w:basedOn w:val="a0"/>
    <w:rsid w:val="00F557DC"/>
  </w:style>
  <w:style w:type="character" w:customStyle="1" w:styleId="normaltextrun">
    <w:name w:val="normaltextrun"/>
    <w:basedOn w:val="a0"/>
    <w:rsid w:val="00F557DC"/>
  </w:style>
  <w:style w:type="character" w:customStyle="1" w:styleId="eop">
    <w:name w:val="eop"/>
    <w:basedOn w:val="a0"/>
    <w:rsid w:val="00F557DC"/>
  </w:style>
  <w:style w:type="character" w:customStyle="1" w:styleId="WW8Num1z0">
    <w:name w:val="WW8Num1z0"/>
    <w:rsid w:val="00F557DC"/>
  </w:style>
  <w:style w:type="character" w:customStyle="1" w:styleId="WW8Num1z1">
    <w:name w:val="WW8Num1z1"/>
    <w:rsid w:val="00F557DC"/>
  </w:style>
  <w:style w:type="character" w:customStyle="1" w:styleId="WW8Num1z2">
    <w:name w:val="WW8Num1z2"/>
    <w:rsid w:val="00F557DC"/>
  </w:style>
  <w:style w:type="character" w:customStyle="1" w:styleId="WW8Num1z3">
    <w:name w:val="WW8Num1z3"/>
    <w:rsid w:val="00F557DC"/>
  </w:style>
  <w:style w:type="character" w:customStyle="1" w:styleId="WW8Num1z4">
    <w:name w:val="WW8Num1z4"/>
    <w:rsid w:val="00F557DC"/>
  </w:style>
  <w:style w:type="character" w:customStyle="1" w:styleId="WW8Num1z5">
    <w:name w:val="WW8Num1z5"/>
    <w:rsid w:val="00F557DC"/>
  </w:style>
  <w:style w:type="character" w:customStyle="1" w:styleId="WW8Num1z6">
    <w:name w:val="WW8Num1z6"/>
    <w:rsid w:val="00F557DC"/>
  </w:style>
  <w:style w:type="character" w:customStyle="1" w:styleId="WW8Num1z7">
    <w:name w:val="WW8Num1z7"/>
    <w:rsid w:val="00F557DC"/>
  </w:style>
  <w:style w:type="character" w:customStyle="1" w:styleId="WW8Num1z8">
    <w:name w:val="WW8Num1z8"/>
    <w:rsid w:val="00F557DC"/>
  </w:style>
  <w:style w:type="character" w:customStyle="1" w:styleId="2f4">
    <w:name w:val="Основной шрифт абзаца2"/>
    <w:rsid w:val="00F557DC"/>
  </w:style>
  <w:style w:type="character" w:customStyle="1" w:styleId="1f2">
    <w:name w:val="Основной шрифт абзаца1"/>
    <w:rsid w:val="00F557DC"/>
  </w:style>
  <w:style w:type="paragraph" w:customStyle="1" w:styleId="affff3">
    <w:name w:val="Заголовок"/>
    <w:basedOn w:val="a"/>
    <w:next w:val="af"/>
    <w:rsid w:val="00F557DC"/>
    <w:pPr>
      <w:keepNext/>
      <w:suppressAutoHyphens/>
      <w:spacing w:before="240" w:after="120"/>
    </w:pPr>
    <w:rPr>
      <w:rFonts w:ascii="Liberation Sans" w:eastAsia="Microsoft YaHei" w:hAnsi="Liberation Sans" w:cs="Arial"/>
      <w:sz w:val="28"/>
      <w:szCs w:val="28"/>
      <w:lang w:eastAsia="zh-CN"/>
    </w:rPr>
  </w:style>
  <w:style w:type="paragraph" w:styleId="affff4">
    <w:name w:val="List"/>
    <w:basedOn w:val="af"/>
    <w:rsid w:val="00F557DC"/>
    <w:pPr>
      <w:suppressAutoHyphens/>
    </w:pPr>
    <w:rPr>
      <w:rFonts w:cs="Arial"/>
      <w:lang w:eastAsia="zh-CN"/>
    </w:rPr>
  </w:style>
  <w:style w:type="paragraph" w:customStyle="1" w:styleId="2f5">
    <w:name w:val="Указатель2"/>
    <w:basedOn w:val="a"/>
    <w:rsid w:val="00F557DC"/>
    <w:pPr>
      <w:suppressLineNumbers/>
      <w:suppressAutoHyphens/>
    </w:pPr>
    <w:rPr>
      <w:rFonts w:cs="Arial"/>
      <w:lang w:eastAsia="zh-CN"/>
    </w:rPr>
  </w:style>
  <w:style w:type="paragraph" w:customStyle="1" w:styleId="2f6">
    <w:name w:val="Название объекта2"/>
    <w:basedOn w:val="a"/>
    <w:rsid w:val="00F557DC"/>
    <w:pPr>
      <w:suppressLineNumbers/>
      <w:suppressAutoHyphens/>
      <w:spacing w:before="120" w:after="120"/>
    </w:pPr>
    <w:rPr>
      <w:rFonts w:cs="Arial"/>
      <w:i/>
      <w:iCs/>
      <w:lang w:eastAsia="zh-CN"/>
    </w:rPr>
  </w:style>
  <w:style w:type="paragraph" w:customStyle="1" w:styleId="1f3">
    <w:name w:val="Указатель1"/>
    <w:basedOn w:val="a"/>
    <w:rsid w:val="00F557DC"/>
    <w:pPr>
      <w:suppressLineNumbers/>
      <w:suppressAutoHyphens/>
    </w:pPr>
    <w:rPr>
      <w:rFonts w:cs="Arial"/>
      <w:lang w:eastAsia="zh-CN"/>
    </w:rPr>
  </w:style>
  <w:style w:type="paragraph" w:customStyle="1" w:styleId="1f4">
    <w:name w:val="Название объекта1"/>
    <w:basedOn w:val="a"/>
    <w:rsid w:val="00F557DC"/>
    <w:pPr>
      <w:suppressAutoHyphens/>
      <w:jc w:val="center"/>
    </w:pPr>
    <w:rPr>
      <w:sz w:val="32"/>
      <w:szCs w:val="20"/>
      <w:lang w:eastAsia="zh-CN"/>
    </w:rPr>
  </w:style>
  <w:style w:type="paragraph" w:customStyle="1" w:styleId="212">
    <w:name w:val="Основной текст 21"/>
    <w:basedOn w:val="a"/>
    <w:rsid w:val="00F557DC"/>
    <w:pPr>
      <w:suppressAutoHyphens/>
      <w:jc w:val="both"/>
    </w:pPr>
    <w:rPr>
      <w:sz w:val="28"/>
      <w:lang w:eastAsia="zh-CN"/>
    </w:rPr>
  </w:style>
  <w:style w:type="paragraph" w:customStyle="1" w:styleId="affff5">
    <w:name w:val="Содержимое таблицы"/>
    <w:basedOn w:val="a"/>
    <w:rsid w:val="00F557DC"/>
    <w:pPr>
      <w:suppressLineNumbers/>
      <w:suppressAutoHyphens/>
    </w:pPr>
    <w:rPr>
      <w:lang w:eastAsia="zh-CN"/>
    </w:rPr>
  </w:style>
  <w:style w:type="paragraph" w:customStyle="1" w:styleId="affff6">
    <w:name w:val="Заголовок таблицы"/>
    <w:basedOn w:val="affff5"/>
    <w:rsid w:val="00F557DC"/>
    <w:pPr>
      <w:jc w:val="center"/>
    </w:pPr>
    <w:rPr>
      <w:b/>
      <w:bCs/>
    </w:rPr>
  </w:style>
  <w:style w:type="paragraph" w:customStyle="1" w:styleId="xl89">
    <w:name w:val="xl89"/>
    <w:basedOn w:val="a"/>
    <w:rsid w:val="00F557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rPr>
  </w:style>
  <w:style w:type="paragraph" w:customStyle="1" w:styleId="xl90">
    <w:name w:val="xl90"/>
    <w:basedOn w:val="a"/>
    <w:rsid w:val="00F557DC"/>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w:hAnsi="Arial" w:cs="Arial"/>
    </w:rPr>
  </w:style>
  <w:style w:type="paragraph" w:customStyle="1" w:styleId="xl91">
    <w:name w:val="xl91"/>
    <w:basedOn w:val="a"/>
    <w:rsid w:val="00F557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92">
    <w:name w:val="xl92"/>
    <w:basedOn w:val="a"/>
    <w:rsid w:val="00F557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2"/>
      <w:szCs w:val="2"/>
    </w:rPr>
  </w:style>
  <w:style w:type="paragraph" w:customStyle="1" w:styleId="xl93">
    <w:name w:val="xl93"/>
    <w:basedOn w:val="a"/>
    <w:rsid w:val="00F557DC"/>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94">
    <w:name w:val="xl94"/>
    <w:basedOn w:val="a"/>
    <w:rsid w:val="00F557DC"/>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w:hAnsi="Arial" w:cs="Arial"/>
      <w:sz w:val="2"/>
      <w:szCs w:val="2"/>
    </w:rPr>
  </w:style>
  <w:style w:type="paragraph" w:customStyle="1" w:styleId="xl95">
    <w:name w:val="xl95"/>
    <w:basedOn w:val="a"/>
    <w:rsid w:val="00F557DC"/>
    <w:pPr>
      <w:pBdr>
        <w:left w:val="single" w:sz="4" w:space="0" w:color="000000"/>
        <w:bottom w:val="single" w:sz="4" w:space="0" w:color="000000"/>
        <w:right w:val="single" w:sz="4" w:space="0" w:color="000000"/>
      </w:pBdr>
      <w:shd w:val="clear" w:color="000000" w:fill="FFFFFF"/>
      <w:spacing w:before="100" w:beforeAutospacing="1" w:after="100" w:afterAutospacing="1"/>
    </w:pPr>
    <w:rPr>
      <w:rFonts w:ascii="Arial" w:hAnsi="Arial" w:cs="Arial"/>
    </w:rPr>
  </w:style>
  <w:style w:type="paragraph" w:customStyle="1" w:styleId="xl96">
    <w:name w:val="xl96"/>
    <w:basedOn w:val="a"/>
    <w:rsid w:val="00F557DC"/>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hAnsi="Arial" w:cs="Arial"/>
    </w:rPr>
  </w:style>
  <w:style w:type="paragraph" w:customStyle="1" w:styleId="xl97">
    <w:name w:val="xl97"/>
    <w:basedOn w:val="a"/>
    <w:rsid w:val="00F557D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Arial" w:hAnsi="Arial" w:cs="Arial"/>
      <w:color w:val="000000"/>
    </w:rPr>
  </w:style>
  <w:style w:type="paragraph" w:customStyle="1" w:styleId="xl98">
    <w:name w:val="xl98"/>
    <w:basedOn w:val="a"/>
    <w:rsid w:val="00F557D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hAnsi="Arial" w:cs="Arial"/>
      <w:color w:val="000000"/>
    </w:rPr>
  </w:style>
  <w:style w:type="paragraph" w:customStyle="1" w:styleId="xl99">
    <w:name w:val="xl99"/>
    <w:basedOn w:val="a"/>
    <w:rsid w:val="00F557D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Arial" w:hAnsi="Arial" w:cs="Arial"/>
    </w:rPr>
  </w:style>
  <w:style w:type="paragraph" w:customStyle="1" w:styleId="xl100">
    <w:name w:val="xl100"/>
    <w:basedOn w:val="a"/>
    <w:rsid w:val="00F557D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hAnsi="Arial" w:cs="Arial"/>
    </w:rPr>
  </w:style>
  <w:style w:type="paragraph" w:customStyle="1" w:styleId="xl101">
    <w:name w:val="xl101"/>
    <w:basedOn w:val="a"/>
    <w:rsid w:val="00F557D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hAnsi="Arial" w:cs="Arial"/>
      <w:color w:val="000000"/>
    </w:rPr>
  </w:style>
  <w:style w:type="paragraph" w:customStyle="1" w:styleId="xl102">
    <w:name w:val="xl102"/>
    <w:basedOn w:val="a"/>
    <w:rsid w:val="00F557D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hAnsi="Arial" w:cs="Arial"/>
    </w:rPr>
  </w:style>
  <w:style w:type="paragraph" w:customStyle="1" w:styleId="xl103">
    <w:name w:val="xl103"/>
    <w:basedOn w:val="a"/>
    <w:rsid w:val="00F557DC"/>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rFonts w:ascii="Arial" w:hAnsi="Arial" w:cs="Arial"/>
    </w:rPr>
  </w:style>
  <w:style w:type="paragraph" w:customStyle="1" w:styleId="xl104">
    <w:name w:val="xl104"/>
    <w:basedOn w:val="a"/>
    <w:rsid w:val="00F557DC"/>
    <w:pPr>
      <w:shd w:val="clear" w:color="000000" w:fill="FFFFFF"/>
      <w:spacing w:before="100" w:beforeAutospacing="1" w:after="100" w:afterAutospacing="1"/>
      <w:jc w:val="center"/>
    </w:pPr>
    <w:rPr>
      <w:rFonts w:ascii="Arial" w:hAnsi="Arial" w:cs="Arial"/>
    </w:rPr>
  </w:style>
  <w:style w:type="paragraph" w:customStyle="1" w:styleId="xl105">
    <w:name w:val="xl105"/>
    <w:basedOn w:val="a"/>
    <w:rsid w:val="00F557DC"/>
    <w:pPr>
      <w:shd w:val="clear" w:color="000000" w:fill="FFFFFF"/>
      <w:spacing w:before="100" w:beforeAutospacing="1" w:after="100" w:afterAutospacing="1"/>
      <w:jc w:val="right"/>
      <w:textAlignment w:val="center"/>
    </w:pPr>
    <w:rPr>
      <w:rFonts w:ascii="Arial" w:hAnsi="Arial" w:cs="Arial"/>
    </w:rPr>
  </w:style>
  <w:style w:type="paragraph" w:customStyle="1" w:styleId="xl106">
    <w:name w:val="xl106"/>
    <w:basedOn w:val="a"/>
    <w:rsid w:val="00F557DC"/>
    <w:pPr>
      <w:shd w:val="clear" w:color="000000" w:fill="FFFFFF"/>
      <w:spacing w:before="100" w:beforeAutospacing="1" w:after="100" w:afterAutospacing="1"/>
      <w:jc w:val="center"/>
      <w:textAlignment w:val="center"/>
    </w:pPr>
    <w:rPr>
      <w:rFonts w:ascii="Arial" w:hAnsi="Arial" w:cs="Arial"/>
      <w:b/>
      <w:bCs/>
    </w:rPr>
  </w:style>
  <w:style w:type="paragraph" w:customStyle="1" w:styleId="xl107">
    <w:name w:val="xl107"/>
    <w:basedOn w:val="a"/>
    <w:rsid w:val="00F557DC"/>
    <w:pPr>
      <w:pBdr>
        <w:bottom w:val="single" w:sz="4" w:space="0" w:color="000000"/>
      </w:pBdr>
      <w:shd w:val="clear" w:color="000000" w:fill="FFFFFF"/>
      <w:spacing w:before="100" w:beforeAutospacing="1" w:after="100" w:afterAutospacing="1"/>
      <w:jc w:val="right"/>
      <w:textAlignment w:val="bottom"/>
    </w:pPr>
    <w:rPr>
      <w:rFonts w:ascii="Arial" w:hAnsi="Arial" w:cs="Arial"/>
    </w:rPr>
  </w:style>
  <w:style w:type="numbering" w:customStyle="1" w:styleId="1f5">
    <w:name w:val="Нет списка1"/>
    <w:next w:val="a2"/>
    <w:uiPriority w:val="99"/>
    <w:semiHidden/>
    <w:unhideWhenUsed/>
    <w:rsid w:val="00F557DC"/>
  </w:style>
  <w:style w:type="character" w:customStyle="1" w:styleId="affff7">
    <w:name w:val="Гипертекстовая ссылка"/>
    <w:basedOn w:val="a0"/>
    <w:uiPriority w:val="99"/>
    <w:rsid w:val="00F557DC"/>
    <w:rPr>
      <w:b/>
      <w:bCs/>
      <w:color w:val="106BBE"/>
    </w:rPr>
  </w:style>
  <w:style w:type="paragraph" w:customStyle="1" w:styleId="rtejustify">
    <w:name w:val="rtejustify"/>
    <w:basedOn w:val="a"/>
    <w:rsid w:val="00F557DC"/>
    <w:pPr>
      <w:spacing w:before="100" w:beforeAutospacing="1" w:after="100" w:afterAutospacing="1"/>
    </w:pPr>
  </w:style>
  <w:style w:type="paragraph" w:customStyle="1" w:styleId="xl108">
    <w:name w:val="xl108"/>
    <w:basedOn w:val="a"/>
    <w:rsid w:val="00F557DC"/>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rPr>
  </w:style>
  <w:style w:type="paragraph" w:customStyle="1" w:styleId="xl109">
    <w:name w:val="xl109"/>
    <w:basedOn w:val="a"/>
    <w:rsid w:val="00F557DC"/>
    <w:pPr>
      <w:spacing w:before="100" w:beforeAutospacing="1" w:after="100" w:afterAutospacing="1"/>
      <w:jc w:val="right"/>
      <w:textAlignment w:val="center"/>
    </w:pPr>
    <w:rPr>
      <w:rFonts w:ascii="Arial" w:hAnsi="Arial" w:cs="Arial"/>
      <w:sz w:val="18"/>
      <w:szCs w:val="18"/>
    </w:rPr>
  </w:style>
  <w:style w:type="paragraph" w:customStyle="1" w:styleId="xl110">
    <w:name w:val="xl110"/>
    <w:basedOn w:val="a"/>
    <w:rsid w:val="00F557DC"/>
    <w:pPr>
      <w:spacing w:before="100" w:beforeAutospacing="1" w:after="100" w:afterAutospacing="1"/>
      <w:jc w:val="center"/>
      <w:textAlignment w:val="center"/>
    </w:pPr>
    <w:rPr>
      <w:b/>
      <w:bCs/>
    </w:rPr>
  </w:style>
  <w:style w:type="paragraph" w:customStyle="1" w:styleId="xl111">
    <w:name w:val="xl111"/>
    <w:basedOn w:val="a"/>
    <w:rsid w:val="00F557DC"/>
    <w:pPr>
      <w:spacing w:before="100" w:beforeAutospacing="1" w:after="100" w:afterAutospacing="1"/>
      <w:jc w:val="center"/>
      <w:textAlignment w:val="center"/>
    </w:pPr>
    <w:rPr>
      <w:rFonts w:ascii="Arial" w:hAnsi="Arial" w:cs="Arial"/>
      <w:b/>
      <w:bCs/>
    </w:rPr>
  </w:style>
  <w:style w:type="paragraph" w:customStyle="1" w:styleId="xl112">
    <w:name w:val="xl112"/>
    <w:basedOn w:val="a"/>
    <w:rsid w:val="00F557DC"/>
    <w:pPr>
      <w:spacing w:before="100" w:beforeAutospacing="1" w:after="100" w:afterAutospacing="1"/>
      <w:jc w:val="right"/>
    </w:pPr>
  </w:style>
  <w:style w:type="paragraph" w:customStyle="1" w:styleId="xl113">
    <w:name w:val="xl113"/>
    <w:basedOn w:val="a"/>
    <w:rsid w:val="00F557DC"/>
    <w:pPr>
      <w:spacing w:before="100" w:beforeAutospacing="1" w:after="100" w:afterAutospacing="1"/>
      <w:jc w:val="right"/>
    </w:pPr>
    <w:rPr>
      <w:rFonts w:ascii="Arial" w:hAnsi="Arial" w:cs="Arial"/>
    </w:rPr>
  </w:style>
  <w:style w:type="paragraph" w:customStyle="1" w:styleId="xl114">
    <w:name w:val="xl114"/>
    <w:basedOn w:val="a"/>
    <w:rsid w:val="00F557DC"/>
    <w:pPr>
      <w:spacing w:before="100" w:beforeAutospacing="1" w:after="100" w:afterAutospacing="1"/>
      <w:jc w:val="right"/>
    </w:pPr>
    <w:rPr>
      <w:rFonts w:ascii="Arial" w:hAnsi="Arial" w:cs="Arial"/>
    </w:rPr>
  </w:style>
  <w:style w:type="paragraph" w:customStyle="1" w:styleId="xl115">
    <w:name w:val="xl115"/>
    <w:basedOn w:val="a"/>
    <w:rsid w:val="00F557DC"/>
    <w:pPr>
      <w:spacing w:before="100" w:beforeAutospacing="1" w:after="100" w:afterAutospacing="1"/>
      <w:jc w:val="right"/>
    </w:pPr>
  </w:style>
  <w:style w:type="paragraph" w:customStyle="1" w:styleId="xl116">
    <w:name w:val="xl116"/>
    <w:basedOn w:val="a"/>
    <w:rsid w:val="00F557DC"/>
    <w:pPr>
      <w:spacing w:before="100" w:beforeAutospacing="1" w:after="100" w:afterAutospacing="1"/>
      <w:jc w:val="right"/>
    </w:pPr>
    <w:rPr>
      <w:rFonts w:ascii="Arial" w:hAnsi="Arial" w:cs="Arial"/>
    </w:rPr>
  </w:style>
  <w:style w:type="paragraph" w:customStyle="1" w:styleId="affff8">
    <w:name w:val="Таблицы (моноширинный)"/>
    <w:basedOn w:val="a"/>
    <w:next w:val="a"/>
    <w:uiPriority w:val="99"/>
    <w:rsid w:val="00F557DC"/>
    <w:pPr>
      <w:widowControl w:val="0"/>
      <w:autoSpaceDE w:val="0"/>
      <w:autoSpaceDN w:val="0"/>
      <w:adjustRightInd w:val="0"/>
      <w:jc w:val="both"/>
    </w:pPr>
    <w:rPr>
      <w:rFonts w:ascii="Courier New" w:hAnsi="Courier New" w:cs="Courier New"/>
      <w:sz w:val="20"/>
      <w:szCs w:val="20"/>
    </w:rPr>
  </w:style>
  <w:style w:type="paragraph" w:customStyle="1" w:styleId="44">
    <w:name w:val="Без интервала4"/>
    <w:uiPriority w:val="1"/>
    <w:qFormat/>
    <w:rsid w:val="00734956"/>
    <w:rPr>
      <w:rFonts w:ascii="Times New Roman" w:eastAsia="Times New Roman" w:hAnsi="Times New Roman" w:cs="Times New Roman"/>
      <w:szCs w:val="20"/>
      <w:lang w:eastAsia="ru-RU"/>
    </w:rPr>
  </w:style>
  <w:style w:type="paragraph" w:customStyle="1" w:styleId="3d">
    <w:name w:val="Абзац списка3"/>
    <w:basedOn w:val="a"/>
    <w:uiPriority w:val="34"/>
    <w:qFormat/>
    <w:rsid w:val="00734956"/>
    <w:pPr>
      <w:ind w:left="720" w:firstLine="709"/>
      <w:jc w:val="both"/>
    </w:pPr>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7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557D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unhideWhenUsed/>
    <w:qFormat/>
    <w:rsid w:val="00F557D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F557DC"/>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F557DC"/>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F557DC"/>
    <w:pPr>
      <w:keepNext/>
      <w:keepLines/>
      <w:spacing w:before="200"/>
      <w:outlineLvl w:val="4"/>
    </w:pPr>
    <w:rPr>
      <w:rFonts w:asciiTheme="majorHAnsi" w:eastAsiaTheme="majorEastAsia" w:hAnsiTheme="majorHAnsi" w:cstheme="majorBidi"/>
      <w:color w:val="243F60" w:themeColor="accent1" w:themeShade="7F"/>
      <w:sz w:val="20"/>
      <w:szCs w:val="20"/>
    </w:rPr>
  </w:style>
  <w:style w:type="paragraph" w:styleId="6">
    <w:name w:val="heading 6"/>
    <w:basedOn w:val="a"/>
    <w:next w:val="a"/>
    <w:link w:val="60"/>
    <w:uiPriority w:val="9"/>
    <w:unhideWhenUsed/>
    <w:qFormat/>
    <w:rsid w:val="00F557DC"/>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F557DC"/>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qFormat/>
    <w:rsid w:val="00F557DC"/>
    <w:pPr>
      <w:keepNext/>
      <w:jc w:val="center"/>
      <w:outlineLvl w:val="7"/>
    </w:pPr>
    <w:rPr>
      <w:b/>
      <w:sz w:val="22"/>
      <w:szCs w:val="20"/>
    </w:rPr>
  </w:style>
  <w:style w:type="paragraph" w:styleId="9">
    <w:name w:val="heading 9"/>
    <w:basedOn w:val="a"/>
    <w:next w:val="a"/>
    <w:link w:val="90"/>
    <w:uiPriority w:val="9"/>
    <w:unhideWhenUsed/>
    <w:qFormat/>
    <w:rsid w:val="00F557D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557DC"/>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basedOn w:val="a0"/>
    <w:link w:val="20"/>
    <w:uiPriority w:val="9"/>
    <w:rsid w:val="00F557DC"/>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F557DC"/>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rsid w:val="00F557DC"/>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uiPriority w:val="9"/>
    <w:rsid w:val="00F557DC"/>
    <w:rPr>
      <w:rFonts w:asciiTheme="majorHAnsi" w:eastAsiaTheme="majorEastAsia" w:hAnsiTheme="majorHAnsi" w:cstheme="majorBidi"/>
      <w:color w:val="243F60" w:themeColor="accent1" w:themeShade="7F"/>
      <w:sz w:val="20"/>
      <w:szCs w:val="20"/>
      <w:lang w:eastAsia="ru-RU"/>
    </w:rPr>
  </w:style>
  <w:style w:type="character" w:customStyle="1" w:styleId="60">
    <w:name w:val="Заголовок 6 Знак"/>
    <w:basedOn w:val="a0"/>
    <w:link w:val="6"/>
    <w:uiPriority w:val="9"/>
    <w:rsid w:val="00F557DC"/>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rsid w:val="00F557DC"/>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0"/>
    <w:link w:val="8"/>
    <w:uiPriority w:val="9"/>
    <w:rsid w:val="00F557DC"/>
    <w:rPr>
      <w:rFonts w:ascii="Times New Roman" w:eastAsia="Times New Roman" w:hAnsi="Times New Roman" w:cs="Times New Roman"/>
      <w:b/>
      <w:szCs w:val="20"/>
      <w:lang w:eastAsia="ru-RU"/>
    </w:rPr>
  </w:style>
  <w:style w:type="character" w:customStyle="1" w:styleId="90">
    <w:name w:val="Заголовок 9 Знак"/>
    <w:basedOn w:val="a0"/>
    <w:link w:val="9"/>
    <w:uiPriority w:val="9"/>
    <w:rsid w:val="00F557DC"/>
    <w:rPr>
      <w:rFonts w:asciiTheme="majorHAnsi" w:eastAsiaTheme="majorEastAsia" w:hAnsiTheme="majorHAnsi" w:cstheme="majorBidi"/>
      <w:i/>
      <w:iCs/>
      <w:color w:val="404040" w:themeColor="text1" w:themeTint="BF"/>
      <w:sz w:val="20"/>
      <w:szCs w:val="20"/>
      <w:lang w:eastAsia="ru-RU"/>
    </w:rPr>
  </w:style>
  <w:style w:type="paragraph" w:styleId="a3">
    <w:name w:val="No Spacing"/>
    <w:link w:val="a4"/>
    <w:uiPriority w:val="1"/>
    <w:qFormat/>
    <w:rsid w:val="00F557DC"/>
    <w:pPr>
      <w:spacing w:after="0" w:line="240" w:lineRule="auto"/>
    </w:pPr>
    <w:rPr>
      <w:rFonts w:ascii="Times New Roman" w:eastAsia="Times New Roman" w:hAnsi="Times New Roman" w:cs="Times New Roman"/>
      <w:sz w:val="24"/>
      <w:szCs w:val="24"/>
      <w:lang w:eastAsia="ru-RU"/>
    </w:rPr>
  </w:style>
  <w:style w:type="paragraph" w:styleId="a5">
    <w:name w:val="Subtitle"/>
    <w:basedOn w:val="a"/>
    <w:link w:val="a6"/>
    <w:qFormat/>
    <w:rsid w:val="00F557DC"/>
    <w:pPr>
      <w:jc w:val="center"/>
    </w:pPr>
    <w:rPr>
      <w:sz w:val="32"/>
      <w:szCs w:val="20"/>
    </w:rPr>
  </w:style>
  <w:style w:type="character" w:customStyle="1" w:styleId="a6">
    <w:name w:val="Подзаголовок Знак"/>
    <w:basedOn w:val="a0"/>
    <w:link w:val="a5"/>
    <w:rsid w:val="00F557DC"/>
    <w:rPr>
      <w:rFonts w:ascii="Times New Roman" w:eastAsia="Times New Roman" w:hAnsi="Times New Roman" w:cs="Times New Roman"/>
      <w:sz w:val="32"/>
      <w:szCs w:val="20"/>
      <w:lang w:eastAsia="ru-RU"/>
    </w:rPr>
  </w:style>
  <w:style w:type="character" w:customStyle="1" w:styleId="s1">
    <w:name w:val="s1"/>
    <w:basedOn w:val="a0"/>
    <w:rsid w:val="00F557DC"/>
  </w:style>
  <w:style w:type="character" w:customStyle="1" w:styleId="a4">
    <w:name w:val="Без интервала Знак"/>
    <w:link w:val="a3"/>
    <w:uiPriority w:val="99"/>
    <w:locked/>
    <w:rsid w:val="00F557DC"/>
    <w:rPr>
      <w:rFonts w:ascii="Times New Roman" w:eastAsia="Times New Roman" w:hAnsi="Times New Roman" w:cs="Times New Roman"/>
      <w:sz w:val="24"/>
      <w:szCs w:val="24"/>
      <w:lang w:eastAsia="ru-RU"/>
    </w:rPr>
  </w:style>
  <w:style w:type="paragraph" w:customStyle="1" w:styleId="11">
    <w:name w:val="Без интервала1"/>
    <w:link w:val="NoSpacingChar"/>
    <w:uiPriority w:val="1"/>
    <w:qFormat/>
    <w:rsid w:val="00F557DC"/>
    <w:pPr>
      <w:spacing w:after="0" w:line="240" w:lineRule="auto"/>
    </w:pPr>
    <w:rPr>
      <w:rFonts w:ascii="Times New Roman" w:eastAsia="Calibri" w:hAnsi="Times New Roman" w:cs="Times New Roman"/>
      <w:sz w:val="24"/>
      <w:szCs w:val="24"/>
      <w:lang w:eastAsia="ru-RU"/>
    </w:rPr>
  </w:style>
  <w:style w:type="character" w:customStyle="1" w:styleId="NoSpacingChar">
    <w:name w:val="No Spacing Char"/>
    <w:link w:val="11"/>
    <w:uiPriority w:val="1"/>
    <w:locked/>
    <w:rsid w:val="00F557DC"/>
    <w:rPr>
      <w:rFonts w:ascii="Times New Roman" w:eastAsia="Calibri" w:hAnsi="Times New Roman" w:cs="Times New Roman"/>
      <w:sz w:val="24"/>
      <w:szCs w:val="24"/>
      <w:lang w:eastAsia="ru-RU"/>
    </w:rPr>
  </w:style>
  <w:style w:type="paragraph" w:customStyle="1" w:styleId="22">
    <w:name w:val="Без интервала2"/>
    <w:uiPriority w:val="1"/>
    <w:qFormat/>
    <w:rsid w:val="00F557DC"/>
    <w:rPr>
      <w:rFonts w:ascii="Times New Roman" w:eastAsia="Times New Roman" w:hAnsi="Times New Roman" w:cs="Times New Roman"/>
      <w:szCs w:val="20"/>
      <w:lang w:eastAsia="ru-RU"/>
    </w:rPr>
  </w:style>
  <w:style w:type="paragraph" w:customStyle="1" w:styleId="a7">
    <w:name w:val="Базовый"/>
    <w:rsid w:val="00F557DC"/>
    <w:pPr>
      <w:tabs>
        <w:tab w:val="left" w:pos="709"/>
      </w:tabs>
      <w:suppressAutoHyphens/>
    </w:pPr>
    <w:rPr>
      <w:rFonts w:ascii="Calibri" w:eastAsia="Times New Roman" w:hAnsi="Calibri" w:cs="Calibri"/>
      <w:lang w:val="en-US" w:eastAsia="zh-CN"/>
    </w:rPr>
  </w:style>
  <w:style w:type="paragraph" w:styleId="31">
    <w:name w:val="Body Text Indent 3"/>
    <w:basedOn w:val="a"/>
    <w:link w:val="32"/>
    <w:unhideWhenUsed/>
    <w:rsid w:val="00F557DC"/>
    <w:pPr>
      <w:spacing w:after="120"/>
      <w:ind w:left="283"/>
    </w:pPr>
    <w:rPr>
      <w:sz w:val="16"/>
      <w:szCs w:val="16"/>
    </w:rPr>
  </w:style>
  <w:style w:type="character" w:customStyle="1" w:styleId="32">
    <w:name w:val="Основной текст с отступом 3 Знак"/>
    <w:basedOn w:val="a0"/>
    <w:link w:val="31"/>
    <w:rsid w:val="00F557DC"/>
    <w:rPr>
      <w:rFonts w:ascii="Times New Roman" w:eastAsia="Times New Roman" w:hAnsi="Times New Roman" w:cs="Times New Roman"/>
      <w:sz w:val="16"/>
      <w:szCs w:val="16"/>
      <w:lang w:eastAsia="ru-RU"/>
    </w:rPr>
  </w:style>
  <w:style w:type="paragraph" w:customStyle="1" w:styleId="ConsPlusNormal">
    <w:name w:val="ConsPlusNormal"/>
    <w:link w:val="ConsPlusNormal0"/>
    <w:uiPriority w:val="99"/>
    <w:rsid w:val="00F557DC"/>
    <w:pPr>
      <w:autoSpaceDE w:val="0"/>
      <w:autoSpaceDN w:val="0"/>
      <w:adjustRightInd w:val="0"/>
      <w:spacing w:after="0" w:line="240" w:lineRule="auto"/>
    </w:pPr>
    <w:rPr>
      <w:rFonts w:ascii="Calibri" w:hAnsi="Calibri" w:cs="Calibri"/>
    </w:rPr>
  </w:style>
  <w:style w:type="paragraph" w:customStyle="1" w:styleId="western">
    <w:name w:val="western"/>
    <w:basedOn w:val="a"/>
    <w:rsid w:val="00F557DC"/>
    <w:pPr>
      <w:spacing w:before="100" w:beforeAutospacing="1" w:after="100" w:afterAutospacing="1"/>
    </w:pPr>
  </w:style>
  <w:style w:type="paragraph" w:styleId="a8">
    <w:name w:val="Balloon Text"/>
    <w:basedOn w:val="a"/>
    <w:link w:val="a9"/>
    <w:uiPriority w:val="99"/>
    <w:unhideWhenUsed/>
    <w:rsid w:val="00F557DC"/>
    <w:rPr>
      <w:rFonts w:ascii="Tahoma" w:hAnsi="Tahoma" w:cs="Tahoma"/>
      <w:sz w:val="16"/>
      <w:szCs w:val="16"/>
    </w:rPr>
  </w:style>
  <w:style w:type="character" w:customStyle="1" w:styleId="a9">
    <w:name w:val="Текст выноски Знак"/>
    <w:basedOn w:val="a0"/>
    <w:link w:val="a8"/>
    <w:uiPriority w:val="99"/>
    <w:rsid w:val="00F557DC"/>
    <w:rPr>
      <w:rFonts w:ascii="Tahoma" w:eastAsia="Times New Roman" w:hAnsi="Tahoma" w:cs="Tahoma"/>
      <w:sz w:val="16"/>
      <w:szCs w:val="16"/>
      <w:lang w:eastAsia="ru-RU"/>
    </w:rPr>
  </w:style>
  <w:style w:type="paragraph" w:styleId="aa">
    <w:name w:val="header"/>
    <w:aliases w:val="ВерхКолонтитул"/>
    <w:basedOn w:val="a"/>
    <w:link w:val="ab"/>
    <w:rsid w:val="00F557DC"/>
    <w:pPr>
      <w:tabs>
        <w:tab w:val="center" w:pos="4153"/>
        <w:tab w:val="right" w:pos="8306"/>
      </w:tabs>
    </w:pPr>
    <w:rPr>
      <w:sz w:val="28"/>
      <w:szCs w:val="20"/>
    </w:rPr>
  </w:style>
  <w:style w:type="character" w:customStyle="1" w:styleId="ab">
    <w:name w:val="Верхний колонтитул Знак"/>
    <w:aliases w:val="ВерхКолонтитул Знак"/>
    <w:basedOn w:val="a0"/>
    <w:link w:val="aa"/>
    <w:rsid w:val="00F557DC"/>
    <w:rPr>
      <w:rFonts w:ascii="Times New Roman" w:eastAsia="Times New Roman" w:hAnsi="Times New Roman" w:cs="Times New Roman"/>
      <w:sz w:val="28"/>
      <w:szCs w:val="20"/>
      <w:lang w:eastAsia="ru-RU"/>
    </w:rPr>
  </w:style>
  <w:style w:type="paragraph" w:styleId="ac">
    <w:name w:val="caption"/>
    <w:basedOn w:val="a"/>
    <w:uiPriority w:val="35"/>
    <w:qFormat/>
    <w:rsid w:val="00F557DC"/>
    <w:pPr>
      <w:jc w:val="center"/>
    </w:pPr>
    <w:rPr>
      <w:sz w:val="32"/>
      <w:szCs w:val="20"/>
    </w:rPr>
  </w:style>
  <w:style w:type="character" w:customStyle="1" w:styleId="FontStyle12">
    <w:name w:val="Font Style12"/>
    <w:rsid w:val="00F557DC"/>
    <w:rPr>
      <w:rFonts w:ascii="Times New Roman" w:hAnsi="Times New Roman" w:cs="Times New Roman"/>
      <w:b/>
      <w:bCs/>
      <w:sz w:val="24"/>
      <w:szCs w:val="24"/>
    </w:rPr>
  </w:style>
  <w:style w:type="paragraph" w:styleId="ad">
    <w:name w:val="Body Text Indent"/>
    <w:aliases w:val="Основной текст 1,текст,Нумерованный список !!,Надин стиль"/>
    <w:basedOn w:val="a"/>
    <w:link w:val="ae"/>
    <w:uiPriority w:val="99"/>
    <w:unhideWhenUsed/>
    <w:rsid w:val="00F557DC"/>
    <w:pPr>
      <w:spacing w:after="120"/>
      <w:ind w:left="283"/>
    </w:pPr>
  </w:style>
  <w:style w:type="character" w:customStyle="1" w:styleId="ae">
    <w:name w:val="Основной текст с отступом Знак"/>
    <w:aliases w:val="Основной текст 1 Знак,текст Знак,Нумерованный список !! Знак,Надин стиль Знак"/>
    <w:basedOn w:val="a0"/>
    <w:link w:val="ad"/>
    <w:uiPriority w:val="99"/>
    <w:rsid w:val="00F557DC"/>
    <w:rPr>
      <w:rFonts w:ascii="Times New Roman" w:eastAsia="Times New Roman" w:hAnsi="Times New Roman" w:cs="Times New Roman"/>
      <w:sz w:val="24"/>
      <w:szCs w:val="24"/>
      <w:lang w:eastAsia="ru-RU"/>
    </w:rPr>
  </w:style>
  <w:style w:type="paragraph" w:styleId="af">
    <w:name w:val="Body Text"/>
    <w:basedOn w:val="a"/>
    <w:link w:val="af0"/>
    <w:unhideWhenUsed/>
    <w:rsid w:val="00F557DC"/>
    <w:pPr>
      <w:spacing w:after="120"/>
    </w:pPr>
  </w:style>
  <w:style w:type="character" w:customStyle="1" w:styleId="af0">
    <w:name w:val="Основной текст Знак"/>
    <w:basedOn w:val="a0"/>
    <w:link w:val="af"/>
    <w:rsid w:val="00F557DC"/>
    <w:rPr>
      <w:rFonts w:ascii="Times New Roman" w:eastAsia="Times New Roman" w:hAnsi="Times New Roman" w:cs="Times New Roman"/>
      <w:sz w:val="24"/>
      <w:szCs w:val="24"/>
      <w:lang w:eastAsia="ru-RU"/>
    </w:rPr>
  </w:style>
  <w:style w:type="paragraph" w:styleId="af1">
    <w:name w:val="Title"/>
    <w:basedOn w:val="a"/>
    <w:link w:val="af2"/>
    <w:qFormat/>
    <w:rsid w:val="00F557DC"/>
    <w:pPr>
      <w:jc w:val="center"/>
    </w:pPr>
    <w:rPr>
      <w:sz w:val="28"/>
      <w:szCs w:val="20"/>
    </w:rPr>
  </w:style>
  <w:style w:type="character" w:customStyle="1" w:styleId="af2">
    <w:name w:val="Название Знак"/>
    <w:basedOn w:val="a0"/>
    <w:link w:val="af1"/>
    <w:rsid w:val="00F557DC"/>
    <w:rPr>
      <w:rFonts w:ascii="Times New Roman" w:eastAsia="Times New Roman" w:hAnsi="Times New Roman" w:cs="Times New Roman"/>
      <w:sz w:val="28"/>
      <w:szCs w:val="20"/>
      <w:lang w:eastAsia="ru-RU"/>
    </w:rPr>
  </w:style>
  <w:style w:type="character" w:styleId="af3">
    <w:name w:val="Emphasis"/>
    <w:qFormat/>
    <w:rsid w:val="00F557DC"/>
    <w:rPr>
      <w:i/>
      <w:iCs/>
    </w:rPr>
  </w:style>
  <w:style w:type="character" w:styleId="af4">
    <w:name w:val="Strong"/>
    <w:basedOn w:val="a0"/>
    <w:uiPriority w:val="22"/>
    <w:qFormat/>
    <w:rsid w:val="00F557DC"/>
    <w:rPr>
      <w:b/>
      <w:bCs/>
    </w:rPr>
  </w:style>
  <w:style w:type="paragraph" w:styleId="af5">
    <w:name w:val="List Paragraph"/>
    <w:aliases w:val="Самый обычный"/>
    <w:basedOn w:val="a"/>
    <w:link w:val="af6"/>
    <w:uiPriority w:val="34"/>
    <w:qFormat/>
    <w:rsid w:val="00F557DC"/>
    <w:pPr>
      <w:ind w:left="720"/>
      <w:contextualSpacing/>
    </w:pPr>
  </w:style>
  <w:style w:type="character" w:customStyle="1" w:styleId="af6">
    <w:name w:val="Абзац списка Знак"/>
    <w:aliases w:val="Самый обычный Знак"/>
    <w:link w:val="af5"/>
    <w:uiPriority w:val="34"/>
    <w:locked/>
    <w:rsid w:val="00F557DC"/>
    <w:rPr>
      <w:rFonts w:ascii="Times New Roman" w:eastAsia="Times New Roman" w:hAnsi="Times New Roman" w:cs="Times New Roman"/>
      <w:sz w:val="24"/>
      <w:szCs w:val="24"/>
      <w:lang w:eastAsia="ru-RU"/>
    </w:rPr>
  </w:style>
  <w:style w:type="paragraph" w:customStyle="1" w:styleId="xl33">
    <w:name w:val="xl33"/>
    <w:basedOn w:val="a"/>
    <w:rsid w:val="00F557DC"/>
    <w:pPr>
      <w:pBdr>
        <w:left w:val="single" w:sz="8" w:space="0" w:color="auto"/>
        <w:right w:val="single" w:sz="8" w:space="0" w:color="auto"/>
      </w:pBdr>
      <w:spacing w:before="100" w:beforeAutospacing="1" w:after="100" w:afterAutospacing="1"/>
      <w:jc w:val="center"/>
      <w:textAlignment w:val="top"/>
    </w:pPr>
    <w:rPr>
      <w:b/>
      <w:bCs/>
    </w:rPr>
  </w:style>
  <w:style w:type="character" w:customStyle="1" w:styleId="ConsPlusNormal0">
    <w:name w:val="ConsPlusNormal Знак"/>
    <w:link w:val="ConsPlusNormal"/>
    <w:uiPriority w:val="99"/>
    <w:rsid w:val="00F557DC"/>
    <w:rPr>
      <w:rFonts w:ascii="Calibri" w:hAnsi="Calibri" w:cs="Calibri"/>
    </w:rPr>
  </w:style>
  <w:style w:type="paragraph" w:styleId="af7">
    <w:name w:val="Normal (Web)"/>
    <w:aliases w:val="Обычный (Web) Знак,Обычный (Web) Знак Знак,Обычный (Web)"/>
    <w:basedOn w:val="a"/>
    <w:link w:val="af8"/>
    <w:uiPriority w:val="99"/>
    <w:unhideWhenUsed/>
    <w:rsid w:val="00F557DC"/>
    <w:pPr>
      <w:spacing w:before="100" w:beforeAutospacing="1" w:after="100" w:afterAutospacing="1"/>
    </w:pPr>
  </w:style>
  <w:style w:type="paragraph" w:customStyle="1" w:styleId="af9">
    <w:name w:val="Прижатый влево"/>
    <w:basedOn w:val="a"/>
    <w:next w:val="a"/>
    <w:uiPriority w:val="99"/>
    <w:rsid w:val="00F557DC"/>
    <w:pPr>
      <w:autoSpaceDE w:val="0"/>
      <w:autoSpaceDN w:val="0"/>
      <w:adjustRightInd w:val="0"/>
    </w:pPr>
    <w:rPr>
      <w:rFonts w:ascii="Arial" w:eastAsiaTheme="minorHAnsi" w:hAnsi="Arial" w:cs="Arial"/>
      <w:lang w:eastAsia="en-US"/>
    </w:rPr>
  </w:style>
  <w:style w:type="paragraph" w:customStyle="1" w:styleId="afa">
    <w:name w:val="Нормальный (таблица)"/>
    <w:basedOn w:val="a"/>
    <w:next w:val="a"/>
    <w:uiPriority w:val="99"/>
    <w:rsid w:val="00F557DC"/>
    <w:pPr>
      <w:autoSpaceDE w:val="0"/>
      <w:autoSpaceDN w:val="0"/>
      <w:adjustRightInd w:val="0"/>
      <w:jc w:val="both"/>
    </w:pPr>
    <w:rPr>
      <w:rFonts w:ascii="Arial" w:eastAsiaTheme="minorHAnsi" w:hAnsi="Arial" w:cs="Arial"/>
      <w:lang w:eastAsia="en-US"/>
    </w:rPr>
  </w:style>
  <w:style w:type="paragraph" w:customStyle="1" w:styleId="ConsPlusTitle">
    <w:name w:val="ConsPlusTitle"/>
    <w:uiPriority w:val="99"/>
    <w:rsid w:val="00F557DC"/>
    <w:pPr>
      <w:widowControl w:val="0"/>
      <w:autoSpaceDE w:val="0"/>
      <w:autoSpaceDN w:val="0"/>
      <w:spacing w:after="0" w:line="240" w:lineRule="auto"/>
    </w:pPr>
    <w:rPr>
      <w:rFonts w:ascii="Calibri" w:eastAsia="Times New Roman" w:hAnsi="Calibri" w:cs="Calibri"/>
      <w:b/>
      <w:szCs w:val="20"/>
      <w:lang w:eastAsia="ru-RU"/>
    </w:rPr>
  </w:style>
  <w:style w:type="paragraph" w:styleId="33">
    <w:name w:val="Body Text 3"/>
    <w:basedOn w:val="a"/>
    <w:link w:val="34"/>
    <w:uiPriority w:val="99"/>
    <w:unhideWhenUsed/>
    <w:rsid w:val="00F557DC"/>
    <w:pPr>
      <w:spacing w:after="120"/>
    </w:pPr>
    <w:rPr>
      <w:sz w:val="16"/>
      <w:szCs w:val="16"/>
    </w:rPr>
  </w:style>
  <w:style w:type="character" w:customStyle="1" w:styleId="34">
    <w:name w:val="Основной текст 3 Знак"/>
    <w:basedOn w:val="a0"/>
    <w:link w:val="33"/>
    <w:uiPriority w:val="99"/>
    <w:rsid w:val="00F557DC"/>
    <w:rPr>
      <w:rFonts w:ascii="Times New Roman" w:eastAsia="Times New Roman" w:hAnsi="Times New Roman" w:cs="Times New Roman"/>
      <w:sz w:val="16"/>
      <w:szCs w:val="16"/>
      <w:lang w:eastAsia="ru-RU"/>
    </w:rPr>
  </w:style>
  <w:style w:type="paragraph" w:styleId="23">
    <w:name w:val="Body Text 2"/>
    <w:basedOn w:val="a"/>
    <w:link w:val="24"/>
    <w:uiPriority w:val="99"/>
    <w:unhideWhenUsed/>
    <w:rsid w:val="00F557DC"/>
    <w:pPr>
      <w:spacing w:after="120" w:line="480" w:lineRule="auto"/>
    </w:pPr>
  </w:style>
  <w:style w:type="character" w:customStyle="1" w:styleId="24">
    <w:name w:val="Основной текст 2 Знак"/>
    <w:basedOn w:val="a0"/>
    <w:link w:val="23"/>
    <w:uiPriority w:val="99"/>
    <w:rsid w:val="00F557DC"/>
    <w:rPr>
      <w:rFonts w:ascii="Times New Roman" w:eastAsia="Times New Roman" w:hAnsi="Times New Roman" w:cs="Times New Roman"/>
      <w:sz w:val="24"/>
      <w:szCs w:val="24"/>
      <w:lang w:eastAsia="ru-RU"/>
    </w:rPr>
  </w:style>
  <w:style w:type="character" w:styleId="afb">
    <w:name w:val="page number"/>
    <w:basedOn w:val="a0"/>
    <w:uiPriority w:val="99"/>
    <w:rsid w:val="00F557DC"/>
  </w:style>
  <w:style w:type="paragraph" w:styleId="afc">
    <w:name w:val="footer"/>
    <w:basedOn w:val="a"/>
    <w:link w:val="afd"/>
    <w:uiPriority w:val="99"/>
    <w:rsid w:val="00F557DC"/>
    <w:pPr>
      <w:tabs>
        <w:tab w:val="center" w:pos="4677"/>
        <w:tab w:val="right" w:pos="9355"/>
      </w:tabs>
    </w:pPr>
    <w:rPr>
      <w:rFonts w:ascii="Calibri" w:eastAsia="Calibri" w:hAnsi="Calibri" w:cs="Calibri"/>
      <w:sz w:val="22"/>
      <w:szCs w:val="22"/>
      <w:lang w:eastAsia="en-US"/>
    </w:rPr>
  </w:style>
  <w:style w:type="character" w:customStyle="1" w:styleId="afd">
    <w:name w:val="Нижний колонтитул Знак"/>
    <w:basedOn w:val="a0"/>
    <w:link w:val="afc"/>
    <w:uiPriority w:val="99"/>
    <w:rsid w:val="00F557DC"/>
    <w:rPr>
      <w:rFonts w:ascii="Calibri" w:eastAsia="Calibri" w:hAnsi="Calibri" w:cs="Calibri"/>
    </w:rPr>
  </w:style>
  <w:style w:type="paragraph" w:customStyle="1" w:styleId="12">
    <w:name w:val="1"/>
    <w:basedOn w:val="a"/>
    <w:uiPriority w:val="99"/>
    <w:rsid w:val="00F557DC"/>
    <w:pPr>
      <w:spacing w:after="160" w:line="240" w:lineRule="exact"/>
    </w:pPr>
    <w:rPr>
      <w:rFonts w:ascii="Verdana" w:hAnsi="Verdana" w:cs="Verdana"/>
      <w:sz w:val="20"/>
      <w:szCs w:val="20"/>
      <w:lang w:val="en-US" w:eastAsia="en-US"/>
    </w:rPr>
  </w:style>
  <w:style w:type="paragraph" w:customStyle="1" w:styleId="211">
    <w:name w:val="Знак2 Знак Знак1 Знак1 Знак Знак Знак Знак Знак Знак Знак Знак Знак Знак Знак Знак"/>
    <w:basedOn w:val="a"/>
    <w:rsid w:val="00F557DC"/>
    <w:pPr>
      <w:spacing w:after="160" w:line="240" w:lineRule="exact"/>
    </w:pPr>
    <w:rPr>
      <w:rFonts w:ascii="Verdana" w:hAnsi="Verdana"/>
      <w:sz w:val="20"/>
      <w:szCs w:val="20"/>
      <w:lang w:val="en-US" w:eastAsia="en-US"/>
    </w:rPr>
  </w:style>
  <w:style w:type="paragraph" w:customStyle="1" w:styleId="Default">
    <w:name w:val="Default"/>
    <w:rsid w:val="00F557D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3">
    <w:name w:val="Style3"/>
    <w:basedOn w:val="a"/>
    <w:rsid w:val="00F557DC"/>
    <w:pPr>
      <w:widowControl w:val="0"/>
      <w:autoSpaceDE w:val="0"/>
      <w:autoSpaceDN w:val="0"/>
      <w:adjustRightInd w:val="0"/>
      <w:spacing w:line="276" w:lineRule="exact"/>
    </w:pPr>
  </w:style>
  <w:style w:type="character" w:customStyle="1" w:styleId="FontStyle13">
    <w:name w:val="Font Style13"/>
    <w:rsid w:val="00F557DC"/>
    <w:rPr>
      <w:rFonts w:ascii="Times New Roman" w:hAnsi="Times New Roman" w:cs="Times New Roman"/>
      <w:sz w:val="20"/>
      <w:szCs w:val="20"/>
    </w:rPr>
  </w:style>
  <w:style w:type="paragraph" w:customStyle="1" w:styleId="afe">
    <w:name w:val="Знак Знак"/>
    <w:basedOn w:val="a"/>
    <w:rsid w:val="00F557DC"/>
    <w:pPr>
      <w:spacing w:after="160" w:line="240" w:lineRule="exact"/>
    </w:pPr>
    <w:rPr>
      <w:rFonts w:ascii="Verdana" w:hAnsi="Verdana"/>
      <w:sz w:val="20"/>
      <w:szCs w:val="20"/>
      <w:lang w:val="en-US" w:eastAsia="en-US"/>
    </w:rPr>
  </w:style>
  <w:style w:type="paragraph" w:styleId="aff">
    <w:name w:val="Plain Text"/>
    <w:basedOn w:val="a"/>
    <w:link w:val="aff0"/>
    <w:uiPriority w:val="99"/>
    <w:rsid w:val="00F557DC"/>
    <w:rPr>
      <w:rFonts w:ascii="Courier New" w:hAnsi="Courier New" w:cs="Courier New"/>
      <w:sz w:val="20"/>
      <w:szCs w:val="20"/>
    </w:rPr>
  </w:style>
  <w:style w:type="character" w:customStyle="1" w:styleId="aff0">
    <w:name w:val="Текст Знак"/>
    <w:basedOn w:val="a0"/>
    <w:link w:val="aff"/>
    <w:uiPriority w:val="99"/>
    <w:rsid w:val="00F557DC"/>
    <w:rPr>
      <w:rFonts w:ascii="Courier New" w:eastAsia="Times New Roman" w:hAnsi="Courier New" w:cs="Courier New"/>
      <w:sz w:val="20"/>
      <w:szCs w:val="20"/>
      <w:lang w:eastAsia="ru-RU"/>
    </w:rPr>
  </w:style>
  <w:style w:type="paragraph" w:customStyle="1" w:styleId="ConsPlusNonformat">
    <w:name w:val="ConsPlusNonformat"/>
    <w:uiPriority w:val="99"/>
    <w:rsid w:val="00F557DC"/>
    <w:pPr>
      <w:autoSpaceDE w:val="0"/>
      <w:autoSpaceDN w:val="0"/>
      <w:adjustRightInd w:val="0"/>
      <w:spacing w:after="0" w:line="240" w:lineRule="auto"/>
    </w:pPr>
    <w:rPr>
      <w:rFonts w:ascii="Courier New" w:hAnsi="Courier New" w:cs="Courier New"/>
      <w:sz w:val="20"/>
      <w:szCs w:val="20"/>
    </w:rPr>
  </w:style>
  <w:style w:type="paragraph" w:styleId="25">
    <w:name w:val="Body Text Indent 2"/>
    <w:aliases w:val="Знак Знак Знак Знак Знак Знак11,Знак Знак Знак Знак Знак Знак Знак"/>
    <w:basedOn w:val="a"/>
    <w:link w:val="26"/>
    <w:uiPriority w:val="99"/>
    <w:rsid w:val="00F557DC"/>
    <w:pPr>
      <w:spacing w:line="360" w:lineRule="auto"/>
      <w:ind w:firstLine="540"/>
      <w:jc w:val="both"/>
    </w:pPr>
    <w:rPr>
      <w:i/>
      <w:iCs/>
      <w:sz w:val="28"/>
    </w:rPr>
  </w:style>
  <w:style w:type="character" w:customStyle="1" w:styleId="26">
    <w:name w:val="Основной текст с отступом 2 Знак"/>
    <w:aliases w:val="Знак Знак Знак Знак Знак Знак11 Знак,Знак Знак Знак Знак Знак Знак Знак Знак"/>
    <w:basedOn w:val="a0"/>
    <w:link w:val="25"/>
    <w:uiPriority w:val="99"/>
    <w:rsid w:val="00F557DC"/>
    <w:rPr>
      <w:rFonts w:ascii="Times New Roman" w:eastAsia="Times New Roman" w:hAnsi="Times New Roman" w:cs="Times New Roman"/>
      <w:i/>
      <w:iCs/>
      <w:sz w:val="28"/>
      <w:szCs w:val="24"/>
      <w:lang w:eastAsia="ru-RU"/>
    </w:rPr>
  </w:style>
  <w:style w:type="character" w:customStyle="1" w:styleId="apple-converted-space">
    <w:name w:val="apple-converted-space"/>
    <w:basedOn w:val="a0"/>
    <w:rsid w:val="00F557DC"/>
  </w:style>
  <w:style w:type="character" w:customStyle="1" w:styleId="aff1">
    <w:name w:val="Текст концевой сноски Знак"/>
    <w:basedOn w:val="a0"/>
    <w:link w:val="aff2"/>
    <w:uiPriority w:val="99"/>
    <w:rsid w:val="00F557DC"/>
    <w:rPr>
      <w:rFonts w:ascii="Times New Roman" w:eastAsia="Times New Roman" w:hAnsi="Times New Roman" w:cs="Times New Roman"/>
      <w:sz w:val="20"/>
      <w:szCs w:val="20"/>
      <w:lang w:eastAsia="ru-RU"/>
    </w:rPr>
  </w:style>
  <w:style w:type="paragraph" w:styleId="aff2">
    <w:name w:val="endnote text"/>
    <w:basedOn w:val="a"/>
    <w:link w:val="aff1"/>
    <w:uiPriority w:val="99"/>
    <w:rsid w:val="00F557DC"/>
    <w:rPr>
      <w:sz w:val="20"/>
      <w:szCs w:val="20"/>
    </w:rPr>
  </w:style>
  <w:style w:type="character" w:customStyle="1" w:styleId="13">
    <w:name w:val="Текст концевой сноски Знак1"/>
    <w:basedOn w:val="a0"/>
    <w:uiPriority w:val="99"/>
    <w:semiHidden/>
    <w:rsid w:val="00F557DC"/>
    <w:rPr>
      <w:rFonts w:ascii="Times New Roman" w:eastAsia="Times New Roman" w:hAnsi="Times New Roman" w:cs="Times New Roman"/>
      <w:sz w:val="20"/>
      <w:szCs w:val="20"/>
      <w:lang w:eastAsia="ru-RU"/>
    </w:rPr>
  </w:style>
  <w:style w:type="paragraph" w:customStyle="1" w:styleId="ConsPlusCell">
    <w:name w:val="ConsPlusCell"/>
    <w:uiPriority w:val="99"/>
    <w:rsid w:val="00F557DC"/>
    <w:pPr>
      <w:autoSpaceDE w:val="0"/>
      <w:autoSpaceDN w:val="0"/>
      <w:adjustRightInd w:val="0"/>
      <w:spacing w:after="0" w:line="240" w:lineRule="auto"/>
    </w:pPr>
    <w:rPr>
      <w:rFonts w:ascii="Times New Roman" w:eastAsia="Times New Roman" w:hAnsi="Times New Roman" w:cs="Times New Roman"/>
      <w:lang w:eastAsia="ru-RU"/>
    </w:rPr>
  </w:style>
  <w:style w:type="paragraph" w:customStyle="1" w:styleId="ConsNormal">
    <w:name w:val="ConsNormal"/>
    <w:rsid w:val="00F557D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Обычный1"/>
    <w:rsid w:val="00F557DC"/>
    <w:pPr>
      <w:spacing w:after="0" w:line="240" w:lineRule="auto"/>
    </w:pPr>
    <w:rPr>
      <w:rFonts w:ascii="Times New Roman" w:eastAsia="Times New Roman" w:hAnsi="Times New Roman" w:cs="Times New Roman"/>
      <w:sz w:val="24"/>
      <w:szCs w:val="20"/>
      <w:lang w:eastAsia="ru-RU"/>
    </w:rPr>
  </w:style>
  <w:style w:type="character" w:styleId="aff3">
    <w:name w:val="Hyperlink"/>
    <w:uiPriority w:val="99"/>
    <w:unhideWhenUsed/>
    <w:rsid w:val="00F557DC"/>
    <w:rPr>
      <w:color w:val="0000FF"/>
      <w:u w:val="single"/>
    </w:rPr>
  </w:style>
  <w:style w:type="paragraph" w:customStyle="1" w:styleId="aff4">
    <w:name w:val="адрес"/>
    <w:basedOn w:val="a"/>
    <w:rsid w:val="00F557DC"/>
    <w:pPr>
      <w:spacing w:line="240" w:lineRule="atLeast"/>
      <w:ind w:left="5103"/>
    </w:pPr>
    <w:rPr>
      <w:sz w:val="28"/>
      <w:szCs w:val="20"/>
    </w:rPr>
  </w:style>
  <w:style w:type="paragraph" w:customStyle="1" w:styleId="p21">
    <w:name w:val="p21"/>
    <w:basedOn w:val="a"/>
    <w:rsid w:val="00F557DC"/>
    <w:pPr>
      <w:spacing w:before="100" w:beforeAutospacing="1" w:after="100" w:afterAutospacing="1"/>
    </w:pPr>
  </w:style>
  <w:style w:type="paragraph" w:customStyle="1" w:styleId="p22">
    <w:name w:val="p22"/>
    <w:basedOn w:val="a"/>
    <w:rsid w:val="00F557DC"/>
    <w:pPr>
      <w:spacing w:before="100" w:beforeAutospacing="1" w:after="100" w:afterAutospacing="1"/>
    </w:pPr>
  </w:style>
  <w:style w:type="character" w:customStyle="1" w:styleId="s5">
    <w:name w:val="s5"/>
    <w:basedOn w:val="a0"/>
    <w:rsid w:val="00F557DC"/>
  </w:style>
  <w:style w:type="paragraph" w:customStyle="1" w:styleId="p23">
    <w:name w:val="p23"/>
    <w:basedOn w:val="a"/>
    <w:rsid w:val="00F557DC"/>
    <w:pPr>
      <w:spacing w:before="100" w:beforeAutospacing="1" w:after="100" w:afterAutospacing="1"/>
    </w:pPr>
  </w:style>
  <w:style w:type="paragraph" w:customStyle="1" w:styleId="p24">
    <w:name w:val="p24"/>
    <w:basedOn w:val="a"/>
    <w:rsid w:val="00F557DC"/>
    <w:pPr>
      <w:spacing w:before="100" w:beforeAutospacing="1" w:after="100" w:afterAutospacing="1"/>
    </w:pPr>
  </w:style>
  <w:style w:type="paragraph" w:customStyle="1" w:styleId="p16">
    <w:name w:val="p16"/>
    <w:basedOn w:val="a"/>
    <w:rsid w:val="00F557DC"/>
    <w:pPr>
      <w:spacing w:before="100" w:beforeAutospacing="1" w:after="100" w:afterAutospacing="1"/>
    </w:pPr>
  </w:style>
  <w:style w:type="character" w:customStyle="1" w:styleId="s6">
    <w:name w:val="s6"/>
    <w:basedOn w:val="a0"/>
    <w:rsid w:val="00F557DC"/>
  </w:style>
  <w:style w:type="character" w:customStyle="1" w:styleId="s7">
    <w:name w:val="s7"/>
    <w:basedOn w:val="a0"/>
    <w:rsid w:val="00F557DC"/>
  </w:style>
  <w:style w:type="paragraph" w:styleId="15">
    <w:name w:val="toc 1"/>
    <w:basedOn w:val="a"/>
    <w:next w:val="a"/>
    <w:autoRedefine/>
    <w:unhideWhenUsed/>
    <w:rsid w:val="00F557DC"/>
    <w:pPr>
      <w:widowControl w:val="0"/>
      <w:autoSpaceDE w:val="0"/>
      <w:autoSpaceDN w:val="0"/>
      <w:adjustRightInd w:val="0"/>
      <w:jc w:val="both"/>
    </w:pPr>
    <w:rPr>
      <w:sz w:val="20"/>
      <w:szCs w:val="20"/>
    </w:rPr>
  </w:style>
  <w:style w:type="paragraph" w:customStyle="1" w:styleId="xl26">
    <w:name w:val="xl26"/>
    <w:basedOn w:val="a"/>
    <w:rsid w:val="00F557D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b/>
      <w:bCs/>
    </w:rPr>
  </w:style>
  <w:style w:type="paragraph" w:customStyle="1" w:styleId="p5">
    <w:name w:val="p5"/>
    <w:basedOn w:val="a"/>
    <w:rsid w:val="00F557DC"/>
    <w:pPr>
      <w:spacing w:before="100" w:beforeAutospacing="1" w:after="100" w:afterAutospacing="1"/>
    </w:pPr>
  </w:style>
  <w:style w:type="paragraph" w:customStyle="1" w:styleId="p6">
    <w:name w:val="p6"/>
    <w:basedOn w:val="a"/>
    <w:rsid w:val="00F557DC"/>
    <w:pPr>
      <w:spacing w:before="100" w:beforeAutospacing="1" w:after="100" w:afterAutospacing="1"/>
    </w:pPr>
  </w:style>
  <w:style w:type="paragraph" w:customStyle="1" w:styleId="p7">
    <w:name w:val="p7"/>
    <w:basedOn w:val="a"/>
    <w:rsid w:val="00F557DC"/>
    <w:pPr>
      <w:spacing w:before="100" w:beforeAutospacing="1" w:after="100" w:afterAutospacing="1"/>
    </w:pPr>
  </w:style>
  <w:style w:type="character" w:customStyle="1" w:styleId="s2">
    <w:name w:val="s2"/>
    <w:basedOn w:val="a0"/>
    <w:rsid w:val="00F557DC"/>
  </w:style>
  <w:style w:type="character" w:customStyle="1" w:styleId="s4">
    <w:name w:val="s4"/>
    <w:basedOn w:val="a0"/>
    <w:rsid w:val="00F557DC"/>
  </w:style>
  <w:style w:type="paragraph" w:customStyle="1" w:styleId="27">
    <w:name w:val="Знак Знак2"/>
    <w:basedOn w:val="a"/>
    <w:rsid w:val="00F557DC"/>
    <w:pPr>
      <w:spacing w:after="160" w:line="240" w:lineRule="exact"/>
    </w:pPr>
    <w:rPr>
      <w:rFonts w:ascii="Verdana" w:hAnsi="Verdana" w:cs="Verdana"/>
      <w:sz w:val="20"/>
      <w:szCs w:val="20"/>
      <w:lang w:val="en-US" w:eastAsia="en-US"/>
    </w:rPr>
  </w:style>
  <w:style w:type="character" w:customStyle="1" w:styleId="b-headerbuttons">
    <w:name w:val="b-header__buttons"/>
    <w:basedOn w:val="a0"/>
    <w:rsid w:val="00F557DC"/>
  </w:style>
  <w:style w:type="character" w:customStyle="1" w:styleId="b-buttoninner">
    <w:name w:val="b-button__inner"/>
    <w:basedOn w:val="a0"/>
    <w:rsid w:val="00F557DC"/>
  </w:style>
  <w:style w:type="character" w:customStyle="1" w:styleId="b-buttontext">
    <w:name w:val="b-button__text"/>
    <w:basedOn w:val="a0"/>
    <w:rsid w:val="00F557DC"/>
  </w:style>
  <w:style w:type="character" w:customStyle="1" w:styleId="b-headertitle">
    <w:name w:val="b-header__title"/>
    <w:basedOn w:val="a0"/>
    <w:rsid w:val="00F557DC"/>
  </w:style>
  <w:style w:type="character" w:customStyle="1" w:styleId="js-downloads-folder-name">
    <w:name w:val="js-downloads-folder-name"/>
    <w:basedOn w:val="a0"/>
    <w:rsid w:val="00F557DC"/>
  </w:style>
  <w:style w:type="character" w:customStyle="1" w:styleId="z-">
    <w:name w:val="z-Начало формы Знак"/>
    <w:link w:val="z-0"/>
    <w:uiPriority w:val="99"/>
    <w:semiHidden/>
    <w:rsid w:val="00F557DC"/>
    <w:rPr>
      <w:rFonts w:ascii="Arial" w:eastAsia="Times New Roman" w:hAnsi="Arial" w:cs="Arial"/>
      <w:vanish/>
      <w:sz w:val="16"/>
      <w:szCs w:val="16"/>
      <w:lang w:eastAsia="ru-RU"/>
    </w:rPr>
  </w:style>
  <w:style w:type="paragraph" w:styleId="z-0">
    <w:name w:val="HTML Top of Form"/>
    <w:basedOn w:val="a"/>
    <w:next w:val="a"/>
    <w:link w:val="z-"/>
    <w:hidden/>
    <w:uiPriority w:val="99"/>
    <w:semiHidden/>
    <w:unhideWhenUsed/>
    <w:rsid w:val="00F557DC"/>
    <w:pPr>
      <w:pBdr>
        <w:bottom w:val="single" w:sz="6" w:space="1" w:color="auto"/>
      </w:pBdr>
      <w:jc w:val="center"/>
    </w:pPr>
    <w:rPr>
      <w:rFonts w:ascii="Arial" w:hAnsi="Arial" w:cs="Arial"/>
      <w:vanish/>
      <w:sz w:val="16"/>
      <w:szCs w:val="16"/>
    </w:rPr>
  </w:style>
  <w:style w:type="character" w:customStyle="1" w:styleId="z-1">
    <w:name w:val="z-Начало формы Знак1"/>
    <w:basedOn w:val="a0"/>
    <w:uiPriority w:val="99"/>
    <w:semiHidden/>
    <w:rsid w:val="00F557DC"/>
    <w:rPr>
      <w:rFonts w:ascii="Arial" w:eastAsia="Times New Roman" w:hAnsi="Arial" w:cs="Arial"/>
      <w:vanish/>
      <w:sz w:val="16"/>
      <w:szCs w:val="16"/>
      <w:lang w:eastAsia="ru-RU"/>
    </w:rPr>
  </w:style>
  <w:style w:type="character" w:customStyle="1" w:styleId="z-2">
    <w:name w:val="z-Конец формы Знак"/>
    <w:link w:val="z-3"/>
    <w:uiPriority w:val="99"/>
    <w:semiHidden/>
    <w:rsid w:val="00F557DC"/>
    <w:rPr>
      <w:rFonts w:ascii="Arial" w:eastAsia="Times New Roman" w:hAnsi="Arial" w:cs="Arial"/>
      <w:vanish/>
      <w:sz w:val="16"/>
      <w:szCs w:val="16"/>
      <w:lang w:eastAsia="ru-RU"/>
    </w:rPr>
  </w:style>
  <w:style w:type="paragraph" w:styleId="z-3">
    <w:name w:val="HTML Bottom of Form"/>
    <w:basedOn w:val="a"/>
    <w:next w:val="a"/>
    <w:link w:val="z-2"/>
    <w:hidden/>
    <w:uiPriority w:val="99"/>
    <w:semiHidden/>
    <w:unhideWhenUsed/>
    <w:rsid w:val="00F557DC"/>
    <w:pPr>
      <w:pBdr>
        <w:top w:val="single" w:sz="6" w:space="1" w:color="auto"/>
      </w:pBdr>
      <w:jc w:val="center"/>
    </w:pPr>
    <w:rPr>
      <w:rFonts w:ascii="Arial" w:hAnsi="Arial" w:cs="Arial"/>
      <w:vanish/>
      <w:sz w:val="16"/>
      <w:szCs w:val="16"/>
    </w:rPr>
  </w:style>
  <w:style w:type="character" w:customStyle="1" w:styleId="z-10">
    <w:name w:val="z-Конец формы Знак1"/>
    <w:basedOn w:val="a0"/>
    <w:uiPriority w:val="99"/>
    <w:semiHidden/>
    <w:rsid w:val="00F557DC"/>
    <w:rPr>
      <w:rFonts w:ascii="Arial" w:eastAsia="Times New Roman" w:hAnsi="Arial" w:cs="Arial"/>
      <w:vanish/>
      <w:sz w:val="16"/>
      <w:szCs w:val="16"/>
      <w:lang w:eastAsia="ru-RU"/>
    </w:rPr>
  </w:style>
  <w:style w:type="character" w:customStyle="1" w:styleId="b-pseudo-link">
    <w:name w:val="b-pseudo-link"/>
    <w:basedOn w:val="a0"/>
    <w:rsid w:val="00F557DC"/>
  </w:style>
  <w:style w:type="paragraph" w:customStyle="1" w:styleId="p4">
    <w:name w:val="p4"/>
    <w:basedOn w:val="a"/>
    <w:rsid w:val="00F557DC"/>
    <w:pPr>
      <w:spacing w:before="100" w:beforeAutospacing="1" w:after="100" w:afterAutospacing="1"/>
    </w:pPr>
  </w:style>
  <w:style w:type="paragraph" w:customStyle="1" w:styleId="p8">
    <w:name w:val="p8"/>
    <w:basedOn w:val="a"/>
    <w:rsid w:val="00F557DC"/>
    <w:pPr>
      <w:spacing w:before="100" w:beforeAutospacing="1" w:after="100" w:afterAutospacing="1"/>
    </w:pPr>
  </w:style>
  <w:style w:type="paragraph" w:customStyle="1" w:styleId="p11">
    <w:name w:val="p11"/>
    <w:basedOn w:val="a"/>
    <w:rsid w:val="00F557DC"/>
    <w:pPr>
      <w:spacing w:before="100" w:beforeAutospacing="1" w:after="100" w:afterAutospacing="1"/>
    </w:pPr>
  </w:style>
  <w:style w:type="paragraph" w:customStyle="1" w:styleId="p1">
    <w:name w:val="p1"/>
    <w:basedOn w:val="a"/>
    <w:rsid w:val="00F557DC"/>
    <w:pPr>
      <w:spacing w:before="100" w:beforeAutospacing="1" w:after="100" w:afterAutospacing="1"/>
    </w:pPr>
    <w:rPr>
      <w:sz w:val="22"/>
      <w:szCs w:val="22"/>
    </w:rPr>
  </w:style>
  <w:style w:type="paragraph" w:customStyle="1" w:styleId="p3">
    <w:name w:val="p3"/>
    <w:basedOn w:val="a"/>
    <w:rsid w:val="00F557DC"/>
    <w:pPr>
      <w:spacing w:before="100" w:beforeAutospacing="1" w:after="100" w:afterAutospacing="1"/>
      <w:jc w:val="center"/>
    </w:pPr>
    <w:rPr>
      <w:sz w:val="28"/>
      <w:szCs w:val="28"/>
    </w:rPr>
  </w:style>
  <w:style w:type="paragraph" w:customStyle="1" w:styleId="p9">
    <w:name w:val="p9"/>
    <w:basedOn w:val="a"/>
    <w:rsid w:val="00F557DC"/>
    <w:pPr>
      <w:spacing w:before="100" w:beforeAutospacing="1" w:after="100" w:afterAutospacing="1"/>
      <w:ind w:left="-533"/>
      <w:jc w:val="both"/>
    </w:pPr>
    <w:rPr>
      <w:sz w:val="20"/>
      <w:szCs w:val="20"/>
    </w:rPr>
  </w:style>
  <w:style w:type="paragraph" w:customStyle="1" w:styleId="p10">
    <w:name w:val="p10"/>
    <w:basedOn w:val="a"/>
    <w:rsid w:val="00F557DC"/>
    <w:pPr>
      <w:spacing w:before="100" w:beforeAutospacing="1" w:after="100" w:afterAutospacing="1"/>
      <w:jc w:val="both"/>
    </w:pPr>
    <w:rPr>
      <w:rFonts w:ascii="TimesNewRomanPSMT" w:hAnsi="TimesNewRomanPSMT"/>
      <w:sz w:val="20"/>
      <w:szCs w:val="20"/>
    </w:rPr>
  </w:style>
  <w:style w:type="character" w:customStyle="1" w:styleId="s11">
    <w:name w:val="s11"/>
    <w:rsid w:val="00F557DC"/>
    <w:rPr>
      <w:b/>
      <w:bCs/>
    </w:rPr>
  </w:style>
  <w:style w:type="character" w:customStyle="1" w:styleId="s21">
    <w:name w:val="s21"/>
    <w:rsid w:val="00F557DC"/>
    <w:rPr>
      <w:b/>
      <w:bCs/>
      <w:color w:val="000000"/>
    </w:rPr>
  </w:style>
  <w:style w:type="character" w:customStyle="1" w:styleId="s31">
    <w:name w:val="s31"/>
    <w:rsid w:val="00F557DC"/>
    <w:rPr>
      <w:color w:val="000000"/>
    </w:rPr>
  </w:style>
  <w:style w:type="paragraph" w:customStyle="1" w:styleId="p2">
    <w:name w:val="p2"/>
    <w:basedOn w:val="a"/>
    <w:rsid w:val="00F557DC"/>
    <w:pPr>
      <w:spacing w:before="100" w:beforeAutospacing="1" w:after="100" w:afterAutospacing="1"/>
    </w:pPr>
  </w:style>
  <w:style w:type="paragraph" w:customStyle="1" w:styleId="p12">
    <w:name w:val="p12"/>
    <w:basedOn w:val="a"/>
    <w:rsid w:val="00F557DC"/>
    <w:pPr>
      <w:spacing w:before="100" w:beforeAutospacing="1" w:after="100" w:afterAutospacing="1"/>
      <w:ind w:firstLine="540"/>
      <w:jc w:val="both"/>
    </w:pPr>
    <w:rPr>
      <w:sz w:val="26"/>
      <w:szCs w:val="26"/>
    </w:rPr>
  </w:style>
  <w:style w:type="character" w:customStyle="1" w:styleId="s41">
    <w:name w:val="s41"/>
    <w:rsid w:val="00F557DC"/>
    <w:rPr>
      <w:b/>
      <w:bCs/>
      <w:color w:val="0000FF"/>
    </w:rPr>
  </w:style>
  <w:style w:type="character" w:customStyle="1" w:styleId="s51">
    <w:name w:val="s51"/>
    <w:rsid w:val="00F557DC"/>
    <w:rPr>
      <w:b/>
      <w:bCs/>
      <w:color w:val="0000FF"/>
    </w:rPr>
  </w:style>
  <w:style w:type="paragraph" w:customStyle="1" w:styleId="p13">
    <w:name w:val="p13"/>
    <w:basedOn w:val="a"/>
    <w:rsid w:val="00F557DC"/>
    <w:pPr>
      <w:spacing w:before="100" w:beforeAutospacing="1" w:after="100" w:afterAutospacing="1"/>
      <w:ind w:firstLine="720"/>
      <w:jc w:val="both"/>
    </w:pPr>
    <w:rPr>
      <w:sz w:val="22"/>
      <w:szCs w:val="22"/>
    </w:rPr>
  </w:style>
  <w:style w:type="paragraph" w:customStyle="1" w:styleId="p14">
    <w:name w:val="p14"/>
    <w:basedOn w:val="a"/>
    <w:rsid w:val="00F557DC"/>
    <w:pPr>
      <w:spacing w:before="100" w:beforeAutospacing="1" w:after="100" w:afterAutospacing="1"/>
      <w:ind w:left="1080"/>
      <w:jc w:val="both"/>
    </w:pPr>
    <w:rPr>
      <w:sz w:val="22"/>
      <w:szCs w:val="22"/>
    </w:rPr>
  </w:style>
  <w:style w:type="paragraph" w:customStyle="1" w:styleId="p15">
    <w:name w:val="p15"/>
    <w:basedOn w:val="a"/>
    <w:rsid w:val="00F557DC"/>
    <w:pPr>
      <w:spacing w:before="100" w:beforeAutospacing="1" w:after="99"/>
      <w:ind w:left="720" w:firstLine="360"/>
      <w:jc w:val="both"/>
    </w:pPr>
    <w:rPr>
      <w:sz w:val="22"/>
      <w:szCs w:val="22"/>
    </w:rPr>
  </w:style>
  <w:style w:type="paragraph" w:customStyle="1" w:styleId="p17">
    <w:name w:val="p17"/>
    <w:basedOn w:val="a"/>
    <w:rsid w:val="00F557DC"/>
    <w:pPr>
      <w:spacing w:before="100" w:beforeAutospacing="1" w:after="100" w:afterAutospacing="1"/>
      <w:ind w:left="360" w:firstLine="180"/>
      <w:jc w:val="both"/>
    </w:pPr>
    <w:rPr>
      <w:sz w:val="22"/>
      <w:szCs w:val="22"/>
    </w:rPr>
  </w:style>
  <w:style w:type="paragraph" w:customStyle="1" w:styleId="p18">
    <w:name w:val="p18"/>
    <w:basedOn w:val="a"/>
    <w:rsid w:val="00F557DC"/>
    <w:pPr>
      <w:spacing w:before="100" w:beforeAutospacing="1" w:after="100" w:afterAutospacing="1"/>
      <w:ind w:hanging="180"/>
      <w:jc w:val="both"/>
    </w:pPr>
    <w:rPr>
      <w:sz w:val="22"/>
      <w:szCs w:val="22"/>
    </w:rPr>
  </w:style>
  <w:style w:type="paragraph" w:customStyle="1" w:styleId="p20">
    <w:name w:val="p20"/>
    <w:basedOn w:val="a"/>
    <w:rsid w:val="00F557DC"/>
    <w:pPr>
      <w:spacing w:before="100" w:beforeAutospacing="1" w:after="100" w:afterAutospacing="1"/>
      <w:ind w:left="360"/>
      <w:jc w:val="both"/>
    </w:pPr>
    <w:rPr>
      <w:sz w:val="22"/>
      <w:szCs w:val="22"/>
    </w:rPr>
  </w:style>
  <w:style w:type="character" w:customStyle="1" w:styleId="s16">
    <w:name w:val="s16"/>
    <w:rsid w:val="00F557DC"/>
    <w:rPr>
      <w:b/>
      <w:bCs/>
    </w:rPr>
  </w:style>
  <w:style w:type="character" w:customStyle="1" w:styleId="s61">
    <w:name w:val="s61"/>
    <w:rsid w:val="00F557DC"/>
    <w:rPr>
      <w:rFonts w:ascii="Times New Roman" w:hAnsi="Times New Roman" w:cs="Times New Roman" w:hint="default"/>
    </w:rPr>
  </w:style>
  <w:style w:type="character" w:customStyle="1" w:styleId="s71">
    <w:name w:val="s71"/>
    <w:rsid w:val="00F557DC"/>
    <w:rPr>
      <w:sz w:val="22"/>
      <w:szCs w:val="22"/>
    </w:rPr>
  </w:style>
  <w:style w:type="character" w:customStyle="1" w:styleId="s81">
    <w:name w:val="s81"/>
    <w:basedOn w:val="a0"/>
    <w:rsid w:val="00F557DC"/>
  </w:style>
  <w:style w:type="character" w:customStyle="1" w:styleId="s91">
    <w:name w:val="s91"/>
    <w:basedOn w:val="a0"/>
    <w:rsid w:val="00F557DC"/>
  </w:style>
  <w:style w:type="character" w:customStyle="1" w:styleId="s101">
    <w:name w:val="s101"/>
    <w:basedOn w:val="a0"/>
    <w:rsid w:val="00F557DC"/>
  </w:style>
  <w:style w:type="character" w:customStyle="1" w:styleId="s111">
    <w:name w:val="s111"/>
    <w:basedOn w:val="a0"/>
    <w:rsid w:val="00F557DC"/>
  </w:style>
  <w:style w:type="character" w:customStyle="1" w:styleId="s121">
    <w:name w:val="s121"/>
    <w:rsid w:val="00F557DC"/>
    <w:rPr>
      <w:b/>
      <w:bCs/>
      <w:color w:val="FF0000"/>
    </w:rPr>
  </w:style>
  <w:style w:type="character" w:customStyle="1" w:styleId="s131">
    <w:name w:val="s131"/>
    <w:rsid w:val="00F557DC"/>
    <w:rPr>
      <w:color w:val="000000"/>
    </w:rPr>
  </w:style>
  <w:style w:type="character" w:customStyle="1" w:styleId="s141">
    <w:name w:val="s141"/>
    <w:basedOn w:val="a0"/>
    <w:rsid w:val="00F557DC"/>
  </w:style>
  <w:style w:type="character" w:customStyle="1" w:styleId="s151">
    <w:name w:val="s151"/>
    <w:rsid w:val="00F557DC"/>
    <w:rPr>
      <w:b/>
      <w:bCs/>
      <w:sz w:val="24"/>
      <w:szCs w:val="24"/>
    </w:rPr>
  </w:style>
  <w:style w:type="character" w:customStyle="1" w:styleId="s3">
    <w:name w:val="s3"/>
    <w:basedOn w:val="a0"/>
    <w:rsid w:val="00F557DC"/>
  </w:style>
  <w:style w:type="paragraph" w:customStyle="1" w:styleId="p19">
    <w:name w:val="p19"/>
    <w:basedOn w:val="a"/>
    <w:rsid w:val="00F557DC"/>
    <w:pPr>
      <w:spacing w:before="100" w:beforeAutospacing="1" w:after="100" w:afterAutospacing="1"/>
    </w:pPr>
  </w:style>
  <w:style w:type="paragraph" w:customStyle="1" w:styleId="p25">
    <w:name w:val="p25"/>
    <w:basedOn w:val="a"/>
    <w:rsid w:val="00F557DC"/>
    <w:pPr>
      <w:spacing w:before="100" w:beforeAutospacing="1" w:after="100" w:afterAutospacing="1"/>
    </w:pPr>
  </w:style>
  <w:style w:type="character" w:customStyle="1" w:styleId="s8">
    <w:name w:val="s8"/>
    <w:basedOn w:val="a0"/>
    <w:rsid w:val="00F557DC"/>
  </w:style>
  <w:style w:type="character" w:customStyle="1" w:styleId="s110">
    <w:name w:val="s110"/>
    <w:rsid w:val="00F557DC"/>
    <w:rPr>
      <w:b/>
      <w:bCs/>
    </w:rPr>
  </w:style>
  <w:style w:type="character" w:customStyle="1" w:styleId="s161">
    <w:name w:val="s161"/>
    <w:rsid w:val="00F557DC"/>
    <w:rPr>
      <w:i/>
      <w:iCs/>
    </w:rPr>
  </w:style>
  <w:style w:type="character" w:customStyle="1" w:styleId="s171">
    <w:name w:val="s171"/>
    <w:rsid w:val="00F557DC"/>
    <w:rPr>
      <w:color w:val="000000"/>
    </w:rPr>
  </w:style>
  <w:style w:type="character" w:customStyle="1" w:styleId="s181">
    <w:name w:val="s181"/>
    <w:basedOn w:val="a0"/>
    <w:rsid w:val="00F557DC"/>
  </w:style>
  <w:style w:type="character" w:customStyle="1" w:styleId="s191">
    <w:name w:val="s191"/>
    <w:rsid w:val="00F557DC"/>
    <w:rPr>
      <w:b/>
      <w:bCs/>
      <w:sz w:val="24"/>
      <w:szCs w:val="24"/>
    </w:rPr>
  </w:style>
  <w:style w:type="paragraph" w:customStyle="1" w:styleId="16">
    <w:name w:val="Знак1 Знак Знак Знак Знак Знак Знак"/>
    <w:basedOn w:val="a"/>
    <w:rsid w:val="00F557DC"/>
    <w:pPr>
      <w:spacing w:before="100" w:beforeAutospacing="1" w:after="100" w:afterAutospacing="1"/>
    </w:pPr>
    <w:rPr>
      <w:rFonts w:ascii="Tahoma" w:hAnsi="Tahoma" w:cs="Tahoma"/>
      <w:sz w:val="20"/>
      <w:szCs w:val="20"/>
      <w:lang w:val="en-US" w:eastAsia="en-US"/>
    </w:rPr>
  </w:style>
  <w:style w:type="paragraph" w:customStyle="1" w:styleId="aff5">
    <w:name w:val="адресат"/>
    <w:basedOn w:val="a"/>
    <w:next w:val="a"/>
    <w:rsid w:val="00F557DC"/>
    <w:pPr>
      <w:autoSpaceDE w:val="0"/>
      <w:autoSpaceDN w:val="0"/>
      <w:jc w:val="center"/>
    </w:pPr>
    <w:rPr>
      <w:sz w:val="30"/>
      <w:szCs w:val="30"/>
    </w:rPr>
  </w:style>
  <w:style w:type="character" w:customStyle="1" w:styleId="b-button">
    <w:name w:val="b-button"/>
    <w:basedOn w:val="a0"/>
    <w:rsid w:val="00F557DC"/>
  </w:style>
  <w:style w:type="paragraph" w:customStyle="1" w:styleId="b2">
    <w:name w:val="b2"/>
    <w:basedOn w:val="a"/>
    <w:rsid w:val="00F557DC"/>
    <w:pPr>
      <w:spacing w:before="284" w:after="328"/>
      <w:ind w:left="539" w:right="386"/>
    </w:pPr>
  </w:style>
  <w:style w:type="paragraph" w:customStyle="1" w:styleId="t1">
    <w:name w:val="t1"/>
    <w:basedOn w:val="a"/>
    <w:rsid w:val="00F557DC"/>
    <w:pPr>
      <w:spacing w:before="100" w:beforeAutospacing="1" w:after="100" w:afterAutospacing="1"/>
    </w:pPr>
  </w:style>
  <w:style w:type="paragraph" w:customStyle="1" w:styleId="r1">
    <w:name w:val="r1"/>
    <w:basedOn w:val="a"/>
    <w:rsid w:val="00F557DC"/>
    <w:pPr>
      <w:spacing w:before="100" w:beforeAutospacing="1" w:after="100" w:afterAutospacing="1"/>
    </w:pPr>
  </w:style>
  <w:style w:type="paragraph" w:customStyle="1" w:styleId="td1">
    <w:name w:val="td1"/>
    <w:basedOn w:val="a"/>
    <w:rsid w:val="00F557DC"/>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2">
    <w:name w:val="td2"/>
    <w:basedOn w:val="a"/>
    <w:rsid w:val="00F557DC"/>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3">
    <w:name w:val="td3"/>
    <w:basedOn w:val="a"/>
    <w:rsid w:val="00F557DC"/>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4">
    <w:name w:val="td4"/>
    <w:basedOn w:val="a"/>
    <w:rsid w:val="00F557DC"/>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5">
    <w:name w:val="td5"/>
    <w:basedOn w:val="a"/>
    <w:rsid w:val="00F557DC"/>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r2">
    <w:name w:val="r2"/>
    <w:basedOn w:val="a"/>
    <w:rsid w:val="00F557DC"/>
    <w:pPr>
      <w:spacing w:before="100" w:beforeAutospacing="1" w:after="100" w:afterAutospacing="1"/>
    </w:pPr>
  </w:style>
  <w:style w:type="paragraph" w:customStyle="1" w:styleId="r3">
    <w:name w:val="r3"/>
    <w:basedOn w:val="a"/>
    <w:rsid w:val="00F557DC"/>
    <w:pPr>
      <w:spacing w:before="100" w:beforeAutospacing="1" w:after="100" w:afterAutospacing="1"/>
    </w:pPr>
  </w:style>
  <w:style w:type="paragraph" w:customStyle="1" w:styleId="r4">
    <w:name w:val="r4"/>
    <w:basedOn w:val="a"/>
    <w:rsid w:val="00F557DC"/>
    <w:pPr>
      <w:spacing w:before="100" w:beforeAutospacing="1" w:after="100" w:afterAutospacing="1"/>
    </w:pPr>
  </w:style>
  <w:style w:type="paragraph" w:customStyle="1" w:styleId="r5">
    <w:name w:val="r5"/>
    <w:basedOn w:val="a"/>
    <w:rsid w:val="00F557DC"/>
    <w:pPr>
      <w:spacing w:before="100" w:beforeAutospacing="1" w:after="100" w:afterAutospacing="1"/>
    </w:pPr>
  </w:style>
  <w:style w:type="paragraph" w:customStyle="1" w:styleId="r6">
    <w:name w:val="r6"/>
    <w:basedOn w:val="a"/>
    <w:rsid w:val="00F557DC"/>
    <w:pPr>
      <w:spacing w:before="100" w:beforeAutospacing="1" w:after="100" w:afterAutospacing="1"/>
    </w:pPr>
  </w:style>
  <w:style w:type="paragraph" w:customStyle="1" w:styleId="r7">
    <w:name w:val="r7"/>
    <w:basedOn w:val="a"/>
    <w:rsid w:val="00F557DC"/>
    <w:pPr>
      <w:spacing w:before="100" w:beforeAutospacing="1" w:after="100" w:afterAutospacing="1"/>
    </w:pPr>
  </w:style>
  <w:style w:type="paragraph" w:customStyle="1" w:styleId="r8">
    <w:name w:val="r8"/>
    <w:basedOn w:val="a"/>
    <w:rsid w:val="00F557DC"/>
    <w:pPr>
      <w:spacing w:before="100" w:beforeAutospacing="1" w:after="100" w:afterAutospacing="1"/>
    </w:pPr>
  </w:style>
  <w:style w:type="paragraph" w:customStyle="1" w:styleId="r9">
    <w:name w:val="r9"/>
    <w:basedOn w:val="a"/>
    <w:rsid w:val="00F557DC"/>
    <w:pPr>
      <w:spacing w:before="100" w:beforeAutospacing="1" w:after="100" w:afterAutospacing="1"/>
    </w:pPr>
  </w:style>
  <w:style w:type="paragraph" w:customStyle="1" w:styleId="r10">
    <w:name w:val="r10"/>
    <w:basedOn w:val="a"/>
    <w:rsid w:val="00F557DC"/>
    <w:pPr>
      <w:spacing w:before="100" w:beforeAutospacing="1" w:after="100" w:afterAutospacing="1"/>
    </w:pPr>
  </w:style>
  <w:style w:type="paragraph" w:customStyle="1" w:styleId="r11">
    <w:name w:val="r11"/>
    <w:basedOn w:val="a"/>
    <w:rsid w:val="00F557DC"/>
    <w:pPr>
      <w:spacing w:before="100" w:beforeAutospacing="1" w:after="100" w:afterAutospacing="1"/>
    </w:pPr>
  </w:style>
  <w:style w:type="paragraph" w:customStyle="1" w:styleId="r12">
    <w:name w:val="r12"/>
    <w:basedOn w:val="a"/>
    <w:rsid w:val="00F557DC"/>
    <w:pPr>
      <w:spacing w:before="100" w:beforeAutospacing="1" w:after="100" w:afterAutospacing="1"/>
    </w:pPr>
  </w:style>
  <w:style w:type="paragraph" w:customStyle="1" w:styleId="r13">
    <w:name w:val="r13"/>
    <w:basedOn w:val="a"/>
    <w:rsid w:val="00F557DC"/>
    <w:pPr>
      <w:spacing w:before="100" w:beforeAutospacing="1" w:after="100" w:afterAutospacing="1"/>
    </w:pPr>
  </w:style>
  <w:style w:type="paragraph" w:customStyle="1" w:styleId="r14">
    <w:name w:val="r14"/>
    <w:basedOn w:val="a"/>
    <w:rsid w:val="00F557DC"/>
    <w:pPr>
      <w:spacing w:before="100" w:beforeAutospacing="1" w:after="100" w:afterAutospacing="1"/>
    </w:pPr>
  </w:style>
  <w:style w:type="paragraph" w:customStyle="1" w:styleId="r15">
    <w:name w:val="r15"/>
    <w:basedOn w:val="a"/>
    <w:rsid w:val="00F557DC"/>
    <w:pPr>
      <w:spacing w:before="100" w:beforeAutospacing="1" w:after="100" w:afterAutospacing="1"/>
    </w:pPr>
  </w:style>
  <w:style w:type="paragraph" w:customStyle="1" w:styleId="r16">
    <w:name w:val="r16"/>
    <w:basedOn w:val="a"/>
    <w:rsid w:val="00F557DC"/>
    <w:pPr>
      <w:spacing w:before="100" w:beforeAutospacing="1" w:after="100" w:afterAutospacing="1"/>
    </w:pPr>
  </w:style>
  <w:style w:type="paragraph" w:customStyle="1" w:styleId="r17">
    <w:name w:val="r17"/>
    <w:basedOn w:val="a"/>
    <w:rsid w:val="00F557DC"/>
    <w:pPr>
      <w:spacing w:before="100" w:beforeAutospacing="1" w:after="100" w:afterAutospacing="1"/>
    </w:pPr>
  </w:style>
  <w:style w:type="paragraph" w:customStyle="1" w:styleId="r18">
    <w:name w:val="r18"/>
    <w:basedOn w:val="a"/>
    <w:rsid w:val="00F557DC"/>
    <w:pPr>
      <w:spacing w:before="100" w:beforeAutospacing="1" w:after="100" w:afterAutospacing="1"/>
    </w:pPr>
  </w:style>
  <w:style w:type="paragraph" w:customStyle="1" w:styleId="r19">
    <w:name w:val="r19"/>
    <w:basedOn w:val="a"/>
    <w:rsid w:val="00F557DC"/>
    <w:pPr>
      <w:spacing w:before="100" w:beforeAutospacing="1" w:after="100" w:afterAutospacing="1"/>
    </w:pPr>
  </w:style>
  <w:style w:type="paragraph" w:customStyle="1" w:styleId="r20">
    <w:name w:val="r20"/>
    <w:basedOn w:val="a"/>
    <w:rsid w:val="00F557DC"/>
    <w:pPr>
      <w:spacing w:before="100" w:beforeAutospacing="1" w:after="100" w:afterAutospacing="1"/>
    </w:pPr>
  </w:style>
  <w:style w:type="paragraph" w:customStyle="1" w:styleId="r21">
    <w:name w:val="r21"/>
    <w:basedOn w:val="a"/>
    <w:rsid w:val="00F557DC"/>
    <w:pPr>
      <w:spacing w:before="100" w:beforeAutospacing="1" w:after="100" w:afterAutospacing="1"/>
    </w:pPr>
  </w:style>
  <w:style w:type="paragraph" w:customStyle="1" w:styleId="r22">
    <w:name w:val="r22"/>
    <w:basedOn w:val="a"/>
    <w:rsid w:val="00F557DC"/>
    <w:pPr>
      <w:spacing w:before="100" w:beforeAutospacing="1" w:after="100" w:afterAutospacing="1"/>
    </w:pPr>
  </w:style>
  <w:style w:type="paragraph" w:customStyle="1" w:styleId="r23">
    <w:name w:val="r23"/>
    <w:basedOn w:val="a"/>
    <w:rsid w:val="00F557DC"/>
    <w:pPr>
      <w:spacing w:before="100" w:beforeAutospacing="1" w:after="100" w:afterAutospacing="1"/>
    </w:pPr>
  </w:style>
  <w:style w:type="paragraph" w:customStyle="1" w:styleId="r24">
    <w:name w:val="r24"/>
    <w:basedOn w:val="a"/>
    <w:rsid w:val="00F557DC"/>
    <w:pPr>
      <w:spacing w:before="100" w:beforeAutospacing="1" w:after="100" w:afterAutospacing="1"/>
    </w:pPr>
  </w:style>
  <w:style w:type="paragraph" w:customStyle="1" w:styleId="r25">
    <w:name w:val="r25"/>
    <w:basedOn w:val="a"/>
    <w:rsid w:val="00F557DC"/>
    <w:pPr>
      <w:spacing w:before="100" w:beforeAutospacing="1" w:after="100" w:afterAutospacing="1"/>
    </w:pPr>
  </w:style>
  <w:style w:type="paragraph" w:customStyle="1" w:styleId="r26">
    <w:name w:val="r26"/>
    <w:basedOn w:val="a"/>
    <w:rsid w:val="00F557DC"/>
    <w:pPr>
      <w:spacing w:before="100" w:beforeAutospacing="1" w:after="100" w:afterAutospacing="1"/>
    </w:pPr>
  </w:style>
  <w:style w:type="paragraph" w:customStyle="1" w:styleId="r27">
    <w:name w:val="r27"/>
    <w:basedOn w:val="a"/>
    <w:rsid w:val="00F557DC"/>
    <w:pPr>
      <w:spacing w:before="100" w:beforeAutospacing="1" w:after="100" w:afterAutospacing="1"/>
    </w:pPr>
  </w:style>
  <w:style w:type="character" w:customStyle="1" w:styleId="s9">
    <w:name w:val="s9"/>
    <w:basedOn w:val="a0"/>
    <w:rsid w:val="00F557DC"/>
  </w:style>
  <w:style w:type="character" w:customStyle="1" w:styleId="s10">
    <w:name w:val="s10"/>
    <w:basedOn w:val="a0"/>
    <w:rsid w:val="00F557DC"/>
  </w:style>
  <w:style w:type="character" w:customStyle="1" w:styleId="s12">
    <w:name w:val="s12"/>
    <w:basedOn w:val="a0"/>
    <w:rsid w:val="00F557DC"/>
  </w:style>
  <w:style w:type="character" w:customStyle="1" w:styleId="s13">
    <w:name w:val="s13"/>
    <w:basedOn w:val="a0"/>
    <w:rsid w:val="00F557DC"/>
  </w:style>
  <w:style w:type="character" w:customStyle="1" w:styleId="s14">
    <w:name w:val="s14"/>
    <w:basedOn w:val="a0"/>
    <w:rsid w:val="00F557DC"/>
  </w:style>
  <w:style w:type="character" w:customStyle="1" w:styleId="s15">
    <w:name w:val="s15"/>
    <w:basedOn w:val="a0"/>
    <w:rsid w:val="00F557DC"/>
  </w:style>
  <w:style w:type="character" w:customStyle="1" w:styleId="s17">
    <w:name w:val="s17"/>
    <w:basedOn w:val="a0"/>
    <w:rsid w:val="00F557DC"/>
  </w:style>
  <w:style w:type="character" w:customStyle="1" w:styleId="s18">
    <w:name w:val="s18"/>
    <w:basedOn w:val="a0"/>
    <w:rsid w:val="00F557DC"/>
  </w:style>
  <w:style w:type="character" w:customStyle="1" w:styleId="s19">
    <w:name w:val="s19"/>
    <w:basedOn w:val="a0"/>
    <w:rsid w:val="00F557DC"/>
  </w:style>
  <w:style w:type="character" w:customStyle="1" w:styleId="b-button-group">
    <w:name w:val="b-button-group"/>
    <w:basedOn w:val="a0"/>
    <w:rsid w:val="00F557DC"/>
  </w:style>
  <w:style w:type="character" w:customStyle="1" w:styleId="b-pagerinactive">
    <w:name w:val="b-pager__inactive"/>
    <w:basedOn w:val="a0"/>
    <w:rsid w:val="00F557DC"/>
  </w:style>
  <w:style w:type="character" w:customStyle="1" w:styleId="b-pageractive">
    <w:name w:val="b-pager__active"/>
    <w:basedOn w:val="a0"/>
    <w:rsid w:val="00F557DC"/>
  </w:style>
  <w:style w:type="paragraph" w:customStyle="1" w:styleId="tekstob">
    <w:name w:val="tekstob"/>
    <w:basedOn w:val="a"/>
    <w:rsid w:val="00F557DC"/>
    <w:pPr>
      <w:spacing w:before="100" w:beforeAutospacing="1" w:after="100" w:afterAutospacing="1"/>
    </w:pPr>
  </w:style>
  <w:style w:type="paragraph" w:customStyle="1" w:styleId="17">
    <w:name w:val="Знак Знак1"/>
    <w:basedOn w:val="a"/>
    <w:rsid w:val="00F557DC"/>
    <w:pPr>
      <w:spacing w:after="160" w:line="240" w:lineRule="exact"/>
    </w:pPr>
    <w:rPr>
      <w:rFonts w:ascii="Verdana" w:hAnsi="Verdana"/>
      <w:sz w:val="20"/>
      <w:szCs w:val="20"/>
      <w:lang w:val="en-US" w:eastAsia="en-US"/>
    </w:rPr>
  </w:style>
  <w:style w:type="character" w:customStyle="1" w:styleId="28">
    <w:name w:val="Основной текст (2)_"/>
    <w:link w:val="29"/>
    <w:uiPriority w:val="99"/>
    <w:rsid w:val="00F557DC"/>
    <w:rPr>
      <w:rFonts w:ascii="Lucida Sans Unicode" w:eastAsia="Lucida Sans Unicode" w:hAnsi="Lucida Sans Unicode" w:cs="Lucida Sans Unicode"/>
      <w:sz w:val="23"/>
      <w:szCs w:val="23"/>
      <w:shd w:val="clear" w:color="auto" w:fill="FFFFFF"/>
    </w:rPr>
  </w:style>
  <w:style w:type="paragraph" w:customStyle="1" w:styleId="29">
    <w:name w:val="Основной текст (2)"/>
    <w:basedOn w:val="a"/>
    <w:link w:val="28"/>
    <w:uiPriority w:val="99"/>
    <w:rsid w:val="00F557DC"/>
    <w:pPr>
      <w:shd w:val="clear" w:color="auto" w:fill="FFFFFF"/>
      <w:spacing w:line="317" w:lineRule="exact"/>
    </w:pPr>
    <w:rPr>
      <w:rFonts w:ascii="Lucida Sans Unicode" w:eastAsia="Lucida Sans Unicode" w:hAnsi="Lucida Sans Unicode" w:cs="Lucida Sans Unicode"/>
      <w:sz w:val="23"/>
      <w:szCs w:val="23"/>
      <w:lang w:eastAsia="en-US"/>
    </w:rPr>
  </w:style>
  <w:style w:type="character" w:styleId="aff6">
    <w:name w:val="FollowedHyperlink"/>
    <w:uiPriority w:val="99"/>
    <w:unhideWhenUsed/>
    <w:rsid w:val="00F557DC"/>
    <w:rPr>
      <w:rFonts w:cs="Times New Roman"/>
      <w:color w:val="800080"/>
      <w:u w:val="single"/>
    </w:rPr>
  </w:style>
  <w:style w:type="paragraph" w:customStyle="1" w:styleId="xl63">
    <w:name w:val="xl63"/>
    <w:basedOn w:val="a"/>
    <w:rsid w:val="00F557D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4">
    <w:name w:val="xl64"/>
    <w:basedOn w:val="a"/>
    <w:rsid w:val="00F557DC"/>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65">
    <w:name w:val="xl65"/>
    <w:basedOn w:val="a"/>
    <w:rsid w:val="00F557D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66">
    <w:name w:val="xl66"/>
    <w:basedOn w:val="a"/>
    <w:rsid w:val="00F557D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16"/>
      <w:szCs w:val="16"/>
    </w:rPr>
  </w:style>
  <w:style w:type="paragraph" w:customStyle="1" w:styleId="xl67">
    <w:name w:val="xl67"/>
    <w:basedOn w:val="a"/>
    <w:rsid w:val="00F557DC"/>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68">
    <w:name w:val="xl68"/>
    <w:basedOn w:val="a"/>
    <w:rsid w:val="00F557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
    <w:rsid w:val="00F557D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70">
    <w:name w:val="xl70"/>
    <w:basedOn w:val="a"/>
    <w:rsid w:val="00F557D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
    <w:rsid w:val="00F557D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2">
    <w:name w:val="xl72"/>
    <w:basedOn w:val="a"/>
    <w:rsid w:val="00F557D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F557DC"/>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74">
    <w:name w:val="xl74"/>
    <w:basedOn w:val="a"/>
    <w:rsid w:val="00F557D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5">
    <w:name w:val="xl75"/>
    <w:basedOn w:val="a"/>
    <w:rsid w:val="00F557D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styleId="HTML">
    <w:name w:val="HTML Preformatted"/>
    <w:basedOn w:val="a"/>
    <w:link w:val="HTML0"/>
    <w:uiPriority w:val="99"/>
    <w:unhideWhenUsed/>
    <w:rsid w:val="00F557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F557DC"/>
    <w:rPr>
      <w:rFonts w:ascii="Courier New" w:eastAsia="Times New Roman" w:hAnsi="Courier New" w:cs="Courier New"/>
      <w:sz w:val="20"/>
      <w:szCs w:val="20"/>
      <w:lang w:eastAsia="ru-RU"/>
    </w:rPr>
  </w:style>
  <w:style w:type="paragraph" w:customStyle="1" w:styleId="aff7">
    <w:name w:val="Знак"/>
    <w:basedOn w:val="a"/>
    <w:rsid w:val="00F557DC"/>
    <w:pPr>
      <w:spacing w:line="240" w:lineRule="exact"/>
      <w:jc w:val="both"/>
    </w:pPr>
    <w:rPr>
      <w:rFonts w:ascii="Arial" w:hAnsi="Arial" w:cs="Arial"/>
      <w:lang w:val="en-US"/>
    </w:rPr>
  </w:style>
  <w:style w:type="paragraph" w:styleId="aff8">
    <w:name w:val="footnote text"/>
    <w:aliases w:val="Table_Footnote_last Знак,Table_Footnote_last Знак Знак,Table_Footnote_last"/>
    <w:basedOn w:val="a"/>
    <w:link w:val="aff9"/>
    <w:uiPriority w:val="99"/>
    <w:rsid w:val="00F557DC"/>
    <w:rPr>
      <w:rFonts w:ascii="Arial" w:hAnsi="Arial" w:cs="Arial"/>
      <w:sz w:val="20"/>
      <w:szCs w:val="20"/>
    </w:rPr>
  </w:style>
  <w:style w:type="character" w:customStyle="1" w:styleId="aff9">
    <w:name w:val="Текст сноски Знак"/>
    <w:aliases w:val="Table_Footnote_last Знак Знак1,Table_Footnote_last Знак Знак Знак,Table_Footnote_last Знак1"/>
    <w:basedOn w:val="a0"/>
    <w:link w:val="aff8"/>
    <w:uiPriority w:val="99"/>
    <w:rsid w:val="00F557DC"/>
    <w:rPr>
      <w:rFonts w:ascii="Arial" w:eastAsia="Times New Roman" w:hAnsi="Arial" w:cs="Arial"/>
      <w:sz w:val="20"/>
      <w:szCs w:val="20"/>
      <w:lang w:eastAsia="ru-RU"/>
    </w:rPr>
  </w:style>
  <w:style w:type="character" w:styleId="affa">
    <w:name w:val="footnote reference"/>
    <w:uiPriority w:val="99"/>
    <w:rsid w:val="00F557DC"/>
    <w:rPr>
      <w:vertAlign w:val="superscript"/>
    </w:rPr>
  </w:style>
  <w:style w:type="character" w:customStyle="1" w:styleId="grame">
    <w:name w:val="grame"/>
    <w:rsid w:val="00F557DC"/>
  </w:style>
  <w:style w:type="paragraph" w:customStyle="1" w:styleId="Heading">
    <w:name w:val="Heading"/>
    <w:rsid w:val="00F557DC"/>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Nonformat">
    <w:name w:val="ConsNonformat"/>
    <w:rsid w:val="00F557DC"/>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spelle">
    <w:name w:val="spelle"/>
    <w:rsid w:val="00F557DC"/>
  </w:style>
  <w:style w:type="character" w:customStyle="1" w:styleId="f">
    <w:name w:val="f"/>
    <w:rsid w:val="00F557DC"/>
  </w:style>
  <w:style w:type="paragraph" w:customStyle="1" w:styleId="FR2">
    <w:name w:val="FR2"/>
    <w:rsid w:val="00F557DC"/>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paragraph" w:customStyle="1" w:styleId="text">
    <w:name w:val="text"/>
    <w:basedOn w:val="a"/>
    <w:next w:val="a"/>
    <w:rsid w:val="00F557DC"/>
    <w:pPr>
      <w:autoSpaceDE w:val="0"/>
      <w:autoSpaceDN w:val="0"/>
      <w:adjustRightInd w:val="0"/>
      <w:spacing w:before="28" w:after="28"/>
    </w:pPr>
    <w:rPr>
      <w:rFonts w:ascii="Arial" w:hAnsi="Arial" w:cs="Arial"/>
    </w:rPr>
  </w:style>
  <w:style w:type="paragraph" w:styleId="2a">
    <w:name w:val="List 2"/>
    <w:basedOn w:val="a"/>
    <w:uiPriority w:val="99"/>
    <w:rsid w:val="00F557DC"/>
    <w:pPr>
      <w:ind w:left="566" w:hanging="283"/>
    </w:pPr>
    <w:rPr>
      <w:rFonts w:ascii="Arial" w:hAnsi="Arial" w:cs="Arial"/>
      <w:sz w:val="20"/>
      <w:szCs w:val="20"/>
    </w:rPr>
  </w:style>
  <w:style w:type="paragraph" w:styleId="35">
    <w:name w:val="List 3"/>
    <w:basedOn w:val="a"/>
    <w:uiPriority w:val="99"/>
    <w:rsid w:val="00F557DC"/>
    <w:pPr>
      <w:ind w:left="849" w:hanging="283"/>
    </w:pPr>
    <w:rPr>
      <w:rFonts w:ascii="Arial" w:hAnsi="Arial" w:cs="Arial"/>
      <w:sz w:val="20"/>
      <w:szCs w:val="20"/>
    </w:rPr>
  </w:style>
  <w:style w:type="paragraph" w:customStyle="1" w:styleId="18">
    <w:name w:val="Знак1"/>
    <w:basedOn w:val="a"/>
    <w:rsid w:val="00F557DC"/>
    <w:pPr>
      <w:spacing w:line="240" w:lineRule="exact"/>
      <w:jc w:val="both"/>
    </w:pPr>
    <w:rPr>
      <w:rFonts w:ascii="Arial" w:hAnsi="Arial" w:cs="Arial"/>
      <w:lang w:val="en-US"/>
    </w:rPr>
  </w:style>
  <w:style w:type="character" w:customStyle="1" w:styleId="S1a">
    <w:name w:val="S_Маркированный Знак1"/>
    <w:link w:val="S"/>
    <w:locked/>
    <w:rsid w:val="00F557DC"/>
    <w:rPr>
      <w:sz w:val="24"/>
    </w:rPr>
  </w:style>
  <w:style w:type="paragraph" w:customStyle="1" w:styleId="S">
    <w:name w:val="S_Маркированный"/>
    <w:basedOn w:val="affb"/>
    <w:link w:val="S1a"/>
    <w:autoRedefine/>
    <w:rsid w:val="00F557DC"/>
    <w:pPr>
      <w:tabs>
        <w:tab w:val="left" w:pos="992"/>
      </w:tabs>
      <w:spacing w:line="360" w:lineRule="auto"/>
      <w:ind w:left="0" w:firstLine="709"/>
      <w:jc w:val="both"/>
    </w:pPr>
    <w:rPr>
      <w:rFonts w:asciiTheme="minorHAnsi" w:eastAsiaTheme="minorHAnsi" w:hAnsiTheme="minorHAnsi" w:cstheme="minorBidi"/>
      <w:szCs w:val="22"/>
      <w:lang w:eastAsia="en-US"/>
    </w:rPr>
  </w:style>
  <w:style w:type="paragraph" w:styleId="affb">
    <w:name w:val="List Bullet"/>
    <w:basedOn w:val="a"/>
    <w:uiPriority w:val="99"/>
    <w:rsid w:val="00F557DC"/>
    <w:pPr>
      <w:ind w:left="1069" w:hanging="360"/>
    </w:pPr>
    <w:rPr>
      <w:rFonts w:ascii="Arial" w:hAnsi="Arial" w:cs="Arial"/>
    </w:rPr>
  </w:style>
  <w:style w:type="paragraph" w:customStyle="1" w:styleId="S0">
    <w:name w:val="S_Обычный"/>
    <w:basedOn w:val="a"/>
    <w:link w:val="Sa"/>
    <w:uiPriority w:val="99"/>
    <w:rsid w:val="00F557DC"/>
    <w:pPr>
      <w:spacing w:line="360" w:lineRule="auto"/>
      <w:ind w:firstLine="709"/>
      <w:jc w:val="both"/>
    </w:pPr>
    <w:rPr>
      <w:rFonts w:ascii="Arial" w:hAnsi="Arial"/>
      <w:szCs w:val="20"/>
      <w:lang w:val="x-none"/>
    </w:rPr>
  </w:style>
  <w:style w:type="character" w:customStyle="1" w:styleId="Sa">
    <w:name w:val="S_Обычный Знак"/>
    <w:link w:val="S0"/>
    <w:uiPriority w:val="99"/>
    <w:locked/>
    <w:rsid w:val="00F557DC"/>
    <w:rPr>
      <w:rFonts w:ascii="Arial" w:eastAsia="Times New Roman" w:hAnsi="Arial" w:cs="Times New Roman"/>
      <w:sz w:val="24"/>
      <w:szCs w:val="20"/>
      <w:lang w:val="x-none" w:eastAsia="ru-RU"/>
    </w:rPr>
  </w:style>
  <w:style w:type="paragraph" w:customStyle="1" w:styleId="Sb">
    <w:name w:val="S_Таблица"/>
    <w:basedOn w:val="a"/>
    <w:link w:val="Sc"/>
    <w:autoRedefine/>
    <w:rsid w:val="00F557DC"/>
    <w:pPr>
      <w:widowControl w:val="0"/>
      <w:tabs>
        <w:tab w:val="num" w:pos="1440"/>
      </w:tabs>
      <w:jc w:val="right"/>
    </w:pPr>
    <w:rPr>
      <w:rFonts w:ascii="Arial" w:hAnsi="Arial"/>
      <w:color w:val="008000"/>
      <w:szCs w:val="20"/>
      <w:lang w:val="x-none"/>
    </w:rPr>
  </w:style>
  <w:style w:type="character" w:customStyle="1" w:styleId="Sc">
    <w:name w:val="S_Таблица Знак"/>
    <w:link w:val="Sb"/>
    <w:locked/>
    <w:rsid w:val="00F557DC"/>
    <w:rPr>
      <w:rFonts w:ascii="Arial" w:eastAsia="Times New Roman" w:hAnsi="Arial" w:cs="Times New Roman"/>
      <w:color w:val="008000"/>
      <w:sz w:val="24"/>
      <w:szCs w:val="20"/>
      <w:lang w:val="x-none" w:eastAsia="ru-RU"/>
    </w:rPr>
  </w:style>
  <w:style w:type="character" w:customStyle="1" w:styleId="Sd">
    <w:name w:val="S_Обычный в таблице Знак"/>
    <w:link w:val="Se"/>
    <w:locked/>
    <w:rsid w:val="00F557DC"/>
    <w:rPr>
      <w:sz w:val="24"/>
    </w:rPr>
  </w:style>
  <w:style w:type="paragraph" w:customStyle="1" w:styleId="Se">
    <w:name w:val="S_Обычный в таблице"/>
    <w:basedOn w:val="a"/>
    <w:link w:val="Sd"/>
    <w:rsid w:val="00F557DC"/>
    <w:pPr>
      <w:jc w:val="center"/>
    </w:pPr>
    <w:rPr>
      <w:rFonts w:asciiTheme="minorHAnsi" w:eastAsiaTheme="minorHAnsi" w:hAnsiTheme="minorHAnsi" w:cstheme="minorBidi"/>
      <w:szCs w:val="22"/>
      <w:lang w:eastAsia="en-US"/>
    </w:rPr>
  </w:style>
  <w:style w:type="paragraph" w:customStyle="1" w:styleId="affc">
    <w:name w:val="Примечание"/>
    <w:basedOn w:val="a"/>
    <w:rsid w:val="00F557DC"/>
    <w:pPr>
      <w:ind w:firstLine="567"/>
      <w:jc w:val="both"/>
    </w:pPr>
    <w:rPr>
      <w:rFonts w:ascii="Arial" w:hAnsi="Arial" w:cs="Arial"/>
      <w:sz w:val="20"/>
      <w:szCs w:val="20"/>
    </w:rPr>
  </w:style>
  <w:style w:type="paragraph" w:customStyle="1" w:styleId="ConsCell">
    <w:name w:val="ConsCell"/>
    <w:rsid w:val="00F557DC"/>
    <w:pPr>
      <w:widowControl w:val="0"/>
      <w:autoSpaceDE w:val="0"/>
      <w:autoSpaceDN w:val="0"/>
      <w:adjustRightInd w:val="0"/>
      <w:spacing w:after="0" w:line="240" w:lineRule="auto"/>
      <w:ind w:right="19772"/>
    </w:pPr>
    <w:rPr>
      <w:rFonts w:ascii="Arial" w:eastAsia="Times New Roman" w:hAnsi="Arial" w:cs="Arial"/>
      <w:lang w:eastAsia="ru-RU"/>
    </w:rPr>
  </w:style>
  <w:style w:type="paragraph" w:styleId="affd">
    <w:name w:val="annotation text"/>
    <w:basedOn w:val="a"/>
    <w:link w:val="affe"/>
    <w:uiPriority w:val="99"/>
    <w:rsid w:val="00F557DC"/>
    <w:rPr>
      <w:rFonts w:ascii="Arial" w:hAnsi="Arial" w:cs="Arial"/>
      <w:sz w:val="20"/>
      <w:szCs w:val="20"/>
    </w:rPr>
  </w:style>
  <w:style w:type="character" w:customStyle="1" w:styleId="affe">
    <w:name w:val="Текст примечания Знак"/>
    <w:basedOn w:val="a0"/>
    <w:link w:val="affd"/>
    <w:uiPriority w:val="99"/>
    <w:rsid w:val="00F557DC"/>
    <w:rPr>
      <w:rFonts w:ascii="Arial" w:eastAsia="Times New Roman" w:hAnsi="Arial" w:cs="Arial"/>
      <w:sz w:val="20"/>
      <w:szCs w:val="20"/>
      <w:lang w:eastAsia="ru-RU"/>
    </w:rPr>
  </w:style>
  <w:style w:type="paragraph" w:customStyle="1" w:styleId="afff">
    <w:name w:val="приложения рнгп"/>
    <w:basedOn w:val="20"/>
    <w:autoRedefine/>
    <w:rsid w:val="00F557DC"/>
    <w:pPr>
      <w:keepNext w:val="0"/>
      <w:keepLines w:val="0"/>
      <w:widowControl w:val="0"/>
      <w:tabs>
        <w:tab w:val="left" w:pos="992"/>
      </w:tabs>
      <w:spacing w:before="0" w:line="239" w:lineRule="auto"/>
      <w:ind w:firstLine="709"/>
      <w:jc w:val="right"/>
    </w:pPr>
    <w:rPr>
      <w:rFonts w:ascii="Times New Roman" w:eastAsia="Times New Roman" w:hAnsi="Times New Roman" w:cs="Times New Roman"/>
      <w:bCs w:val="0"/>
      <w:color w:val="auto"/>
      <w:sz w:val="24"/>
      <w:szCs w:val="24"/>
      <w:lang w:eastAsia="en-US"/>
    </w:rPr>
  </w:style>
  <w:style w:type="paragraph" w:styleId="2b">
    <w:name w:val="List Continue 2"/>
    <w:basedOn w:val="a"/>
    <w:uiPriority w:val="99"/>
    <w:rsid w:val="00F557DC"/>
    <w:pPr>
      <w:spacing w:after="120"/>
      <w:ind w:left="566"/>
    </w:pPr>
    <w:rPr>
      <w:rFonts w:ascii="Arial" w:hAnsi="Arial" w:cs="Arial"/>
    </w:rPr>
  </w:style>
  <w:style w:type="paragraph" w:styleId="36">
    <w:name w:val="List Continue 3"/>
    <w:basedOn w:val="a"/>
    <w:uiPriority w:val="99"/>
    <w:rsid w:val="00F557DC"/>
    <w:pPr>
      <w:spacing w:after="120"/>
      <w:ind w:left="849"/>
    </w:pPr>
    <w:rPr>
      <w:rFonts w:ascii="Arial" w:hAnsi="Arial" w:cs="Arial"/>
    </w:rPr>
  </w:style>
  <w:style w:type="paragraph" w:customStyle="1" w:styleId="19">
    <w:name w:val="Стиль1"/>
    <w:basedOn w:val="a"/>
    <w:rsid w:val="00F557DC"/>
    <w:pPr>
      <w:jc w:val="center"/>
    </w:pPr>
    <w:rPr>
      <w:rFonts w:ascii="Arial" w:hAnsi="Arial" w:cs="Arial"/>
      <w:sz w:val="20"/>
      <w:szCs w:val="20"/>
    </w:rPr>
  </w:style>
  <w:style w:type="paragraph" w:customStyle="1" w:styleId="textn">
    <w:name w:val="textn"/>
    <w:basedOn w:val="a"/>
    <w:rsid w:val="00F557DC"/>
    <w:pPr>
      <w:spacing w:before="100" w:beforeAutospacing="1" w:after="100" w:afterAutospacing="1"/>
    </w:pPr>
    <w:rPr>
      <w:rFonts w:ascii="Arial" w:hAnsi="Arial" w:cs="Arial"/>
    </w:rPr>
  </w:style>
  <w:style w:type="paragraph" w:customStyle="1" w:styleId="2c">
    <w:name w:val="Знак2"/>
    <w:basedOn w:val="a"/>
    <w:rsid w:val="00F557DC"/>
    <w:pPr>
      <w:spacing w:line="240" w:lineRule="exact"/>
      <w:jc w:val="both"/>
    </w:pPr>
    <w:rPr>
      <w:rFonts w:ascii="Arial" w:hAnsi="Arial" w:cs="Arial"/>
      <w:lang w:val="en-US"/>
    </w:rPr>
  </w:style>
  <w:style w:type="character" w:customStyle="1" w:styleId="FontStyle11">
    <w:name w:val="Font Style11"/>
    <w:rsid w:val="00F557DC"/>
    <w:rPr>
      <w:rFonts w:ascii="Times New Roman" w:hAnsi="Times New Roman"/>
      <w:sz w:val="26"/>
    </w:rPr>
  </w:style>
  <w:style w:type="paragraph" w:customStyle="1" w:styleId="37">
    <w:name w:val="Знак3"/>
    <w:basedOn w:val="a"/>
    <w:rsid w:val="00F557DC"/>
    <w:pPr>
      <w:spacing w:line="240" w:lineRule="exact"/>
      <w:jc w:val="both"/>
    </w:pPr>
    <w:rPr>
      <w:rFonts w:ascii="Arial" w:hAnsi="Arial" w:cs="Arial"/>
      <w:lang w:val="en-US"/>
    </w:rPr>
  </w:style>
  <w:style w:type="paragraph" w:customStyle="1" w:styleId="41">
    <w:name w:val="Знак4"/>
    <w:basedOn w:val="a"/>
    <w:rsid w:val="00F557DC"/>
    <w:pPr>
      <w:spacing w:line="240" w:lineRule="exact"/>
      <w:jc w:val="both"/>
    </w:pPr>
    <w:rPr>
      <w:rFonts w:ascii="Arial" w:hAnsi="Arial" w:cs="Arial"/>
      <w:lang w:val="en-US"/>
    </w:rPr>
  </w:style>
  <w:style w:type="paragraph" w:customStyle="1" w:styleId="51">
    <w:name w:val="Знак5"/>
    <w:basedOn w:val="a"/>
    <w:rsid w:val="00F557DC"/>
    <w:pPr>
      <w:spacing w:line="240" w:lineRule="exact"/>
      <w:jc w:val="both"/>
    </w:pPr>
    <w:rPr>
      <w:rFonts w:ascii="Arial" w:hAnsi="Arial" w:cs="Arial"/>
      <w:lang w:val="en-US"/>
    </w:rPr>
  </w:style>
  <w:style w:type="paragraph" w:customStyle="1" w:styleId="61">
    <w:name w:val="Знак6"/>
    <w:basedOn w:val="a"/>
    <w:rsid w:val="00F557DC"/>
    <w:pPr>
      <w:spacing w:line="240" w:lineRule="exact"/>
      <w:jc w:val="both"/>
    </w:pPr>
    <w:rPr>
      <w:rFonts w:ascii="Arial" w:hAnsi="Arial" w:cs="Arial"/>
      <w:lang w:val="en-US"/>
    </w:rPr>
  </w:style>
  <w:style w:type="paragraph" w:customStyle="1" w:styleId="71">
    <w:name w:val="Знак7"/>
    <w:basedOn w:val="a"/>
    <w:rsid w:val="00F557DC"/>
    <w:pPr>
      <w:spacing w:line="240" w:lineRule="exact"/>
      <w:jc w:val="both"/>
    </w:pPr>
    <w:rPr>
      <w:rFonts w:ascii="Arial" w:hAnsi="Arial" w:cs="Arial"/>
      <w:lang w:val="en-US"/>
    </w:rPr>
  </w:style>
  <w:style w:type="paragraph" w:customStyle="1" w:styleId="81">
    <w:name w:val="Знак8"/>
    <w:basedOn w:val="a"/>
    <w:rsid w:val="00F557DC"/>
    <w:pPr>
      <w:spacing w:line="240" w:lineRule="exact"/>
      <w:jc w:val="both"/>
    </w:pPr>
    <w:rPr>
      <w:rFonts w:ascii="Arial" w:hAnsi="Arial" w:cs="Arial"/>
      <w:lang w:val="en-US"/>
    </w:rPr>
  </w:style>
  <w:style w:type="paragraph" w:customStyle="1" w:styleId="91">
    <w:name w:val="Знак9"/>
    <w:basedOn w:val="a"/>
    <w:rsid w:val="00F557DC"/>
    <w:pPr>
      <w:spacing w:line="240" w:lineRule="exact"/>
      <w:jc w:val="both"/>
    </w:pPr>
    <w:rPr>
      <w:rFonts w:ascii="Arial" w:hAnsi="Arial" w:cs="Arial"/>
      <w:lang w:val="en-US"/>
    </w:rPr>
  </w:style>
  <w:style w:type="character" w:customStyle="1" w:styleId="apple-style-span">
    <w:name w:val="apple-style-span"/>
    <w:rsid w:val="00F557DC"/>
  </w:style>
  <w:style w:type="paragraph" w:customStyle="1" w:styleId="100">
    <w:name w:val="Знак10"/>
    <w:basedOn w:val="a"/>
    <w:rsid w:val="00F557DC"/>
    <w:pPr>
      <w:spacing w:line="240" w:lineRule="exact"/>
      <w:jc w:val="both"/>
    </w:pPr>
    <w:rPr>
      <w:rFonts w:ascii="Arial" w:hAnsi="Arial" w:cs="Arial"/>
      <w:lang w:val="en-US"/>
    </w:rPr>
  </w:style>
  <w:style w:type="paragraph" w:customStyle="1" w:styleId="FORMATTEXT">
    <w:name w:val=".FORMATTEXT"/>
    <w:rsid w:val="00F557D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a">
    <w:name w:val="Знак1 Знак Знак Знак"/>
    <w:basedOn w:val="a"/>
    <w:rsid w:val="00F557DC"/>
    <w:rPr>
      <w:rFonts w:ascii="Verdana" w:hAnsi="Verdana" w:cs="Verdana"/>
      <w:sz w:val="20"/>
      <w:szCs w:val="20"/>
      <w:lang w:val="en-US"/>
    </w:rPr>
  </w:style>
  <w:style w:type="paragraph" w:customStyle="1" w:styleId="120">
    <w:name w:val="Знак12"/>
    <w:basedOn w:val="a"/>
    <w:rsid w:val="00F557DC"/>
    <w:pPr>
      <w:spacing w:line="240" w:lineRule="exact"/>
      <w:jc w:val="both"/>
    </w:pPr>
    <w:rPr>
      <w:lang w:val="en-US"/>
    </w:rPr>
  </w:style>
  <w:style w:type="paragraph" w:customStyle="1" w:styleId="afff0">
    <w:name w:val="Основной шрифт абзаца Знак Знак Знак Знак"/>
    <w:aliases w:val="Знак1 Знак Знак Знак Знак Знак Знак Знак Знак Знак Знак"/>
    <w:basedOn w:val="a"/>
    <w:rsid w:val="00F557DC"/>
    <w:rPr>
      <w:rFonts w:ascii="Verdana" w:hAnsi="Verdana" w:cs="Verdana"/>
      <w:sz w:val="20"/>
      <w:szCs w:val="20"/>
      <w:lang w:val="en-US"/>
    </w:rPr>
  </w:style>
  <w:style w:type="paragraph" w:customStyle="1" w:styleId="formattext0">
    <w:name w:val="formattext"/>
    <w:basedOn w:val="a"/>
    <w:rsid w:val="00F557DC"/>
    <w:pPr>
      <w:spacing w:before="100" w:beforeAutospacing="1" w:after="100" w:afterAutospacing="1"/>
    </w:pPr>
  </w:style>
  <w:style w:type="character" w:customStyle="1" w:styleId="text11">
    <w:name w:val="text11"/>
    <w:rsid w:val="00F557DC"/>
    <w:rPr>
      <w:b/>
      <w:color w:val="333333"/>
      <w:sz w:val="20"/>
      <w:u w:val="single"/>
    </w:rPr>
  </w:style>
  <w:style w:type="character" w:customStyle="1" w:styleId="highlighthighlightactive">
    <w:name w:val="highlight highlight_active"/>
    <w:rsid w:val="00F557DC"/>
  </w:style>
  <w:style w:type="character" w:customStyle="1" w:styleId="context">
    <w:name w:val="context"/>
    <w:rsid w:val="00F557DC"/>
  </w:style>
  <w:style w:type="character" w:customStyle="1" w:styleId="contextcurrent">
    <w:name w:val="context_current"/>
    <w:rsid w:val="00F557DC"/>
  </w:style>
  <w:style w:type="paragraph" w:customStyle="1" w:styleId="11Char">
    <w:name w:val="Знак1 Знак Знак Знак Знак Знак Знак Знак Знак1 Char"/>
    <w:basedOn w:val="a"/>
    <w:rsid w:val="00F557DC"/>
    <w:pPr>
      <w:spacing w:after="160" w:line="240" w:lineRule="exact"/>
    </w:pPr>
    <w:rPr>
      <w:rFonts w:ascii="Verdana" w:hAnsi="Verdana"/>
      <w:sz w:val="20"/>
      <w:szCs w:val="20"/>
      <w:lang w:val="en-US"/>
    </w:rPr>
  </w:style>
  <w:style w:type="paragraph" w:styleId="2">
    <w:name w:val="List Bullet 2"/>
    <w:basedOn w:val="a"/>
    <w:uiPriority w:val="99"/>
    <w:rsid w:val="00F557DC"/>
    <w:pPr>
      <w:numPr>
        <w:numId w:val="1"/>
      </w:numPr>
    </w:pPr>
  </w:style>
  <w:style w:type="character" w:customStyle="1" w:styleId="WW8Num4z1">
    <w:name w:val="WW8Num4z1"/>
    <w:rsid w:val="00F557DC"/>
    <w:rPr>
      <w:rFonts w:ascii="Courier New" w:hAnsi="Courier New"/>
    </w:rPr>
  </w:style>
  <w:style w:type="paragraph" w:customStyle="1" w:styleId="1b">
    <w:name w:val="Знак Знак1 Знак"/>
    <w:basedOn w:val="a"/>
    <w:rsid w:val="00F557DC"/>
    <w:pPr>
      <w:spacing w:after="160" w:line="240" w:lineRule="exact"/>
    </w:pPr>
    <w:rPr>
      <w:rFonts w:ascii="Verdana" w:hAnsi="Verdana"/>
      <w:lang w:val="en-US"/>
    </w:rPr>
  </w:style>
  <w:style w:type="character" w:customStyle="1" w:styleId="match">
    <w:name w:val="match"/>
    <w:rsid w:val="00F557DC"/>
  </w:style>
  <w:style w:type="character" w:customStyle="1" w:styleId="visited">
    <w:name w:val="visited"/>
    <w:rsid w:val="00F557DC"/>
  </w:style>
  <w:style w:type="paragraph" w:customStyle="1" w:styleId="formattexttopleveltext">
    <w:name w:val="formattext topleveltext"/>
    <w:basedOn w:val="a"/>
    <w:rsid w:val="00F557DC"/>
    <w:pPr>
      <w:spacing w:before="100" w:beforeAutospacing="1" w:after="100" w:afterAutospacing="1"/>
    </w:pPr>
  </w:style>
  <w:style w:type="character" w:customStyle="1" w:styleId="FontStyle15">
    <w:name w:val="Font Style15"/>
    <w:rsid w:val="00F557DC"/>
    <w:rPr>
      <w:rFonts w:ascii="Times New Roman" w:hAnsi="Times New Roman"/>
      <w:sz w:val="24"/>
    </w:rPr>
  </w:style>
  <w:style w:type="paragraph" w:customStyle="1" w:styleId="Style9">
    <w:name w:val="Style9"/>
    <w:basedOn w:val="a"/>
    <w:rsid w:val="00F557DC"/>
    <w:pPr>
      <w:widowControl w:val="0"/>
      <w:autoSpaceDE w:val="0"/>
      <w:autoSpaceDN w:val="0"/>
      <w:adjustRightInd w:val="0"/>
      <w:spacing w:line="331" w:lineRule="exact"/>
      <w:ind w:firstLine="734"/>
      <w:jc w:val="both"/>
    </w:pPr>
  </w:style>
  <w:style w:type="paragraph" w:customStyle="1" w:styleId="2d">
    <w:name w:val="Знак Знак Знак2 Знак Знак Знак Знак Знак Знак Знак"/>
    <w:basedOn w:val="a"/>
    <w:rsid w:val="00F557DC"/>
    <w:rPr>
      <w:rFonts w:ascii="Verdana" w:hAnsi="Verdana" w:cs="Verdana"/>
      <w:sz w:val="20"/>
      <w:szCs w:val="20"/>
      <w:lang w:val="en-US"/>
    </w:rPr>
  </w:style>
  <w:style w:type="paragraph" w:customStyle="1" w:styleId="220">
    <w:name w:val="Знак Знак Знак2 Знак Знак Знак Знак Знак Знак Знак2"/>
    <w:basedOn w:val="a"/>
    <w:rsid w:val="00F557DC"/>
    <w:rPr>
      <w:rFonts w:ascii="Verdana" w:hAnsi="Verdana" w:cs="Verdana"/>
      <w:sz w:val="20"/>
      <w:szCs w:val="20"/>
      <w:lang w:val="en-US"/>
    </w:rPr>
  </w:style>
  <w:style w:type="paragraph" w:customStyle="1" w:styleId="centerarticlelink">
    <w:name w:val="centerarticlelink"/>
    <w:basedOn w:val="a"/>
    <w:rsid w:val="00F557DC"/>
    <w:pPr>
      <w:spacing w:before="100" w:beforeAutospacing="1" w:after="100" w:afterAutospacing="1"/>
    </w:pPr>
    <w:rPr>
      <w:rFonts w:ascii="Arial" w:hAnsi="Arial" w:cs="Arial"/>
      <w:color w:val="000000"/>
    </w:rPr>
  </w:style>
  <w:style w:type="paragraph" w:customStyle="1" w:styleId="txt">
    <w:name w:val="txt"/>
    <w:basedOn w:val="a"/>
    <w:rsid w:val="00F557DC"/>
    <w:pPr>
      <w:spacing w:before="100" w:beforeAutospacing="1" w:after="100" w:afterAutospacing="1"/>
    </w:pPr>
    <w:rPr>
      <w:rFonts w:ascii="Verdana" w:hAnsi="Verdana" w:cs="Verdana"/>
      <w:color w:val="000000"/>
      <w:sz w:val="17"/>
      <w:szCs w:val="17"/>
    </w:rPr>
  </w:style>
  <w:style w:type="paragraph" w:customStyle="1" w:styleId="textb">
    <w:name w:val="textb"/>
    <w:basedOn w:val="a"/>
    <w:rsid w:val="00F557DC"/>
    <w:rPr>
      <w:rFonts w:ascii="Arial" w:hAnsi="Arial" w:cs="Arial"/>
      <w:b/>
      <w:bCs/>
      <w:sz w:val="22"/>
      <w:szCs w:val="22"/>
    </w:rPr>
  </w:style>
  <w:style w:type="character" w:customStyle="1" w:styleId="Normal">
    <w:name w:val="Normal Знак"/>
    <w:locked/>
    <w:rsid w:val="00F557DC"/>
    <w:rPr>
      <w:sz w:val="24"/>
      <w:lang w:val="ru-RU" w:eastAsia="ru-RU"/>
    </w:rPr>
  </w:style>
  <w:style w:type="paragraph" w:customStyle="1" w:styleId="ConsTitle">
    <w:name w:val="ConsTitle"/>
    <w:rsid w:val="00F557DC"/>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F557DC"/>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2">
    <w:name w:val="çàãîëîâîê 5"/>
    <w:basedOn w:val="a"/>
    <w:next w:val="a"/>
    <w:rsid w:val="00F557DC"/>
    <w:pPr>
      <w:keepNext/>
      <w:jc w:val="center"/>
    </w:pPr>
  </w:style>
  <w:style w:type="paragraph" w:customStyle="1" w:styleId="Normal10-022">
    <w:name w:val="Стиль Normal + 10 пт полужирный По центру Слева:  -02 см Справ...2"/>
    <w:basedOn w:val="a"/>
    <w:link w:val="Normal10-0220"/>
    <w:rsid w:val="00F557DC"/>
    <w:pPr>
      <w:snapToGrid w:val="0"/>
      <w:ind w:left="-113" w:right="-113"/>
      <w:jc w:val="center"/>
    </w:pPr>
    <w:rPr>
      <w:b/>
      <w:sz w:val="20"/>
      <w:szCs w:val="20"/>
      <w:lang w:val="x-none"/>
    </w:rPr>
  </w:style>
  <w:style w:type="character" w:customStyle="1" w:styleId="Normal10-0220">
    <w:name w:val="Стиль Normal + 10 пт полужирный По центру Слева:  -02 см Справ...2 Знак"/>
    <w:link w:val="Normal10-022"/>
    <w:locked/>
    <w:rsid w:val="00F557DC"/>
    <w:rPr>
      <w:rFonts w:ascii="Times New Roman" w:eastAsia="Times New Roman" w:hAnsi="Times New Roman" w:cs="Times New Roman"/>
      <w:b/>
      <w:sz w:val="20"/>
      <w:szCs w:val="20"/>
      <w:lang w:val="x-none" w:eastAsia="ru-RU"/>
    </w:rPr>
  </w:style>
  <w:style w:type="character" w:customStyle="1" w:styleId="FontStyle88">
    <w:name w:val="Font Style88"/>
    <w:rsid w:val="00F557DC"/>
    <w:rPr>
      <w:rFonts w:ascii="Times New Roman" w:hAnsi="Times New Roman"/>
      <w:sz w:val="22"/>
    </w:rPr>
  </w:style>
  <w:style w:type="paragraph" w:customStyle="1" w:styleId="110">
    <w:name w:val="Знак11"/>
    <w:basedOn w:val="a"/>
    <w:rsid w:val="00F557DC"/>
    <w:rPr>
      <w:rFonts w:ascii="Verdana" w:hAnsi="Verdana" w:cs="Verdana"/>
      <w:sz w:val="20"/>
      <w:szCs w:val="20"/>
      <w:lang w:val="en-US"/>
    </w:rPr>
  </w:style>
  <w:style w:type="paragraph" w:customStyle="1" w:styleId="afff1">
    <w:name w:val="Знак Знак Знак Знак"/>
    <w:basedOn w:val="a"/>
    <w:rsid w:val="00F557DC"/>
    <w:rPr>
      <w:rFonts w:ascii="Verdana" w:hAnsi="Verdana" w:cs="Verdana"/>
      <w:sz w:val="20"/>
      <w:szCs w:val="20"/>
      <w:lang w:val="en-US"/>
    </w:rPr>
  </w:style>
  <w:style w:type="paragraph" w:customStyle="1" w:styleId="1c">
    <w:name w:val="Знак1 Знак Знак Знак Знак Знак Знак Знак Знак Знак Знак Знак Знак"/>
    <w:basedOn w:val="a"/>
    <w:rsid w:val="00F557DC"/>
    <w:pPr>
      <w:widowControl w:val="0"/>
      <w:adjustRightInd w:val="0"/>
      <w:spacing w:after="160" w:line="240" w:lineRule="exact"/>
      <w:jc w:val="right"/>
    </w:pPr>
    <w:rPr>
      <w:sz w:val="20"/>
      <w:szCs w:val="20"/>
      <w:lang w:val="en-GB"/>
    </w:rPr>
  </w:style>
  <w:style w:type="paragraph" w:customStyle="1" w:styleId="111">
    <w:name w:val="Знак Знак1 Знак1"/>
    <w:basedOn w:val="a"/>
    <w:rsid w:val="00F557DC"/>
    <w:pPr>
      <w:spacing w:after="160" w:line="240" w:lineRule="exact"/>
    </w:pPr>
    <w:rPr>
      <w:rFonts w:ascii="Verdana" w:hAnsi="Verdana"/>
      <w:lang w:val="en-US"/>
    </w:rPr>
  </w:style>
  <w:style w:type="character" w:customStyle="1" w:styleId="nobase">
    <w:name w:val="nobase"/>
    <w:rsid w:val="00F557DC"/>
  </w:style>
  <w:style w:type="paragraph" w:customStyle="1" w:styleId="210">
    <w:name w:val="Знак Знак Знак2 Знак Знак Знак Знак Знак Знак Знак1"/>
    <w:basedOn w:val="a"/>
    <w:rsid w:val="00F557DC"/>
    <w:rPr>
      <w:rFonts w:ascii="Verdana" w:hAnsi="Verdana" w:cs="Verdana"/>
      <w:sz w:val="20"/>
      <w:szCs w:val="20"/>
      <w:lang w:val="en-US"/>
    </w:rPr>
  </w:style>
  <w:style w:type="paragraph" w:customStyle="1" w:styleId="1d">
    <w:name w:val="Абзац списка1"/>
    <w:basedOn w:val="a"/>
    <w:uiPriority w:val="34"/>
    <w:qFormat/>
    <w:rsid w:val="00F557DC"/>
    <w:pPr>
      <w:ind w:left="720" w:firstLine="709"/>
      <w:jc w:val="both"/>
    </w:pPr>
    <w:rPr>
      <w:sz w:val="22"/>
      <w:szCs w:val="22"/>
    </w:rPr>
  </w:style>
  <w:style w:type="paragraph" w:styleId="afff2">
    <w:name w:val="Document Map"/>
    <w:basedOn w:val="a"/>
    <w:link w:val="afff3"/>
    <w:uiPriority w:val="99"/>
    <w:rsid w:val="00F557DC"/>
    <w:pPr>
      <w:widowControl w:val="0"/>
      <w:ind w:firstLine="220"/>
      <w:jc w:val="both"/>
    </w:pPr>
    <w:rPr>
      <w:rFonts w:ascii="Tahoma" w:hAnsi="Tahoma" w:cs="Tahoma"/>
      <w:b/>
      <w:bCs/>
      <w:sz w:val="16"/>
      <w:szCs w:val="16"/>
    </w:rPr>
  </w:style>
  <w:style w:type="character" w:customStyle="1" w:styleId="afff3">
    <w:name w:val="Схема документа Знак"/>
    <w:basedOn w:val="a0"/>
    <w:link w:val="afff2"/>
    <w:uiPriority w:val="99"/>
    <w:rsid w:val="00F557DC"/>
    <w:rPr>
      <w:rFonts w:ascii="Tahoma" w:eastAsia="Times New Roman" w:hAnsi="Tahoma" w:cs="Tahoma"/>
      <w:b/>
      <w:bCs/>
      <w:sz w:val="16"/>
      <w:szCs w:val="16"/>
      <w:lang w:eastAsia="ru-RU"/>
    </w:rPr>
  </w:style>
  <w:style w:type="paragraph" w:customStyle="1" w:styleId="230">
    <w:name w:val="Знак Знак Знак2 Знак Знак Знак Знак Знак Знак Знак3"/>
    <w:basedOn w:val="a"/>
    <w:rsid w:val="00F557DC"/>
    <w:rPr>
      <w:rFonts w:ascii="Verdana" w:hAnsi="Verdana" w:cs="Verdana"/>
      <w:sz w:val="20"/>
      <w:szCs w:val="20"/>
      <w:lang w:val="en-US"/>
    </w:rPr>
  </w:style>
  <w:style w:type="character" w:styleId="afff4">
    <w:name w:val="annotation reference"/>
    <w:uiPriority w:val="99"/>
    <w:unhideWhenUsed/>
    <w:rsid w:val="00F557DC"/>
    <w:rPr>
      <w:sz w:val="16"/>
    </w:rPr>
  </w:style>
  <w:style w:type="character" w:customStyle="1" w:styleId="afff5">
    <w:name w:val="Тема примечания Знак"/>
    <w:basedOn w:val="affe"/>
    <w:link w:val="afff6"/>
    <w:uiPriority w:val="99"/>
    <w:semiHidden/>
    <w:rsid w:val="00F557DC"/>
    <w:rPr>
      <w:rFonts w:ascii="Arial" w:eastAsia="Times New Roman" w:hAnsi="Arial" w:cs="Arial"/>
      <w:b/>
      <w:bCs/>
      <w:sz w:val="20"/>
      <w:szCs w:val="20"/>
      <w:lang w:eastAsia="ru-RU"/>
    </w:rPr>
  </w:style>
  <w:style w:type="paragraph" w:styleId="afff6">
    <w:name w:val="annotation subject"/>
    <w:basedOn w:val="affd"/>
    <w:next w:val="affd"/>
    <w:link w:val="afff5"/>
    <w:uiPriority w:val="99"/>
    <w:semiHidden/>
    <w:unhideWhenUsed/>
    <w:rsid w:val="00F557DC"/>
    <w:pPr>
      <w:ind w:firstLine="1418"/>
      <w:jc w:val="both"/>
    </w:pPr>
    <w:rPr>
      <w:b/>
      <w:bCs/>
    </w:rPr>
  </w:style>
  <w:style w:type="character" w:customStyle="1" w:styleId="1e">
    <w:name w:val="Тема примечания Знак1"/>
    <w:basedOn w:val="affe"/>
    <w:uiPriority w:val="99"/>
    <w:semiHidden/>
    <w:rsid w:val="00F557DC"/>
    <w:rPr>
      <w:rFonts w:ascii="Arial" w:eastAsia="Times New Roman" w:hAnsi="Arial" w:cs="Arial"/>
      <w:b/>
      <w:bCs/>
      <w:sz w:val="20"/>
      <w:szCs w:val="20"/>
      <w:lang w:eastAsia="ru-RU"/>
    </w:rPr>
  </w:style>
  <w:style w:type="paragraph" w:styleId="afff7">
    <w:name w:val="Block Text"/>
    <w:basedOn w:val="a"/>
    <w:uiPriority w:val="99"/>
    <w:rsid w:val="00F557DC"/>
    <w:pPr>
      <w:spacing w:line="192" w:lineRule="auto"/>
      <w:ind w:left="-57" w:right="-57"/>
      <w:jc w:val="center"/>
    </w:pPr>
    <w:rPr>
      <w:sz w:val="18"/>
      <w:szCs w:val="20"/>
    </w:rPr>
  </w:style>
  <w:style w:type="paragraph" w:styleId="afff8">
    <w:name w:val="Message Header"/>
    <w:basedOn w:val="a"/>
    <w:link w:val="afff9"/>
    <w:uiPriority w:val="99"/>
    <w:rsid w:val="00F557DC"/>
    <w:pPr>
      <w:spacing w:before="60" w:after="60" w:line="200" w:lineRule="exact"/>
    </w:pPr>
    <w:rPr>
      <w:rFonts w:ascii="Arial" w:hAnsi="Arial"/>
      <w:i/>
      <w:sz w:val="20"/>
      <w:szCs w:val="20"/>
    </w:rPr>
  </w:style>
  <w:style w:type="character" w:customStyle="1" w:styleId="afff9">
    <w:name w:val="Шапка Знак"/>
    <w:basedOn w:val="a0"/>
    <w:link w:val="afff8"/>
    <w:uiPriority w:val="99"/>
    <w:rsid w:val="00F557DC"/>
    <w:rPr>
      <w:rFonts w:ascii="Arial" w:eastAsia="Times New Roman" w:hAnsi="Arial" w:cs="Times New Roman"/>
      <w:i/>
      <w:sz w:val="20"/>
      <w:szCs w:val="20"/>
      <w:lang w:eastAsia="ru-RU"/>
    </w:rPr>
  </w:style>
  <w:style w:type="paragraph" w:customStyle="1" w:styleId="Cells">
    <w:name w:val="Cells"/>
    <w:basedOn w:val="a"/>
    <w:rsid w:val="00F557DC"/>
    <w:rPr>
      <w:rFonts w:ascii="Arial" w:hAnsi="Arial" w:cs="Arial"/>
      <w:sz w:val="16"/>
      <w:szCs w:val="16"/>
      <w:lang w:val="en-US"/>
    </w:rPr>
  </w:style>
  <w:style w:type="paragraph" w:styleId="1f">
    <w:name w:val="index 1"/>
    <w:basedOn w:val="a"/>
    <w:next w:val="a"/>
    <w:autoRedefine/>
    <w:uiPriority w:val="99"/>
    <w:rsid w:val="00F557DC"/>
    <w:pPr>
      <w:spacing w:line="200" w:lineRule="exact"/>
      <w:ind w:right="113"/>
    </w:pPr>
    <w:rPr>
      <w:rFonts w:ascii="Arial Narrow" w:hAnsi="Arial Narrow"/>
      <w:sz w:val="16"/>
      <w:szCs w:val="16"/>
    </w:rPr>
  </w:style>
  <w:style w:type="character" w:styleId="afffa">
    <w:name w:val="endnote reference"/>
    <w:uiPriority w:val="99"/>
    <w:rsid w:val="00F557DC"/>
    <w:rPr>
      <w:vertAlign w:val="superscript"/>
    </w:rPr>
  </w:style>
  <w:style w:type="paragraph" w:customStyle="1" w:styleId="38">
    <w:name w:val="Верхний колонтитул3"/>
    <w:basedOn w:val="a"/>
    <w:rsid w:val="00F557DC"/>
    <w:pPr>
      <w:widowControl w:val="0"/>
      <w:tabs>
        <w:tab w:val="center" w:pos="4153"/>
        <w:tab w:val="right" w:pos="8306"/>
      </w:tabs>
      <w:jc w:val="both"/>
    </w:pPr>
    <w:rPr>
      <w:sz w:val="16"/>
      <w:szCs w:val="20"/>
    </w:rPr>
  </w:style>
  <w:style w:type="paragraph" w:customStyle="1" w:styleId="2e">
    <w:name w:val="заголовок 2"/>
    <w:basedOn w:val="a"/>
    <w:next w:val="a"/>
    <w:rsid w:val="00F557DC"/>
    <w:pPr>
      <w:keepNext/>
      <w:widowControl w:val="0"/>
      <w:spacing w:before="60"/>
      <w:ind w:left="284"/>
      <w:jc w:val="both"/>
    </w:pPr>
    <w:rPr>
      <w:b/>
      <w:sz w:val="18"/>
      <w:szCs w:val="20"/>
    </w:rPr>
  </w:style>
  <w:style w:type="paragraph" w:customStyle="1" w:styleId="39">
    <w:name w:val="заголовок 3"/>
    <w:basedOn w:val="a"/>
    <w:next w:val="a"/>
    <w:rsid w:val="00F557DC"/>
    <w:pPr>
      <w:keepNext/>
      <w:widowControl w:val="0"/>
      <w:spacing w:line="180" w:lineRule="exact"/>
    </w:pPr>
    <w:rPr>
      <w:b/>
      <w:sz w:val="16"/>
      <w:szCs w:val="20"/>
    </w:rPr>
  </w:style>
  <w:style w:type="paragraph" w:customStyle="1" w:styleId="43111">
    <w:name w:val="заголовок4.3111"/>
    <w:basedOn w:val="a"/>
    <w:next w:val="a"/>
    <w:rsid w:val="00F557DC"/>
    <w:pPr>
      <w:keepNext/>
      <w:spacing w:before="120" w:after="120"/>
      <w:jc w:val="center"/>
    </w:pPr>
    <w:rPr>
      <w:b/>
      <w:sz w:val="20"/>
      <w:szCs w:val="20"/>
    </w:rPr>
  </w:style>
  <w:style w:type="paragraph" w:customStyle="1" w:styleId="xl402">
    <w:name w:val="xl402"/>
    <w:basedOn w:val="a"/>
    <w:rsid w:val="00F557DC"/>
    <w:pPr>
      <w:spacing w:before="100" w:after="100"/>
    </w:pPr>
    <w:rPr>
      <w:rFonts w:ascii="Courier New" w:hAnsi="Courier New"/>
      <w:sz w:val="16"/>
      <w:szCs w:val="20"/>
    </w:rPr>
  </w:style>
  <w:style w:type="paragraph" w:customStyle="1" w:styleId="310">
    <w:name w:val="Основной текст 31"/>
    <w:basedOn w:val="a"/>
    <w:rsid w:val="00F557DC"/>
    <w:pPr>
      <w:widowControl w:val="0"/>
      <w:jc w:val="center"/>
    </w:pPr>
    <w:rPr>
      <w:sz w:val="20"/>
      <w:szCs w:val="20"/>
    </w:rPr>
  </w:style>
  <w:style w:type="paragraph" w:customStyle="1" w:styleId="xl25">
    <w:name w:val="xl25"/>
    <w:basedOn w:val="a"/>
    <w:rsid w:val="00F557DC"/>
    <w:pPr>
      <w:pBdr>
        <w:top w:val="single" w:sz="8" w:space="0" w:color="auto"/>
        <w:left w:val="single" w:sz="8" w:space="0" w:color="auto"/>
        <w:right w:val="single" w:sz="8" w:space="0" w:color="auto"/>
      </w:pBdr>
      <w:spacing w:before="100" w:beforeAutospacing="1" w:after="100" w:afterAutospacing="1"/>
      <w:jc w:val="center"/>
    </w:pPr>
    <w:rPr>
      <w:rFonts w:ascii="Arial" w:hAnsi="Arial"/>
    </w:rPr>
  </w:style>
  <w:style w:type="paragraph" w:customStyle="1" w:styleId="afffb">
    <w:name w:val="Îáû÷íûé"/>
    <w:rsid w:val="00F557DC"/>
    <w:pPr>
      <w:spacing w:after="0" w:line="240" w:lineRule="auto"/>
    </w:pPr>
    <w:rPr>
      <w:rFonts w:ascii="Arial" w:eastAsia="Times New Roman" w:hAnsi="Arial" w:cs="Times New Roman"/>
      <w:sz w:val="14"/>
      <w:szCs w:val="20"/>
      <w:lang w:eastAsia="ru-RU"/>
    </w:rPr>
  </w:style>
  <w:style w:type="paragraph" w:customStyle="1" w:styleId="xl40">
    <w:name w:val="xl40"/>
    <w:basedOn w:val="a"/>
    <w:rsid w:val="00F557DC"/>
    <w:pPr>
      <w:spacing w:before="100" w:after="100"/>
    </w:pPr>
    <w:rPr>
      <w:rFonts w:ascii="Courier New" w:hAnsi="Courier New"/>
      <w:sz w:val="16"/>
      <w:szCs w:val="20"/>
    </w:rPr>
  </w:style>
  <w:style w:type="paragraph" w:customStyle="1" w:styleId="afffc">
    <w:name w:val="Таблица"/>
    <w:basedOn w:val="afff8"/>
    <w:rsid w:val="00F557DC"/>
    <w:pPr>
      <w:spacing w:before="0" w:after="0" w:line="220" w:lineRule="exact"/>
    </w:pPr>
    <w:rPr>
      <w:i w:val="0"/>
    </w:rPr>
  </w:style>
  <w:style w:type="paragraph" w:customStyle="1" w:styleId="lawhead">
    <w:name w:val="lawhead"/>
    <w:basedOn w:val="a"/>
    <w:rsid w:val="00F557DC"/>
    <w:pPr>
      <w:spacing w:before="100" w:beforeAutospacing="1" w:after="100" w:afterAutospacing="1"/>
    </w:pPr>
  </w:style>
  <w:style w:type="paragraph" w:customStyle="1" w:styleId="link">
    <w:name w:val="link"/>
    <w:basedOn w:val="a"/>
    <w:rsid w:val="00F557DC"/>
    <w:pPr>
      <w:spacing w:before="100" w:beforeAutospacing="1" w:after="100" w:afterAutospacing="1"/>
    </w:pPr>
  </w:style>
  <w:style w:type="paragraph" w:customStyle="1" w:styleId="default0">
    <w:name w:val="default"/>
    <w:basedOn w:val="a"/>
    <w:rsid w:val="00F557DC"/>
    <w:pPr>
      <w:spacing w:before="100" w:beforeAutospacing="1" w:after="100" w:afterAutospacing="1"/>
    </w:pPr>
  </w:style>
  <w:style w:type="character" w:customStyle="1" w:styleId="afffd">
    <w:name w:val="Абзац Знак"/>
    <w:link w:val="afffe"/>
    <w:uiPriority w:val="99"/>
    <w:locked/>
    <w:rsid w:val="00F557DC"/>
    <w:rPr>
      <w:rFonts w:ascii="Times New Roman" w:hAnsi="Times New Roman"/>
      <w:sz w:val="24"/>
    </w:rPr>
  </w:style>
  <w:style w:type="paragraph" w:customStyle="1" w:styleId="afffe">
    <w:name w:val="Абзац"/>
    <w:basedOn w:val="a"/>
    <w:link w:val="afffd"/>
    <w:uiPriority w:val="99"/>
    <w:rsid w:val="00F557DC"/>
    <w:pPr>
      <w:spacing w:before="120" w:after="60"/>
      <w:ind w:firstLine="567"/>
      <w:jc w:val="both"/>
    </w:pPr>
    <w:rPr>
      <w:rFonts w:eastAsiaTheme="minorHAnsi" w:cstheme="minorBidi"/>
      <w:szCs w:val="22"/>
      <w:lang w:eastAsia="en-US"/>
    </w:rPr>
  </w:style>
  <w:style w:type="character" w:customStyle="1" w:styleId="8pt">
    <w:name w:val="Основной текст + 8 pt"/>
    <w:uiPriority w:val="99"/>
    <w:rsid w:val="00F557DC"/>
    <w:rPr>
      <w:rFonts w:ascii="Times New Roman" w:hAnsi="Times New Roman" w:cs="Times New Roman"/>
      <w:noProof/>
      <w:sz w:val="16"/>
      <w:szCs w:val="16"/>
      <w:shd w:val="clear" w:color="auto" w:fill="FFFFFF"/>
    </w:rPr>
  </w:style>
  <w:style w:type="character" w:customStyle="1" w:styleId="3a">
    <w:name w:val="Основной текст (3)_"/>
    <w:link w:val="3b"/>
    <w:uiPriority w:val="99"/>
    <w:locked/>
    <w:rsid w:val="00F557DC"/>
    <w:rPr>
      <w:rFonts w:ascii="Times New Roman" w:hAnsi="Times New Roman" w:cs="Times New Roman"/>
      <w:b/>
      <w:bCs/>
      <w:noProof/>
      <w:sz w:val="23"/>
      <w:szCs w:val="23"/>
      <w:shd w:val="clear" w:color="auto" w:fill="FFFFFF"/>
    </w:rPr>
  </w:style>
  <w:style w:type="paragraph" w:customStyle="1" w:styleId="3b">
    <w:name w:val="Основной текст (3)"/>
    <w:basedOn w:val="a"/>
    <w:link w:val="3a"/>
    <w:uiPriority w:val="99"/>
    <w:rsid w:val="00F557DC"/>
    <w:pPr>
      <w:shd w:val="clear" w:color="auto" w:fill="FFFFFF"/>
      <w:spacing w:line="240" w:lineRule="atLeast"/>
    </w:pPr>
    <w:rPr>
      <w:rFonts w:eastAsiaTheme="minorHAnsi"/>
      <w:b/>
      <w:bCs/>
      <w:noProof/>
      <w:sz w:val="23"/>
      <w:szCs w:val="23"/>
      <w:lang w:eastAsia="en-US"/>
    </w:rPr>
  </w:style>
  <w:style w:type="character" w:customStyle="1" w:styleId="42">
    <w:name w:val="Основной текст (4)_"/>
    <w:link w:val="43"/>
    <w:uiPriority w:val="99"/>
    <w:locked/>
    <w:rsid w:val="00F557DC"/>
    <w:rPr>
      <w:rFonts w:ascii="Times New Roman" w:hAnsi="Times New Roman" w:cs="Times New Roman"/>
      <w:b/>
      <w:bCs/>
      <w:sz w:val="23"/>
      <w:szCs w:val="23"/>
      <w:shd w:val="clear" w:color="auto" w:fill="FFFFFF"/>
    </w:rPr>
  </w:style>
  <w:style w:type="paragraph" w:customStyle="1" w:styleId="43">
    <w:name w:val="Основной текст (4)"/>
    <w:basedOn w:val="a"/>
    <w:link w:val="42"/>
    <w:uiPriority w:val="99"/>
    <w:rsid w:val="00F557DC"/>
    <w:pPr>
      <w:shd w:val="clear" w:color="auto" w:fill="FFFFFF"/>
      <w:spacing w:line="240" w:lineRule="atLeast"/>
    </w:pPr>
    <w:rPr>
      <w:rFonts w:eastAsiaTheme="minorHAnsi"/>
      <w:b/>
      <w:bCs/>
      <w:sz w:val="23"/>
      <w:szCs w:val="23"/>
      <w:lang w:eastAsia="en-US"/>
    </w:rPr>
  </w:style>
  <w:style w:type="character" w:customStyle="1" w:styleId="8pt1">
    <w:name w:val="Основной текст + 8 pt1"/>
    <w:uiPriority w:val="99"/>
    <w:rsid w:val="00F557DC"/>
    <w:rPr>
      <w:rFonts w:ascii="Times New Roman" w:hAnsi="Times New Roman" w:cs="Times New Roman"/>
      <w:spacing w:val="0"/>
      <w:sz w:val="16"/>
      <w:szCs w:val="16"/>
      <w:shd w:val="clear" w:color="auto" w:fill="FFFFFF"/>
    </w:rPr>
  </w:style>
  <w:style w:type="character" w:customStyle="1" w:styleId="12pt">
    <w:name w:val="Основной текст + 12 pt"/>
    <w:aliases w:val="Курсив1"/>
    <w:uiPriority w:val="99"/>
    <w:rsid w:val="00F557DC"/>
    <w:rPr>
      <w:rFonts w:ascii="Times New Roman" w:hAnsi="Times New Roman" w:cs="Times New Roman"/>
      <w:i/>
      <w:iCs/>
      <w:spacing w:val="0"/>
      <w:sz w:val="24"/>
      <w:szCs w:val="24"/>
      <w:shd w:val="clear" w:color="auto" w:fill="FFFFFF"/>
    </w:rPr>
  </w:style>
  <w:style w:type="character" w:customStyle="1" w:styleId="2110">
    <w:name w:val="Основной текст (2) + 11"/>
    <w:aliases w:val="5 pt,Не курсив"/>
    <w:uiPriority w:val="99"/>
    <w:rsid w:val="00F557DC"/>
    <w:rPr>
      <w:rFonts w:ascii="Times New Roman" w:hAnsi="Times New Roman" w:cs="Times New Roman"/>
      <w:i/>
      <w:iCs/>
      <w:spacing w:val="0"/>
      <w:sz w:val="23"/>
      <w:szCs w:val="23"/>
      <w:shd w:val="clear" w:color="auto" w:fill="FFFFFF"/>
    </w:rPr>
  </w:style>
  <w:style w:type="character" w:customStyle="1" w:styleId="8pt2">
    <w:name w:val="Основной текст + 8 pt2"/>
    <w:uiPriority w:val="99"/>
    <w:rsid w:val="00F557DC"/>
    <w:rPr>
      <w:rFonts w:ascii="Times New Roman" w:hAnsi="Times New Roman" w:cs="Times New Roman"/>
      <w:spacing w:val="0"/>
      <w:sz w:val="16"/>
      <w:szCs w:val="16"/>
      <w:shd w:val="clear" w:color="auto" w:fill="FFFFFF"/>
    </w:rPr>
  </w:style>
  <w:style w:type="character" w:customStyle="1" w:styleId="8pt3">
    <w:name w:val="Основной текст + 8 pt3"/>
    <w:uiPriority w:val="99"/>
    <w:rsid w:val="00F557DC"/>
    <w:rPr>
      <w:rFonts w:ascii="Times New Roman" w:hAnsi="Times New Roman" w:cs="Times New Roman"/>
      <w:noProof/>
      <w:spacing w:val="0"/>
      <w:sz w:val="16"/>
      <w:szCs w:val="16"/>
      <w:shd w:val="clear" w:color="auto" w:fill="FFFFFF"/>
    </w:rPr>
  </w:style>
  <w:style w:type="character" w:customStyle="1" w:styleId="affff">
    <w:name w:val="Подпись к таблице_"/>
    <w:link w:val="affff0"/>
    <w:uiPriority w:val="99"/>
    <w:locked/>
    <w:rsid w:val="00F557DC"/>
    <w:rPr>
      <w:rFonts w:ascii="Times New Roman" w:hAnsi="Times New Roman" w:cs="Times New Roman"/>
      <w:sz w:val="23"/>
      <w:szCs w:val="23"/>
      <w:shd w:val="clear" w:color="auto" w:fill="FFFFFF"/>
    </w:rPr>
  </w:style>
  <w:style w:type="paragraph" w:customStyle="1" w:styleId="affff0">
    <w:name w:val="Подпись к таблице"/>
    <w:basedOn w:val="a"/>
    <w:link w:val="affff"/>
    <w:uiPriority w:val="99"/>
    <w:rsid w:val="00F557DC"/>
    <w:pPr>
      <w:shd w:val="clear" w:color="auto" w:fill="FFFFFF"/>
      <w:spacing w:line="240" w:lineRule="atLeast"/>
    </w:pPr>
    <w:rPr>
      <w:rFonts w:eastAsiaTheme="minorHAnsi"/>
      <w:sz w:val="23"/>
      <w:szCs w:val="23"/>
      <w:lang w:eastAsia="en-US"/>
    </w:rPr>
  </w:style>
  <w:style w:type="character" w:customStyle="1" w:styleId="2f">
    <w:name w:val="Заголовок №2_"/>
    <w:link w:val="2f0"/>
    <w:uiPriority w:val="99"/>
    <w:locked/>
    <w:rsid w:val="00F557DC"/>
    <w:rPr>
      <w:rFonts w:ascii="Times New Roman" w:hAnsi="Times New Roman" w:cs="Times New Roman"/>
      <w:sz w:val="26"/>
      <w:szCs w:val="26"/>
      <w:shd w:val="clear" w:color="auto" w:fill="FFFFFF"/>
    </w:rPr>
  </w:style>
  <w:style w:type="paragraph" w:customStyle="1" w:styleId="2f0">
    <w:name w:val="Заголовок №2"/>
    <w:basedOn w:val="a"/>
    <w:link w:val="2f"/>
    <w:uiPriority w:val="99"/>
    <w:rsid w:val="00F557DC"/>
    <w:pPr>
      <w:shd w:val="clear" w:color="auto" w:fill="FFFFFF"/>
      <w:spacing w:after="240" w:line="326" w:lineRule="exact"/>
      <w:jc w:val="center"/>
      <w:outlineLvl w:val="1"/>
    </w:pPr>
    <w:rPr>
      <w:rFonts w:eastAsiaTheme="minorHAnsi"/>
      <w:sz w:val="26"/>
      <w:szCs w:val="26"/>
      <w:lang w:eastAsia="en-US"/>
    </w:rPr>
  </w:style>
  <w:style w:type="character" w:customStyle="1" w:styleId="53">
    <w:name w:val="Основной текст (5)_"/>
    <w:link w:val="54"/>
    <w:uiPriority w:val="99"/>
    <w:locked/>
    <w:rsid w:val="00F557DC"/>
    <w:rPr>
      <w:rFonts w:ascii="Times New Roman" w:hAnsi="Times New Roman" w:cs="Times New Roman"/>
      <w:sz w:val="26"/>
      <w:szCs w:val="26"/>
      <w:shd w:val="clear" w:color="auto" w:fill="FFFFFF"/>
    </w:rPr>
  </w:style>
  <w:style w:type="paragraph" w:customStyle="1" w:styleId="54">
    <w:name w:val="Основной текст (5)"/>
    <w:basedOn w:val="a"/>
    <w:link w:val="53"/>
    <w:uiPriority w:val="99"/>
    <w:rsid w:val="00F557DC"/>
    <w:pPr>
      <w:shd w:val="clear" w:color="auto" w:fill="FFFFFF"/>
      <w:spacing w:line="240" w:lineRule="atLeast"/>
    </w:pPr>
    <w:rPr>
      <w:rFonts w:eastAsiaTheme="minorHAnsi"/>
      <w:sz w:val="26"/>
      <w:szCs w:val="26"/>
      <w:lang w:eastAsia="en-US"/>
    </w:rPr>
  </w:style>
  <w:style w:type="character" w:customStyle="1" w:styleId="9pt">
    <w:name w:val="Основной текст + 9 pt"/>
    <w:aliases w:val="Интервал 0 pt"/>
    <w:uiPriority w:val="99"/>
    <w:rsid w:val="00F557DC"/>
    <w:rPr>
      <w:rFonts w:ascii="Times New Roman" w:hAnsi="Times New Roman" w:cs="Times New Roman"/>
      <w:spacing w:val="10"/>
      <w:sz w:val="18"/>
      <w:szCs w:val="18"/>
    </w:rPr>
  </w:style>
  <w:style w:type="character" w:customStyle="1" w:styleId="Arial">
    <w:name w:val="Основной текст + Arial"/>
    <w:aliases w:val="7 pt"/>
    <w:uiPriority w:val="99"/>
    <w:rsid w:val="00F557DC"/>
    <w:rPr>
      <w:rFonts w:ascii="Arial" w:hAnsi="Arial" w:cs="Arial"/>
      <w:spacing w:val="0"/>
      <w:sz w:val="14"/>
      <w:szCs w:val="14"/>
    </w:rPr>
  </w:style>
  <w:style w:type="character" w:customStyle="1" w:styleId="62">
    <w:name w:val="Основной текст (6)_"/>
    <w:link w:val="63"/>
    <w:uiPriority w:val="99"/>
    <w:locked/>
    <w:rsid w:val="00F557DC"/>
    <w:rPr>
      <w:rFonts w:ascii="Times New Roman" w:hAnsi="Times New Roman" w:cs="Times New Roman"/>
      <w:noProof/>
      <w:sz w:val="8"/>
      <w:szCs w:val="8"/>
      <w:shd w:val="clear" w:color="auto" w:fill="FFFFFF"/>
    </w:rPr>
  </w:style>
  <w:style w:type="paragraph" w:customStyle="1" w:styleId="63">
    <w:name w:val="Основной текст (6)"/>
    <w:basedOn w:val="a"/>
    <w:link w:val="62"/>
    <w:uiPriority w:val="99"/>
    <w:rsid w:val="00F557DC"/>
    <w:pPr>
      <w:shd w:val="clear" w:color="auto" w:fill="FFFFFF"/>
      <w:spacing w:line="240" w:lineRule="atLeast"/>
    </w:pPr>
    <w:rPr>
      <w:rFonts w:eastAsiaTheme="minorHAnsi"/>
      <w:noProof/>
      <w:sz w:val="8"/>
      <w:szCs w:val="8"/>
      <w:lang w:eastAsia="en-US"/>
    </w:rPr>
  </w:style>
  <w:style w:type="character" w:customStyle="1" w:styleId="92">
    <w:name w:val="Основной текст (9)_"/>
    <w:link w:val="93"/>
    <w:uiPriority w:val="99"/>
    <w:locked/>
    <w:rsid w:val="00F557DC"/>
    <w:rPr>
      <w:rFonts w:ascii="Times New Roman" w:hAnsi="Times New Roman" w:cs="Times New Roman"/>
      <w:sz w:val="21"/>
      <w:szCs w:val="21"/>
      <w:shd w:val="clear" w:color="auto" w:fill="FFFFFF"/>
    </w:rPr>
  </w:style>
  <w:style w:type="paragraph" w:customStyle="1" w:styleId="93">
    <w:name w:val="Основной текст (9)"/>
    <w:basedOn w:val="a"/>
    <w:link w:val="92"/>
    <w:uiPriority w:val="99"/>
    <w:rsid w:val="00F557DC"/>
    <w:pPr>
      <w:shd w:val="clear" w:color="auto" w:fill="FFFFFF"/>
      <w:spacing w:before="1140" w:after="780" w:line="274" w:lineRule="exact"/>
      <w:jc w:val="both"/>
    </w:pPr>
    <w:rPr>
      <w:rFonts w:eastAsiaTheme="minorHAnsi"/>
      <w:sz w:val="21"/>
      <w:szCs w:val="21"/>
      <w:lang w:eastAsia="en-US"/>
    </w:rPr>
  </w:style>
  <w:style w:type="character" w:customStyle="1" w:styleId="1f0">
    <w:name w:val="Основной текст Знак1"/>
    <w:uiPriority w:val="99"/>
    <w:rsid w:val="00F557DC"/>
    <w:rPr>
      <w:rFonts w:ascii="Times New Roman" w:hAnsi="Times New Roman" w:cs="Times New Roman"/>
      <w:sz w:val="19"/>
      <w:szCs w:val="19"/>
      <w:shd w:val="clear" w:color="auto" w:fill="FFFFFF"/>
    </w:rPr>
  </w:style>
  <w:style w:type="character" w:customStyle="1" w:styleId="2f1">
    <w:name w:val="Подпись к таблице (2)_"/>
    <w:link w:val="2f2"/>
    <w:uiPriority w:val="99"/>
    <w:locked/>
    <w:rsid w:val="00F557DC"/>
    <w:rPr>
      <w:rFonts w:ascii="Times New Roman" w:hAnsi="Times New Roman" w:cs="Times New Roman"/>
      <w:b/>
      <w:bCs/>
      <w:sz w:val="15"/>
      <w:szCs w:val="15"/>
      <w:shd w:val="clear" w:color="auto" w:fill="FFFFFF"/>
    </w:rPr>
  </w:style>
  <w:style w:type="paragraph" w:customStyle="1" w:styleId="2f2">
    <w:name w:val="Подпись к таблице (2)"/>
    <w:basedOn w:val="a"/>
    <w:link w:val="2f1"/>
    <w:uiPriority w:val="99"/>
    <w:rsid w:val="00F557DC"/>
    <w:pPr>
      <w:shd w:val="clear" w:color="auto" w:fill="FFFFFF"/>
      <w:spacing w:line="240" w:lineRule="atLeast"/>
    </w:pPr>
    <w:rPr>
      <w:rFonts w:eastAsiaTheme="minorHAnsi"/>
      <w:b/>
      <w:bCs/>
      <w:sz w:val="15"/>
      <w:szCs w:val="15"/>
      <w:lang w:eastAsia="en-US"/>
    </w:rPr>
  </w:style>
  <w:style w:type="character" w:customStyle="1" w:styleId="72">
    <w:name w:val="Основной текст (7)_"/>
    <w:link w:val="73"/>
    <w:uiPriority w:val="99"/>
    <w:locked/>
    <w:rsid w:val="00F557DC"/>
    <w:rPr>
      <w:rFonts w:ascii="Times New Roman" w:hAnsi="Times New Roman" w:cs="Times New Roman"/>
      <w:b/>
      <w:bCs/>
      <w:sz w:val="14"/>
      <w:szCs w:val="14"/>
      <w:shd w:val="clear" w:color="auto" w:fill="FFFFFF"/>
    </w:rPr>
  </w:style>
  <w:style w:type="paragraph" w:customStyle="1" w:styleId="73">
    <w:name w:val="Основной текст (7)"/>
    <w:basedOn w:val="a"/>
    <w:link w:val="72"/>
    <w:uiPriority w:val="99"/>
    <w:rsid w:val="00F557DC"/>
    <w:pPr>
      <w:shd w:val="clear" w:color="auto" w:fill="FFFFFF"/>
      <w:spacing w:line="240" w:lineRule="atLeast"/>
    </w:pPr>
    <w:rPr>
      <w:rFonts w:eastAsiaTheme="minorHAnsi"/>
      <w:b/>
      <w:bCs/>
      <w:sz w:val="14"/>
      <w:szCs w:val="14"/>
      <w:lang w:eastAsia="en-US"/>
    </w:rPr>
  </w:style>
  <w:style w:type="character" w:customStyle="1" w:styleId="74">
    <w:name w:val="Основной текст (7) + Не полужирный"/>
    <w:basedOn w:val="72"/>
    <w:uiPriority w:val="99"/>
    <w:rsid w:val="00F557DC"/>
    <w:rPr>
      <w:rFonts w:ascii="Times New Roman" w:hAnsi="Times New Roman" w:cs="Times New Roman"/>
      <w:b/>
      <w:bCs/>
      <w:sz w:val="14"/>
      <w:szCs w:val="14"/>
      <w:shd w:val="clear" w:color="auto" w:fill="FFFFFF"/>
    </w:rPr>
  </w:style>
  <w:style w:type="character" w:customStyle="1" w:styleId="affff1">
    <w:name w:val="Основной текст + Полужирный"/>
    <w:uiPriority w:val="99"/>
    <w:rsid w:val="00F557DC"/>
    <w:rPr>
      <w:rFonts w:ascii="Times New Roman" w:hAnsi="Times New Roman" w:cs="Times New Roman"/>
      <w:b/>
      <w:bCs/>
      <w:spacing w:val="0"/>
      <w:sz w:val="14"/>
      <w:szCs w:val="14"/>
      <w:shd w:val="clear" w:color="auto" w:fill="FFFFFF"/>
    </w:rPr>
  </w:style>
  <w:style w:type="character" w:customStyle="1" w:styleId="82">
    <w:name w:val="Основной текст (8)_"/>
    <w:link w:val="83"/>
    <w:uiPriority w:val="99"/>
    <w:locked/>
    <w:rsid w:val="00F557DC"/>
    <w:rPr>
      <w:rFonts w:ascii="Times New Roman" w:hAnsi="Times New Roman" w:cs="Times New Roman"/>
      <w:sz w:val="21"/>
      <w:szCs w:val="21"/>
      <w:shd w:val="clear" w:color="auto" w:fill="FFFFFF"/>
    </w:rPr>
  </w:style>
  <w:style w:type="paragraph" w:customStyle="1" w:styleId="83">
    <w:name w:val="Основной текст (8)"/>
    <w:basedOn w:val="a"/>
    <w:link w:val="82"/>
    <w:uiPriority w:val="99"/>
    <w:rsid w:val="00F557DC"/>
    <w:pPr>
      <w:shd w:val="clear" w:color="auto" w:fill="FFFFFF"/>
      <w:spacing w:line="240" w:lineRule="atLeast"/>
    </w:pPr>
    <w:rPr>
      <w:rFonts w:eastAsiaTheme="minorHAnsi"/>
      <w:sz w:val="21"/>
      <w:szCs w:val="21"/>
      <w:lang w:eastAsia="en-US"/>
    </w:rPr>
  </w:style>
  <w:style w:type="character" w:customStyle="1" w:styleId="150">
    <w:name w:val="Основной текст (15)_"/>
    <w:link w:val="151"/>
    <w:uiPriority w:val="99"/>
    <w:locked/>
    <w:rsid w:val="00F557DC"/>
    <w:rPr>
      <w:rFonts w:ascii="Times New Roman" w:hAnsi="Times New Roman" w:cs="Times New Roman"/>
      <w:noProof/>
      <w:sz w:val="8"/>
      <w:szCs w:val="8"/>
      <w:shd w:val="clear" w:color="auto" w:fill="FFFFFF"/>
    </w:rPr>
  </w:style>
  <w:style w:type="paragraph" w:customStyle="1" w:styleId="151">
    <w:name w:val="Основной текст (15)"/>
    <w:basedOn w:val="a"/>
    <w:link w:val="150"/>
    <w:uiPriority w:val="99"/>
    <w:rsid w:val="00F557DC"/>
    <w:pPr>
      <w:shd w:val="clear" w:color="auto" w:fill="FFFFFF"/>
      <w:spacing w:line="240" w:lineRule="atLeast"/>
    </w:pPr>
    <w:rPr>
      <w:rFonts w:eastAsiaTheme="minorHAnsi"/>
      <w:noProof/>
      <w:sz w:val="8"/>
      <w:szCs w:val="8"/>
      <w:lang w:eastAsia="en-US"/>
    </w:rPr>
  </w:style>
  <w:style w:type="paragraph" w:customStyle="1" w:styleId="Standard">
    <w:name w:val="Standard"/>
    <w:rsid w:val="00F557DC"/>
    <w:pPr>
      <w:widowControl w:val="0"/>
      <w:suppressAutoHyphens/>
      <w:autoSpaceDN w:val="0"/>
      <w:spacing w:after="0" w:line="240" w:lineRule="auto"/>
      <w:textAlignment w:val="baseline"/>
    </w:pPr>
    <w:rPr>
      <w:rFonts w:ascii="Times New Roman" w:eastAsia="Times New Roman" w:hAnsi="Times New Roman" w:cs="Tahoma"/>
      <w:kern w:val="3"/>
      <w:sz w:val="24"/>
      <w:szCs w:val="24"/>
      <w:lang w:eastAsia="ru-RU"/>
    </w:rPr>
  </w:style>
  <w:style w:type="paragraph" w:customStyle="1" w:styleId="311">
    <w:name w:val="Основной текст с отступом 31"/>
    <w:basedOn w:val="a"/>
    <w:rsid w:val="00F557DC"/>
    <w:pPr>
      <w:suppressAutoHyphens/>
      <w:spacing w:line="360" w:lineRule="auto"/>
      <w:ind w:left="-567" w:firstLine="567"/>
    </w:pPr>
    <w:rPr>
      <w:sz w:val="28"/>
      <w:szCs w:val="20"/>
      <w:lang w:eastAsia="ar-SA"/>
    </w:rPr>
  </w:style>
  <w:style w:type="paragraph" w:customStyle="1" w:styleId="TableContents">
    <w:name w:val="Table Contents"/>
    <w:basedOn w:val="Standard"/>
    <w:rsid w:val="00F557DC"/>
    <w:pPr>
      <w:suppressLineNumbers/>
    </w:pPr>
  </w:style>
  <w:style w:type="paragraph" w:customStyle="1" w:styleId="Textbodyindent">
    <w:name w:val="Text body indent"/>
    <w:basedOn w:val="Standard"/>
    <w:rsid w:val="00F557DC"/>
    <w:pPr>
      <w:widowControl/>
      <w:spacing w:after="200" w:line="360" w:lineRule="auto"/>
      <w:ind w:firstLine="708"/>
      <w:jc w:val="both"/>
    </w:pPr>
    <w:rPr>
      <w:rFonts w:cs="Times New Roman"/>
      <w:lang w:val="en-US" w:eastAsia="zh-CN"/>
    </w:rPr>
  </w:style>
  <w:style w:type="paragraph" w:customStyle="1" w:styleId="TimeNewRoman13">
    <w:name w:val="Time New Roman 13 абзац отступ по ширине"/>
    <w:basedOn w:val="a"/>
    <w:rsid w:val="00F557DC"/>
    <w:pPr>
      <w:ind w:firstLine="709"/>
      <w:jc w:val="both"/>
    </w:pPr>
    <w:rPr>
      <w:sz w:val="26"/>
      <w:szCs w:val="26"/>
    </w:rPr>
  </w:style>
  <w:style w:type="paragraph" w:customStyle="1" w:styleId="xl76">
    <w:name w:val="xl76"/>
    <w:basedOn w:val="a"/>
    <w:rsid w:val="00F557DC"/>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FF0000"/>
    </w:rPr>
  </w:style>
  <w:style w:type="paragraph" w:customStyle="1" w:styleId="xl77">
    <w:name w:val="xl77"/>
    <w:basedOn w:val="a"/>
    <w:rsid w:val="00F557D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bottom"/>
    </w:pPr>
    <w:rPr>
      <w:rFonts w:ascii="Arial" w:hAnsi="Arial" w:cs="Arial"/>
      <w:color w:val="FF0000"/>
    </w:rPr>
  </w:style>
  <w:style w:type="paragraph" w:customStyle="1" w:styleId="xl78">
    <w:name w:val="xl78"/>
    <w:basedOn w:val="a"/>
    <w:rsid w:val="00F557DC"/>
    <w:pPr>
      <w:spacing w:before="100" w:beforeAutospacing="1" w:after="100" w:afterAutospacing="1"/>
      <w:jc w:val="right"/>
      <w:textAlignment w:val="center"/>
    </w:pPr>
    <w:rPr>
      <w:rFonts w:ascii="Arial" w:hAnsi="Arial" w:cs="Arial"/>
      <w:sz w:val="18"/>
      <w:szCs w:val="18"/>
    </w:rPr>
  </w:style>
  <w:style w:type="paragraph" w:customStyle="1" w:styleId="xl79">
    <w:name w:val="xl79"/>
    <w:basedOn w:val="a"/>
    <w:rsid w:val="00F557DC"/>
    <w:pPr>
      <w:spacing w:before="100" w:beforeAutospacing="1" w:after="100" w:afterAutospacing="1"/>
      <w:jc w:val="center"/>
      <w:textAlignment w:val="center"/>
    </w:pPr>
    <w:rPr>
      <w:b/>
      <w:bCs/>
    </w:rPr>
  </w:style>
  <w:style w:type="paragraph" w:customStyle="1" w:styleId="xl80">
    <w:name w:val="xl80"/>
    <w:basedOn w:val="a"/>
    <w:rsid w:val="00F557DC"/>
    <w:pPr>
      <w:spacing w:before="100" w:beforeAutospacing="1" w:after="100" w:afterAutospacing="1"/>
      <w:jc w:val="center"/>
      <w:textAlignment w:val="center"/>
    </w:pPr>
    <w:rPr>
      <w:rFonts w:ascii="Arial" w:hAnsi="Arial" w:cs="Arial"/>
      <w:b/>
      <w:bCs/>
    </w:rPr>
  </w:style>
  <w:style w:type="paragraph" w:customStyle="1" w:styleId="xl81">
    <w:name w:val="xl81"/>
    <w:basedOn w:val="a"/>
    <w:rsid w:val="00F557DC"/>
    <w:pPr>
      <w:spacing w:before="100" w:beforeAutospacing="1" w:after="100" w:afterAutospacing="1"/>
      <w:jc w:val="right"/>
    </w:pPr>
  </w:style>
  <w:style w:type="paragraph" w:customStyle="1" w:styleId="xl82">
    <w:name w:val="xl82"/>
    <w:basedOn w:val="a"/>
    <w:rsid w:val="00F557DC"/>
    <w:pPr>
      <w:spacing w:before="100" w:beforeAutospacing="1" w:after="100" w:afterAutospacing="1"/>
      <w:jc w:val="right"/>
    </w:pPr>
    <w:rPr>
      <w:rFonts w:ascii="Arial" w:hAnsi="Arial" w:cs="Arial"/>
    </w:rPr>
  </w:style>
  <w:style w:type="paragraph" w:customStyle="1" w:styleId="xl83">
    <w:name w:val="xl83"/>
    <w:basedOn w:val="a"/>
    <w:rsid w:val="00F557DC"/>
    <w:pPr>
      <w:pBdr>
        <w:top w:val="single" w:sz="4" w:space="0" w:color="000000"/>
        <w:left w:val="single" w:sz="4" w:space="0" w:color="000000"/>
        <w:bottom w:val="single" w:sz="4" w:space="0" w:color="auto"/>
        <w:right w:val="single" w:sz="4" w:space="0" w:color="000000"/>
      </w:pBdr>
      <w:spacing w:before="100" w:beforeAutospacing="1" w:after="100" w:afterAutospacing="1"/>
    </w:pPr>
  </w:style>
  <w:style w:type="paragraph" w:customStyle="1" w:styleId="xl84">
    <w:name w:val="xl84"/>
    <w:basedOn w:val="a"/>
    <w:rsid w:val="00F557DC"/>
    <w:pPr>
      <w:spacing w:before="100" w:beforeAutospacing="1" w:after="100" w:afterAutospacing="1"/>
      <w:jc w:val="right"/>
      <w:textAlignment w:val="center"/>
    </w:pPr>
    <w:rPr>
      <w:rFonts w:ascii="Arial" w:hAnsi="Arial" w:cs="Arial"/>
      <w:sz w:val="18"/>
      <w:szCs w:val="18"/>
    </w:rPr>
  </w:style>
  <w:style w:type="paragraph" w:customStyle="1" w:styleId="xl85">
    <w:name w:val="xl85"/>
    <w:basedOn w:val="a"/>
    <w:rsid w:val="00F557DC"/>
    <w:pPr>
      <w:spacing w:before="100" w:beforeAutospacing="1" w:after="100" w:afterAutospacing="1"/>
      <w:jc w:val="center"/>
      <w:textAlignment w:val="center"/>
    </w:pPr>
    <w:rPr>
      <w:b/>
      <w:bCs/>
    </w:rPr>
  </w:style>
  <w:style w:type="paragraph" w:customStyle="1" w:styleId="xl86">
    <w:name w:val="xl86"/>
    <w:basedOn w:val="a"/>
    <w:rsid w:val="00F557DC"/>
    <w:pPr>
      <w:spacing w:before="100" w:beforeAutospacing="1" w:after="100" w:afterAutospacing="1"/>
      <w:jc w:val="center"/>
      <w:textAlignment w:val="center"/>
    </w:pPr>
    <w:rPr>
      <w:rFonts w:ascii="Arial" w:hAnsi="Arial" w:cs="Arial"/>
      <w:b/>
      <w:bCs/>
    </w:rPr>
  </w:style>
  <w:style w:type="paragraph" w:customStyle="1" w:styleId="xl87">
    <w:name w:val="xl87"/>
    <w:basedOn w:val="a"/>
    <w:rsid w:val="00F557DC"/>
    <w:pPr>
      <w:spacing w:before="100" w:beforeAutospacing="1" w:after="100" w:afterAutospacing="1"/>
      <w:jc w:val="right"/>
    </w:pPr>
  </w:style>
  <w:style w:type="paragraph" w:customStyle="1" w:styleId="xl88">
    <w:name w:val="xl88"/>
    <w:basedOn w:val="a"/>
    <w:rsid w:val="00F557DC"/>
    <w:pPr>
      <w:spacing w:before="100" w:beforeAutospacing="1" w:after="100" w:afterAutospacing="1"/>
      <w:jc w:val="right"/>
    </w:pPr>
    <w:rPr>
      <w:rFonts w:ascii="Arial" w:hAnsi="Arial" w:cs="Arial"/>
    </w:rPr>
  </w:style>
  <w:style w:type="table" w:styleId="affff2">
    <w:name w:val="Table Grid"/>
    <w:basedOn w:val="a1"/>
    <w:uiPriority w:val="59"/>
    <w:rsid w:val="00F557DC"/>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c">
    <w:name w:val="Без интервала3"/>
    <w:uiPriority w:val="1"/>
    <w:qFormat/>
    <w:rsid w:val="00F557DC"/>
    <w:rPr>
      <w:rFonts w:ascii="Times New Roman" w:eastAsia="Times New Roman" w:hAnsi="Times New Roman" w:cs="Times New Roman"/>
      <w:szCs w:val="20"/>
      <w:lang w:eastAsia="ru-RU"/>
    </w:rPr>
  </w:style>
  <w:style w:type="paragraph" w:customStyle="1" w:styleId="2f3">
    <w:name w:val="Абзац списка2"/>
    <w:basedOn w:val="a"/>
    <w:uiPriority w:val="34"/>
    <w:qFormat/>
    <w:rsid w:val="00F557DC"/>
    <w:pPr>
      <w:ind w:left="720" w:firstLine="709"/>
      <w:jc w:val="both"/>
    </w:pPr>
    <w:rPr>
      <w:sz w:val="22"/>
      <w:szCs w:val="22"/>
    </w:rPr>
  </w:style>
  <w:style w:type="character" w:customStyle="1" w:styleId="94">
    <w:name w:val="Знак Знак9"/>
    <w:semiHidden/>
    <w:rsid w:val="00F557DC"/>
    <w:rPr>
      <w:rFonts w:ascii="Arial" w:hAnsi="Arial"/>
      <w:lang w:val="ru-RU" w:eastAsia="ru-RU"/>
    </w:rPr>
  </w:style>
  <w:style w:type="table" w:customStyle="1" w:styleId="1f1">
    <w:name w:val="Сетка таблицы1"/>
    <w:basedOn w:val="a1"/>
    <w:next w:val="affff2"/>
    <w:uiPriority w:val="59"/>
    <w:rsid w:val="00F557DC"/>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2">
    <w:name w:val="Знак Знак15"/>
    <w:semiHidden/>
    <w:locked/>
    <w:rsid w:val="00F557DC"/>
    <w:rPr>
      <w:lang w:val="ru-RU" w:eastAsia="ru-RU"/>
    </w:rPr>
  </w:style>
  <w:style w:type="character" w:customStyle="1" w:styleId="af8">
    <w:name w:val="Обычный (веб) Знак"/>
    <w:aliases w:val="Обычный (Web) Знак Знак1,Обычный (Web) Знак Знак Знак,Обычный (Web) Знак1"/>
    <w:basedOn w:val="a0"/>
    <w:link w:val="af7"/>
    <w:rsid w:val="00F557DC"/>
    <w:rPr>
      <w:rFonts w:ascii="Times New Roman" w:eastAsia="Times New Roman" w:hAnsi="Times New Roman" w:cs="Times New Roman"/>
      <w:sz w:val="24"/>
      <w:szCs w:val="24"/>
      <w:lang w:eastAsia="ru-RU"/>
    </w:rPr>
  </w:style>
  <w:style w:type="paragraph" w:customStyle="1" w:styleId="Style12">
    <w:name w:val="Style12"/>
    <w:basedOn w:val="a"/>
    <w:uiPriority w:val="99"/>
    <w:rsid w:val="00F557DC"/>
    <w:pPr>
      <w:widowControl w:val="0"/>
      <w:autoSpaceDE w:val="0"/>
      <w:autoSpaceDN w:val="0"/>
      <w:adjustRightInd w:val="0"/>
      <w:spacing w:line="370" w:lineRule="exact"/>
      <w:ind w:firstLine="312"/>
      <w:jc w:val="both"/>
    </w:pPr>
  </w:style>
  <w:style w:type="character" w:customStyle="1" w:styleId="FontStyle33">
    <w:name w:val="Font Style33"/>
    <w:uiPriority w:val="99"/>
    <w:rsid w:val="00F557DC"/>
    <w:rPr>
      <w:rFonts w:ascii="Times New Roman" w:hAnsi="Times New Roman" w:cs="Times New Roman"/>
      <w:sz w:val="26"/>
      <w:szCs w:val="26"/>
    </w:rPr>
  </w:style>
  <w:style w:type="paragraph" w:customStyle="1" w:styleId="paragraph">
    <w:name w:val="paragraph"/>
    <w:basedOn w:val="a"/>
    <w:rsid w:val="00F557DC"/>
  </w:style>
  <w:style w:type="character" w:customStyle="1" w:styleId="spellingerror">
    <w:name w:val="spellingerror"/>
    <w:basedOn w:val="a0"/>
    <w:rsid w:val="00F557DC"/>
  </w:style>
  <w:style w:type="character" w:customStyle="1" w:styleId="normaltextrun">
    <w:name w:val="normaltextrun"/>
    <w:basedOn w:val="a0"/>
    <w:rsid w:val="00F557DC"/>
  </w:style>
  <w:style w:type="character" w:customStyle="1" w:styleId="eop">
    <w:name w:val="eop"/>
    <w:basedOn w:val="a0"/>
    <w:rsid w:val="00F557DC"/>
  </w:style>
  <w:style w:type="character" w:customStyle="1" w:styleId="WW8Num1z0">
    <w:name w:val="WW8Num1z0"/>
    <w:rsid w:val="00F557DC"/>
  </w:style>
  <w:style w:type="character" w:customStyle="1" w:styleId="WW8Num1z1">
    <w:name w:val="WW8Num1z1"/>
    <w:rsid w:val="00F557DC"/>
  </w:style>
  <w:style w:type="character" w:customStyle="1" w:styleId="WW8Num1z2">
    <w:name w:val="WW8Num1z2"/>
    <w:rsid w:val="00F557DC"/>
  </w:style>
  <w:style w:type="character" w:customStyle="1" w:styleId="WW8Num1z3">
    <w:name w:val="WW8Num1z3"/>
    <w:rsid w:val="00F557DC"/>
  </w:style>
  <w:style w:type="character" w:customStyle="1" w:styleId="WW8Num1z4">
    <w:name w:val="WW8Num1z4"/>
    <w:rsid w:val="00F557DC"/>
  </w:style>
  <w:style w:type="character" w:customStyle="1" w:styleId="WW8Num1z5">
    <w:name w:val="WW8Num1z5"/>
    <w:rsid w:val="00F557DC"/>
  </w:style>
  <w:style w:type="character" w:customStyle="1" w:styleId="WW8Num1z6">
    <w:name w:val="WW8Num1z6"/>
    <w:rsid w:val="00F557DC"/>
  </w:style>
  <w:style w:type="character" w:customStyle="1" w:styleId="WW8Num1z7">
    <w:name w:val="WW8Num1z7"/>
    <w:rsid w:val="00F557DC"/>
  </w:style>
  <w:style w:type="character" w:customStyle="1" w:styleId="WW8Num1z8">
    <w:name w:val="WW8Num1z8"/>
    <w:rsid w:val="00F557DC"/>
  </w:style>
  <w:style w:type="character" w:customStyle="1" w:styleId="2f4">
    <w:name w:val="Основной шрифт абзаца2"/>
    <w:rsid w:val="00F557DC"/>
  </w:style>
  <w:style w:type="character" w:customStyle="1" w:styleId="1f2">
    <w:name w:val="Основной шрифт абзаца1"/>
    <w:rsid w:val="00F557DC"/>
  </w:style>
  <w:style w:type="paragraph" w:customStyle="1" w:styleId="affff3">
    <w:name w:val="Заголовок"/>
    <w:basedOn w:val="a"/>
    <w:next w:val="af"/>
    <w:rsid w:val="00F557DC"/>
    <w:pPr>
      <w:keepNext/>
      <w:suppressAutoHyphens/>
      <w:spacing w:before="240" w:after="120"/>
    </w:pPr>
    <w:rPr>
      <w:rFonts w:ascii="Liberation Sans" w:eastAsia="Microsoft YaHei" w:hAnsi="Liberation Sans" w:cs="Arial"/>
      <w:sz w:val="28"/>
      <w:szCs w:val="28"/>
      <w:lang w:eastAsia="zh-CN"/>
    </w:rPr>
  </w:style>
  <w:style w:type="paragraph" w:styleId="affff4">
    <w:name w:val="List"/>
    <w:basedOn w:val="af"/>
    <w:rsid w:val="00F557DC"/>
    <w:pPr>
      <w:suppressAutoHyphens/>
    </w:pPr>
    <w:rPr>
      <w:rFonts w:cs="Arial"/>
      <w:lang w:eastAsia="zh-CN"/>
    </w:rPr>
  </w:style>
  <w:style w:type="paragraph" w:customStyle="1" w:styleId="2f5">
    <w:name w:val="Указатель2"/>
    <w:basedOn w:val="a"/>
    <w:rsid w:val="00F557DC"/>
    <w:pPr>
      <w:suppressLineNumbers/>
      <w:suppressAutoHyphens/>
    </w:pPr>
    <w:rPr>
      <w:rFonts w:cs="Arial"/>
      <w:lang w:eastAsia="zh-CN"/>
    </w:rPr>
  </w:style>
  <w:style w:type="paragraph" w:customStyle="1" w:styleId="2f6">
    <w:name w:val="Название объекта2"/>
    <w:basedOn w:val="a"/>
    <w:rsid w:val="00F557DC"/>
    <w:pPr>
      <w:suppressLineNumbers/>
      <w:suppressAutoHyphens/>
      <w:spacing w:before="120" w:after="120"/>
    </w:pPr>
    <w:rPr>
      <w:rFonts w:cs="Arial"/>
      <w:i/>
      <w:iCs/>
      <w:lang w:eastAsia="zh-CN"/>
    </w:rPr>
  </w:style>
  <w:style w:type="paragraph" w:customStyle="1" w:styleId="1f3">
    <w:name w:val="Указатель1"/>
    <w:basedOn w:val="a"/>
    <w:rsid w:val="00F557DC"/>
    <w:pPr>
      <w:suppressLineNumbers/>
      <w:suppressAutoHyphens/>
    </w:pPr>
    <w:rPr>
      <w:rFonts w:cs="Arial"/>
      <w:lang w:eastAsia="zh-CN"/>
    </w:rPr>
  </w:style>
  <w:style w:type="paragraph" w:customStyle="1" w:styleId="1f4">
    <w:name w:val="Название объекта1"/>
    <w:basedOn w:val="a"/>
    <w:rsid w:val="00F557DC"/>
    <w:pPr>
      <w:suppressAutoHyphens/>
      <w:jc w:val="center"/>
    </w:pPr>
    <w:rPr>
      <w:sz w:val="32"/>
      <w:szCs w:val="20"/>
      <w:lang w:eastAsia="zh-CN"/>
    </w:rPr>
  </w:style>
  <w:style w:type="paragraph" w:customStyle="1" w:styleId="212">
    <w:name w:val="Основной текст 21"/>
    <w:basedOn w:val="a"/>
    <w:rsid w:val="00F557DC"/>
    <w:pPr>
      <w:suppressAutoHyphens/>
      <w:jc w:val="both"/>
    </w:pPr>
    <w:rPr>
      <w:sz w:val="28"/>
      <w:lang w:eastAsia="zh-CN"/>
    </w:rPr>
  </w:style>
  <w:style w:type="paragraph" w:customStyle="1" w:styleId="affff5">
    <w:name w:val="Содержимое таблицы"/>
    <w:basedOn w:val="a"/>
    <w:rsid w:val="00F557DC"/>
    <w:pPr>
      <w:suppressLineNumbers/>
      <w:suppressAutoHyphens/>
    </w:pPr>
    <w:rPr>
      <w:lang w:eastAsia="zh-CN"/>
    </w:rPr>
  </w:style>
  <w:style w:type="paragraph" w:customStyle="1" w:styleId="affff6">
    <w:name w:val="Заголовок таблицы"/>
    <w:basedOn w:val="affff5"/>
    <w:rsid w:val="00F557DC"/>
    <w:pPr>
      <w:jc w:val="center"/>
    </w:pPr>
    <w:rPr>
      <w:b/>
      <w:bCs/>
    </w:rPr>
  </w:style>
  <w:style w:type="paragraph" w:customStyle="1" w:styleId="xl89">
    <w:name w:val="xl89"/>
    <w:basedOn w:val="a"/>
    <w:rsid w:val="00F557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rPr>
  </w:style>
  <w:style w:type="paragraph" w:customStyle="1" w:styleId="xl90">
    <w:name w:val="xl90"/>
    <w:basedOn w:val="a"/>
    <w:rsid w:val="00F557DC"/>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w:hAnsi="Arial" w:cs="Arial"/>
    </w:rPr>
  </w:style>
  <w:style w:type="paragraph" w:customStyle="1" w:styleId="xl91">
    <w:name w:val="xl91"/>
    <w:basedOn w:val="a"/>
    <w:rsid w:val="00F557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92">
    <w:name w:val="xl92"/>
    <w:basedOn w:val="a"/>
    <w:rsid w:val="00F557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2"/>
      <w:szCs w:val="2"/>
    </w:rPr>
  </w:style>
  <w:style w:type="paragraph" w:customStyle="1" w:styleId="xl93">
    <w:name w:val="xl93"/>
    <w:basedOn w:val="a"/>
    <w:rsid w:val="00F557DC"/>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94">
    <w:name w:val="xl94"/>
    <w:basedOn w:val="a"/>
    <w:rsid w:val="00F557DC"/>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w:hAnsi="Arial" w:cs="Arial"/>
      <w:sz w:val="2"/>
      <w:szCs w:val="2"/>
    </w:rPr>
  </w:style>
  <w:style w:type="paragraph" w:customStyle="1" w:styleId="xl95">
    <w:name w:val="xl95"/>
    <w:basedOn w:val="a"/>
    <w:rsid w:val="00F557DC"/>
    <w:pPr>
      <w:pBdr>
        <w:left w:val="single" w:sz="4" w:space="0" w:color="000000"/>
        <w:bottom w:val="single" w:sz="4" w:space="0" w:color="000000"/>
        <w:right w:val="single" w:sz="4" w:space="0" w:color="000000"/>
      </w:pBdr>
      <w:shd w:val="clear" w:color="000000" w:fill="FFFFFF"/>
      <w:spacing w:before="100" w:beforeAutospacing="1" w:after="100" w:afterAutospacing="1"/>
    </w:pPr>
    <w:rPr>
      <w:rFonts w:ascii="Arial" w:hAnsi="Arial" w:cs="Arial"/>
    </w:rPr>
  </w:style>
  <w:style w:type="paragraph" w:customStyle="1" w:styleId="xl96">
    <w:name w:val="xl96"/>
    <w:basedOn w:val="a"/>
    <w:rsid w:val="00F557DC"/>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hAnsi="Arial" w:cs="Arial"/>
    </w:rPr>
  </w:style>
  <w:style w:type="paragraph" w:customStyle="1" w:styleId="xl97">
    <w:name w:val="xl97"/>
    <w:basedOn w:val="a"/>
    <w:rsid w:val="00F557D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Arial" w:hAnsi="Arial" w:cs="Arial"/>
      <w:color w:val="000000"/>
    </w:rPr>
  </w:style>
  <w:style w:type="paragraph" w:customStyle="1" w:styleId="xl98">
    <w:name w:val="xl98"/>
    <w:basedOn w:val="a"/>
    <w:rsid w:val="00F557D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hAnsi="Arial" w:cs="Arial"/>
      <w:color w:val="000000"/>
    </w:rPr>
  </w:style>
  <w:style w:type="paragraph" w:customStyle="1" w:styleId="xl99">
    <w:name w:val="xl99"/>
    <w:basedOn w:val="a"/>
    <w:rsid w:val="00F557D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Arial" w:hAnsi="Arial" w:cs="Arial"/>
    </w:rPr>
  </w:style>
  <w:style w:type="paragraph" w:customStyle="1" w:styleId="xl100">
    <w:name w:val="xl100"/>
    <w:basedOn w:val="a"/>
    <w:rsid w:val="00F557D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hAnsi="Arial" w:cs="Arial"/>
    </w:rPr>
  </w:style>
  <w:style w:type="paragraph" w:customStyle="1" w:styleId="xl101">
    <w:name w:val="xl101"/>
    <w:basedOn w:val="a"/>
    <w:rsid w:val="00F557D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hAnsi="Arial" w:cs="Arial"/>
      <w:color w:val="000000"/>
    </w:rPr>
  </w:style>
  <w:style w:type="paragraph" w:customStyle="1" w:styleId="xl102">
    <w:name w:val="xl102"/>
    <w:basedOn w:val="a"/>
    <w:rsid w:val="00F557D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hAnsi="Arial" w:cs="Arial"/>
    </w:rPr>
  </w:style>
  <w:style w:type="paragraph" w:customStyle="1" w:styleId="xl103">
    <w:name w:val="xl103"/>
    <w:basedOn w:val="a"/>
    <w:rsid w:val="00F557DC"/>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rFonts w:ascii="Arial" w:hAnsi="Arial" w:cs="Arial"/>
    </w:rPr>
  </w:style>
  <w:style w:type="paragraph" w:customStyle="1" w:styleId="xl104">
    <w:name w:val="xl104"/>
    <w:basedOn w:val="a"/>
    <w:rsid w:val="00F557DC"/>
    <w:pPr>
      <w:shd w:val="clear" w:color="000000" w:fill="FFFFFF"/>
      <w:spacing w:before="100" w:beforeAutospacing="1" w:after="100" w:afterAutospacing="1"/>
      <w:jc w:val="center"/>
    </w:pPr>
    <w:rPr>
      <w:rFonts w:ascii="Arial" w:hAnsi="Arial" w:cs="Arial"/>
    </w:rPr>
  </w:style>
  <w:style w:type="paragraph" w:customStyle="1" w:styleId="xl105">
    <w:name w:val="xl105"/>
    <w:basedOn w:val="a"/>
    <w:rsid w:val="00F557DC"/>
    <w:pPr>
      <w:shd w:val="clear" w:color="000000" w:fill="FFFFFF"/>
      <w:spacing w:before="100" w:beforeAutospacing="1" w:after="100" w:afterAutospacing="1"/>
      <w:jc w:val="right"/>
      <w:textAlignment w:val="center"/>
    </w:pPr>
    <w:rPr>
      <w:rFonts w:ascii="Arial" w:hAnsi="Arial" w:cs="Arial"/>
    </w:rPr>
  </w:style>
  <w:style w:type="paragraph" w:customStyle="1" w:styleId="xl106">
    <w:name w:val="xl106"/>
    <w:basedOn w:val="a"/>
    <w:rsid w:val="00F557DC"/>
    <w:pPr>
      <w:shd w:val="clear" w:color="000000" w:fill="FFFFFF"/>
      <w:spacing w:before="100" w:beforeAutospacing="1" w:after="100" w:afterAutospacing="1"/>
      <w:jc w:val="center"/>
      <w:textAlignment w:val="center"/>
    </w:pPr>
    <w:rPr>
      <w:rFonts w:ascii="Arial" w:hAnsi="Arial" w:cs="Arial"/>
      <w:b/>
      <w:bCs/>
    </w:rPr>
  </w:style>
  <w:style w:type="paragraph" w:customStyle="1" w:styleId="xl107">
    <w:name w:val="xl107"/>
    <w:basedOn w:val="a"/>
    <w:rsid w:val="00F557DC"/>
    <w:pPr>
      <w:pBdr>
        <w:bottom w:val="single" w:sz="4" w:space="0" w:color="000000"/>
      </w:pBdr>
      <w:shd w:val="clear" w:color="000000" w:fill="FFFFFF"/>
      <w:spacing w:before="100" w:beforeAutospacing="1" w:after="100" w:afterAutospacing="1"/>
      <w:jc w:val="right"/>
      <w:textAlignment w:val="bottom"/>
    </w:pPr>
    <w:rPr>
      <w:rFonts w:ascii="Arial" w:hAnsi="Arial" w:cs="Arial"/>
    </w:rPr>
  </w:style>
  <w:style w:type="numbering" w:customStyle="1" w:styleId="1f5">
    <w:name w:val="Нет списка1"/>
    <w:next w:val="a2"/>
    <w:uiPriority w:val="99"/>
    <w:semiHidden/>
    <w:unhideWhenUsed/>
    <w:rsid w:val="00F557DC"/>
  </w:style>
  <w:style w:type="character" w:customStyle="1" w:styleId="affff7">
    <w:name w:val="Гипертекстовая ссылка"/>
    <w:basedOn w:val="a0"/>
    <w:uiPriority w:val="99"/>
    <w:rsid w:val="00F557DC"/>
    <w:rPr>
      <w:b/>
      <w:bCs/>
      <w:color w:val="106BBE"/>
    </w:rPr>
  </w:style>
  <w:style w:type="paragraph" w:customStyle="1" w:styleId="rtejustify">
    <w:name w:val="rtejustify"/>
    <w:basedOn w:val="a"/>
    <w:rsid w:val="00F557DC"/>
    <w:pPr>
      <w:spacing w:before="100" w:beforeAutospacing="1" w:after="100" w:afterAutospacing="1"/>
    </w:pPr>
  </w:style>
  <w:style w:type="paragraph" w:customStyle="1" w:styleId="xl108">
    <w:name w:val="xl108"/>
    <w:basedOn w:val="a"/>
    <w:rsid w:val="00F557DC"/>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rPr>
  </w:style>
  <w:style w:type="paragraph" w:customStyle="1" w:styleId="xl109">
    <w:name w:val="xl109"/>
    <w:basedOn w:val="a"/>
    <w:rsid w:val="00F557DC"/>
    <w:pPr>
      <w:spacing w:before="100" w:beforeAutospacing="1" w:after="100" w:afterAutospacing="1"/>
      <w:jc w:val="right"/>
      <w:textAlignment w:val="center"/>
    </w:pPr>
    <w:rPr>
      <w:rFonts w:ascii="Arial" w:hAnsi="Arial" w:cs="Arial"/>
      <w:sz w:val="18"/>
      <w:szCs w:val="18"/>
    </w:rPr>
  </w:style>
  <w:style w:type="paragraph" w:customStyle="1" w:styleId="xl110">
    <w:name w:val="xl110"/>
    <w:basedOn w:val="a"/>
    <w:rsid w:val="00F557DC"/>
    <w:pPr>
      <w:spacing w:before="100" w:beforeAutospacing="1" w:after="100" w:afterAutospacing="1"/>
      <w:jc w:val="center"/>
      <w:textAlignment w:val="center"/>
    </w:pPr>
    <w:rPr>
      <w:b/>
      <w:bCs/>
    </w:rPr>
  </w:style>
  <w:style w:type="paragraph" w:customStyle="1" w:styleId="xl111">
    <w:name w:val="xl111"/>
    <w:basedOn w:val="a"/>
    <w:rsid w:val="00F557DC"/>
    <w:pPr>
      <w:spacing w:before="100" w:beforeAutospacing="1" w:after="100" w:afterAutospacing="1"/>
      <w:jc w:val="center"/>
      <w:textAlignment w:val="center"/>
    </w:pPr>
    <w:rPr>
      <w:rFonts w:ascii="Arial" w:hAnsi="Arial" w:cs="Arial"/>
      <w:b/>
      <w:bCs/>
    </w:rPr>
  </w:style>
  <w:style w:type="paragraph" w:customStyle="1" w:styleId="xl112">
    <w:name w:val="xl112"/>
    <w:basedOn w:val="a"/>
    <w:rsid w:val="00F557DC"/>
    <w:pPr>
      <w:spacing w:before="100" w:beforeAutospacing="1" w:after="100" w:afterAutospacing="1"/>
      <w:jc w:val="right"/>
    </w:pPr>
  </w:style>
  <w:style w:type="paragraph" w:customStyle="1" w:styleId="xl113">
    <w:name w:val="xl113"/>
    <w:basedOn w:val="a"/>
    <w:rsid w:val="00F557DC"/>
    <w:pPr>
      <w:spacing w:before="100" w:beforeAutospacing="1" w:after="100" w:afterAutospacing="1"/>
      <w:jc w:val="right"/>
    </w:pPr>
    <w:rPr>
      <w:rFonts w:ascii="Arial" w:hAnsi="Arial" w:cs="Arial"/>
    </w:rPr>
  </w:style>
  <w:style w:type="paragraph" w:customStyle="1" w:styleId="xl114">
    <w:name w:val="xl114"/>
    <w:basedOn w:val="a"/>
    <w:rsid w:val="00F557DC"/>
    <w:pPr>
      <w:spacing w:before="100" w:beforeAutospacing="1" w:after="100" w:afterAutospacing="1"/>
      <w:jc w:val="right"/>
    </w:pPr>
    <w:rPr>
      <w:rFonts w:ascii="Arial" w:hAnsi="Arial" w:cs="Arial"/>
    </w:rPr>
  </w:style>
  <w:style w:type="paragraph" w:customStyle="1" w:styleId="xl115">
    <w:name w:val="xl115"/>
    <w:basedOn w:val="a"/>
    <w:rsid w:val="00F557DC"/>
    <w:pPr>
      <w:spacing w:before="100" w:beforeAutospacing="1" w:after="100" w:afterAutospacing="1"/>
      <w:jc w:val="right"/>
    </w:pPr>
  </w:style>
  <w:style w:type="paragraph" w:customStyle="1" w:styleId="xl116">
    <w:name w:val="xl116"/>
    <w:basedOn w:val="a"/>
    <w:rsid w:val="00F557DC"/>
    <w:pPr>
      <w:spacing w:before="100" w:beforeAutospacing="1" w:after="100" w:afterAutospacing="1"/>
      <w:jc w:val="right"/>
    </w:pPr>
    <w:rPr>
      <w:rFonts w:ascii="Arial" w:hAnsi="Arial" w:cs="Arial"/>
    </w:rPr>
  </w:style>
  <w:style w:type="paragraph" w:customStyle="1" w:styleId="affff8">
    <w:name w:val="Таблицы (моноширинный)"/>
    <w:basedOn w:val="a"/>
    <w:next w:val="a"/>
    <w:uiPriority w:val="99"/>
    <w:rsid w:val="00F557DC"/>
    <w:pPr>
      <w:widowControl w:val="0"/>
      <w:autoSpaceDE w:val="0"/>
      <w:autoSpaceDN w:val="0"/>
      <w:adjustRightInd w:val="0"/>
      <w:jc w:val="both"/>
    </w:pPr>
    <w:rPr>
      <w:rFonts w:ascii="Courier New" w:hAnsi="Courier New" w:cs="Courier New"/>
      <w:sz w:val="20"/>
      <w:szCs w:val="20"/>
    </w:rPr>
  </w:style>
  <w:style w:type="paragraph" w:customStyle="1" w:styleId="44">
    <w:name w:val="Без интервала4"/>
    <w:uiPriority w:val="1"/>
    <w:qFormat/>
    <w:rsid w:val="00734956"/>
    <w:rPr>
      <w:rFonts w:ascii="Times New Roman" w:eastAsia="Times New Roman" w:hAnsi="Times New Roman" w:cs="Times New Roman"/>
      <w:szCs w:val="20"/>
      <w:lang w:eastAsia="ru-RU"/>
    </w:rPr>
  </w:style>
  <w:style w:type="paragraph" w:customStyle="1" w:styleId="3d">
    <w:name w:val="Абзац списка3"/>
    <w:basedOn w:val="a"/>
    <w:uiPriority w:val="34"/>
    <w:qFormat/>
    <w:rsid w:val="00734956"/>
    <w:pPr>
      <w:ind w:left="720" w:firstLine="709"/>
      <w:jc w:val="both"/>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E6612F33C52406EFC5F0AEBA2ED64559100616218FA70610DEC1AD5C43CE919B3C903F9EA39ECFFW5K1E" TargetMode="External"/><Relationship Id="rId18" Type="http://schemas.openxmlformats.org/officeDocument/2006/relationships/hyperlink" Target="consultantplus://offline/ref=0E6612F33C52406EFC5F0AEBA2ED6455910061611EF370610DEC1AD5C4W3KCE" TargetMode="External"/><Relationship Id="rId26" Type="http://schemas.openxmlformats.org/officeDocument/2006/relationships/hyperlink" Target="consultantplus://offline/ref=0E6612F33C52406EFC5F0AEBA2ED6455910167621AFC70610DEC1AD5C4W3KCE" TargetMode="External"/><Relationship Id="rId39" Type="http://schemas.openxmlformats.org/officeDocument/2006/relationships/hyperlink" Target="consultantplus://offline/ref=0E6612F33C52406EFC5F0AEBA2ED6455910165691CF370610DEC1AD5C4W3KCE" TargetMode="External"/><Relationship Id="rId21" Type="http://schemas.openxmlformats.org/officeDocument/2006/relationships/hyperlink" Target="consultantplus://offline/ref=0E6612F33C52406EFC5F0AEBA2ED6455910169631DFB70610DEC1AD5C4W3KCE" TargetMode="External"/><Relationship Id="rId34" Type="http://schemas.openxmlformats.org/officeDocument/2006/relationships/hyperlink" Target="consultantplus://offline/ref=0E6612F33C52406EFC5F0AEBA2ED64559102686019F370610DEC1AD5C4W3KCE" TargetMode="External"/><Relationship Id="rId42" Type="http://schemas.openxmlformats.org/officeDocument/2006/relationships/hyperlink" Target="consultantplus://offline/ref=0E6612F33C52406EFC5F0AEBA2ED64559103676913F370610DEC1AD5C4W3KCE" TargetMode="External"/><Relationship Id="rId47" Type="http://schemas.openxmlformats.org/officeDocument/2006/relationships/hyperlink" Target="consultantplus://offline/ref=0E6612F33C52406EFC5F0AEBA2ED6455910463601CFA70610DEC1AD5C4W3KCE" TargetMode="External"/><Relationship Id="rId50" Type="http://schemas.openxmlformats.org/officeDocument/2006/relationships/hyperlink" Target="consultantplus://offline/ref=DA0BB10B358C567FD6C08B2690EA003E3BB17429AF0AF583A9D92DA5BF3D9B4E1842B1256275323FX2K5E" TargetMode="External"/><Relationship Id="rId55" Type="http://schemas.openxmlformats.org/officeDocument/2006/relationships/hyperlink" Target="consultantplus://offline/ref=DA0BB10B358C567FD6C08B2690EA003E3DB1792FA909A889A18021A7B832C4591F0BBD24627533X3KAE" TargetMode="External"/><Relationship Id="rId7"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hyperlink" Target="consultantplus://offline/ref=0E6612F33C52406EFC5F0AEBA2ED64559100616218FA70610DEC1AD5C43CE919B3C903F9EA39ECFFW5K1E" TargetMode="External"/><Relationship Id="rId20" Type="http://schemas.openxmlformats.org/officeDocument/2006/relationships/hyperlink" Target="consultantplus://offline/ref=0E6612F33C52406EFC5F0AEBA2ED6455910061611EFF70610DEC1AD5C4W3KCE" TargetMode="External"/><Relationship Id="rId29" Type="http://schemas.openxmlformats.org/officeDocument/2006/relationships/hyperlink" Target="consultantplus://offline/ref=0E6612F33C52406EFC5F0AEBA2ED64559101676119FC70610DEC1AD5C4W3KCE" TargetMode="External"/><Relationship Id="rId41" Type="http://schemas.openxmlformats.org/officeDocument/2006/relationships/hyperlink" Target="consultantplus://offline/ref=0E6612F33C52406EFC5F0AEBA2ED64559507606918F02D6B05B516D7WCK3E" TargetMode="External"/><Relationship Id="rId54" Type="http://schemas.openxmlformats.org/officeDocument/2006/relationships/hyperlink" Target="consultantplus://offline/ref=DA0BB10B358C567FD6C08B2690EA003E39B47A2CA909A889A18021A7B832C4591F0BBD24627533X3KA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E6612F33C52406EFC5F14E6B481335A960C3F6D1AFB7F3255BB1C829B6CEF4CF38905ACA97CE9FD5738EB26WBKBE" TargetMode="External"/><Relationship Id="rId24" Type="http://schemas.openxmlformats.org/officeDocument/2006/relationships/hyperlink" Target="consultantplus://offline/ref=0E6612F33C52406EFC5F0AEBA2ED6455910267691BFE70610DEC1AD5C4W3KCE" TargetMode="External"/><Relationship Id="rId32" Type="http://schemas.openxmlformats.org/officeDocument/2006/relationships/hyperlink" Target="consultantplus://offline/ref=0E6612F33C52406EFC5F0AEBA2ED6455910167601FFF70610DEC1AD5C4W3KCE" TargetMode="External"/><Relationship Id="rId37" Type="http://schemas.openxmlformats.org/officeDocument/2006/relationships/hyperlink" Target="consultantplus://offline/ref=0E6612F33C52406EFC5F0AEBA2ED64559101676418FA70610DEC1AD5C4W3KCE" TargetMode="External"/><Relationship Id="rId40" Type="http://schemas.openxmlformats.org/officeDocument/2006/relationships/hyperlink" Target="consultantplus://offline/ref=0E6612F33C52406EFC5F0AEBA2ED6455910667601FFD70610DEC1AD5C4W3KCE" TargetMode="External"/><Relationship Id="rId45" Type="http://schemas.openxmlformats.org/officeDocument/2006/relationships/hyperlink" Target="consultantplus://offline/ref=0E6612F33C52406EFC5F0AEBA2ED64559101616618F970610DEC1AD5C4W3KCE" TargetMode="External"/><Relationship Id="rId53" Type="http://schemas.openxmlformats.org/officeDocument/2006/relationships/hyperlink" Target="consultantplus://offline/ref=DA0BB10B358C567FD6C08B2690EA003E3BB37E28A801F583A9D92DA5BF3D9B4E1842B1256275323FX2K4E" TargetMode="External"/><Relationship Id="rId58" Type="http://schemas.openxmlformats.org/officeDocument/2006/relationships/hyperlink" Target="consultantplus://offline/ref=DA0BB10B358C567FD6C08B2690EA003E3BB6782AAF07F583A9D92DA5BFX3KDE" TargetMode="External"/><Relationship Id="rId5" Type="http://schemas.openxmlformats.org/officeDocument/2006/relationships/settings" Target="settings.xml"/><Relationship Id="rId15" Type="http://schemas.openxmlformats.org/officeDocument/2006/relationships/hyperlink" Target="consultantplus://offline/ref=0E6612F33C52406EFC5F0AEBA2ED64559100616218FA70610DEC1AD5C43CE919B3C903F9EA39ECFFW5KFE" TargetMode="External"/><Relationship Id="rId23" Type="http://schemas.openxmlformats.org/officeDocument/2006/relationships/hyperlink" Target="consultantplus://offline/ref=0E6612F33C52406EFC5F0AEBA2ED6455910065691BFF70610DEC1AD5C43CE919B3C903F9EDW3K9E" TargetMode="External"/><Relationship Id="rId28" Type="http://schemas.openxmlformats.org/officeDocument/2006/relationships/hyperlink" Target="consultantplus://offline/ref=0E6612F33C52406EFC5F0AEBA2ED6455910167611BFB70610DEC1AD5C4W3KCE" TargetMode="External"/><Relationship Id="rId36" Type="http://schemas.openxmlformats.org/officeDocument/2006/relationships/hyperlink" Target="consultantplus://offline/ref=0E6612F33C52406EFC5F0AEBA2ED64559100626418F970610DEC1AD5C4W3KCE" TargetMode="External"/><Relationship Id="rId49" Type="http://schemas.openxmlformats.org/officeDocument/2006/relationships/hyperlink" Target="consultantplus://offline/ref=0E6612F33C52406EFC5F0AEBA2ED6455970E696112F02D6B05B516D7WCK3E" TargetMode="External"/><Relationship Id="rId57" Type="http://schemas.openxmlformats.org/officeDocument/2006/relationships/hyperlink" Target="consultantplus://offline/ref=DA0BB10B358C567FD6C08B2690EA003E39B77B2BAE09A889A18021A7B832C4591F0BBD24627533X3KDE" TargetMode="External"/><Relationship Id="rId61" Type="http://schemas.openxmlformats.org/officeDocument/2006/relationships/theme" Target="theme/theme1.xml"/><Relationship Id="rId10" Type="http://schemas.openxmlformats.org/officeDocument/2006/relationships/hyperlink" Target="consultantplus://offline/ref=0E6612F33C52406EFC5F0AEBA2ED64559100616218FA70610DEC1AD5C43CE919B3C903F9EA39ECFFW5K0E" TargetMode="External"/><Relationship Id="rId19" Type="http://schemas.openxmlformats.org/officeDocument/2006/relationships/hyperlink" Target="consultantplus://offline/ref=0E6612F33C52406EFC5F0AEBA2ED64559100616218FA70610DEC1AD5C43CE919B3C903F9EA39ECF8W5K4E" TargetMode="External"/><Relationship Id="rId31" Type="http://schemas.openxmlformats.org/officeDocument/2006/relationships/hyperlink" Target="consultantplus://offline/ref=0E6612F33C52406EFC5F0AEBA2ED6455910062641DFA70610DEC1AD5C4W3KCE" TargetMode="External"/><Relationship Id="rId44" Type="http://schemas.openxmlformats.org/officeDocument/2006/relationships/hyperlink" Target="consultantplus://offline/ref=0E6612F33C52406EFC5F0AEBA2ED6455910163611CFA70610DEC1AD5C4W3KCE" TargetMode="External"/><Relationship Id="rId52" Type="http://schemas.openxmlformats.org/officeDocument/2006/relationships/hyperlink" Target="consultantplus://offline/ref=DA0BB10B358C567FD6C08B2690EA003E3BB5792DAB03F583A9D92DA5BF3D9B4E1842B1256275323FX2K5E" TargetMode="External"/><Relationship Id="rId6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0E6612F33C52406EFC5F0AEBA2ED64559100616218FA70610DEC1AD5C43CE919B3C903F9EA39ECFFW5K1E" TargetMode="External"/><Relationship Id="rId14" Type="http://schemas.openxmlformats.org/officeDocument/2006/relationships/hyperlink" Target="consultantplus://offline/ref=0E6612F33C52406EFC5F0AEBA2ED64559100616218FA70610DEC1AD5C43CE919B3C903F9EA39ECFFW5K0E" TargetMode="External"/><Relationship Id="rId22" Type="http://schemas.openxmlformats.org/officeDocument/2006/relationships/hyperlink" Target="consultantplus://offline/ref=0E6612F33C52406EFC5F0AEBA2ED64559101676218F970610DEC1AD5C4W3KCE" TargetMode="External"/><Relationship Id="rId27" Type="http://schemas.openxmlformats.org/officeDocument/2006/relationships/hyperlink" Target="consultantplus://offline/ref=0E6612F33C52406EFC5F0AEBA2ED6455910063691BFC70610DEC1AD5C4W3KCE" TargetMode="External"/><Relationship Id="rId30" Type="http://schemas.openxmlformats.org/officeDocument/2006/relationships/hyperlink" Target="consultantplus://offline/ref=0E6612F33C52406EFC5F0AEBA2ED6455910062641EFF70610DEC1AD5C4W3KCE" TargetMode="External"/><Relationship Id="rId35" Type="http://schemas.openxmlformats.org/officeDocument/2006/relationships/hyperlink" Target="consultantplus://offline/ref=0E6612F33C52406EFC5F0AEBA2ED6455910369661FFF70610DEC1AD5C4W3KCE" TargetMode="External"/><Relationship Id="rId43" Type="http://schemas.openxmlformats.org/officeDocument/2006/relationships/hyperlink" Target="consultantplus://offline/ref=0E6612F33C52406EFC5F0AEBA2ED6455910660661BF270610DEC1AD5C4W3KCE" TargetMode="External"/><Relationship Id="rId48" Type="http://schemas.openxmlformats.org/officeDocument/2006/relationships/hyperlink" Target="consultantplus://offline/ref=0E6612F33C52406EFC5F0AEBA2ED64559102636612FC70610DEC1AD5C4W3KCE" TargetMode="External"/><Relationship Id="rId56" Type="http://schemas.openxmlformats.org/officeDocument/2006/relationships/hyperlink" Target="consultantplus://offline/ref=DA0BB10B358C567FD6C08B2690EA003E3EB4782BAF09A889A18021A7B832C4591F0BBD24627533X3KBE" TargetMode="External"/><Relationship Id="rId8" Type="http://schemas.openxmlformats.org/officeDocument/2006/relationships/hyperlink" Target="http://base.garant.ru/12112084/1/" TargetMode="External"/><Relationship Id="rId51" Type="http://schemas.openxmlformats.org/officeDocument/2006/relationships/hyperlink" Target="consultantplus://offline/ref=DA0BB10B358C567FD6C08B2690EA003E3BB37D24A800F583A9D92DA5BF3D9B4E1842B1256275323FX2K4E" TargetMode="External"/><Relationship Id="rId3" Type="http://schemas.openxmlformats.org/officeDocument/2006/relationships/styles" Target="styles.xml"/><Relationship Id="rId12" Type="http://schemas.openxmlformats.org/officeDocument/2006/relationships/hyperlink" Target="consultantplus://offline/ref=0E6612F33C52406EFC5F14E6B481335A960C3F6D1AFB7C3652B81C829B6CEF4CF38905ACA97CE9FD5738EB27WBKAE" TargetMode="External"/><Relationship Id="rId17" Type="http://schemas.openxmlformats.org/officeDocument/2006/relationships/hyperlink" Target="consultantplus://offline/ref=0E6612F33C52406EFC5F0AEBA2ED64559100616218FA70610DEC1AD5C43CE919B3C903F9EA39ECFFW5K0E" TargetMode="External"/><Relationship Id="rId25" Type="http://schemas.openxmlformats.org/officeDocument/2006/relationships/hyperlink" Target="consultantplus://offline/ref=0E6612F33C52406EFC5F0AEBA2ED64559101676112FE70610DEC1AD5C4W3KCE" TargetMode="External"/><Relationship Id="rId33" Type="http://schemas.openxmlformats.org/officeDocument/2006/relationships/hyperlink" Target="consultantplus://offline/ref=0E6612F33C52406EFC5F0AEBA2ED6455910366631EF370610DEC1AD5C4W3KCE" TargetMode="External"/><Relationship Id="rId38" Type="http://schemas.openxmlformats.org/officeDocument/2006/relationships/hyperlink" Target="consultantplus://offline/ref=0E6612F33C52406EFC5F0AEBA2ED6455910062621CFD70610DEC1AD5C4W3KCE" TargetMode="External"/><Relationship Id="rId46" Type="http://schemas.openxmlformats.org/officeDocument/2006/relationships/hyperlink" Target="consultantplus://offline/ref=0E6612F33C52406EFC5F0AEBA2ED64559101626518F970610DEC1AD5C4W3KCE" TargetMode="External"/><Relationship Id="rId59" Type="http://schemas.openxmlformats.org/officeDocument/2006/relationships/hyperlink" Target="consultantplus://offline/ref=DA0BB10B358C567FD6C08B2690EA003E3BB57E25AC07F583A9D92DA5BF3D9B4E1842B1256275323EX2K6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9DA02C-B571-4452-9561-DA937B06A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105</Pages>
  <Words>35469</Words>
  <Characters>202179</Characters>
  <Application>Microsoft Office Word</Application>
  <DocSecurity>0</DocSecurity>
  <Lines>1684</Lines>
  <Paragraphs>474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2019-05-07T06:37:00Z</cp:lastPrinted>
  <dcterms:created xsi:type="dcterms:W3CDTF">2019-05-13T13:25:00Z</dcterms:created>
  <dcterms:modified xsi:type="dcterms:W3CDTF">2019-05-13T13:25:00Z</dcterms:modified>
</cp:coreProperties>
</file>