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D3757" w:rsidRPr="009A2EEB" w:rsidTr="00664E7A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AD3757" w:rsidRDefault="00AD3757" w:rsidP="00664E7A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C461FFD" wp14:editId="59460CBE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757" w:rsidRDefault="00AD3757" w:rsidP="00AD375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AD3757" w:rsidRDefault="00AD3757" w:rsidP="00AD375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AD3757" w:rsidRDefault="00AD3757" w:rsidP="00AD375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AD3757" w:rsidRPr="00D4471B" w:rsidRDefault="00AD3757" w:rsidP="00AD37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AD3757" w:rsidRDefault="00AD3757" w:rsidP="00AD3757">
      <w:pPr>
        <w:pStyle w:val="a3"/>
        <w:jc w:val="center"/>
        <w:rPr>
          <w:sz w:val="32"/>
        </w:rPr>
      </w:pPr>
    </w:p>
    <w:p w:rsidR="00AD3757" w:rsidRDefault="00AD3757" w:rsidP="00AD3757">
      <w:pPr>
        <w:pStyle w:val="a3"/>
        <w:jc w:val="center"/>
        <w:rPr>
          <w:sz w:val="32"/>
        </w:rPr>
      </w:pPr>
    </w:p>
    <w:p w:rsidR="00AD3757" w:rsidRDefault="00AD3757" w:rsidP="00AD3757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AD3757" w:rsidRDefault="00AD3757" w:rsidP="00AD3757">
      <w:pPr>
        <w:pStyle w:val="a3"/>
        <w:jc w:val="center"/>
      </w:pPr>
    </w:p>
    <w:p w:rsidR="00AD3757" w:rsidRDefault="00AD3757" w:rsidP="00AD3757">
      <w:pPr>
        <w:pStyle w:val="a3"/>
        <w:rPr>
          <w:sz w:val="28"/>
          <w:szCs w:val="28"/>
        </w:rPr>
      </w:pPr>
      <w:r>
        <w:rPr>
          <w:sz w:val="28"/>
          <w:szCs w:val="28"/>
        </w:rPr>
        <w:t>28.12.2018г.    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  №257-рс</w:t>
      </w:r>
    </w:p>
    <w:p w:rsidR="00AD3757" w:rsidRDefault="00AD3757" w:rsidP="00AD3757">
      <w:pPr>
        <w:pStyle w:val="a3"/>
        <w:rPr>
          <w:sz w:val="28"/>
          <w:szCs w:val="28"/>
        </w:rPr>
      </w:pPr>
    </w:p>
    <w:p w:rsidR="00AD3757" w:rsidRDefault="00AD3757" w:rsidP="00AD3757">
      <w:pPr>
        <w:pStyle w:val="a3"/>
        <w:jc w:val="center"/>
        <w:rPr>
          <w:bCs/>
          <w:sz w:val="28"/>
        </w:rPr>
      </w:pPr>
    </w:p>
    <w:p w:rsidR="00AD3757" w:rsidRDefault="00AD3757" w:rsidP="00AD3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AD3757" w:rsidRDefault="00AD3757" w:rsidP="00AD3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AD3757" w:rsidRDefault="00AD3757" w:rsidP="00AD3757">
      <w:pPr>
        <w:pStyle w:val="a3"/>
        <w:jc w:val="center"/>
        <w:rPr>
          <w:sz w:val="28"/>
          <w:szCs w:val="28"/>
        </w:rPr>
      </w:pPr>
    </w:p>
    <w:p w:rsidR="00AD3757" w:rsidRDefault="00AD3757" w:rsidP="00AD3757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D3757" w:rsidRPr="009A2EEB" w:rsidRDefault="00AD3757" w:rsidP="00AD375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 «О внесении изменений в районный бюджет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годов», принятый решением Совета депутатов Добринского муниципального района </w:t>
      </w:r>
      <w:r w:rsidRPr="00855864">
        <w:rPr>
          <w:sz w:val="28"/>
          <w:szCs w:val="28"/>
        </w:rPr>
        <w:t>от 15.12.2017</w:t>
      </w:r>
      <w:r>
        <w:rPr>
          <w:sz w:val="28"/>
          <w:szCs w:val="28"/>
        </w:rPr>
        <w:t xml:space="preserve"> </w:t>
      </w:r>
      <w:r w:rsidRPr="00855864">
        <w:rPr>
          <w:sz w:val="28"/>
          <w:szCs w:val="28"/>
        </w:rPr>
        <w:t xml:space="preserve">№196-рс, руководствуясь Положением «О бюджетном </w:t>
      </w:r>
      <w:r w:rsidRPr="009A2EEB">
        <w:rPr>
          <w:color w:val="000000"/>
          <w:sz w:val="28"/>
          <w:szCs w:val="28"/>
        </w:rPr>
        <w:t xml:space="preserve">процессе в Добринском районе», принятом решением районного Совета депутатов </w:t>
      </w:r>
      <w:r>
        <w:rPr>
          <w:color w:val="000000"/>
          <w:sz w:val="28"/>
          <w:szCs w:val="28"/>
        </w:rPr>
        <w:t>от 14.11.2007</w:t>
      </w:r>
      <w:r w:rsidRPr="009A2EEB">
        <w:rPr>
          <w:color w:val="000000"/>
          <w:sz w:val="28"/>
          <w:szCs w:val="28"/>
        </w:rPr>
        <w:t xml:space="preserve"> №434-рс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AD3757" w:rsidRPr="009A2EEB" w:rsidRDefault="00AD3757" w:rsidP="00AD3757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AD3757" w:rsidRPr="009A2EEB" w:rsidRDefault="00AD3757" w:rsidP="00AD3757">
      <w:pPr>
        <w:jc w:val="both"/>
        <w:rPr>
          <w:b/>
          <w:bCs/>
          <w:color w:val="000000"/>
          <w:sz w:val="28"/>
          <w:szCs w:val="28"/>
        </w:rPr>
      </w:pPr>
    </w:p>
    <w:p w:rsidR="00AD3757" w:rsidRPr="009A2EEB" w:rsidRDefault="00AD3757" w:rsidP="00AD3757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AD3757" w:rsidRPr="009A2EEB" w:rsidRDefault="00AD3757" w:rsidP="00AD3757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AD3757" w:rsidRPr="009A2EEB" w:rsidRDefault="00AD3757" w:rsidP="00AD3757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AD3757" w:rsidRPr="009A2EEB" w:rsidRDefault="00AD3757" w:rsidP="00AD3757">
      <w:pPr>
        <w:ind w:firstLine="708"/>
        <w:jc w:val="both"/>
        <w:rPr>
          <w:color w:val="000000"/>
          <w:sz w:val="28"/>
          <w:szCs w:val="28"/>
        </w:rPr>
      </w:pPr>
    </w:p>
    <w:p w:rsidR="00AD3757" w:rsidRPr="009A2EEB" w:rsidRDefault="00AD3757" w:rsidP="00AD3757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D3757" w:rsidRPr="009A2EEB" w:rsidRDefault="00AD3757" w:rsidP="00AD3757">
      <w:pPr>
        <w:ind w:firstLine="708"/>
        <w:jc w:val="both"/>
        <w:rPr>
          <w:color w:val="000000"/>
          <w:sz w:val="28"/>
          <w:szCs w:val="28"/>
        </w:rPr>
      </w:pPr>
    </w:p>
    <w:p w:rsidR="00AD3757" w:rsidRDefault="00AD3757" w:rsidP="00AD3757">
      <w:pPr>
        <w:ind w:firstLine="708"/>
        <w:jc w:val="both"/>
        <w:rPr>
          <w:sz w:val="28"/>
          <w:szCs w:val="28"/>
        </w:rPr>
      </w:pPr>
    </w:p>
    <w:p w:rsidR="00AD3757" w:rsidRDefault="00AD3757" w:rsidP="00AD37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D3757" w:rsidRDefault="00AD3757" w:rsidP="00AD37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263A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М.Б.Денисов</w:t>
      </w:r>
    </w:p>
    <w:p w:rsidR="00AD3757" w:rsidRDefault="00AD3757" w:rsidP="00AD3757">
      <w:pPr>
        <w:jc w:val="both"/>
        <w:rPr>
          <w:b/>
          <w:sz w:val="28"/>
          <w:szCs w:val="28"/>
        </w:rPr>
      </w:pPr>
    </w:p>
    <w:p w:rsidR="00AD3757" w:rsidRDefault="00AD3757" w:rsidP="00AD3757">
      <w:pPr>
        <w:jc w:val="both"/>
        <w:rPr>
          <w:b/>
          <w:sz w:val="28"/>
          <w:szCs w:val="28"/>
        </w:rPr>
      </w:pPr>
    </w:p>
    <w:p w:rsidR="00AD3757" w:rsidRDefault="00AD3757" w:rsidP="00AD3757">
      <w:pPr>
        <w:jc w:val="both"/>
        <w:rPr>
          <w:b/>
          <w:sz w:val="28"/>
          <w:szCs w:val="28"/>
        </w:rPr>
      </w:pPr>
    </w:p>
    <w:p w:rsidR="00263A86" w:rsidRDefault="00263A86" w:rsidP="00AD3757">
      <w:pPr>
        <w:jc w:val="both"/>
        <w:rPr>
          <w:b/>
          <w:sz w:val="28"/>
          <w:szCs w:val="28"/>
        </w:rPr>
      </w:pPr>
    </w:p>
    <w:p w:rsidR="00D8577F" w:rsidRDefault="00D8577F" w:rsidP="00AD3757">
      <w:pPr>
        <w:jc w:val="center"/>
        <w:rPr>
          <w:b/>
          <w:bCs/>
        </w:rPr>
      </w:pPr>
    </w:p>
    <w:p w:rsidR="00AD3757" w:rsidRDefault="00AD3757" w:rsidP="00AD375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AD3757" w:rsidRDefault="00AD3757" w:rsidP="00AD3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AD3757" w:rsidRDefault="00AD3757" w:rsidP="00AD3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AD3757" w:rsidRDefault="00AD3757" w:rsidP="00AD3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28.12.2018 года  №257 -рс</w:t>
      </w:r>
    </w:p>
    <w:p w:rsidR="00AD3757" w:rsidRDefault="00AD3757" w:rsidP="00AD3757">
      <w:pPr>
        <w:jc w:val="both"/>
        <w:rPr>
          <w:b/>
          <w:bCs/>
        </w:rPr>
      </w:pPr>
    </w:p>
    <w:p w:rsidR="00AD3757" w:rsidRPr="004F5C11" w:rsidRDefault="00AD3757" w:rsidP="00AD3757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AD3757" w:rsidRPr="004F5C11" w:rsidRDefault="00AD3757" w:rsidP="00AD3757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AD3757" w:rsidRDefault="00AD3757" w:rsidP="00AD3757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годов</w:t>
      </w:r>
    </w:p>
    <w:p w:rsidR="00AD3757" w:rsidRDefault="00AD3757" w:rsidP="00AD3757">
      <w:pPr>
        <w:pStyle w:val="a3"/>
        <w:jc w:val="center"/>
        <w:rPr>
          <w:b/>
          <w:sz w:val="28"/>
          <w:szCs w:val="28"/>
        </w:rPr>
      </w:pPr>
    </w:p>
    <w:p w:rsidR="00AD3757" w:rsidRPr="00DC0AB9" w:rsidRDefault="00AD3757" w:rsidP="00AD3757">
      <w:pPr>
        <w:ind w:firstLine="539"/>
        <w:rPr>
          <w:b/>
          <w:bCs/>
          <w:sz w:val="28"/>
          <w:szCs w:val="28"/>
        </w:rPr>
      </w:pPr>
      <w:r w:rsidRPr="00DC0AB9">
        <w:rPr>
          <w:b/>
          <w:bCs/>
          <w:sz w:val="28"/>
          <w:szCs w:val="28"/>
        </w:rPr>
        <w:t xml:space="preserve"> Статья 1</w:t>
      </w:r>
    </w:p>
    <w:p w:rsidR="00AD3757" w:rsidRPr="00DC0AB9" w:rsidRDefault="00AD3757" w:rsidP="00AD3757">
      <w:pPr>
        <w:ind w:firstLine="539"/>
        <w:rPr>
          <w:b/>
          <w:bCs/>
          <w:sz w:val="28"/>
          <w:szCs w:val="28"/>
        </w:rPr>
      </w:pPr>
    </w:p>
    <w:p w:rsidR="00AD3757" w:rsidRPr="00DC0AB9" w:rsidRDefault="00AD3757" w:rsidP="00AD3757">
      <w:pPr>
        <w:ind w:firstLine="540"/>
        <w:jc w:val="both"/>
        <w:rPr>
          <w:sz w:val="28"/>
          <w:szCs w:val="28"/>
        </w:rPr>
      </w:pPr>
      <w:r w:rsidRPr="00DC0AB9">
        <w:rPr>
          <w:bCs/>
          <w:sz w:val="28"/>
          <w:szCs w:val="28"/>
        </w:rPr>
        <w:t xml:space="preserve"> </w:t>
      </w:r>
      <w:proofErr w:type="gramStart"/>
      <w:r w:rsidRPr="00DC0AB9">
        <w:rPr>
          <w:sz w:val="28"/>
          <w:szCs w:val="28"/>
        </w:rPr>
        <w:t xml:space="preserve">Внести в районный бюджет на 2018 год и на плановый период 2019 и 2020 годов, принятый решением  Совета  депутатов  Добринского  муниципального  района от 15.12.2017  №196-рс (газета «Добринские вести» №155 от 21.12.2017г., </w:t>
      </w:r>
      <w:r w:rsidR="00263A86">
        <w:rPr>
          <w:sz w:val="28"/>
          <w:szCs w:val="28"/>
        </w:rPr>
        <w:t xml:space="preserve">№41 от 05.04.20018г., </w:t>
      </w:r>
      <w:r w:rsidRPr="00DC0AB9">
        <w:rPr>
          <w:sz w:val="28"/>
          <w:szCs w:val="28"/>
        </w:rPr>
        <w:t>№1</w:t>
      </w:r>
      <w:r w:rsidR="00263A86">
        <w:rPr>
          <w:sz w:val="28"/>
          <w:szCs w:val="28"/>
        </w:rPr>
        <w:t>0</w:t>
      </w:r>
      <w:r w:rsidRPr="00DC0AB9">
        <w:rPr>
          <w:sz w:val="28"/>
          <w:szCs w:val="28"/>
        </w:rPr>
        <w:t>5 от 28.08.2018г., №132 от 31.10.2018г.</w:t>
      </w:r>
      <w:r>
        <w:rPr>
          <w:sz w:val="28"/>
          <w:szCs w:val="28"/>
        </w:rPr>
        <w:t>, №</w:t>
      </w:r>
      <w:r w:rsidR="00263A86">
        <w:rPr>
          <w:sz w:val="28"/>
          <w:szCs w:val="28"/>
        </w:rPr>
        <w:t>146</w:t>
      </w:r>
      <w:r>
        <w:rPr>
          <w:sz w:val="28"/>
          <w:szCs w:val="28"/>
        </w:rPr>
        <w:t xml:space="preserve">  от 30 11.2018г.</w:t>
      </w:r>
      <w:r w:rsidRPr="00DC0AB9">
        <w:rPr>
          <w:sz w:val="28"/>
          <w:szCs w:val="28"/>
        </w:rPr>
        <w:t>) следующие изменения:</w:t>
      </w:r>
      <w:proofErr w:type="gramEnd"/>
    </w:p>
    <w:p w:rsidR="00263A86" w:rsidRPr="00D8577F" w:rsidRDefault="00263A86" w:rsidP="00263A86">
      <w:pPr>
        <w:spacing w:before="240"/>
        <w:ind w:left="540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1) в статье 1.:</w:t>
      </w:r>
    </w:p>
    <w:p w:rsidR="00263A86" w:rsidRPr="00D8577F" w:rsidRDefault="00263A86" w:rsidP="00263A86">
      <w:pPr>
        <w:ind w:firstLine="539"/>
        <w:jc w:val="both"/>
        <w:rPr>
          <w:sz w:val="28"/>
          <w:szCs w:val="28"/>
        </w:rPr>
      </w:pPr>
      <w:r w:rsidRPr="00D8577F">
        <w:rPr>
          <w:bCs/>
          <w:sz w:val="28"/>
          <w:szCs w:val="28"/>
        </w:rPr>
        <w:t>а) в части 1: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 xml:space="preserve">в пункте 1) цифры «702 924 372,77» заменить цифрами «703 513 823,79»;           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в пункте 2) цифры «712 997 572,77» заменить цифрами «717 457 023,79»;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в пункте 3) цифры «10 073 200,00» заменить цифрами «13 943 200,00»;</w:t>
      </w:r>
    </w:p>
    <w:p w:rsidR="00263A86" w:rsidRPr="00D8577F" w:rsidRDefault="00263A86" w:rsidP="00263A86">
      <w:pPr>
        <w:jc w:val="both"/>
        <w:rPr>
          <w:bCs/>
          <w:sz w:val="28"/>
          <w:szCs w:val="28"/>
        </w:rPr>
      </w:pPr>
    </w:p>
    <w:p w:rsidR="00263A86" w:rsidRPr="00D8577F" w:rsidRDefault="00263A86" w:rsidP="00263A86">
      <w:pPr>
        <w:ind w:firstLine="567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2) в статье 5.:</w:t>
      </w:r>
    </w:p>
    <w:p w:rsidR="00263A86" w:rsidRPr="00D8577F" w:rsidRDefault="00263A86" w:rsidP="00263A86">
      <w:pPr>
        <w:ind w:firstLine="567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а) б) в части 5. цифры «3 250 000,00» заменить цифрами «3 331 608,00»;</w:t>
      </w:r>
    </w:p>
    <w:p w:rsidR="00263A86" w:rsidRPr="00D8577F" w:rsidRDefault="00263A86" w:rsidP="00263A86">
      <w:pPr>
        <w:ind w:firstLine="567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в) в части 6: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 xml:space="preserve"> в пункте 1) цифры «416 830 649,77» заменить цифрами «417 377 100,79»;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</w:p>
    <w:p w:rsidR="00263A86" w:rsidRPr="00D8577F" w:rsidRDefault="00263A86" w:rsidP="00263A86">
      <w:pPr>
        <w:ind w:left="540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3) в статье 8.: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а) в части 1 цифры «6 827 000,00» заменить цифрами «5 827 000,00»;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</w:p>
    <w:p w:rsidR="00263A86" w:rsidRPr="00D8577F" w:rsidRDefault="00263A86" w:rsidP="00263A86">
      <w:pPr>
        <w:ind w:left="540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4) в статье 12.: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>а) в части 1 цифры «8 237 896,00» заменить цифрами «8 076 458,57»;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</w:p>
    <w:p w:rsidR="00263A86" w:rsidRPr="00D8577F" w:rsidRDefault="00263A86" w:rsidP="00263A86">
      <w:pPr>
        <w:ind w:left="540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5) в статье 11.:</w:t>
      </w:r>
    </w:p>
    <w:p w:rsidR="00263A86" w:rsidRPr="00D8577F" w:rsidRDefault="00263A86" w:rsidP="00263A86">
      <w:pPr>
        <w:ind w:firstLine="539"/>
        <w:jc w:val="both"/>
        <w:rPr>
          <w:sz w:val="28"/>
          <w:szCs w:val="28"/>
        </w:rPr>
      </w:pPr>
      <w:r w:rsidRPr="00D8577F">
        <w:rPr>
          <w:bCs/>
          <w:sz w:val="28"/>
          <w:szCs w:val="28"/>
        </w:rPr>
        <w:t>а) в части 1:</w:t>
      </w:r>
    </w:p>
    <w:p w:rsidR="00263A86" w:rsidRPr="00D8577F" w:rsidRDefault="00263A86" w:rsidP="00263A86">
      <w:pPr>
        <w:ind w:firstLine="709"/>
        <w:jc w:val="both"/>
        <w:rPr>
          <w:b/>
          <w:bCs/>
          <w:sz w:val="28"/>
          <w:szCs w:val="28"/>
        </w:rPr>
      </w:pPr>
      <w:r w:rsidRPr="00D8577F">
        <w:rPr>
          <w:bCs/>
          <w:sz w:val="28"/>
          <w:szCs w:val="28"/>
        </w:rPr>
        <w:t>в пункте 1) цифры «38 419 800,00» заменить цифрами «38 338 334,47»;</w:t>
      </w:r>
      <w:r w:rsidRPr="00D8577F">
        <w:rPr>
          <w:b/>
          <w:bCs/>
          <w:sz w:val="28"/>
          <w:szCs w:val="28"/>
        </w:rPr>
        <w:t xml:space="preserve">  </w:t>
      </w:r>
    </w:p>
    <w:p w:rsidR="00263A86" w:rsidRPr="00D8577F" w:rsidRDefault="00263A86" w:rsidP="00263A86">
      <w:pPr>
        <w:ind w:firstLine="709"/>
        <w:jc w:val="both"/>
        <w:rPr>
          <w:b/>
          <w:bCs/>
          <w:sz w:val="28"/>
          <w:szCs w:val="28"/>
        </w:rPr>
      </w:pPr>
      <w:r w:rsidRPr="00D8577F">
        <w:rPr>
          <w:bCs/>
          <w:sz w:val="28"/>
          <w:szCs w:val="28"/>
        </w:rPr>
        <w:t>в пункте 2) цифры «983 025,87» заменить цифрами «1 472 275,87»;</w:t>
      </w:r>
      <w:r w:rsidRPr="00D8577F">
        <w:rPr>
          <w:b/>
          <w:bCs/>
          <w:sz w:val="28"/>
          <w:szCs w:val="28"/>
        </w:rPr>
        <w:t xml:space="preserve">  </w:t>
      </w:r>
    </w:p>
    <w:p w:rsidR="00263A86" w:rsidRPr="00D8577F" w:rsidRDefault="00263A86" w:rsidP="00263A86">
      <w:pPr>
        <w:ind w:firstLine="709"/>
        <w:jc w:val="both"/>
        <w:rPr>
          <w:bCs/>
          <w:sz w:val="28"/>
          <w:szCs w:val="28"/>
        </w:rPr>
      </w:pPr>
      <w:r w:rsidRPr="00D8577F">
        <w:rPr>
          <w:b/>
          <w:bCs/>
          <w:sz w:val="28"/>
          <w:szCs w:val="28"/>
        </w:rPr>
        <w:t xml:space="preserve">      </w:t>
      </w:r>
    </w:p>
    <w:p w:rsidR="00263A86" w:rsidRPr="00D8577F" w:rsidRDefault="00263A86" w:rsidP="00263A86">
      <w:pPr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 xml:space="preserve">         6)</w:t>
      </w:r>
      <w:r w:rsidRPr="00D8577F">
        <w:rPr>
          <w:bCs/>
          <w:sz w:val="28"/>
          <w:szCs w:val="28"/>
        </w:rPr>
        <w:t xml:space="preserve"> приложения: 1, 3, 9, 11, 13, 15, 17, 20, 22 изложить в следующей редакции (прилагаются).</w:t>
      </w:r>
    </w:p>
    <w:p w:rsidR="00263A86" w:rsidRPr="00D8577F" w:rsidRDefault="00263A86" w:rsidP="00263A86">
      <w:pPr>
        <w:jc w:val="both"/>
        <w:rPr>
          <w:bCs/>
          <w:sz w:val="28"/>
          <w:szCs w:val="28"/>
        </w:rPr>
      </w:pPr>
    </w:p>
    <w:p w:rsidR="00263A86" w:rsidRPr="00D8577F" w:rsidRDefault="00263A86" w:rsidP="00263A86">
      <w:pPr>
        <w:ind w:firstLine="539"/>
        <w:jc w:val="both"/>
        <w:rPr>
          <w:sz w:val="28"/>
          <w:szCs w:val="28"/>
        </w:rPr>
      </w:pPr>
      <w:r w:rsidRPr="00D8577F">
        <w:rPr>
          <w:b/>
          <w:bCs/>
          <w:sz w:val="28"/>
          <w:szCs w:val="28"/>
        </w:rPr>
        <w:t>Статья 2</w:t>
      </w:r>
    </w:p>
    <w:p w:rsidR="00263A86" w:rsidRPr="00D8577F" w:rsidRDefault="00263A86" w:rsidP="00263A86">
      <w:pPr>
        <w:jc w:val="both"/>
        <w:rPr>
          <w:sz w:val="28"/>
          <w:szCs w:val="28"/>
        </w:rPr>
      </w:pPr>
      <w:r w:rsidRPr="00D8577F">
        <w:rPr>
          <w:bCs/>
          <w:sz w:val="28"/>
          <w:szCs w:val="28"/>
        </w:rPr>
        <w:t xml:space="preserve">        Настоящие </w:t>
      </w:r>
      <w:r w:rsidR="00D8577F" w:rsidRPr="00D8577F">
        <w:rPr>
          <w:bCs/>
          <w:sz w:val="28"/>
          <w:szCs w:val="28"/>
        </w:rPr>
        <w:t>изменения</w:t>
      </w:r>
      <w:r w:rsidRPr="00D8577F">
        <w:rPr>
          <w:bCs/>
          <w:sz w:val="28"/>
          <w:szCs w:val="28"/>
        </w:rPr>
        <w:t xml:space="preserve"> вступа</w:t>
      </w:r>
      <w:r w:rsidR="00D8577F" w:rsidRPr="00D8577F">
        <w:rPr>
          <w:bCs/>
          <w:sz w:val="28"/>
          <w:szCs w:val="28"/>
        </w:rPr>
        <w:t>ю</w:t>
      </w:r>
      <w:r w:rsidRPr="00D8577F">
        <w:rPr>
          <w:bCs/>
          <w:sz w:val="28"/>
          <w:szCs w:val="28"/>
        </w:rPr>
        <w:t>т в силу со дня официального опубликования</w:t>
      </w:r>
      <w:r w:rsidRPr="00D8577F">
        <w:rPr>
          <w:sz w:val="28"/>
          <w:szCs w:val="28"/>
        </w:rPr>
        <w:t xml:space="preserve">.  </w:t>
      </w:r>
    </w:p>
    <w:p w:rsidR="00263A86" w:rsidRPr="00D8577F" w:rsidRDefault="00263A86" w:rsidP="00263A86">
      <w:pPr>
        <w:jc w:val="both"/>
        <w:rPr>
          <w:bCs/>
          <w:sz w:val="28"/>
          <w:szCs w:val="28"/>
        </w:rPr>
      </w:pPr>
      <w:r w:rsidRPr="00D8577F">
        <w:rPr>
          <w:bCs/>
          <w:sz w:val="28"/>
          <w:szCs w:val="28"/>
        </w:rPr>
        <w:t xml:space="preserve">      </w:t>
      </w:r>
    </w:p>
    <w:p w:rsidR="00D8577F" w:rsidRDefault="00263A86" w:rsidP="00263A86">
      <w:pPr>
        <w:jc w:val="both"/>
        <w:rPr>
          <w:b/>
          <w:bCs/>
          <w:sz w:val="28"/>
          <w:szCs w:val="28"/>
        </w:rPr>
      </w:pPr>
      <w:r w:rsidRPr="00D8577F">
        <w:rPr>
          <w:bCs/>
          <w:sz w:val="28"/>
          <w:szCs w:val="28"/>
        </w:rPr>
        <w:t xml:space="preserve">       </w:t>
      </w:r>
      <w:r w:rsidRPr="00D8577F">
        <w:rPr>
          <w:b/>
          <w:bCs/>
          <w:sz w:val="28"/>
          <w:szCs w:val="28"/>
        </w:rPr>
        <w:t xml:space="preserve">Глава  </w:t>
      </w:r>
    </w:p>
    <w:p w:rsidR="00263A86" w:rsidRPr="00D8577F" w:rsidRDefault="00D8577F" w:rsidP="00263A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63A86" w:rsidRPr="00D8577F">
        <w:rPr>
          <w:b/>
          <w:bCs/>
          <w:sz w:val="28"/>
          <w:szCs w:val="28"/>
        </w:rPr>
        <w:t>Добринского</w:t>
      </w:r>
      <w:r>
        <w:rPr>
          <w:b/>
          <w:bCs/>
          <w:sz w:val="28"/>
          <w:szCs w:val="28"/>
        </w:rPr>
        <w:t xml:space="preserve"> </w:t>
      </w:r>
      <w:r w:rsidR="00263A86" w:rsidRPr="00D8577F">
        <w:rPr>
          <w:b/>
          <w:bCs/>
          <w:sz w:val="28"/>
          <w:szCs w:val="28"/>
        </w:rPr>
        <w:t xml:space="preserve">муниципального района                            С.П. </w:t>
      </w:r>
      <w:proofErr w:type="gramStart"/>
      <w:r w:rsidR="00263A86" w:rsidRPr="00D8577F">
        <w:rPr>
          <w:b/>
          <w:bCs/>
          <w:sz w:val="28"/>
          <w:szCs w:val="28"/>
        </w:rPr>
        <w:t>Москворецкий</w:t>
      </w:r>
      <w:proofErr w:type="gramEnd"/>
      <w:r w:rsidR="00263A86" w:rsidRPr="00D8577F">
        <w:rPr>
          <w:b/>
          <w:bCs/>
          <w:sz w:val="28"/>
          <w:szCs w:val="28"/>
        </w:rPr>
        <w:t xml:space="preserve">  </w:t>
      </w:r>
    </w:p>
    <w:p w:rsidR="00263A86" w:rsidRPr="00D8577F" w:rsidRDefault="00263A86" w:rsidP="00263A86">
      <w:pPr>
        <w:jc w:val="both"/>
        <w:rPr>
          <w:b/>
          <w:bCs/>
          <w:sz w:val="28"/>
          <w:szCs w:val="28"/>
        </w:rPr>
      </w:pPr>
    </w:p>
    <w:p w:rsidR="00263A86" w:rsidRPr="00186014" w:rsidRDefault="00263A86" w:rsidP="00263A86">
      <w:pPr>
        <w:jc w:val="right"/>
      </w:pPr>
      <w:r w:rsidRPr="00186014">
        <w:lastRenderedPageBreak/>
        <w:t>Приложение 1</w:t>
      </w:r>
    </w:p>
    <w:p w:rsidR="00263A86" w:rsidRPr="00186014" w:rsidRDefault="00263A86" w:rsidP="00263A86">
      <w:pPr>
        <w:ind w:left="4956"/>
        <w:jc w:val="right"/>
      </w:pPr>
      <w:r w:rsidRPr="00186014">
        <w:t xml:space="preserve">                  к районному бюджету на 2018 год и на плановый период 2019 и 2020 годов</w:t>
      </w:r>
    </w:p>
    <w:p w:rsidR="00263A86" w:rsidRPr="00186014" w:rsidRDefault="00263A86" w:rsidP="00263A86">
      <w:pPr>
        <w:ind w:left="2832"/>
        <w:jc w:val="both"/>
      </w:pPr>
    </w:p>
    <w:p w:rsidR="00263A86" w:rsidRPr="00186014" w:rsidRDefault="00263A86" w:rsidP="00263A86">
      <w:pPr>
        <w:ind w:left="2832"/>
        <w:jc w:val="both"/>
      </w:pPr>
    </w:p>
    <w:p w:rsidR="00263A86" w:rsidRPr="00186014" w:rsidRDefault="00263A86" w:rsidP="00263A86">
      <w:pPr>
        <w:ind w:left="2832"/>
        <w:jc w:val="both"/>
      </w:pPr>
    </w:p>
    <w:p w:rsidR="00263A86" w:rsidRPr="00186014" w:rsidRDefault="00263A86" w:rsidP="00263A8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86014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63A86" w:rsidRPr="00186014" w:rsidRDefault="00263A86" w:rsidP="00263A86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86014">
        <w:rPr>
          <w:rFonts w:ascii="Times New Roman CYR" w:hAnsi="Times New Roman CYR"/>
          <w:b/>
          <w:bCs/>
          <w:sz w:val="28"/>
          <w:szCs w:val="28"/>
        </w:rPr>
        <w:t>на 2018 год и на плановый период 2019 и 2020 годов</w:t>
      </w:r>
    </w:p>
    <w:p w:rsidR="00263A86" w:rsidRPr="00186014" w:rsidRDefault="00263A86" w:rsidP="00263A86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10916" w:type="dxa"/>
        <w:tblLayout w:type="fixed"/>
        <w:tblLook w:val="0000" w:firstRow="0" w:lastRow="0" w:firstColumn="0" w:lastColumn="0" w:noHBand="0" w:noVBand="0"/>
      </w:tblPr>
      <w:tblGrid>
        <w:gridCol w:w="513"/>
        <w:gridCol w:w="2890"/>
        <w:gridCol w:w="768"/>
        <w:gridCol w:w="2263"/>
        <w:gridCol w:w="1449"/>
        <w:gridCol w:w="1474"/>
        <w:gridCol w:w="1559"/>
      </w:tblGrid>
      <w:tr w:rsidR="00263A86" w:rsidRPr="00186014" w:rsidTr="00664E7A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sz w:val="22"/>
                <w:szCs w:val="22"/>
              </w:rP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2020 год</w:t>
            </w:r>
          </w:p>
        </w:tc>
      </w:tr>
      <w:tr w:rsidR="00263A86" w:rsidRPr="00186014" w:rsidTr="00664E7A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86" w:rsidRPr="00186014" w:rsidRDefault="00263A86" w:rsidP="00664E7A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Получение</w:t>
            </w:r>
            <w:r w:rsidRPr="00186014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186014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86014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860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3A86" w:rsidRPr="00186014" w:rsidRDefault="00263A86" w:rsidP="00664E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8601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263A86" w:rsidRPr="00186014" w:rsidRDefault="00263A86" w:rsidP="00664E7A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263A86" w:rsidRPr="00186014" w:rsidRDefault="00263A86" w:rsidP="00664E7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8601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263A86" w:rsidRPr="00186014" w:rsidTr="00664E7A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86" w:rsidRPr="00186014" w:rsidRDefault="00263A86" w:rsidP="00664E7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86014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86014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263A86" w:rsidRPr="00186014" w:rsidRDefault="00263A86" w:rsidP="00664E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8601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-7 650 000,00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263A86" w:rsidRPr="00186014" w:rsidTr="00664E7A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b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b/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01 06 05 02 05 0000 540</w:t>
            </w:r>
          </w:p>
          <w:p w:rsidR="00263A86" w:rsidRPr="00186014" w:rsidRDefault="00263A86" w:rsidP="0066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-5 827 000,00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263A86" w:rsidRPr="00186014" w:rsidTr="00664E7A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b/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 xml:space="preserve">01 06 05 02 05 0000 640    </w:t>
            </w:r>
          </w:p>
          <w:p w:rsidR="00263A86" w:rsidRPr="00186014" w:rsidRDefault="00263A86" w:rsidP="00664E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9 711 000,00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rPr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263A86" w:rsidRPr="00186014" w:rsidTr="00664E7A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86" w:rsidRPr="00186014" w:rsidRDefault="00263A86" w:rsidP="00664E7A">
            <w:pPr>
              <w:rPr>
                <w:b/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sz w:val="20"/>
                <w:szCs w:val="20"/>
              </w:rPr>
            </w:pPr>
            <w:r w:rsidRPr="00186014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6014">
              <w:rPr>
                <w:rFonts w:ascii="Times New Roman CYR" w:hAnsi="Times New Roman CYR"/>
                <w:b/>
                <w:sz w:val="20"/>
                <w:szCs w:val="20"/>
              </w:rPr>
              <w:t>17 709 200,00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263A86" w:rsidRPr="00186014" w:rsidTr="00664E7A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1860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A86" w:rsidRPr="00186014" w:rsidRDefault="00263A86" w:rsidP="00664E7A">
            <w:pPr>
              <w:ind w:right="-164" w:hanging="163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sz w:val="22"/>
                <w:szCs w:val="22"/>
              </w:rPr>
              <w:t>13 943 200,00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86" w:rsidRPr="00186014" w:rsidRDefault="00263A86" w:rsidP="00664E7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86014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63A86" w:rsidRPr="00186014" w:rsidRDefault="00263A86" w:rsidP="00263A86">
      <w:pPr>
        <w:jc w:val="right"/>
      </w:pPr>
      <w:r w:rsidRPr="00186014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p w:rsidR="00263A86" w:rsidRPr="00186014" w:rsidRDefault="00263A86" w:rsidP="00263A86"/>
    <w:p w:rsidR="00263A86" w:rsidRPr="00186014" w:rsidRDefault="00263A86" w:rsidP="00263A86"/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2922"/>
        <w:gridCol w:w="3798"/>
        <w:gridCol w:w="1785"/>
        <w:gridCol w:w="2268"/>
      </w:tblGrid>
      <w:tr w:rsidR="00263A86" w:rsidRPr="00D8577F" w:rsidTr="00664E7A">
        <w:trPr>
          <w:trHeight w:val="25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/>
        </w:tc>
        <w:tc>
          <w:tcPr>
            <w:tcW w:w="40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77F" w:rsidRDefault="00263A86" w:rsidP="00664E7A">
            <w:pPr>
              <w:jc w:val="right"/>
              <w:rPr>
                <w:bCs/>
                <w:sz w:val="22"/>
                <w:szCs w:val="22"/>
              </w:rPr>
            </w:pPr>
            <w:r w:rsidRPr="00D8577F">
              <w:rPr>
                <w:bCs/>
                <w:sz w:val="22"/>
                <w:szCs w:val="22"/>
              </w:rPr>
              <w:t xml:space="preserve">Приложение 3                                                 к  районному бюджету на 2018 год и </w:t>
            </w:r>
          </w:p>
          <w:p w:rsidR="00263A86" w:rsidRPr="00D8577F" w:rsidRDefault="00263A86" w:rsidP="00664E7A">
            <w:pPr>
              <w:jc w:val="right"/>
              <w:rPr>
                <w:bCs/>
                <w:sz w:val="22"/>
                <w:szCs w:val="22"/>
              </w:rPr>
            </w:pPr>
            <w:r w:rsidRPr="00D8577F">
              <w:rPr>
                <w:bCs/>
                <w:sz w:val="22"/>
                <w:szCs w:val="22"/>
              </w:rPr>
              <w:t>на плановый период 2019 и 2020 годов</w:t>
            </w:r>
          </w:p>
        </w:tc>
      </w:tr>
      <w:tr w:rsidR="00263A86" w:rsidRPr="00D8577F" w:rsidTr="00664E7A">
        <w:trPr>
          <w:trHeight w:val="25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/>
        </w:tc>
        <w:tc>
          <w:tcPr>
            <w:tcW w:w="4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A86" w:rsidRPr="00D8577F" w:rsidRDefault="00263A86" w:rsidP="00664E7A">
            <w:pPr>
              <w:rPr>
                <w:bCs/>
                <w:sz w:val="22"/>
                <w:szCs w:val="22"/>
              </w:rPr>
            </w:pPr>
          </w:p>
        </w:tc>
      </w:tr>
      <w:tr w:rsidR="00263A86" w:rsidRPr="00D8577F" w:rsidTr="00664E7A">
        <w:trPr>
          <w:trHeight w:val="1103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/>
        </w:tc>
        <w:tc>
          <w:tcPr>
            <w:tcW w:w="4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A86" w:rsidRPr="00D8577F" w:rsidRDefault="00263A86" w:rsidP="00664E7A">
            <w:pPr>
              <w:rPr>
                <w:bCs/>
                <w:sz w:val="22"/>
                <w:szCs w:val="22"/>
              </w:rPr>
            </w:pPr>
          </w:p>
        </w:tc>
      </w:tr>
      <w:tr w:rsidR="00263A86" w:rsidRPr="00186014" w:rsidTr="00664E7A">
        <w:trPr>
          <w:trHeight w:val="414"/>
        </w:trPr>
        <w:tc>
          <w:tcPr>
            <w:tcW w:w="10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  <w:rPr>
                <w:b/>
                <w:bCs/>
                <w:sz w:val="32"/>
                <w:szCs w:val="32"/>
              </w:rPr>
            </w:pPr>
            <w:r w:rsidRPr="00D8577F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2018 год</w:t>
            </w:r>
          </w:p>
        </w:tc>
      </w:tr>
      <w:tr w:rsidR="00263A86" w:rsidRPr="00186014" w:rsidTr="00664E7A">
        <w:trPr>
          <w:trHeight w:val="675"/>
        </w:trPr>
        <w:tc>
          <w:tcPr>
            <w:tcW w:w="107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63A86" w:rsidRPr="00186014" w:rsidTr="00664E7A">
        <w:trPr>
          <w:trHeight w:val="37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263A86" w:rsidRPr="00186014" w:rsidTr="00664E7A">
        <w:trPr>
          <w:trHeight w:val="403"/>
        </w:trPr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Сумма                            2018 год</w:t>
            </w:r>
          </w:p>
        </w:tc>
      </w:tr>
      <w:tr w:rsidR="00263A86" w:rsidRPr="00186014" w:rsidTr="00664E7A">
        <w:trPr>
          <w:trHeight w:val="403"/>
        </w:trPr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</w:p>
        </w:tc>
      </w:tr>
      <w:tr w:rsidR="00263A86" w:rsidRPr="00186014" w:rsidTr="00664E7A">
        <w:trPr>
          <w:trHeight w:val="498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  <w:r w:rsidRPr="00186014">
              <w:rPr>
                <w:b/>
                <w:bCs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197 931 700,00</w:t>
            </w:r>
          </w:p>
        </w:tc>
      </w:tr>
      <w:tr w:rsidR="00263A86" w:rsidRPr="00186014" w:rsidTr="00664E7A">
        <w:trPr>
          <w:trHeight w:val="419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101 02000 01 0000 110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145 120 000,00</w:t>
            </w:r>
          </w:p>
        </w:tc>
      </w:tr>
      <w:tr w:rsidR="00263A86" w:rsidRPr="00186014" w:rsidTr="00664E7A">
        <w:trPr>
          <w:trHeight w:val="131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103 02000 01 0000 110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34 222 700,00</w:t>
            </w:r>
          </w:p>
        </w:tc>
      </w:tr>
      <w:tr w:rsidR="00263A86" w:rsidRPr="00186014" w:rsidTr="00664E7A">
        <w:trPr>
          <w:trHeight w:val="632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105 02000 02 0000 110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5 250 000,00</w:t>
            </w:r>
          </w:p>
        </w:tc>
      </w:tr>
      <w:tr w:rsidR="00263A86" w:rsidRPr="00186014" w:rsidTr="00664E7A">
        <w:trPr>
          <w:trHeight w:val="41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105 03000 01 0000 110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9 590 000,00</w:t>
            </w:r>
          </w:p>
        </w:tc>
      </w:tr>
      <w:tr w:rsidR="00263A86" w:rsidRPr="00186014" w:rsidTr="00664E7A">
        <w:trPr>
          <w:trHeight w:val="67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105 04000 02 0000 110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Налог, взимаемый в связи с п</w:t>
            </w:r>
            <w:r>
              <w:t>р</w:t>
            </w:r>
            <w:r w:rsidRPr="00186014">
              <w:t>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30 000,00</w:t>
            </w:r>
          </w:p>
        </w:tc>
      </w:tr>
      <w:tr w:rsidR="00263A86" w:rsidRPr="00186014" w:rsidTr="00664E7A">
        <w:trPr>
          <w:trHeight w:val="41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108 00000 00 0000 000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3 719 000,00</w:t>
            </w:r>
          </w:p>
        </w:tc>
      </w:tr>
      <w:tr w:rsidR="00263A86" w:rsidRPr="00186014" w:rsidTr="00664E7A">
        <w:trPr>
          <w:trHeight w:val="498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  <w:r w:rsidRPr="00186014">
              <w:rPr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84 819 947,00</w:t>
            </w:r>
          </w:p>
        </w:tc>
      </w:tr>
      <w:tr w:rsidR="00263A86" w:rsidRPr="00186014" w:rsidTr="00664E7A">
        <w:trPr>
          <w:trHeight w:val="648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111 03000 00 0000 120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 xml:space="preserve">Проценты, полученные от предоставления бюджетных кредитов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color w:val="FF0000"/>
              </w:rPr>
            </w:pPr>
            <w:r w:rsidRPr="00186014">
              <w:rPr>
                <w:color w:val="FF0000"/>
              </w:rPr>
              <w:t>8 440,00</w:t>
            </w:r>
          </w:p>
        </w:tc>
      </w:tr>
      <w:tr w:rsidR="00263A86" w:rsidRPr="00186014" w:rsidTr="00664E7A">
        <w:trPr>
          <w:trHeight w:val="184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111 05013 05 0000 120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75 536 000,00</w:t>
            </w:r>
          </w:p>
        </w:tc>
      </w:tr>
      <w:tr w:rsidR="00263A86" w:rsidRPr="00186014" w:rsidTr="00664E7A">
        <w:trPr>
          <w:trHeight w:val="108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111 05075 05 0000 120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2 000 000,00</w:t>
            </w:r>
          </w:p>
        </w:tc>
      </w:tr>
      <w:tr w:rsidR="00263A86" w:rsidRPr="00186014" w:rsidTr="00664E7A">
        <w:trPr>
          <w:trHeight w:val="41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112 01000 01 0000 120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255 200,00</w:t>
            </w:r>
          </w:p>
        </w:tc>
      </w:tr>
      <w:tr w:rsidR="00263A86" w:rsidRPr="00186014" w:rsidTr="00664E7A">
        <w:trPr>
          <w:trHeight w:val="720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114 02000 00 0000 000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800 000,00</w:t>
            </w:r>
          </w:p>
        </w:tc>
      </w:tr>
      <w:tr w:rsidR="00263A86" w:rsidRPr="00186014" w:rsidTr="00664E7A">
        <w:trPr>
          <w:trHeight w:val="704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114 06000 00 0000 000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461 000,00</w:t>
            </w:r>
          </w:p>
        </w:tc>
      </w:tr>
      <w:tr w:rsidR="00263A86" w:rsidRPr="00186014" w:rsidTr="00664E7A">
        <w:trPr>
          <w:trHeight w:val="436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116 00000 00 0000 140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r w:rsidRPr="00186014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2 500 000,00</w:t>
            </w:r>
          </w:p>
        </w:tc>
      </w:tr>
      <w:tr w:rsidR="00263A86" w:rsidRPr="00186014" w:rsidTr="00664E7A">
        <w:trPr>
          <w:trHeight w:val="75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lastRenderedPageBreak/>
              <w:t>117 05000 00 0000 180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3 259 307,00</w:t>
            </w:r>
          </w:p>
        </w:tc>
      </w:tr>
      <w:tr w:rsidR="00263A86" w:rsidRPr="00186014" w:rsidTr="00664E7A">
        <w:trPr>
          <w:trHeight w:val="46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1 00 00000 00 0000 000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  <w:r w:rsidRPr="00186014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282 751 647,00</w:t>
            </w:r>
          </w:p>
        </w:tc>
      </w:tr>
      <w:tr w:rsidR="00263A86" w:rsidRPr="00186014" w:rsidTr="00664E7A">
        <w:trPr>
          <w:trHeight w:val="301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2 02 10001 00 0000 151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23 939 700,00</w:t>
            </w:r>
          </w:p>
        </w:tc>
      </w:tr>
      <w:tr w:rsidR="00263A86" w:rsidRPr="00186014" w:rsidTr="00664E7A">
        <w:trPr>
          <w:trHeight w:val="603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2 02 10002 00 0000 151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2 443 000,00</w:t>
            </w:r>
          </w:p>
        </w:tc>
      </w:tr>
      <w:tr w:rsidR="00263A86" w:rsidRPr="00186014" w:rsidTr="00664E7A">
        <w:trPr>
          <w:trHeight w:val="301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2 02 19999 00 0000 151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Прочие дотации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750 000,00</w:t>
            </w:r>
          </w:p>
        </w:tc>
      </w:tr>
      <w:tr w:rsidR="00263A86" w:rsidRPr="00186014" w:rsidTr="00664E7A">
        <w:trPr>
          <w:trHeight w:val="603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2 02 20000 00 0000 151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 xml:space="preserve">Субсидии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color w:val="FF0000"/>
              </w:rPr>
            </w:pPr>
            <w:r w:rsidRPr="00186014">
              <w:rPr>
                <w:color w:val="FF0000"/>
              </w:rPr>
              <w:t>60 017 425,15</w:t>
            </w:r>
          </w:p>
        </w:tc>
      </w:tr>
      <w:tr w:rsidR="00263A86" w:rsidRPr="00186014" w:rsidTr="00664E7A">
        <w:trPr>
          <w:trHeight w:val="301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2 02 30000 00 0000 151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 xml:space="preserve">Субвенции бюджетам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color w:val="FF0000"/>
              </w:rPr>
            </w:pPr>
            <w:r w:rsidRPr="00186014">
              <w:rPr>
                <w:color w:val="FF0000"/>
              </w:rPr>
              <w:t>319 865 475,64</w:t>
            </w:r>
          </w:p>
        </w:tc>
      </w:tr>
      <w:tr w:rsidR="00263A86" w:rsidRPr="00186014" w:rsidTr="00664E7A">
        <w:trPr>
          <w:trHeight w:val="49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2 02 40000 00 0000 151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12 868 500,00</w:t>
            </w:r>
          </w:p>
        </w:tc>
      </w:tr>
      <w:tr w:rsidR="00263A86" w:rsidRPr="00186014" w:rsidTr="00664E7A">
        <w:trPr>
          <w:trHeight w:val="4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</w:pPr>
            <w:r w:rsidRPr="00186014">
              <w:t>2 07 00000 00 0000 151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r w:rsidRPr="00186014"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color w:val="FF0000"/>
              </w:rPr>
            </w:pPr>
            <w:r w:rsidRPr="00186014">
              <w:rPr>
                <w:color w:val="FF0000"/>
              </w:rPr>
              <w:t>878 076,00</w:t>
            </w:r>
          </w:p>
        </w:tc>
      </w:tr>
      <w:tr w:rsidR="00263A86" w:rsidRPr="00186014" w:rsidTr="00664E7A">
        <w:trPr>
          <w:trHeight w:val="498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2 00 00000 00 0000 000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  <w:r w:rsidRPr="00186014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420 762 176,79</w:t>
            </w:r>
          </w:p>
        </w:tc>
      </w:tr>
      <w:tr w:rsidR="00263A86" w:rsidRPr="00186014" w:rsidTr="00664E7A">
        <w:trPr>
          <w:trHeight w:val="498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63A86" w:rsidRPr="00186014" w:rsidRDefault="00263A86" w:rsidP="00664E7A">
            <w:pPr>
              <w:rPr>
                <w:b/>
                <w:bCs/>
              </w:rPr>
            </w:pPr>
            <w:r w:rsidRPr="00186014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</w:rPr>
            </w:pPr>
            <w:r w:rsidRPr="00186014">
              <w:rPr>
                <w:b/>
                <w:bCs/>
              </w:rPr>
              <w:t>703 513 823,79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418"/>
        <w:gridCol w:w="1275"/>
        <w:gridCol w:w="1701"/>
      </w:tblGrid>
      <w:tr w:rsidR="00263A86" w:rsidRPr="00186014" w:rsidTr="00664E7A">
        <w:trPr>
          <w:trHeight w:val="79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9</w:t>
            </w: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2018 год</w:t>
            </w: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2019 и 2020 годов</w:t>
            </w:r>
          </w:p>
        </w:tc>
      </w:tr>
      <w:tr w:rsidR="00263A86" w:rsidRPr="00186014" w:rsidTr="00664E7A">
        <w:trPr>
          <w:trHeight w:val="26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trHeight w:val="9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263A86" w:rsidRPr="00186014" w:rsidTr="00664E7A">
        <w:trPr>
          <w:trHeight w:val="4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trHeight w:val="26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60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60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60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60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717 457 023,79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94 284 017,96</w:t>
            </w:r>
          </w:p>
        </w:tc>
      </w:tr>
      <w:tr w:rsidR="00263A86" w:rsidRPr="00186014" w:rsidTr="00664E7A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trHeight w:val="7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35 479 653,80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trHeight w:val="5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23 629 028,02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31 946 741,81</w:t>
            </w:r>
          </w:p>
        </w:tc>
      </w:tr>
      <w:tr w:rsidR="00263A86" w:rsidRPr="00186014" w:rsidTr="00664E7A">
        <w:trPr>
          <w:trHeight w:val="5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8 158 346,00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69 772 019,04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8 827 779,52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1 876 678,87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464 023 673,57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50 014 977,08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345 894 567,00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46 751 859,54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4 511 618,33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45 585 906,26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43 081 023,66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2 504 882,60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29 788 388,89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6 038 000,64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trHeight w:val="5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trHeight w:val="4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709"/>
        <w:gridCol w:w="709"/>
        <w:gridCol w:w="1559"/>
        <w:gridCol w:w="850"/>
        <w:gridCol w:w="1701"/>
      </w:tblGrid>
      <w:tr w:rsidR="00263A86" w:rsidRPr="00186014" w:rsidTr="00664E7A">
        <w:trPr>
          <w:cantSplit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:G668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11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 районному бюджету на 2018 год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и на плановый период 2019 и 2020 годов</w:t>
            </w:r>
            <w:bookmarkEnd w:id="0"/>
          </w:p>
        </w:tc>
      </w:tr>
      <w:tr w:rsidR="00263A86" w:rsidRPr="00186014" w:rsidTr="00664E7A">
        <w:trPr>
          <w:cantSplit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cantSplit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Добринского муниципального района</w:t>
            </w: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на 2018 год</w:t>
            </w:r>
          </w:p>
        </w:tc>
      </w:tr>
      <w:tr w:rsidR="00263A86" w:rsidRPr="00186014" w:rsidTr="00664E7A">
        <w:trPr>
          <w:cantSplit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cantSplit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60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1 375 194,98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1 375 194,98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107 565,35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107 165,30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400,05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159 494 767,14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62 638 968,56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35 479 653,80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166 695,64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35 177 958,16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35 177 958,16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25 725 516,44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25 725 516,44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9 452 441,72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8 935 966,13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516 475,59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25 413 480,76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19 785 418,50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980 510,78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88 089,22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18 676 818,50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13 543 243,90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13 543 243,90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13 543 243,90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546 740,00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314 243,00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314 243,00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1 709 762,26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1 709 762,26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1 554 704,72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213 295,28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526 857,94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79 942,06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562 498,81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290 801,19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690 200,00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340 200,00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8 158 346,00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2 165 100,00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641 055,15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200 944,85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4 607 879,00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500 969,00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42 398,00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69 772 019,04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435 430,99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46 469,01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5 974 817,00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5 974 817,00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46 507 942,52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31 468 854,47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31 468 854,47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1 653 661,53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1 653 661,53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1 196 404,00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1 196 404,00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8 827 779,52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4 414 789,63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1 391 703,62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470 191,00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170 191,00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170 191,00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743 850,00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2 450 962,76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808 920,81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80 893,00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80 893,00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572 123,25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557 933,25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35 794,00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35 794,00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4 086 822,50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3 386 822,50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обринка, ул.Октябрьская,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186014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обринка, ул.Октябрьская, 43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</w:t>
            </w:r>
            <w:r w:rsidRPr="00186014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отопления административного здания в п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обринка по ул.М.Горького, д.1"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Модернизация системы отопления административного здания в п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обринка по ул.М.Горького,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 xml:space="preserve">03 3 17 86080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</w:t>
            </w:r>
            <w:r w:rsidRPr="00186014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03 3 17 86080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186014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186014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01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97 749,00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13 393 428,89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3 495 000,64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2 558 115,64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2 558 115,64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2 558 115,64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2 837 202,32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189 997,68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29 450 580,49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28 748 899,07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22 215 638,02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19 312 442,24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2 859 985,05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32 000,97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174 484,08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2 653 500,00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2 653 500,00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2 653 500,00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13 135 916,10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13 135 916,10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3 316 541,09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3 198 363,02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118 178,07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1 754 224,07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225 775,93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6 533 261,05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3 554 387,39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1 413 390,00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1 413 390,00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1 413 390,00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378 250,69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378 250,69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378 250,69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378 250,69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378 250,69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1 035 139,31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1 035 139,31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418 614,00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418 614,00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504 200,00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54 420 075,34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45 294 641,26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42 789 758,66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37 351 469,11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36 502 469,11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12 828 554,11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12 820 887,11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12 820 887,11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811 790,00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654 178,20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5 438 289,55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1 855 247,79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1 855 247,79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Устройство системы внутреннего и наружного противопожарного водоснабжения в ДК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3 583 041,76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3 583 041,76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«Добринский МЦКиД»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(без ГВС)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2 504 882,60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2 504 882,60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1 585 799,00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1 513 814,00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1 512 114,00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1 512 114,00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39 294,00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471 195 450,49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455 297 490,49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50 014 977,08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47 061 244,00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47 013 881,00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46 982 881,00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14 250 281,00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14 250 281,00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345 894 567,00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42 027 297,95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31 311 367,13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11 514 909,43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11 514 909,43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2 335 181,70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2 335 181,70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10 715 930,82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7 300 494,21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ероприятие "Модернизация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2 737 111,61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2 600 256,03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2 600 256,03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136 855,58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136 855,58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290 772 869,05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289 482 929,05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289 135 918,92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43 609 518,92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43 609 518,92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347 010,13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38 123 425,46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13 150 704,34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5 923 802,70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5 923 802,70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4 750 293,10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4 750 293,10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7 226 901,64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5 193 506,47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системы теплоснабжения МАУ ДО "ДЮСШ "Жемчужина"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24 972 721,12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24 972 721,12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4 413 869,33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3 647 271,18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3 298 183,00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3 298 183,00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349 088,18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338 175,18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10 613,00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15 897 960,00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263A86" w:rsidRPr="00186014" w:rsidTr="00664E7A">
        <w:trPr>
          <w:cantSplit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717 457 023,79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1559"/>
        <w:gridCol w:w="992"/>
        <w:gridCol w:w="1701"/>
      </w:tblGrid>
      <w:tr w:rsidR="00263A86" w:rsidRPr="00186014" w:rsidTr="00664E7A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13</w:t>
            </w:r>
            <w:r w:rsidRPr="00186014">
              <w:rPr>
                <w:rFonts w:ascii="Arial" w:hAnsi="Arial" w:cs="Arial"/>
                <w:color w:val="000000"/>
                <w:sz w:val="18"/>
                <w:szCs w:val="18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263A86" w:rsidRPr="00186014" w:rsidTr="00664E7A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2018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186014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63A86" w:rsidRPr="00186014" w:rsidTr="00664E7A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63A86" w:rsidRPr="00186014" w:rsidTr="00664E7A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717 457 023,79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94 284 017,96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1 482 760,33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1 375 194,98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1 375 194,98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107 565,35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107 165,30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400,05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35 479 653,80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301 695,64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166 695,64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35 177 958,16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35 177 958,16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25 725 516,44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25 725 516,44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9 452 441,72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8 935 966,13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516 475,59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23 629 028,02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19 690 692,93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3 238 235,74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32 000,97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174 484,08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3 031 750,69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3 031 750,69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3 031 750,69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13 135 916,10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13 135 916,10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3 316 541,09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3 198 363,02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118 178,07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3 015 139,31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3 015 139,31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418 614,00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418 614,00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2 507 000,00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2 258 424,07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246 775,93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31 946 741,81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23 339 805,89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980 510,78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88 089,22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22 231 205,89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17 097 631,29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17 097 631,29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17 097 631,29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546 740,00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314 243,00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314 243,00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3 679 780,92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1 709 762,26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</w:t>
            </w: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1 554 704,72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213 295,28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526 857,94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79 942,06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562 498,81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290 801,19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1 699 055,00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1 699 055,00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1 699 055,00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340 200,00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8 158 346,00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2 165 100,00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641 055,15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200 944,85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4 607 879,00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500 969,00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42 398,00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69 772 019,04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435 430,99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46 469,01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5 974 817,00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5 974 817,00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46 507 942,52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31 468 854,47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31 468 854,47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1 653 661,53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1 653 661,53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1 196 404,00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1 196 404,00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8 827 779,52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4 414 789,63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1 391 703,62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470 191,00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170 191,00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170 191,00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743 850,00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2 450 962,76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808 920,81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80 893,00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80 893,00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572 123,25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557 933,25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35 794,00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35 794,00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4 086 822,50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3 386 822,50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отопления административного здания в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по ул.М.Горького, д.1"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отопления административного здания в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по ул.М.Горького,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03 3 17 86080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03 3 17 86080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1 876 678,87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1 472 275,87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464 023 673,57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50 014 977,08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47 061 244,00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47 013 881,00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46 982 881,00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14 250 281,00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14 250 281,00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345 894 567,00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13 094 400,00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42 027 297,95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31 311 367,13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24 211 591,13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11 514 909,43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11 514 909,43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2 335 181,70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2 335 181,70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10 715 930,82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7 300 494,21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2 737 111,61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2 600 256,03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2 600 256,03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136 855,58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136 855,58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290 772 869,05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289 482 929,05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289 135 918,92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43 609 518,92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43 609 518,92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347 010,13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46 751 859,54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8 628 434,08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13 150 704,34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5 923 802,70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5 923 802,70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4 750 293,10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4 750 293,10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7 226 901,64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5 193 506,47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24 972 721,12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24 972 721,12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Оснрвное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4 511 618,33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3 647 271,18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3 298 183,00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3 298 183,00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349 088,18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338 175,18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10 613,00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45 585 906,26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43 081 023,66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37 351 469,11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36 502 469,11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12 828 554,11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12 820 887,11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12 820 887,11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811 790,00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654 178,20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5 438 289,55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1 855 247,79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1 855 247,79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3 583 041,76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3 583 041,76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«Добринский МЦКиД» по адресу п</w:t>
            </w:r>
            <w:proofErr w:type="gramStart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(без ГВС)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2 504 882,60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2 504 882,60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1 585 799,00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1 513 814,00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1 512 114,00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1 512 114,00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39 294,00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29 788 388,89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6 038 000,64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5 101 115,64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5 101 115,64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5 101 115,64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13 851 960,00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2 837 202,32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189 997,68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color w:val="000000"/>
                <w:sz w:val="20"/>
                <w:szCs w:val="20"/>
              </w:rPr>
            </w:pPr>
            <w:r w:rsidRPr="00186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86014" w:rsidTr="00664E7A">
        <w:trPr>
          <w:cantSplit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86014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14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D8577F" w:rsidRDefault="00D8577F" w:rsidP="00263A86">
      <w:pPr>
        <w:jc w:val="both"/>
        <w:rPr>
          <w:b/>
          <w:bCs/>
          <w:sz w:val="26"/>
          <w:szCs w:val="26"/>
        </w:rPr>
      </w:pPr>
    </w:p>
    <w:p w:rsidR="00D8577F" w:rsidRDefault="00D8577F" w:rsidP="00263A86">
      <w:pPr>
        <w:jc w:val="both"/>
        <w:rPr>
          <w:b/>
          <w:bCs/>
          <w:sz w:val="26"/>
          <w:szCs w:val="26"/>
        </w:rPr>
      </w:pPr>
    </w:p>
    <w:p w:rsidR="00D8577F" w:rsidRDefault="00D8577F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567"/>
        <w:gridCol w:w="992"/>
        <w:gridCol w:w="709"/>
        <w:gridCol w:w="709"/>
        <w:gridCol w:w="850"/>
        <w:gridCol w:w="1701"/>
      </w:tblGrid>
      <w:tr w:rsidR="00263A86" w:rsidRPr="0013423E" w:rsidTr="00664E7A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15</w:t>
            </w: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263A86" w:rsidRPr="0013423E" w:rsidTr="00664E7A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86" w:rsidRPr="0013423E" w:rsidTr="00664E7A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263A86" w:rsidRPr="0013423E" w:rsidTr="00664E7A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3A86" w:rsidRPr="0013423E" w:rsidTr="00664E7A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4 414 789,63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1 391 703,62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470 191,00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170 191,00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177 662,62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743 850,00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65 250,00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FF0000"/>
                <w:sz w:val="20"/>
                <w:szCs w:val="20"/>
              </w:rPr>
              <w:t>2 450 962,76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808 920,81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728 027,81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80 893,00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1 568 331,95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73 710,00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572 123,25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14 190,00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557 933,25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35 794,00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117 960 343,35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2 756 941,00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1 420 473,00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941 473,00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980 510,78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88 089,22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227 868,00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46 716 702,19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2 449 660,00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12 828 554,11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12 820 887,11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1 513 814,00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1 512 114,00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811 790,00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258 190,00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19 868 986,80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654 178,20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505 778,20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8 517 734,08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46 985,00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39 294,00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68 486 700,16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6 871 228,25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2 541 506,78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17 097 631,29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17 097 631,29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35 621 415,64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47 905,00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10 230 160,00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2 837 202,32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189 997,68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314 243,00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277 275,40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92 695,00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786 487,70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4 459 944,69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2 691 861,09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919 083,60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738 515,41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133 934 339,51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46 849 384,61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34 944 374,70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1 300 375,79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5612R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11 514 909,43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4 750 293,10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2 335 181,70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1 173 509,60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Оснащение спортивным инвентарем и оборудованием открытого плоскостного спортивного сооружения в МБОУ "Лицей №1" п. Добринка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"(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4 526 593,65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1 431 122,00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923 195,78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1 089 250,00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60 202 239,52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46 507 942,52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31 468 854,47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1 653 661,53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1 196 404,00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6 869 480,00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6 334 817,00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5 974 817,00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26 882 715,38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209 910,00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5 193 506,47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3 583 041,76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«Добринский МЦКиД»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(без ГВС)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178 866,89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7 300 494,21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ГВС,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346 508,46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 (Капитальные вложения в объекты государственной</w:t>
            </w: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на условиях софинансирования (Капитальные вложения в объекты государственной</w:t>
            </w: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ероприятие "Модернизация системы теплоснабжения мастерских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2 737 111,61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2 600 256,03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убовое,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136 855,58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 ( 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Добринского муниципального района по адресу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ул.Октябрьская д.25) в рамках софинансирования с областным бюджетом ( 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отопления административного здания в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по ул.М.Горького, д.1"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отопления административного здания в п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обринка по ул.М.Горького, д.1 ( 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1 686 962,50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5 151 246,00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4 607 879,00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500 969,00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42 398,00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24 034 569,38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7 249 931,38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198 696,61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91 615,52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309 484,08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50 484,80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61 796,49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6 741 750,69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1 554 704,72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213 295,28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526 857,94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79 942,06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562 498,81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290 801,19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435 430,99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46 469,01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3 031 750,69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326 167,39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16 452 457,19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13 135 916,10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3 198 363,02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118 178,07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6 013,42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383 941 236,12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47 013 881,00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46 982 881,00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14 250 281,00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31 000,00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289 482 929,05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289 135 918,92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43 609 518,92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347 010,13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224 847,09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29 256 471,45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16 043 406,91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2 522 781,21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5 687 883,00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4 283 750,33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1 337 303,00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1 337 303,00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1 289 940,00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16 850 651,62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13 203 380,44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3 647 271,18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3 298 183,00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338 175,18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10 613,00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669 436 523,99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48 020 499,80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1 689 834,00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3 331 608,00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340 200,00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291 265,00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936 885,00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641 055,15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200 944,85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39 991 957,80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1 375 194,98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25 725 516,44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418 614,00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107 165,30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8 935 966,13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89 525,31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400,05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516 475,59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2 258 424,07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246 775,93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263A86" w:rsidRPr="0013423E" w:rsidTr="00664E7A">
        <w:trPr>
          <w:cantSplit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717 457 023,79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tbl>
      <w:tblPr>
        <w:tblW w:w="10536" w:type="dxa"/>
        <w:tblInd w:w="-318" w:type="dxa"/>
        <w:tblLook w:val="04A0" w:firstRow="1" w:lastRow="0" w:firstColumn="1" w:lastColumn="0" w:noHBand="0" w:noVBand="1"/>
      </w:tblPr>
      <w:tblGrid>
        <w:gridCol w:w="7514"/>
        <w:gridCol w:w="3022"/>
      </w:tblGrid>
      <w:tr w:rsidR="00263A86" w:rsidRPr="0013423E" w:rsidTr="00664E7A">
        <w:trPr>
          <w:trHeight w:val="276"/>
        </w:trPr>
        <w:tc>
          <w:tcPr>
            <w:tcW w:w="10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right"/>
              <w:rPr>
                <w:b/>
                <w:bCs/>
              </w:rPr>
            </w:pPr>
            <w:r w:rsidRPr="0013423E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17                                                  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263A86" w:rsidRPr="0013423E" w:rsidTr="00664E7A">
        <w:trPr>
          <w:trHeight w:val="276"/>
        </w:trPr>
        <w:tc>
          <w:tcPr>
            <w:tcW w:w="10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A86" w:rsidRPr="0013423E" w:rsidRDefault="00263A86" w:rsidP="00664E7A">
            <w:pPr>
              <w:rPr>
                <w:b/>
                <w:bCs/>
              </w:rPr>
            </w:pPr>
          </w:p>
        </w:tc>
      </w:tr>
      <w:tr w:rsidR="00263A86" w:rsidRPr="0013423E" w:rsidTr="00664E7A">
        <w:trPr>
          <w:trHeight w:val="452"/>
        </w:trPr>
        <w:tc>
          <w:tcPr>
            <w:tcW w:w="10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A86" w:rsidRPr="0013423E" w:rsidRDefault="00263A86" w:rsidP="00664E7A">
            <w:pPr>
              <w:rPr>
                <w:b/>
                <w:bCs/>
              </w:rPr>
            </w:pPr>
          </w:p>
        </w:tc>
      </w:tr>
      <w:tr w:rsidR="00263A86" w:rsidRPr="0013423E" w:rsidTr="00664E7A">
        <w:trPr>
          <w:trHeight w:val="930"/>
        </w:trPr>
        <w:tc>
          <w:tcPr>
            <w:tcW w:w="10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13423E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2018 ГОДУ</w:t>
            </w:r>
          </w:p>
        </w:tc>
      </w:tr>
      <w:tr w:rsidR="00263A86" w:rsidRPr="0013423E" w:rsidTr="00664E7A">
        <w:trPr>
          <w:trHeight w:val="377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23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263A86" w:rsidRPr="0013423E" w:rsidTr="00664E7A">
        <w:trPr>
          <w:trHeight w:val="403"/>
        </w:trPr>
        <w:tc>
          <w:tcPr>
            <w:tcW w:w="7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3423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3423E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Сумма                        </w:t>
            </w:r>
          </w:p>
        </w:tc>
      </w:tr>
      <w:tr w:rsidR="00263A86" w:rsidRPr="0013423E" w:rsidTr="00664E7A">
        <w:trPr>
          <w:trHeight w:val="322"/>
        </w:trPr>
        <w:tc>
          <w:tcPr>
            <w:tcW w:w="7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3A86" w:rsidRPr="0013423E" w:rsidRDefault="00263A86" w:rsidP="00664E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86" w:rsidRPr="0013423E" w:rsidRDefault="00263A86" w:rsidP="00664E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A86" w:rsidRPr="0013423E" w:rsidTr="00664E7A">
        <w:trPr>
          <w:trHeight w:val="112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  56 000,00 </w:t>
            </w:r>
          </w:p>
        </w:tc>
      </w:tr>
      <w:tr w:rsidR="00263A86" w:rsidRPr="0013423E" w:rsidTr="00664E7A">
        <w:trPr>
          <w:trHeight w:val="231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3 007 100,00 </w:t>
            </w:r>
          </w:p>
        </w:tc>
      </w:tr>
      <w:tr w:rsidR="00263A86" w:rsidRPr="0013423E" w:rsidTr="00664E7A">
        <w:trPr>
          <w:trHeight w:val="153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1 768 000,00 </w:t>
            </w:r>
          </w:p>
        </w:tc>
      </w:tr>
      <w:tr w:rsidR="00263A86" w:rsidRPr="0013423E" w:rsidTr="00664E7A">
        <w:trPr>
          <w:trHeight w:val="212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606 800,00 </w:t>
            </w:r>
          </w:p>
        </w:tc>
      </w:tr>
      <w:tr w:rsidR="00263A86" w:rsidRPr="0013423E" w:rsidTr="00664E7A">
        <w:trPr>
          <w:trHeight w:val="212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1 068 600,00 </w:t>
            </w:r>
          </w:p>
        </w:tc>
      </w:tr>
      <w:tr w:rsidR="00263A86" w:rsidRPr="0013423E" w:rsidTr="00664E7A">
        <w:trPr>
          <w:trHeight w:val="212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853 300,00 </w:t>
            </w:r>
          </w:p>
        </w:tc>
      </w:tr>
      <w:tr w:rsidR="00263A86" w:rsidRPr="0013423E" w:rsidTr="00664E7A">
        <w:trPr>
          <w:trHeight w:val="141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481 900,00 </w:t>
            </w:r>
          </w:p>
        </w:tc>
      </w:tr>
      <w:tr w:rsidR="00263A86" w:rsidRPr="0013423E" w:rsidTr="00664E7A">
        <w:trPr>
          <w:trHeight w:val="182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260 100,00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245 526 400,00 </w:t>
            </w:r>
          </w:p>
        </w:tc>
      </w:tr>
      <w:tr w:rsidR="00263A86" w:rsidRPr="0013423E" w:rsidTr="00664E7A">
        <w:trPr>
          <w:trHeight w:val="154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16 619 700,00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          3 525 300,00 </w:t>
            </w:r>
          </w:p>
        </w:tc>
      </w:tr>
      <w:tr w:rsidR="00263A86" w:rsidRPr="0013423E" w:rsidTr="00664E7A">
        <w:trPr>
          <w:trHeight w:val="141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</w:t>
            </w:r>
            <w:proofErr w:type="gramStart"/>
            <w:r w:rsidRPr="0013423E">
              <w:rPr>
                <w:sz w:val="28"/>
                <w:szCs w:val="28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        10 172 000,00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          2 920 400,00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color w:val="FF0000"/>
                <w:sz w:val="28"/>
                <w:szCs w:val="28"/>
              </w:rPr>
            </w:pPr>
            <w:r w:rsidRPr="0013423E">
              <w:rPr>
                <w:color w:val="FF0000"/>
                <w:sz w:val="28"/>
                <w:szCs w:val="28"/>
              </w:rPr>
              <w:t xml:space="preserve">                    2 000,00 </w:t>
            </w:r>
          </w:p>
        </w:tc>
      </w:tr>
      <w:tr w:rsidR="00263A86" w:rsidRPr="0013423E" w:rsidTr="00664E7A">
        <w:trPr>
          <w:trHeight w:val="192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13423E">
              <w:rPr>
                <w:sz w:val="28"/>
                <w:szCs w:val="28"/>
              </w:rPr>
              <w:t>на</w:t>
            </w:r>
            <w:proofErr w:type="gramEnd"/>
            <w:r w:rsidRPr="0013423E">
              <w:rPr>
                <w:sz w:val="28"/>
                <w:szCs w:val="28"/>
              </w:rPr>
              <w:t>: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13 353 860,00 </w:t>
            </w:r>
          </w:p>
        </w:tc>
      </w:tr>
      <w:tr w:rsidR="00263A86" w:rsidRPr="0013423E" w:rsidTr="00664E7A">
        <w:trPr>
          <w:trHeight w:val="76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color w:val="FF0000"/>
                <w:sz w:val="28"/>
                <w:szCs w:val="28"/>
              </w:rPr>
            </w:pPr>
            <w:r w:rsidRPr="0013423E">
              <w:rPr>
                <w:color w:val="FF0000"/>
                <w:sz w:val="28"/>
                <w:szCs w:val="28"/>
              </w:rPr>
              <w:t xml:space="preserve">          10 230 160,00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          3 027 200,00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 xml:space="preserve">                 96 500,00 </w:t>
            </w:r>
          </w:p>
        </w:tc>
      </w:tr>
      <w:tr w:rsidR="00263A86" w:rsidRPr="0013423E" w:rsidTr="00664E7A">
        <w:trPr>
          <w:trHeight w:val="176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A86" w:rsidRPr="0013423E" w:rsidRDefault="00263A86" w:rsidP="00664E7A">
            <w:pPr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2 543 000,00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32 732 600,00 </w:t>
            </w:r>
          </w:p>
        </w:tc>
      </w:tr>
      <w:tr w:rsidR="00263A86" w:rsidRPr="0013423E" w:rsidTr="00664E7A">
        <w:trPr>
          <w:trHeight w:val="1768"/>
        </w:trPr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988 115,64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23 939 700,00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2 443 000,00 </w:t>
            </w:r>
          </w:p>
        </w:tc>
      </w:tr>
      <w:tr w:rsidR="00263A86" w:rsidRPr="0013423E" w:rsidTr="00664E7A">
        <w:trPr>
          <w:trHeight w:val="35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750 000,00 </w:t>
            </w:r>
          </w:p>
        </w:tc>
      </w:tr>
      <w:tr w:rsidR="00263A86" w:rsidRPr="0013423E" w:rsidTr="00664E7A">
        <w:trPr>
          <w:trHeight w:val="141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479 000,00 </w:t>
            </w:r>
          </w:p>
        </w:tc>
      </w:tr>
      <w:tr w:rsidR="00263A86" w:rsidRPr="0013423E" w:rsidTr="00664E7A">
        <w:trPr>
          <w:trHeight w:val="141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423E">
              <w:rPr>
                <w:b/>
                <w:bCs/>
                <w:color w:val="FF0000"/>
                <w:sz w:val="28"/>
                <w:szCs w:val="28"/>
              </w:rPr>
              <w:t xml:space="preserve">               728 027,81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sz w:val="28"/>
                <w:szCs w:val="28"/>
              </w:rPr>
            </w:pPr>
            <w:r w:rsidRPr="0013423E">
              <w:rPr>
                <w:sz w:val="28"/>
                <w:szCs w:val="28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423E">
              <w:rPr>
                <w:b/>
                <w:bCs/>
                <w:color w:val="FF0000"/>
                <w:sz w:val="28"/>
                <w:szCs w:val="28"/>
              </w:rPr>
              <w:t xml:space="preserve">          25 574 185,22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12 189 022,52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создание условий для организации досуга и обеспечение услугами организаций культуры в части материально - технического оснащения учреждений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  80 700,00 </w:t>
            </w:r>
          </w:p>
        </w:tc>
      </w:tr>
      <w:tr w:rsidR="00263A86" w:rsidRPr="0013423E" w:rsidTr="00664E7A">
        <w:trPr>
          <w:trHeight w:val="35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подготовку кадров учреждений культуры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     7 667,00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304 500,00 </w:t>
            </w:r>
          </w:p>
        </w:tc>
      </w:tr>
      <w:tr w:rsidR="00263A86" w:rsidRPr="0013423E" w:rsidTr="00664E7A">
        <w:trPr>
          <w:trHeight w:val="106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104 000,00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 xml:space="preserve">Субсидии на осуществление капитального ремонта и бюджетных инвестиций в объекты муниципальной </w:t>
            </w:r>
            <w:r w:rsidRPr="0013423E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3423E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          14 507 422,43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lastRenderedPageBreak/>
              <w:t>Субсидии на мероприятия по совершенствованию муниципального управления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291 108,88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122 163,04 </w:t>
            </w:r>
          </w:p>
        </w:tc>
      </w:tr>
      <w:tr w:rsidR="00263A86" w:rsidRPr="0013423E" w:rsidTr="00664E7A">
        <w:trPr>
          <w:trHeight w:val="7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 xml:space="preserve">Субсидии на создание в общеобразовательных организациях условий для занятия физической культурой и спортом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4 228 889,00 </w:t>
            </w:r>
          </w:p>
        </w:tc>
      </w:tr>
      <w:tr w:rsidR="00263A86" w:rsidRPr="0013423E" w:rsidTr="00664E7A">
        <w:trPr>
          <w:trHeight w:val="152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190 000,00 </w:t>
            </w:r>
          </w:p>
        </w:tc>
      </w:tr>
      <w:tr w:rsidR="00263A86" w:rsidRPr="0013423E" w:rsidTr="00664E7A">
        <w:trPr>
          <w:trHeight w:val="152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210 000,00 </w:t>
            </w:r>
          </w:p>
        </w:tc>
      </w:tr>
      <w:tr w:rsidR="00263A86" w:rsidRPr="0013423E" w:rsidTr="00664E7A">
        <w:trPr>
          <w:trHeight w:val="152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678 600,00 </w:t>
            </w:r>
          </w:p>
        </w:tc>
      </w:tr>
      <w:tr w:rsidR="00263A86" w:rsidRPr="0013423E" w:rsidTr="00664E7A">
        <w:trPr>
          <w:trHeight w:val="11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     322 139,25 </w:t>
            </w:r>
          </w:p>
        </w:tc>
      </w:tr>
      <w:tr w:rsidR="00263A86" w:rsidRPr="0013423E" w:rsidTr="00664E7A">
        <w:trPr>
          <w:trHeight w:val="57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86" w:rsidRPr="0013423E" w:rsidRDefault="00263A86" w:rsidP="00664E7A">
            <w:pPr>
              <w:jc w:val="both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 xml:space="preserve">Прочие межбюджетные трансферты на капитальный ремонт зданий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13423E">
              <w:rPr>
                <w:b/>
                <w:bCs/>
                <w:sz w:val="28"/>
                <w:szCs w:val="28"/>
              </w:rPr>
              <w:t xml:space="preserve">          10 361 500,00 </w:t>
            </w:r>
          </w:p>
        </w:tc>
      </w:tr>
      <w:tr w:rsidR="00263A86" w:rsidRPr="0013423E" w:rsidTr="00664E7A">
        <w:trPr>
          <w:trHeight w:val="49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32"/>
                <w:szCs w:val="32"/>
              </w:rPr>
            </w:pPr>
            <w:r w:rsidRPr="0013423E"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A86" w:rsidRPr="0013423E" w:rsidRDefault="00263A86" w:rsidP="00664E7A">
            <w:pPr>
              <w:jc w:val="center"/>
              <w:rPr>
                <w:b/>
                <w:bCs/>
                <w:sz w:val="32"/>
                <w:szCs w:val="32"/>
              </w:rPr>
            </w:pPr>
            <w:r w:rsidRPr="0013423E">
              <w:rPr>
                <w:b/>
                <w:bCs/>
                <w:sz w:val="32"/>
                <w:szCs w:val="32"/>
              </w:rPr>
              <w:t xml:space="preserve">    417 377 100,79 </w:t>
            </w:r>
          </w:p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  <w:sectPr w:rsidR="00263A86" w:rsidSect="00263A86">
          <w:pgSz w:w="11906" w:h="16838" w:code="9"/>
          <w:pgMar w:top="709" w:right="707" w:bottom="568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3060"/>
        <w:gridCol w:w="2900"/>
        <w:gridCol w:w="558"/>
        <w:gridCol w:w="1861"/>
        <w:gridCol w:w="640"/>
        <w:gridCol w:w="3612"/>
        <w:gridCol w:w="3402"/>
      </w:tblGrid>
      <w:tr w:rsidR="00263A86" w:rsidRPr="0013423E" w:rsidTr="00D8577F">
        <w:trPr>
          <w:trHeight w:val="124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7F" w:rsidRDefault="00263A86" w:rsidP="00664E7A">
            <w:pPr>
              <w:jc w:val="right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и </w:t>
            </w:r>
          </w:p>
          <w:p w:rsidR="00263A86" w:rsidRPr="0013423E" w:rsidRDefault="00263A86" w:rsidP="00664E7A">
            <w:pPr>
              <w:jc w:val="right"/>
              <w:rPr>
                <w:color w:val="000000"/>
                <w:sz w:val="28"/>
                <w:szCs w:val="28"/>
              </w:rPr>
            </w:pPr>
            <w:r w:rsidRPr="0013423E">
              <w:rPr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263A86" w:rsidRPr="0013423E" w:rsidTr="00D8577F">
        <w:trPr>
          <w:trHeight w:val="1306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A86" w:rsidRPr="00D8577F" w:rsidRDefault="00263A86" w:rsidP="00D8577F">
            <w:pPr>
              <w:jc w:val="center"/>
              <w:rPr>
                <w:b/>
                <w:bCs/>
                <w:sz w:val="40"/>
                <w:szCs w:val="40"/>
              </w:rPr>
            </w:pPr>
            <w:r w:rsidRPr="00D8577F">
              <w:rPr>
                <w:b/>
                <w:bCs/>
                <w:sz w:val="40"/>
                <w:szCs w:val="40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2018 год    </w:t>
            </w:r>
            <w:r w:rsidRPr="00D8577F">
              <w:rPr>
                <w:b/>
                <w:bCs/>
                <w:i/>
                <w:iCs/>
                <w:sz w:val="40"/>
                <w:szCs w:val="40"/>
              </w:rPr>
              <w:t xml:space="preserve">                </w:t>
            </w:r>
          </w:p>
        </w:tc>
      </w:tr>
      <w:tr w:rsidR="00263A86" w:rsidRPr="0013423E" w:rsidTr="00D8577F">
        <w:trPr>
          <w:trHeight w:val="57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</w:tr>
      <w:tr w:rsidR="00263A86" w:rsidRPr="00D8577F" w:rsidTr="00D8577F">
        <w:trPr>
          <w:trHeight w:val="367"/>
        </w:trPr>
        <w:tc>
          <w:tcPr>
            <w:tcW w:w="5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</w:pPr>
            <w:r w:rsidRPr="00D8577F">
              <w:t>Наименование муниципального образования</w:t>
            </w:r>
          </w:p>
        </w:tc>
        <w:tc>
          <w:tcPr>
            <w:tcW w:w="10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</w:pPr>
            <w:r w:rsidRPr="00D8577F">
              <w:t>в том числе</w:t>
            </w:r>
          </w:p>
        </w:tc>
      </w:tr>
      <w:tr w:rsidR="00263A86" w:rsidRPr="00D8577F" w:rsidTr="00D8577F">
        <w:trPr>
          <w:trHeight w:val="1689"/>
        </w:trPr>
        <w:tc>
          <w:tcPr>
            <w:tcW w:w="5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A86" w:rsidRPr="00D8577F" w:rsidRDefault="00263A86" w:rsidP="00664E7A"/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</w:pPr>
            <w:r w:rsidRPr="00D8577F">
              <w:t xml:space="preserve">Всего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</w:pPr>
            <w:proofErr w:type="gramStart"/>
            <w:r w:rsidRPr="00D8577F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D8577F">
              <w:t xml:space="preserve">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A86" w:rsidRPr="00D8577F" w:rsidRDefault="00263A86" w:rsidP="00664E7A">
            <w:pPr>
              <w:jc w:val="center"/>
            </w:pPr>
            <w:r w:rsidRPr="00D8577F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263A86" w:rsidRPr="00D8577F" w:rsidTr="00D8577F">
        <w:trPr>
          <w:trHeight w:val="661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2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1 428 100,00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1 428 100,0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32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1 948 246,37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1 810 300,0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137 946,37</w:t>
            </w:r>
          </w:p>
        </w:tc>
      </w:tr>
      <w:tr w:rsidR="00263A86" w:rsidRPr="00D8577F" w:rsidTr="00D8577F">
        <w:trPr>
          <w:trHeight w:val="570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1 823 700,00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1 823 700,0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91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lastRenderedPageBreak/>
              <w:t>Сельское поселение Демшинский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1 204 400,00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1 204 400,0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91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12 523 573,58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11 252 700,0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pPr>
              <w:rPr>
                <w:color w:val="FF0000"/>
              </w:rPr>
            </w:pPr>
            <w:r w:rsidRPr="00D8577F">
              <w:rPr>
                <w:color w:val="FF0000"/>
              </w:rPr>
              <w:t>1 270 873,58</w:t>
            </w:r>
          </w:p>
        </w:tc>
      </w:tr>
      <w:tr w:rsidR="00263A86" w:rsidRPr="00D8577F" w:rsidTr="00D8577F">
        <w:trPr>
          <w:trHeight w:val="599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3 285 277,87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3 255 554,47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29 723,40</w:t>
            </w:r>
          </w:p>
        </w:tc>
      </w:tr>
      <w:tr w:rsidR="00263A86" w:rsidRPr="00D8577F" w:rsidTr="00D8577F">
        <w:trPr>
          <w:trHeight w:val="632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1 502 230,00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1 502 230,0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32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1 386 400,00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1 386 400,0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599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   822 600,00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822 600,0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750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1 780 500,00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1 780 500,0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779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1 963 700,00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1 963 700,0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61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1 133 957,16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1 107 750,0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26 207,16</w:t>
            </w:r>
          </w:p>
        </w:tc>
      </w:tr>
      <w:tr w:rsidR="00263A86" w:rsidRPr="00D8577F" w:rsidTr="00D8577F">
        <w:trPr>
          <w:trHeight w:val="632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2 738 325,36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2 730 800,0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7 525,36</w:t>
            </w:r>
          </w:p>
        </w:tc>
      </w:tr>
      <w:tr w:rsidR="00263A86" w:rsidRPr="00D8577F" w:rsidTr="00D8577F">
        <w:trPr>
          <w:trHeight w:val="570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   638 400,00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638 400,0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661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2 137 100,00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63A86" w:rsidRPr="00D8577F" w:rsidRDefault="00263A86" w:rsidP="00D8577F">
            <w:r w:rsidRPr="00D8577F">
              <w:t>2 137 100,0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599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2 381 600,00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2 381 600,0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599"/>
        </w:trPr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  1 112 500,00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1 112 500,0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r w:rsidRPr="00D8577F">
              <w:t> </w:t>
            </w:r>
          </w:p>
        </w:tc>
      </w:tr>
      <w:tr w:rsidR="00263A86" w:rsidRPr="00D8577F" w:rsidTr="00D8577F">
        <w:trPr>
          <w:trHeight w:val="599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ВСЕГО 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 xml:space="preserve">    39 810 610,34  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38 338 334,47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A86" w:rsidRPr="00D8577F" w:rsidRDefault="00263A86" w:rsidP="00D8577F">
            <w:pPr>
              <w:rPr>
                <w:b/>
                <w:bCs/>
              </w:rPr>
            </w:pPr>
            <w:r w:rsidRPr="00D8577F">
              <w:rPr>
                <w:b/>
                <w:bCs/>
              </w:rPr>
              <w:t>1 472 275,87</w:t>
            </w:r>
          </w:p>
        </w:tc>
      </w:tr>
      <w:tr w:rsidR="00263A86" w:rsidRPr="0013423E" w:rsidTr="00D8577F">
        <w:trPr>
          <w:trHeight w:val="301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</w:tr>
      <w:tr w:rsidR="00263A86" w:rsidRPr="0013423E" w:rsidTr="00D8577F">
        <w:trPr>
          <w:trHeight w:val="301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rPr>
                <w:color w:val="FF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>
            <w:pPr>
              <w:rPr>
                <w:color w:val="FF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</w:tr>
      <w:tr w:rsidR="00263A86" w:rsidRPr="0013423E" w:rsidTr="00D8577F">
        <w:trPr>
          <w:trHeight w:val="301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86" w:rsidRPr="0013423E" w:rsidRDefault="00263A86" w:rsidP="00664E7A"/>
        </w:tc>
      </w:tr>
    </w:tbl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</w:pPr>
    </w:p>
    <w:p w:rsidR="00263A86" w:rsidRDefault="00263A86" w:rsidP="00263A86">
      <w:pPr>
        <w:jc w:val="both"/>
        <w:rPr>
          <w:b/>
          <w:bCs/>
          <w:sz w:val="26"/>
          <w:szCs w:val="26"/>
        </w:rPr>
        <w:sectPr w:rsidR="00263A86" w:rsidSect="00D8577F">
          <w:pgSz w:w="16838" w:h="11906" w:orient="landscape" w:code="9"/>
          <w:pgMar w:top="426" w:right="851" w:bottom="709" w:left="567" w:header="709" w:footer="709" w:gutter="0"/>
          <w:cols w:space="708"/>
          <w:docGrid w:linePitch="360"/>
        </w:sectPr>
      </w:pPr>
    </w:p>
    <w:p w:rsidR="00263A86" w:rsidRPr="0013423E" w:rsidRDefault="00263A86" w:rsidP="00263A86">
      <w:pPr>
        <w:jc w:val="right"/>
        <w:rPr>
          <w:b/>
          <w:sz w:val="23"/>
          <w:szCs w:val="23"/>
        </w:rPr>
      </w:pPr>
      <w:r w:rsidRPr="0013423E">
        <w:rPr>
          <w:b/>
          <w:sz w:val="23"/>
          <w:szCs w:val="23"/>
        </w:rPr>
        <w:lastRenderedPageBreak/>
        <w:t>Приложение 22</w:t>
      </w:r>
    </w:p>
    <w:p w:rsidR="00263A86" w:rsidRPr="0013423E" w:rsidRDefault="00263A86" w:rsidP="00263A86">
      <w:pPr>
        <w:jc w:val="right"/>
        <w:rPr>
          <w:sz w:val="23"/>
          <w:szCs w:val="23"/>
        </w:rPr>
      </w:pPr>
      <w:r w:rsidRPr="0013423E">
        <w:rPr>
          <w:sz w:val="23"/>
          <w:szCs w:val="23"/>
        </w:rPr>
        <w:t xml:space="preserve">к районному бюджету на 2018 год </w:t>
      </w:r>
    </w:p>
    <w:p w:rsidR="00263A86" w:rsidRPr="0013423E" w:rsidRDefault="00263A86" w:rsidP="00263A86">
      <w:pPr>
        <w:jc w:val="right"/>
        <w:rPr>
          <w:sz w:val="23"/>
          <w:szCs w:val="23"/>
        </w:rPr>
      </w:pPr>
      <w:r w:rsidRPr="0013423E">
        <w:rPr>
          <w:sz w:val="23"/>
          <w:szCs w:val="23"/>
        </w:rPr>
        <w:t xml:space="preserve">и на плановый период 2019 и 2020 годов </w:t>
      </w:r>
    </w:p>
    <w:p w:rsidR="00263A86" w:rsidRPr="0013423E" w:rsidRDefault="00263A86" w:rsidP="00263A86">
      <w:pPr>
        <w:ind w:left="-284" w:firstLine="284"/>
        <w:rPr>
          <w:b/>
          <w:sz w:val="23"/>
          <w:szCs w:val="23"/>
        </w:rPr>
      </w:pPr>
      <w:r w:rsidRPr="0013423E">
        <w:rPr>
          <w:sz w:val="23"/>
          <w:szCs w:val="23"/>
        </w:rPr>
        <w:t xml:space="preserve">                                                                                                        </w:t>
      </w:r>
    </w:p>
    <w:p w:rsidR="00263A86" w:rsidRPr="0013423E" w:rsidRDefault="00263A86" w:rsidP="00263A86">
      <w:pPr>
        <w:jc w:val="center"/>
        <w:rPr>
          <w:b/>
          <w:sz w:val="26"/>
          <w:szCs w:val="26"/>
        </w:rPr>
      </w:pPr>
      <w:r w:rsidRPr="0013423E">
        <w:rPr>
          <w:b/>
          <w:sz w:val="23"/>
          <w:szCs w:val="23"/>
        </w:rPr>
        <w:t xml:space="preserve">       </w:t>
      </w:r>
      <w:r w:rsidRPr="0013423E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на плановый период 2019 и 2020 годов</w:t>
      </w:r>
    </w:p>
    <w:p w:rsidR="00263A86" w:rsidRPr="0013423E" w:rsidRDefault="00263A86" w:rsidP="00263A86">
      <w:pPr>
        <w:ind w:firstLine="851"/>
        <w:jc w:val="both"/>
        <w:rPr>
          <w:b/>
        </w:rPr>
      </w:pPr>
    </w:p>
    <w:p w:rsidR="00263A86" w:rsidRPr="0013423E" w:rsidRDefault="00263A86" w:rsidP="00263A86">
      <w:pPr>
        <w:ind w:firstLine="851"/>
        <w:jc w:val="both"/>
        <w:rPr>
          <w:b/>
        </w:rPr>
      </w:pPr>
      <w:r w:rsidRPr="0013423E">
        <w:rPr>
          <w:b/>
        </w:rPr>
        <w:t>1.Субсидии в объеме: 2018 год – 5 974 817,00 руб.,</w:t>
      </w:r>
      <w:r w:rsidRPr="0013423E">
        <w:t xml:space="preserve"> </w:t>
      </w:r>
      <w:r w:rsidRPr="0013423E">
        <w:rPr>
          <w:b/>
        </w:rPr>
        <w:t>2019 год – 5 000 000,00 руб., 2020 год – 4 000 000,00 руб. 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263A86" w:rsidRPr="0013423E" w:rsidRDefault="00263A86" w:rsidP="00263A86">
      <w:pPr>
        <w:ind w:firstLine="851"/>
        <w:jc w:val="both"/>
      </w:pPr>
      <w:proofErr w:type="gramStart"/>
      <w:r w:rsidRPr="0013423E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13423E">
        <w:t xml:space="preserve"> транспортом общего пользования на территории Добринского района».</w:t>
      </w:r>
    </w:p>
    <w:p w:rsidR="00263A86" w:rsidRPr="0013423E" w:rsidRDefault="00263A86" w:rsidP="00263A86">
      <w:pPr>
        <w:ind w:firstLine="851"/>
        <w:jc w:val="both"/>
      </w:pPr>
      <w:r w:rsidRPr="0013423E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263A86" w:rsidRPr="0013423E" w:rsidRDefault="00263A86" w:rsidP="00263A86">
      <w:pPr>
        <w:spacing w:after="120"/>
        <w:ind w:firstLine="851"/>
        <w:jc w:val="both"/>
      </w:pPr>
      <w:r w:rsidRPr="0013423E">
        <w:t xml:space="preserve">Условием получения субсидий является </w:t>
      </w:r>
    </w:p>
    <w:p w:rsidR="00263A86" w:rsidRPr="0013423E" w:rsidRDefault="00263A86" w:rsidP="00263A86">
      <w:pPr>
        <w:spacing w:after="120"/>
        <w:ind w:firstLine="851"/>
        <w:jc w:val="both"/>
      </w:pPr>
      <w:r w:rsidRPr="0013423E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263A86" w:rsidRPr="0013423E" w:rsidRDefault="00263A86" w:rsidP="00263A86">
      <w:pPr>
        <w:spacing w:after="12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Субсидии рассчитываются по формуле: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                                                 </w:t>
      </w:r>
      <w:proofErr w:type="gramStart"/>
      <w:r w:rsidRPr="0013423E">
        <w:rPr>
          <w:rFonts w:eastAsia="Calibri"/>
          <w:lang w:eastAsia="en-US"/>
        </w:rPr>
        <w:t>ок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          С  = [</w:t>
      </w:r>
      <w:proofErr w:type="gramStart"/>
      <w:r w:rsidRPr="0013423E">
        <w:rPr>
          <w:rFonts w:eastAsia="Calibri"/>
          <w:lang w:eastAsia="en-US"/>
        </w:rPr>
        <w:t>З</w:t>
      </w:r>
      <w:proofErr w:type="gramEnd"/>
      <w:r w:rsidRPr="0013423E">
        <w:rPr>
          <w:rFonts w:eastAsia="Calibri"/>
          <w:lang w:eastAsia="en-US"/>
        </w:rPr>
        <w:t xml:space="preserve">     - (З     х  К  )] х П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           ф     1 км     1 км        ф          </w:t>
      </w:r>
      <w:proofErr w:type="gramStart"/>
      <w:r w:rsidRPr="0013423E">
        <w:rPr>
          <w:rFonts w:eastAsia="Calibri"/>
          <w:lang w:eastAsia="en-US"/>
        </w:rPr>
        <w:t>ф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>где: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</w:t>
      </w:r>
      <w:proofErr w:type="gramStart"/>
      <w:r w:rsidRPr="0013423E">
        <w:rPr>
          <w:rFonts w:eastAsia="Calibri"/>
          <w:lang w:eastAsia="en-US"/>
        </w:rPr>
        <w:t>С</w:t>
      </w:r>
      <w:proofErr w:type="gramEnd"/>
      <w:r w:rsidRPr="0013423E">
        <w:rPr>
          <w:rFonts w:eastAsia="Calibri"/>
          <w:lang w:eastAsia="en-US"/>
        </w:rPr>
        <w:t xml:space="preserve"> - </w:t>
      </w:r>
      <w:proofErr w:type="gramStart"/>
      <w:r w:rsidRPr="0013423E">
        <w:rPr>
          <w:rFonts w:eastAsia="Calibri"/>
          <w:lang w:eastAsia="en-US"/>
        </w:rPr>
        <w:t>сумма</w:t>
      </w:r>
      <w:proofErr w:type="gramEnd"/>
      <w:r w:rsidRPr="0013423E">
        <w:rPr>
          <w:rFonts w:eastAsia="Calibri"/>
          <w:lang w:eastAsia="en-US"/>
        </w:rPr>
        <w:t xml:space="preserve"> субсидии за отчетный период;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ф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</w:t>
      </w:r>
      <w:proofErr w:type="gramStart"/>
      <w:r w:rsidRPr="0013423E">
        <w:rPr>
          <w:rFonts w:eastAsia="Calibri"/>
          <w:lang w:eastAsia="en-US"/>
        </w:rPr>
        <w:t>П</w:t>
      </w:r>
      <w:proofErr w:type="gramEnd"/>
      <w:r w:rsidRPr="0013423E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ф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</w:t>
      </w:r>
      <w:proofErr w:type="gramStart"/>
      <w:r w:rsidRPr="0013423E">
        <w:rPr>
          <w:rFonts w:eastAsia="Calibri"/>
          <w:lang w:eastAsia="en-US"/>
        </w:rPr>
        <w:t>З</w:t>
      </w:r>
      <w:proofErr w:type="gramEnd"/>
      <w:r w:rsidRPr="0013423E">
        <w:rPr>
          <w:rFonts w:eastAsia="Calibri"/>
          <w:lang w:eastAsia="en-US"/>
        </w:rPr>
        <w:t xml:space="preserve">     - установленные затраты на 1 км пробега;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1 км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</w:t>
      </w:r>
      <w:proofErr w:type="gramStart"/>
      <w:r w:rsidRPr="0013423E">
        <w:rPr>
          <w:rFonts w:eastAsia="Calibri"/>
          <w:lang w:eastAsia="en-US"/>
        </w:rPr>
        <w:t>ок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lastRenderedPageBreak/>
        <w:t xml:space="preserve">    </w:t>
      </w:r>
      <w:proofErr w:type="gramStart"/>
      <w:r w:rsidRPr="0013423E">
        <w:rPr>
          <w:rFonts w:eastAsia="Calibri"/>
          <w:lang w:eastAsia="en-US"/>
        </w:rPr>
        <w:t>К</w:t>
      </w:r>
      <w:proofErr w:type="gramEnd"/>
      <w:r w:rsidRPr="0013423E">
        <w:rPr>
          <w:rFonts w:eastAsia="Calibri"/>
          <w:lang w:eastAsia="en-US"/>
        </w:rPr>
        <w:t xml:space="preserve">   - </w:t>
      </w:r>
      <w:proofErr w:type="gramStart"/>
      <w:r w:rsidRPr="0013423E">
        <w:rPr>
          <w:rFonts w:eastAsia="Calibri"/>
          <w:lang w:eastAsia="en-US"/>
        </w:rPr>
        <w:t>коэффициент</w:t>
      </w:r>
      <w:proofErr w:type="gramEnd"/>
      <w:r w:rsidRPr="0013423E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ф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</w:t>
      </w:r>
      <w:proofErr w:type="gramStart"/>
      <w:r w:rsidRPr="0013423E">
        <w:rPr>
          <w:rFonts w:eastAsia="Calibri"/>
          <w:lang w:eastAsia="en-US"/>
        </w:rPr>
        <w:t>ок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К   = Д / </w:t>
      </w:r>
      <w:proofErr w:type="gramStart"/>
      <w:r w:rsidRPr="0013423E">
        <w:rPr>
          <w:rFonts w:eastAsia="Calibri"/>
          <w:lang w:eastAsia="en-US"/>
        </w:rPr>
        <w:t>Р</w:t>
      </w:r>
      <w:proofErr w:type="gramEnd"/>
      <w:r w:rsidRPr="0013423E">
        <w:rPr>
          <w:rFonts w:eastAsia="Calibri"/>
          <w:lang w:eastAsia="en-US"/>
        </w:rPr>
        <w:t>,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 Ф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где: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3423E">
        <w:rPr>
          <w:rFonts w:eastAsia="Calibri"/>
          <w:lang w:eastAsia="en-US"/>
        </w:rPr>
        <w:t xml:space="preserve">    </w:t>
      </w:r>
      <w:proofErr w:type="gramStart"/>
      <w:r w:rsidRPr="0013423E">
        <w:rPr>
          <w:rFonts w:eastAsia="Calibri"/>
          <w:lang w:eastAsia="en-US"/>
        </w:rPr>
        <w:t>Р</w:t>
      </w:r>
      <w:proofErr w:type="gramEnd"/>
      <w:r w:rsidRPr="0013423E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263A86" w:rsidRPr="0013423E" w:rsidRDefault="00263A86" w:rsidP="00263A86">
      <w:pPr>
        <w:ind w:firstLine="851"/>
        <w:jc w:val="both"/>
      </w:pPr>
      <w:r w:rsidRPr="0013423E"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263A86" w:rsidRPr="0013423E" w:rsidRDefault="00263A86" w:rsidP="00263A86">
      <w:pPr>
        <w:ind w:firstLine="851"/>
        <w:jc w:val="both"/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3423E">
        <w:rPr>
          <w:b/>
          <w:bCs/>
        </w:rPr>
        <w:t>2. Субсидии в 2018 году – 90 000,00 руб.,</w:t>
      </w:r>
      <w:r w:rsidRPr="0013423E">
        <w:t xml:space="preserve"> </w:t>
      </w:r>
      <w:r w:rsidRPr="0013423E">
        <w:rPr>
          <w:b/>
        </w:rPr>
        <w:t>2019 год – 600 000,00 руб., 2020 год – 600 000,00 руб.,</w:t>
      </w:r>
      <w:r w:rsidRPr="0013423E">
        <w:t xml:space="preserve"> </w:t>
      </w:r>
      <w:r w:rsidRPr="0013423E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263A86" w:rsidRPr="0013423E" w:rsidRDefault="00263A86" w:rsidP="00263A8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13423E"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Добринского</w:t>
      </w:r>
      <w:proofErr w:type="gramEnd"/>
      <w:r w:rsidRPr="0013423E">
        <w:t xml:space="preserve"> муниципального района и стать </w:t>
      </w:r>
      <w:proofErr w:type="gramStart"/>
      <w:r w:rsidRPr="0013423E">
        <w:t>на учет в налоговом органе по месту осуществления деятельности по приоритетным для района</w:t>
      </w:r>
      <w:proofErr w:type="gramEnd"/>
      <w:r w:rsidRPr="0013423E">
        <w:t xml:space="preserve"> видам деятельности:</w:t>
      </w:r>
    </w:p>
    <w:p w:rsidR="00263A86" w:rsidRPr="0013423E" w:rsidRDefault="00263A86" w:rsidP="00263A8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13423E">
        <w:t xml:space="preserve"> - сельское хозяйство, охота и лесное хозяйство;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обрабатывающие производства;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общественное питание;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строительство зданий и сооружений для здравоохранения, культуры, образования;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инновационная деятельность;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заготовительная деятельность;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деятельность в области информации и связи.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Условиями предоставления субсидий являются: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 Срок реализации проекта по организации и развитию собственного дела должен составлять не более двух лет.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 Создание не менее двух рабочих мест при реализации проекта.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Отсутствие задолженности по заработной плате перед персоналом на дату подачи заявки.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lastRenderedPageBreak/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proofErr w:type="gramStart"/>
      <w:r w:rsidRPr="0013423E"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Заключение соглашения о предоставлении субсидии с главным распорядителем бюджетных средств.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Наличие претендента в Едином реестре СМСП.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Долевое финансирование части затрат из районного бюджета в размере не менее 30 % средств.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263A86" w:rsidRPr="0013423E" w:rsidRDefault="00263A86" w:rsidP="00263A86">
      <w:pPr>
        <w:jc w:val="both"/>
        <w:rPr>
          <w:b/>
        </w:rPr>
      </w:pPr>
      <w:r w:rsidRPr="0013423E">
        <w:t xml:space="preserve">               </w:t>
      </w:r>
      <w:r w:rsidRPr="0013423E">
        <w:rPr>
          <w:b/>
        </w:rPr>
        <w:t xml:space="preserve"> 3. Субсидии в 2018 году – 177 662,62 руб., 2019 год – 10 000,00 руб., 2020 год – 10 000,00 руб. </w:t>
      </w:r>
      <w:r w:rsidRPr="0013423E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13423E">
        <w:rPr>
          <w:b/>
          <w:bCs/>
        </w:rPr>
        <w:t>бизнес-центрам</w:t>
      </w:r>
      <w:proofErr w:type="gramEnd"/>
      <w:r w:rsidRPr="0013423E">
        <w:rPr>
          <w:b/>
          <w:bCs/>
        </w:rPr>
        <w:t>) на их функционирование</w:t>
      </w:r>
      <w:r w:rsidRPr="0013423E">
        <w:rPr>
          <w:b/>
        </w:rPr>
        <w:t>.</w:t>
      </w:r>
    </w:p>
    <w:p w:rsidR="00263A86" w:rsidRPr="0013423E" w:rsidRDefault="00263A86" w:rsidP="00263A86">
      <w:pPr>
        <w:ind w:firstLine="851"/>
        <w:jc w:val="both"/>
        <w:rPr>
          <w:b/>
        </w:rPr>
      </w:pPr>
    </w:p>
    <w:p w:rsidR="00263A86" w:rsidRPr="0013423E" w:rsidRDefault="00263A86" w:rsidP="00263A86">
      <w:pPr>
        <w:ind w:firstLine="851"/>
        <w:jc w:val="both"/>
      </w:pPr>
      <w:r w:rsidRPr="0013423E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   Условия предоставления субсидии: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720"/>
        <w:jc w:val="both"/>
      </w:pPr>
      <w:r w:rsidRPr="0013423E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720"/>
        <w:jc w:val="both"/>
      </w:pPr>
      <w:r w:rsidRPr="0013423E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720"/>
        <w:jc w:val="both"/>
      </w:pPr>
      <w:r w:rsidRPr="0013423E">
        <w:t>- наличие документов, подтверждающих фактически произведенные затраты;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720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К затратам на функционирование бизнес - центров относятся: расходы на 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</w:t>
      </w:r>
      <w:r w:rsidRPr="0013423E">
        <w:lastRenderedPageBreak/>
        <w:t>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4. </w:t>
      </w:r>
      <w:proofErr w:type="gramStart"/>
      <w:r w:rsidRPr="0013423E">
        <w:rPr>
          <w:b/>
        </w:rPr>
        <w:t>Субсидии в объеме: в 2018 году – 0,00 руб. ., 2019 год – 30 000,00 руб., 2020 год – 30 000,00руб.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</w:t>
      </w:r>
      <w:proofErr w:type="gramEnd"/>
      <w:r w:rsidRPr="0013423E">
        <w:rPr>
          <w:b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3423E"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5. </w:t>
      </w:r>
      <w:proofErr w:type="gramStart"/>
      <w:r w:rsidRPr="0013423E">
        <w:rPr>
          <w:b/>
        </w:rPr>
        <w:t>Субсидии в 2018 году – 65 250,00 руб.,</w:t>
      </w:r>
      <w:r w:rsidRPr="0013423E">
        <w:rPr>
          <w:rFonts w:ascii="Arial" w:hAnsi="Arial" w:cs="Arial"/>
          <w:sz w:val="20"/>
          <w:szCs w:val="20"/>
        </w:rPr>
        <w:t xml:space="preserve"> </w:t>
      </w:r>
      <w:r w:rsidRPr="0013423E">
        <w:rPr>
          <w:b/>
        </w:rPr>
        <w:t>2019 год – 50 000,00 руб., 2020 год – 50 000,00 руб.</w:t>
      </w:r>
      <w:r w:rsidRPr="0013423E">
        <w:t xml:space="preserve"> </w:t>
      </w:r>
      <w:r w:rsidRPr="0013423E">
        <w:rPr>
          <w:b/>
        </w:rPr>
        <w:t xml:space="preserve">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</w:t>
      </w:r>
      <w:r w:rsidRPr="0013423E">
        <w:rPr>
          <w:b/>
        </w:rPr>
        <w:lastRenderedPageBreak/>
        <w:t>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13423E">
        <w:rPr>
          <w:b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 </w:t>
      </w:r>
      <w:proofErr w:type="gramStart"/>
      <w:r w:rsidRPr="0013423E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6. </w:t>
      </w:r>
      <w:proofErr w:type="gramStart"/>
      <w:r w:rsidRPr="0013423E">
        <w:rPr>
          <w:b/>
        </w:rPr>
        <w:t>Субсидии в 2018 году – 0,0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</w:t>
      </w:r>
      <w:proofErr w:type="gramEnd"/>
      <w:r w:rsidRPr="0013423E">
        <w:rPr>
          <w:b/>
        </w:rPr>
        <w:t xml:space="preserve">  на уплату процентов по кредитам.</w:t>
      </w:r>
    </w:p>
    <w:p w:rsidR="00D8577F" w:rsidRPr="0013423E" w:rsidRDefault="00D8577F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3423E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lastRenderedPageBreak/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                                                </w:t>
      </w:r>
    </w:p>
    <w:p w:rsidR="00263A86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7. </w:t>
      </w:r>
      <w:proofErr w:type="gramStart"/>
      <w:r w:rsidRPr="0013423E">
        <w:rPr>
          <w:b/>
        </w:rPr>
        <w:t>Субсидии в 2018 году – 0,00 руб.,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</w:t>
      </w:r>
      <w:proofErr w:type="gramEnd"/>
      <w:r w:rsidRPr="0013423E">
        <w:rPr>
          <w:b/>
        </w:rPr>
        <w:t xml:space="preserve">  арендованных в текущем году складских помещениях для длительного хранения картофеля,  овощей и плодов.</w:t>
      </w:r>
    </w:p>
    <w:p w:rsidR="00D8577F" w:rsidRPr="0013423E" w:rsidRDefault="00D8577F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удельный вес реализации закупленной и переработанной сельскохозяйственной </w:t>
      </w:r>
      <w:r w:rsidRPr="0013423E">
        <w:lastRenderedPageBreak/>
        <w:t>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8. </w:t>
      </w:r>
      <w:proofErr w:type="gramStart"/>
      <w:r w:rsidRPr="0013423E">
        <w:rPr>
          <w:b/>
        </w:rPr>
        <w:t>Субсидии в 2018 году – 0,00 руб.,</w:t>
      </w:r>
      <w:r w:rsidRPr="0013423E">
        <w:rPr>
          <w:rFonts w:ascii="Arial" w:hAnsi="Arial" w:cs="Arial"/>
          <w:sz w:val="20"/>
          <w:szCs w:val="20"/>
        </w:rPr>
        <w:t xml:space="preserve"> </w:t>
      </w:r>
      <w:r w:rsidRPr="0013423E">
        <w:rPr>
          <w:b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proofErr w:type="gramEnd"/>
      <w:r w:rsidRPr="0013423E">
        <w:rPr>
          <w:b/>
        </w:rPr>
        <w:t xml:space="preserve">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3423E">
        <w:rPr>
          <w:b/>
        </w:rPr>
        <w:lastRenderedPageBreak/>
        <w:t xml:space="preserve">9. </w:t>
      </w:r>
      <w:proofErr w:type="gramStart"/>
      <w:r w:rsidRPr="0013423E">
        <w:rPr>
          <w:b/>
        </w:rPr>
        <w:t>Субсидии в 2018 году – 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proofErr w:type="gramEnd"/>
      <w:r w:rsidRPr="0013423E">
        <w:rPr>
          <w:b/>
        </w:rPr>
        <w:t xml:space="preserve"> </w:t>
      </w:r>
      <w:proofErr w:type="gramStart"/>
      <w:r w:rsidRPr="0013423E">
        <w:rPr>
          <w:b/>
        </w:rPr>
        <w:t>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13423E">
        <w:rPr>
          <w:rFonts w:ascii="Arial" w:hAnsi="Arial" w:cs="Arial"/>
          <w:sz w:val="20"/>
          <w:szCs w:val="20"/>
        </w:rPr>
        <w:t xml:space="preserve"> </w:t>
      </w:r>
      <w:r w:rsidRPr="0013423E">
        <w:rPr>
          <w:b/>
        </w:rPr>
        <w:t xml:space="preserve">у личных подсобных хозяйств </w:t>
      </w:r>
      <w:r w:rsidRPr="0013423E">
        <w:rPr>
          <w:b/>
          <w:color w:val="000000"/>
        </w:rPr>
        <w:t>Добринского района в населенных пунктах, расположенных далее 2 км от районного центра</w:t>
      </w:r>
      <w:proofErr w:type="gramEnd"/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10. </w:t>
      </w:r>
      <w:proofErr w:type="gramStart"/>
      <w:r w:rsidRPr="0013423E">
        <w:rPr>
          <w:b/>
        </w:rPr>
        <w:t>Субсидии в 2018 году –0,00 руб.</w:t>
      </w:r>
      <w:r w:rsidRPr="0013423E">
        <w:rPr>
          <w:rFonts w:ascii="Arial" w:hAnsi="Arial" w:cs="Arial"/>
          <w:sz w:val="20"/>
          <w:szCs w:val="20"/>
        </w:rPr>
        <w:t xml:space="preserve"> </w:t>
      </w:r>
      <w:r w:rsidRPr="0013423E">
        <w:rPr>
          <w:b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 сельскохозяйственной</w:t>
      </w:r>
      <w:proofErr w:type="gramEnd"/>
      <w:r w:rsidRPr="0013423E">
        <w:rPr>
          <w:b/>
        </w:rPr>
        <w:t xml:space="preserve">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Субсидии предоставляются в соответствии с муниципальной программой </w:t>
      </w:r>
      <w:r w:rsidRPr="0013423E">
        <w:lastRenderedPageBreak/>
        <w:t>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</w:p>
    <w:p w:rsidR="00263A86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11. </w:t>
      </w:r>
      <w:proofErr w:type="gramStart"/>
      <w:r w:rsidRPr="0013423E">
        <w:rPr>
          <w:b/>
        </w:rPr>
        <w:t>Субсидии в 2018 году – 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proofErr w:type="gramEnd"/>
      <w:r w:rsidRPr="0013423E">
        <w:rPr>
          <w:b/>
        </w:rPr>
        <w:t xml:space="preserve">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D8577F" w:rsidRPr="0013423E" w:rsidRDefault="00D8577F" w:rsidP="00263A8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Условия предоставления субсидии выполнение субъектом предпринимательства не менее 50% показателей: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темп роста заготовительного оборота (</w:t>
      </w:r>
      <w:proofErr w:type="gramStart"/>
      <w:r w:rsidRPr="0013423E">
        <w:t>в</w:t>
      </w:r>
      <w:proofErr w:type="gramEnd"/>
      <w:r w:rsidRPr="0013423E">
        <w:t xml:space="preserve"> % к соответствующему периоду предыдущего года) не менее 105%;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вовлеченных</w:t>
      </w:r>
      <w:proofErr w:type="gramEnd"/>
      <w:r w:rsidRPr="0013423E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 xml:space="preserve">- доля ЛПХ, </w:t>
      </w:r>
      <w:proofErr w:type="gramStart"/>
      <w:r w:rsidRPr="0013423E">
        <w:t>заключивших</w:t>
      </w:r>
      <w:proofErr w:type="gramEnd"/>
      <w:r w:rsidRPr="0013423E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</w:t>
      </w:r>
      <w:r w:rsidRPr="0013423E">
        <w:lastRenderedPageBreak/>
        <w:t>субъектам предпринимательства) не менее 55%;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</w:pPr>
      <w:r w:rsidRPr="0013423E">
        <w:t>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13423E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3423E">
        <w:rPr>
          <w:b/>
          <w:bCs/>
        </w:rPr>
        <w:t xml:space="preserve">12. </w:t>
      </w:r>
      <w:proofErr w:type="gramStart"/>
      <w:r w:rsidRPr="0013423E">
        <w:rPr>
          <w:b/>
          <w:bCs/>
        </w:rPr>
        <w:t>Субсидии в 2018 году – 80 893,00 руб.</w:t>
      </w:r>
      <w:r w:rsidRPr="0013423E">
        <w:rPr>
          <w:rFonts w:ascii="Arial" w:hAnsi="Arial" w:cs="Arial"/>
          <w:sz w:val="20"/>
          <w:szCs w:val="20"/>
        </w:rPr>
        <w:t xml:space="preserve"> </w:t>
      </w:r>
      <w:r w:rsidRPr="0013423E">
        <w:rPr>
          <w:b/>
          <w:bCs/>
        </w:rPr>
        <w:t>2019 год – 795 000,00 руб., 2020 год – 940 000,00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13423E">
        <w:rPr>
          <w:b/>
          <w:bCs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 </w:t>
      </w:r>
      <w:proofErr w:type="gramStart"/>
      <w:r w:rsidRPr="0013423E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13423E">
        <w:rPr>
          <w:color w:val="FF0000"/>
        </w:rPr>
        <w:t xml:space="preserve"> </w:t>
      </w:r>
      <w:r w:rsidRPr="0013423E">
        <w:t>субъектам малого и среднего предпринимательства, осуществляющим свою деятельность на территории Добринского района.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3423E">
        <w:rPr>
          <w:iCs/>
        </w:rPr>
        <w:t>Условия предоставления субсидий при наличии: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3423E">
        <w:rPr>
          <w:iCs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3423E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3423E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3423E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Критериями отбора юридических лиц и индивидуальных предпринимателей являются: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- сбор и доставка заказов при оказании бытовых услуг;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</w:pPr>
      <w:r w:rsidRPr="0013423E">
        <w:t xml:space="preserve">- наличие маршрутов сбора и доставки заказов населению при оказании бытовых </w:t>
      </w:r>
      <w:r w:rsidRPr="0013423E">
        <w:lastRenderedPageBreak/>
        <w:t>услуг, утвержденных главой муниципального района.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263A86" w:rsidRPr="0013423E" w:rsidRDefault="00263A86" w:rsidP="00263A86">
      <w:pPr>
        <w:ind w:firstLine="851"/>
        <w:jc w:val="both"/>
        <w:rPr>
          <w:b/>
        </w:rPr>
      </w:pPr>
      <w:r w:rsidRPr="0013423E">
        <w:rPr>
          <w:b/>
        </w:rPr>
        <w:t xml:space="preserve">13. </w:t>
      </w:r>
      <w:proofErr w:type="gramStart"/>
      <w:r w:rsidRPr="0013423E">
        <w:rPr>
          <w:b/>
        </w:rPr>
        <w:t>Субсидии в 2018 году – 0,00 руб.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</w:t>
      </w:r>
      <w:proofErr w:type="gramEnd"/>
      <w:r w:rsidRPr="0013423E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263A86" w:rsidRPr="0013423E" w:rsidRDefault="00263A86" w:rsidP="00263A86">
      <w:pPr>
        <w:ind w:firstLine="851"/>
        <w:jc w:val="both"/>
      </w:pPr>
      <w:r w:rsidRPr="0013423E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ind w:firstLine="851"/>
        <w:jc w:val="both"/>
      </w:pPr>
      <w:r w:rsidRPr="0013423E"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263A86" w:rsidRPr="0013423E" w:rsidRDefault="00263A86" w:rsidP="00263A86">
      <w:pPr>
        <w:jc w:val="both"/>
      </w:pPr>
      <w:r w:rsidRPr="0013423E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263A86" w:rsidRPr="0013423E" w:rsidRDefault="00263A86" w:rsidP="00263A86">
      <w:pPr>
        <w:jc w:val="both"/>
      </w:pPr>
      <w:r w:rsidRPr="0013423E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 xml:space="preserve"> Условиями предоставления субсидий является: 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rPr>
          <w:color w:val="000000"/>
        </w:rPr>
        <w:t xml:space="preserve">- </w:t>
      </w:r>
      <w:r w:rsidRPr="0013423E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>- осуществляющих сбор и доставку заказов сельского населения при оказании бытовых услуг не менее 1 раза в неделю.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3423E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3423E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jc w:val="both"/>
      </w:pPr>
      <w:r w:rsidRPr="0013423E">
        <w:t xml:space="preserve">           Критериями отбора юридических лиц и индивидуальных предпринимателей являются:</w:t>
      </w:r>
    </w:p>
    <w:p w:rsidR="00263A86" w:rsidRPr="0013423E" w:rsidRDefault="00263A86" w:rsidP="00263A86">
      <w:pPr>
        <w:ind w:firstLine="851"/>
        <w:jc w:val="both"/>
      </w:pPr>
      <w:r w:rsidRPr="0013423E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263A86" w:rsidRPr="0013423E" w:rsidRDefault="00263A86" w:rsidP="00263A86">
      <w:pPr>
        <w:ind w:firstLine="851"/>
        <w:jc w:val="both"/>
      </w:pPr>
      <w:r w:rsidRPr="0013423E">
        <w:t>- сбор и доставка заказов при оказании бытовых услуг;</w:t>
      </w:r>
    </w:p>
    <w:p w:rsidR="00263A86" w:rsidRPr="0013423E" w:rsidRDefault="00263A86" w:rsidP="00263A86">
      <w:pPr>
        <w:ind w:firstLine="851"/>
        <w:jc w:val="both"/>
      </w:pPr>
      <w:r w:rsidRPr="0013423E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263A86" w:rsidRPr="0013423E" w:rsidRDefault="00263A86" w:rsidP="00263A86">
      <w:pPr>
        <w:ind w:firstLine="851"/>
        <w:jc w:val="both"/>
        <w:rPr>
          <w:color w:val="FF0000"/>
        </w:rPr>
      </w:pPr>
      <w:r w:rsidRPr="0013423E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13423E">
        <w:rPr>
          <w:color w:val="FF0000"/>
        </w:rPr>
        <w:t xml:space="preserve"> </w:t>
      </w:r>
    </w:p>
    <w:p w:rsidR="00263A86" w:rsidRPr="0013423E" w:rsidRDefault="00263A86" w:rsidP="00263A86">
      <w:pPr>
        <w:ind w:firstLine="851"/>
        <w:jc w:val="both"/>
      </w:pPr>
      <w:r w:rsidRPr="0013423E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263A86" w:rsidRPr="0013423E" w:rsidRDefault="00263A86" w:rsidP="00263A86">
      <w:pPr>
        <w:ind w:firstLine="851"/>
        <w:jc w:val="both"/>
      </w:pPr>
    </w:p>
    <w:p w:rsidR="00263A86" w:rsidRDefault="00263A86" w:rsidP="00263A86">
      <w:pPr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>14. Субсидии в 2018 году – 1 568 331,95 руб. 2019 год – 2 500 000,00 руб., 2020 год – 2 500 000,00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D8577F" w:rsidRPr="0013423E" w:rsidRDefault="00D8577F" w:rsidP="00263A86">
      <w:pPr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</w:t>
      </w:r>
      <w:r w:rsidRPr="0013423E">
        <w:rPr>
          <w:color w:val="000000"/>
        </w:rPr>
        <w:lastRenderedPageBreak/>
        <w:t>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из местного бюджета части затрат в размере до 80% по конкретному направлению;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13423E">
        <w:t xml:space="preserve"> </w:t>
      </w:r>
      <w:r w:rsidRPr="0013423E">
        <w:rPr>
          <w:color w:val="000000"/>
        </w:rPr>
        <w:t>заготовительной деятельности сельского населения: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13423E">
        <w:t xml:space="preserve"> </w:t>
      </w:r>
      <w:r w:rsidRPr="0013423E">
        <w:rPr>
          <w:color w:val="000000"/>
        </w:rPr>
        <w:t>заготовительной деятельности в сельских поселениях,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263A86" w:rsidRPr="0013423E" w:rsidRDefault="00263A86" w:rsidP="00263A86">
      <w:pPr>
        <w:ind w:firstLine="851"/>
        <w:jc w:val="both"/>
      </w:pPr>
    </w:p>
    <w:p w:rsidR="00263A86" w:rsidRDefault="00263A86" w:rsidP="00263A86">
      <w:pPr>
        <w:ind w:firstLine="851"/>
        <w:jc w:val="both"/>
        <w:rPr>
          <w:b/>
        </w:rPr>
      </w:pPr>
      <w:r w:rsidRPr="0013423E">
        <w:rPr>
          <w:b/>
        </w:rPr>
        <w:t xml:space="preserve">15. </w:t>
      </w:r>
      <w:proofErr w:type="gramStart"/>
      <w:r w:rsidRPr="0013423E">
        <w:rPr>
          <w:b/>
        </w:rPr>
        <w:t>Субсидии в 2018 году – 0,00 руб.</w:t>
      </w:r>
      <w:r w:rsidRPr="0013423E">
        <w:t xml:space="preserve"> </w:t>
      </w:r>
      <w:r w:rsidRPr="0013423E">
        <w:rPr>
          <w:b/>
        </w:rPr>
        <w:t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</w:t>
      </w:r>
      <w:proofErr w:type="gramEnd"/>
      <w:r w:rsidRPr="0013423E">
        <w:rPr>
          <w:b/>
        </w:rPr>
        <w:t xml:space="preserve">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D8577F" w:rsidRPr="0013423E" w:rsidRDefault="00D8577F" w:rsidP="00263A86">
      <w:pPr>
        <w:ind w:firstLine="851"/>
        <w:jc w:val="both"/>
        <w:rPr>
          <w:b/>
        </w:rPr>
      </w:pPr>
    </w:p>
    <w:p w:rsidR="00263A86" w:rsidRPr="0013423E" w:rsidRDefault="00263A86" w:rsidP="00263A86">
      <w:pPr>
        <w:ind w:firstLine="851"/>
        <w:jc w:val="both"/>
      </w:pPr>
      <w:r w:rsidRPr="0013423E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 xml:space="preserve">Условиями предоставления субсидий является: 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rPr>
          <w:color w:val="000000"/>
        </w:rPr>
        <w:t xml:space="preserve">- </w:t>
      </w:r>
      <w:r w:rsidRPr="0013423E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 xml:space="preserve">- осуществление сбора и доставки заказов сельского населения при оказании бытовых услуг. 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3423E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263A86" w:rsidRPr="0013423E" w:rsidRDefault="00263A86" w:rsidP="00263A8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3423E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>Критериями отбора юридических лиц и индивидуальных предпринимателей являются: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>сбор и доставка заказов сельского населения при оказании бытовых услуг.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</w:pPr>
      <w:r w:rsidRPr="0013423E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263A86" w:rsidRPr="0013423E" w:rsidRDefault="00263A86" w:rsidP="00263A86">
      <w:pPr>
        <w:ind w:firstLine="851"/>
        <w:jc w:val="both"/>
        <w:rPr>
          <w:b/>
          <w:color w:val="FF0000"/>
        </w:rPr>
      </w:pPr>
    </w:p>
    <w:p w:rsidR="00263A86" w:rsidRPr="0013423E" w:rsidRDefault="00263A86" w:rsidP="00263A86">
      <w:pPr>
        <w:ind w:firstLine="851"/>
        <w:jc w:val="both"/>
        <w:rPr>
          <w:b/>
          <w:color w:val="000000"/>
        </w:rPr>
      </w:pPr>
      <w:r w:rsidRPr="0013423E">
        <w:rPr>
          <w:color w:val="000000"/>
        </w:rPr>
        <w:lastRenderedPageBreak/>
        <w:t xml:space="preserve">  </w:t>
      </w:r>
      <w:r w:rsidRPr="0013423E">
        <w:rPr>
          <w:b/>
          <w:color w:val="000000"/>
        </w:rPr>
        <w:t xml:space="preserve">16. </w:t>
      </w:r>
      <w:proofErr w:type="gramStart"/>
      <w:r w:rsidRPr="0013423E">
        <w:rPr>
          <w:b/>
          <w:color w:val="000000"/>
        </w:rPr>
        <w:t>Субсидии в 2018 году – 0 ,00 руб.</w:t>
      </w:r>
      <w:r w:rsidRPr="0013423E">
        <w:rPr>
          <w:color w:val="000000"/>
        </w:rPr>
        <w:t xml:space="preserve"> </w:t>
      </w:r>
      <w:r w:rsidRPr="0013423E">
        <w:rPr>
          <w:b/>
          <w:color w:val="000000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263A86" w:rsidRPr="0013423E" w:rsidRDefault="00263A86" w:rsidP="00263A86">
      <w:pPr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Условиями предоставления субсидий является: 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доля затрат хозяйствующих субъектов не менее 40%;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</w:p>
    <w:p w:rsidR="00263A86" w:rsidRDefault="00263A86" w:rsidP="00263A86">
      <w:pPr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 xml:space="preserve">17. </w:t>
      </w:r>
      <w:proofErr w:type="gramStart"/>
      <w:r w:rsidRPr="0013423E">
        <w:rPr>
          <w:b/>
          <w:color w:val="000000"/>
        </w:rPr>
        <w:t>Субсидии</w:t>
      </w:r>
      <w:r w:rsidRPr="0013423E">
        <w:rPr>
          <w:color w:val="000000"/>
        </w:rPr>
        <w:t xml:space="preserve"> </w:t>
      </w:r>
      <w:r w:rsidRPr="0013423E">
        <w:rPr>
          <w:b/>
          <w:color w:val="000000"/>
        </w:rPr>
        <w:t>в 2018 году – 0 ,00 руб.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D8577F" w:rsidRPr="0013423E" w:rsidRDefault="00D8577F" w:rsidP="00263A86">
      <w:pPr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</w:t>
      </w:r>
      <w:r w:rsidRPr="0013423E">
        <w:rPr>
          <w:color w:val="000000"/>
        </w:rPr>
        <w:lastRenderedPageBreak/>
        <w:t>населенных пунктах (кроме районных центров), направленных на приобретение в 2018 году: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3423E">
        <w:rPr>
          <w:color w:val="000000"/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2. Условиями предоставления субсидий является: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- доля затрат хозяйствующих субъектов не менее 40%;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>18.</w:t>
      </w:r>
      <w:r w:rsidRPr="0013423E">
        <w:rPr>
          <w:color w:val="000000"/>
        </w:rPr>
        <w:t xml:space="preserve"> </w:t>
      </w:r>
      <w:r w:rsidRPr="0013423E">
        <w:rPr>
          <w:b/>
          <w:color w:val="000000"/>
        </w:rPr>
        <w:t xml:space="preserve">Субсидии в 2018 году – 73 710,00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3423E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263A86" w:rsidRPr="0013423E" w:rsidRDefault="00263A86" w:rsidP="00263A86">
      <w:pPr>
        <w:ind w:firstLine="720"/>
        <w:jc w:val="both"/>
      </w:pPr>
      <w:proofErr w:type="gramStart"/>
      <w:r w:rsidRPr="0013423E">
        <w:t>Субсидии предоставляются юридическим лицам и индивидуальным предпринимателям, организовавшим развозную торговлю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территории Добринского муниципального района, на возмещение части затрат на приобретение автомобильных шин для автолавок (автомобилей, оборудованных для</w:t>
      </w:r>
      <w:proofErr w:type="gramEnd"/>
      <w:r w:rsidRPr="0013423E">
        <w:t xml:space="preserve"> организации развозной торговли с них).</w:t>
      </w:r>
    </w:p>
    <w:p w:rsidR="00263A86" w:rsidRPr="0013423E" w:rsidRDefault="00263A86" w:rsidP="00263A86">
      <w:pPr>
        <w:ind w:firstLine="720"/>
        <w:jc w:val="both"/>
      </w:pPr>
      <w:r w:rsidRPr="0013423E">
        <w:t xml:space="preserve"> Условия получения субсидии:</w:t>
      </w:r>
    </w:p>
    <w:p w:rsidR="00263A86" w:rsidRPr="0013423E" w:rsidRDefault="00263A86" w:rsidP="00263A86">
      <w:pPr>
        <w:ind w:firstLine="720"/>
        <w:jc w:val="both"/>
      </w:pPr>
      <w:r w:rsidRPr="0013423E">
        <w:t>- Долевое финансирование юридическими лицами и индивидуальными предпринимателями, в размере не менее 10 (десяти) процентов;</w:t>
      </w:r>
    </w:p>
    <w:p w:rsidR="00263A86" w:rsidRPr="0013423E" w:rsidRDefault="00263A86" w:rsidP="00263A86">
      <w:pPr>
        <w:ind w:firstLine="720"/>
        <w:jc w:val="both"/>
      </w:pPr>
      <w:r w:rsidRPr="0013423E">
        <w:t xml:space="preserve">-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</w:t>
      </w:r>
    </w:p>
    <w:p w:rsidR="00263A86" w:rsidRPr="0013423E" w:rsidRDefault="00263A86" w:rsidP="00263A86">
      <w:pPr>
        <w:ind w:firstLine="720"/>
        <w:jc w:val="both"/>
      </w:pPr>
      <w:r w:rsidRPr="0013423E">
        <w:t xml:space="preserve">- Отсутствие у хозяйствующего субъекта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263A86" w:rsidRPr="0013423E" w:rsidRDefault="00263A86" w:rsidP="00263A86">
      <w:pPr>
        <w:ind w:firstLine="720"/>
        <w:jc w:val="both"/>
      </w:pPr>
      <w:r w:rsidRPr="0013423E">
        <w:t>- Отсутствие процедуры банкротства в отношении данного юридического лица.</w:t>
      </w:r>
    </w:p>
    <w:p w:rsidR="00263A86" w:rsidRPr="0013423E" w:rsidRDefault="00263A86" w:rsidP="00263A86">
      <w:pPr>
        <w:ind w:firstLine="720"/>
        <w:jc w:val="both"/>
      </w:pPr>
      <w:r w:rsidRPr="0013423E">
        <w:lastRenderedPageBreak/>
        <w:t>- Наличие претендента в Едином реестре СМСП.</w:t>
      </w:r>
    </w:p>
    <w:p w:rsidR="00263A86" w:rsidRPr="0013423E" w:rsidRDefault="00263A86" w:rsidP="00263A86">
      <w:pPr>
        <w:ind w:firstLine="720"/>
        <w:jc w:val="both"/>
      </w:pPr>
      <w:r w:rsidRPr="0013423E"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263A86" w:rsidRPr="0013423E" w:rsidRDefault="00263A86" w:rsidP="00263A86">
      <w:pPr>
        <w:ind w:firstLine="720"/>
        <w:jc w:val="both"/>
      </w:pPr>
      <w:r w:rsidRPr="0013423E">
        <w:t>-По результатам отбора главный распорядитель заключает с получателем субсидии       соглашение о предоставлении субсидий, типовая форма которого утверждается управлением финансов администрации Добринского муниципального района.</w:t>
      </w:r>
    </w:p>
    <w:p w:rsidR="00263A86" w:rsidRPr="0013423E" w:rsidRDefault="00263A86" w:rsidP="00263A86">
      <w:pPr>
        <w:ind w:firstLine="720"/>
        <w:jc w:val="both"/>
      </w:pPr>
      <w:r w:rsidRPr="0013423E">
        <w:t>Критериями отбора юридических лиц и индивидуальных предпринимателей:</w:t>
      </w:r>
    </w:p>
    <w:p w:rsidR="00263A86" w:rsidRPr="0013423E" w:rsidRDefault="00263A86" w:rsidP="00263A86">
      <w:pPr>
        <w:ind w:firstLine="720"/>
        <w:jc w:val="both"/>
      </w:pPr>
      <w:r w:rsidRPr="0013423E">
        <w:t>- Организация развозной торговли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текущий финансовый год.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</w:rPr>
      </w:pPr>
    </w:p>
    <w:p w:rsidR="00263A86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>19. Субсидии</w:t>
      </w:r>
      <w:r w:rsidRPr="0013423E">
        <w:rPr>
          <w:color w:val="000000"/>
        </w:rPr>
        <w:t xml:space="preserve"> </w:t>
      </w:r>
      <w:r w:rsidRPr="0013423E">
        <w:rPr>
          <w:b/>
          <w:color w:val="000000"/>
        </w:rPr>
        <w:t>в 2018 году – 0,00 руб., 2019 год -  5 000,00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D8577F" w:rsidRPr="0013423E" w:rsidRDefault="00D8577F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</w:t>
      </w:r>
      <w:proofErr w:type="gramStart"/>
      <w:r w:rsidRPr="0013423E">
        <w:rPr>
          <w:color w:val="000000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в соответствии с</w:t>
      </w:r>
      <w:proofErr w:type="gramEnd"/>
      <w:r w:rsidRPr="0013423E">
        <w:rPr>
          <w:color w:val="000000"/>
        </w:rPr>
        <w:t xml:space="preserve">  Федеральным законом 08.12.1995г. № 193 - ФЗ «О сельскохозяйственной кооперации»  и осуществляющими с деятельность на территории Добринского муниципального района.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    Условия предоставления субсидии: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- заключение соглашения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</w:rPr>
      </w:pPr>
      <w:r w:rsidRPr="0013423E">
        <w:rPr>
          <w:b/>
        </w:rPr>
        <w:t xml:space="preserve">20. Субсидии в 2018 году – 35 794,00 руб. 2019 год -  5 000,00 руб., 2020 год – 5 000,00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proofErr w:type="gramStart"/>
      <w:r w:rsidRPr="0013423E"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  <w:r w:rsidRPr="0013423E">
        <w:lastRenderedPageBreak/>
        <w:t>потребительского кооператива</w:t>
      </w:r>
      <w:proofErr w:type="gramEnd"/>
      <w:r w:rsidRPr="0013423E">
        <w:t xml:space="preserve"> в соответствии с Федеральным законом от 08.12.1995г. № 193-ФЗ «О сельскохозяйственной кооперации».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 Условия предоставления субсидии: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регистрация кооператива и осуществление им деятельности на территории Добринского муниципального района;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 xml:space="preserve">- членство сельскохозяйственного кредитного потребительского кооператива в ревизионном союзе;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своевременное предоставление сельскохозяйственным кредитным потребительским кооперативом статистической и бухгалтерской отчетности.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Сумма субсидии, предоставляемая одному претенденту: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  <w:r w:rsidRPr="0013423E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 xml:space="preserve">21. </w:t>
      </w:r>
      <w:proofErr w:type="gramStart"/>
      <w:r w:rsidRPr="0013423E">
        <w:rPr>
          <w:b/>
          <w:color w:val="000000"/>
        </w:rPr>
        <w:t xml:space="preserve">Субсидии в 2018 году – 10 000,00 руб. 2019 год -  20 000,00 руб., 2020 год – 20 000,00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263A86" w:rsidRPr="0013423E" w:rsidRDefault="00263A86" w:rsidP="00263A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3423E">
        <w:rPr>
          <w:color w:val="000000"/>
        </w:rPr>
        <w:t xml:space="preserve">                 </w:t>
      </w:r>
      <w:proofErr w:type="gramStart"/>
      <w:r w:rsidRPr="0013423E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</w:t>
      </w:r>
      <w:proofErr w:type="gramEnd"/>
      <w:r w:rsidRPr="0013423E">
        <w:rPr>
          <w:color w:val="000000"/>
        </w:rPr>
        <w:t xml:space="preserve"> с законодательством Российской Федерации в целях оказания финансовой поддержки,</w:t>
      </w:r>
      <w:r w:rsidRPr="0013423E">
        <w:rPr>
          <w:color w:val="000000"/>
          <w:sz w:val="28"/>
          <w:szCs w:val="28"/>
        </w:rPr>
        <w:t xml:space="preserve"> </w:t>
      </w:r>
      <w:r w:rsidRPr="0013423E">
        <w:rPr>
          <w:color w:val="000000"/>
        </w:rPr>
        <w:t xml:space="preserve">носит целевой характер и </w:t>
      </w:r>
      <w:proofErr w:type="gramStart"/>
      <w:r w:rsidRPr="0013423E">
        <w:rPr>
          <w:color w:val="000000"/>
        </w:rPr>
        <w:t>направлена</w:t>
      </w:r>
      <w:proofErr w:type="gramEnd"/>
      <w:r w:rsidRPr="0013423E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13423E">
        <w:rPr>
          <w:color w:val="000000"/>
          <w:sz w:val="28"/>
          <w:szCs w:val="28"/>
        </w:rPr>
        <w:t xml:space="preserve"> </w:t>
      </w:r>
    </w:p>
    <w:p w:rsidR="00263A86" w:rsidRPr="0013423E" w:rsidRDefault="00263A86" w:rsidP="00263A86">
      <w:pPr>
        <w:widowControl w:val="0"/>
        <w:autoSpaceDE w:val="0"/>
        <w:autoSpaceDN w:val="0"/>
        <w:jc w:val="both"/>
        <w:rPr>
          <w:color w:val="000000"/>
        </w:rPr>
      </w:pPr>
      <w:r w:rsidRPr="0013423E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8" w:history="1">
        <w:r w:rsidRPr="0013423E">
          <w:rPr>
            <w:color w:val="000000"/>
          </w:rPr>
          <w:t>законом</w:t>
        </w:r>
      </w:hyperlink>
      <w:r w:rsidRPr="0013423E">
        <w:rPr>
          <w:color w:val="000000"/>
        </w:rPr>
        <w:t xml:space="preserve"> от 08.12.1995 N 193-ФЗ "О сельскохозяйственной кооперации".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Условия предоставления субсидий:</w:t>
      </w:r>
    </w:p>
    <w:p w:rsidR="00263A86" w:rsidRPr="0013423E" w:rsidRDefault="00263A86" w:rsidP="00263A86">
      <w:pPr>
        <w:autoSpaceDE w:val="0"/>
        <w:autoSpaceDN w:val="0"/>
        <w:adjustRightInd w:val="0"/>
        <w:jc w:val="both"/>
        <w:rPr>
          <w:bCs/>
        </w:rPr>
      </w:pPr>
      <w:r w:rsidRPr="0013423E">
        <w:rPr>
          <w:bCs/>
        </w:rPr>
        <w:t>- сельскохозяйственный кредитный потребительский кооператив второго уровня должен быть зарегистрирован и осуществлять деятельность на территории Добринского муниципального района в соответствии с законодательством Российской Федерации.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 xml:space="preserve">- являться платежеспособным, иметь положительную кредитную историю; 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lastRenderedPageBreak/>
        <w:t xml:space="preserve">- не иметь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13423E">
        <w:t>фонды</w:t>
      </w:r>
      <w:proofErr w:type="gramEnd"/>
      <w:r w:rsidRPr="0013423E">
        <w:t xml:space="preserve"> как самому кооперативу, так и его членам;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>- предоставлять финансовые и нефинансовые услуги;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>- участвовать в подборе кадров для кооперативов первого уровня;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263A86" w:rsidRPr="0013423E" w:rsidRDefault="00263A86" w:rsidP="00263A86">
      <w:pPr>
        <w:tabs>
          <w:tab w:val="left" w:pos="993"/>
        </w:tabs>
        <w:jc w:val="both"/>
        <w:rPr>
          <w:rFonts w:eastAsia="Calibri"/>
        </w:rPr>
      </w:pPr>
      <w:r w:rsidRPr="0013423E">
        <w:t>- состоять в ревизионном союзе</w:t>
      </w:r>
      <w:r w:rsidRPr="0013423E">
        <w:rPr>
          <w:rFonts w:eastAsia="Calibri"/>
        </w:rPr>
        <w:t xml:space="preserve"> сельскохозяйственных кооперативов</w:t>
      </w:r>
      <w:r w:rsidRPr="0013423E">
        <w:t xml:space="preserve">; иметь положительное заключение проверки ревизионного союза (если таковое имеется); </w:t>
      </w:r>
      <w:r w:rsidRPr="0013423E">
        <w:rPr>
          <w:rFonts w:eastAsia="Calibri"/>
        </w:rPr>
        <w:t xml:space="preserve"> </w:t>
      </w:r>
    </w:p>
    <w:p w:rsidR="00263A86" w:rsidRPr="0013423E" w:rsidRDefault="00263A86" w:rsidP="00263A86">
      <w:pPr>
        <w:tabs>
          <w:tab w:val="left" w:pos="993"/>
        </w:tabs>
        <w:jc w:val="both"/>
      </w:pPr>
      <w:r w:rsidRPr="0013423E">
        <w:t>- своевременно предоставлять статистическую и бухгалтерскую отчетность;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Уровень софинансирования из районного бюджета составляет 5%.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3423E">
        <w:rPr>
          <w:b/>
          <w:color w:val="000000"/>
        </w:rPr>
        <w:t xml:space="preserve">22. Субсидии в 2018 году – 0,00 руб. 2019 год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 </w:t>
      </w:r>
      <w:proofErr w:type="gramStart"/>
      <w:r w:rsidRPr="0013423E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</w:t>
      </w:r>
      <w:proofErr w:type="gramEnd"/>
      <w:r w:rsidRPr="0013423E">
        <w:rPr>
          <w:color w:val="000000"/>
        </w:rPr>
        <w:t xml:space="preserve"> Российской Федерации.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Условия предоставления субсидий: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быть зарегистрированным в соответствии с законодательством Российской Федерации;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 xml:space="preserve">- соблюдать нормативы финансовой деятельности, </w:t>
      </w:r>
      <w:proofErr w:type="gramStart"/>
      <w:r w:rsidRPr="0013423E">
        <w:rPr>
          <w:color w:val="000000"/>
        </w:rPr>
        <w:t>предусмотренных</w:t>
      </w:r>
      <w:proofErr w:type="gramEnd"/>
      <w:r w:rsidRPr="0013423E">
        <w:rPr>
          <w:color w:val="000000"/>
        </w:rPr>
        <w:t xml:space="preserve"> пунктом 11 ст.40.1 Федерального закона от 08.12.1995 № 193-ФЗ «О сельскохозяйственной кооперации»;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являться платежеспособным, иметь положительную кредитную историю;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не иметь просроченной задолженности по платежам в бюджеты всех уровней бюджетной</w:t>
      </w:r>
      <w:r w:rsidRPr="0013423E">
        <w:rPr>
          <w:color w:val="000000"/>
        </w:rPr>
        <w:tab/>
        <w:t xml:space="preserve">системы Российской Федерации и государственные внебюджетные </w:t>
      </w:r>
      <w:proofErr w:type="gramStart"/>
      <w:r w:rsidRPr="0013423E">
        <w:rPr>
          <w:color w:val="000000"/>
        </w:rPr>
        <w:t>фонды</w:t>
      </w:r>
      <w:proofErr w:type="gramEnd"/>
      <w:r w:rsidRPr="0013423E">
        <w:rPr>
          <w:color w:val="000000"/>
        </w:rPr>
        <w:t xml:space="preserve"> как самому кооперативу, так и его членам;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своевременно предоставлять статистическую и бухгалтерскую отчетность;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- предоставлять финансовые услуги;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lastRenderedPageBreak/>
        <w:t>- заключить соглашение о предоставлении субсидии с главным распорядителем бюджетных средств.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3423E">
        <w:rPr>
          <w:color w:val="000000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63A86" w:rsidRPr="0013423E" w:rsidRDefault="00263A86" w:rsidP="00263A8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070C97" w:rsidRDefault="00070C97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/>
    <w:p w:rsidR="00B0794E" w:rsidRDefault="00B0794E">
      <w:bookmarkStart w:id="1" w:name="_GoBack"/>
      <w:bookmarkEnd w:id="1"/>
    </w:p>
    <w:sectPr w:rsidR="00B0794E" w:rsidSect="00AD37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70C97"/>
    <w:rsid w:val="00263A86"/>
    <w:rsid w:val="00370932"/>
    <w:rsid w:val="00657FEA"/>
    <w:rsid w:val="006638ED"/>
    <w:rsid w:val="00664E7A"/>
    <w:rsid w:val="00877E5D"/>
    <w:rsid w:val="008A2D6A"/>
    <w:rsid w:val="008F0E80"/>
    <w:rsid w:val="00AD3757"/>
    <w:rsid w:val="00B0794E"/>
    <w:rsid w:val="00B80384"/>
    <w:rsid w:val="00D8577F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A86"/>
    <w:pPr>
      <w:keepNext/>
      <w:numPr>
        <w:numId w:val="1"/>
      </w:numPr>
      <w:suppressAutoHyphens/>
      <w:ind w:right="-1050"/>
      <w:outlineLvl w:val="0"/>
    </w:pPr>
    <w:rPr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63A86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63A86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AD37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37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D37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3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D375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D3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D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D375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D37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nhideWhenUsed/>
    <w:rsid w:val="00AD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3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3A8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63A8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63A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63A86"/>
  </w:style>
  <w:style w:type="character" w:customStyle="1" w:styleId="WW8Num1z1">
    <w:name w:val="WW8Num1z1"/>
    <w:rsid w:val="00263A86"/>
  </w:style>
  <w:style w:type="character" w:customStyle="1" w:styleId="WW8Num1z2">
    <w:name w:val="WW8Num1z2"/>
    <w:rsid w:val="00263A86"/>
  </w:style>
  <w:style w:type="character" w:customStyle="1" w:styleId="WW8Num1z3">
    <w:name w:val="WW8Num1z3"/>
    <w:rsid w:val="00263A86"/>
  </w:style>
  <w:style w:type="character" w:customStyle="1" w:styleId="WW8Num1z4">
    <w:name w:val="WW8Num1z4"/>
    <w:rsid w:val="00263A86"/>
  </w:style>
  <w:style w:type="character" w:customStyle="1" w:styleId="WW8Num1z5">
    <w:name w:val="WW8Num1z5"/>
    <w:rsid w:val="00263A86"/>
  </w:style>
  <w:style w:type="character" w:customStyle="1" w:styleId="WW8Num1z6">
    <w:name w:val="WW8Num1z6"/>
    <w:rsid w:val="00263A86"/>
  </w:style>
  <w:style w:type="character" w:customStyle="1" w:styleId="WW8Num1z7">
    <w:name w:val="WW8Num1z7"/>
    <w:rsid w:val="00263A86"/>
  </w:style>
  <w:style w:type="character" w:customStyle="1" w:styleId="WW8Num1z8">
    <w:name w:val="WW8Num1z8"/>
    <w:rsid w:val="00263A86"/>
  </w:style>
  <w:style w:type="character" w:customStyle="1" w:styleId="21">
    <w:name w:val="Основной шрифт абзаца2"/>
    <w:rsid w:val="00263A86"/>
  </w:style>
  <w:style w:type="character" w:customStyle="1" w:styleId="12">
    <w:name w:val="Основной шрифт абзаца1"/>
    <w:rsid w:val="00263A86"/>
  </w:style>
  <w:style w:type="character" w:customStyle="1" w:styleId="ab">
    <w:name w:val="Знак Знак"/>
    <w:rsid w:val="00263A86"/>
    <w:rPr>
      <w:sz w:val="24"/>
      <w:szCs w:val="24"/>
      <w:lang w:val="ru-RU" w:bidi="ar-SA"/>
    </w:rPr>
  </w:style>
  <w:style w:type="paragraph" w:customStyle="1" w:styleId="ac">
    <w:name w:val="Заголовок"/>
    <w:basedOn w:val="a"/>
    <w:next w:val="ad"/>
    <w:rsid w:val="00263A8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263A86"/>
    <w:pPr>
      <w:suppressAutoHyphens/>
      <w:spacing w:after="120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263A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263A86"/>
    <w:rPr>
      <w:rFonts w:cs="Arial"/>
    </w:rPr>
  </w:style>
  <w:style w:type="paragraph" w:styleId="af0">
    <w:name w:val="caption"/>
    <w:basedOn w:val="a"/>
    <w:qFormat/>
    <w:rsid w:val="00263A8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2">
    <w:name w:val="Указатель2"/>
    <w:basedOn w:val="a"/>
    <w:rsid w:val="00263A86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263A8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263A86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263A86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263A86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3A8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63A8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263A86"/>
    <w:pPr>
      <w:suppressLineNumbers/>
      <w:suppressAutoHyphens/>
    </w:pPr>
    <w:rPr>
      <w:lang w:eastAsia="zh-CN"/>
    </w:rPr>
  </w:style>
  <w:style w:type="paragraph" w:customStyle="1" w:styleId="af2">
    <w:name w:val="Заголовок таблицы"/>
    <w:basedOn w:val="af1"/>
    <w:rsid w:val="00263A86"/>
    <w:pPr>
      <w:jc w:val="center"/>
    </w:pPr>
    <w:rPr>
      <w:b/>
      <w:bCs/>
    </w:rPr>
  </w:style>
  <w:style w:type="paragraph" w:customStyle="1" w:styleId="ConsPlusNormal">
    <w:name w:val="ConsPlusNormal"/>
    <w:rsid w:val="0026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uiPriority w:val="99"/>
    <w:semiHidden/>
    <w:unhideWhenUsed/>
    <w:rsid w:val="00263A8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63A86"/>
    <w:rPr>
      <w:color w:val="800080"/>
      <w:u w:val="single"/>
    </w:rPr>
  </w:style>
  <w:style w:type="paragraph" w:customStyle="1" w:styleId="xl63">
    <w:name w:val="xl6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263A8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63A8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63A8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263A8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6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263A8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263A8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263A8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263A8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character" w:styleId="af5">
    <w:name w:val="Emphasis"/>
    <w:qFormat/>
    <w:rsid w:val="00657F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A86"/>
    <w:pPr>
      <w:keepNext/>
      <w:numPr>
        <w:numId w:val="1"/>
      </w:numPr>
      <w:suppressAutoHyphens/>
      <w:ind w:right="-1050"/>
      <w:outlineLvl w:val="0"/>
    </w:pPr>
    <w:rPr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63A86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63A86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AD37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37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D37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3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D37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D375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D3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D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D375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D37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nhideWhenUsed/>
    <w:rsid w:val="00AD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3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3A8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63A8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63A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63A86"/>
  </w:style>
  <w:style w:type="character" w:customStyle="1" w:styleId="WW8Num1z1">
    <w:name w:val="WW8Num1z1"/>
    <w:rsid w:val="00263A86"/>
  </w:style>
  <w:style w:type="character" w:customStyle="1" w:styleId="WW8Num1z2">
    <w:name w:val="WW8Num1z2"/>
    <w:rsid w:val="00263A86"/>
  </w:style>
  <w:style w:type="character" w:customStyle="1" w:styleId="WW8Num1z3">
    <w:name w:val="WW8Num1z3"/>
    <w:rsid w:val="00263A86"/>
  </w:style>
  <w:style w:type="character" w:customStyle="1" w:styleId="WW8Num1z4">
    <w:name w:val="WW8Num1z4"/>
    <w:rsid w:val="00263A86"/>
  </w:style>
  <w:style w:type="character" w:customStyle="1" w:styleId="WW8Num1z5">
    <w:name w:val="WW8Num1z5"/>
    <w:rsid w:val="00263A86"/>
  </w:style>
  <w:style w:type="character" w:customStyle="1" w:styleId="WW8Num1z6">
    <w:name w:val="WW8Num1z6"/>
    <w:rsid w:val="00263A86"/>
  </w:style>
  <w:style w:type="character" w:customStyle="1" w:styleId="WW8Num1z7">
    <w:name w:val="WW8Num1z7"/>
    <w:rsid w:val="00263A86"/>
  </w:style>
  <w:style w:type="character" w:customStyle="1" w:styleId="WW8Num1z8">
    <w:name w:val="WW8Num1z8"/>
    <w:rsid w:val="00263A86"/>
  </w:style>
  <w:style w:type="character" w:customStyle="1" w:styleId="21">
    <w:name w:val="Основной шрифт абзаца2"/>
    <w:rsid w:val="00263A86"/>
  </w:style>
  <w:style w:type="character" w:customStyle="1" w:styleId="12">
    <w:name w:val="Основной шрифт абзаца1"/>
    <w:rsid w:val="00263A86"/>
  </w:style>
  <w:style w:type="character" w:customStyle="1" w:styleId="ab">
    <w:name w:val="Знак Знак"/>
    <w:rsid w:val="00263A86"/>
    <w:rPr>
      <w:sz w:val="24"/>
      <w:szCs w:val="24"/>
      <w:lang w:val="ru-RU" w:bidi="ar-SA"/>
    </w:rPr>
  </w:style>
  <w:style w:type="paragraph" w:customStyle="1" w:styleId="ac">
    <w:name w:val="Заголовок"/>
    <w:basedOn w:val="a"/>
    <w:next w:val="ad"/>
    <w:rsid w:val="00263A8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263A86"/>
    <w:pPr>
      <w:suppressAutoHyphens/>
      <w:spacing w:after="120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263A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263A86"/>
    <w:rPr>
      <w:rFonts w:cs="Arial"/>
    </w:rPr>
  </w:style>
  <w:style w:type="paragraph" w:styleId="af0">
    <w:name w:val="caption"/>
    <w:basedOn w:val="a"/>
    <w:qFormat/>
    <w:rsid w:val="00263A8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2">
    <w:name w:val="Указатель2"/>
    <w:basedOn w:val="a"/>
    <w:rsid w:val="00263A86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263A8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263A86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263A86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263A86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3A8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63A8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263A86"/>
    <w:pPr>
      <w:suppressLineNumbers/>
      <w:suppressAutoHyphens/>
    </w:pPr>
    <w:rPr>
      <w:lang w:eastAsia="zh-CN"/>
    </w:rPr>
  </w:style>
  <w:style w:type="paragraph" w:customStyle="1" w:styleId="af2">
    <w:name w:val="Заголовок таблицы"/>
    <w:basedOn w:val="af1"/>
    <w:rsid w:val="00263A86"/>
    <w:pPr>
      <w:jc w:val="center"/>
    </w:pPr>
    <w:rPr>
      <w:b/>
      <w:bCs/>
    </w:rPr>
  </w:style>
  <w:style w:type="paragraph" w:customStyle="1" w:styleId="ConsPlusNormal">
    <w:name w:val="ConsPlusNormal"/>
    <w:rsid w:val="0026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uiPriority w:val="99"/>
    <w:semiHidden/>
    <w:unhideWhenUsed/>
    <w:rsid w:val="00263A8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63A86"/>
    <w:rPr>
      <w:color w:val="800080"/>
      <w:u w:val="single"/>
    </w:rPr>
  </w:style>
  <w:style w:type="paragraph" w:customStyle="1" w:styleId="xl63">
    <w:name w:val="xl6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263A8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63A8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63A8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263A8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6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26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26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263A8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263A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263A8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263A8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263A8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263A8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character" w:styleId="af5">
    <w:name w:val="Emphasis"/>
    <w:qFormat/>
    <w:rsid w:val="00657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94963BC4F5E56CCF7358C9D2ABC5683FB59E7AEFAEE6585EEC59F27TBp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3A9E-85C9-410D-A464-42A8E64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47428</Words>
  <Characters>270344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2019-01-21T07:27:00Z</cp:lastPrinted>
  <dcterms:created xsi:type="dcterms:W3CDTF">2019-01-15T09:22:00Z</dcterms:created>
  <dcterms:modified xsi:type="dcterms:W3CDTF">2019-02-13T11:46:00Z</dcterms:modified>
</cp:coreProperties>
</file>