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7" w:rsidRDefault="009469C7" w:rsidP="009469C7">
      <w:pPr>
        <w:spacing w:before="240" w:line="240" w:lineRule="atLeast"/>
        <w:jc w:val="center"/>
      </w:pPr>
      <w:r>
        <w:rPr>
          <w:b/>
          <w:bCs/>
          <w:noProof/>
        </w:rPr>
        <w:drawing>
          <wp:inline distT="0" distB="0" distL="0" distR="0" wp14:anchorId="13574D67" wp14:editId="17411F7E">
            <wp:extent cx="541020" cy="678180"/>
            <wp:effectExtent l="0" t="0" r="0" b="7620"/>
            <wp:docPr id="7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C7" w:rsidRDefault="009469C7" w:rsidP="009469C7">
      <w:pPr>
        <w:pStyle w:val="a5"/>
        <w:ind w:right="-94"/>
      </w:pPr>
      <w:r>
        <w:t>СОВЕТ  ДЕПУТАТОВ</w:t>
      </w:r>
    </w:p>
    <w:p w:rsidR="009469C7" w:rsidRDefault="009469C7" w:rsidP="009469C7">
      <w:pPr>
        <w:pStyle w:val="a5"/>
        <w:ind w:right="-94"/>
      </w:pPr>
      <w:r>
        <w:t>ДОБРИНСКОГО МУНИЦИПАЛЬНОГО РАЙОНА</w:t>
      </w:r>
    </w:p>
    <w:p w:rsidR="009469C7" w:rsidRDefault="009469C7" w:rsidP="009469C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469C7" w:rsidRDefault="009469C7" w:rsidP="009469C7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9469C7" w:rsidRDefault="009469C7" w:rsidP="009469C7">
      <w:pPr>
        <w:ind w:right="-94"/>
        <w:jc w:val="center"/>
        <w:rPr>
          <w:sz w:val="32"/>
        </w:rPr>
      </w:pPr>
    </w:p>
    <w:p w:rsidR="009469C7" w:rsidRPr="001C6806" w:rsidRDefault="009469C7" w:rsidP="009469C7">
      <w:pPr>
        <w:pStyle w:val="7"/>
        <w:ind w:right="-94"/>
        <w:jc w:val="center"/>
        <w:rPr>
          <w:b/>
          <w:i w:val="0"/>
          <w:sz w:val="48"/>
          <w:szCs w:val="48"/>
        </w:rPr>
      </w:pPr>
      <w:r w:rsidRPr="001C6806">
        <w:rPr>
          <w:b/>
          <w:i w:val="0"/>
          <w:sz w:val="48"/>
          <w:szCs w:val="48"/>
        </w:rPr>
        <w:t>РЕШЕНИЕ</w:t>
      </w:r>
    </w:p>
    <w:p w:rsidR="009469C7" w:rsidRPr="00D53A3A" w:rsidRDefault="009469C7" w:rsidP="009469C7">
      <w:pPr>
        <w:pStyle w:val="a3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9469C7" w:rsidRPr="00D53A3A" w:rsidRDefault="009469C7" w:rsidP="009469C7">
      <w:pPr>
        <w:pStyle w:val="3"/>
        <w:ind w:firstLine="0"/>
        <w:rPr>
          <w:szCs w:val="28"/>
        </w:rPr>
      </w:pPr>
      <w:r>
        <w:rPr>
          <w:szCs w:val="28"/>
        </w:rPr>
        <w:t>11</w:t>
      </w:r>
      <w:r w:rsidRPr="00D53A3A">
        <w:rPr>
          <w:szCs w:val="28"/>
        </w:rPr>
        <w:t>.0</w:t>
      </w:r>
      <w:r>
        <w:rPr>
          <w:szCs w:val="28"/>
        </w:rPr>
        <w:t>3</w:t>
      </w:r>
      <w:r w:rsidRPr="00D53A3A">
        <w:rPr>
          <w:szCs w:val="28"/>
        </w:rPr>
        <w:t>.201</w:t>
      </w:r>
      <w:r>
        <w:rPr>
          <w:szCs w:val="28"/>
        </w:rPr>
        <w:t>5</w:t>
      </w:r>
      <w:r w:rsidRPr="00D53A3A">
        <w:rPr>
          <w:szCs w:val="28"/>
        </w:rPr>
        <w:t xml:space="preserve">г.                    </w:t>
      </w:r>
      <w:r>
        <w:rPr>
          <w:szCs w:val="28"/>
        </w:rPr>
        <w:t xml:space="preserve">         </w:t>
      </w:r>
      <w:r w:rsidRPr="00D53A3A">
        <w:rPr>
          <w:szCs w:val="28"/>
        </w:rPr>
        <w:t xml:space="preserve">        </w:t>
      </w:r>
      <w:proofErr w:type="spellStart"/>
      <w:r w:rsidRPr="00D53A3A">
        <w:rPr>
          <w:szCs w:val="28"/>
        </w:rPr>
        <w:t>п</w:t>
      </w:r>
      <w:proofErr w:type="gramStart"/>
      <w:r w:rsidRPr="00D53A3A">
        <w:rPr>
          <w:szCs w:val="28"/>
        </w:rPr>
        <w:t>.Д</w:t>
      </w:r>
      <w:proofErr w:type="gramEnd"/>
      <w:r w:rsidRPr="00D53A3A">
        <w:rPr>
          <w:szCs w:val="28"/>
        </w:rPr>
        <w:t>обринка</w:t>
      </w:r>
      <w:proofErr w:type="spellEnd"/>
      <w:r w:rsidRPr="00D53A3A">
        <w:rPr>
          <w:szCs w:val="28"/>
        </w:rPr>
        <w:tab/>
        <w:t xml:space="preserve">     </w:t>
      </w:r>
      <w:r>
        <w:rPr>
          <w:szCs w:val="28"/>
        </w:rPr>
        <w:t xml:space="preserve">         </w:t>
      </w:r>
      <w:r w:rsidRPr="00D53A3A">
        <w:rPr>
          <w:szCs w:val="28"/>
        </w:rPr>
        <w:t xml:space="preserve">                      №</w:t>
      </w:r>
      <w:r>
        <w:rPr>
          <w:szCs w:val="28"/>
        </w:rPr>
        <w:t xml:space="preserve"> 106</w:t>
      </w:r>
      <w:r w:rsidRPr="00D53A3A">
        <w:rPr>
          <w:szCs w:val="28"/>
        </w:rPr>
        <w:t>-рс</w:t>
      </w:r>
    </w:p>
    <w:p w:rsidR="009469C7" w:rsidRDefault="009469C7" w:rsidP="009469C7">
      <w:pPr>
        <w:jc w:val="center"/>
        <w:rPr>
          <w:sz w:val="28"/>
          <w:szCs w:val="28"/>
        </w:rPr>
      </w:pPr>
    </w:p>
    <w:p w:rsidR="009469C7" w:rsidRDefault="009469C7" w:rsidP="009469C7">
      <w:pPr>
        <w:jc w:val="center"/>
        <w:rPr>
          <w:sz w:val="28"/>
          <w:szCs w:val="28"/>
        </w:rPr>
      </w:pPr>
    </w:p>
    <w:p w:rsidR="009469C7" w:rsidRDefault="009469C7" w:rsidP="009469C7">
      <w:pPr>
        <w:jc w:val="center"/>
        <w:rPr>
          <w:b/>
          <w:sz w:val="28"/>
          <w:szCs w:val="28"/>
        </w:rPr>
      </w:pPr>
      <w:r w:rsidRPr="000A5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состоянии законности, правопорядка,  преступности и прокурорского надзора на территории  </w:t>
      </w:r>
      <w:r w:rsidRPr="000A527A">
        <w:rPr>
          <w:b/>
          <w:sz w:val="28"/>
          <w:szCs w:val="28"/>
        </w:rPr>
        <w:t xml:space="preserve"> </w:t>
      </w:r>
      <w:proofErr w:type="spellStart"/>
      <w:r w:rsidRPr="000A527A">
        <w:rPr>
          <w:b/>
          <w:sz w:val="28"/>
          <w:szCs w:val="28"/>
        </w:rPr>
        <w:t>Добринского</w:t>
      </w:r>
      <w:proofErr w:type="spellEnd"/>
      <w:r w:rsidRPr="000A527A">
        <w:rPr>
          <w:b/>
          <w:sz w:val="28"/>
          <w:szCs w:val="28"/>
        </w:rPr>
        <w:t xml:space="preserve"> муниципального района</w:t>
      </w:r>
    </w:p>
    <w:p w:rsidR="009469C7" w:rsidRPr="000A527A" w:rsidRDefault="009469C7" w:rsidP="0094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2014 год</w:t>
      </w:r>
    </w:p>
    <w:p w:rsidR="009469C7" w:rsidRPr="000A527A" w:rsidRDefault="009469C7" w:rsidP="009469C7">
      <w:pPr>
        <w:jc w:val="center"/>
        <w:rPr>
          <w:b/>
          <w:sz w:val="28"/>
          <w:szCs w:val="28"/>
        </w:rPr>
      </w:pPr>
    </w:p>
    <w:p w:rsidR="009469C7" w:rsidRDefault="009469C7" w:rsidP="009469C7">
      <w:pPr>
        <w:ind w:left="567"/>
        <w:jc w:val="center"/>
        <w:rPr>
          <w:sz w:val="28"/>
          <w:szCs w:val="28"/>
        </w:rPr>
      </w:pP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643EF">
        <w:rPr>
          <w:color w:val="000000" w:themeColor="text1"/>
          <w:sz w:val="28"/>
          <w:szCs w:val="28"/>
        </w:rPr>
        <w:t xml:space="preserve">Анализируя информацию </w:t>
      </w:r>
      <w:r>
        <w:rPr>
          <w:color w:val="000000" w:themeColor="text1"/>
          <w:sz w:val="28"/>
          <w:szCs w:val="28"/>
        </w:rPr>
        <w:t xml:space="preserve">заместителя </w:t>
      </w:r>
      <w:r w:rsidRPr="004643EF">
        <w:rPr>
          <w:color w:val="000000" w:themeColor="text1"/>
          <w:sz w:val="28"/>
          <w:szCs w:val="28"/>
        </w:rPr>
        <w:t xml:space="preserve">прокурора </w:t>
      </w:r>
      <w:proofErr w:type="spellStart"/>
      <w:r w:rsidRPr="004643EF">
        <w:rPr>
          <w:color w:val="000000" w:themeColor="text1"/>
          <w:sz w:val="28"/>
          <w:szCs w:val="28"/>
        </w:rPr>
        <w:t>Добринского</w:t>
      </w:r>
      <w:proofErr w:type="spellEnd"/>
      <w:r w:rsidRPr="004643EF">
        <w:rPr>
          <w:color w:val="000000" w:themeColor="text1"/>
          <w:sz w:val="28"/>
          <w:szCs w:val="28"/>
        </w:rPr>
        <w:t xml:space="preserve"> района  о состоянии законности, правопорядка</w:t>
      </w:r>
      <w:r>
        <w:rPr>
          <w:color w:val="000000" w:themeColor="text1"/>
          <w:sz w:val="28"/>
          <w:szCs w:val="28"/>
        </w:rPr>
        <w:t>,</w:t>
      </w:r>
      <w:r w:rsidRPr="004643EF">
        <w:rPr>
          <w:color w:val="000000" w:themeColor="text1"/>
          <w:sz w:val="28"/>
          <w:szCs w:val="28"/>
        </w:rPr>
        <w:t xml:space="preserve"> преступности и прокурорского надзора на территории </w:t>
      </w:r>
      <w:proofErr w:type="spellStart"/>
      <w:r w:rsidRPr="004643EF">
        <w:rPr>
          <w:color w:val="000000" w:themeColor="text1"/>
          <w:sz w:val="28"/>
          <w:szCs w:val="28"/>
        </w:rPr>
        <w:t>Добринского</w:t>
      </w:r>
      <w:proofErr w:type="spellEnd"/>
      <w:r w:rsidRPr="004643EF">
        <w:rPr>
          <w:color w:val="000000" w:themeColor="text1"/>
          <w:sz w:val="28"/>
          <w:szCs w:val="28"/>
        </w:rPr>
        <w:t xml:space="preserve"> муниципального района за  2014 год,  Совет депутатов </w:t>
      </w:r>
      <w:proofErr w:type="spellStart"/>
      <w:r w:rsidRPr="004643EF">
        <w:rPr>
          <w:color w:val="000000" w:themeColor="text1"/>
          <w:sz w:val="28"/>
          <w:szCs w:val="28"/>
        </w:rPr>
        <w:t>Добринского</w:t>
      </w:r>
      <w:proofErr w:type="spellEnd"/>
      <w:r w:rsidRPr="004643EF">
        <w:rPr>
          <w:color w:val="000000" w:themeColor="text1"/>
          <w:sz w:val="28"/>
          <w:szCs w:val="28"/>
        </w:rPr>
        <w:t xml:space="preserve"> муниципального района отмечает, что в  2014 году при осуществлении надзора в сфере борьбы с преступностью, укреплению законности и правопорядка, надзора за процессуальной деятельностью органов СК и МВД, прокуратурой района проведена определенная работа по координации деятельности</w:t>
      </w:r>
      <w:proofErr w:type="gramEnd"/>
      <w:r w:rsidRPr="004643EF">
        <w:rPr>
          <w:color w:val="000000" w:themeColor="text1"/>
          <w:sz w:val="28"/>
          <w:szCs w:val="28"/>
        </w:rPr>
        <w:t xml:space="preserve"> правоохранительных структур.</w:t>
      </w: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t>Пристальное внимание уделялось надзору за соблюдением сотрудниками правоохранительных органов района учетно-регистрационной дисциплины.</w:t>
      </w: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t>За анализируемый период было проверено на предмет законности и обоснованности 816 постановлений об отказе в возбуждении уголовного дела, вынесенных сотрудниками правоохранительных органов района, из которых 344 было отменено прокуратурой района.</w:t>
      </w: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t xml:space="preserve">Следует отметить, что в 2014 году прокуратурой района было выявлено и поставлено на учет 12 преступлений, сокрытых сотрудниками правоохранительных органов </w:t>
      </w:r>
      <w:proofErr w:type="spellStart"/>
      <w:r w:rsidRPr="004643EF">
        <w:rPr>
          <w:color w:val="000000" w:themeColor="text1"/>
          <w:sz w:val="28"/>
          <w:szCs w:val="28"/>
        </w:rPr>
        <w:t>Добринского</w:t>
      </w:r>
      <w:proofErr w:type="spellEnd"/>
      <w:r w:rsidRPr="004643EF">
        <w:rPr>
          <w:color w:val="000000" w:themeColor="text1"/>
          <w:sz w:val="28"/>
          <w:szCs w:val="28"/>
        </w:rPr>
        <w:t xml:space="preserve"> района от учета.</w:t>
      </w: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t xml:space="preserve">В целях осуществления принципа неотвратимости наказания прокуратурой района осуществлялся надзор за принятием органами предварительного расследования решений о приостановлении предварительного следствия.  </w:t>
      </w: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lastRenderedPageBreak/>
        <w:t>При осуществлении прокурорского надзора в сфере соблюдения прав и свобод человека и гражданина акцентировано внимание на следующих направлениях: надзор за исполнением федерального законодательства в сфере земельного, жилищного, природоохранного, бюджетного законодательства, законодательства о жилищно-коммунальном хозяйстве, о государственной службе и противодействии коррупции, в области охраны окружающей среды и природопользования, трудового законодательства. Планирование работы прокуратуры в 2014 году проводилось с учетом необходимости активизации и усиления надзора в вышеуказанных сферах законодательства.</w:t>
      </w: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t>Вместе с тем, в 2014 году прокуратурой района активизирован надзор за исполнением антинаркотического законодательства.</w:t>
      </w: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643EF">
        <w:rPr>
          <w:color w:val="000000" w:themeColor="text1"/>
          <w:sz w:val="28"/>
          <w:szCs w:val="28"/>
        </w:rPr>
        <w:t>Взаимодействие прокуратуры района  с представительными органами муниципальных образований в сфере нормотворчества осуществлялось посредством изучения проектов нормативных правовых актов с целью дачи заключения о соответствии либо несоответствии их нормам действующего федерального и регионального законодательства, проведения мониторинга законодательства с целью установления нормативных правовых актов органов местного самоуправления, вступивших в противоречие с законодательством, направления актов прокурорского реагирования.</w:t>
      </w:r>
      <w:proofErr w:type="gramEnd"/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t>На основании вышеизложенного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 учитывая решение постоянной комиссии по правовым вопросам, местному самоуправлению, работе с депутатами и делам семьи, детства, молодежи,</w:t>
      </w:r>
      <w:r w:rsidRPr="004643EF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4643EF">
        <w:rPr>
          <w:color w:val="000000" w:themeColor="text1"/>
          <w:sz w:val="28"/>
          <w:szCs w:val="28"/>
        </w:rPr>
        <w:t>Добринского</w:t>
      </w:r>
      <w:proofErr w:type="spellEnd"/>
      <w:r w:rsidRPr="004643EF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9469C7" w:rsidRPr="004643EF" w:rsidRDefault="009469C7" w:rsidP="009469C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643EF">
        <w:rPr>
          <w:b/>
          <w:color w:val="000000" w:themeColor="text1"/>
          <w:sz w:val="28"/>
          <w:szCs w:val="28"/>
        </w:rPr>
        <w:t>РЕШИЛ:</w:t>
      </w:r>
    </w:p>
    <w:p w:rsidR="009469C7" w:rsidRPr="004643EF" w:rsidRDefault="009469C7" w:rsidP="009469C7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026C7D">
        <w:rPr>
          <w:color w:val="000000" w:themeColor="text1"/>
          <w:sz w:val="28"/>
          <w:szCs w:val="28"/>
        </w:rPr>
        <w:t xml:space="preserve">1.Принять к сведению информацию заместителя прокурора </w:t>
      </w:r>
      <w:proofErr w:type="spellStart"/>
      <w:r w:rsidRPr="00026C7D">
        <w:rPr>
          <w:color w:val="000000" w:themeColor="text1"/>
          <w:sz w:val="28"/>
          <w:szCs w:val="28"/>
        </w:rPr>
        <w:t>Добринского</w:t>
      </w:r>
      <w:proofErr w:type="spellEnd"/>
      <w:r w:rsidRPr="00026C7D">
        <w:rPr>
          <w:color w:val="000000" w:themeColor="text1"/>
          <w:sz w:val="28"/>
          <w:szCs w:val="28"/>
        </w:rPr>
        <w:t xml:space="preserve"> района о </w:t>
      </w:r>
      <w:r w:rsidRPr="004643EF">
        <w:rPr>
          <w:color w:val="000000" w:themeColor="text1"/>
          <w:sz w:val="28"/>
          <w:szCs w:val="28"/>
        </w:rPr>
        <w:t>состоянии законности, правопорядка</w:t>
      </w:r>
      <w:r>
        <w:rPr>
          <w:color w:val="000000" w:themeColor="text1"/>
          <w:sz w:val="28"/>
          <w:szCs w:val="28"/>
        </w:rPr>
        <w:t>,</w:t>
      </w:r>
      <w:r w:rsidRPr="004643EF">
        <w:rPr>
          <w:color w:val="000000" w:themeColor="text1"/>
          <w:sz w:val="28"/>
          <w:szCs w:val="28"/>
        </w:rPr>
        <w:t xml:space="preserve"> преступности и прокурорского надзора на территории </w:t>
      </w:r>
      <w:proofErr w:type="spellStart"/>
      <w:r w:rsidRPr="004643EF">
        <w:rPr>
          <w:color w:val="000000" w:themeColor="text1"/>
          <w:sz w:val="28"/>
          <w:szCs w:val="28"/>
        </w:rPr>
        <w:t>Добринского</w:t>
      </w:r>
      <w:proofErr w:type="spellEnd"/>
      <w:r w:rsidRPr="004643EF">
        <w:rPr>
          <w:color w:val="000000" w:themeColor="text1"/>
          <w:sz w:val="28"/>
          <w:szCs w:val="28"/>
        </w:rPr>
        <w:t xml:space="preserve"> муниципального района за   2014 год (прилагается).</w:t>
      </w: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</w:p>
    <w:p w:rsidR="009469C7" w:rsidRPr="004643EF" w:rsidRDefault="009469C7" w:rsidP="009469C7">
      <w:pPr>
        <w:ind w:firstLine="708"/>
        <w:jc w:val="both"/>
        <w:rPr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t xml:space="preserve"> 2.Рекомендовать органам местного самоуправления района принять </w:t>
      </w:r>
      <w:r>
        <w:rPr>
          <w:color w:val="000000" w:themeColor="text1"/>
          <w:sz w:val="28"/>
          <w:szCs w:val="28"/>
        </w:rPr>
        <w:t>необходимые</w:t>
      </w:r>
      <w:r w:rsidRPr="004643EF">
        <w:rPr>
          <w:color w:val="000000" w:themeColor="text1"/>
          <w:sz w:val="28"/>
          <w:szCs w:val="28"/>
        </w:rPr>
        <w:t xml:space="preserve"> меры к улучшению нормотворческой деятельности, своевременному приведению действующих нормативных правовых актов в соответствие с федеральным и региональным законодательством, размещению таких актов и их проектов, а также иной необходимой информации на официальных сайтах муниципальных образований.</w:t>
      </w:r>
    </w:p>
    <w:p w:rsidR="009469C7" w:rsidRPr="004643EF" w:rsidRDefault="009469C7" w:rsidP="009469C7">
      <w:pPr>
        <w:jc w:val="both"/>
        <w:rPr>
          <w:noProof/>
          <w:color w:val="000000" w:themeColor="text1"/>
          <w:sz w:val="28"/>
          <w:szCs w:val="28"/>
        </w:rPr>
      </w:pPr>
      <w:r w:rsidRPr="004643EF">
        <w:rPr>
          <w:color w:val="000000" w:themeColor="text1"/>
          <w:sz w:val="28"/>
          <w:szCs w:val="28"/>
        </w:rPr>
        <w:t xml:space="preserve"> </w:t>
      </w:r>
    </w:p>
    <w:p w:rsidR="009469C7" w:rsidRPr="004643EF" w:rsidRDefault="009469C7" w:rsidP="009469C7">
      <w:pPr>
        <w:ind w:firstLine="851"/>
        <w:jc w:val="both"/>
        <w:rPr>
          <w:color w:val="000000" w:themeColor="text1"/>
          <w:sz w:val="28"/>
          <w:szCs w:val="28"/>
        </w:rPr>
      </w:pPr>
    </w:p>
    <w:p w:rsidR="009469C7" w:rsidRPr="00CB4680" w:rsidRDefault="009469C7" w:rsidP="009469C7">
      <w:pPr>
        <w:ind w:firstLine="851"/>
        <w:jc w:val="both"/>
        <w:rPr>
          <w:sz w:val="28"/>
          <w:szCs w:val="28"/>
        </w:rPr>
      </w:pPr>
    </w:p>
    <w:p w:rsidR="009469C7" w:rsidRDefault="009469C7" w:rsidP="009469C7">
      <w:pPr>
        <w:ind w:firstLine="851"/>
        <w:jc w:val="right"/>
        <w:rPr>
          <w:sz w:val="28"/>
          <w:szCs w:val="28"/>
        </w:rPr>
      </w:pPr>
    </w:p>
    <w:p w:rsidR="009469C7" w:rsidRPr="003D6F63" w:rsidRDefault="009469C7" w:rsidP="009469C7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9469C7" w:rsidRDefault="009469C7" w:rsidP="009469C7">
      <w:pPr>
        <w:jc w:val="both"/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bookmarkStart w:id="0" w:name="_GoBack"/>
      <w:bookmarkEnd w:id="0"/>
      <w:proofErr w:type="spellEnd"/>
    </w:p>
    <w:p w:rsidR="009469C7" w:rsidRDefault="009469C7" w:rsidP="009469C7"/>
    <w:p w:rsidR="004B23D5" w:rsidRDefault="004B23D5"/>
    <w:sectPr w:rsidR="004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7"/>
    <w:rsid w:val="004B23D5"/>
    <w:rsid w:val="009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469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469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rsid w:val="009469C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4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469C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469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469C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469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469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469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rsid w:val="009469C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4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469C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469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469C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469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2015-03-25T11:45:00Z</dcterms:created>
  <dcterms:modified xsi:type="dcterms:W3CDTF">2015-03-25T11:45:00Z</dcterms:modified>
</cp:coreProperties>
</file>