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32" w:rsidRPr="006B4461" w:rsidRDefault="00481132" w:rsidP="00481132">
      <w:pPr>
        <w:jc w:val="both"/>
        <w:rPr>
          <w:sz w:val="20"/>
          <w:szCs w:val="20"/>
        </w:rPr>
      </w:pPr>
    </w:p>
    <w:p w:rsidR="00E61AD6" w:rsidRPr="00BB386C" w:rsidRDefault="00E61AD6" w:rsidP="00E61AD6">
      <w:pPr>
        <w:shd w:val="clear" w:color="auto" w:fill="FFFFFF"/>
        <w:jc w:val="center"/>
        <w:rPr>
          <w:rFonts w:ascii="Bookman Old Style" w:hAnsi="Bookman Old Style"/>
          <w:b/>
          <w:bCs/>
          <w:color w:val="000000"/>
          <w:sz w:val="20"/>
          <w:szCs w:val="20"/>
        </w:rPr>
      </w:pPr>
      <w:r w:rsidRPr="008108B5">
        <w:rPr>
          <w:rFonts w:ascii="Bookman Old Style" w:hAnsi="Bookman Old Style"/>
          <w:b/>
          <w:bCs/>
          <w:sz w:val="20"/>
          <w:szCs w:val="20"/>
        </w:rPr>
        <w:t>ДОГОВОР</w:t>
      </w:r>
      <w:r w:rsidRPr="008108B5">
        <w:rPr>
          <w:rFonts w:ascii="Bookman Old Style" w:hAnsi="Bookman Old Style"/>
          <w:b/>
          <w:bCs/>
          <w:sz w:val="20"/>
          <w:szCs w:val="20"/>
          <w:lang w:val="en-US"/>
        </w:rPr>
        <w:t xml:space="preserve"> </w:t>
      </w:r>
      <w:r w:rsidRPr="008108B5">
        <w:rPr>
          <w:rFonts w:ascii="Bookman Old Style" w:hAnsi="Bookman Old Style"/>
          <w:b/>
          <w:sz w:val="20"/>
          <w:szCs w:val="20"/>
          <w:lang w:val="en-US"/>
        </w:rPr>
        <w:t xml:space="preserve">№ </w:t>
      </w:r>
      <w:r>
        <w:rPr>
          <w:rFonts w:ascii="Bookman Old Style" w:hAnsi="Bookman Old Style"/>
          <w:b/>
          <w:bCs/>
          <w:color w:val="000000"/>
          <w:sz w:val="20"/>
          <w:szCs w:val="20"/>
        </w:rPr>
        <w:t>______</w:t>
      </w:r>
    </w:p>
    <w:p w:rsidR="00E61AD6" w:rsidRPr="006D20E5" w:rsidRDefault="00E61AD6" w:rsidP="00E61AD6">
      <w:pPr>
        <w:shd w:val="clear" w:color="auto" w:fill="FFFFFF"/>
        <w:jc w:val="center"/>
        <w:rPr>
          <w:rFonts w:ascii="Bookman Old Style" w:hAnsi="Bookman Old Style"/>
          <w:b/>
          <w:bCs/>
          <w:color w:val="000000"/>
          <w:sz w:val="20"/>
          <w:szCs w:val="20"/>
        </w:rPr>
      </w:pPr>
      <w:r>
        <w:rPr>
          <w:rFonts w:ascii="Bookman Old Style" w:hAnsi="Bookman Old Style"/>
          <w:b/>
          <w:bCs/>
          <w:color w:val="000000"/>
          <w:sz w:val="20"/>
          <w:szCs w:val="20"/>
        </w:rPr>
        <w:t>АРЕНДЫ ЗЕМЕЛЬНОГО УЧАСТКА</w:t>
      </w:r>
    </w:p>
    <w:p w:rsidR="00E61AD6" w:rsidRPr="006B1635" w:rsidRDefault="00E61AD6" w:rsidP="00E61AD6">
      <w:pPr>
        <w:tabs>
          <w:tab w:val="left" w:pos="9639"/>
        </w:tabs>
        <w:ind w:right="-68"/>
        <w:jc w:val="center"/>
        <w:rPr>
          <w:rFonts w:ascii="Bookman Old Style" w:hAnsi="Bookman Old Style"/>
          <w:color w:val="000000"/>
          <w:sz w:val="20"/>
          <w:szCs w:val="20"/>
          <w:lang w:val="en-US"/>
        </w:rPr>
      </w:pPr>
    </w:p>
    <w:p w:rsidR="00E61AD6" w:rsidRPr="006B1635" w:rsidRDefault="00E61AD6" w:rsidP="00E61AD6">
      <w:pPr>
        <w:tabs>
          <w:tab w:val="left" w:pos="9639"/>
        </w:tabs>
        <w:ind w:right="-68"/>
        <w:jc w:val="center"/>
        <w:rPr>
          <w:rFonts w:ascii="Bookman Old Style" w:hAnsi="Bookman Old Style"/>
          <w:color w:val="000000"/>
          <w:sz w:val="20"/>
          <w:szCs w:val="20"/>
          <w:lang w:val="en-US"/>
        </w:rPr>
      </w:pPr>
    </w:p>
    <w:tbl>
      <w:tblPr>
        <w:tblW w:w="9420" w:type="dxa"/>
        <w:tblLayout w:type="fixed"/>
        <w:tblLook w:val="0000" w:firstRow="0" w:lastRow="0" w:firstColumn="0" w:lastColumn="0" w:noHBand="0" w:noVBand="0"/>
      </w:tblPr>
      <w:tblGrid>
        <w:gridCol w:w="2907"/>
        <w:gridCol w:w="6513"/>
      </w:tblGrid>
      <w:tr w:rsidR="00E61AD6" w:rsidRPr="00EC285D" w:rsidTr="00F14B96">
        <w:trPr>
          <w:trHeight w:val="430"/>
        </w:trPr>
        <w:tc>
          <w:tcPr>
            <w:tcW w:w="2907" w:type="dxa"/>
          </w:tcPr>
          <w:p w:rsidR="00E61AD6" w:rsidRPr="001B012B" w:rsidRDefault="00E61AD6" w:rsidP="00A9229A">
            <w:pPr>
              <w:rPr>
                <w:rFonts w:ascii="Bookman Old Style" w:hAnsi="Bookman Old Style"/>
                <w:sz w:val="20"/>
                <w:szCs w:val="20"/>
              </w:rPr>
            </w:pPr>
            <w:r>
              <w:rPr>
                <w:rFonts w:ascii="Bookman Old Style" w:hAnsi="Bookman Old Style"/>
                <w:color w:val="000000"/>
                <w:sz w:val="20"/>
                <w:szCs w:val="20"/>
              </w:rPr>
              <w:t>_____________________</w:t>
            </w:r>
          </w:p>
        </w:tc>
        <w:tc>
          <w:tcPr>
            <w:tcW w:w="6513" w:type="dxa"/>
          </w:tcPr>
          <w:p w:rsidR="00E61AD6" w:rsidRPr="00EC285D" w:rsidRDefault="00E61AD6" w:rsidP="00A9229A">
            <w:pPr>
              <w:pStyle w:val="4"/>
              <w:keepNext/>
              <w:jc w:val="right"/>
              <w:rPr>
                <w:rFonts w:ascii="Bookman Old Style" w:hAnsi="Bookman Old Style"/>
                <w:sz w:val="20"/>
                <w:szCs w:val="20"/>
              </w:rPr>
            </w:pPr>
            <w:r>
              <w:rPr>
                <w:rFonts w:ascii="Bookman Old Style" w:hAnsi="Bookman Old Style"/>
                <w:color w:val="000000"/>
                <w:sz w:val="20"/>
                <w:szCs w:val="20"/>
              </w:rPr>
              <w:t>_________________________</w:t>
            </w:r>
          </w:p>
        </w:tc>
      </w:tr>
    </w:tbl>
    <w:p w:rsidR="00E61AD6" w:rsidRPr="00EC285D" w:rsidRDefault="00E61AD6" w:rsidP="00E61AD6">
      <w:pPr>
        <w:rPr>
          <w:rFonts w:ascii="Bookman Old Style" w:hAnsi="Bookman Old Style"/>
          <w:sz w:val="20"/>
          <w:szCs w:val="20"/>
        </w:rPr>
      </w:pPr>
    </w:p>
    <w:p w:rsidR="00E61AD6" w:rsidRPr="00EC285D" w:rsidRDefault="00E61AD6" w:rsidP="00F14B96">
      <w:pPr>
        <w:jc w:val="both"/>
        <w:rPr>
          <w:rFonts w:ascii="Bookman Old Style" w:hAnsi="Bookman Old Style"/>
          <w:sz w:val="20"/>
          <w:szCs w:val="20"/>
        </w:rPr>
      </w:pPr>
      <w:r w:rsidRPr="008108B5">
        <w:rPr>
          <w:rFonts w:ascii="Bookman Old Style" w:hAnsi="Bookman Old Style"/>
          <w:sz w:val="20"/>
          <w:szCs w:val="20"/>
        </w:rPr>
        <w:t>На</w:t>
      </w:r>
      <w:r w:rsidRPr="00EC285D">
        <w:rPr>
          <w:rFonts w:ascii="Bookman Old Style" w:hAnsi="Bookman Old Style"/>
          <w:sz w:val="20"/>
          <w:szCs w:val="20"/>
        </w:rPr>
        <w:t xml:space="preserve"> </w:t>
      </w:r>
      <w:r w:rsidRPr="008108B5">
        <w:rPr>
          <w:rFonts w:ascii="Bookman Old Style" w:hAnsi="Bookman Old Style"/>
          <w:sz w:val="20"/>
          <w:szCs w:val="20"/>
        </w:rPr>
        <w:t>основании</w:t>
      </w:r>
      <w:r w:rsidRPr="00EC285D">
        <w:rPr>
          <w:rFonts w:ascii="Bookman Old Style" w:hAnsi="Bookman Old Style"/>
          <w:sz w:val="20"/>
          <w:szCs w:val="20"/>
        </w:rPr>
        <w:t xml:space="preserve"> </w:t>
      </w:r>
      <w:r w:rsidRPr="008108B5">
        <w:rPr>
          <w:rFonts w:ascii="Bookman Old Style" w:hAnsi="Bookman Old Style"/>
          <w:sz w:val="20"/>
          <w:szCs w:val="20"/>
        </w:rPr>
        <w:t>постановления</w:t>
      </w:r>
      <w:r w:rsidRPr="00EC285D">
        <w:rPr>
          <w:rFonts w:ascii="Bookman Old Style" w:hAnsi="Bookman Old Style"/>
          <w:sz w:val="20"/>
          <w:szCs w:val="20"/>
        </w:rPr>
        <w:t xml:space="preserve"> администрации </w:t>
      </w:r>
      <w:proofErr w:type="spellStart"/>
      <w:r w:rsidRPr="00EC285D">
        <w:rPr>
          <w:rFonts w:ascii="Bookman Old Style" w:hAnsi="Bookman Old Style"/>
          <w:sz w:val="20"/>
          <w:szCs w:val="20"/>
        </w:rPr>
        <w:t>Добринского</w:t>
      </w:r>
      <w:proofErr w:type="spellEnd"/>
      <w:r w:rsidRPr="00EC285D">
        <w:rPr>
          <w:rFonts w:ascii="Bookman Old Style" w:hAnsi="Bookman Old Style"/>
          <w:sz w:val="20"/>
          <w:szCs w:val="20"/>
        </w:rPr>
        <w:t xml:space="preserve"> муницип</w:t>
      </w:r>
      <w:r>
        <w:rPr>
          <w:rFonts w:ascii="Bookman Old Style" w:hAnsi="Bookman Old Style"/>
          <w:sz w:val="20"/>
          <w:szCs w:val="20"/>
        </w:rPr>
        <w:t>ального района Липецкой области</w:t>
      </w:r>
      <w:r w:rsidRPr="00EC285D">
        <w:rPr>
          <w:rFonts w:ascii="Bookman Old Style" w:hAnsi="Bookman Old Style"/>
          <w:sz w:val="20"/>
          <w:szCs w:val="20"/>
        </w:rPr>
        <w:t xml:space="preserve"> Российской Федерации </w:t>
      </w:r>
      <w:r w:rsidRPr="00EC285D">
        <w:rPr>
          <w:rFonts w:ascii="Bookman Old Style" w:hAnsi="Bookman Old Style"/>
          <w:bCs/>
          <w:sz w:val="20"/>
          <w:szCs w:val="20"/>
        </w:rPr>
        <w:t xml:space="preserve">№ </w:t>
      </w:r>
      <w:r>
        <w:rPr>
          <w:rFonts w:ascii="Bookman Old Style" w:hAnsi="Bookman Old Style"/>
          <w:bCs/>
          <w:sz w:val="20"/>
          <w:szCs w:val="20"/>
        </w:rPr>
        <w:t>______</w:t>
      </w:r>
      <w:r w:rsidRPr="00EC285D">
        <w:rPr>
          <w:rFonts w:ascii="Bookman Old Style" w:hAnsi="Bookman Old Style"/>
          <w:bCs/>
          <w:sz w:val="20"/>
          <w:szCs w:val="20"/>
        </w:rPr>
        <w:t xml:space="preserve"> </w:t>
      </w:r>
      <w:r w:rsidRPr="008108B5">
        <w:rPr>
          <w:rFonts w:ascii="Bookman Old Style" w:hAnsi="Bookman Old Style"/>
          <w:bCs/>
          <w:sz w:val="20"/>
          <w:szCs w:val="20"/>
        </w:rPr>
        <w:t>от</w:t>
      </w:r>
      <w:r w:rsidRPr="00EC285D">
        <w:rPr>
          <w:rFonts w:ascii="Bookman Old Style" w:hAnsi="Bookman Old Style"/>
          <w:sz w:val="20"/>
          <w:szCs w:val="20"/>
        </w:rPr>
        <w:t xml:space="preserve"> </w:t>
      </w:r>
      <w:r>
        <w:rPr>
          <w:rFonts w:ascii="Bookman Old Style" w:hAnsi="Bookman Old Style"/>
          <w:sz w:val="20"/>
          <w:szCs w:val="20"/>
        </w:rPr>
        <w:t>___________</w:t>
      </w:r>
      <w:r w:rsidRPr="008108B5">
        <w:rPr>
          <w:rFonts w:ascii="Bookman Old Style" w:hAnsi="Bookman Old Style"/>
          <w:sz w:val="20"/>
          <w:szCs w:val="20"/>
        </w:rPr>
        <w:t>г</w:t>
      </w:r>
      <w:r w:rsidRPr="00EC285D">
        <w:rPr>
          <w:rFonts w:ascii="Bookman Old Style" w:hAnsi="Bookman Old Style"/>
          <w:color w:val="000000"/>
          <w:sz w:val="20"/>
          <w:szCs w:val="20"/>
        </w:rPr>
        <w:t>.</w:t>
      </w:r>
      <w:r w:rsidRPr="00EC285D">
        <w:rPr>
          <w:rFonts w:ascii="Bookman Old Style" w:hAnsi="Bookman Old Style"/>
          <w:sz w:val="20"/>
          <w:szCs w:val="20"/>
        </w:rPr>
        <w:t xml:space="preserve"> "</w:t>
      </w:r>
      <w:r w:rsidRPr="008108B5">
        <w:rPr>
          <w:rFonts w:ascii="Bookman Old Style" w:hAnsi="Bookman Old Style"/>
          <w:sz w:val="20"/>
          <w:szCs w:val="20"/>
        </w:rPr>
        <w:t>О</w:t>
      </w:r>
      <w:r w:rsidRPr="00EC285D">
        <w:rPr>
          <w:rFonts w:ascii="Bookman Old Style" w:hAnsi="Bookman Old Style"/>
          <w:sz w:val="20"/>
          <w:szCs w:val="20"/>
        </w:rPr>
        <w:t xml:space="preserve"> </w:t>
      </w:r>
      <w:r w:rsidRPr="008108B5">
        <w:rPr>
          <w:rFonts w:ascii="Bookman Old Style" w:hAnsi="Bookman Old Style"/>
          <w:sz w:val="20"/>
          <w:szCs w:val="20"/>
        </w:rPr>
        <w:t>предоставлении</w:t>
      </w:r>
      <w:r w:rsidRPr="00EC285D">
        <w:rPr>
          <w:rFonts w:ascii="Bookman Old Style" w:hAnsi="Bookman Old Style"/>
          <w:sz w:val="20"/>
          <w:szCs w:val="20"/>
        </w:rPr>
        <w:t xml:space="preserve"> </w:t>
      </w:r>
      <w:r>
        <w:rPr>
          <w:rFonts w:ascii="Bookman Old Style" w:hAnsi="Bookman Old Style"/>
          <w:sz w:val="20"/>
          <w:szCs w:val="20"/>
        </w:rPr>
        <w:t>________________в</w:t>
      </w:r>
      <w:r w:rsidRPr="00EC285D">
        <w:rPr>
          <w:rFonts w:ascii="Bookman Old Style" w:hAnsi="Bookman Old Style"/>
          <w:sz w:val="20"/>
          <w:szCs w:val="20"/>
        </w:rPr>
        <w:t xml:space="preserve"> </w:t>
      </w:r>
      <w:r w:rsidRPr="00BA53F6">
        <w:rPr>
          <w:rFonts w:ascii="Bookman Old Style" w:hAnsi="Bookman Old Style"/>
          <w:sz w:val="20"/>
          <w:szCs w:val="20"/>
        </w:rPr>
        <w:t>аренду</w:t>
      </w:r>
      <w:r w:rsidRPr="00EC285D">
        <w:rPr>
          <w:rFonts w:ascii="Bookman Old Style" w:hAnsi="Bookman Old Style"/>
          <w:sz w:val="20"/>
          <w:szCs w:val="20"/>
        </w:rPr>
        <w:t xml:space="preserve"> </w:t>
      </w:r>
      <w:r w:rsidRPr="00BA53F6">
        <w:rPr>
          <w:rFonts w:ascii="Bookman Old Style" w:hAnsi="Bookman Old Style"/>
          <w:sz w:val="20"/>
          <w:szCs w:val="20"/>
        </w:rPr>
        <w:t>сроком</w:t>
      </w:r>
      <w:r w:rsidRPr="00EC285D">
        <w:rPr>
          <w:rFonts w:ascii="Bookman Old Style" w:hAnsi="Bookman Old Style"/>
          <w:sz w:val="20"/>
          <w:szCs w:val="20"/>
        </w:rPr>
        <w:t xml:space="preserve"> </w:t>
      </w:r>
      <w:r w:rsidRPr="00BA53F6">
        <w:rPr>
          <w:rFonts w:ascii="Bookman Old Style" w:hAnsi="Bookman Old Style"/>
          <w:sz w:val="20"/>
          <w:szCs w:val="20"/>
        </w:rPr>
        <w:t>на</w:t>
      </w:r>
      <w:r w:rsidRPr="00EC285D">
        <w:rPr>
          <w:rFonts w:ascii="Bookman Old Style" w:hAnsi="Bookman Old Style"/>
          <w:sz w:val="20"/>
          <w:szCs w:val="20"/>
        </w:rPr>
        <w:t xml:space="preserve"> </w:t>
      </w:r>
      <w:r>
        <w:rPr>
          <w:rFonts w:ascii="Bookman Old Style" w:hAnsi="Bookman Old Style"/>
          <w:sz w:val="20"/>
          <w:szCs w:val="20"/>
        </w:rPr>
        <w:t>____</w:t>
      </w:r>
      <w:r w:rsidRPr="00EC285D">
        <w:rPr>
          <w:rFonts w:ascii="Bookman Old Style" w:hAnsi="Bookman Old Style"/>
          <w:sz w:val="20"/>
          <w:szCs w:val="20"/>
        </w:rPr>
        <w:t xml:space="preserve"> </w:t>
      </w:r>
      <w:r>
        <w:rPr>
          <w:rFonts w:ascii="Bookman Old Style" w:hAnsi="Bookman Old Style"/>
          <w:sz w:val="20"/>
          <w:szCs w:val="20"/>
        </w:rPr>
        <w:t>года</w:t>
      </w:r>
      <w:r w:rsidRPr="00EC285D">
        <w:rPr>
          <w:rFonts w:ascii="Bookman Old Style" w:hAnsi="Bookman Old Style"/>
          <w:sz w:val="20"/>
          <w:szCs w:val="20"/>
        </w:rPr>
        <w:t xml:space="preserve">", </w:t>
      </w:r>
      <w:r w:rsidRPr="00F064CF">
        <w:rPr>
          <w:rFonts w:ascii="Bookman Old Style" w:hAnsi="Bookman Old Style"/>
          <w:sz w:val="20"/>
          <w:szCs w:val="20"/>
        </w:rPr>
        <w:t>Земельного</w:t>
      </w:r>
      <w:r w:rsidRPr="00EC285D">
        <w:rPr>
          <w:rFonts w:ascii="Bookman Old Style" w:hAnsi="Bookman Old Style"/>
          <w:sz w:val="20"/>
          <w:szCs w:val="20"/>
        </w:rPr>
        <w:t xml:space="preserve"> </w:t>
      </w:r>
      <w:r w:rsidRPr="00F064CF">
        <w:rPr>
          <w:rFonts w:ascii="Bookman Old Style" w:hAnsi="Bookman Old Style"/>
          <w:sz w:val="20"/>
          <w:szCs w:val="20"/>
        </w:rPr>
        <w:t>кодекса</w:t>
      </w:r>
      <w:r w:rsidRPr="00EC285D">
        <w:rPr>
          <w:rFonts w:ascii="Bookman Old Style" w:hAnsi="Bookman Old Style"/>
          <w:sz w:val="20"/>
          <w:szCs w:val="20"/>
        </w:rPr>
        <w:t xml:space="preserve"> </w:t>
      </w:r>
      <w:r w:rsidRPr="00F064CF">
        <w:rPr>
          <w:rFonts w:ascii="Bookman Old Style" w:hAnsi="Bookman Old Style"/>
          <w:sz w:val="20"/>
          <w:szCs w:val="20"/>
        </w:rPr>
        <w:t>РФ</w:t>
      </w:r>
      <w:r w:rsidRPr="00EC285D">
        <w:rPr>
          <w:rFonts w:ascii="Bookman Old Style" w:hAnsi="Bookman Old Style"/>
          <w:sz w:val="20"/>
          <w:szCs w:val="20"/>
        </w:rPr>
        <w:t xml:space="preserve">, </w:t>
      </w:r>
      <w:r w:rsidRPr="00EC285D">
        <w:rPr>
          <w:rFonts w:ascii="Bookman Old Style" w:hAnsi="Bookman Old Style"/>
          <w:b/>
          <w:color w:val="000000"/>
          <w:sz w:val="20"/>
          <w:szCs w:val="20"/>
        </w:rPr>
        <w:t xml:space="preserve">Администрация </w:t>
      </w:r>
      <w:proofErr w:type="spellStart"/>
      <w:r w:rsidRPr="00EC285D">
        <w:rPr>
          <w:rFonts w:ascii="Bookman Old Style" w:hAnsi="Bookman Old Style"/>
          <w:b/>
          <w:color w:val="000000"/>
          <w:sz w:val="20"/>
          <w:szCs w:val="20"/>
        </w:rPr>
        <w:t>Добринского</w:t>
      </w:r>
      <w:proofErr w:type="spellEnd"/>
      <w:r w:rsidRPr="00EC285D">
        <w:rPr>
          <w:rFonts w:ascii="Bookman Old Style" w:hAnsi="Bookman Old Style"/>
          <w:b/>
          <w:color w:val="000000"/>
          <w:sz w:val="20"/>
          <w:szCs w:val="20"/>
        </w:rPr>
        <w:t xml:space="preserve"> муниципального района Липецкой области Российской Федерации </w:t>
      </w:r>
      <w:r w:rsidRPr="008108B5">
        <w:rPr>
          <w:rFonts w:ascii="Bookman Old Style" w:hAnsi="Bookman Old Style"/>
          <w:sz w:val="20"/>
          <w:szCs w:val="20"/>
        </w:rPr>
        <w:t>в</w:t>
      </w:r>
      <w:r w:rsidRPr="00EC285D">
        <w:rPr>
          <w:rFonts w:ascii="Bookman Old Style" w:hAnsi="Bookman Old Style"/>
          <w:sz w:val="20"/>
          <w:szCs w:val="20"/>
        </w:rPr>
        <w:t xml:space="preserve"> </w:t>
      </w:r>
      <w:r w:rsidRPr="008108B5">
        <w:rPr>
          <w:rFonts w:ascii="Bookman Old Style" w:hAnsi="Bookman Old Style"/>
          <w:sz w:val="20"/>
          <w:szCs w:val="20"/>
        </w:rPr>
        <w:t>лице</w:t>
      </w:r>
      <w:r w:rsidRPr="00EC285D">
        <w:rPr>
          <w:rFonts w:ascii="Bookman Old Style" w:hAnsi="Bookman Old Style"/>
          <w:sz w:val="20"/>
          <w:szCs w:val="20"/>
        </w:rPr>
        <w:t xml:space="preserve"> главы</w:t>
      </w:r>
      <w:r>
        <w:rPr>
          <w:rFonts w:ascii="Bookman Old Style" w:hAnsi="Bookman Old Style"/>
          <w:sz w:val="20"/>
          <w:szCs w:val="20"/>
        </w:rPr>
        <w:t xml:space="preserve"> администрации </w:t>
      </w:r>
      <w:proofErr w:type="spellStart"/>
      <w:r>
        <w:rPr>
          <w:rFonts w:ascii="Bookman Old Style" w:hAnsi="Bookman Old Style"/>
          <w:sz w:val="20"/>
          <w:szCs w:val="20"/>
        </w:rPr>
        <w:t>Добринского</w:t>
      </w:r>
      <w:proofErr w:type="spellEnd"/>
      <w:r>
        <w:rPr>
          <w:rFonts w:ascii="Bookman Old Style" w:hAnsi="Bookman Old Style"/>
          <w:sz w:val="20"/>
          <w:szCs w:val="20"/>
        </w:rPr>
        <w:t xml:space="preserve"> муниципального района Москворецкого Сергея Петровича</w:t>
      </w:r>
      <w:r w:rsidRPr="00EC285D">
        <w:rPr>
          <w:rFonts w:ascii="Bookman Old Style" w:hAnsi="Bookman Old Style"/>
          <w:sz w:val="20"/>
          <w:szCs w:val="20"/>
        </w:rPr>
        <w:t>,</w:t>
      </w:r>
      <w:r w:rsidRPr="00EC285D">
        <w:rPr>
          <w:rFonts w:ascii="Bookman Old Style" w:hAnsi="Bookman Old Style"/>
          <w:b/>
          <w:bCs/>
          <w:sz w:val="20"/>
          <w:szCs w:val="20"/>
        </w:rPr>
        <w:t xml:space="preserve"> </w:t>
      </w:r>
      <w:r w:rsidRPr="008108B5">
        <w:rPr>
          <w:rFonts w:ascii="Bookman Old Style" w:hAnsi="Bookman Old Style"/>
          <w:sz w:val="20"/>
          <w:szCs w:val="20"/>
        </w:rPr>
        <w:t>действующего</w:t>
      </w:r>
      <w:r w:rsidRPr="00EC285D">
        <w:rPr>
          <w:rFonts w:ascii="Bookman Old Style" w:hAnsi="Bookman Old Style"/>
          <w:sz w:val="20"/>
          <w:szCs w:val="20"/>
        </w:rPr>
        <w:t xml:space="preserve"> </w:t>
      </w:r>
      <w:r w:rsidRPr="008108B5">
        <w:rPr>
          <w:rFonts w:ascii="Bookman Old Style" w:hAnsi="Bookman Old Style"/>
          <w:sz w:val="20"/>
          <w:szCs w:val="20"/>
        </w:rPr>
        <w:t>на</w:t>
      </w:r>
      <w:r w:rsidRPr="00EC285D">
        <w:rPr>
          <w:rFonts w:ascii="Bookman Old Style" w:hAnsi="Bookman Old Style"/>
          <w:sz w:val="20"/>
          <w:szCs w:val="20"/>
        </w:rPr>
        <w:t xml:space="preserve"> </w:t>
      </w:r>
      <w:r w:rsidRPr="008108B5">
        <w:rPr>
          <w:rFonts w:ascii="Bookman Old Style" w:hAnsi="Bookman Old Style"/>
          <w:sz w:val="20"/>
          <w:szCs w:val="20"/>
        </w:rPr>
        <w:t>основании</w:t>
      </w:r>
      <w:r w:rsidRPr="00EC285D">
        <w:rPr>
          <w:rFonts w:ascii="Bookman Old Style" w:hAnsi="Bookman Old Style"/>
          <w:sz w:val="20"/>
          <w:szCs w:val="20"/>
        </w:rPr>
        <w:t xml:space="preserve"> </w:t>
      </w:r>
      <w:r w:rsidRPr="00EC285D">
        <w:rPr>
          <w:rFonts w:ascii="Bookman Old Style" w:hAnsi="Bookman Old Style"/>
          <w:color w:val="000000"/>
          <w:spacing w:val="-3"/>
          <w:sz w:val="20"/>
          <w:szCs w:val="20"/>
        </w:rPr>
        <w:t>Устава</w:t>
      </w:r>
      <w:r w:rsidRPr="00EC285D">
        <w:rPr>
          <w:rFonts w:ascii="Bookman Old Style" w:hAnsi="Bookman Old Style"/>
          <w:sz w:val="20"/>
          <w:szCs w:val="20"/>
        </w:rPr>
        <w:t xml:space="preserve">, </w:t>
      </w:r>
      <w:r w:rsidRPr="008108B5">
        <w:rPr>
          <w:rFonts w:ascii="Bookman Old Style" w:hAnsi="Bookman Old Style"/>
          <w:sz w:val="20"/>
          <w:szCs w:val="20"/>
        </w:rPr>
        <w:t>именуемая</w:t>
      </w:r>
      <w:r w:rsidRPr="00EC285D">
        <w:rPr>
          <w:rFonts w:ascii="Bookman Old Style" w:hAnsi="Bookman Old Style"/>
          <w:sz w:val="20"/>
          <w:szCs w:val="20"/>
        </w:rPr>
        <w:t xml:space="preserve"> </w:t>
      </w:r>
      <w:r w:rsidRPr="008108B5">
        <w:rPr>
          <w:rFonts w:ascii="Bookman Old Style" w:hAnsi="Bookman Old Style"/>
          <w:sz w:val="20"/>
          <w:szCs w:val="20"/>
        </w:rPr>
        <w:t>в</w:t>
      </w:r>
      <w:r w:rsidRPr="00EC285D">
        <w:rPr>
          <w:rFonts w:ascii="Bookman Old Style" w:hAnsi="Bookman Old Style"/>
          <w:sz w:val="20"/>
          <w:szCs w:val="20"/>
        </w:rPr>
        <w:t xml:space="preserve"> </w:t>
      </w:r>
      <w:r w:rsidRPr="008108B5">
        <w:rPr>
          <w:rFonts w:ascii="Bookman Old Style" w:hAnsi="Bookman Old Style"/>
          <w:sz w:val="20"/>
          <w:szCs w:val="20"/>
        </w:rPr>
        <w:t>дальнейшем</w:t>
      </w:r>
      <w:r w:rsidRPr="00EC285D">
        <w:rPr>
          <w:rFonts w:ascii="Bookman Old Style" w:hAnsi="Bookman Old Style"/>
          <w:sz w:val="20"/>
          <w:szCs w:val="20"/>
        </w:rPr>
        <w:t xml:space="preserve"> "</w:t>
      </w:r>
      <w:r>
        <w:rPr>
          <w:rFonts w:ascii="Bookman Old Style" w:hAnsi="Bookman Old Style"/>
          <w:sz w:val="20"/>
          <w:szCs w:val="20"/>
        </w:rPr>
        <w:t>Арендодатель</w:t>
      </w:r>
      <w:r w:rsidRPr="00EC285D">
        <w:rPr>
          <w:rFonts w:ascii="Bookman Old Style" w:hAnsi="Bookman Old Style"/>
          <w:sz w:val="20"/>
          <w:szCs w:val="20"/>
        </w:rPr>
        <w:t xml:space="preserve">" </w:t>
      </w:r>
      <w:r>
        <w:rPr>
          <w:rFonts w:ascii="Bookman Old Style" w:hAnsi="Bookman Old Style"/>
          <w:sz w:val="20"/>
          <w:szCs w:val="20"/>
        </w:rPr>
        <w:t>и</w:t>
      </w:r>
      <w:r>
        <w:rPr>
          <w:rFonts w:ascii="Bookman Old Style" w:hAnsi="Bookman Old Style"/>
          <w:b/>
          <w:bCs/>
          <w:color w:val="000000"/>
          <w:sz w:val="20"/>
          <w:szCs w:val="20"/>
        </w:rPr>
        <w:t>_____________________</w:t>
      </w:r>
      <w:r w:rsidRPr="00EC285D">
        <w:rPr>
          <w:rFonts w:ascii="Bookman Old Style" w:hAnsi="Bookman Old Style"/>
          <w:sz w:val="20"/>
          <w:szCs w:val="20"/>
        </w:rPr>
        <w:t xml:space="preserve">, </w:t>
      </w:r>
      <w:r>
        <w:rPr>
          <w:rFonts w:ascii="Bookman Old Style" w:hAnsi="Bookman Old Style"/>
          <w:sz w:val="20"/>
          <w:szCs w:val="20"/>
        </w:rPr>
        <w:t>именуемый</w:t>
      </w:r>
      <w:r w:rsidRPr="00EC285D">
        <w:rPr>
          <w:rFonts w:ascii="Bookman Old Style" w:hAnsi="Bookman Old Style"/>
          <w:sz w:val="20"/>
          <w:szCs w:val="20"/>
        </w:rPr>
        <w:t xml:space="preserve"> </w:t>
      </w:r>
      <w:r>
        <w:rPr>
          <w:rFonts w:ascii="Bookman Old Style" w:hAnsi="Bookman Old Style"/>
          <w:sz w:val="20"/>
          <w:szCs w:val="20"/>
        </w:rPr>
        <w:t>в</w:t>
      </w:r>
      <w:r w:rsidRPr="00EC285D">
        <w:rPr>
          <w:rFonts w:ascii="Bookman Old Style" w:hAnsi="Bookman Old Style"/>
          <w:sz w:val="20"/>
          <w:szCs w:val="20"/>
        </w:rPr>
        <w:t xml:space="preserve"> </w:t>
      </w:r>
      <w:r>
        <w:rPr>
          <w:rFonts w:ascii="Bookman Old Style" w:hAnsi="Bookman Old Style"/>
          <w:sz w:val="20"/>
          <w:szCs w:val="20"/>
        </w:rPr>
        <w:t>дальнейшем</w:t>
      </w:r>
      <w:r w:rsidRPr="00EC285D">
        <w:rPr>
          <w:rFonts w:ascii="Bookman Old Style" w:hAnsi="Bookman Old Style"/>
          <w:sz w:val="20"/>
          <w:szCs w:val="20"/>
        </w:rPr>
        <w:t xml:space="preserve"> "</w:t>
      </w:r>
      <w:r w:rsidRPr="00F064CF">
        <w:rPr>
          <w:rFonts w:ascii="Bookman Old Style" w:hAnsi="Bookman Old Style"/>
          <w:sz w:val="20"/>
          <w:szCs w:val="20"/>
        </w:rPr>
        <w:t>Аренд</w:t>
      </w:r>
      <w:r>
        <w:rPr>
          <w:rFonts w:ascii="Bookman Old Style" w:hAnsi="Bookman Old Style"/>
          <w:sz w:val="20"/>
          <w:szCs w:val="20"/>
        </w:rPr>
        <w:t>атор</w:t>
      </w:r>
      <w:r w:rsidRPr="00EC285D">
        <w:rPr>
          <w:rFonts w:ascii="Bookman Old Style" w:hAnsi="Bookman Old Style"/>
          <w:sz w:val="20"/>
          <w:szCs w:val="20"/>
        </w:rPr>
        <w:t xml:space="preserve">", </w:t>
      </w:r>
      <w:r>
        <w:rPr>
          <w:rFonts w:ascii="Bookman Old Style" w:hAnsi="Bookman Old Style"/>
          <w:sz w:val="20"/>
          <w:szCs w:val="20"/>
        </w:rPr>
        <w:t>именуемые</w:t>
      </w:r>
      <w:r w:rsidRPr="00EC285D">
        <w:rPr>
          <w:rFonts w:ascii="Bookman Old Style" w:hAnsi="Bookman Old Style"/>
          <w:sz w:val="20"/>
          <w:szCs w:val="20"/>
        </w:rPr>
        <w:t xml:space="preserve"> </w:t>
      </w:r>
      <w:r>
        <w:rPr>
          <w:rFonts w:ascii="Bookman Old Style" w:hAnsi="Bookman Old Style"/>
          <w:sz w:val="20"/>
          <w:szCs w:val="20"/>
        </w:rPr>
        <w:t>в</w:t>
      </w:r>
      <w:r w:rsidRPr="00EC285D">
        <w:rPr>
          <w:rFonts w:ascii="Bookman Old Style" w:hAnsi="Bookman Old Style"/>
          <w:sz w:val="20"/>
          <w:szCs w:val="20"/>
        </w:rPr>
        <w:t xml:space="preserve"> </w:t>
      </w:r>
      <w:r>
        <w:rPr>
          <w:rFonts w:ascii="Bookman Old Style" w:hAnsi="Bookman Old Style"/>
          <w:sz w:val="20"/>
          <w:szCs w:val="20"/>
        </w:rPr>
        <w:t>дальнейшем</w:t>
      </w:r>
      <w:r w:rsidRPr="00EC285D">
        <w:rPr>
          <w:rFonts w:ascii="Bookman Old Style" w:hAnsi="Bookman Old Style"/>
          <w:sz w:val="20"/>
          <w:szCs w:val="20"/>
        </w:rPr>
        <w:t xml:space="preserve"> "</w:t>
      </w:r>
      <w:r>
        <w:rPr>
          <w:rFonts w:ascii="Bookman Old Style" w:hAnsi="Bookman Old Style"/>
          <w:sz w:val="20"/>
          <w:szCs w:val="20"/>
        </w:rPr>
        <w:t>Стороны</w:t>
      </w:r>
      <w:r w:rsidRPr="00EC285D">
        <w:rPr>
          <w:rFonts w:ascii="Bookman Old Style" w:hAnsi="Bookman Old Style"/>
          <w:sz w:val="20"/>
          <w:szCs w:val="20"/>
        </w:rPr>
        <w:t xml:space="preserve">", </w:t>
      </w:r>
      <w:r w:rsidRPr="00F064CF">
        <w:rPr>
          <w:rFonts w:ascii="Bookman Old Style" w:hAnsi="Bookman Old Style"/>
          <w:sz w:val="20"/>
          <w:szCs w:val="20"/>
        </w:rPr>
        <w:t>заключили</w:t>
      </w:r>
      <w:r w:rsidRPr="00EC285D">
        <w:rPr>
          <w:rFonts w:ascii="Bookman Old Style" w:hAnsi="Bookman Old Style"/>
          <w:sz w:val="20"/>
          <w:szCs w:val="20"/>
        </w:rPr>
        <w:t xml:space="preserve"> </w:t>
      </w:r>
      <w:r w:rsidRPr="00F064CF">
        <w:rPr>
          <w:rFonts w:ascii="Bookman Old Style" w:hAnsi="Bookman Old Style"/>
          <w:sz w:val="20"/>
          <w:szCs w:val="20"/>
        </w:rPr>
        <w:t>настоящий</w:t>
      </w:r>
      <w:r w:rsidRPr="00EC285D">
        <w:rPr>
          <w:rFonts w:ascii="Bookman Old Style" w:hAnsi="Bookman Old Style"/>
          <w:sz w:val="20"/>
          <w:szCs w:val="20"/>
        </w:rPr>
        <w:t xml:space="preserve"> </w:t>
      </w:r>
      <w:r w:rsidRPr="00F064CF">
        <w:rPr>
          <w:rFonts w:ascii="Bookman Old Style" w:hAnsi="Bookman Old Style"/>
          <w:sz w:val="20"/>
          <w:szCs w:val="20"/>
        </w:rPr>
        <w:t>договор</w:t>
      </w:r>
      <w:r w:rsidRPr="00EC285D">
        <w:rPr>
          <w:rFonts w:ascii="Bookman Old Style" w:hAnsi="Bookman Old Style"/>
          <w:sz w:val="20"/>
          <w:szCs w:val="20"/>
        </w:rPr>
        <w:t xml:space="preserve"> (</w:t>
      </w:r>
      <w:r w:rsidRPr="00F064CF">
        <w:rPr>
          <w:rFonts w:ascii="Bookman Old Style" w:hAnsi="Bookman Old Style"/>
          <w:sz w:val="20"/>
          <w:szCs w:val="20"/>
        </w:rPr>
        <w:t>далее</w:t>
      </w:r>
      <w:r w:rsidRPr="00EC285D">
        <w:rPr>
          <w:rFonts w:ascii="Bookman Old Style" w:hAnsi="Bookman Old Style"/>
          <w:sz w:val="20"/>
          <w:szCs w:val="20"/>
        </w:rPr>
        <w:t xml:space="preserve"> – </w:t>
      </w:r>
      <w:r w:rsidRPr="00F064CF">
        <w:rPr>
          <w:rFonts w:ascii="Bookman Old Style" w:hAnsi="Bookman Old Style"/>
          <w:sz w:val="20"/>
          <w:szCs w:val="20"/>
        </w:rPr>
        <w:t>Договор</w:t>
      </w:r>
      <w:r w:rsidRPr="00EC285D">
        <w:rPr>
          <w:rFonts w:ascii="Bookman Old Style" w:hAnsi="Bookman Old Style"/>
          <w:sz w:val="20"/>
          <w:szCs w:val="20"/>
        </w:rPr>
        <w:t xml:space="preserve">) </w:t>
      </w:r>
      <w:r w:rsidRPr="00F064CF">
        <w:rPr>
          <w:rFonts w:ascii="Bookman Old Style" w:hAnsi="Bookman Old Style"/>
          <w:sz w:val="20"/>
          <w:szCs w:val="20"/>
        </w:rPr>
        <w:t>о</w:t>
      </w:r>
      <w:r w:rsidRPr="00EC285D">
        <w:rPr>
          <w:rFonts w:ascii="Bookman Old Style" w:hAnsi="Bookman Old Style"/>
          <w:sz w:val="20"/>
          <w:szCs w:val="20"/>
        </w:rPr>
        <w:t xml:space="preserve"> </w:t>
      </w:r>
      <w:r w:rsidRPr="00F064CF">
        <w:rPr>
          <w:rFonts w:ascii="Bookman Old Style" w:hAnsi="Bookman Old Style"/>
          <w:sz w:val="20"/>
          <w:szCs w:val="20"/>
        </w:rPr>
        <w:t>нижеследующем</w:t>
      </w:r>
      <w:r w:rsidRPr="00EC285D">
        <w:rPr>
          <w:rFonts w:ascii="Bookman Old Style" w:hAnsi="Bookman Old Style"/>
          <w:sz w:val="20"/>
          <w:szCs w:val="20"/>
        </w:rPr>
        <w:t xml:space="preserve">:    </w:t>
      </w:r>
    </w:p>
    <w:p w:rsidR="00E61AD6" w:rsidRPr="008108B5" w:rsidRDefault="00E61AD6" w:rsidP="00F14B96">
      <w:pPr>
        <w:spacing w:before="120"/>
        <w:ind w:right="-74"/>
        <w:jc w:val="both"/>
        <w:rPr>
          <w:rFonts w:ascii="Bookman Old Style" w:hAnsi="Bookman Old Style"/>
          <w:b/>
          <w:bCs/>
          <w:sz w:val="20"/>
          <w:szCs w:val="20"/>
        </w:rPr>
      </w:pPr>
      <w:r w:rsidRPr="008108B5">
        <w:rPr>
          <w:rFonts w:ascii="Bookman Old Style" w:hAnsi="Bookman Old Style"/>
          <w:b/>
          <w:bCs/>
          <w:sz w:val="20"/>
          <w:szCs w:val="20"/>
        </w:rPr>
        <w:t>1. ПРЕДМЕТ ДОГОВОРА</w:t>
      </w:r>
    </w:p>
    <w:p w:rsidR="00E61AD6" w:rsidRPr="00183A60" w:rsidRDefault="00E61AD6" w:rsidP="00F14B96">
      <w:pPr>
        <w:jc w:val="both"/>
        <w:rPr>
          <w:rFonts w:ascii="Bookman Old Style" w:hAnsi="Bookman Old Style"/>
          <w:color w:val="000000"/>
          <w:sz w:val="20"/>
          <w:szCs w:val="20"/>
        </w:rPr>
      </w:pPr>
      <w:r w:rsidRPr="00183A60">
        <w:rPr>
          <w:rFonts w:ascii="Bookman Old Style" w:hAnsi="Bookman Old Style"/>
          <w:sz w:val="20"/>
          <w:szCs w:val="20"/>
        </w:rPr>
        <w:t xml:space="preserve">1.1. Арендодатель предоставляет, а Арендатор принимает в аренду земельный участок (далее - Участок): </w:t>
      </w:r>
    </w:p>
    <w:p w:rsidR="00E61AD6" w:rsidRPr="00183A60" w:rsidRDefault="00E61AD6" w:rsidP="00F14B96">
      <w:pPr>
        <w:jc w:val="both"/>
        <w:rPr>
          <w:rFonts w:ascii="Bookman Old Style" w:hAnsi="Bookman Old Style"/>
          <w:sz w:val="20"/>
          <w:szCs w:val="20"/>
        </w:rPr>
      </w:pPr>
      <w:r>
        <w:rPr>
          <w:rFonts w:ascii="Bookman Old Style" w:hAnsi="Bookman Old Style"/>
          <w:sz w:val="20"/>
          <w:szCs w:val="20"/>
        </w:rPr>
        <w:t xml:space="preserve">категория земель – земли__________________, </w:t>
      </w:r>
      <w:r w:rsidRPr="00183A60">
        <w:rPr>
          <w:rFonts w:ascii="Bookman Old Style" w:hAnsi="Bookman Old Style"/>
          <w:sz w:val="20"/>
          <w:szCs w:val="20"/>
        </w:rPr>
        <w:t xml:space="preserve">с кадастровым номером </w:t>
      </w:r>
      <w:r>
        <w:rPr>
          <w:rFonts w:ascii="Bookman Old Style" w:hAnsi="Bookman Old Style"/>
          <w:sz w:val="20"/>
          <w:szCs w:val="20"/>
        </w:rPr>
        <w:t>_______________________</w:t>
      </w:r>
      <w:r w:rsidRPr="00183A60">
        <w:rPr>
          <w:rFonts w:ascii="Bookman Old Style" w:hAnsi="Bookman Old Style"/>
          <w:sz w:val="20"/>
          <w:szCs w:val="20"/>
        </w:rPr>
        <w:t xml:space="preserve">площадью </w:t>
      </w:r>
      <w:r>
        <w:rPr>
          <w:rFonts w:ascii="Bookman Old Style" w:hAnsi="Bookman Old Style"/>
          <w:sz w:val="20"/>
          <w:szCs w:val="20"/>
        </w:rPr>
        <w:t>____________</w:t>
      </w:r>
      <w:proofErr w:type="spellStart"/>
      <w:proofErr w:type="gramStart"/>
      <w:r w:rsidRPr="00183A60">
        <w:rPr>
          <w:rFonts w:ascii="Bookman Old Style" w:hAnsi="Bookman Old Style"/>
          <w:sz w:val="20"/>
          <w:szCs w:val="20"/>
        </w:rPr>
        <w:t>кв.м</w:t>
      </w:r>
      <w:proofErr w:type="spellEnd"/>
      <w:proofErr w:type="gramEnd"/>
      <w:r w:rsidRPr="00183A60">
        <w:rPr>
          <w:rFonts w:ascii="Bookman Old Style" w:hAnsi="Bookman Old Style"/>
          <w:sz w:val="20"/>
          <w:szCs w:val="20"/>
        </w:rPr>
        <w:t>, расположенный по адресу:</w:t>
      </w:r>
      <w:r>
        <w:rPr>
          <w:rFonts w:ascii="Bookman Old Style" w:hAnsi="Bookman Old Style"/>
          <w:sz w:val="20"/>
          <w:szCs w:val="20"/>
        </w:rPr>
        <w:t xml:space="preserve">_______________________, земельный участок ____ </w:t>
      </w:r>
      <w:r w:rsidRPr="00183A60">
        <w:rPr>
          <w:rFonts w:ascii="Bookman Old Style" w:hAnsi="Bookman Old Style"/>
          <w:sz w:val="20"/>
          <w:szCs w:val="20"/>
        </w:rPr>
        <w:t>Местоположение установлено относительно ориентира, расположенного в границах участка.</w:t>
      </w:r>
      <w:r>
        <w:rPr>
          <w:rFonts w:ascii="Bookman Old Style" w:hAnsi="Bookman Old Style"/>
          <w:sz w:val="20"/>
          <w:szCs w:val="20"/>
        </w:rPr>
        <w:t xml:space="preserve"> Почтовый адрес ориентира: _____________________________, в границах, указанных в кадастровом паспорте земельного участка, прилагаемом к настоящему договору и являющимся его неотъемлемой частью.</w:t>
      </w:r>
      <w:r w:rsidRPr="00183A60">
        <w:rPr>
          <w:rFonts w:ascii="Bookman Old Style" w:hAnsi="Bookman Old Style"/>
          <w:color w:val="000000"/>
          <w:sz w:val="20"/>
          <w:szCs w:val="20"/>
        </w:rPr>
        <w:t xml:space="preserve"> </w:t>
      </w:r>
    </w:p>
    <w:p w:rsidR="00E61AD6" w:rsidRPr="00183A60" w:rsidRDefault="00E61AD6" w:rsidP="00F14B96">
      <w:pPr>
        <w:jc w:val="both"/>
        <w:rPr>
          <w:rFonts w:ascii="Bookman Old Style" w:hAnsi="Bookman Old Style"/>
          <w:sz w:val="20"/>
          <w:szCs w:val="20"/>
        </w:rPr>
      </w:pPr>
      <w:r>
        <w:rPr>
          <w:rFonts w:ascii="Bookman Old Style" w:hAnsi="Bookman Old Style"/>
          <w:sz w:val="20"/>
          <w:szCs w:val="20"/>
        </w:rPr>
        <w:t>1.2. Р</w:t>
      </w:r>
      <w:r w:rsidRPr="008A4BAD">
        <w:rPr>
          <w:rFonts w:ascii="Bookman Old Style" w:hAnsi="Bookman Old Style"/>
          <w:sz w:val="20"/>
          <w:szCs w:val="20"/>
        </w:rPr>
        <w:t>азрешенное использование</w:t>
      </w:r>
      <w:r>
        <w:rPr>
          <w:rFonts w:ascii="Bookman Old Style" w:hAnsi="Bookman Old Style"/>
          <w:sz w:val="20"/>
          <w:szCs w:val="20"/>
        </w:rPr>
        <w:t xml:space="preserve"> </w:t>
      </w:r>
      <w:r w:rsidRPr="00183A60">
        <w:rPr>
          <w:rFonts w:ascii="Bookman Old Style" w:hAnsi="Bookman Old Style"/>
          <w:sz w:val="20"/>
          <w:szCs w:val="20"/>
        </w:rPr>
        <w:t xml:space="preserve">земельного участка: </w:t>
      </w:r>
      <w:r>
        <w:rPr>
          <w:rFonts w:ascii="Bookman Old Style" w:hAnsi="Bookman Old Style"/>
          <w:sz w:val="20"/>
          <w:szCs w:val="20"/>
        </w:rPr>
        <w:t>____________</w:t>
      </w:r>
    </w:p>
    <w:p w:rsidR="00E61AD6" w:rsidRPr="008108B5" w:rsidRDefault="00E61AD6" w:rsidP="00252000">
      <w:pPr>
        <w:spacing w:before="120"/>
        <w:jc w:val="center"/>
        <w:rPr>
          <w:rFonts w:ascii="Bookman Old Style" w:hAnsi="Bookman Old Style"/>
          <w:b/>
          <w:bCs/>
          <w:sz w:val="20"/>
          <w:szCs w:val="20"/>
        </w:rPr>
      </w:pPr>
      <w:r>
        <w:rPr>
          <w:rFonts w:ascii="Bookman Old Style" w:hAnsi="Bookman Old Style"/>
          <w:b/>
          <w:sz w:val="20"/>
          <w:szCs w:val="20"/>
        </w:rPr>
        <w:t>2. СРОК ДОГОВОРА</w:t>
      </w:r>
    </w:p>
    <w:p w:rsidR="00E61AD6" w:rsidRPr="00183A60" w:rsidRDefault="00E61AD6" w:rsidP="00F14B96">
      <w:pPr>
        <w:jc w:val="both"/>
        <w:rPr>
          <w:rFonts w:ascii="Bookman Old Style" w:hAnsi="Bookman Old Style"/>
          <w:b/>
          <w:sz w:val="20"/>
          <w:szCs w:val="20"/>
        </w:rPr>
      </w:pPr>
      <w:r w:rsidRPr="00183A60">
        <w:rPr>
          <w:rFonts w:ascii="Bookman Old Style" w:hAnsi="Bookman Old Style"/>
          <w:sz w:val="20"/>
          <w:szCs w:val="20"/>
        </w:rPr>
        <w:t xml:space="preserve">2.1. Срок аренды Участка устанавливается на </w:t>
      </w:r>
      <w:r>
        <w:rPr>
          <w:rFonts w:ascii="Bookman Old Style" w:hAnsi="Bookman Old Style"/>
          <w:sz w:val="20"/>
          <w:szCs w:val="20"/>
        </w:rPr>
        <w:t>____</w:t>
      </w:r>
      <w:r w:rsidRPr="005822B1">
        <w:rPr>
          <w:rFonts w:ascii="Bookman Old Style" w:hAnsi="Bookman Old Style"/>
          <w:sz w:val="20"/>
          <w:szCs w:val="20"/>
        </w:rPr>
        <w:t xml:space="preserve"> </w:t>
      </w:r>
      <w:r>
        <w:rPr>
          <w:rFonts w:ascii="Bookman Old Style" w:hAnsi="Bookman Old Style"/>
          <w:sz w:val="20"/>
          <w:szCs w:val="20"/>
        </w:rPr>
        <w:t>года</w:t>
      </w:r>
      <w:r w:rsidRPr="00183A60">
        <w:rPr>
          <w:rFonts w:ascii="Bookman Old Style" w:hAnsi="Bookman Old Style"/>
          <w:sz w:val="20"/>
          <w:szCs w:val="20"/>
        </w:rPr>
        <w:t xml:space="preserve"> и исчисляется с момента гос. регистрации настоящего договора в Управлении Федеральной службы государственной регистрации кадастра и картографии по Липецкой области. </w:t>
      </w:r>
    </w:p>
    <w:p w:rsidR="00E61AD6" w:rsidRPr="00183A60" w:rsidRDefault="00E61AD6" w:rsidP="00F14B96">
      <w:pPr>
        <w:jc w:val="both"/>
        <w:rPr>
          <w:rFonts w:ascii="Bookman Old Style" w:hAnsi="Bookman Old Style"/>
          <w:b/>
          <w:sz w:val="20"/>
          <w:szCs w:val="20"/>
        </w:rPr>
      </w:pPr>
      <w:r w:rsidRPr="00183A60">
        <w:rPr>
          <w:rFonts w:ascii="Bookman Old Style" w:hAnsi="Bookman Old Style"/>
          <w:sz w:val="20"/>
          <w:szCs w:val="20"/>
        </w:rPr>
        <w:t xml:space="preserve">2.2. Земельный участок считается переданным Арендодателем и принят Арендатором в аренду со дня гос. регистрации настоящего договора в </w:t>
      </w:r>
      <w:r w:rsidRPr="00183A60">
        <w:rPr>
          <w:rFonts w:ascii="Bookman Old Style" w:hAnsi="Bookman Old Style"/>
          <w:b/>
          <w:sz w:val="20"/>
          <w:szCs w:val="20"/>
        </w:rPr>
        <w:t xml:space="preserve">Управлении Федеральной службы государственной регистрации кадастра и картографии по Липецкой области </w:t>
      </w:r>
      <w:r w:rsidRPr="00183A60">
        <w:rPr>
          <w:rFonts w:ascii="Bookman Old Style" w:hAnsi="Bookman Old Style"/>
          <w:sz w:val="20"/>
          <w:szCs w:val="20"/>
        </w:rPr>
        <w:t>без оформления акта приема передачи земельного участка.</w:t>
      </w:r>
    </w:p>
    <w:p w:rsidR="00E61AD6" w:rsidRPr="00183A60" w:rsidRDefault="00E61AD6" w:rsidP="00F14B96">
      <w:pPr>
        <w:pStyle w:val="a7"/>
        <w:ind w:firstLine="567"/>
        <w:rPr>
          <w:rFonts w:ascii="Bookman Old Style" w:hAnsi="Bookman Old Style"/>
          <w:sz w:val="20"/>
          <w:szCs w:val="20"/>
        </w:rPr>
      </w:pPr>
      <w:r w:rsidRPr="00183A60">
        <w:rPr>
          <w:rFonts w:ascii="Bookman Old Style" w:hAnsi="Bookman Old Style"/>
          <w:sz w:val="20"/>
          <w:szCs w:val="20"/>
        </w:rPr>
        <w:t>2.3.  Настоящий договор имеет силу передаточного акта со дня регистрации настоящего договора.</w:t>
      </w:r>
    </w:p>
    <w:p w:rsidR="00E61AD6" w:rsidRPr="005822B1" w:rsidRDefault="00E61AD6" w:rsidP="00252000">
      <w:pPr>
        <w:jc w:val="center"/>
        <w:rPr>
          <w:rFonts w:ascii="Bookman Old Style" w:hAnsi="Bookman Old Style"/>
          <w:b/>
          <w:caps/>
          <w:sz w:val="20"/>
          <w:szCs w:val="20"/>
        </w:rPr>
      </w:pPr>
      <w:r w:rsidRPr="005822B1">
        <w:rPr>
          <w:rFonts w:ascii="Bookman Old Style" w:hAnsi="Bookman Old Style"/>
          <w:b/>
          <w:caps/>
          <w:sz w:val="20"/>
          <w:szCs w:val="20"/>
        </w:rPr>
        <w:t>3. Размер и условия внесения арендной платы</w:t>
      </w:r>
    </w:p>
    <w:p w:rsidR="00E61AD6" w:rsidRPr="005822B1" w:rsidRDefault="00E61AD6" w:rsidP="00F14B96">
      <w:pPr>
        <w:pStyle w:val="a7"/>
        <w:ind w:firstLine="567"/>
        <w:rPr>
          <w:rFonts w:ascii="Bookman Old Style" w:hAnsi="Bookman Old Style"/>
          <w:bCs/>
          <w:sz w:val="20"/>
          <w:szCs w:val="20"/>
        </w:rPr>
      </w:pPr>
      <w:r w:rsidRPr="005822B1">
        <w:rPr>
          <w:rFonts w:ascii="Bookman Old Style" w:hAnsi="Bookman Old Style"/>
          <w:sz w:val="20"/>
          <w:szCs w:val="20"/>
        </w:rPr>
        <w:t xml:space="preserve">3.1. Сумма арендной платы за год составляет </w:t>
      </w:r>
      <w:r>
        <w:rPr>
          <w:rFonts w:ascii="Bookman Old Style" w:hAnsi="Bookman Old Style"/>
          <w:sz w:val="20"/>
          <w:szCs w:val="20"/>
        </w:rPr>
        <w:t>_________________</w:t>
      </w:r>
      <w:proofErr w:type="gramStart"/>
      <w:r>
        <w:rPr>
          <w:rFonts w:ascii="Bookman Old Style" w:hAnsi="Bookman Old Style"/>
          <w:sz w:val="20"/>
          <w:szCs w:val="20"/>
        </w:rPr>
        <w:t>_(</w:t>
      </w:r>
      <w:proofErr w:type="gramEnd"/>
      <w:r>
        <w:rPr>
          <w:rFonts w:ascii="Bookman Old Style" w:hAnsi="Bookman Old Style"/>
          <w:sz w:val="20"/>
          <w:szCs w:val="20"/>
        </w:rPr>
        <w:t>____)</w:t>
      </w:r>
      <w:r w:rsidRPr="005822B1">
        <w:rPr>
          <w:rFonts w:ascii="Bookman Old Style" w:hAnsi="Bookman Old Style"/>
          <w:sz w:val="20"/>
          <w:szCs w:val="20"/>
        </w:rPr>
        <w:t xml:space="preserve"> </w:t>
      </w:r>
      <w:r w:rsidRPr="005822B1">
        <w:rPr>
          <w:rFonts w:ascii="Bookman Old Style" w:hAnsi="Bookman Old Style"/>
          <w:bCs/>
          <w:sz w:val="20"/>
          <w:szCs w:val="20"/>
        </w:rPr>
        <w:t>и определена в расчете арендной платы (Приложение №1).</w:t>
      </w:r>
    </w:p>
    <w:p w:rsidR="00E61AD6" w:rsidRPr="005822B1" w:rsidRDefault="00E61AD6" w:rsidP="00F14B96">
      <w:pPr>
        <w:jc w:val="both"/>
        <w:rPr>
          <w:rFonts w:ascii="Bookman Old Style" w:hAnsi="Bookman Old Style"/>
          <w:b/>
          <w:sz w:val="20"/>
          <w:szCs w:val="20"/>
        </w:rPr>
      </w:pPr>
      <w:r w:rsidRPr="005822B1">
        <w:rPr>
          <w:rFonts w:ascii="Bookman Old Style" w:hAnsi="Bookman Old Style"/>
          <w:sz w:val="20"/>
          <w:szCs w:val="20"/>
        </w:rPr>
        <w:t xml:space="preserve">3.2. Арендная плата вносится Арендатором равными долями </w:t>
      </w:r>
      <w:r w:rsidRPr="005822B1">
        <w:rPr>
          <w:rFonts w:ascii="Bookman Old Style" w:hAnsi="Bookman Old Style"/>
          <w:b/>
          <w:sz w:val="20"/>
          <w:szCs w:val="20"/>
        </w:rPr>
        <w:t>до 2</w:t>
      </w:r>
      <w:r w:rsidRPr="005822B1">
        <w:rPr>
          <w:rFonts w:ascii="Bookman Old Style" w:hAnsi="Bookman Old Style"/>
          <w:b/>
          <w:bCs/>
          <w:sz w:val="20"/>
          <w:szCs w:val="20"/>
        </w:rPr>
        <w:t>5 числа последнего месяца квартала</w:t>
      </w:r>
      <w:r w:rsidRPr="005822B1">
        <w:rPr>
          <w:rFonts w:ascii="Bookman Old Style" w:hAnsi="Bookman Old Style"/>
          <w:b/>
          <w:sz w:val="20"/>
          <w:szCs w:val="20"/>
        </w:rPr>
        <w:t xml:space="preserve">, а за </w:t>
      </w:r>
      <w:r w:rsidRPr="005822B1">
        <w:rPr>
          <w:rFonts w:ascii="Bookman Old Style" w:hAnsi="Bookman Old Style"/>
          <w:b/>
          <w:sz w:val="20"/>
          <w:szCs w:val="20"/>
          <w:lang w:val="en-US"/>
        </w:rPr>
        <w:t>IV</w:t>
      </w:r>
      <w:r w:rsidRPr="005822B1">
        <w:rPr>
          <w:rFonts w:ascii="Bookman Old Style" w:hAnsi="Bookman Old Style"/>
          <w:b/>
          <w:sz w:val="20"/>
          <w:szCs w:val="20"/>
        </w:rPr>
        <w:t xml:space="preserve"> квартал - до 15 ноября текущего года, путем перечисления на счет УФК по Липецкой обл. (администрация </w:t>
      </w:r>
      <w:proofErr w:type="spellStart"/>
      <w:r w:rsidRPr="005822B1">
        <w:rPr>
          <w:rFonts w:ascii="Bookman Old Style" w:hAnsi="Bookman Old Style"/>
          <w:b/>
          <w:sz w:val="20"/>
          <w:szCs w:val="20"/>
        </w:rPr>
        <w:t>Добринского</w:t>
      </w:r>
      <w:proofErr w:type="spellEnd"/>
      <w:r w:rsidRPr="005822B1">
        <w:rPr>
          <w:rFonts w:ascii="Bookman Old Style" w:hAnsi="Bookman Old Style"/>
          <w:b/>
          <w:sz w:val="20"/>
          <w:szCs w:val="20"/>
        </w:rPr>
        <w:t xml:space="preserve"> муниципального района Липецкой области) </w:t>
      </w:r>
      <w:r w:rsidRPr="005822B1">
        <w:rPr>
          <w:rFonts w:ascii="Bookman Old Style" w:hAnsi="Bookman Old Style"/>
          <w:b/>
          <w:bCs/>
          <w:sz w:val="20"/>
          <w:szCs w:val="20"/>
        </w:rPr>
        <w:t>ИНН 4804002990,</w:t>
      </w:r>
      <w:r w:rsidRPr="005822B1">
        <w:rPr>
          <w:rFonts w:ascii="Bookman Old Style" w:hAnsi="Bookman Old Style"/>
          <w:b/>
          <w:sz w:val="20"/>
          <w:szCs w:val="20"/>
        </w:rPr>
        <w:t xml:space="preserve"> КПП 480401001,</w:t>
      </w:r>
      <w:r w:rsidRPr="005822B1">
        <w:rPr>
          <w:rFonts w:ascii="Bookman Old Style" w:hAnsi="Bookman Old Style"/>
          <w:b/>
          <w:bCs/>
          <w:sz w:val="20"/>
          <w:szCs w:val="20"/>
        </w:rPr>
        <w:t xml:space="preserve"> р/с 40101810200000010006, Отделение Липецк г. Липецк БИК 044206001, код БК 702</w:t>
      </w:r>
      <w:r>
        <w:rPr>
          <w:rFonts w:ascii="Bookman Old Style" w:hAnsi="Bookman Old Style"/>
          <w:b/>
          <w:bCs/>
          <w:sz w:val="20"/>
          <w:szCs w:val="20"/>
        </w:rPr>
        <w:t>11105013100000120 ОКТМО 42612000</w:t>
      </w:r>
      <w:r w:rsidRPr="005822B1">
        <w:rPr>
          <w:rFonts w:ascii="Bookman Old Style" w:hAnsi="Bookman Old Style"/>
          <w:b/>
          <w:bCs/>
          <w:sz w:val="20"/>
          <w:szCs w:val="20"/>
        </w:rPr>
        <w:t>.</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3.3</w:t>
      </w:r>
      <w:r w:rsidRPr="005822B1">
        <w:rPr>
          <w:rFonts w:ascii="Bookman Old Style" w:hAnsi="Bookman Old Style"/>
          <w:b/>
          <w:sz w:val="20"/>
          <w:szCs w:val="20"/>
        </w:rPr>
        <w:t>.</w:t>
      </w:r>
      <w:r w:rsidRPr="005822B1">
        <w:rPr>
          <w:rFonts w:ascii="Bookman Old Style" w:hAnsi="Bookman Old Style"/>
          <w:sz w:val="20"/>
          <w:szCs w:val="20"/>
        </w:rPr>
        <w:t xml:space="preserve"> Арендная плата вносится со дня, следующего за днем гос. регистрации Договора. Исполнением обязательства по внесению арендной платы является поступление денежных средств по договору на счет управления федерального казначейства. Расчет арендной платы определен в приложении №1 к Договору, который является неотъемлемой частью Договора.</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3.4. Размер арендной платы и сроки платежа могут быть пересмотрены Арендодателем не чаще одного раза в год, в одностороннем порядке, в случаях изменения ставок арендной платы, утверждаемых органом местного самоуправления в соответствии с действующим законодательством Российской Федерации и кадастровой стоимости земельного участка.</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3.4.1. В случае изменения сроков, размера арендной платы и кадастровой стоимости земельного участка, условия об изменении сроков и размера арендной платы становятся обязательными для Арендатора с момента получения им письменного уведомления. При этом заключения соглашения о внесении изменений в договор аренды земельного участка не требуется.</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 xml:space="preserve">3.5. В случае отказа Арендатора от уплаты арендной платы за пользование земельным участком после уведомления его Арендодателем об изменении сроков и размеров арендной платы в порядке, предусмотренном п. 4.2.4. настоящего договора, Арендодатель вправе требовать в судебном порядке взыскания арендных платежей в размерах указанных в </w:t>
      </w:r>
      <w:r w:rsidRPr="005822B1">
        <w:rPr>
          <w:rFonts w:ascii="Bookman Old Style" w:hAnsi="Bookman Old Style"/>
          <w:sz w:val="20"/>
          <w:szCs w:val="20"/>
        </w:rPr>
        <w:lastRenderedPageBreak/>
        <w:t>уведомлении или досрочного расторжения настоящего договора в порядке, предусмотренном действующим законодательством Российской Федерации.</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3.6. Не использование участка Арендатором не может служить основанием не внесения арендной платы.</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3.7. В случае досрочного расторжения договора аренды, арендная плата вносится арендатором за полный последний месяц аренды.</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3.8. В случае, если договор аренды земельного участка действует в течение  неполного календарного года, размер арендной платы рассчитывается с учетом коэффициента, определенного как отношение числа календарных дней, в течение которых действовал договор аренды, к числу календарных дней в году.</w:t>
      </w:r>
    </w:p>
    <w:p w:rsidR="00E61AD6" w:rsidRDefault="00E61AD6" w:rsidP="00F14B96">
      <w:pPr>
        <w:jc w:val="both"/>
        <w:rPr>
          <w:rFonts w:ascii="Bookman Old Style" w:hAnsi="Bookman Old Style"/>
          <w:b/>
          <w:caps/>
          <w:sz w:val="20"/>
          <w:szCs w:val="20"/>
        </w:rPr>
      </w:pPr>
    </w:p>
    <w:p w:rsidR="00E61AD6" w:rsidRPr="00A8794E" w:rsidRDefault="00E61AD6" w:rsidP="00252000">
      <w:pPr>
        <w:jc w:val="center"/>
        <w:rPr>
          <w:rFonts w:ascii="Bookman Old Style" w:hAnsi="Bookman Old Style"/>
          <w:b/>
          <w:caps/>
          <w:sz w:val="20"/>
          <w:szCs w:val="20"/>
        </w:rPr>
      </w:pPr>
      <w:r w:rsidRPr="00A8794E">
        <w:rPr>
          <w:rFonts w:ascii="Bookman Old Style" w:hAnsi="Bookman Old Style"/>
          <w:b/>
          <w:caps/>
          <w:sz w:val="20"/>
          <w:szCs w:val="20"/>
        </w:rPr>
        <w:t>4. Права и обязанности Сторон</w:t>
      </w:r>
    </w:p>
    <w:p w:rsidR="00E61AD6" w:rsidRPr="005822B1" w:rsidRDefault="00E61AD6" w:rsidP="00F14B96">
      <w:pPr>
        <w:jc w:val="both"/>
        <w:rPr>
          <w:rFonts w:ascii="Bookman Old Style" w:hAnsi="Bookman Old Style"/>
          <w:sz w:val="20"/>
          <w:szCs w:val="20"/>
        </w:rPr>
      </w:pPr>
      <w:r w:rsidRPr="005822B1">
        <w:rPr>
          <w:rFonts w:ascii="Bookman Old Style" w:hAnsi="Bookman Old Style"/>
          <w:b/>
          <w:sz w:val="20"/>
          <w:szCs w:val="20"/>
        </w:rPr>
        <w:t>4.1. Арендодатель имеет право</w:t>
      </w:r>
      <w:r w:rsidRPr="005822B1">
        <w:rPr>
          <w:rFonts w:ascii="Bookman Old Style" w:hAnsi="Bookman Old Style"/>
          <w:sz w:val="20"/>
          <w:szCs w:val="20"/>
        </w:rPr>
        <w:t>:</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4.1.1. Требовать досрочного расторжения Договора в случаях: использования земельного участка не в соответствии с целевым назначением и разрешенным использованием, а также при использовании способами, приводящими к его порче; при неиспользовании участка по целевому назначению согласно п.1.2. настоящего договора в течении трех лет; при невнесении арендной платы в течении двух кварталов подряд; осуществления самовольного строительства на арендуемом земельном участке; использования Участка способами, запрещенными земельным и иным законодательством Российской Федерации, а также в случае нарушения других условий Договора и по иным основаниям, предусмотренным законодательными актами Российской Федерации.</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4.1.2. На беспрепятственный доступ на территорию арендуемого земельного участка с целью его осмотра на предмет соблюдения условий Договора.</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4.1.4. Требовать внесения арендной платы за все время просрочки, если Арендатор не возвратил арендованный земельный участок, либо возвратил его несвоевременно.</w:t>
      </w:r>
    </w:p>
    <w:p w:rsidR="00E61AD6" w:rsidRPr="005822B1" w:rsidRDefault="00E61AD6" w:rsidP="00F14B96">
      <w:pPr>
        <w:jc w:val="both"/>
        <w:rPr>
          <w:rFonts w:ascii="Bookman Old Style" w:hAnsi="Bookman Old Style"/>
          <w:b/>
          <w:sz w:val="20"/>
          <w:szCs w:val="20"/>
        </w:rPr>
      </w:pPr>
      <w:r w:rsidRPr="005822B1">
        <w:rPr>
          <w:rFonts w:ascii="Bookman Old Style" w:hAnsi="Bookman Old Style"/>
          <w:b/>
          <w:sz w:val="20"/>
          <w:szCs w:val="20"/>
        </w:rPr>
        <w:t>4.2. Арендодатель обязан:</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4.2.1. Выполнять в полном объеме все условия Договора.</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4.2.2. Письменно в десятидневный срок уведомить Арендатора об изменении номеров счетов для перечисления арендной платы, указанных в п. 3.2.</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4.2.3. Своевременно производить перерасчет арендной платы и своевременно информировать об этом Арендатора.</w:t>
      </w:r>
    </w:p>
    <w:p w:rsidR="00E61AD6" w:rsidRPr="005822B1" w:rsidRDefault="00E61AD6" w:rsidP="00F14B96">
      <w:pPr>
        <w:jc w:val="both"/>
        <w:rPr>
          <w:rFonts w:ascii="Bookman Old Style" w:hAnsi="Bookman Old Style"/>
          <w:bCs/>
          <w:sz w:val="20"/>
          <w:szCs w:val="20"/>
        </w:rPr>
      </w:pPr>
      <w:r w:rsidRPr="005822B1">
        <w:rPr>
          <w:rFonts w:ascii="Bookman Old Style" w:hAnsi="Bookman Old Style"/>
          <w:bCs/>
          <w:sz w:val="20"/>
          <w:szCs w:val="20"/>
        </w:rPr>
        <w:t>4.2.4. При изменении сроков платежа по внесения арендной платы за землю Арендодатель обязан известить Арендатора, в 10-дневный срок с момента принятия соответствующего Решения.</w:t>
      </w:r>
    </w:p>
    <w:p w:rsidR="00E61AD6" w:rsidRPr="005822B1" w:rsidRDefault="00E61AD6" w:rsidP="00F14B96">
      <w:pPr>
        <w:jc w:val="both"/>
        <w:rPr>
          <w:rFonts w:ascii="Bookman Old Style" w:hAnsi="Bookman Old Style"/>
          <w:bCs/>
          <w:sz w:val="20"/>
          <w:szCs w:val="20"/>
        </w:rPr>
      </w:pPr>
      <w:r w:rsidRPr="005822B1">
        <w:rPr>
          <w:rFonts w:ascii="Bookman Old Style" w:hAnsi="Bookman Old Style"/>
          <w:bCs/>
          <w:sz w:val="20"/>
          <w:szCs w:val="20"/>
        </w:rPr>
        <w:t>4.2.5. В случае регистрации права собственности субъекта Российской Федерации на земельный участок, в течении двухнедельного срока с момента получения уведомления об этом, заключить соглашение о переводе на субъект Российской Федерации в лице Территориального управления Федерального агентства по управлению федеральным имуществом по Липецкой области прав и обязанностей Арендодателя по договору.</w:t>
      </w:r>
    </w:p>
    <w:p w:rsidR="00E61AD6" w:rsidRPr="005822B1" w:rsidRDefault="00E61AD6" w:rsidP="00F14B96">
      <w:pPr>
        <w:jc w:val="both"/>
        <w:rPr>
          <w:rFonts w:ascii="Bookman Old Style" w:hAnsi="Bookman Old Style"/>
          <w:b/>
          <w:sz w:val="20"/>
          <w:szCs w:val="20"/>
        </w:rPr>
      </w:pPr>
      <w:r w:rsidRPr="005822B1">
        <w:rPr>
          <w:rFonts w:ascii="Bookman Old Style" w:hAnsi="Bookman Old Style"/>
          <w:b/>
          <w:sz w:val="20"/>
          <w:szCs w:val="20"/>
        </w:rPr>
        <w:t>4.3. Арендатор имеет право:</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4.3.1. Использовать Участок на условиях, установленных Договором.</w:t>
      </w:r>
    </w:p>
    <w:p w:rsidR="00E61AD6" w:rsidRPr="005822B1" w:rsidRDefault="00E61AD6" w:rsidP="00F14B96">
      <w:pPr>
        <w:jc w:val="both"/>
        <w:rPr>
          <w:rFonts w:ascii="Bookman Old Style" w:hAnsi="Bookman Old Style"/>
          <w:b/>
          <w:sz w:val="20"/>
          <w:szCs w:val="20"/>
        </w:rPr>
      </w:pPr>
      <w:r w:rsidRPr="005822B1">
        <w:rPr>
          <w:rFonts w:ascii="Bookman Old Style" w:hAnsi="Bookman Old Style"/>
          <w:b/>
          <w:sz w:val="20"/>
          <w:szCs w:val="20"/>
        </w:rPr>
        <w:t>4.4. Арендатор обязан:</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4.4.1. Выполнять в полном объеме все условия Договора.</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4.4.2. Использовать Участок в соответствии с целевым назначением и разрешенным использованием.</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4.4.3. Своевременно, в размере и на условиях, установленных Договором, вносить арендную плату.</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4.4.6. Не нарушать прав соседних землепользователей,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4.4.7. Письменно в течение десяти календарных дней уведомить Арендодателя об изменении своих реквизитов.</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 xml:space="preserve">В случае неисполнения Арендатором данной обязанности, извещение об изменении размера арендной платы, кадастровой стоимости и сроков платежа, указанное в п. 3.4.1. настоящего </w:t>
      </w:r>
      <w:r w:rsidRPr="005822B1">
        <w:rPr>
          <w:rFonts w:ascii="Bookman Old Style" w:hAnsi="Bookman Old Style"/>
          <w:sz w:val="20"/>
          <w:szCs w:val="20"/>
        </w:rPr>
        <w:lastRenderedPageBreak/>
        <w:t>договора,  направленное по указанному в Договоре адресу Арендодателем, является надлежаще исполненным уведомлением Арендатора о соответствующих изменениях.</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4.4.8. Не позднее 5 дней после наступления срока платежа, установленного настоящим Договором, предоставить копии платежных документов подтверждающих перечисление арендной платы Арендодателю.</w:t>
      </w:r>
    </w:p>
    <w:p w:rsidR="00E61AD6" w:rsidRPr="005822B1" w:rsidRDefault="00E61AD6" w:rsidP="00F14B96">
      <w:pPr>
        <w:jc w:val="both"/>
        <w:rPr>
          <w:rFonts w:ascii="Bookman Old Style" w:hAnsi="Bookman Old Style"/>
          <w:b/>
          <w:sz w:val="20"/>
          <w:szCs w:val="20"/>
        </w:rPr>
      </w:pPr>
      <w:r w:rsidRPr="00A8794E">
        <w:rPr>
          <w:rFonts w:ascii="Bookman Old Style" w:hAnsi="Bookman Old Style"/>
          <w:sz w:val="20"/>
          <w:szCs w:val="20"/>
        </w:rPr>
        <w:t>4.4.9.</w:t>
      </w:r>
      <w:r w:rsidRPr="005822B1">
        <w:rPr>
          <w:rFonts w:ascii="Bookman Old Style" w:hAnsi="Bookman Old Style"/>
          <w:b/>
          <w:sz w:val="20"/>
          <w:szCs w:val="20"/>
        </w:rPr>
        <w:t xml:space="preserve"> В течение 45 (сорока пяти) календарных дней со дня подписания сторонами настоящего Договора, за свой счет зарегистрировать договор аренды в Управлении Федеральной службы государственной регистрации кадастра и картографии по Липецкой области. </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4.4.10. В течение трех дней со дня получения Договора, прошедшего государственную регистрацию, предоставить один экземпляр договора Арендодателю.</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4.4.11. Не осуществлять на Участке работы без разрешения соответствующих компетентных органов (архитектурно-градостроительных, пожарных, санитарных, природоохранных и других органов), для проведения которых требуется соответствующее решение.</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4.5. Арендодатель и Арендатор имеют иные права и исполняют иные обязанности, не урегулированные настоящим Договором, применяются и действуют в соответствии с  действующим законодательством Российской Федерации.</w:t>
      </w:r>
    </w:p>
    <w:p w:rsidR="00E61AD6" w:rsidRPr="005822B1" w:rsidRDefault="00E61AD6" w:rsidP="00252000">
      <w:pPr>
        <w:jc w:val="center"/>
        <w:rPr>
          <w:rFonts w:ascii="Bookman Old Style" w:hAnsi="Bookman Old Style"/>
          <w:b/>
          <w:sz w:val="20"/>
          <w:szCs w:val="20"/>
        </w:rPr>
      </w:pPr>
    </w:p>
    <w:p w:rsidR="00E61AD6" w:rsidRPr="00A8794E" w:rsidRDefault="00E61AD6" w:rsidP="00252000">
      <w:pPr>
        <w:jc w:val="center"/>
        <w:rPr>
          <w:rFonts w:ascii="Bookman Old Style" w:hAnsi="Bookman Old Style"/>
          <w:b/>
          <w:caps/>
          <w:sz w:val="20"/>
          <w:szCs w:val="20"/>
        </w:rPr>
      </w:pPr>
      <w:r w:rsidRPr="00A8794E">
        <w:rPr>
          <w:rFonts w:ascii="Bookman Old Style" w:hAnsi="Bookman Old Style"/>
          <w:b/>
          <w:caps/>
          <w:sz w:val="20"/>
          <w:szCs w:val="20"/>
        </w:rPr>
        <w:t>5. Ответственность Сторон</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5.1. За нарушение условий Договора Стороны несут ответственность, предусмотренную законодательством Российской Федерации.</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5.2. В случае невнесения арендной платы в установленный настоящим договором или уведомлением срок, Арендатор уплачивает неустойку (пени). Неустойка (пеня) за каждый календарный день просрочки исполнения обязанности по оплате, начиная со следующего за установленным настоящим договором днем оплаты. Процентная ставка неустойки (пени) устанавливается в размере одной трехсотой, действующей на дату просрочки платежа, ставки рефинансирования Центрального банка Российской Федерации. Неустойка (пеня) перечисляется на счет указанный в п. 3.2 настоящего договора.</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5.3. Уплата неустойки (пени) не освобождает Арендатора от надлежащего выполнения условий настоящего договора.</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5.4. В случае самовольной передачи Арендатором своих прав аренды и иных вещных и обязательственных прав в залог (ипотеку), в совместную деятельность или в качестве вклада в уставный капитал юридического лица, отчуждения права в возмездное пользование (субаренду) без письменного согласия Арендодателя либо использования Участка не по целевому назначению Арендатор уплачивает неустойку (штраф) в размере годовой арендной платы, рассчитанной по ставкам текущего года без учета понижающих коэффициентов (при их наличии у Арендатора) по арендной плате на земельный участок.</w:t>
      </w:r>
    </w:p>
    <w:p w:rsidR="00E61AD6" w:rsidRPr="005822B1" w:rsidRDefault="00E61AD6" w:rsidP="00F14B96">
      <w:pPr>
        <w:jc w:val="both"/>
        <w:rPr>
          <w:rFonts w:ascii="Bookman Old Style" w:hAnsi="Bookman Old Style"/>
          <w:b/>
          <w:sz w:val="20"/>
          <w:szCs w:val="20"/>
        </w:rPr>
      </w:pPr>
      <w:r w:rsidRPr="00A8794E">
        <w:rPr>
          <w:rFonts w:ascii="Bookman Old Style" w:hAnsi="Bookman Old Style"/>
          <w:sz w:val="20"/>
          <w:szCs w:val="20"/>
        </w:rPr>
        <w:t>5.5</w:t>
      </w:r>
      <w:r w:rsidRPr="005822B1">
        <w:rPr>
          <w:rFonts w:ascii="Bookman Old Style" w:hAnsi="Bookman Old Style"/>
          <w:b/>
          <w:sz w:val="20"/>
          <w:szCs w:val="20"/>
        </w:rPr>
        <w:t>.</w:t>
      </w:r>
      <w:r w:rsidRPr="005822B1">
        <w:rPr>
          <w:rFonts w:ascii="Bookman Old Style" w:hAnsi="Bookman Old Style"/>
          <w:sz w:val="20"/>
          <w:szCs w:val="20"/>
        </w:rPr>
        <w:t xml:space="preserve"> </w:t>
      </w:r>
      <w:r w:rsidRPr="005822B1">
        <w:rPr>
          <w:rFonts w:ascii="Bookman Old Style" w:hAnsi="Bookman Old Style"/>
          <w:b/>
          <w:sz w:val="20"/>
          <w:szCs w:val="20"/>
        </w:rPr>
        <w:t>В случае неисполнения Арендатором обязанностей, указанных в п. 4.4.7., 4.4.10. настоящего договора, Арендатор несет ответственность в виде штрафной санкции в размере 10 % от годовой суммы арендной платы за каждый день просрочки.</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5.6.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61AD6" w:rsidRPr="005822B1" w:rsidRDefault="00E61AD6" w:rsidP="00F14B96">
      <w:pPr>
        <w:jc w:val="both"/>
        <w:rPr>
          <w:rFonts w:ascii="Bookman Old Style" w:hAnsi="Bookman Old Style"/>
          <w:b/>
          <w:sz w:val="20"/>
          <w:szCs w:val="20"/>
        </w:rPr>
      </w:pPr>
    </w:p>
    <w:p w:rsidR="00E61AD6" w:rsidRPr="00A8794E" w:rsidRDefault="00E61AD6" w:rsidP="00252000">
      <w:pPr>
        <w:jc w:val="center"/>
        <w:rPr>
          <w:rFonts w:ascii="Bookman Old Style" w:hAnsi="Bookman Old Style"/>
          <w:b/>
          <w:caps/>
          <w:sz w:val="20"/>
          <w:szCs w:val="20"/>
        </w:rPr>
      </w:pPr>
      <w:r w:rsidRPr="00A8794E">
        <w:rPr>
          <w:rFonts w:ascii="Bookman Old Style" w:hAnsi="Bookman Old Style"/>
          <w:b/>
          <w:caps/>
          <w:sz w:val="20"/>
          <w:szCs w:val="20"/>
        </w:rPr>
        <w:t>6. Изменение, расторжение и прекращение Договора</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6.1. Все изменения и (или) дополнения к Договору оформляются Сторонами в письменной форме.</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В соответствии с</w:t>
      </w:r>
      <w:r>
        <w:rPr>
          <w:rFonts w:ascii="Bookman Old Style" w:hAnsi="Bookman Old Style"/>
          <w:sz w:val="20"/>
          <w:szCs w:val="20"/>
        </w:rPr>
        <w:t>о</w:t>
      </w:r>
      <w:r w:rsidRPr="005822B1">
        <w:rPr>
          <w:rFonts w:ascii="Bookman Old Style" w:hAnsi="Bookman Old Style"/>
          <w:sz w:val="20"/>
          <w:szCs w:val="20"/>
        </w:rPr>
        <w:t xml:space="preserve"> ст. 450 ГК РФ Договор может быть расторгнут по требованию Арендодателя </w:t>
      </w:r>
      <w:r w:rsidRPr="005822B1">
        <w:rPr>
          <w:rFonts w:ascii="Bookman Old Style" w:hAnsi="Bookman Old Style"/>
          <w:b/>
          <w:sz w:val="20"/>
          <w:szCs w:val="20"/>
        </w:rPr>
        <w:t>во внесудебном порядке</w:t>
      </w:r>
      <w:r w:rsidRPr="005822B1">
        <w:rPr>
          <w:rFonts w:ascii="Bookman Old Style" w:hAnsi="Bookman Old Style"/>
          <w:sz w:val="20"/>
          <w:szCs w:val="20"/>
        </w:rPr>
        <w:t xml:space="preserve"> в случаях, указанных в пункте 4.1.1, а также на основании и в порядке, установленном гражданским законодательством, в том числе в случае существенного изменения обстоятельств, в соответствии со ст. 451 ГК РФ.</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6.2. До истечении срока действия Договора Арендатор обязан вернуть Арендодателю Участок в надлежащем состоянии.</w:t>
      </w:r>
    </w:p>
    <w:p w:rsidR="00E61AD6" w:rsidRPr="005822B1" w:rsidRDefault="00E61AD6" w:rsidP="00F14B96">
      <w:pPr>
        <w:jc w:val="both"/>
        <w:rPr>
          <w:rFonts w:ascii="Bookman Old Style" w:hAnsi="Bookman Old Style"/>
          <w:b/>
          <w:sz w:val="20"/>
          <w:szCs w:val="20"/>
        </w:rPr>
      </w:pPr>
    </w:p>
    <w:p w:rsidR="00E61AD6" w:rsidRPr="00A8794E" w:rsidRDefault="00E61AD6" w:rsidP="00252000">
      <w:pPr>
        <w:jc w:val="center"/>
        <w:rPr>
          <w:rFonts w:ascii="Bookman Old Style" w:hAnsi="Bookman Old Style"/>
          <w:b/>
          <w:caps/>
          <w:sz w:val="20"/>
          <w:szCs w:val="20"/>
        </w:rPr>
      </w:pPr>
      <w:r w:rsidRPr="00A8794E">
        <w:rPr>
          <w:rFonts w:ascii="Bookman Old Style" w:hAnsi="Bookman Old Style"/>
          <w:b/>
          <w:caps/>
          <w:sz w:val="20"/>
          <w:szCs w:val="20"/>
        </w:rPr>
        <w:t>7. Рассмотрение и урегулирование споров.</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7.1. Все споры между Сторонами, возникающие по Договору, разрешаются в соответствии с законодательством Российской Федерации.</w:t>
      </w:r>
    </w:p>
    <w:p w:rsidR="00E61AD6" w:rsidRPr="005822B1" w:rsidRDefault="00E61AD6" w:rsidP="00F14B96">
      <w:pPr>
        <w:jc w:val="both"/>
        <w:rPr>
          <w:rFonts w:ascii="Bookman Old Style" w:hAnsi="Bookman Old Style"/>
          <w:b/>
          <w:sz w:val="20"/>
          <w:szCs w:val="20"/>
        </w:rPr>
      </w:pPr>
    </w:p>
    <w:p w:rsidR="00E61AD6" w:rsidRPr="00A8794E" w:rsidRDefault="00E61AD6" w:rsidP="00252000">
      <w:pPr>
        <w:jc w:val="center"/>
        <w:rPr>
          <w:rFonts w:ascii="Bookman Old Style" w:hAnsi="Bookman Old Style"/>
          <w:b/>
          <w:caps/>
          <w:sz w:val="20"/>
          <w:szCs w:val="20"/>
        </w:rPr>
      </w:pPr>
      <w:r w:rsidRPr="00A8794E">
        <w:rPr>
          <w:rFonts w:ascii="Bookman Old Style" w:hAnsi="Bookman Old Style"/>
          <w:b/>
          <w:caps/>
          <w:sz w:val="20"/>
          <w:szCs w:val="20"/>
        </w:rPr>
        <w:t>8.Особые условия договора.</w:t>
      </w:r>
    </w:p>
    <w:p w:rsidR="00E61AD6" w:rsidRPr="005822B1" w:rsidRDefault="00E61AD6" w:rsidP="00F14B96">
      <w:pPr>
        <w:jc w:val="both"/>
        <w:rPr>
          <w:rFonts w:ascii="Bookman Old Style" w:hAnsi="Bookman Old Style"/>
          <w:sz w:val="20"/>
          <w:szCs w:val="20"/>
        </w:rPr>
      </w:pPr>
      <w:r w:rsidRPr="005822B1">
        <w:rPr>
          <w:rFonts w:ascii="Bookman Old Style" w:hAnsi="Bookman Old Style"/>
          <w:sz w:val="20"/>
          <w:szCs w:val="20"/>
        </w:rPr>
        <w:t>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Липецкой области.</w:t>
      </w:r>
    </w:p>
    <w:p w:rsidR="00E61AD6" w:rsidRPr="008108B5" w:rsidRDefault="00E61AD6" w:rsidP="00252000">
      <w:pPr>
        <w:spacing w:before="120"/>
        <w:jc w:val="center"/>
        <w:rPr>
          <w:rFonts w:ascii="Bookman Old Style" w:hAnsi="Bookman Old Style"/>
          <w:b/>
          <w:bCs/>
          <w:sz w:val="20"/>
          <w:szCs w:val="20"/>
        </w:rPr>
      </w:pPr>
      <w:r>
        <w:rPr>
          <w:rFonts w:ascii="Bookman Old Style" w:hAnsi="Bookman Old Style"/>
          <w:b/>
          <w:bCs/>
          <w:sz w:val="20"/>
          <w:szCs w:val="20"/>
        </w:rPr>
        <w:lastRenderedPageBreak/>
        <w:t>9</w:t>
      </w:r>
      <w:r w:rsidRPr="008108B5">
        <w:rPr>
          <w:rFonts w:ascii="Bookman Old Style" w:hAnsi="Bookman Old Style"/>
          <w:b/>
          <w:bCs/>
          <w:sz w:val="20"/>
          <w:szCs w:val="20"/>
        </w:rPr>
        <w:t xml:space="preserve">. АДРЕСА И </w:t>
      </w:r>
      <w:r>
        <w:rPr>
          <w:rFonts w:ascii="Bookman Old Style" w:hAnsi="Bookman Old Style"/>
          <w:b/>
          <w:bCs/>
          <w:sz w:val="20"/>
          <w:szCs w:val="20"/>
        </w:rPr>
        <w:t xml:space="preserve">РЕКВИЗИТЫ </w:t>
      </w:r>
      <w:r w:rsidRPr="008108B5">
        <w:rPr>
          <w:rFonts w:ascii="Bookman Old Style" w:hAnsi="Bookman Old Style"/>
          <w:b/>
          <w:bCs/>
          <w:sz w:val="20"/>
          <w:szCs w:val="20"/>
        </w:rPr>
        <w:t>СТОРОН</w:t>
      </w:r>
    </w:p>
    <w:p w:rsidR="00E61AD6" w:rsidRPr="00A8794E" w:rsidRDefault="00E61AD6" w:rsidP="00F14B96">
      <w:pPr>
        <w:spacing w:before="120"/>
        <w:jc w:val="both"/>
        <w:rPr>
          <w:rFonts w:ascii="Bookman Old Style" w:hAnsi="Bookman Old Style"/>
          <w:bCs/>
          <w:sz w:val="20"/>
          <w:szCs w:val="20"/>
        </w:rPr>
      </w:pPr>
      <w:r w:rsidRPr="00A8794E">
        <w:rPr>
          <w:rFonts w:ascii="Bookman Old Style" w:hAnsi="Bookman Old Style"/>
          <w:bCs/>
          <w:sz w:val="20"/>
          <w:szCs w:val="20"/>
        </w:rPr>
        <w:t xml:space="preserve">Арендодатель: </w:t>
      </w:r>
    </w:p>
    <w:p w:rsidR="00E61AD6" w:rsidRPr="00EC285D" w:rsidRDefault="00E61AD6" w:rsidP="00F14B96">
      <w:pPr>
        <w:jc w:val="both"/>
        <w:rPr>
          <w:rFonts w:ascii="Bookman Old Style" w:hAnsi="Bookman Old Style"/>
          <w:color w:val="000000"/>
          <w:sz w:val="20"/>
          <w:szCs w:val="20"/>
        </w:rPr>
      </w:pPr>
      <w:r w:rsidRPr="00EC285D">
        <w:rPr>
          <w:rFonts w:ascii="Bookman Old Style" w:hAnsi="Bookman Old Style"/>
          <w:b/>
          <w:color w:val="000000"/>
          <w:sz w:val="20"/>
          <w:szCs w:val="20"/>
        </w:rPr>
        <w:t xml:space="preserve">Администрация </w:t>
      </w:r>
      <w:proofErr w:type="spellStart"/>
      <w:r w:rsidRPr="00EC285D">
        <w:rPr>
          <w:rFonts w:ascii="Bookman Old Style" w:hAnsi="Bookman Old Style"/>
          <w:b/>
          <w:color w:val="000000"/>
          <w:sz w:val="20"/>
          <w:szCs w:val="20"/>
        </w:rPr>
        <w:t>Добринского</w:t>
      </w:r>
      <w:proofErr w:type="spellEnd"/>
      <w:r w:rsidRPr="00EC285D">
        <w:rPr>
          <w:rFonts w:ascii="Bookman Old Style" w:hAnsi="Bookman Old Style"/>
          <w:b/>
          <w:color w:val="000000"/>
          <w:sz w:val="20"/>
          <w:szCs w:val="20"/>
        </w:rPr>
        <w:t xml:space="preserve"> муниципального района Липецкой области Российской Федерации</w:t>
      </w:r>
    </w:p>
    <w:p w:rsidR="00E61AD6" w:rsidRDefault="00E61AD6" w:rsidP="00F14B96">
      <w:pPr>
        <w:shd w:val="clear" w:color="auto" w:fill="FFFFFF"/>
        <w:jc w:val="both"/>
        <w:rPr>
          <w:bCs/>
          <w:iCs/>
        </w:rPr>
      </w:pPr>
      <w:r>
        <w:rPr>
          <w:rFonts w:ascii="Bookman Old Style" w:hAnsi="Bookman Old Style"/>
          <w:color w:val="000000"/>
          <w:sz w:val="20"/>
          <w:szCs w:val="20"/>
        </w:rPr>
        <w:t>Адрес</w:t>
      </w:r>
      <w:r w:rsidRPr="009736C7">
        <w:rPr>
          <w:rFonts w:ascii="Bookman Old Style" w:hAnsi="Bookman Old Style"/>
          <w:color w:val="000000"/>
          <w:sz w:val="20"/>
          <w:szCs w:val="20"/>
        </w:rPr>
        <w:t xml:space="preserve">: </w:t>
      </w:r>
      <w:r>
        <w:rPr>
          <w:bCs/>
          <w:iCs/>
        </w:rPr>
        <w:t>399430, Россия, Липецкая область, п.Добринка, ул.М.Горького, д.5.</w:t>
      </w:r>
    </w:p>
    <w:p w:rsidR="00E61AD6" w:rsidRPr="00DE5B12" w:rsidRDefault="00E61AD6" w:rsidP="00F14B96">
      <w:pPr>
        <w:pStyle w:val="p2"/>
        <w:jc w:val="both"/>
      </w:pPr>
      <w:r w:rsidRPr="00A8794E">
        <w:rPr>
          <w:rFonts w:ascii="Bookman Old Style" w:hAnsi="Bookman Old Style"/>
          <w:color w:val="000000"/>
          <w:sz w:val="20"/>
          <w:szCs w:val="20"/>
        </w:rPr>
        <w:t>р</w:t>
      </w:r>
      <w:r w:rsidRPr="00EC285D">
        <w:rPr>
          <w:rFonts w:ascii="Bookman Old Style" w:hAnsi="Bookman Old Style"/>
          <w:color w:val="000000"/>
          <w:sz w:val="20"/>
          <w:szCs w:val="20"/>
        </w:rPr>
        <w:t>/</w:t>
      </w:r>
      <w:proofErr w:type="spellStart"/>
      <w:r w:rsidRPr="00A8794E">
        <w:rPr>
          <w:rFonts w:ascii="Bookman Old Style" w:hAnsi="Bookman Old Style"/>
          <w:color w:val="000000"/>
          <w:sz w:val="20"/>
          <w:szCs w:val="20"/>
        </w:rPr>
        <w:t>сч</w:t>
      </w:r>
      <w:proofErr w:type="spellEnd"/>
      <w:r>
        <w:rPr>
          <w:rFonts w:ascii="Bookman Old Style" w:hAnsi="Bookman Old Style"/>
          <w:color w:val="000000"/>
          <w:sz w:val="20"/>
          <w:szCs w:val="20"/>
        </w:rPr>
        <w:t xml:space="preserve"> </w:t>
      </w:r>
      <w:r>
        <w:t>40204810400000000056</w:t>
      </w:r>
      <w:r>
        <w:rPr>
          <w:rFonts w:ascii="Bookman Old Style" w:hAnsi="Bookman Old Style"/>
          <w:color w:val="000000"/>
          <w:sz w:val="20"/>
          <w:szCs w:val="20"/>
        </w:rPr>
        <w:t xml:space="preserve"> </w:t>
      </w:r>
      <w:r w:rsidRPr="00EC285D">
        <w:rPr>
          <w:rFonts w:ascii="Bookman Old Style" w:hAnsi="Bookman Old Style"/>
          <w:color w:val="000000"/>
          <w:sz w:val="20"/>
          <w:szCs w:val="20"/>
        </w:rPr>
        <w:t xml:space="preserve">, </w:t>
      </w:r>
      <w:r>
        <w:rPr>
          <w:bCs/>
          <w:iCs/>
        </w:rPr>
        <w:t>к/с 30101810800000000604</w:t>
      </w:r>
      <w:r>
        <w:rPr>
          <w:rFonts w:ascii="Bookman Old Style" w:hAnsi="Bookman Old Style"/>
          <w:color w:val="000000"/>
          <w:sz w:val="20"/>
          <w:szCs w:val="20"/>
        </w:rPr>
        <w:t>,</w:t>
      </w:r>
      <w:r w:rsidRPr="00EC285D">
        <w:rPr>
          <w:rFonts w:ascii="Bookman Old Style" w:hAnsi="Bookman Old Style"/>
          <w:color w:val="000000"/>
          <w:sz w:val="20"/>
          <w:szCs w:val="20"/>
        </w:rPr>
        <w:t xml:space="preserve"> </w:t>
      </w:r>
      <w:r>
        <w:rPr>
          <w:bCs/>
          <w:iCs/>
        </w:rPr>
        <w:t>БИК 044206604</w:t>
      </w:r>
      <w:r w:rsidRPr="00EC285D">
        <w:rPr>
          <w:rFonts w:ascii="Bookman Old Style" w:hAnsi="Bookman Old Style"/>
          <w:color w:val="000000"/>
          <w:sz w:val="20"/>
          <w:szCs w:val="20"/>
        </w:rPr>
        <w:t xml:space="preserve">, </w:t>
      </w:r>
      <w:r>
        <w:rPr>
          <w:bCs/>
          <w:iCs/>
        </w:rPr>
        <w:t xml:space="preserve">ИНН </w:t>
      </w:r>
      <w:r>
        <w:rPr>
          <w:rStyle w:val="s6"/>
        </w:rPr>
        <w:t>4804002990</w:t>
      </w:r>
    </w:p>
    <w:p w:rsidR="00E61AD6" w:rsidRPr="00EC285D" w:rsidRDefault="00E61AD6" w:rsidP="00F14B96">
      <w:pPr>
        <w:jc w:val="both"/>
        <w:rPr>
          <w:rFonts w:ascii="Bookman Old Style" w:hAnsi="Bookman Old Style"/>
          <w:color w:val="000000"/>
          <w:sz w:val="20"/>
          <w:szCs w:val="20"/>
        </w:rPr>
      </w:pPr>
      <w:r>
        <w:rPr>
          <w:bCs/>
          <w:iCs/>
        </w:rPr>
        <w:t>КПП 480401001</w:t>
      </w:r>
      <w:r w:rsidRPr="00EC285D">
        <w:rPr>
          <w:rFonts w:ascii="Bookman Old Style" w:hAnsi="Bookman Old Style"/>
          <w:color w:val="000000"/>
          <w:sz w:val="20"/>
          <w:szCs w:val="20"/>
        </w:rPr>
        <w:t xml:space="preserve">, </w:t>
      </w:r>
      <w:r>
        <w:rPr>
          <w:bCs/>
          <w:iCs/>
        </w:rPr>
        <w:t>ОКТМО 42612000</w:t>
      </w:r>
    </w:p>
    <w:p w:rsidR="00E61AD6" w:rsidRPr="00A8794E" w:rsidRDefault="00E61AD6" w:rsidP="00F14B96">
      <w:pPr>
        <w:jc w:val="both"/>
        <w:rPr>
          <w:rFonts w:ascii="Bookman Old Style" w:hAnsi="Bookman Old Style"/>
          <w:color w:val="000000"/>
          <w:sz w:val="20"/>
          <w:szCs w:val="20"/>
        </w:rPr>
      </w:pPr>
      <w:r>
        <w:rPr>
          <w:rFonts w:ascii="Bookman Old Style" w:hAnsi="Bookman Old Style"/>
          <w:color w:val="000000"/>
          <w:sz w:val="20"/>
          <w:szCs w:val="20"/>
        </w:rPr>
        <w:t>тел. 8 (47462) 2-20-25,2-17-58</w:t>
      </w:r>
    </w:p>
    <w:p w:rsidR="00E61AD6" w:rsidRDefault="00E61AD6" w:rsidP="00F14B96">
      <w:pPr>
        <w:ind w:right="23"/>
        <w:jc w:val="both"/>
        <w:rPr>
          <w:rFonts w:ascii="Bookman Old Style" w:hAnsi="Bookman Old Style"/>
          <w:sz w:val="20"/>
          <w:szCs w:val="20"/>
        </w:rPr>
      </w:pPr>
    </w:p>
    <w:p w:rsidR="00E61AD6" w:rsidRPr="006B1635" w:rsidRDefault="00E61AD6" w:rsidP="00F14B96">
      <w:pPr>
        <w:jc w:val="both"/>
        <w:rPr>
          <w:rFonts w:ascii="Bookman Old Style" w:hAnsi="Bookman Old Style"/>
          <w:sz w:val="20"/>
          <w:szCs w:val="20"/>
        </w:rPr>
      </w:pPr>
      <w:r w:rsidRPr="00F064CF">
        <w:rPr>
          <w:rFonts w:ascii="Bookman Old Style" w:hAnsi="Bookman Old Style"/>
          <w:sz w:val="20"/>
          <w:szCs w:val="20"/>
        </w:rPr>
        <w:t>Арендатор</w:t>
      </w:r>
      <w:r w:rsidRPr="006B1635">
        <w:rPr>
          <w:rFonts w:ascii="Bookman Old Style" w:hAnsi="Bookman Old Style"/>
          <w:sz w:val="20"/>
          <w:szCs w:val="20"/>
        </w:rPr>
        <w:t>:</w:t>
      </w:r>
    </w:p>
    <w:p w:rsidR="00E61AD6" w:rsidRDefault="00E61AD6" w:rsidP="00E61AD6">
      <w:pPr>
        <w:ind w:right="23"/>
        <w:rPr>
          <w:rFonts w:ascii="Bookman Old Style" w:hAnsi="Bookman Old Style"/>
          <w:color w:val="000000"/>
          <w:sz w:val="20"/>
          <w:szCs w:val="20"/>
        </w:rPr>
      </w:pPr>
    </w:p>
    <w:p w:rsidR="00E61AD6" w:rsidRDefault="00E61AD6" w:rsidP="00E61AD6">
      <w:pPr>
        <w:ind w:right="23"/>
        <w:rPr>
          <w:rFonts w:ascii="Bookman Old Style" w:hAnsi="Bookman Old Style"/>
          <w:sz w:val="20"/>
          <w:szCs w:val="20"/>
        </w:rPr>
      </w:pPr>
    </w:p>
    <w:p w:rsidR="00E61AD6" w:rsidRDefault="00E61AD6" w:rsidP="00E61AD6">
      <w:pPr>
        <w:ind w:right="23"/>
        <w:rPr>
          <w:rFonts w:ascii="Bookman Old Style" w:hAnsi="Bookman Old Style"/>
          <w:sz w:val="20"/>
          <w:szCs w:val="20"/>
        </w:rPr>
      </w:pPr>
    </w:p>
    <w:p w:rsidR="00E61AD6" w:rsidRDefault="00E61AD6" w:rsidP="00E61AD6">
      <w:pPr>
        <w:ind w:right="23"/>
        <w:rPr>
          <w:rFonts w:ascii="Bookman Old Style" w:hAnsi="Bookman Old Style"/>
          <w:sz w:val="20"/>
          <w:szCs w:val="20"/>
        </w:rPr>
      </w:pPr>
    </w:p>
    <w:p w:rsidR="00E61AD6" w:rsidRPr="006B1635" w:rsidRDefault="00E61AD6" w:rsidP="00E61AD6">
      <w:pPr>
        <w:ind w:right="23"/>
        <w:rPr>
          <w:rFonts w:ascii="Bookman Old Style" w:hAnsi="Bookman Old Style"/>
          <w:sz w:val="20"/>
          <w:szCs w:val="20"/>
        </w:rPr>
      </w:pPr>
    </w:p>
    <w:p w:rsidR="00E61AD6" w:rsidRPr="008A17B5" w:rsidRDefault="00E61AD6" w:rsidP="00E61AD6">
      <w:pPr>
        <w:ind w:right="23"/>
        <w:jc w:val="center"/>
        <w:rPr>
          <w:rFonts w:ascii="Bookman Old Style" w:hAnsi="Bookman Old Style"/>
          <w:caps/>
          <w:sz w:val="20"/>
          <w:szCs w:val="20"/>
        </w:rPr>
      </w:pPr>
      <w:r w:rsidRPr="008A17B5">
        <w:rPr>
          <w:rFonts w:ascii="Bookman Old Style" w:hAnsi="Bookman Old Style"/>
          <w:b/>
          <w:caps/>
          <w:sz w:val="20"/>
          <w:szCs w:val="20"/>
        </w:rPr>
        <w:t>10. Подписи Сторон:</w:t>
      </w:r>
    </w:p>
    <w:p w:rsidR="00E61AD6" w:rsidRDefault="00E61AD6" w:rsidP="00E61AD6">
      <w:pPr>
        <w:ind w:right="23"/>
        <w:rPr>
          <w:rFonts w:ascii="Bookman Old Style" w:hAnsi="Bookman Old Style"/>
          <w:sz w:val="20"/>
          <w:szCs w:val="20"/>
        </w:rPr>
      </w:pPr>
    </w:p>
    <w:p w:rsidR="00E61AD6" w:rsidRPr="00A8794E" w:rsidRDefault="00E61AD6" w:rsidP="00E61AD6">
      <w:pPr>
        <w:spacing w:before="120"/>
        <w:rPr>
          <w:rFonts w:ascii="Bookman Old Style" w:hAnsi="Bookman Old Style"/>
          <w:bCs/>
          <w:sz w:val="20"/>
          <w:szCs w:val="20"/>
        </w:rPr>
      </w:pPr>
      <w:r w:rsidRPr="00A8794E">
        <w:rPr>
          <w:rFonts w:ascii="Bookman Old Style" w:hAnsi="Bookman Old Style"/>
          <w:bCs/>
          <w:sz w:val="20"/>
          <w:szCs w:val="20"/>
        </w:rPr>
        <w:t xml:space="preserve">Арендодатель: </w:t>
      </w:r>
    </w:p>
    <w:p w:rsidR="00E61AD6" w:rsidRPr="008A17B5" w:rsidRDefault="00E61AD6" w:rsidP="00E61AD6">
      <w:pPr>
        <w:rPr>
          <w:rFonts w:ascii="Bookman Old Style" w:hAnsi="Bookman Old Style"/>
          <w:color w:val="000000"/>
          <w:sz w:val="20"/>
          <w:szCs w:val="20"/>
        </w:rPr>
      </w:pPr>
      <w:r w:rsidRPr="008A17B5">
        <w:rPr>
          <w:rFonts w:ascii="Bookman Old Style" w:hAnsi="Bookman Old Style"/>
          <w:color w:val="000000"/>
          <w:sz w:val="20"/>
          <w:szCs w:val="20"/>
        </w:rPr>
        <w:t xml:space="preserve">Администрация </w:t>
      </w:r>
      <w:proofErr w:type="spellStart"/>
      <w:r w:rsidRPr="008A17B5">
        <w:rPr>
          <w:rFonts w:ascii="Bookman Old Style" w:hAnsi="Bookman Old Style"/>
          <w:color w:val="000000"/>
          <w:sz w:val="20"/>
          <w:szCs w:val="20"/>
        </w:rPr>
        <w:t>Добринского</w:t>
      </w:r>
      <w:proofErr w:type="spellEnd"/>
      <w:r w:rsidRPr="008A17B5">
        <w:rPr>
          <w:rFonts w:ascii="Bookman Old Style" w:hAnsi="Bookman Old Style"/>
          <w:color w:val="000000"/>
          <w:sz w:val="20"/>
          <w:szCs w:val="20"/>
        </w:rPr>
        <w:t xml:space="preserve"> муниципального района Липецкой области Российской Федерации</w:t>
      </w:r>
    </w:p>
    <w:p w:rsidR="00E61AD6" w:rsidRPr="008A17B5" w:rsidRDefault="00E61AD6" w:rsidP="00E61AD6">
      <w:pPr>
        <w:ind w:right="23"/>
        <w:rPr>
          <w:rFonts w:ascii="Bookman Old Style" w:hAnsi="Bookman Old Style"/>
          <w:sz w:val="20"/>
          <w:szCs w:val="20"/>
        </w:rPr>
      </w:pPr>
      <w:bookmarkStart w:id="0" w:name="OLE_LINK14"/>
      <w:bookmarkStart w:id="1" w:name="OLE_LINK15"/>
      <w:bookmarkStart w:id="2" w:name="OLE_LINK16"/>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330"/>
        <w:gridCol w:w="2790"/>
      </w:tblGrid>
      <w:tr w:rsidR="00E61AD6" w:rsidTr="00A9229A">
        <w:tc>
          <w:tcPr>
            <w:tcW w:w="4077" w:type="dxa"/>
          </w:tcPr>
          <w:p w:rsidR="00E61AD6" w:rsidRPr="00B34958" w:rsidRDefault="00E61AD6" w:rsidP="00A9229A">
            <w:pPr>
              <w:ind w:firstLine="0"/>
              <w:rPr>
                <w:rFonts w:ascii="Bookman Old Style" w:hAnsi="Bookman Old Style"/>
                <w:sz w:val="20"/>
                <w:szCs w:val="20"/>
              </w:rPr>
            </w:pPr>
            <w:r w:rsidRPr="00B34958">
              <w:rPr>
                <w:rFonts w:ascii="Bookman Old Style" w:hAnsi="Bookman Old Style"/>
                <w:sz w:val="20"/>
                <w:szCs w:val="20"/>
              </w:rPr>
              <w:t xml:space="preserve">Глава </w:t>
            </w:r>
            <w:r>
              <w:rPr>
                <w:rFonts w:ascii="Bookman Old Style" w:hAnsi="Bookman Old Style"/>
                <w:sz w:val="20"/>
                <w:szCs w:val="20"/>
              </w:rPr>
              <w:t xml:space="preserve">администрации </w:t>
            </w:r>
            <w:proofErr w:type="spellStart"/>
            <w:r>
              <w:rPr>
                <w:rFonts w:ascii="Bookman Old Style" w:hAnsi="Bookman Old Style"/>
                <w:sz w:val="20"/>
                <w:szCs w:val="20"/>
              </w:rPr>
              <w:t>Добринского</w:t>
            </w:r>
            <w:proofErr w:type="spellEnd"/>
            <w:r>
              <w:rPr>
                <w:rFonts w:ascii="Bookman Old Style" w:hAnsi="Bookman Old Style"/>
                <w:sz w:val="20"/>
                <w:szCs w:val="20"/>
              </w:rPr>
              <w:t xml:space="preserve"> муниципального района</w:t>
            </w:r>
          </w:p>
        </w:tc>
        <w:tc>
          <w:tcPr>
            <w:tcW w:w="3402" w:type="dxa"/>
          </w:tcPr>
          <w:p w:rsidR="00E61AD6" w:rsidRDefault="00E61AD6" w:rsidP="00A9229A">
            <w:pPr>
              <w:ind w:firstLine="0"/>
              <w:rPr>
                <w:rFonts w:ascii="Bookman Old Style" w:hAnsi="Bookman Old Style"/>
                <w:sz w:val="20"/>
                <w:szCs w:val="20"/>
              </w:rPr>
            </w:pPr>
            <w:r>
              <w:rPr>
                <w:rFonts w:ascii="Bookman Old Style" w:hAnsi="Bookman Old Style"/>
                <w:sz w:val="20"/>
                <w:szCs w:val="20"/>
              </w:rPr>
              <w:t>______________________________</w:t>
            </w:r>
          </w:p>
          <w:p w:rsidR="00E61AD6" w:rsidRPr="00EE6250" w:rsidRDefault="00E61AD6" w:rsidP="00A9229A">
            <w:pPr>
              <w:ind w:firstLine="0"/>
              <w:jc w:val="left"/>
              <w:rPr>
                <w:rFonts w:ascii="Bookman Old Style" w:hAnsi="Bookman Old Style"/>
                <w:sz w:val="20"/>
                <w:szCs w:val="20"/>
              </w:rPr>
            </w:pPr>
            <w:r>
              <w:rPr>
                <w:rFonts w:ascii="Bookman Old Style" w:hAnsi="Bookman Old Style"/>
                <w:sz w:val="20"/>
                <w:szCs w:val="20"/>
              </w:rPr>
              <w:t xml:space="preserve">       (подпись, МП.)</w:t>
            </w:r>
          </w:p>
        </w:tc>
        <w:tc>
          <w:tcPr>
            <w:tcW w:w="2993" w:type="dxa"/>
          </w:tcPr>
          <w:p w:rsidR="00E61AD6" w:rsidRPr="008A17B5" w:rsidRDefault="00E61AD6" w:rsidP="00A9229A">
            <w:pPr>
              <w:ind w:left="318" w:firstLine="0"/>
              <w:jc w:val="left"/>
              <w:rPr>
                <w:rFonts w:ascii="Bookman Old Style" w:hAnsi="Bookman Old Style"/>
                <w:sz w:val="20"/>
                <w:szCs w:val="20"/>
                <w:lang w:val="en-US"/>
              </w:rPr>
            </w:pPr>
            <w:r>
              <w:rPr>
                <w:rFonts w:ascii="Bookman Old Style" w:hAnsi="Bookman Old Style"/>
                <w:sz w:val="20"/>
                <w:szCs w:val="20"/>
                <w:lang w:val="en-US"/>
              </w:rPr>
              <w:t xml:space="preserve">. </w:t>
            </w:r>
          </w:p>
          <w:p w:rsidR="00E61AD6" w:rsidRPr="00EE6250" w:rsidRDefault="00E61AD6" w:rsidP="00A9229A">
            <w:pPr>
              <w:ind w:left="318" w:firstLine="0"/>
              <w:jc w:val="left"/>
              <w:rPr>
                <w:rFonts w:ascii="Bookman Old Style" w:hAnsi="Bookman Old Style"/>
                <w:sz w:val="20"/>
                <w:szCs w:val="20"/>
              </w:rPr>
            </w:pPr>
            <w:r>
              <w:rPr>
                <w:rFonts w:ascii="Bookman Old Style" w:hAnsi="Bookman Old Style"/>
                <w:sz w:val="20"/>
                <w:szCs w:val="20"/>
              </w:rPr>
              <w:t>С.П.Москворецкий</w:t>
            </w:r>
          </w:p>
        </w:tc>
      </w:tr>
    </w:tbl>
    <w:p w:rsidR="00E61AD6" w:rsidRPr="009552E0" w:rsidRDefault="00E61AD6" w:rsidP="00E61AD6">
      <w:pPr>
        <w:rPr>
          <w:rFonts w:ascii="Bookman Old Style" w:hAnsi="Bookman Old Style"/>
          <w:sz w:val="20"/>
          <w:szCs w:val="20"/>
          <w:lang w:val="en-US"/>
        </w:rPr>
      </w:pPr>
    </w:p>
    <w:p w:rsidR="00E61AD6" w:rsidRPr="008A17B5" w:rsidRDefault="00E61AD6" w:rsidP="00E61AD6">
      <w:pPr>
        <w:rPr>
          <w:rFonts w:ascii="Bookman Old Style" w:hAnsi="Bookman Old Style"/>
          <w:bCs/>
          <w:sz w:val="20"/>
          <w:szCs w:val="20"/>
          <w:lang w:val="en-US"/>
        </w:rPr>
      </w:pPr>
      <w:r>
        <w:rPr>
          <w:rFonts w:ascii="Bookman Old Style" w:hAnsi="Bookman Old Style"/>
          <w:bCs/>
          <w:sz w:val="20"/>
          <w:szCs w:val="20"/>
        </w:rPr>
        <w:t>Арен</w:t>
      </w:r>
      <w:r w:rsidRPr="008A17B5">
        <w:rPr>
          <w:rFonts w:ascii="Bookman Old Style" w:hAnsi="Bookman Old Style"/>
          <w:bCs/>
          <w:sz w:val="20"/>
          <w:szCs w:val="20"/>
        </w:rPr>
        <w:t>датор</w:t>
      </w:r>
      <w:r w:rsidRPr="008A17B5">
        <w:rPr>
          <w:rFonts w:ascii="Bookman Old Style" w:hAnsi="Bookman Old Style"/>
          <w:bCs/>
          <w:sz w:val="20"/>
          <w:szCs w:val="20"/>
          <w:lang w:val="en-US"/>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3372"/>
        <w:gridCol w:w="2539"/>
      </w:tblGrid>
      <w:tr w:rsidR="00E61AD6" w:rsidRPr="008A17B5" w:rsidTr="00A9229A">
        <w:tc>
          <w:tcPr>
            <w:tcW w:w="4077" w:type="dxa"/>
          </w:tcPr>
          <w:p w:rsidR="00E61AD6" w:rsidRPr="008A17B5" w:rsidRDefault="00E61AD6" w:rsidP="00A9229A">
            <w:pPr>
              <w:ind w:firstLine="0"/>
              <w:rPr>
                <w:rFonts w:ascii="Bookman Old Style" w:hAnsi="Bookman Old Style"/>
                <w:sz w:val="20"/>
                <w:szCs w:val="20"/>
                <w:lang w:val="en-US"/>
              </w:rPr>
            </w:pPr>
          </w:p>
        </w:tc>
        <w:tc>
          <w:tcPr>
            <w:tcW w:w="3402" w:type="dxa"/>
          </w:tcPr>
          <w:p w:rsidR="00E61AD6" w:rsidRPr="008A17B5" w:rsidRDefault="00E61AD6" w:rsidP="00A9229A">
            <w:pPr>
              <w:ind w:firstLine="0"/>
              <w:rPr>
                <w:rFonts w:ascii="Bookman Old Style" w:hAnsi="Bookman Old Style"/>
                <w:sz w:val="20"/>
                <w:szCs w:val="20"/>
              </w:rPr>
            </w:pPr>
            <w:r w:rsidRPr="008A17B5">
              <w:rPr>
                <w:rFonts w:ascii="Bookman Old Style" w:hAnsi="Bookman Old Style"/>
                <w:sz w:val="20"/>
                <w:szCs w:val="20"/>
              </w:rPr>
              <w:t>______________________________</w:t>
            </w:r>
          </w:p>
          <w:p w:rsidR="00E61AD6" w:rsidRPr="008A17B5" w:rsidRDefault="00E61AD6" w:rsidP="00A9229A">
            <w:pPr>
              <w:ind w:firstLine="0"/>
              <w:jc w:val="left"/>
              <w:rPr>
                <w:rFonts w:ascii="Bookman Old Style" w:hAnsi="Bookman Old Style"/>
                <w:sz w:val="20"/>
                <w:szCs w:val="20"/>
              </w:rPr>
            </w:pPr>
            <w:r w:rsidRPr="008A17B5">
              <w:rPr>
                <w:rFonts w:ascii="Bookman Old Style" w:hAnsi="Bookman Old Style"/>
                <w:sz w:val="20"/>
                <w:szCs w:val="20"/>
              </w:rPr>
              <w:t xml:space="preserve">    </w:t>
            </w:r>
            <w:r>
              <w:rPr>
                <w:rFonts w:ascii="Bookman Old Style" w:hAnsi="Bookman Old Style"/>
                <w:sz w:val="20"/>
                <w:szCs w:val="20"/>
              </w:rPr>
              <w:t xml:space="preserve">   </w:t>
            </w:r>
            <w:r w:rsidRPr="008A17B5">
              <w:rPr>
                <w:rFonts w:ascii="Bookman Old Style" w:hAnsi="Bookman Old Style"/>
                <w:sz w:val="20"/>
                <w:szCs w:val="20"/>
              </w:rPr>
              <w:t xml:space="preserve">   (подпись)</w:t>
            </w:r>
          </w:p>
        </w:tc>
        <w:tc>
          <w:tcPr>
            <w:tcW w:w="2993" w:type="dxa"/>
          </w:tcPr>
          <w:p w:rsidR="00E61AD6" w:rsidRPr="008A17B5" w:rsidRDefault="00E61AD6" w:rsidP="00A9229A">
            <w:pPr>
              <w:ind w:left="318" w:firstLine="0"/>
              <w:rPr>
                <w:rFonts w:ascii="Bookman Old Style" w:hAnsi="Bookman Old Style"/>
                <w:sz w:val="20"/>
                <w:szCs w:val="20"/>
              </w:rPr>
            </w:pPr>
          </w:p>
        </w:tc>
      </w:tr>
      <w:bookmarkEnd w:id="0"/>
      <w:bookmarkEnd w:id="1"/>
      <w:bookmarkEnd w:id="2"/>
    </w:tbl>
    <w:p w:rsidR="00E61AD6" w:rsidRDefault="00E61AD6" w:rsidP="00E61AD6">
      <w:pPr>
        <w:rPr>
          <w:rFonts w:ascii="Bookman Old Style" w:hAnsi="Bookman Old Style"/>
          <w:bCs/>
          <w:color w:val="000000"/>
          <w:sz w:val="20"/>
          <w:szCs w:val="20"/>
          <w:lang w:val="en-US"/>
        </w:rPr>
      </w:pPr>
    </w:p>
    <w:p w:rsidR="00E61AD6" w:rsidRDefault="00E61AD6" w:rsidP="00E61AD6">
      <w:pPr>
        <w:rPr>
          <w:rFonts w:ascii="Bookman Old Style" w:hAnsi="Bookman Old Style"/>
          <w:bCs/>
          <w:color w:val="000000"/>
          <w:sz w:val="20"/>
          <w:szCs w:val="20"/>
          <w:lang w:val="en-US"/>
        </w:rPr>
      </w:pPr>
    </w:p>
    <w:p w:rsidR="00E61AD6" w:rsidRPr="008A17B5" w:rsidRDefault="00E61AD6" w:rsidP="00E61AD6">
      <w:pPr>
        <w:rPr>
          <w:rFonts w:ascii="Bookman Old Style" w:hAnsi="Bookman Old Style"/>
          <w:bCs/>
          <w:color w:val="000000"/>
          <w:sz w:val="20"/>
          <w:szCs w:val="20"/>
        </w:rPr>
      </w:pPr>
      <w:r w:rsidRPr="008A17B5">
        <w:rPr>
          <w:rFonts w:ascii="Bookman Old Style" w:hAnsi="Bookman Old Style"/>
          <w:bCs/>
          <w:color w:val="000000"/>
          <w:sz w:val="20"/>
          <w:szCs w:val="20"/>
        </w:rPr>
        <w:t>Приложения к Договору:</w:t>
      </w:r>
    </w:p>
    <w:p w:rsidR="00E61AD6" w:rsidRPr="008A17B5" w:rsidRDefault="00E61AD6" w:rsidP="00E61AD6">
      <w:pPr>
        <w:rPr>
          <w:rFonts w:ascii="Bookman Old Style" w:hAnsi="Bookman Old Style"/>
          <w:bCs/>
          <w:color w:val="000000"/>
          <w:sz w:val="20"/>
          <w:szCs w:val="20"/>
        </w:rPr>
      </w:pPr>
      <w:r w:rsidRPr="008A17B5">
        <w:rPr>
          <w:rFonts w:ascii="Bookman Old Style" w:hAnsi="Bookman Old Style"/>
          <w:bCs/>
          <w:color w:val="000000"/>
          <w:sz w:val="20"/>
          <w:szCs w:val="20"/>
        </w:rPr>
        <w:t>Расчет арендной платы (Приложение №1).</w:t>
      </w:r>
    </w:p>
    <w:p w:rsidR="00E61AD6" w:rsidRPr="008A17B5" w:rsidRDefault="00E61AD6" w:rsidP="00E61AD6">
      <w:pPr>
        <w:rPr>
          <w:rFonts w:ascii="Bookman Old Style" w:hAnsi="Bookman Old Style"/>
          <w:bCs/>
          <w:color w:val="000000"/>
          <w:sz w:val="20"/>
          <w:szCs w:val="20"/>
        </w:rPr>
      </w:pPr>
      <w:r w:rsidRPr="008A17B5">
        <w:rPr>
          <w:rFonts w:ascii="Bookman Old Style" w:hAnsi="Bookman Old Style"/>
          <w:bCs/>
          <w:color w:val="000000"/>
          <w:sz w:val="20"/>
          <w:szCs w:val="20"/>
        </w:rPr>
        <w:t>Постановление о предоставлении земельного участка в аренду.</w:t>
      </w:r>
    </w:p>
    <w:p w:rsidR="00E61AD6" w:rsidRPr="008A17B5" w:rsidRDefault="00E61AD6" w:rsidP="00E61AD6">
      <w:pPr>
        <w:rPr>
          <w:rFonts w:ascii="Bookman Old Style" w:hAnsi="Bookman Old Style"/>
          <w:bCs/>
          <w:color w:val="000000"/>
          <w:sz w:val="20"/>
          <w:szCs w:val="20"/>
        </w:rPr>
      </w:pPr>
      <w:r w:rsidRPr="008A17B5">
        <w:rPr>
          <w:rFonts w:ascii="Bookman Old Style" w:hAnsi="Bookman Old Style"/>
          <w:bCs/>
          <w:color w:val="000000"/>
          <w:sz w:val="20"/>
          <w:szCs w:val="20"/>
        </w:rPr>
        <w:t>Кадастровый паспорт земельного участка.</w:t>
      </w:r>
    </w:p>
    <w:p w:rsidR="00E61AD6" w:rsidRPr="008A17B5" w:rsidRDefault="00E61AD6" w:rsidP="00E61AD6">
      <w:pPr>
        <w:rPr>
          <w:rFonts w:ascii="Bookman Old Style" w:hAnsi="Bookman Old Style"/>
          <w:bCs/>
          <w:color w:val="000000"/>
          <w:sz w:val="20"/>
          <w:szCs w:val="20"/>
        </w:rPr>
      </w:pPr>
      <w:r w:rsidRPr="008A17B5">
        <w:rPr>
          <w:rFonts w:ascii="Bookman Old Style" w:hAnsi="Bookman Old Style"/>
          <w:bCs/>
          <w:color w:val="000000"/>
          <w:sz w:val="20"/>
          <w:szCs w:val="20"/>
        </w:rPr>
        <w:t>Извещения</w:t>
      </w:r>
    </w:p>
    <w:p w:rsidR="00E61AD6" w:rsidRPr="008A17B5" w:rsidRDefault="00E61AD6" w:rsidP="00E61AD6">
      <w:pPr>
        <w:rPr>
          <w:rFonts w:ascii="Bookman Old Style" w:hAnsi="Bookman Old Style"/>
          <w:bCs/>
          <w:color w:val="000000"/>
          <w:sz w:val="20"/>
          <w:szCs w:val="20"/>
        </w:rPr>
      </w:pPr>
      <w:r w:rsidRPr="008A17B5">
        <w:rPr>
          <w:rFonts w:ascii="Bookman Old Style" w:hAnsi="Bookman Old Style"/>
          <w:bCs/>
          <w:color w:val="000000"/>
          <w:sz w:val="20"/>
          <w:szCs w:val="20"/>
        </w:rPr>
        <w:t>Заявка</w:t>
      </w:r>
    </w:p>
    <w:p w:rsidR="00E61AD6" w:rsidRPr="00C266EC" w:rsidRDefault="00E61AD6" w:rsidP="00E61AD6">
      <w:pPr>
        <w:rPr>
          <w:rFonts w:ascii="Bookman Old Style" w:hAnsi="Bookman Old Style"/>
          <w:bCs/>
          <w:color w:val="000000"/>
          <w:sz w:val="20"/>
          <w:szCs w:val="20"/>
        </w:rPr>
      </w:pPr>
      <w:r w:rsidRPr="008A17B5">
        <w:rPr>
          <w:rFonts w:ascii="Bookman Old Style" w:hAnsi="Bookman Old Style"/>
          <w:bCs/>
          <w:color w:val="000000"/>
          <w:sz w:val="20"/>
          <w:szCs w:val="20"/>
        </w:rPr>
        <w:t>Протокол</w:t>
      </w:r>
      <w:r w:rsidRPr="00C266EC">
        <w:rPr>
          <w:rFonts w:ascii="Bookman Old Style" w:hAnsi="Bookman Old Style"/>
          <w:bCs/>
          <w:color w:val="000000"/>
          <w:sz w:val="20"/>
          <w:szCs w:val="20"/>
        </w:rPr>
        <w:t xml:space="preserve"> </w:t>
      </w:r>
    </w:p>
    <w:p w:rsidR="00E61AD6" w:rsidRPr="00C266EC" w:rsidRDefault="00E61AD6" w:rsidP="00E61AD6">
      <w:pPr>
        <w:rPr>
          <w:rFonts w:ascii="Bookman Old Style" w:hAnsi="Bookman Old Style"/>
          <w:b/>
          <w:bCs/>
          <w:color w:val="000000"/>
          <w:sz w:val="20"/>
          <w:szCs w:val="20"/>
        </w:rPr>
      </w:pPr>
    </w:p>
    <w:p w:rsidR="00E61AD6" w:rsidRPr="00C266EC" w:rsidRDefault="00E61AD6" w:rsidP="00E61AD6">
      <w:pPr>
        <w:rPr>
          <w:rFonts w:ascii="Bookman Old Style" w:hAnsi="Bookman Old Style"/>
          <w:sz w:val="20"/>
          <w:szCs w:val="20"/>
        </w:rPr>
      </w:pPr>
      <w:r w:rsidRPr="00C266EC">
        <w:rPr>
          <w:rFonts w:ascii="Bookman Old Style" w:hAnsi="Bookman Old Style"/>
          <w:sz w:val="20"/>
          <w:szCs w:val="20"/>
        </w:rPr>
        <w:br w:type="page"/>
      </w:r>
      <w:bookmarkStart w:id="3" w:name="OLE_LINK22"/>
      <w:bookmarkStart w:id="4" w:name="OLE_LINK23"/>
      <w:bookmarkStart w:id="5" w:name="OLE_LINK24"/>
    </w:p>
    <w:p w:rsidR="00E61AD6" w:rsidRPr="00534AF2" w:rsidRDefault="00E61AD6" w:rsidP="00E61AD6">
      <w:pPr>
        <w:jc w:val="right"/>
        <w:rPr>
          <w:rFonts w:ascii="Bookman Old Style" w:hAnsi="Bookman Old Style"/>
          <w:sz w:val="20"/>
          <w:szCs w:val="20"/>
        </w:rPr>
      </w:pPr>
      <w:r w:rsidRPr="00534AF2">
        <w:rPr>
          <w:rFonts w:ascii="Bookman Old Style" w:hAnsi="Bookman Old Style"/>
          <w:sz w:val="20"/>
          <w:szCs w:val="20"/>
        </w:rPr>
        <w:lastRenderedPageBreak/>
        <w:t>Приложение №1</w:t>
      </w:r>
    </w:p>
    <w:p w:rsidR="00E61AD6" w:rsidRPr="00534AF2" w:rsidRDefault="00E61AD6" w:rsidP="00E61AD6">
      <w:pPr>
        <w:jc w:val="right"/>
        <w:rPr>
          <w:rFonts w:ascii="Bookman Old Style" w:hAnsi="Bookman Old Style"/>
          <w:sz w:val="20"/>
          <w:szCs w:val="20"/>
        </w:rPr>
      </w:pPr>
      <w:r w:rsidRPr="00534AF2">
        <w:rPr>
          <w:rFonts w:ascii="Bookman Old Style" w:hAnsi="Bookman Old Style"/>
          <w:sz w:val="20"/>
          <w:szCs w:val="20"/>
        </w:rPr>
        <w:t xml:space="preserve">к договору аренды </w:t>
      </w:r>
    </w:p>
    <w:p w:rsidR="00E61AD6" w:rsidRPr="00534AF2" w:rsidRDefault="00E61AD6" w:rsidP="00E61AD6">
      <w:pPr>
        <w:jc w:val="right"/>
        <w:rPr>
          <w:rFonts w:ascii="Bookman Old Style" w:hAnsi="Bookman Old Style"/>
          <w:sz w:val="20"/>
          <w:szCs w:val="20"/>
        </w:rPr>
      </w:pPr>
      <w:r w:rsidRPr="00534AF2">
        <w:rPr>
          <w:rFonts w:ascii="Bookman Old Style" w:hAnsi="Bookman Old Style"/>
          <w:sz w:val="20"/>
          <w:szCs w:val="20"/>
        </w:rPr>
        <w:t xml:space="preserve">земельного участка </w:t>
      </w:r>
    </w:p>
    <w:p w:rsidR="00E61AD6" w:rsidRPr="00EC285D" w:rsidRDefault="00E61AD6" w:rsidP="00E61AD6">
      <w:pPr>
        <w:jc w:val="right"/>
        <w:rPr>
          <w:rFonts w:ascii="Bookman Old Style" w:hAnsi="Bookman Old Style"/>
          <w:sz w:val="20"/>
          <w:szCs w:val="20"/>
        </w:rPr>
      </w:pPr>
      <w:r w:rsidRPr="00EC285D">
        <w:rPr>
          <w:rFonts w:ascii="Bookman Old Style" w:hAnsi="Bookman Old Style"/>
          <w:sz w:val="20"/>
          <w:szCs w:val="20"/>
        </w:rPr>
        <w:t xml:space="preserve">№ </w:t>
      </w:r>
      <w:r>
        <w:rPr>
          <w:rFonts w:ascii="Bookman Old Style" w:hAnsi="Bookman Old Style"/>
          <w:bCs/>
          <w:sz w:val="20"/>
          <w:szCs w:val="20"/>
        </w:rPr>
        <w:t>____</w:t>
      </w:r>
      <w:r w:rsidRPr="00534AF2">
        <w:rPr>
          <w:rFonts w:ascii="Bookman Old Style" w:hAnsi="Bookman Old Style"/>
          <w:sz w:val="20"/>
          <w:szCs w:val="20"/>
        </w:rPr>
        <w:t>от</w:t>
      </w:r>
      <w:r w:rsidRPr="00EC285D">
        <w:rPr>
          <w:rFonts w:ascii="Bookman Old Style" w:hAnsi="Bookman Old Style"/>
          <w:sz w:val="20"/>
          <w:szCs w:val="20"/>
        </w:rPr>
        <w:t xml:space="preserve"> </w:t>
      </w:r>
      <w:r>
        <w:rPr>
          <w:rFonts w:ascii="Bookman Old Style" w:hAnsi="Bookman Old Style"/>
          <w:sz w:val="20"/>
          <w:szCs w:val="20"/>
        </w:rPr>
        <w:t>_______</w:t>
      </w:r>
      <w:r w:rsidRPr="00534AF2">
        <w:rPr>
          <w:rFonts w:ascii="Bookman Old Style" w:hAnsi="Bookman Old Style"/>
          <w:sz w:val="20"/>
          <w:szCs w:val="20"/>
        </w:rPr>
        <w:t>г</w:t>
      </w:r>
      <w:r w:rsidRPr="00EC285D">
        <w:rPr>
          <w:rFonts w:ascii="Bookman Old Style" w:hAnsi="Bookman Old Style"/>
          <w:sz w:val="20"/>
          <w:szCs w:val="20"/>
        </w:rPr>
        <w:t>.</w:t>
      </w:r>
    </w:p>
    <w:p w:rsidR="00E61AD6" w:rsidRPr="00EC285D" w:rsidRDefault="00E61AD6" w:rsidP="00E61AD6">
      <w:pPr>
        <w:rPr>
          <w:rFonts w:ascii="Bookman Old Style" w:hAnsi="Bookman Old Style"/>
          <w:sz w:val="20"/>
          <w:szCs w:val="20"/>
        </w:rPr>
      </w:pPr>
    </w:p>
    <w:p w:rsidR="00E61AD6" w:rsidRPr="00EC285D" w:rsidRDefault="00E61AD6" w:rsidP="00E61AD6">
      <w:pPr>
        <w:rPr>
          <w:rFonts w:ascii="Bookman Old Style" w:hAnsi="Bookman Old Style"/>
          <w:sz w:val="20"/>
          <w:szCs w:val="20"/>
        </w:rPr>
      </w:pPr>
    </w:p>
    <w:p w:rsidR="00E61AD6" w:rsidRPr="00EC285D" w:rsidRDefault="00E61AD6" w:rsidP="00E61AD6">
      <w:pPr>
        <w:rPr>
          <w:rFonts w:ascii="Bookman Old Style" w:hAnsi="Bookman Old Style"/>
          <w:sz w:val="20"/>
          <w:szCs w:val="20"/>
        </w:rPr>
      </w:pPr>
    </w:p>
    <w:p w:rsidR="00E61AD6" w:rsidRPr="00EC285D" w:rsidRDefault="00E61AD6" w:rsidP="00E61AD6">
      <w:pPr>
        <w:rPr>
          <w:rFonts w:ascii="Bookman Old Style" w:hAnsi="Bookman Old Style"/>
          <w:sz w:val="20"/>
          <w:szCs w:val="20"/>
        </w:rPr>
      </w:pPr>
      <w:r w:rsidRPr="00534AF2">
        <w:rPr>
          <w:rFonts w:ascii="Bookman Old Style" w:hAnsi="Bookman Old Style"/>
          <w:i/>
          <w:sz w:val="20"/>
          <w:szCs w:val="20"/>
        </w:rPr>
        <w:t>Плательщик</w:t>
      </w:r>
      <w:r w:rsidRPr="00EC285D">
        <w:rPr>
          <w:rFonts w:ascii="Bookman Old Style" w:hAnsi="Bookman Old Style"/>
          <w:sz w:val="20"/>
          <w:szCs w:val="20"/>
        </w:rPr>
        <w:t>:</w:t>
      </w:r>
    </w:p>
    <w:p w:rsidR="00E61AD6" w:rsidRPr="00EC285D" w:rsidRDefault="00E61AD6" w:rsidP="00E61AD6">
      <w:pPr>
        <w:rPr>
          <w:rFonts w:ascii="Bookman Old Style" w:hAnsi="Bookman Old Style"/>
          <w:b/>
          <w:bCs/>
          <w:sz w:val="20"/>
          <w:szCs w:val="20"/>
        </w:rPr>
      </w:pPr>
    </w:p>
    <w:p w:rsidR="00E61AD6" w:rsidRPr="00EC285D" w:rsidRDefault="00E61AD6" w:rsidP="00E61AD6">
      <w:pPr>
        <w:rPr>
          <w:rFonts w:ascii="Bookman Old Style" w:hAnsi="Bookman Old Style"/>
          <w:sz w:val="20"/>
          <w:szCs w:val="20"/>
        </w:rPr>
      </w:pPr>
      <w:r w:rsidRPr="00534AF2">
        <w:rPr>
          <w:rFonts w:ascii="Bookman Old Style" w:hAnsi="Bookman Old Style"/>
          <w:sz w:val="20"/>
          <w:szCs w:val="20"/>
        </w:rPr>
        <w:t>Паспорт</w:t>
      </w:r>
      <w:r w:rsidRPr="00EC285D">
        <w:rPr>
          <w:rFonts w:ascii="Bookman Old Style" w:hAnsi="Bookman Old Style"/>
          <w:sz w:val="20"/>
          <w:szCs w:val="20"/>
        </w:rPr>
        <w:t xml:space="preserve"> </w:t>
      </w:r>
      <w:r>
        <w:rPr>
          <w:rFonts w:ascii="Bookman Old Style" w:hAnsi="Bookman Old Style"/>
          <w:sz w:val="20"/>
          <w:szCs w:val="20"/>
        </w:rPr>
        <w:t>____________</w:t>
      </w:r>
      <w:r w:rsidRPr="00534AF2">
        <w:rPr>
          <w:rFonts w:ascii="Bookman Old Style" w:hAnsi="Bookman Old Style"/>
          <w:sz w:val="20"/>
          <w:szCs w:val="20"/>
        </w:rPr>
        <w:t>выдан</w:t>
      </w:r>
      <w:r w:rsidRPr="00EC285D">
        <w:rPr>
          <w:rFonts w:ascii="Bookman Old Style" w:hAnsi="Bookman Old Style"/>
          <w:sz w:val="20"/>
          <w:szCs w:val="20"/>
        </w:rPr>
        <w:t xml:space="preserve"> </w:t>
      </w:r>
      <w:r>
        <w:rPr>
          <w:rFonts w:ascii="Bookman Old Style" w:hAnsi="Bookman Old Style"/>
          <w:sz w:val="20"/>
          <w:szCs w:val="20"/>
        </w:rPr>
        <w:t>______________</w:t>
      </w:r>
    </w:p>
    <w:p w:rsidR="00E61AD6" w:rsidRPr="00EC285D" w:rsidRDefault="00E61AD6" w:rsidP="00E61AD6">
      <w:pPr>
        <w:rPr>
          <w:rFonts w:ascii="Bookman Old Style" w:hAnsi="Bookman Old Style"/>
          <w:sz w:val="20"/>
          <w:szCs w:val="20"/>
        </w:rPr>
      </w:pPr>
      <w:r w:rsidRPr="00534AF2">
        <w:rPr>
          <w:rFonts w:ascii="Bookman Old Style" w:hAnsi="Bookman Old Style"/>
          <w:sz w:val="20"/>
          <w:szCs w:val="20"/>
        </w:rPr>
        <w:t>Адрес</w:t>
      </w:r>
      <w:r w:rsidRPr="00EC285D">
        <w:rPr>
          <w:rFonts w:ascii="Bookman Old Style" w:hAnsi="Bookman Old Style"/>
          <w:sz w:val="20"/>
          <w:szCs w:val="20"/>
        </w:rPr>
        <w:t xml:space="preserve">: </w:t>
      </w:r>
      <w:r>
        <w:rPr>
          <w:rFonts w:ascii="Bookman Old Style" w:hAnsi="Bookman Old Style"/>
          <w:sz w:val="20"/>
          <w:szCs w:val="20"/>
        </w:rPr>
        <w:t>_________________</w:t>
      </w:r>
      <w:r w:rsidRPr="00534AF2">
        <w:rPr>
          <w:rFonts w:ascii="Bookman Old Style" w:hAnsi="Bookman Old Style"/>
          <w:sz w:val="20"/>
          <w:szCs w:val="20"/>
        </w:rPr>
        <w:t>тел</w:t>
      </w:r>
      <w:r w:rsidRPr="00EC285D">
        <w:rPr>
          <w:rFonts w:ascii="Bookman Old Style" w:hAnsi="Bookman Old Style"/>
          <w:sz w:val="20"/>
          <w:szCs w:val="20"/>
        </w:rPr>
        <w:t xml:space="preserve">. </w:t>
      </w:r>
      <w:r>
        <w:rPr>
          <w:rFonts w:ascii="Bookman Old Style" w:hAnsi="Bookman Old Style"/>
          <w:sz w:val="20"/>
          <w:szCs w:val="20"/>
        </w:rPr>
        <w:t>______________</w:t>
      </w:r>
    </w:p>
    <w:p w:rsidR="00E61AD6" w:rsidRPr="00EC285D" w:rsidRDefault="00E61AD6" w:rsidP="00E61AD6">
      <w:pPr>
        <w:rPr>
          <w:rFonts w:ascii="Bookman Old Style" w:hAnsi="Bookman Old Style"/>
          <w:sz w:val="20"/>
          <w:szCs w:val="20"/>
        </w:rPr>
      </w:pPr>
    </w:p>
    <w:p w:rsidR="00E61AD6" w:rsidRDefault="00E61AD6" w:rsidP="00E61AD6">
      <w:pPr>
        <w:pStyle w:val="p2"/>
        <w:rPr>
          <w:rFonts w:ascii="Bookman Old Style" w:hAnsi="Bookman Old Style"/>
          <w:sz w:val="20"/>
          <w:szCs w:val="20"/>
        </w:rPr>
      </w:pPr>
      <w:r w:rsidRPr="00534AF2">
        <w:rPr>
          <w:rFonts w:ascii="Bookman Old Style" w:hAnsi="Bookman Old Style"/>
          <w:i/>
          <w:sz w:val="20"/>
          <w:szCs w:val="20"/>
        </w:rPr>
        <w:t>Счет получателя, учреждение банка, БИК, расчетный счет</w:t>
      </w:r>
      <w:r w:rsidRPr="00534AF2">
        <w:rPr>
          <w:rFonts w:ascii="Bookman Old Style" w:hAnsi="Bookman Old Style"/>
          <w:sz w:val="20"/>
          <w:szCs w:val="20"/>
        </w:rPr>
        <w:t xml:space="preserve">: УФК по Липецкой области (администрация </w:t>
      </w:r>
      <w:proofErr w:type="spellStart"/>
      <w:r w:rsidRPr="00534AF2">
        <w:rPr>
          <w:rFonts w:ascii="Bookman Old Style" w:hAnsi="Bookman Old Style"/>
          <w:sz w:val="20"/>
          <w:szCs w:val="20"/>
        </w:rPr>
        <w:t>Добринского</w:t>
      </w:r>
      <w:proofErr w:type="spellEnd"/>
      <w:r w:rsidRPr="00534AF2">
        <w:rPr>
          <w:rFonts w:ascii="Bookman Old Style" w:hAnsi="Bookman Old Style"/>
          <w:sz w:val="20"/>
          <w:szCs w:val="20"/>
        </w:rPr>
        <w:t xml:space="preserve"> муниципального района Липецкой области) </w:t>
      </w:r>
    </w:p>
    <w:p w:rsidR="00E61AD6" w:rsidRDefault="00E61AD6" w:rsidP="00E61AD6">
      <w:pPr>
        <w:pStyle w:val="p2"/>
        <w:rPr>
          <w:rFonts w:ascii="Bookman Old Style" w:hAnsi="Bookman Old Style"/>
          <w:bCs/>
          <w:sz w:val="20"/>
          <w:szCs w:val="20"/>
        </w:rPr>
      </w:pPr>
      <w:r w:rsidRPr="00534AF2">
        <w:rPr>
          <w:rFonts w:ascii="Bookman Old Style" w:hAnsi="Bookman Old Style"/>
          <w:bCs/>
          <w:sz w:val="20"/>
          <w:szCs w:val="20"/>
        </w:rPr>
        <w:t>ИНН</w:t>
      </w:r>
      <w:r>
        <w:rPr>
          <w:rStyle w:val="s6"/>
        </w:rPr>
        <w:t>4804002990</w:t>
      </w:r>
      <w:r w:rsidRPr="00534AF2">
        <w:rPr>
          <w:rFonts w:ascii="Bookman Old Style" w:hAnsi="Bookman Old Style"/>
          <w:bCs/>
          <w:sz w:val="20"/>
          <w:szCs w:val="20"/>
        </w:rPr>
        <w:t>,</w:t>
      </w:r>
      <w:r w:rsidRPr="00534AF2">
        <w:rPr>
          <w:rFonts w:ascii="Bookman Old Style" w:hAnsi="Bookman Old Style"/>
          <w:sz w:val="20"/>
          <w:szCs w:val="20"/>
        </w:rPr>
        <w:t xml:space="preserve"> КПП 480401001,</w:t>
      </w:r>
      <w:r w:rsidRPr="00534AF2">
        <w:rPr>
          <w:rFonts w:ascii="Bookman Old Style" w:hAnsi="Bookman Old Style"/>
          <w:bCs/>
          <w:sz w:val="20"/>
          <w:szCs w:val="20"/>
        </w:rPr>
        <w:t xml:space="preserve"> р/с</w:t>
      </w:r>
      <w:r>
        <w:rPr>
          <w:rFonts w:ascii="Bookman Old Style" w:hAnsi="Bookman Old Style"/>
          <w:bCs/>
          <w:sz w:val="20"/>
          <w:szCs w:val="20"/>
        </w:rPr>
        <w:t xml:space="preserve"> </w:t>
      </w:r>
      <w:r>
        <w:t>40204810400000000056</w:t>
      </w:r>
      <w:r w:rsidRPr="00534AF2">
        <w:rPr>
          <w:rFonts w:ascii="Bookman Old Style" w:hAnsi="Bookman Old Style"/>
          <w:bCs/>
          <w:sz w:val="20"/>
          <w:szCs w:val="20"/>
        </w:rPr>
        <w:t xml:space="preserve">, </w:t>
      </w:r>
    </w:p>
    <w:p w:rsidR="00E61AD6" w:rsidRPr="00E542E2" w:rsidRDefault="00E61AD6" w:rsidP="00E61AD6">
      <w:pPr>
        <w:pStyle w:val="p2"/>
        <w:rPr>
          <w:rFonts w:ascii="Bookman Old Style" w:hAnsi="Bookman Old Style"/>
          <w:sz w:val="20"/>
          <w:szCs w:val="20"/>
        </w:rPr>
      </w:pPr>
      <w:r w:rsidRPr="00534AF2">
        <w:rPr>
          <w:rFonts w:ascii="Bookman Old Style" w:hAnsi="Bookman Old Style"/>
          <w:bCs/>
          <w:sz w:val="20"/>
          <w:szCs w:val="20"/>
        </w:rPr>
        <w:t xml:space="preserve">Отделение Липецк г. Липецк БИК 044206001, </w:t>
      </w:r>
      <w:r w:rsidRPr="00534AF2">
        <w:rPr>
          <w:rFonts w:ascii="Bookman Old Style" w:hAnsi="Bookman Old Style"/>
          <w:sz w:val="20"/>
          <w:szCs w:val="20"/>
        </w:rPr>
        <w:t>код БК 70211105013100000120, ОКТМО</w:t>
      </w:r>
      <w:r w:rsidRPr="009A041E">
        <w:rPr>
          <w:bCs/>
          <w:iCs/>
        </w:rPr>
        <w:t xml:space="preserve"> </w:t>
      </w:r>
      <w:r w:rsidRPr="00680CFD">
        <w:rPr>
          <w:rFonts w:ascii="Bookman Old Style" w:hAnsi="Bookman Old Style"/>
          <w:bCs/>
          <w:iCs/>
          <w:sz w:val="20"/>
          <w:szCs w:val="20"/>
        </w:rPr>
        <w:t>42612000</w:t>
      </w:r>
      <w:r w:rsidRPr="00680CFD">
        <w:rPr>
          <w:rFonts w:ascii="Bookman Old Style" w:hAnsi="Bookman Old Style"/>
          <w:sz w:val="20"/>
          <w:szCs w:val="20"/>
        </w:rPr>
        <w:t>.</w:t>
      </w:r>
    </w:p>
    <w:p w:rsidR="00E61AD6" w:rsidRPr="00EC285D" w:rsidRDefault="00E61AD6" w:rsidP="00E61AD6">
      <w:pPr>
        <w:rPr>
          <w:rFonts w:ascii="Bookman Old Style" w:hAnsi="Bookman Old Style"/>
          <w:sz w:val="20"/>
          <w:szCs w:val="20"/>
        </w:rPr>
      </w:pPr>
    </w:p>
    <w:p w:rsidR="00E61AD6" w:rsidRPr="00534AF2" w:rsidRDefault="00E61AD6" w:rsidP="00E61AD6">
      <w:pPr>
        <w:rPr>
          <w:rFonts w:ascii="Bookman Old Style" w:hAnsi="Bookman Old Style"/>
          <w:sz w:val="20"/>
          <w:szCs w:val="20"/>
        </w:rPr>
      </w:pPr>
      <w:r w:rsidRPr="00534AF2">
        <w:rPr>
          <w:rFonts w:ascii="Bookman Old Style" w:hAnsi="Bookman Old Style"/>
          <w:sz w:val="20"/>
          <w:szCs w:val="20"/>
        </w:rPr>
        <w:t xml:space="preserve">Расчет арендной платы </w:t>
      </w:r>
    </w:p>
    <w:p w:rsidR="00E61AD6" w:rsidRPr="00534AF2" w:rsidRDefault="00E61AD6" w:rsidP="00E61AD6">
      <w:pPr>
        <w:rPr>
          <w:rFonts w:ascii="Bookman Old Style" w:hAnsi="Bookman Old Style"/>
          <w:sz w:val="20"/>
          <w:szCs w:val="20"/>
        </w:rPr>
      </w:pPr>
      <w:r w:rsidRPr="00534AF2">
        <w:rPr>
          <w:rFonts w:ascii="Bookman Old Style" w:hAnsi="Bookman Old Style"/>
          <w:sz w:val="20"/>
          <w:szCs w:val="20"/>
        </w:rPr>
        <w:t>На основании действующего на территории Российской Федерации Земельного законодательства арендатор должен уплатить арендную плату:</w:t>
      </w:r>
    </w:p>
    <w:p w:rsidR="00E61AD6" w:rsidRPr="00534AF2" w:rsidRDefault="00E61AD6" w:rsidP="00E61AD6">
      <w:pPr>
        <w:rPr>
          <w:rFonts w:ascii="Bookman Old Style" w:hAnsi="Bookman Old Style"/>
          <w:sz w:val="20"/>
          <w:szCs w:val="20"/>
        </w:rPr>
      </w:pPr>
      <w:r w:rsidRPr="00534AF2">
        <w:rPr>
          <w:rFonts w:ascii="Bookman Old Style" w:hAnsi="Bookman Old Style"/>
          <w:sz w:val="20"/>
          <w:szCs w:val="20"/>
        </w:rPr>
        <w:t xml:space="preserve"> </w:t>
      </w:r>
    </w:p>
    <w:tbl>
      <w:tblPr>
        <w:tblW w:w="9603" w:type="dxa"/>
        <w:jc w:val="center"/>
        <w:tblLayout w:type="fixed"/>
        <w:tblLook w:val="0000" w:firstRow="0" w:lastRow="0" w:firstColumn="0" w:lastColumn="0" w:noHBand="0" w:noVBand="0"/>
      </w:tblPr>
      <w:tblGrid>
        <w:gridCol w:w="1701"/>
        <w:gridCol w:w="1418"/>
        <w:gridCol w:w="2409"/>
        <w:gridCol w:w="2386"/>
        <w:gridCol w:w="1683"/>
        <w:gridCol w:w="6"/>
      </w:tblGrid>
      <w:tr w:rsidR="00E61AD6" w:rsidRPr="00534AF2" w:rsidTr="00A9229A">
        <w:trPr>
          <w:trHeight w:val="437"/>
          <w:jc w:val="center"/>
        </w:trPr>
        <w:tc>
          <w:tcPr>
            <w:tcW w:w="1701" w:type="dxa"/>
            <w:vMerge w:val="restart"/>
            <w:tcBorders>
              <w:top w:val="single" w:sz="4" w:space="0" w:color="auto"/>
              <w:left w:val="single" w:sz="4" w:space="0" w:color="auto"/>
              <w:right w:val="single" w:sz="4" w:space="0" w:color="auto"/>
            </w:tcBorders>
          </w:tcPr>
          <w:bookmarkEnd w:id="3"/>
          <w:bookmarkEnd w:id="4"/>
          <w:bookmarkEnd w:id="5"/>
          <w:p w:rsidR="00E61AD6" w:rsidRPr="00534AF2" w:rsidRDefault="00E61AD6" w:rsidP="00A9229A">
            <w:pPr>
              <w:rPr>
                <w:rFonts w:ascii="Bookman Old Style" w:hAnsi="Bookman Old Style"/>
                <w:sz w:val="20"/>
                <w:szCs w:val="20"/>
              </w:rPr>
            </w:pPr>
            <w:r w:rsidRPr="00534AF2">
              <w:rPr>
                <w:rFonts w:ascii="Bookman Old Style" w:hAnsi="Bookman Old Style"/>
                <w:sz w:val="20"/>
                <w:szCs w:val="20"/>
              </w:rPr>
              <w:t>Категория земельного участка</w:t>
            </w:r>
          </w:p>
        </w:tc>
        <w:tc>
          <w:tcPr>
            <w:tcW w:w="1418" w:type="dxa"/>
            <w:vMerge w:val="restart"/>
            <w:tcBorders>
              <w:top w:val="single" w:sz="4" w:space="0" w:color="auto"/>
              <w:left w:val="nil"/>
              <w:right w:val="single" w:sz="4" w:space="0" w:color="auto"/>
            </w:tcBorders>
          </w:tcPr>
          <w:p w:rsidR="00E61AD6" w:rsidRPr="00534AF2" w:rsidRDefault="00E61AD6" w:rsidP="00A9229A">
            <w:pPr>
              <w:rPr>
                <w:rFonts w:ascii="Bookman Old Style" w:hAnsi="Bookman Old Style"/>
                <w:sz w:val="20"/>
                <w:szCs w:val="20"/>
              </w:rPr>
            </w:pPr>
            <w:r w:rsidRPr="00534AF2">
              <w:rPr>
                <w:rFonts w:ascii="Bookman Old Style" w:hAnsi="Bookman Old Style"/>
                <w:sz w:val="20"/>
                <w:szCs w:val="20"/>
              </w:rPr>
              <w:t>Площадь земельного участка,</w:t>
            </w:r>
          </w:p>
          <w:p w:rsidR="00E61AD6" w:rsidRPr="00534AF2" w:rsidRDefault="00E61AD6" w:rsidP="00A9229A">
            <w:pPr>
              <w:rPr>
                <w:rFonts w:ascii="Bookman Old Style" w:hAnsi="Bookman Old Style"/>
                <w:sz w:val="20"/>
                <w:szCs w:val="20"/>
              </w:rPr>
            </w:pPr>
            <w:r w:rsidRPr="00534AF2">
              <w:rPr>
                <w:rFonts w:ascii="Bookman Old Style" w:hAnsi="Bookman Old Style"/>
                <w:sz w:val="20"/>
                <w:szCs w:val="20"/>
              </w:rPr>
              <w:t>кв.м.</w:t>
            </w:r>
          </w:p>
        </w:tc>
        <w:tc>
          <w:tcPr>
            <w:tcW w:w="2409" w:type="dxa"/>
            <w:vMerge w:val="restart"/>
            <w:tcBorders>
              <w:top w:val="single" w:sz="4" w:space="0" w:color="auto"/>
              <w:left w:val="nil"/>
              <w:right w:val="single" w:sz="4" w:space="0" w:color="auto"/>
            </w:tcBorders>
          </w:tcPr>
          <w:p w:rsidR="00E61AD6" w:rsidRPr="00534AF2" w:rsidRDefault="00E61AD6" w:rsidP="00A9229A">
            <w:pPr>
              <w:rPr>
                <w:rFonts w:ascii="Bookman Old Style" w:hAnsi="Bookman Old Style"/>
                <w:sz w:val="20"/>
                <w:szCs w:val="20"/>
              </w:rPr>
            </w:pPr>
            <w:r w:rsidRPr="00534AF2">
              <w:rPr>
                <w:rFonts w:ascii="Bookman Old Style" w:hAnsi="Bookman Old Style"/>
                <w:sz w:val="20"/>
                <w:szCs w:val="20"/>
              </w:rPr>
              <w:t>Кадастровый номер земельного участка</w:t>
            </w:r>
          </w:p>
        </w:tc>
        <w:tc>
          <w:tcPr>
            <w:tcW w:w="2386" w:type="dxa"/>
            <w:vMerge w:val="restart"/>
            <w:tcBorders>
              <w:top w:val="single" w:sz="4" w:space="0" w:color="auto"/>
              <w:left w:val="nil"/>
              <w:right w:val="single" w:sz="4" w:space="0" w:color="auto"/>
            </w:tcBorders>
          </w:tcPr>
          <w:p w:rsidR="00E61AD6" w:rsidRPr="00534AF2" w:rsidRDefault="00E61AD6" w:rsidP="00A9229A">
            <w:pPr>
              <w:rPr>
                <w:rFonts w:ascii="Bookman Old Style" w:hAnsi="Bookman Old Style"/>
                <w:sz w:val="20"/>
                <w:szCs w:val="20"/>
              </w:rPr>
            </w:pPr>
            <w:r w:rsidRPr="00534AF2">
              <w:rPr>
                <w:rFonts w:ascii="Bookman Old Style" w:hAnsi="Bookman Old Style"/>
                <w:sz w:val="20"/>
                <w:szCs w:val="20"/>
              </w:rPr>
              <w:t xml:space="preserve">Кадастровая стоимость </w:t>
            </w:r>
            <w:proofErr w:type="spellStart"/>
            <w:r w:rsidRPr="00534AF2">
              <w:rPr>
                <w:rFonts w:ascii="Bookman Old Style" w:hAnsi="Bookman Old Style"/>
                <w:sz w:val="20"/>
                <w:szCs w:val="20"/>
              </w:rPr>
              <w:t>стоимость</w:t>
            </w:r>
            <w:proofErr w:type="spellEnd"/>
            <w:r w:rsidRPr="00534AF2">
              <w:rPr>
                <w:rFonts w:ascii="Bookman Old Style" w:hAnsi="Bookman Old Style"/>
                <w:sz w:val="20"/>
                <w:szCs w:val="20"/>
              </w:rPr>
              <w:t xml:space="preserve"> земельного участка, руб.</w:t>
            </w:r>
          </w:p>
        </w:tc>
        <w:tc>
          <w:tcPr>
            <w:tcW w:w="1689" w:type="dxa"/>
            <w:gridSpan w:val="2"/>
            <w:tcBorders>
              <w:top w:val="single" w:sz="4" w:space="0" w:color="auto"/>
              <w:left w:val="nil"/>
              <w:bottom w:val="single" w:sz="4" w:space="0" w:color="auto"/>
              <w:right w:val="single" w:sz="4" w:space="0" w:color="auto"/>
            </w:tcBorders>
          </w:tcPr>
          <w:p w:rsidR="00E61AD6" w:rsidRPr="00534AF2" w:rsidRDefault="00E61AD6" w:rsidP="00A9229A">
            <w:pPr>
              <w:rPr>
                <w:rFonts w:ascii="Bookman Old Style" w:hAnsi="Bookman Old Style"/>
                <w:sz w:val="20"/>
                <w:szCs w:val="20"/>
              </w:rPr>
            </w:pPr>
            <w:r w:rsidRPr="00534AF2">
              <w:rPr>
                <w:rFonts w:ascii="Bookman Old Style" w:hAnsi="Bookman Old Style"/>
                <w:sz w:val="20"/>
                <w:szCs w:val="20"/>
              </w:rPr>
              <w:t>Сумма арендной платы, руб.</w:t>
            </w:r>
          </w:p>
        </w:tc>
      </w:tr>
      <w:tr w:rsidR="00E61AD6" w:rsidRPr="00534AF2" w:rsidTr="00A9229A">
        <w:trPr>
          <w:gridAfter w:val="1"/>
          <w:wAfter w:w="6" w:type="dxa"/>
          <w:trHeight w:val="671"/>
          <w:jc w:val="center"/>
        </w:trPr>
        <w:tc>
          <w:tcPr>
            <w:tcW w:w="1701" w:type="dxa"/>
            <w:vMerge/>
            <w:tcBorders>
              <w:left w:val="single" w:sz="4" w:space="0" w:color="auto"/>
              <w:bottom w:val="single" w:sz="4" w:space="0" w:color="auto"/>
              <w:right w:val="single" w:sz="4" w:space="0" w:color="auto"/>
            </w:tcBorders>
          </w:tcPr>
          <w:p w:rsidR="00E61AD6" w:rsidRPr="00534AF2" w:rsidRDefault="00E61AD6" w:rsidP="00A9229A">
            <w:pPr>
              <w:rPr>
                <w:rFonts w:ascii="Bookman Old Style" w:hAnsi="Bookman Old Style"/>
                <w:sz w:val="20"/>
                <w:szCs w:val="20"/>
              </w:rPr>
            </w:pPr>
          </w:p>
        </w:tc>
        <w:tc>
          <w:tcPr>
            <w:tcW w:w="1418" w:type="dxa"/>
            <w:vMerge/>
            <w:tcBorders>
              <w:left w:val="nil"/>
              <w:bottom w:val="single" w:sz="4" w:space="0" w:color="auto"/>
              <w:right w:val="single" w:sz="4" w:space="0" w:color="auto"/>
            </w:tcBorders>
          </w:tcPr>
          <w:p w:rsidR="00E61AD6" w:rsidRPr="00534AF2" w:rsidRDefault="00E61AD6" w:rsidP="00A9229A">
            <w:pPr>
              <w:rPr>
                <w:rFonts w:ascii="Bookman Old Style" w:hAnsi="Bookman Old Style"/>
                <w:sz w:val="20"/>
                <w:szCs w:val="20"/>
              </w:rPr>
            </w:pPr>
          </w:p>
        </w:tc>
        <w:tc>
          <w:tcPr>
            <w:tcW w:w="2409" w:type="dxa"/>
            <w:vMerge/>
            <w:tcBorders>
              <w:left w:val="nil"/>
              <w:bottom w:val="single" w:sz="4" w:space="0" w:color="auto"/>
              <w:right w:val="single" w:sz="4" w:space="0" w:color="auto"/>
            </w:tcBorders>
          </w:tcPr>
          <w:p w:rsidR="00E61AD6" w:rsidRPr="00534AF2" w:rsidRDefault="00E61AD6" w:rsidP="00A9229A">
            <w:pPr>
              <w:rPr>
                <w:rFonts w:ascii="Bookman Old Style" w:hAnsi="Bookman Old Style"/>
                <w:sz w:val="20"/>
                <w:szCs w:val="20"/>
              </w:rPr>
            </w:pPr>
          </w:p>
        </w:tc>
        <w:tc>
          <w:tcPr>
            <w:tcW w:w="2386" w:type="dxa"/>
            <w:vMerge/>
            <w:tcBorders>
              <w:left w:val="nil"/>
              <w:bottom w:val="single" w:sz="4" w:space="0" w:color="auto"/>
              <w:right w:val="single" w:sz="4" w:space="0" w:color="auto"/>
            </w:tcBorders>
          </w:tcPr>
          <w:p w:rsidR="00E61AD6" w:rsidRPr="00534AF2" w:rsidRDefault="00E61AD6" w:rsidP="00A9229A">
            <w:pPr>
              <w:rPr>
                <w:rFonts w:ascii="Bookman Old Style" w:hAnsi="Bookman Old Style"/>
                <w:sz w:val="20"/>
                <w:szCs w:val="20"/>
              </w:rPr>
            </w:pPr>
          </w:p>
        </w:tc>
        <w:tc>
          <w:tcPr>
            <w:tcW w:w="1683" w:type="dxa"/>
            <w:tcBorders>
              <w:top w:val="single" w:sz="4" w:space="0" w:color="auto"/>
              <w:left w:val="nil"/>
              <w:bottom w:val="single" w:sz="4" w:space="0" w:color="auto"/>
              <w:right w:val="single" w:sz="4" w:space="0" w:color="auto"/>
            </w:tcBorders>
          </w:tcPr>
          <w:p w:rsidR="00E61AD6" w:rsidRPr="00534AF2" w:rsidRDefault="00E61AD6" w:rsidP="00A9229A">
            <w:pPr>
              <w:rPr>
                <w:rFonts w:ascii="Bookman Old Style" w:hAnsi="Bookman Old Style"/>
                <w:sz w:val="20"/>
                <w:szCs w:val="20"/>
              </w:rPr>
            </w:pPr>
            <w:r w:rsidRPr="00534AF2">
              <w:rPr>
                <w:rFonts w:ascii="Bookman Old Style" w:hAnsi="Bookman Old Style"/>
                <w:sz w:val="20"/>
                <w:szCs w:val="20"/>
              </w:rPr>
              <w:t>За год</w:t>
            </w:r>
          </w:p>
        </w:tc>
      </w:tr>
      <w:tr w:rsidR="00E61AD6" w:rsidRPr="00534AF2" w:rsidTr="00A9229A">
        <w:trPr>
          <w:trHeight w:val="1200"/>
          <w:jc w:val="center"/>
        </w:trPr>
        <w:tc>
          <w:tcPr>
            <w:tcW w:w="1701" w:type="dxa"/>
            <w:tcBorders>
              <w:top w:val="single" w:sz="4" w:space="0" w:color="auto"/>
              <w:left w:val="single" w:sz="4" w:space="0" w:color="auto"/>
              <w:bottom w:val="single" w:sz="4" w:space="0" w:color="auto"/>
              <w:right w:val="single" w:sz="4" w:space="0" w:color="auto"/>
            </w:tcBorders>
          </w:tcPr>
          <w:p w:rsidR="00E61AD6" w:rsidRPr="00534AF2" w:rsidRDefault="00E61AD6" w:rsidP="00A9229A">
            <w:pPr>
              <w:rPr>
                <w:rFonts w:ascii="Bookman Old Style" w:hAnsi="Bookman Old Style"/>
                <w:sz w:val="20"/>
                <w:szCs w:val="20"/>
                <w:lang w:val="en-US"/>
              </w:rPr>
            </w:pPr>
            <w:bookmarkStart w:id="6" w:name="OLE_LINK20"/>
            <w:bookmarkStart w:id="7" w:name="OLE_LINK21"/>
            <w:bookmarkEnd w:id="6"/>
            <w:bookmarkEnd w:id="7"/>
            <w:proofErr w:type="spellStart"/>
            <w:r w:rsidRPr="00534AF2">
              <w:rPr>
                <w:rFonts w:ascii="Bookman Old Style" w:hAnsi="Bookman Old Style"/>
                <w:sz w:val="20"/>
                <w:szCs w:val="20"/>
                <w:lang w:val="en-US"/>
              </w:rPr>
              <w:t>земли</w:t>
            </w:r>
            <w:proofErr w:type="spellEnd"/>
            <w:r w:rsidRPr="00534AF2">
              <w:rPr>
                <w:rFonts w:ascii="Bookman Old Style" w:hAnsi="Bookman Old Style"/>
                <w:sz w:val="20"/>
                <w:szCs w:val="20"/>
                <w:lang w:val="en-US"/>
              </w:rPr>
              <w:t xml:space="preserve"> </w:t>
            </w:r>
            <w:proofErr w:type="spellStart"/>
            <w:r w:rsidRPr="00534AF2">
              <w:rPr>
                <w:rFonts w:ascii="Bookman Old Style" w:hAnsi="Bookman Old Style"/>
                <w:sz w:val="20"/>
                <w:szCs w:val="20"/>
                <w:lang w:val="en-US"/>
              </w:rPr>
              <w:t>населенных</w:t>
            </w:r>
            <w:proofErr w:type="spellEnd"/>
            <w:r w:rsidRPr="00534AF2">
              <w:rPr>
                <w:rFonts w:ascii="Bookman Old Style" w:hAnsi="Bookman Old Style"/>
                <w:sz w:val="20"/>
                <w:szCs w:val="20"/>
                <w:lang w:val="en-US"/>
              </w:rPr>
              <w:t xml:space="preserve"> </w:t>
            </w:r>
            <w:proofErr w:type="spellStart"/>
            <w:r w:rsidRPr="00534AF2">
              <w:rPr>
                <w:rFonts w:ascii="Bookman Old Style" w:hAnsi="Bookman Old Style"/>
                <w:sz w:val="20"/>
                <w:szCs w:val="20"/>
                <w:lang w:val="en-US"/>
              </w:rPr>
              <w:t>пунктов</w:t>
            </w:r>
            <w:proofErr w:type="spellEnd"/>
          </w:p>
        </w:tc>
        <w:tc>
          <w:tcPr>
            <w:tcW w:w="1418" w:type="dxa"/>
            <w:tcBorders>
              <w:top w:val="single" w:sz="4" w:space="0" w:color="auto"/>
              <w:left w:val="nil"/>
              <w:bottom w:val="single" w:sz="4" w:space="0" w:color="auto"/>
              <w:right w:val="single" w:sz="4" w:space="0" w:color="auto"/>
            </w:tcBorders>
          </w:tcPr>
          <w:p w:rsidR="00E61AD6" w:rsidRPr="00534AF2" w:rsidRDefault="00E61AD6" w:rsidP="00A9229A">
            <w:pPr>
              <w:rPr>
                <w:rFonts w:ascii="Bookman Old Style" w:hAnsi="Bookman Old Style"/>
                <w:sz w:val="20"/>
                <w:szCs w:val="20"/>
                <w:lang w:val="en-US"/>
              </w:rPr>
            </w:pPr>
          </w:p>
        </w:tc>
        <w:tc>
          <w:tcPr>
            <w:tcW w:w="2409" w:type="dxa"/>
            <w:tcBorders>
              <w:top w:val="single" w:sz="4" w:space="0" w:color="auto"/>
              <w:left w:val="nil"/>
              <w:bottom w:val="single" w:sz="4" w:space="0" w:color="auto"/>
              <w:right w:val="single" w:sz="4" w:space="0" w:color="auto"/>
            </w:tcBorders>
          </w:tcPr>
          <w:p w:rsidR="00E61AD6" w:rsidRPr="00534AF2" w:rsidRDefault="00E61AD6" w:rsidP="00A9229A">
            <w:pPr>
              <w:rPr>
                <w:rFonts w:ascii="Bookman Old Style" w:hAnsi="Bookman Old Style"/>
                <w:sz w:val="20"/>
                <w:szCs w:val="20"/>
                <w:lang w:val="en-US"/>
              </w:rPr>
            </w:pPr>
          </w:p>
        </w:tc>
        <w:tc>
          <w:tcPr>
            <w:tcW w:w="2386" w:type="dxa"/>
            <w:tcBorders>
              <w:top w:val="single" w:sz="4" w:space="0" w:color="auto"/>
              <w:left w:val="nil"/>
              <w:bottom w:val="single" w:sz="4" w:space="0" w:color="auto"/>
              <w:right w:val="single" w:sz="4" w:space="0" w:color="auto"/>
            </w:tcBorders>
          </w:tcPr>
          <w:p w:rsidR="00E61AD6" w:rsidRPr="00534AF2" w:rsidRDefault="00E61AD6" w:rsidP="00A9229A">
            <w:pPr>
              <w:rPr>
                <w:rFonts w:ascii="Bookman Old Style" w:hAnsi="Bookman Old Style"/>
                <w:sz w:val="20"/>
                <w:szCs w:val="20"/>
                <w:lang w:val="en-US"/>
              </w:rPr>
            </w:pPr>
          </w:p>
        </w:tc>
        <w:tc>
          <w:tcPr>
            <w:tcW w:w="1689" w:type="dxa"/>
            <w:gridSpan w:val="2"/>
            <w:tcBorders>
              <w:top w:val="single" w:sz="4" w:space="0" w:color="auto"/>
              <w:left w:val="nil"/>
              <w:bottom w:val="single" w:sz="4" w:space="0" w:color="auto"/>
              <w:right w:val="single" w:sz="4" w:space="0" w:color="auto"/>
            </w:tcBorders>
          </w:tcPr>
          <w:p w:rsidR="00E61AD6" w:rsidRPr="00534AF2" w:rsidRDefault="00E61AD6" w:rsidP="00A9229A">
            <w:pPr>
              <w:rPr>
                <w:rFonts w:ascii="Bookman Old Style" w:hAnsi="Bookman Old Style"/>
                <w:sz w:val="20"/>
                <w:szCs w:val="20"/>
                <w:lang w:val="en-US"/>
              </w:rPr>
            </w:pPr>
          </w:p>
        </w:tc>
      </w:tr>
      <w:tr w:rsidR="00E61AD6" w:rsidRPr="00534AF2" w:rsidTr="00A9229A">
        <w:trPr>
          <w:trHeight w:val="200"/>
          <w:jc w:val="center"/>
        </w:trPr>
        <w:tc>
          <w:tcPr>
            <w:tcW w:w="1701" w:type="dxa"/>
            <w:tcBorders>
              <w:top w:val="single" w:sz="4" w:space="0" w:color="auto"/>
              <w:left w:val="single" w:sz="4" w:space="0" w:color="auto"/>
              <w:bottom w:val="single" w:sz="4" w:space="0" w:color="auto"/>
              <w:right w:val="single" w:sz="4" w:space="0" w:color="auto"/>
            </w:tcBorders>
            <w:vAlign w:val="center"/>
          </w:tcPr>
          <w:p w:rsidR="00E61AD6" w:rsidRPr="00534AF2" w:rsidRDefault="00E61AD6" w:rsidP="00A9229A">
            <w:pPr>
              <w:rPr>
                <w:rFonts w:ascii="Bookman Old Style" w:hAnsi="Bookman Old Style"/>
                <w:sz w:val="20"/>
                <w:szCs w:val="20"/>
              </w:rPr>
            </w:pPr>
            <w:r w:rsidRPr="00534AF2">
              <w:rPr>
                <w:rFonts w:ascii="Bookman Old Style" w:hAnsi="Bookman Old Style"/>
                <w:sz w:val="20"/>
                <w:szCs w:val="20"/>
              </w:rPr>
              <w:t>ИТОГО:</w:t>
            </w:r>
          </w:p>
        </w:tc>
        <w:tc>
          <w:tcPr>
            <w:tcW w:w="1418" w:type="dxa"/>
            <w:tcBorders>
              <w:top w:val="single" w:sz="4" w:space="0" w:color="auto"/>
              <w:left w:val="nil"/>
              <w:bottom w:val="single" w:sz="4" w:space="0" w:color="auto"/>
              <w:right w:val="single" w:sz="4" w:space="0" w:color="auto"/>
            </w:tcBorders>
            <w:vAlign w:val="center"/>
          </w:tcPr>
          <w:p w:rsidR="00E61AD6" w:rsidRPr="00534AF2" w:rsidRDefault="00E61AD6" w:rsidP="00A9229A">
            <w:pPr>
              <w:rPr>
                <w:rFonts w:ascii="Bookman Old Style" w:hAnsi="Bookman Old Style"/>
                <w:sz w:val="20"/>
                <w:szCs w:val="20"/>
              </w:rPr>
            </w:pPr>
          </w:p>
        </w:tc>
        <w:tc>
          <w:tcPr>
            <w:tcW w:w="2409" w:type="dxa"/>
            <w:tcBorders>
              <w:top w:val="single" w:sz="4" w:space="0" w:color="auto"/>
              <w:left w:val="nil"/>
              <w:bottom w:val="single" w:sz="4" w:space="0" w:color="auto"/>
              <w:right w:val="single" w:sz="4" w:space="0" w:color="auto"/>
            </w:tcBorders>
            <w:vAlign w:val="center"/>
          </w:tcPr>
          <w:p w:rsidR="00E61AD6" w:rsidRPr="00534AF2" w:rsidRDefault="00E61AD6" w:rsidP="00A9229A">
            <w:pPr>
              <w:rPr>
                <w:rFonts w:ascii="Bookman Old Style" w:hAnsi="Bookman Old Style"/>
                <w:sz w:val="20"/>
                <w:szCs w:val="20"/>
              </w:rPr>
            </w:pPr>
          </w:p>
        </w:tc>
        <w:tc>
          <w:tcPr>
            <w:tcW w:w="2386" w:type="dxa"/>
            <w:tcBorders>
              <w:top w:val="single" w:sz="4" w:space="0" w:color="auto"/>
              <w:left w:val="nil"/>
              <w:bottom w:val="single" w:sz="4" w:space="0" w:color="auto"/>
              <w:right w:val="single" w:sz="4" w:space="0" w:color="auto"/>
            </w:tcBorders>
            <w:vAlign w:val="center"/>
          </w:tcPr>
          <w:p w:rsidR="00E61AD6" w:rsidRPr="00534AF2" w:rsidRDefault="00E61AD6" w:rsidP="00A9229A">
            <w:pPr>
              <w:rPr>
                <w:rFonts w:ascii="Bookman Old Style" w:hAnsi="Bookman Old Style"/>
                <w:sz w:val="20"/>
                <w:szCs w:val="20"/>
              </w:rPr>
            </w:pPr>
          </w:p>
        </w:tc>
        <w:tc>
          <w:tcPr>
            <w:tcW w:w="1689" w:type="dxa"/>
            <w:gridSpan w:val="2"/>
            <w:tcBorders>
              <w:top w:val="single" w:sz="4" w:space="0" w:color="auto"/>
              <w:left w:val="nil"/>
              <w:bottom w:val="single" w:sz="4" w:space="0" w:color="auto"/>
              <w:right w:val="single" w:sz="4" w:space="0" w:color="auto"/>
            </w:tcBorders>
            <w:vAlign w:val="center"/>
          </w:tcPr>
          <w:p w:rsidR="00E61AD6" w:rsidRPr="00534AF2" w:rsidRDefault="00E61AD6" w:rsidP="00A9229A">
            <w:pPr>
              <w:rPr>
                <w:rFonts w:ascii="Bookman Old Style" w:hAnsi="Bookman Old Style"/>
                <w:sz w:val="20"/>
                <w:szCs w:val="20"/>
                <w:lang w:val="en-US"/>
              </w:rPr>
            </w:pPr>
          </w:p>
        </w:tc>
      </w:tr>
      <w:tr w:rsidR="00E61AD6" w:rsidRPr="00534AF2" w:rsidTr="00A9229A">
        <w:trPr>
          <w:trHeight w:val="1200"/>
          <w:jc w:val="center"/>
        </w:trPr>
        <w:tc>
          <w:tcPr>
            <w:tcW w:w="1701" w:type="dxa"/>
            <w:tcBorders>
              <w:top w:val="nil"/>
              <w:left w:val="single" w:sz="4" w:space="0" w:color="auto"/>
              <w:bottom w:val="single" w:sz="4" w:space="0" w:color="auto"/>
              <w:right w:val="single" w:sz="4" w:space="0" w:color="auto"/>
            </w:tcBorders>
          </w:tcPr>
          <w:p w:rsidR="00E61AD6" w:rsidRPr="00534AF2" w:rsidRDefault="00E61AD6" w:rsidP="00A9229A">
            <w:pPr>
              <w:rPr>
                <w:rFonts w:ascii="Bookman Old Style" w:hAnsi="Bookman Old Style"/>
                <w:sz w:val="20"/>
                <w:szCs w:val="20"/>
              </w:rPr>
            </w:pPr>
            <w:r w:rsidRPr="00534AF2">
              <w:rPr>
                <w:rFonts w:ascii="Bookman Old Style" w:hAnsi="Bookman Old Style"/>
                <w:sz w:val="20"/>
                <w:szCs w:val="20"/>
              </w:rPr>
              <w:t>Сроки уплаты за год</w:t>
            </w:r>
          </w:p>
          <w:p w:rsidR="00E61AD6" w:rsidRPr="00534AF2" w:rsidRDefault="00E61AD6" w:rsidP="00A9229A">
            <w:pPr>
              <w:rPr>
                <w:rFonts w:ascii="Bookman Old Style" w:hAnsi="Bookman Old Style"/>
                <w:sz w:val="20"/>
                <w:szCs w:val="20"/>
              </w:rPr>
            </w:pPr>
            <w:r w:rsidRPr="00534AF2">
              <w:rPr>
                <w:rFonts w:ascii="Bookman Old Style" w:hAnsi="Bookman Old Style"/>
                <w:sz w:val="20"/>
                <w:szCs w:val="20"/>
              </w:rPr>
              <w:t>25 марта</w:t>
            </w:r>
          </w:p>
          <w:p w:rsidR="00E61AD6" w:rsidRPr="00534AF2" w:rsidRDefault="00E61AD6" w:rsidP="00A9229A">
            <w:pPr>
              <w:rPr>
                <w:rFonts w:ascii="Bookman Old Style" w:hAnsi="Bookman Old Style"/>
                <w:sz w:val="20"/>
                <w:szCs w:val="20"/>
              </w:rPr>
            </w:pPr>
            <w:r w:rsidRPr="00534AF2">
              <w:rPr>
                <w:rFonts w:ascii="Bookman Old Style" w:hAnsi="Bookman Old Style"/>
                <w:sz w:val="20"/>
                <w:szCs w:val="20"/>
              </w:rPr>
              <w:t>25 июня</w:t>
            </w:r>
          </w:p>
          <w:p w:rsidR="00E61AD6" w:rsidRPr="00534AF2" w:rsidRDefault="00E61AD6" w:rsidP="00A9229A">
            <w:pPr>
              <w:rPr>
                <w:rFonts w:ascii="Bookman Old Style" w:hAnsi="Bookman Old Style"/>
                <w:sz w:val="20"/>
                <w:szCs w:val="20"/>
              </w:rPr>
            </w:pPr>
            <w:r w:rsidRPr="00534AF2">
              <w:rPr>
                <w:rFonts w:ascii="Bookman Old Style" w:hAnsi="Bookman Old Style"/>
                <w:sz w:val="20"/>
                <w:szCs w:val="20"/>
              </w:rPr>
              <w:t>25 сентября</w:t>
            </w:r>
          </w:p>
          <w:p w:rsidR="00E61AD6" w:rsidRPr="00534AF2" w:rsidRDefault="00E61AD6" w:rsidP="00A9229A">
            <w:pPr>
              <w:rPr>
                <w:rFonts w:ascii="Bookman Old Style" w:hAnsi="Bookman Old Style"/>
                <w:sz w:val="20"/>
                <w:szCs w:val="20"/>
              </w:rPr>
            </w:pPr>
            <w:r w:rsidRPr="00534AF2">
              <w:rPr>
                <w:rFonts w:ascii="Bookman Old Style" w:hAnsi="Bookman Old Style"/>
                <w:sz w:val="20"/>
                <w:szCs w:val="20"/>
              </w:rPr>
              <w:t>15 ноября</w:t>
            </w:r>
          </w:p>
        </w:tc>
        <w:tc>
          <w:tcPr>
            <w:tcW w:w="1418" w:type="dxa"/>
            <w:tcBorders>
              <w:top w:val="nil"/>
              <w:left w:val="nil"/>
              <w:bottom w:val="single" w:sz="4" w:space="0" w:color="auto"/>
              <w:right w:val="single" w:sz="4" w:space="0" w:color="auto"/>
            </w:tcBorders>
            <w:vAlign w:val="center"/>
          </w:tcPr>
          <w:p w:rsidR="00E61AD6" w:rsidRPr="00534AF2" w:rsidRDefault="00E61AD6" w:rsidP="00A9229A">
            <w:pPr>
              <w:rPr>
                <w:rFonts w:ascii="Bookman Old Style" w:hAnsi="Bookman Old Style"/>
                <w:sz w:val="20"/>
                <w:szCs w:val="20"/>
              </w:rPr>
            </w:pPr>
          </w:p>
        </w:tc>
        <w:tc>
          <w:tcPr>
            <w:tcW w:w="2409" w:type="dxa"/>
            <w:tcBorders>
              <w:top w:val="nil"/>
              <w:left w:val="nil"/>
              <w:bottom w:val="single" w:sz="4" w:space="0" w:color="auto"/>
              <w:right w:val="single" w:sz="4" w:space="0" w:color="auto"/>
            </w:tcBorders>
            <w:vAlign w:val="center"/>
          </w:tcPr>
          <w:p w:rsidR="00E61AD6" w:rsidRPr="00534AF2" w:rsidRDefault="00E61AD6" w:rsidP="00A9229A">
            <w:pPr>
              <w:rPr>
                <w:rFonts w:ascii="Bookman Old Style" w:hAnsi="Bookman Old Style"/>
                <w:sz w:val="20"/>
                <w:szCs w:val="20"/>
              </w:rPr>
            </w:pPr>
          </w:p>
        </w:tc>
        <w:tc>
          <w:tcPr>
            <w:tcW w:w="2386" w:type="dxa"/>
            <w:tcBorders>
              <w:top w:val="nil"/>
              <w:left w:val="nil"/>
              <w:bottom w:val="single" w:sz="4" w:space="0" w:color="auto"/>
              <w:right w:val="single" w:sz="4" w:space="0" w:color="auto"/>
            </w:tcBorders>
            <w:vAlign w:val="center"/>
          </w:tcPr>
          <w:p w:rsidR="00E61AD6" w:rsidRPr="00534AF2" w:rsidRDefault="00E61AD6" w:rsidP="00A9229A">
            <w:pPr>
              <w:rPr>
                <w:rFonts w:ascii="Bookman Old Style" w:hAnsi="Bookman Old Style"/>
                <w:sz w:val="20"/>
                <w:szCs w:val="20"/>
              </w:rPr>
            </w:pPr>
          </w:p>
        </w:tc>
        <w:tc>
          <w:tcPr>
            <w:tcW w:w="1689" w:type="dxa"/>
            <w:gridSpan w:val="2"/>
            <w:tcBorders>
              <w:top w:val="nil"/>
              <w:left w:val="nil"/>
              <w:bottom w:val="single" w:sz="4" w:space="0" w:color="auto"/>
              <w:right w:val="single" w:sz="4" w:space="0" w:color="auto"/>
            </w:tcBorders>
          </w:tcPr>
          <w:p w:rsidR="00E61AD6" w:rsidRDefault="00E61AD6" w:rsidP="00A9229A">
            <w:pPr>
              <w:rPr>
                <w:rFonts w:ascii="Bookman Old Style" w:hAnsi="Bookman Old Style"/>
                <w:sz w:val="20"/>
                <w:szCs w:val="20"/>
                <w:lang w:val="en-US"/>
              </w:rPr>
            </w:pPr>
          </w:p>
          <w:p w:rsidR="00E61AD6" w:rsidRPr="00534AF2" w:rsidRDefault="00E61AD6" w:rsidP="00A9229A">
            <w:pPr>
              <w:rPr>
                <w:rFonts w:ascii="Bookman Old Style" w:hAnsi="Bookman Old Style"/>
                <w:sz w:val="20"/>
                <w:szCs w:val="20"/>
                <w:lang w:val="en-US"/>
              </w:rPr>
            </w:pPr>
          </w:p>
          <w:p w:rsidR="00E61AD6" w:rsidRPr="00BB1E24" w:rsidRDefault="00E61AD6" w:rsidP="00A9229A">
            <w:pPr>
              <w:rPr>
                <w:rFonts w:ascii="Bookman Old Style" w:hAnsi="Bookman Old Style"/>
                <w:sz w:val="20"/>
                <w:szCs w:val="20"/>
              </w:rPr>
            </w:pPr>
          </w:p>
        </w:tc>
      </w:tr>
    </w:tbl>
    <w:p w:rsidR="00E61AD6" w:rsidRPr="00534AF2" w:rsidRDefault="00E61AD6" w:rsidP="00E61AD6">
      <w:pPr>
        <w:rPr>
          <w:rFonts w:ascii="Bookman Old Style" w:hAnsi="Bookman Old Style"/>
          <w:sz w:val="20"/>
          <w:szCs w:val="20"/>
          <w:lang w:val="en-US"/>
        </w:rPr>
      </w:pPr>
    </w:p>
    <w:p w:rsidR="00E61AD6" w:rsidRPr="00534AF2" w:rsidRDefault="00E61AD6" w:rsidP="00E61AD6">
      <w:pPr>
        <w:rPr>
          <w:rFonts w:ascii="Bookman Old Style" w:hAnsi="Bookman Old Style"/>
          <w:bCs/>
          <w:sz w:val="20"/>
          <w:szCs w:val="20"/>
        </w:rPr>
      </w:pPr>
      <w:r w:rsidRPr="00534AF2">
        <w:rPr>
          <w:rFonts w:ascii="Bookman Old Style" w:hAnsi="Bookman Old Style"/>
          <w:bCs/>
          <w:sz w:val="20"/>
          <w:szCs w:val="20"/>
        </w:rPr>
        <w:t xml:space="preserve">Арендодатель: </w:t>
      </w:r>
    </w:p>
    <w:p w:rsidR="00E61AD6" w:rsidRPr="00534AF2" w:rsidRDefault="00E61AD6" w:rsidP="00E61AD6">
      <w:pPr>
        <w:rPr>
          <w:rFonts w:ascii="Bookman Old Style" w:hAnsi="Bookman Old Style"/>
          <w:sz w:val="20"/>
          <w:szCs w:val="20"/>
        </w:rPr>
      </w:pPr>
      <w:r w:rsidRPr="00534AF2">
        <w:rPr>
          <w:rFonts w:ascii="Bookman Old Style" w:hAnsi="Bookman Old Style"/>
          <w:sz w:val="20"/>
          <w:szCs w:val="20"/>
        </w:rPr>
        <w:t xml:space="preserve">Администрация </w:t>
      </w:r>
      <w:proofErr w:type="spellStart"/>
      <w:r w:rsidRPr="00534AF2">
        <w:rPr>
          <w:rFonts w:ascii="Bookman Old Style" w:hAnsi="Bookman Old Style"/>
          <w:sz w:val="20"/>
          <w:szCs w:val="20"/>
        </w:rPr>
        <w:t>Добринского</w:t>
      </w:r>
      <w:proofErr w:type="spellEnd"/>
      <w:r w:rsidRPr="00534AF2">
        <w:rPr>
          <w:rFonts w:ascii="Bookman Old Style" w:hAnsi="Bookman Old Style"/>
          <w:sz w:val="20"/>
          <w:szCs w:val="20"/>
        </w:rPr>
        <w:t xml:space="preserve"> муниципального района Липецкой области Российской Федерации</w:t>
      </w:r>
    </w:p>
    <w:p w:rsidR="00E61AD6" w:rsidRPr="00534AF2" w:rsidRDefault="00E61AD6" w:rsidP="00E61AD6">
      <w:pPr>
        <w:rPr>
          <w:rFonts w:ascii="Bookman Old Style" w:hAnsi="Bookman Old Style"/>
          <w:sz w:val="20"/>
          <w:szCs w:val="20"/>
        </w:rPr>
      </w:pPr>
    </w:p>
    <w:p w:rsidR="00E61AD6" w:rsidRPr="008A17B5" w:rsidRDefault="00E61AD6" w:rsidP="00E61AD6">
      <w:pPr>
        <w:ind w:right="23"/>
        <w:rPr>
          <w:rFonts w:ascii="Bookman Old Style" w:hAnsi="Bookman Old Style"/>
          <w:sz w:val="20"/>
          <w:szCs w:val="20"/>
        </w:rPr>
      </w:pPr>
      <w:r>
        <w:rPr>
          <w:rFonts w:ascii="Bookman Old Style" w:hAnsi="Bookman Old Style"/>
          <w:sz w:val="20"/>
          <w:szCs w:val="20"/>
        </w:rPr>
        <w:t>Арендодатель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330"/>
        <w:gridCol w:w="2790"/>
      </w:tblGrid>
      <w:tr w:rsidR="00E61AD6" w:rsidTr="00A9229A">
        <w:tc>
          <w:tcPr>
            <w:tcW w:w="4077" w:type="dxa"/>
          </w:tcPr>
          <w:p w:rsidR="00E61AD6" w:rsidRPr="00BB386C" w:rsidRDefault="00E61AD6" w:rsidP="00A9229A">
            <w:pPr>
              <w:ind w:firstLine="0"/>
              <w:rPr>
                <w:rFonts w:ascii="Bookman Old Style" w:hAnsi="Bookman Old Style"/>
                <w:sz w:val="20"/>
                <w:szCs w:val="20"/>
              </w:rPr>
            </w:pPr>
            <w:r>
              <w:rPr>
                <w:rFonts w:ascii="Bookman Old Style" w:hAnsi="Bookman Old Style"/>
                <w:sz w:val="20"/>
                <w:szCs w:val="20"/>
              </w:rPr>
              <w:t xml:space="preserve">Глава администрации </w:t>
            </w:r>
            <w:proofErr w:type="spellStart"/>
            <w:r>
              <w:rPr>
                <w:rFonts w:ascii="Bookman Old Style" w:hAnsi="Bookman Old Style"/>
                <w:sz w:val="20"/>
                <w:szCs w:val="20"/>
              </w:rPr>
              <w:t>Добринского</w:t>
            </w:r>
            <w:proofErr w:type="spellEnd"/>
            <w:r>
              <w:rPr>
                <w:rFonts w:ascii="Bookman Old Style" w:hAnsi="Bookman Old Style"/>
                <w:sz w:val="20"/>
                <w:szCs w:val="20"/>
              </w:rPr>
              <w:t xml:space="preserve"> муниципального района</w:t>
            </w:r>
          </w:p>
        </w:tc>
        <w:tc>
          <w:tcPr>
            <w:tcW w:w="3402" w:type="dxa"/>
          </w:tcPr>
          <w:p w:rsidR="00E61AD6" w:rsidRDefault="00E61AD6" w:rsidP="00A9229A">
            <w:pPr>
              <w:ind w:firstLine="0"/>
              <w:rPr>
                <w:rFonts w:ascii="Bookman Old Style" w:hAnsi="Bookman Old Style"/>
                <w:sz w:val="20"/>
                <w:szCs w:val="20"/>
              </w:rPr>
            </w:pPr>
            <w:r>
              <w:rPr>
                <w:rFonts w:ascii="Bookman Old Style" w:hAnsi="Bookman Old Style"/>
                <w:sz w:val="20"/>
                <w:szCs w:val="20"/>
              </w:rPr>
              <w:t>______________________________</w:t>
            </w:r>
          </w:p>
          <w:p w:rsidR="00E61AD6" w:rsidRPr="00EE6250" w:rsidRDefault="00E61AD6" w:rsidP="00A9229A">
            <w:pPr>
              <w:ind w:firstLine="0"/>
              <w:jc w:val="left"/>
              <w:rPr>
                <w:rFonts w:ascii="Bookman Old Style" w:hAnsi="Bookman Old Style"/>
                <w:sz w:val="20"/>
                <w:szCs w:val="20"/>
              </w:rPr>
            </w:pPr>
            <w:r>
              <w:rPr>
                <w:rFonts w:ascii="Bookman Old Style" w:hAnsi="Bookman Old Style"/>
                <w:sz w:val="20"/>
                <w:szCs w:val="20"/>
              </w:rPr>
              <w:t xml:space="preserve">       (подпись, МП.)</w:t>
            </w:r>
          </w:p>
        </w:tc>
        <w:tc>
          <w:tcPr>
            <w:tcW w:w="2993" w:type="dxa"/>
          </w:tcPr>
          <w:p w:rsidR="00E61AD6" w:rsidRPr="00EE6250" w:rsidRDefault="00E61AD6" w:rsidP="00A9229A">
            <w:pPr>
              <w:ind w:left="318" w:firstLine="0"/>
              <w:jc w:val="left"/>
              <w:rPr>
                <w:rFonts w:ascii="Bookman Old Style" w:hAnsi="Bookman Old Style"/>
                <w:sz w:val="20"/>
                <w:szCs w:val="20"/>
              </w:rPr>
            </w:pPr>
            <w:r>
              <w:rPr>
                <w:rFonts w:ascii="Bookman Old Style" w:hAnsi="Bookman Old Style"/>
                <w:sz w:val="20"/>
                <w:szCs w:val="20"/>
              </w:rPr>
              <w:t>С.П.Москворецкий</w:t>
            </w:r>
          </w:p>
        </w:tc>
      </w:tr>
    </w:tbl>
    <w:p w:rsidR="00E61AD6" w:rsidRPr="009552E0" w:rsidRDefault="00E61AD6" w:rsidP="00E61AD6">
      <w:pPr>
        <w:rPr>
          <w:rFonts w:ascii="Bookman Old Style" w:hAnsi="Bookman Old Style"/>
          <w:sz w:val="20"/>
          <w:szCs w:val="20"/>
          <w:lang w:val="en-US"/>
        </w:rPr>
      </w:pPr>
    </w:p>
    <w:p w:rsidR="00E61AD6" w:rsidRPr="008A17B5" w:rsidRDefault="00E61AD6" w:rsidP="00E61AD6">
      <w:pPr>
        <w:rPr>
          <w:rFonts w:ascii="Bookman Old Style" w:hAnsi="Bookman Old Style"/>
          <w:bCs/>
          <w:sz w:val="20"/>
          <w:szCs w:val="20"/>
          <w:lang w:val="en-US"/>
        </w:rPr>
      </w:pPr>
      <w:r>
        <w:rPr>
          <w:rFonts w:ascii="Bookman Old Style" w:hAnsi="Bookman Old Style"/>
          <w:bCs/>
          <w:sz w:val="20"/>
          <w:szCs w:val="20"/>
        </w:rPr>
        <w:t>Арен</w:t>
      </w:r>
      <w:r w:rsidRPr="008A17B5">
        <w:rPr>
          <w:rFonts w:ascii="Bookman Old Style" w:hAnsi="Bookman Old Style"/>
          <w:bCs/>
          <w:sz w:val="20"/>
          <w:szCs w:val="20"/>
        </w:rPr>
        <w:t>датор</w:t>
      </w:r>
      <w:r w:rsidRPr="008A17B5">
        <w:rPr>
          <w:rFonts w:ascii="Bookman Old Style" w:hAnsi="Bookman Old Style"/>
          <w:bCs/>
          <w:sz w:val="20"/>
          <w:szCs w:val="20"/>
          <w:lang w:val="en-US"/>
        </w:rPr>
        <w: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3372"/>
        <w:gridCol w:w="2539"/>
      </w:tblGrid>
      <w:tr w:rsidR="00E61AD6" w:rsidRPr="008A17B5" w:rsidTr="00A9229A">
        <w:tc>
          <w:tcPr>
            <w:tcW w:w="4077" w:type="dxa"/>
          </w:tcPr>
          <w:p w:rsidR="00E61AD6" w:rsidRPr="008A17B5" w:rsidRDefault="00E61AD6" w:rsidP="00A9229A">
            <w:pPr>
              <w:ind w:firstLine="0"/>
              <w:rPr>
                <w:rFonts w:ascii="Bookman Old Style" w:hAnsi="Bookman Old Style"/>
                <w:sz w:val="20"/>
                <w:szCs w:val="20"/>
                <w:lang w:val="en-US"/>
              </w:rPr>
            </w:pPr>
          </w:p>
        </w:tc>
        <w:tc>
          <w:tcPr>
            <w:tcW w:w="3402" w:type="dxa"/>
          </w:tcPr>
          <w:p w:rsidR="00E61AD6" w:rsidRPr="008A17B5" w:rsidRDefault="00E61AD6" w:rsidP="00A9229A">
            <w:pPr>
              <w:ind w:firstLine="0"/>
              <w:rPr>
                <w:rFonts w:ascii="Bookman Old Style" w:hAnsi="Bookman Old Style"/>
                <w:sz w:val="20"/>
                <w:szCs w:val="20"/>
              </w:rPr>
            </w:pPr>
            <w:r w:rsidRPr="008A17B5">
              <w:rPr>
                <w:rFonts w:ascii="Bookman Old Style" w:hAnsi="Bookman Old Style"/>
                <w:sz w:val="20"/>
                <w:szCs w:val="20"/>
              </w:rPr>
              <w:t>______________________________</w:t>
            </w:r>
          </w:p>
          <w:p w:rsidR="00E61AD6" w:rsidRPr="008A17B5" w:rsidRDefault="00E61AD6" w:rsidP="00A9229A">
            <w:pPr>
              <w:ind w:firstLine="0"/>
              <w:jc w:val="left"/>
              <w:rPr>
                <w:rFonts w:ascii="Bookman Old Style" w:hAnsi="Bookman Old Style"/>
                <w:sz w:val="20"/>
                <w:szCs w:val="20"/>
              </w:rPr>
            </w:pPr>
            <w:r w:rsidRPr="008A17B5">
              <w:rPr>
                <w:rFonts w:ascii="Bookman Old Style" w:hAnsi="Bookman Old Style"/>
                <w:sz w:val="20"/>
                <w:szCs w:val="20"/>
              </w:rPr>
              <w:t xml:space="preserve">    </w:t>
            </w:r>
            <w:r>
              <w:rPr>
                <w:rFonts w:ascii="Bookman Old Style" w:hAnsi="Bookman Old Style"/>
                <w:sz w:val="20"/>
                <w:szCs w:val="20"/>
              </w:rPr>
              <w:t xml:space="preserve">   </w:t>
            </w:r>
            <w:r w:rsidRPr="008A17B5">
              <w:rPr>
                <w:rFonts w:ascii="Bookman Old Style" w:hAnsi="Bookman Old Style"/>
                <w:sz w:val="20"/>
                <w:szCs w:val="20"/>
              </w:rPr>
              <w:t xml:space="preserve">   (подпись)</w:t>
            </w:r>
          </w:p>
        </w:tc>
        <w:tc>
          <w:tcPr>
            <w:tcW w:w="2993" w:type="dxa"/>
          </w:tcPr>
          <w:p w:rsidR="00E61AD6" w:rsidRPr="008A17B5" w:rsidRDefault="00E61AD6" w:rsidP="00A9229A">
            <w:pPr>
              <w:ind w:left="318" w:firstLine="0"/>
              <w:rPr>
                <w:rFonts w:ascii="Bookman Old Style" w:hAnsi="Bookman Old Style"/>
                <w:sz w:val="20"/>
                <w:szCs w:val="20"/>
              </w:rPr>
            </w:pPr>
          </w:p>
        </w:tc>
      </w:tr>
    </w:tbl>
    <w:p w:rsidR="004D3B20" w:rsidRDefault="004D3B20" w:rsidP="00481132">
      <w:pPr>
        <w:pStyle w:val="ConsPlusTitle"/>
        <w:widowControl/>
        <w:jc w:val="both"/>
        <w:rPr>
          <w:rFonts w:ascii="Times New Roman" w:hAnsi="Times New Roman" w:cs="Times New Roman"/>
          <w:b w:val="0"/>
          <w:bCs w:val="0"/>
          <w:color w:val="000000"/>
        </w:rPr>
      </w:pPr>
    </w:p>
    <w:p w:rsidR="00D93885" w:rsidRDefault="00D93885" w:rsidP="00481132">
      <w:pPr>
        <w:pStyle w:val="ConsPlusTitle"/>
        <w:widowControl/>
        <w:jc w:val="both"/>
        <w:rPr>
          <w:rFonts w:ascii="Times New Roman" w:hAnsi="Times New Roman" w:cs="Times New Roman"/>
          <w:b w:val="0"/>
          <w:bCs w:val="0"/>
          <w:color w:val="000000"/>
        </w:rPr>
      </w:pPr>
    </w:p>
    <w:p w:rsidR="00D93885" w:rsidRDefault="00D93885" w:rsidP="00481132">
      <w:pPr>
        <w:pStyle w:val="ConsPlusTitle"/>
        <w:widowControl/>
        <w:jc w:val="both"/>
        <w:rPr>
          <w:rFonts w:ascii="Times New Roman" w:hAnsi="Times New Roman" w:cs="Times New Roman"/>
          <w:b w:val="0"/>
          <w:bCs w:val="0"/>
          <w:color w:val="000000"/>
        </w:rPr>
      </w:pPr>
    </w:p>
    <w:p w:rsidR="00D93885" w:rsidRDefault="00D93885" w:rsidP="00481132">
      <w:pPr>
        <w:pStyle w:val="ConsPlusTitle"/>
        <w:widowControl/>
        <w:jc w:val="both"/>
        <w:rPr>
          <w:rFonts w:ascii="Times New Roman" w:hAnsi="Times New Roman" w:cs="Times New Roman"/>
          <w:b w:val="0"/>
          <w:bCs w:val="0"/>
          <w:color w:val="000000"/>
        </w:rPr>
      </w:pPr>
    </w:p>
    <w:p w:rsidR="00D93885" w:rsidRDefault="00D93885" w:rsidP="00481132">
      <w:pPr>
        <w:pStyle w:val="ConsPlusTitle"/>
        <w:widowControl/>
        <w:jc w:val="both"/>
        <w:rPr>
          <w:rFonts w:ascii="Times New Roman" w:hAnsi="Times New Roman" w:cs="Times New Roman"/>
          <w:b w:val="0"/>
          <w:bCs w:val="0"/>
          <w:color w:val="000000"/>
        </w:rPr>
      </w:pPr>
    </w:p>
    <w:p w:rsidR="00D93885" w:rsidRDefault="00D93885" w:rsidP="00481132">
      <w:pPr>
        <w:pStyle w:val="ConsPlusTitle"/>
        <w:widowControl/>
        <w:jc w:val="both"/>
        <w:rPr>
          <w:rFonts w:ascii="Times New Roman" w:hAnsi="Times New Roman" w:cs="Times New Roman"/>
          <w:bCs w:val="0"/>
          <w:sz w:val="24"/>
          <w:szCs w:val="24"/>
        </w:rPr>
      </w:pPr>
    </w:p>
    <w:p w:rsidR="004E36BE" w:rsidRDefault="004E36BE" w:rsidP="00481132">
      <w:pPr>
        <w:pStyle w:val="ConsPlusTitle"/>
        <w:widowControl/>
        <w:jc w:val="both"/>
        <w:rPr>
          <w:rFonts w:ascii="Times New Roman" w:hAnsi="Times New Roman" w:cs="Times New Roman"/>
          <w:bCs w:val="0"/>
          <w:sz w:val="24"/>
          <w:szCs w:val="24"/>
        </w:rPr>
      </w:pPr>
    </w:p>
    <w:p w:rsidR="004E36BE" w:rsidRDefault="004E36BE" w:rsidP="004E36BE">
      <w:pPr>
        <w:jc w:val="right"/>
      </w:pPr>
    </w:p>
    <w:p w:rsidR="004E36BE" w:rsidRDefault="004E36BE" w:rsidP="004E36BE">
      <w:pPr>
        <w:jc w:val="center"/>
        <w:rPr>
          <w:b/>
        </w:rPr>
      </w:pPr>
      <w:r>
        <w:rPr>
          <w:b/>
        </w:rPr>
        <w:t>ЗАЯВКА</w:t>
      </w:r>
    </w:p>
    <w:p w:rsidR="004E36BE" w:rsidRDefault="004E36BE" w:rsidP="004E36BE">
      <w:pPr>
        <w:tabs>
          <w:tab w:val="left" w:pos="567"/>
        </w:tabs>
        <w:jc w:val="center"/>
        <w:rPr>
          <w:b/>
        </w:rPr>
      </w:pPr>
      <w:r>
        <w:rPr>
          <w:b/>
        </w:rPr>
        <w:t>на участие в аукционе</w:t>
      </w:r>
    </w:p>
    <w:p w:rsidR="004E36BE" w:rsidRDefault="004E36BE" w:rsidP="004E36BE">
      <w:pPr>
        <w:shd w:val="clear" w:color="auto" w:fill="FFFFFF"/>
        <w:ind w:left="54"/>
        <w:jc w:val="center"/>
        <w:rPr>
          <w:i/>
        </w:rPr>
      </w:pPr>
      <w:r>
        <w:rPr>
          <w:i/>
        </w:rPr>
        <w:t xml:space="preserve">по продаже  земельного участка, находящегося в муниципальной собственности или государственной собственности на который не разграничена, либо аукциона на право заключения договора аренды такого земельного участка на территории </w:t>
      </w:r>
      <w:proofErr w:type="spellStart"/>
      <w:r>
        <w:rPr>
          <w:i/>
        </w:rPr>
        <w:t>Добринского</w:t>
      </w:r>
      <w:proofErr w:type="spellEnd"/>
      <w:r>
        <w:rPr>
          <w:i/>
        </w:rPr>
        <w:t xml:space="preserve"> муниципального района</w:t>
      </w:r>
    </w:p>
    <w:p w:rsidR="004E36BE" w:rsidRDefault="004E36BE" w:rsidP="004E36BE">
      <w:pPr>
        <w:shd w:val="clear" w:color="auto" w:fill="FFFFFF"/>
        <w:rPr>
          <w:rFonts w:eastAsia="Bookman Old Style"/>
          <w:b/>
          <w:i/>
          <w:iCs/>
        </w:rPr>
      </w:pPr>
    </w:p>
    <w:p w:rsidR="004E36BE" w:rsidRDefault="004E36BE" w:rsidP="004E36BE">
      <w:pPr>
        <w:shd w:val="clear" w:color="auto" w:fill="FFFFFF"/>
        <w:rPr>
          <w:rFonts w:eastAsia="Bookman Old Style"/>
          <w:b/>
          <w:i/>
          <w:iCs/>
        </w:rPr>
      </w:pPr>
      <w:r>
        <w:rPr>
          <w:rFonts w:eastAsia="Bookman Old Style"/>
          <w:b/>
          <w:i/>
          <w:iCs/>
        </w:rPr>
        <w:t>площадью__________________________________</w:t>
      </w:r>
    </w:p>
    <w:p w:rsidR="004E36BE" w:rsidRDefault="004E36BE" w:rsidP="004E36BE">
      <w:pPr>
        <w:shd w:val="clear" w:color="auto" w:fill="FFFFFF"/>
        <w:rPr>
          <w:rFonts w:eastAsia="Bookman Old Style"/>
          <w:b/>
          <w:i/>
          <w:iCs/>
        </w:rPr>
      </w:pPr>
      <w:proofErr w:type="gramStart"/>
      <w:r>
        <w:rPr>
          <w:rFonts w:eastAsia="Bookman Old Style"/>
          <w:b/>
          <w:i/>
          <w:iCs/>
        </w:rPr>
        <w:t>местоположение</w:t>
      </w:r>
      <w:r w:rsidR="00495384">
        <w:rPr>
          <w:rFonts w:eastAsia="Bookman Old Style"/>
          <w:b/>
          <w:i/>
          <w:iCs/>
        </w:rPr>
        <w:t>,</w:t>
      </w:r>
      <w:bookmarkStart w:id="8" w:name="_GoBack"/>
      <w:bookmarkEnd w:id="8"/>
      <w:r w:rsidR="001A33C1">
        <w:rPr>
          <w:rFonts w:eastAsia="Bookman Old Style"/>
          <w:b/>
          <w:i/>
          <w:iCs/>
        </w:rPr>
        <w:t>кадастровый</w:t>
      </w:r>
      <w:proofErr w:type="gramEnd"/>
      <w:r w:rsidR="001A33C1">
        <w:rPr>
          <w:rFonts w:eastAsia="Bookman Old Style"/>
          <w:b/>
          <w:i/>
          <w:iCs/>
        </w:rPr>
        <w:t xml:space="preserve"> номер </w:t>
      </w:r>
      <w:r>
        <w:rPr>
          <w:rFonts w:eastAsia="Bookman Old Style"/>
          <w:b/>
          <w:i/>
          <w:iCs/>
        </w:rPr>
        <w:t>_______________________________________________________</w:t>
      </w:r>
      <w:r w:rsidR="001A33C1">
        <w:rPr>
          <w:rFonts w:eastAsia="Bookman Old Style"/>
          <w:b/>
          <w:i/>
          <w:iCs/>
        </w:rPr>
        <w:t>_______________</w:t>
      </w:r>
      <w:r>
        <w:rPr>
          <w:rFonts w:eastAsia="Bookman Old Style"/>
          <w:b/>
          <w:i/>
          <w:iCs/>
        </w:rPr>
        <w:t>_</w:t>
      </w:r>
    </w:p>
    <w:p w:rsidR="004E36BE" w:rsidRDefault="004E36BE" w:rsidP="004E36BE">
      <w:pPr>
        <w:tabs>
          <w:tab w:val="center" w:pos="5486"/>
          <w:tab w:val="left" w:pos="9900"/>
        </w:tabs>
      </w:pPr>
      <w:r>
        <w:rPr>
          <w:b/>
        </w:rPr>
        <w:t>Заявитель</w:t>
      </w:r>
      <w:r w:rsidR="001A33C1">
        <w:rPr>
          <w:b/>
        </w:rPr>
        <w:t xml:space="preserve"> (</w:t>
      </w:r>
      <w:proofErr w:type="gramStart"/>
      <w:r w:rsidR="001A33C1">
        <w:rPr>
          <w:b/>
        </w:rPr>
        <w:t>тел.)</w:t>
      </w:r>
      <w:r>
        <w:t>_</w:t>
      </w:r>
      <w:proofErr w:type="gramEnd"/>
      <w:r>
        <w:t>_____________________________________________________________</w:t>
      </w:r>
    </w:p>
    <w:p w:rsidR="004E36BE" w:rsidRDefault="004E36BE" w:rsidP="004E36BE">
      <w:pPr>
        <w:tabs>
          <w:tab w:val="center" w:pos="5486"/>
          <w:tab w:val="left" w:pos="9900"/>
        </w:tabs>
      </w:pPr>
      <w:r>
        <w:t>_______________________________________________________________________</w:t>
      </w:r>
    </w:p>
    <w:p w:rsidR="004E36BE" w:rsidRDefault="004E36BE" w:rsidP="004E36BE">
      <w:pPr>
        <w:tabs>
          <w:tab w:val="center" w:pos="5486"/>
          <w:tab w:val="left" w:pos="9900"/>
        </w:tabs>
        <w:jc w:val="center"/>
      </w:pPr>
      <w:r>
        <w:t>(ФИО заявителя – физического лица/ИП, его представителя  подающего заявку,  паспортные данные, место жительства)</w:t>
      </w:r>
    </w:p>
    <w:p w:rsidR="004E36BE" w:rsidRDefault="004E36BE" w:rsidP="004E36BE">
      <w:pPr>
        <w:tabs>
          <w:tab w:val="left" w:pos="9900"/>
        </w:tabs>
      </w:pPr>
      <w:r>
        <w:t>_______________________________________________________________________</w:t>
      </w:r>
    </w:p>
    <w:p w:rsidR="004E36BE" w:rsidRDefault="004E36BE" w:rsidP="004E36BE">
      <w:pPr>
        <w:tabs>
          <w:tab w:val="center" w:pos="5486"/>
          <w:tab w:val="left" w:pos="10440"/>
        </w:tabs>
      </w:pPr>
      <w:r>
        <w:t>____________________________________________________________________</w:t>
      </w:r>
    </w:p>
    <w:p w:rsidR="004E36BE" w:rsidRDefault="004E36BE" w:rsidP="004E36BE">
      <w:pPr>
        <w:tabs>
          <w:tab w:val="center" w:pos="5486"/>
          <w:tab w:val="left" w:pos="9900"/>
        </w:tabs>
        <w:jc w:val="center"/>
      </w:pPr>
      <w:r>
        <w:t>(полное наименование заявителя – юридического лица, его место нахождения, ИНН, КПП, ОГРН)</w:t>
      </w:r>
    </w:p>
    <w:p w:rsidR="004E36BE" w:rsidRDefault="004E36BE" w:rsidP="004E36BE">
      <w:pPr>
        <w:tabs>
          <w:tab w:val="left" w:pos="540"/>
          <w:tab w:val="center" w:pos="5216"/>
          <w:tab w:val="left" w:pos="9900"/>
        </w:tabs>
      </w:pPr>
      <w:r>
        <w:t>_______________________________________________________________________</w:t>
      </w:r>
    </w:p>
    <w:p w:rsidR="004E36BE" w:rsidRDefault="004E36BE" w:rsidP="004E36BE">
      <w:pPr>
        <w:tabs>
          <w:tab w:val="left" w:pos="645"/>
          <w:tab w:val="center" w:pos="5216"/>
          <w:tab w:val="left" w:pos="9900"/>
        </w:tabs>
      </w:pPr>
      <w:r>
        <w:t xml:space="preserve">в лице_________________________________________________________________________________________________________________________________________, </w:t>
      </w:r>
    </w:p>
    <w:p w:rsidR="004E36BE" w:rsidRDefault="004E36BE" w:rsidP="004E36BE">
      <w:pPr>
        <w:tabs>
          <w:tab w:val="left" w:pos="9900"/>
        </w:tabs>
      </w:pPr>
      <w:r>
        <w:t>(должность и Ф.И.О. руководителя для заявителя юридического лица)</w:t>
      </w:r>
    </w:p>
    <w:p w:rsidR="004E36BE" w:rsidRDefault="004E36BE" w:rsidP="004E36BE">
      <w:pPr>
        <w:tabs>
          <w:tab w:val="left" w:pos="645"/>
          <w:tab w:val="center" w:pos="5216"/>
          <w:tab w:val="left" w:pos="9900"/>
        </w:tabs>
      </w:pPr>
      <w:r>
        <w:t>действующего на основании___________________________________________</w:t>
      </w:r>
    </w:p>
    <w:p w:rsidR="004E36BE" w:rsidRDefault="004E36BE" w:rsidP="004E36BE">
      <w:pPr>
        <w:tabs>
          <w:tab w:val="left" w:pos="645"/>
          <w:tab w:val="center" w:pos="5216"/>
          <w:tab w:val="left" w:pos="9900"/>
        </w:tabs>
        <w:rPr>
          <w:b/>
        </w:rPr>
      </w:pPr>
      <w:r>
        <w:rPr>
          <w:b/>
        </w:rPr>
        <w:t>Банковские реквизиты заявителя для возврата задатка:</w:t>
      </w:r>
    </w:p>
    <w:p w:rsidR="004E36BE" w:rsidRDefault="004E36BE" w:rsidP="004E36BE">
      <w:pPr>
        <w:tabs>
          <w:tab w:val="left" w:pos="2910"/>
        </w:tabs>
        <w:jc w:val="both"/>
      </w:pPr>
      <w:r>
        <w:rPr>
          <w:b/>
          <w:bCs/>
        </w:rPr>
        <w:t>Счет заявителя</w:t>
      </w:r>
      <w:r>
        <w:t>______________________________________________________________ пластиковой карты (при наличии) _________________________________________________________________</w:t>
      </w:r>
    </w:p>
    <w:p w:rsidR="004E36BE" w:rsidRDefault="004E36BE" w:rsidP="004E36BE">
      <w:pPr>
        <w:tabs>
          <w:tab w:val="left" w:pos="2910"/>
        </w:tabs>
        <w:jc w:val="both"/>
      </w:pPr>
      <w:r>
        <w:t>Наименование банка___________________________________________________________________</w:t>
      </w:r>
    </w:p>
    <w:p w:rsidR="004E36BE" w:rsidRDefault="004E36BE" w:rsidP="004E36BE">
      <w:pPr>
        <w:tabs>
          <w:tab w:val="left" w:pos="2910"/>
        </w:tabs>
        <w:jc w:val="both"/>
        <w:rPr>
          <w:b/>
        </w:rPr>
      </w:pPr>
      <w:r>
        <w:t>Местонахождение банка</w:t>
      </w:r>
      <w:r>
        <w:rPr>
          <w:b/>
        </w:rPr>
        <w:t>___________________________________________________________________</w:t>
      </w:r>
    </w:p>
    <w:p w:rsidR="004E36BE" w:rsidRDefault="004E36BE" w:rsidP="004E36BE">
      <w:pPr>
        <w:tabs>
          <w:tab w:val="left" w:pos="2910"/>
        </w:tabs>
        <w:jc w:val="both"/>
      </w:pPr>
      <w:r>
        <w:t>ИНН (банка) _________________КПП (банка) _________________БИК _</w:t>
      </w:r>
      <w:r>
        <w:rPr>
          <w:b/>
        </w:rPr>
        <w:t>_________________</w:t>
      </w:r>
      <w:r>
        <w:t>к/с________________________</w:t>
      </w:r>
    </w:p>
    <w:p w:rsidR="004E36BE" w:rsidRDefault="004E36BE" w:rsidP="004E36BE">
      <w:pPr>
        <w:pStyle w:val="31"/>
        <w:spacing w:after="0"/>
        <w:ind w:left="0"/>
        <w:rPr>
          <w:sz w:val="24"/>
          <w:szCs w:val="24"/>
        </w:rPr>
      </w:pPr>
      <w:r>
        <w:rPr>
          <w:sz w:val="24"/>
          <w:szCs w:val="24"/>
        </w:rPr>
        <w:t xml:space="preserve">____________________________________________________________     </w:t>
      </w:r>
    </w:p>
    <w:p w:rsidR="004E36BE" w:rsidRDefault="004E36BE" w:rsidP="004E36BE">
      <w:pPr>
        <w:pStyle w:val="31"/>
        <w:tabs>
          <w:tab w:val="left" w:pos="540"/>
        </w:tabs>
        <w:spacing w:after="0"/>
        <w:ind w:left="0"/>
        <w:rPr>
          <w:b/>
          <w:sz w:val="24"/>
          <w:szCs w:val="24"/>
          <w:vertAlign w:val="superscript"/>
        </w:rPr>
      </w:pPr>
      <w:r>
        <w:rPr>
          <w:b/>
          <w:sz w:val="24"/>
          <w:szCs w:val="24"/>
          <w:vertAlign w:val="superscript"/>
        </w:rPr>
        <w:t xml:space="preserve"> Заявитель (уполномоченный представитель заявителя)                                              подпись</w:t>
      </w:r>
    </w:p>
    <w:p w:rsidR="004E36BE" w:rsidRDefault="004E36BE" w:rsidP="004E36BE">
      <w:pPr>
        <w:pStyle w:val="31"/>
        <w:spacing w:after="0"/>
        <w:ind w:left="0"/>
        <w:rPr>
          <w:sz w:val="24"/>
          <w:szCs w:val="24"/>
        </w:rPr>
      </w:pPr>
      <w:r>
        <w:rPr>
          <w:sz w:val="24"/>
          <w:szCs w:val="24"/>
        </w:rPr>
        <w:t xml:space="preserve">Фамилия Имя Отчество (полностью)                                        М.П.           </w:t>
      </w:r>
    </w:p>
    <w:p w:rsidR="004E36BE" w:rsidRDefault="004E36BE" w:rsidP="004E36BE">
      <w:pPr>
        <w:pStyle w:val="31"/>
        <w:spacing w:after="0"/>
        <w:ind w:left="0"/>
        <w:rPr>
          <w:sz w:val="24"/>
          <w:szCs w:val="24"/>
        </w:rPr>
      </w:pPr>
    </w:p>
    <w:p w:rsidR="004E36BE" w:rsidRDefault="004E36BE" w:rsidP="004E36BE">
      <w:pPr>
        <w:pStyle w:val="31"/>
        <w:spacing w:after="0"/>
        <w:ind w:left="0"/>
        <w:rPr>
          <w:sz w:val="24"/>
          <w:szCs w:val="24"/>
        </w:rPr>
      </w:pPr>
      <w:r>
        <w:rPr>
          <w:sz w:val="24"/>
          <w:szCs w:val="24"/>
        </w:rPr>
        <w:t xml:space="preserve"> (необходимо указать реквизиты доверенности,  в случае подачи заявки представителем)</w:t>
      </w:r>
    </w:p>
    <w:p w:rsidR="004E36BE" w:rsidRDefault="004E36BE" w:rsidP="004E36BE">
      <w:pPr>
        <w:rPr>
          <w:b/>
        </w:rPr>
      </w:pPr>
      <w:r>
        <w:rPr>
          <w:b/>
        </w:rPr>
        <w:t xml:space="preserve">                                                                        «____ »_____________________ 201_ г.</w:t>
      </w:r>
    </w:p>
    <w:p w:rsidR="004E36BE" w:rsidRDefault="004E36BE" w:rsidP="004E36BE">
      <w:pPr>
        <w:ind w:firstLine="540"/>
        <w:jc w:val="center"/>
        <w:rPr>
          <w:b/>
        </w:rPr>
      </w:pPr>
    </w:p>
    <w:p w:rsidR="004E36BE" w:rsidRDefault="004E36BE" w:rsidP="004E36BE">
      <w:pPr>
        <w:ind w:firstLine="540"/>
        <w:jc w:val="center"/>
        <w:rPr>
          <w:b/>
        </w:rPr>
      </w:pPr>
      <w:r>
        <w:rPr>
          <w:b/>
        </w:rPr>
        <w:t>(заполняется организатором торгов)</w:t>
      </w:r>
    </w:p>
    <w:p w:rsidR="004E36BE" w:rsidRDefault="004E36BE" w:rsidP="004E36BE">
      <w:pPr>
        <w:jc w:val="center"/>
      </w:pPr>
    </w:p>
    <w:p w:rsidR="004E36BE" w:rsidRDefault="004E36BE" w:rsidP="004E36BE">
      <w:r>
        <w:t>Регистрационный номер заявки №___________   от_____________________________________</w:t>
      </w:r>
    </w:p>
    <w:p w:rsidR="004E36BE" w:rsidRDefault="004E36BE" w:rsidP="004E36BE">
      <w:r>
        <w:t xml:space="preserve">              (дата и время приема заявки)</w:t>
      </w:r>
    </w:p>
    <w:p w:rsidR="004E36BE" w:rsidRDefault="004E36BE" w:rsidP="004E36BE">
      <w:r>
        <w:t>_____________________________________________       ________________   ___________</w:t>
      </w:r>
    </w:p>
    <w:p w:rsidR="004E36BE" w:rsidRDefault="004E36BE" w:rsidP="004E36BE">
      <w:r>
        <w:t>(фамилия, имя, отчество уполномоченного лица аукционной комиссии)</w:t>
      </w:r>
      <w:r>
        <w:tab/>
        <w:t>(дата)</w:t>
      </w:r>
      <w:r>
        <w:tab/>
        <w:t xml:space="preserve">    (подпись)</w:t>
      </w:r>
    </w:p>
    <w:p w:rsidR="004E36BE" w:rsidRDefault="004E36BE" w:rsidP="004E36BE">
      <w:pPr>
        <w:pStyle w:val="ConsPlusNormal"/>
        <w:widowControl/>
        <w:ind w:left="4820" w:firstLine="0"/>
        <w:rPr>
          <w:rFonts w:ascii="Times New Roman" w:hAnsi="Times New Roman" w:cs="Times New Roman"/>
          <w:sz w:val="24"/>
          <w:szCs w:val="24"/>
        </w:rPr>
      </w:pPr>
    </w:p>
    <w:p w:rsidR="004E36BE" w:rsidRDefault="004E36BE" w:rsidP="00481132">
      <w:pPr>
        <w:pStyle w:val="ConsPlusTitle"/>
        <w:widowControl/>
        <w:jc w:val="both"/>
        <w:rPr>
          <w:rFonts w:ascii="Times New Roman" w:hAnsi="Times New Roman" w:cs="Times New Roman"/>
          <w:bCs w:val="0"/>
          <w:sz w:val="24"/>
          <w:szCs w:val="24"/>
        </w:rPr>
      </w:pPr>
    </w:p>
    <w:p w:rsidR="004E36BE" w:rsidRDefault="004E36BE" w:rsidP="00481132">
      <w:pPr>
        <w:pStyle w:val="ConsPlusTitle"/>
        <w:widowControl/>
        <w:jc w:val="both"/>
        <w:rPr>
          <w:rFonts w:ascii="Times New Roman" w:hAnsi="Times New Roman" w:cs="Times New Roman"/>
          <w:bCs w:val="0"/>
          <w:sz w:val="24"/>
          <w:szCs w:val="24"/>
        </w:rPr>
      </w:pPr>
    </w:p>
    <w:p w:rsidR="004E36BE" w:rsidRDefault="004E36BE" w:rsidP="00481132">
      <w:pPr>
        <w:pStyle w:val="ConsPlusTitle"/>
        <w:widowControl/>
        <w:jc w:val="both"/>
        <w:rPr>
          <w:rFonts w:ascii="Times New Roman" w:hAnsi="Times New Roman" w:cs="Times New Roman"/>
          <w:bCs w:val="0"/>
          <w:sz w:val="24"/>
          <w:szCs w:val="24"/>
        </w:rPr>
      </w:pPr>
    </w:p>
    <w:p w:rsidR="00481132" w:rsidRDefault="00481132" w:rsidP="00481132">
      <w:pPr>
        <w:pStyle w:val="ConsPlusTitle"/>
        <w:widowControl/>
        <w:jc w:val="both"/>
        <w:rPr>
          <w:rFonts w:ascii="Times New Roman" w:hAnsi="Times New Roman" w:cs="Times New Roman"/>
          <w:bCs w:val="0"/>
          <w:sz w:val="24"/>
          <w:szCs w:val="24"/>
        </w:rPr>
      </w:pPr>
    </w:p>
    <w:p w:rsidR="00481132" w:rsidRPr="0061582D" w:rsidRDefault="00481132" w:rsidP="00854E72">
      <w:pPr>
        <w:pStyle w:val="ConsPlusTitle"/>
        <w:widowControl/>
        <w:jc w:val="center"/>
        <w:rPr>
          <w:rFonts w:ascii="Times New Roman" w:hAnsi="Times New Roman" w:cs="Times New Roman"/>
          <w:bCs w:val="0"/>
          <w:sz w:val="24"/>
          <w:szCs w:val="24"/>
        </w:rPr>
      </w:pPr>
      <w:r w:rsidRPr="0061582D">
        <w:t>ДОГОВОР</w:t>
      </w:r>
    </w:p>
    <w:p w:rsidR="00481132" w:rsidRPr="0061582D" w:rsidRDefault="00481132" w:rsidP="00481132">
      <w:pPr>
        <w:pStyle w:val="p1"/>
        <w:jc w:val="center"/>
        <w:rPr>
          <w:b/>
        </w:rPr>
      </w:pPr>
      <w:r w:rsidRPr="0061582D">
        <w:rPr>
          <w:b/>
        </w:rPr>
        <w:t>о внесении задатка при проведении аукциона по предоставлению права на заключение договора аренды земельного участка</w:t>
      </w:r>
    </w:p>
    <w:p w:rsidR="00481132" w:rsidRDefault="00481132" w:rsidP="00481132">
      <w:pPr>
        <w:pStyle w:val="p2"/>
      </w:pPr>
      <w:r>
        <w:t xml:space="preserve">п.Добринка                                                                                </w:t>
      </w:r>
      <w:r w:rsidR="004A211F">
        <w:t xml:space="preserve">          "___" ___________ 2017</w:t>
      </w:r>
      <w:r>
        <w:t xml:space="preserve"> г.</w:t>
      </w:r>
    </w:p>
    <w:p w:rsidR="00481132" w:rsidRDefault="00481132" w:rsidP="004D3B20">
      <w:pPr>
        <w:pStyle w:val="p4"/>
        <w:jc w:val="both"/>
      </w:pPr>
      <w:r w:rsidRPr="003C1AAC">
        <w:rPr>
          <w:rFonts w:ascii="Bookman Old Style" w:hAnsi="Bookman Old Style"/>
          <w:sz w:val="20"/>
          <w:szCs w:val="20"/>
        </w:rPr>
        <w:t xml:space="preserve">Администрация </w:t>
      </w:r>
      <w:proofErr w:type="spellStart"/>
      <w:r w:rsidRPr="003C1AAC">
        <w:rPr>
          <w:rFonts w:ascii="Bookman Old Style" w:hAnsi="Bookman Old Style"/>
          <w:sz w:val="20"/>
          <w:szCs w:val="20"/>
        </w:rPr>
        <w:t>Добринского</w:t>
      </w:r>
      <w:proofErr w:type="spellEnd"/>
      <w:r w:rsidRPr="003C1AAC">
        <w:rPr>
          <w:rFonts w:ascii="Bookman Old Style" w:hAnsi="Bookman Old Style"/>
          <w:sz w:val="20"/>
          <w:szCs w:val="20"/>
        </w:rPr>
        <w:t xml:space="preserve"> муниципального района в лице главы администрации </w:t>
      </w:r>
      <w:proofErr w:type="spellStart"/>
      <w:r w:rsidR="004A211F">
        <w:rPr>
          <w:rFonts w:ascii="Bookman Old Style" w:hAnsi="Bookman Old Style"/>
          <w:sz w:val="20"/>
          <w:szCs w:val="20"/>
        </w:rPr>
        <w:t>Добринского</w:t>
      </w:r>
      <w:proofErr w:type="spellEnd"/>
      <w:r w:rsidR="004A211F">
        <w:rPr>
          <w:rFonts w:ascii="Bookman Old Style" w:hAnsi="Bookman Old Style"/>
          <w:sz w:val="20"/>
          <w:szCs w:val="20"/>
        </w:rPr>
        <w:t xml:space="preserve"> муниципального района Москворецкого Сергея Петровича</w:t>
      </w:r>
      <w:r w:rsidRPr="00F064CF">
        <w:rPr>
          <w:rFonts w:ascii="Bookman Old Style" w:hAnsi="Bookman Old Style"/>
          <w:sz w:val="20"/>
          <w:szCs w:val="20"/>
        </w:rPr>
        <w:t>, действующего на основании Устава</w:t>
      </w:r>
      <w:r>
        <w:t>, именуемый в дальнейшем "Организатор",</w:t>
      </w:r>
    </w:p>
    <w:p w:rsidR="00481132" w:rsidRDefault="00481132" w:rsidP="004D3B20">
      <w:pPr>
        <w:pStyle w:val="p3"/>
        <w:jc w:val="both"/>
      </w:pPr>
      <w:r>
        <w:t>с одной стороны, и __________________________________________________________,</w:t>
      </w:r>
    </w:p>
    <w:p w:rsidR="00481132" w:rsidRDefault="00481132" w:rsidP="004D3B20">
      <w:pPr>
        <w:pStyle w:val="p3"/>
        <w:jc w:val="both"/>
      </w:pPr>
      <w:r>
        <w:t>именуем___ в дальнейшем "Претендент" в лице _________________________________,</w:t>
      </w:r>
    </w:p>
    <w:p w:rsidR="00481132" w:rsidRDefault="00481132" w:rsidP="004D3B20">
      <w:pPr>
        <w:pStyle w:val="p3"/>
        <w:jc w:val="both"/>
      </w:pPr>
      <w:proofErr w:type="spellStart"/>
      <w:r>
        <w:t>действующ</w:t>
      </w:r>
      <w:proofErr w:type="spellEnd"/>
      <w:r>
        <w:t>___ на основании ______________________________________, с другой</w:t>
      </w:r>
    </w:p>
    <w:p w:rsidR="00481132" w:rsidRDefault="00481132" w:rsidP="004D3B20">
      <w:pPr>
        <w:pStyle w:val="p3"/>
        <w:jc w:val="both"/>
      </w:pPr>
      <w:r>
        <w:t>стороны, в соответствии со ст. 448 ГК РФ заключили настоящий Договор</w:t>
      </w:r>
    </w:p>
    <w:p w:rsidR="00481132" w:rsidRDefault="00481132" w:rsidP="004D3B20">
      <w:pPr>
        <w:pStyle w:val="p3"/>
        <w:jc w:val="both"/>
      </w:pPr>
      <w:r>
        <w:t>о нижеследующем:</w:t>
      </w:r>
    </w:p>
    <w:p w:rsidR="00481132" w:rsidRDefault="00481132" w:rsidP="004D3B20">
      <w:pPr>
        <w:pStyle w:val="p1"/>
        <w:jc w:val="both"/>
      </w:pPr>
      <w:r>
        <w:rPr>
          <w:rStyle w:val="s1"/>
        </w:rPr>
        <w:t xml:space="preserve">                                                             1. Предмет договора</w:t>
      </w:r>
    </w:p>
    <w:p w:rsidR="00481132" w:rsidRDefault="00481132" w:rsidP="004D3B20">
      <w:pPr>
        <w:pStyle w:val="p3"/>
        <w:jc w:val="both"/>
      </w:pPr>
      <w:r>
        <w:t>1.1. В соответствии с условиями настоящего договора Претендент для участия в аукционе по предоставлению права на заключение договора аренды земельного участка, находящегося в муниципальной собственности:______________________________________________________ _____________________________________________________________________________,</w:t>
      </w:r>
    </w:p>
    <w:p w:rsidR="00481132" w:rsidRDefault="00481132" w:rsidP="004D3B20">
      <w:pPr>
        <w:pStyle w:val="p3"/>
        <w:jc w:val="both"/>
      </w:pPr>
      <w:r>
        <w:t xml:space="preserve">лот № ______ (при наличии), расположенного по адресу: _____________________ </w:t>
      </w:r>
    </w:p>
    <w:p w:rsidR="00481132" w:rsidRDefault="00481132" w:rsidP="004D3B20">
      <w:pPr>
        <w:pStyle w:val="p3"/>
        <w:jc w:val="both"/>
      </w:pPr>
      <w:r>
        <w:t>_________________________________________,  площадью ______ кв. м (далее -</w:t>
      </w:r>
    </w:p>
    <w:p w:rsidR="00481132" w:rsidRDefault="00481132" w:rsidP="004D3B20">
      <w:pPr>
        <w:pStyle w:val="p3"/>
        <w:jc w:val="both"/>
      </w:pPr>
      <w:r>
        <w:t xml:space="preserve">"Участок"), который </w:t>
      </w:r>
      <w:r w:rsidR="004A211F">
        <w:t>состоится "___" ___________ 2017 г.  в    _____</w:t>
      </w:r>
      <w:r>
        <w:t xml:space="preserve"> час.</w:t>
      </w:r>
      <w:r w:rsidR="004A211F">
        <w:t xml:space="preserve">_____ </w:t>
      </w:r>
      <w:r>
        <w:t>мин.</w:t>
      </w:r>
    </w:p>
    <w:p w:rsidR="00481132" w:rsidRDefault="00481132" w:rsidP="004D3B20">
      <w:pPr>
        <w:pStyle w:val="p3"/>
        <w:jc w:val="both"/>
      </w:pPr>
      <w:r>
        <w:t xml:space="preserve">по адресу: Липецкая область </w:t>
      </w:r>
      <w:proofErr w:type="spellStart"/>
      <w:r>
        <w:t>Добринский</w:t>
      </w:r>
      <w:proofErr w:type="spellEnd"/>
      <w:r>
        <w:t xml:space="preserve"> район </w:t>
      </w:r>
      <w:proofErr w:type="spellStart"/>
      <w:r>
        <w:t>п.Добринка</w:t>
      </w:r>
      <w:proofErr w:type="spellEnd"/>
      <w:r>
        <w:t xml:space="preserve"> </w:t>
      </w:r>
      <w:proofErr w:type="spellStart"/>
      <w:r>
        <w:t>ул.</w:t>
      </w:r>
      <w:r w:rsidR="004A211F">
        <w:t>М.Горького</w:t>
      </w:r>
      <w:proofErr w:type="spellEnd"/>
      <w:r w:rsidR="004A211F">
        <w:t>, д.5, кб.3</w:t>
      </w:r>
      <w:r>
        <w:t xml:space="preserve"> перечисляет, а Организатор принимает денежные средства в размере ____________________ (________________________________________) руб. _____ коп.</w:t>
      </w:r>
    </w:p>
    <w:p w:rsidR="00481132" w:rsidRDefault="00481132" w:rsidP="004D3B20">
      <w:pPr>
        <w:pStyle w:val="p4"/>
        <w:jc w:val="both"/>
        <w:rPr>
          <w:rStyle w:val="s2"/>
        </w:rPr>
      </w:pPr>
      <w:r>
        <w:t xml:space="preserve">(далее - "Задаток") </w:t>
      </w:r>
      <w:r>
        <w:rPr>
          <w:rStyle w:val="s2"/>
        </w:rPr>
        <w:t xml:space="preserve">на счет Организатора: </w:t>
      </w:r>
    </w:p>
    <w:p w:rsidR="00854E72" w:rsidRPr="004E36BE" w:rsidRDefault="004A211F" w:rsidP="004E36BE">
      <w:pPr>
        <w:shd w:val="clear" w:color="auto" w:fill="FFFFFF"/>
        <w:ind w:firstLine="708"/>
        <w:jc w:val="both"/>
        <w:rPr>
          <w:rStyle w:val="s1"/>
          <w:bCs/>
          <w:iCs/>
        </w:rPr>
      </w:pPr>
      <w:r>
        <w:rPr>
          <w:bCs/>
          <w:iCs/>
        </w:rPr>
        <w:t xml:space="preserve">Управление финансов администрации </w:t>
      </w:r>
      <w:proofErr w:type="spellStart"/>
      <w:r>
        <w:rPr>
          <w:bCs/>
          <w:iCs/>
        </w:rPr>
        <w:t>Добринского</w:t>
      </w:r>
      <w:proofErr w:type="spellEnd"/>
      <w:r>
        <w:rPr>
          <w:bCs/>
          <w:iCs/>
        </w:rPr>
        <w:t xml:space="preserve"> муниципального района Липецкой области ИНН 4804003104</w:t>
      </w:r>
      <w:r w:rsidRPr="005217CE">
        <w:rPr>
          <w:bCs/>
          <w:iCs/>
        </w:rPr>
        <w:t>;</w:t>
      </w:r>
      <w:r>
        <w:rPr>
          <w:bCs/>
          <w:iCs/>
        </w:rPr>
        <w:t xml:space="preserve"> КПП 480401001</w:t>
      </w:r>
      <w:r w:rsidRPr="005217CE">
        <w:rPr>
          <w:bCs/>
          <w:iCs/>
        </w:rPr>
        <w:t>;</w:t>
      </w:r>
      <w:r>
        <w:rPr>
          <w:bCs/>
          <w:iCs/>
        </w:rPr>
        <w:t xml:space="preserve"> р/с 40302810335005071747</w:t>
      </w:r>
      <w:r w:rsidRPr="005217CE">
        <w:rPr>
          <w:bCs/>
          <w:iCs/>
        </w:rPr>
        <w:t>;</w:t>
      </w:r>
      <w:r>
        <w:rPr>
          <w:bCs/>
          <w:iCs/>
        </w:rPr>
        <w:t xml:space="preserve"> к/с 30101810800000000604</w:t>
      </w:r>
      <w:r w:rsidRPr="005217CE">
        <w:rPr>
          <w:bCs/>
          <w:iCs/>
        </w:rPr>
        <w:t>;</w:t>
      </w:r>
      <w:r>
        <w:rPr>
          <w:bCs/>
          <w:iCs/>
        </w:rPr>
        <w:t xml:space="preserve"> ОКТМО 42612000</w:t>
      </w:r>
      <w:r w:rsidRPr="005217CE">
        <w:rPr>
          <w:bCs/>
          <w:iCs/>
        </w:rPr>
        <w:t>;</w:t>
      </w:r>
      <w:r>
        <w:rPr>
          <w:bCs/>
          <w:iCs/>
        </w:rPr>
        <w:t xml:space="preserve"> БИК 044206604</w:t>
      </w:r>
      <w:r w:rsidRPr="005217CE">
        <w:rPr>
          <w:bCs/>
          <w:iCs/>
        </w:rPr>
        <w:t>;</w:t>
      </w:r>
      <w:r>
        <w:rPr>
          <w:bCs/>
          <w:iCs/>
        </w:rPr>
        <w:t xml:space="preserve"> Банк получателя</w:t>
      </w:r>
      <w:r w:rsidRPr="005217CE">
        <w:rPr>
          <w:bCs/>
          <w:iCs/>
        </w:rPr>
        <w:t>:</w:t>
      </w:r>
      <w:r>
        <w:rPr>
          <w:bCs/>
          <w:iCs/>
        </w:rPr>
        <w:t xml:space="preserve"> Отделение №8593 Сбербанка России г.Липецк. Назначение платежа: (Адм. </w:t>
      </w:r>
      <w:proofErr w:type="spellStart"/>
      <w:r>
        <w:rPr>
          <w:bCs/>
          <w:iCs/>
        </w:rPr>
        <w:t>Добринского</w:t>
      </w:r>
      <w:proofErr w:type="spellEnd"/>
      <w:r>
        <w:rPr>
          <w:bCs/>
          <w:iCs/>
        </w:rPr>
        <w:t xml:space="preserve"> района (05083200100) задаток для участия в аукционе по продаже права аренды земельного участка).</w:t>
      </w:r>
    </w:p>
    <w:p w:rsidR="00481132" w:rsidRDefault="00481132" w:rsidP="004D3B20">
      <w:pPr>
        <w:pStyle w:val="p1"/>
        <w:jc w:val="both"/>
      </w:pPr>
      <w:r>
        <w:rPr>
          <w:rStyle w:val="s1"/>
        </w:rPr>
        <w:t xml:space="preserve">                                              2. Порядок внесения задатка</w:t>
      </w:r>
    </w:p>
    <w:p w:rsidR="00481132" w:rsidRDefault="00481132" w:rsidP="004D3B20">
      <w:pPr>
        <w:pStyle w:val="p6"/>
        <w:jc w:val="both"/>
      </w:pPr>
      <w:r>
        <w:t xml:space="preserve">2.1. Задаток должен быть внесен Претендентом на расчетный счет Организатора, указанный в п. 1.1 настоящего договора, не позднее окончательного срока поступления Задатка, </w:t>
      </w:r>
      <w:r>
        <w:lastRenderedPageBreak/>
        <w:t>указанного в информационном сообщении о проведении аукциона, и считается внесенным с даты поступления его в полном объеме на расчетный счет Организатора.</w:t>
      </w:r>
    </w:p>
    <w:p w:rsidR="00481132" w:rsidRDefault="00481132" w:rsidP="004D3B20">
      <w:pPr>
        <w:pStyle w:val="p6"/>
        <w:jc w:val="both"/>
      </w:pPr>
      <w:r>
        <w:t>Документом, подтверждающим внесение Задатка на расчетный счет Организатора, в соответствии с договором о задатке, заключенным с Управлением, является платежный документ (платежное поручение) с отметкой банка об исполнении.</w:t>
      </w:r>
    </w:p>
    <w:p w:rsidR="00481132" w:rsidRDefault="00481132" w:rsidP="004D3B20">
      <w:pPr>
        <w:pStyle w:val="p6"/>
        <w:jc w:val="both"/>
      </w:pPr>
      <w:r>
        <w:t>2.2. В случае не поступления Задатка на расчетный счет Организатора в установленный срок, обязательства Претендента по внесению Задатка считаются неисполненными.</w:t>
      </w:r>
    </w:p>
    <w:p w:rsidR="00481132" w:rsidRDefault="00481132" w:rsidP="004D3B20">
      <w:pPr>
        <w:pStyle w:val="p6"/>
        <w:jc w:val="both"/>
      </w:pPr>
      <w:r>
        <w:t>Претендент, не исполнивший обязательства по внесению Задатка, к участию в аукционе не допускается.</w:t>
      </w:r>
    </w:p>
    <w:p w:rsidR="00481132" w:rsidRDefault="00481132" w:rsidP="004D3B20">
      <w:pPr>
        <w:pStyle w:val="p6"/>
        <w:jc w:val="both"/>
      </w:pPr>
      <w:r>
        <w:t>2.3. Организатор не вправе распоряжаться Задатком, поступившим на его расчетный счет.</w:t>
      </w:r>
    </w:p>
    <w:p w:rsidR="00481132" w:rsidRDefault="00481132" w:rsidP="004D3B20">
      <w:pPr>
        <w:pStyle w:val="p6"/>
        <w:jc w:val="both"/>
      </w:pPr>
      <w:r>
        <w:t>2.4. На денежные средства, перечисленные в качестве Задатка в соответствии с настоящим договором, проценты не начисляются.</w:t>
      </w:r>
    </w:p>
    <w:p w:rsidR="00481132" w:rsidRDefault="00481132" w:rsidP="004D3B20">
      <w:pPr>
        <w:pStyle w:val="p6"/>
        <w:jc w:val="both"/>
      </w:pPr>
      <w:r>
        <w:t>2.5. Организатор обязуется возвратить сумму Задатка, внесенного Претендентом, в установленных настоящим договором случаях. Возврат Задатка осуществляется на счет Претендента, указанный в настоящем договоре.</w:t>
      </w:r>
    </w:p>
    <w:p w:rsidR="00481132" w:rsidRDefault="00481132" w:rsidP="004D3B20">
      <w:pPr>
        <w:pStyle w:val="p1"/>
        <w:jc w:val="both"/>
      </w:pPr>
      <w:r>
        <w:rPr>
          <w:rStyle w:val="s1"/>
        </w:rPr>
        <w:t xml:space="preserve">                                                         3. Возврат задатка</w:t>
      </w:r>
    </w:p>
    <w:p w:rsidR="00481132" w:rsidRDefault="00481132" w:rsidP="004D3B20">
      <w:pPr>
        <w:pStyle w:val="p6"/>
        <w:jc w:val="both"/>
      </w:pPr>
      <w:r>
        <w:t>3.1. Претендент обязан не позднее 1 дня с момента изменения банковских реквизитов проинформировать об этом Организатора в письменной форме.</w:t>
      </w:r>
    </w:p>
    <w:p w:rsidR="00481132" w:rsidRDefault="00481132" w:rsidP="004D3B20">
      <w:pPr>
        <w:pStyle w:val="p6"/>
        <w:jc w:val="both"/>
      </w:pPr>
      <w:r>
        <w:t>Организатор не несет ответственности за не поступление либо несвоевременное поступление Задатка на счет Претендента в случае, если Претендент своевременно не известил Организатора об изменении реквизитов, а равно, если Претендент указал недостоверные реквизиты.</w:t>
      </w:r>
    </w:p>
    <w:p w:rsidR="00481132" w:rsidRDefault="00481132" w:rsidP="004D3B20">
      <w:pPr>
        <w:pStyle w:val="p6"/>
        <w:jc w:val="both"/>
      </w:pPr>
      <w:r>
        <w:t>3.2. Организатор аукциона обязан вернуть внесенный Задаток в следующих случаях:</w:t>
      </w:r>
    </w:p>
    <w:p w:rsidR="00481132" w:rsidRDefault="00481132" w:rsidP="004D3B20">
      <w:pPr>
        <w:pStyle w:val="p6"/>
        <w:jc w:val="both"/>
      </w:pPr>
      <w:r>
        <w:t>3.2.1. Отказа Организатора от проведения аукциона - в течение 5 рабочих дней с даты отказа Организатора от проведения аукциона.</w:t>
      </w:r>
    </w:p>
    <w:p w:rsidR="00481132" w:rsidRDefault="00481132" w:rsidP="004D3B20">
      <w:pPr>
        <w:pStyle w:val="p6"/>
        <w:jc w:val="both"/>
      </w:pPr>
      <w:r>
        <w:t>3.2.2. Получения Организатором уведомления Претендента об отзыве заявки, поступившего до начала проведения аукциона, - в течение 5 рабочих дней с даты получения Организатором уведомления.</w:t>
      </w:r>
    </w:p>
    <w:p w:rsidR="00481132" w:rsidRDefault="00481132" w:rsidP="004D3B20">
      <w:pPr>
        <w:pStyle w:val="p6"/>
        <w:jc w:val="both"/>
      </w:pPr>
      <w:r>
        <w:t>3.2.3. Если Претендент не будет допущен к участию в аукционе - в течение 5 рабочих дней с даты утверждения Организатором протокола рассмотрения заявок на участие в аукционе.</w:t>
      </w:r>
    </w:p>
    <w:p w:rsidR="00481132" w:rsidRDefault="00481132" w:rsidP="004D3B20">
      <w:pPr>
        <w:pStyle w:val="p6"/>
        <w:jc w:val="both"/>
      </w:pPr>
      <w:r>
        <w:t>3.2.5. Если Претендент не был признан победителем аукциона - в течение 5 рабочих дней с даты утверждения Организатором протокола проведения аукциона и определения победителя аукциона (за исключением участника аукциона, который сделал предпоследнее предложение о цене договора). Задаток, внесенный Претендентом-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481132" w:rsidRDefault="00481132" w:rsidP="004D3B20">
      <w:pPr>
        <w:pStyle w:val="p6"/>
        <w:jc w:val="both"/>
      </w:pPr>
      <w:r>
        <w:lastRenderedPageBreak/>
        <w:t>3.2.6. Если Претендент был признан победителем аукциона - в течение 5 рабочих дней с даты утверждения Организатором протокола проведения аукциона и определения победителя аукциона.</w:t>
      </w:r>
    </w:p>
    <w:p w:rsidR="00481132" w:rsidRDefault="00481132" w:rsidP="004D3B20">
      <w:pPr>
        <w:pStyle w:val="p6"/>
        <w:jc w:val="both"/>
      </w:pPr>
      <w:r>
        <w:t>3.2.7. Если заявка Претендента получена после установленного в информационном сообщении срока приема заявок на аукционе - в течение пяти рабочих дней с даты подписания протокола аукциона.</w:t>
      </w:r>
    </w:p>
    <w:p w:rsidR="00481132" w:rsidRDefault="00481132" w:rsidP="004D3B20">
      <w:pPr>
        <w:pStyle w:val="p6"/>
        <w:jc w:val="both"/>
      </w:pPr>
      <w:r>
        <w:t>3.3. Внесенный Задаток не подлежит возврату в следующих случаях:</w:t>
      </w:r>
    </w:p>
    <w:p w:rsidR="00481132" w:rsidRDefault="00481132" w:rsidP="004D3B20">
      <w:pPr>
        <w:pStyle w:val="p6"/>
        <w:jc w:val="both"/>
      </w:pPr>
      <w:r>
        <w:t>3.3.1. Отказа (уклонения) Претендента - победителя аукциона от подписания протокола проведения аукциона и определения победителя аукциона.</w:t>
      </w:r>
    </w:p>
    <w:p w:rsidR="00481132" w:rsidRDefault="00481132" w:rsidP="004D3B20">
      <w:pPr>
        <w:pStyle w:val="p6"/>
        <w:jc w:val="both"/>
      </w:pPr>
      <w:r>
        <w:t>3.3.2. Отказа (уклонения) Претендента - победителя аукциона от заключения договора аренды.В случае если один Претендент-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81132" w:rsidRDefault="00481132" w:rsidP="004D3B20">
      <w:pPr>
        <w:pStyle w:val="p1"/>
        <w:jc w:val="both"/>
      </w:pPr>
      <w:r>
        <w:rPr>
          <w:rStyle w:val="s1"/>
        </w:rPr>
        <w:t xml:space="preserve">                                                    4. Срок действия договора</w:t>
      </w:r>
    </w:p>
    <w:p w:rsidR="00481132" w:rsidRDefault="00481132" w:rsidP="004D3B20">
      <w:pPr>
        <w:pStyle w:val="p6"/>
        <w:jc w:val="both"/>
      </w:pPr>
      <w:r>
        <w:t>4.1. Настоящий договор вступает в силу с момента его подписания сторонами и действует до полного исполнения ими своих обязательств, предусмотренных настоящим договором.</w:t>
      </w:r>
    </w:p>
    <w:p w:rsidR="00481132" w:rsidRDefault="00481132" w:rsidP="004D3B20">
      <w:pPr>
        <w:pStyle w:val="p1"/>
        <w:jc w:val="both"/>
      </w:pPr>
      <w:r>
        <w:rPr>
          <w:rStyle w:val="s1"/>
        </w:rPr>
        <w:t xml:space="preserve">                                                  5. Заключительные положения</w:t>
      </w:r>
    </w:p>
    <w:p w:rsidR="00481132" w:rsidRDefault="00481132" w:rsidP="004D3B20">
      <w:pPr>
        <w:pStyle w:val="p6"/>
        <w:jc w:val="both"/>
      </w:pPr>
      <w:r>
        <w:t>5.1. По всем вопросам, не урегулированным настоящим Договором, применяются нормы действующего законодательства Российской Федерации.</w:t>
      </w:r>
    </w:p>
    <w:p w:rsidR="00481132" w:rsidRDefault="00481132" w:rsidP="004D3B20">
      <w:pPr>
        <w:pStyle w:val="p6"/>
        <w:jc w:val="both"/>
      </w:pPr>
      <w:r>
        <w:t>5.2. Все возможные споры и разногласия, связанные с исполнением настоящего договора, будут разрешаться сторонами путем переговоров.</w:t>
      </w:r>
    </w:p>
    <w:p w:rsidR="00481132" w:rsidRDefault="00481132" w:rsidP="004D3B20">
      <w:pPr>
        <w:pStyle w:val="p6"/>
        <w:jc w:val="both"/>
      </w:pPr>
      <w:r>
        <w:t>В случае невозможности разрешения споров и разногласий путем переговоров, они будут переданы на разрешение Арбитражного суда Липецкой области в соответствии с действующим законодательством Российской Федерации.</w:t>
      </w:r>
    </w:p>
    <w:p w:rsidR="00155320" w:rsidRDefault="00481132" w:rsidP="00FF70C3">
      <w:pPr>
        <w:pStyle w:val="p6"/>
        <w:jc w:val="both"/>
        <w:rPr>
          <w:rStyle w:val="s1"/>
        </w:rPr>
      </w:pPr>
      <w:r>
        <w:t>5.3. Настоящий договор составлен в двух экземплярах, имеющих одинаковую юридическую силу, - по одному экземпляру для каждой из сторон.</w:t>
      </w:r>
    </w:p>
    <w:p w:rsidR="00481132" w:rsidRDefault="00481132" w:rsidP="00481132">
      <w:pPr>
        <w:pStyle w:val="p1"/>
      </w:pPr>
      <w:r>
        <w:rPr>
          <w:rStyle w:val="s1"/>
        </w:rPr>
        <w:t xml:space="preserve">                                         6. Адреса и реквизиты сторон</w:t>
      </w:r>
    </w:p>
    <w:p w:rsidR="00481132" w:rsidRDefault="00481132" w:rsidP="00481132">
      <w:pPr>
        <w:pStyle w:val="p2"/>
      </w:pPr>
      <w:r>
        <w:rPr>
          <w:rStyle w:val="s1"/>
        </w:rPr>
        <w:t>Организатор:                                                 Претендент: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8"/>
        <w:gridCol w:w="4947"/>
      </w:tblGrid>
      <w:tr w:rsidR="00481132" w:rsidTr="00A37C46">
        <w:trPr>
          <w:tblCellSpacing w:w="15" w:type="dxa"/>
        </w:trPr>
        <w:tc>
          <w:tcPr>
            <w:tcW w:w="0" w:type="auto"/>
            <w:vAlign w:val="center"/>
            <w:hideMark/>
          </w:tcPr>
          <w:p w:rsidR="00481132" w:rsidRDefault="00481132" w:rsidP="00155320">
            <w:pPr>
              <w:pStyle w:val="p2"/>
            </w:pPr>
            <w:r>
              <w:t xml:space="preserve">Администрация </w:t>
            </w:r>
            <w:proofErr w:type="spellStart"/>
            <w:r>
              <w:t>Добринского</w:t>
            </w:r>
            <w:proofErr w:type="spellEnd"/>
            <w:r>
              <w:t xml:space="preserve"> муниципального района Липецкой области</w:t>
            </w:r>
          </w:p>
        </w:tc>
        <w:tc>
          <w:tcPr>
            <w:tcW w:w="0" w:type="auto"/>
            <w:vAlign w:val="center"/>
            <w:hideMark/>
          </w:tcPr>
          <w:p w:rsidR="00481132" w:rsidRDefault="00481132" w:rsidP="00A37C46">
            <w:pPr>
              <w:pStyle w:val="p2"/>
            </w:pPr>
            <w:r>
              <w:t>____________________________________</w:t>
            </w:r>
          </w:p>
          <w:p w:rsidR="00481132" w:rsidRDefault="00481132" w:rsidP="00A37C46">
            <w:pPr>
              <w:pStyle w:val="p2"/>
            </w:pPr>
            <w:r>
              <w:t>(Ф.И.О. либо наименование</w:t>
            </w:r>
          </w:p>
          <w:p w:rsidR="00481132" w:rsidRDefault="00481132" w:rsidP="00A37C46">
            <w:pPr>
              <w:pStyle w:val="p2"/>
            </w:pPr>
            <w:r>
              <w:t>____________________________________</w:t>
            </w:r>
          </w:p>
          <w:p w:rsidR="00481132" w:rsidRDefault="00481132" w:rsidP="00A37C46">
            <w:pPr>
              <w:pStyle w:val="p2"/>
            </w:pPr>
            <w:r>
              <w:t>Претендента, адрес, телефон)</w:t>
            </w:r>
          </w:p>
        </w:tc>
      </w:tr>
      <w:tr w:rsidR="00481132" w:rsidTr="00A37C46">
        <w:trPr>
          <w:tblCellSpacing w:w="15" w:type="dxa"/>
        </w:trPr>
        <w:tc>
          <w:tcPr>
            <w:tcW w:w="0" w:type="auto"/>
            <w:vAlign w:val="center"/>
            <w:hideMark/>
          </w:tcPr>
          <w:p w:rsidR="00481132" w:rsidRDefault="00481132" w:rsidP="00A37C46">
            <w:pPr>
              <w:pStyle w:val="p2"/>
            </w:pPr>
            <w:r>
              <w:t xml:space="preserve">399430, Липецкая обл., </w:t>
            </w:r>
            <w:proofErr w:type="spellStart"/>
            <w:r>
              <w:t>Добринский</w:t>
            </w:r>
            <w:proofErr w:type="spellEnd"/>
            <w:r>
              <w:t xml:space="preserve"> район, </w:t>
            </w:r>
            <w:proofErr w:type="spellStart"/>
            <w:r>
              <w:t>п.Добринка</w:t>
            </w:r>
            <w:proofErr w:type="spellEnd"/>
            <w:r>
              <w:t xml:space="preserve"> ул.</w:t>
            </w:r>
            <w:r w:rsidR="00155320">
              <w:t>М.Горького,д.5</w:t>
            </w:r>
          </w:p>
          <w:p w:rsidR="00481132" w:rsidRDefault="00481132" w:rsidP="00A37C46">
            <w:pPr>
              <w:pStyle w:val="p2"/>
              <w:rPr>
                <w:rStyle w:val="s6"/>
              </w:rPr>
            </w:pPr>
            <w:r>
              <w:lastRenderedPageBreak/>
              <w:t xml:space="preserve">ИНН </w:t>
            </w:r>
            <w:r w:rsidR="00155320">
              <w:rPr>
                <w:rStyle w:val="s6"/>
              </w:rPr>
              <w:t>4804002990</w:t>
            </w:r>
          </w:p>
          <w:p w:rsidR="00481132" w:rsidRDefault="00481132" w:rsidP="00A37C46">
            <w:pPr>
              <w:pStyle w:val="p2"/>
            </w:pPr>
            <w:r>
              <w:t xml:space="preserve">КПП </w:t>
            </w:r>
            <w:r>
              <w:rPr>
                <w:rStyle w:val="s6"/>
              </w:rPr>
              <w:t>48040100</w:t>
            </w:r>
            <w:r w:rsidR="00155320">
              <w:rPr>
                <w:rStyle w:val="s6"/>
              </w:rPr>
              <w:t>1</w:t>
            </w:r>
          </w:p>
          <w:p w:rsidR="00481132" w:rsidRDefault="00481132" w:rsidP="00A37C46">
            <w:pPr>
              <w:pStyle w:val="p2"/>
            </w:pPr>
            <w:r>
              <w:t>Банк:  Отделение Липецк г. Липецк</w:t>
            </w:r>
          </w:p>
          <w:p w:rsidR="00481132" w:rsidRDefault="00481132" w:rsidP="00A37C46">
            <w:pPr>
              <w:pStyle w:val="p2"/>
            </w:pPr>
            <w:r>
              <w:t>р/</w:t>
            </w:r>
            <w:proofErr w:type="spellStart"/>
            <w:r>
              <w:t>сч</w:t>
            </w:r>
            <w:proofErr w:type="spellEnd"/>
            <w:r>
              <w:t xml:space="preserve">  40204810400000000056</w:t>
            </w:r>
          </w:p>
          <w:p w:rsidR="00481132" w:rsidRDefault="00481132" w:rsidP="00A37C46">
            <w:pPr>
              <w:pStyle w:val="p2"/>
            </w:pPr>
            <w:r>
              <w:t>БИК 044206001</w:t>
            </w:r>
          </w:p>
        </w:tc>
        <w:tc>
          <w:tcPr>
            <w:tcW w:w="0" w:type="auto"/>
            <w:vAlign w:val="center"/>
            <w:hideMark/>
          </w:tcPr>
          <w:p w:rsidR="00481132" w:rsidRDefault="00481132" w:rsidP="00A37C46">
            <w:pPr>
              <w:pStyle w:val="p2"/>
            </w:pPr>
            <w:r>
              <w:lastRenderedPageBreak/>
              <w:t>р/с ________________________________</w:t>
            </w:r>
          </w:p>
          <w:p w:rsidR="00481132" w:rsidRDefault="00481132" w:rsidP="00A37C46">
            <w:pPr>
              <w:pStyle w:val="p2"/>
            </w:pPr>
            <w:r>
              <w:t>в _________________________________,</w:t>
            </w:r>
          </w:p>
          <w:p w:rsidR="00481132" w:rsidRDefault="00481132" w:rsidP="00A37C46">
            <w:pPr>
              <w:pStyle w:val="p2"/>
            </w:pPr>
            <w:r>
              <w:lastRenderedPageBreak/>
              <w:t>ИНН ___________, КПП ______________,</w:t>
            </w:r>
          </w:p>
          <w:p w:rsidR="00481132" w:rsidRDefault="00481132" w:rsidP="00A37C46">
            <w:pPr>
              <w:pStyle w:val="p2"/>
            </w:pPr>
            <w:r>
              <w:t>БИК ___________, ОКПО _____________,</w:t>
            </w:r>
          </w:p>
          <w:p w:rsidR="00481132" w:rsidRDefault="00481132" w:rsidP="00A37C46">
            <w:pPr>
              <w:pStyle w:val="p2"/>
            </w:pPr>
            <w:r>
              <w:t>к/с _______________________________,</w:t>
            </w:r>
          </w:p>
          <w:p w:rsidR="00481132" w:rsidRDefault="00481132" w:rsidP="00A37C46">
            <w:pPr>
              <w:pStyle w:val="p2"/>
            </w:pPr>
            <w:r>
              <w:t>паспорт (для физ.лиц): серия ________________, N ______________, кем и когда выдан</w:t>
            </w:r>
          </w:p>
        </w:tc>
      </w:tr>
      <w:tr w:rsidR="00481132" w:rsidTr="00A37C46">
        <w:trPr>
          <w:tblCellSpacing w:w="15" w:type="dxa"/>
        </w:trPr>
        <w:tc>
          <w:tcPr>
            <w:tcW w:w="0" w:type="auto"/>
            <w:vAlign w:val="center"/>
            <w:hideMark/>
          </w:tcPr>
          <w:p w:rsidR="00481132" w:rsidRDefault="00481132" w:rsidP="00A37C46">
            <w:pPr>
              <w:pStyle w:val="p2"/>
            </w:pPr>
          </w:p>
        </w:tc>
        <w:tc>
          <w:tcPr>
            <w:tcW w:w="0" w:type="auto"/>
            <w:vAlign w:val="center"/>
            <w:hideMark/>
          </w:tcPr>
          <w:p w:rsidR="00481132" w:rsidRDefault="00481132" w:rsidP="00A37C46">
            <w:pPr>
              <w:pStyle w:val="p2"/>
            </w:pPr>
            <w:r>
              <w:t>______________________________</w:t>
            </w:r>
          </w:p>
          <w:p w:rsidR="00481132" w:rsidRDefault="00481132" w:rsidP="00A37C46">
            <w:pPr>
              <w:pStyle w:val="p2"/>
            </w:pPr>
            <w:r>
              <w:t>__________________________________,</w:t>
            </w:r>
          </w:p>
          <w:p w:rsidR="00481132" w:rsidRDefault="00481132" w:rsidP="00A37C46">
            <w:pPr>
              <w:pStyle w:val="p2"/>
            </w:pPr>
            <w:r>
              <w:t>код подразделения ________-________,</w:t>
            </w:r>
          </w:p>
          <w:p w:rsidR="00481132" w:rsidRDefault="00481132" w:rsidP="00A37C46">
            <w:pPr>
              <w:pStyle w:val="p2"/>
            </w:pPr>
            <w:r>
              <w:t>зарегистрирован по адресу: _________</w:t>
            </w:r>
          </w:p>
          <w:p w:rsidR="00481132" w:rsidRDefault="00481132" w:rsidP="00A37C46">
            <w:pPr>
              <w:pStyle w:val="p2"/>
            </w:pPr>
            <w:r>
              <w:t>___________________________________.</w:t>
            </w:r>
          </w:p>
        </w:tc>
      </w:tr>
      <w:tr w:rsidR="00481132" w:rsidTr="00A37C46">
        <w:trPr>
          <w:tblCellSpacing w:w="15" w:type="dxa"/>
        </w:trPr>
        <w:tc>
          <w:tcPr>
            <w:tcW w:w="0" w:type="auto"/>
            <w:vAlign w:val="center"/>
            <w:hideMark/>
          </w:tcPr>
          <w:p w:rsidR="00481132" w:rsidRDefault="00481132" w:rsidP="00A37C46">
            <w:pPr>
              <w:pStyle w:val="p2"/>
            </w:pPr>
            <w:r>
              <w:t>Глава администрации</w:t>
            </w:r>
          </w:p>
          <w:p w:rsidR="00481132" w:rsidRDefault="005B6F19" w:rsidP="00A37C46">
            <w:pPr>
              <w:pStyle w:val="p2"/>
            </w:pPr>
            <w:r>
              <w:t>________________</w:t>
            </w:r>
            <w:proofErr w:type="spellStart"/>
            <w:r>
              <w:t>С.П.Москворецкий</w:t>
            </w:r>
            <w:proofErr w:type="spellEnd"/>
          </w:p>
          <w:p w:rsidR="00481132" w:rsidRDefault="00481132" w:rsidP="00A37C46">
            <w:pPr>
              <w:pStyle w:val="p2"/>
            </w:pPr>
            <w:r>
              <w:t>М.П.</w:t>
            </w:r>
          </w:p>
          <w:p w:rsidR="00481132" w:rsidRDefault="00481132" w:rsidP="00A37C46">
            <w:pPr>
              <w:pStyle w:val="p2"/>
            </w:pPr>
          </w:p>
        </w:tc>
        <w:tc>
          <w:tcPr>
            <w:tcW w:w="0" w:type="auto"/>
            <w:vAlign w:val="center"/>
            <w:hideMark/>
          </w:tcPr>
          <w:p w:rsidR="00481132" w:rsidRDefault="00481132" w:rsidP="00A37C46">
            <w:pPr>
              <w:pStyle w:val="p2"/>
            </w:pPr>
            <w:r>
              <w:t>/_________________/</w:t>
            </w:r>
          </w:p>
          <w:p w:rsidR="00481132" w:rsidRDefault="00481132" w:rsidP="00A37C46">
            <w:pPr>
              <w:pStyle w:val="p2"/>
            </w:pPr>
            <w:r>
              <w:t xml:space="preserve"> М.П.</w:t>
            </w:r>
          </w:p>
        </w:tc>
      </w:tr>
    </w:tbl>
    <w:p w:rsidR="00481132" w:rsidRDefault="00481132" w:rsidP="00481132"/>
    <w:p w:rsidR="00481132" w:rsidRDefault="00481132" w:rsidP="00481132"/>
    <w:p w:rsidR="00481132" w:rsidRDefault="00481132" w:rsidP="00D436E2"/>
    <w:p w:rsidR="00D436E2" w:rsidRDefault="00D436E2" w:rsidP="00D436E2"/>
    <w:p w:rsidR="00D436E2" w:rsidRPr="00264E19" w:rsidRDefault="00D436E2" w:rsidP="00D436E2"/>
    <w:p w:rsidR="00D436E2" w:rsidRPr="00264E19" w:rsidRDefault="00D436E2" w:rsidP="00D436E2"/>
    <w:p w:rsidR="00B22846" w:rsidRDefault="00B22846"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p w:rsidR="00764B9A" w:rsidRDefault="00764B9A" w:rsidP="00D436E2"/>
    <w:sectPr w:rsidR="00764B9A" w:rsidSect="0085166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6E2"/>
    <w:rsid w:val="000B2CD6"/>
    <w:rsid w:val="000B3D52"/>
    <w:rsid w:val="00155320"/>
    <w:rsid w:val="001653A2"/>
    <w:rsid w:val="001A33C1"/>
    <w:rsid w:val="00252000"/>
    <w:rsid w:val="002A78ED"/>
    <w:rsid w:val="003B145B"/>
    <w:rsid w:val="00481132"/>
    <w:rsid w:val="004926E3"/>
    <w:rsid w:val="00495384"/>
    <w:rsid w:val="004A211F"/>
    <w:rsid w:val="004D3B20"/>
    <w:rsid w:val="004E36BE"/>
    <w:rsid w:val="00551B02"/>
    <w:rsid w:val="005B6F19"/>
    <w:rsid w:val="0066783B"/>
    <w:rsid w:val="006D00E4"/>
    <w:rsid w:val="00703602"/>
    <w:rsid w:val="007107FC"/>
    <w:rsid w:val="00764B9A"/>
    <w:rsid w:val="008101ED"/>
    <w:rsid w:val="00830D92"/>
    <w:rsid w:val="0085166B"/>
    <w:rsid w:val="00854E72"/>
    <w:rsid w:val="008B1633"/>
    <w:rsid w:val="009F793F"/>
    <w:rsid w:val="00A84A59"/>
    <w:rsid w:val="00B22846"/>
    <w:rsid w:val="00B279DC"/>
    <w:rsid w:val="00B32751"/>
    <w:rsid w:val="00C724E7"/>
    <w:rsid w:val="00D436E2"/>
    <w:rsid w:val="00D93885"/>
    <w:rsid w:val="00E61AD6"/>
    <w:rsid w:val="00F14B96"/>
    <w:rsid w:val="00F23E4E"/>
    <w:rsid w:val="00FF70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C2CEF"/>
  <w15:docId w15:val="{3C36CB9E-5017-4BC7-887F-A21041F7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6E2"/>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E61AD6"/>
    <w:pPr>
      <w:widowControl w:val="0"/>
      <w:autoSpaceDE w:val="0"/>
      <w:autoSpaceDN w:val="0"/>
      <w:adjustRightInd w:val="0"/>
      <w:ind w:firstLine="567"/>
      <w:jc w:val="both"/>
      <w:outlineLvl w:val="3"/>
    </w:pPr>
    <w:rPr>
      <w:rFonts w:ascii="Times New Roman CYR" w:eastAsiaTheme="minorEastAsia" w:hAnsi="Times New Roman CYR" w:cs="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436E2"/>
    <w:rPr>
      <w:color w:val="0000FF"/>
      <w:u w:val="single"/>
    </w:rPr>
  </w:style>
  <w:style w:type="paragraph" w:styleId="a4">
    <w:name w:val="Balloon Text"/>
    <w:basedOn w:val="a"/>
    <w:link w:val="a5"/>
    <w:uiPriority w:val="99"/>
    <w:semiHidden/>
    <w:unhideWhenUsed/>
    <w:rsid w:val="00481132"/>
    <w:rPr>
      <w:rFonts w:ascii="Tahoma" w:hAnsi="Tahoma" w:cs="Tahoma"/>
      <w:sz w:val="16"/>
      <w:szCs w:val="16"/>
    </w:rPr>
  </w:style>
  <w:style w:type="character" w:customStyle="1" w:styleId="a5">
    <w:name w:val="Текст выноски Знак"/>
    <w:basedOn w:val="a0"/>
    <w:link w:val="a4"/>
    <w:uiPriority w:val="99"/>
    <w:semiHidden/>
    <w:rsid w:val="00481132"/>
    <w:rPr>
      <w:rFonts w:ascii="Tahoma" w:eastAsia="Times New Roman" w:hAnsi="Tahoma" w:cs="Tahoma"/>
      <w:sz w:val="16"/>
      <w:szCs w:val="16"/>
      <w:lang w:eastAsia="ru-RU"/>
    </w:rPr>
  </w:style>
  <w:style w:type="paragraph" w:customStyle="1" w:styleId="ConsPlusTitle">
    <w:name w:val="ConsPlusTitle"/>
    <w:rsid w:val="004811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1">
    <w:name w:val="p1"/>
    <w:basedOn w:val="a"/>
    <w:rsid w:val="00481132"/>
    <w:pPr>
      <w:spacing w:before="100" w:beforeAutospacing="1" w:after="100" w:afterAutospacing="1"/>
    </w:pPr>
  </w:style>
  <w:style w:type="character" w:customStyle="1" w:styleId="s1">
    <w:name w:val="s1"/>
    <w:basedOn w:val="a0"/>
    <w:rsid w:val="00481132"/>
  </w:style>
  <w:style w:type="paragraph" w:customStyle="1" w:styleId="p2">
    <w:name w:val="p2"/>
    <w:basedOn w:val="a"/>
    <w:rsid w:val="00481132"/>
    <w:pPr>
      <w:spacing w:before="100" w:beforeAutospacing="1" w:after="100" w:afterAutospacing="1"/>
    </w:pPr>
  </w:style>
  <w:style w:type="character" w:customStyle="1" w:styleId="s2">
    <w:name w:val="s2"/>
    <w:basedOn w:val="a0"/>
    <w:rsid w:val="00481132"/>
  </w:style>
  <w:style w:type="character" w:customStyle="1" w:styleId="s3">
    <w:name w:val="s3"/>
    <w:basedOn w:val="a0"/>
    <w:rsid w:val="00481132"/>
  </w:style>
  <w:style w:type="character" w:customStyle="1" w:styleId="s4">
    <w:name w:val="s4"/>
    <w:basedOn w:val="a0"/>
    <w:rsid w:val="00481132"/>
  </w:style>
  <w:style w:type="paragraph" w:customStyle="1" w:styleId="p3">
    <w:name w:val="p3"/>
    <w:basedOn w:val="a"/>
    <w:rsid w:val="00481132"/>
    <w:pPr>
      <w:spacing w:before="100" w:beforeAutospacing="1" w:after="100" w:afterAutospacing="1"/>
    </w:pPr>
  </w:style>
  <w:style w:type="paragraph" w:customStyle="1" w:styleId="p4">
    <w:name w:val="p4"/>
    <w:basedOn w:val="a"/>
    <w:rsid w:val="00481132"/>
    <w:pPr>
      <w:spacing w:before="100" w:beforeAutospacing="1" w:after="100" w:afterAutospacing="1"/>
    </w:pPr>
  </w:style>
  <w:style w:type="paragraph" w:customStyle="1" w:styleId="p5">
    <w:name w:val="p5"/>
    <w:basedOn w:val="a"/>
    <w:rsid w:val="00481132"/>
    <w:pPr>
      <w:spacing w:before="100" w:beforeAutospacing="1" w:after="100" w:afterAutospacing="1"/>
    </w:pPr>
  </w:style>
  <w:style w:type="paragraph" w:customStyle="1" w:styleId="p6">
    <w:name w:val="p6"/>
    <w:basedOn w:val="a"/>
    <w:rsid w:val="00481132"/>
    <w:pPr>
      <w:spacing w:before="100" w:beforeAutospacing="1" w:after="100" w:afterAutospacing="1"/>
    </w:pPr>
  </w:style>
  <w:style w:type="character" w:customStyle="1" w:styleId="s6">
    <w:name w:val="s6"/>
    <w:basedOn w:val="a0"/>
    <w:rsid w:val="00481132"/>
  </w:style>
  <w:style w:type="character" w:customStyle="1" w:styleId="40">
    <w:name w:val="Заголовок 4 Знак"/>
    <w:basedOn w:val="a0"/>
    <w:link w:val="4"/>
    <w:uiPriority w:val="99"/>
    <w:rsid w:val="00E61AD6"/>
    <w:rPr>
      <w:rFonts w:ascii="Times New Roman CYR" w:eastAsiaTheme="minorEastAsia" w:hAnsi="Times New Roman CYR" w:cs="Times New Roman CYR"/>
      <w:sz w:val="24"/>
      <w:szCs w:val="24"/>
      <w:lang w:eastAsia="ru-RU"/>
    </w:rPr>
  </w:style>
  <w:style w:type="table" w:styleId="a6">
    <w:name w:val="Table Grid"/>
    <w:basedOn w:val="a1"/>
    <w:uiPriority w:val="39"/>
    <w:rsid w:val="00E61AD6"/>
    <w:pPr>
      <w:spacing w:after="0" w:line="240" w:lineRule="auto"/>
      <w:ind w:firstLine="567"/>
      <w:jc w:val="both"/>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ody Text"/>
    <w:basedOn w:val="a"/>
    <w:link w:val="a8"/>
    <w:uiPriority w:val="99"/>
    <w:rsid w:val="00E61AD6"/>
    <w:pPr>
      <w:jc w:val="both"/>
    </w:pPr>
    <w:rPr>
      <w:rFonts w:eastAsiaTheme="minorEastAsia"/>
      <w:sz w:val="28"/>
      <w:szCs w:val="28"/>
    </w:rPr>
  </w:style>
  <w:style w:type="character" w:customStyle="1" w:styleId="a8">
    <w:name w:val="Основной текст Знак"/>
    <w:basedOn w:val="a0"/>
    <w:link w:val="a7"/>
    <w:uiPriority w:val="99"/>
    <w:rsid w:val="00E61AD6"/>
    <w:rPr>
      <w:rFonts w:ascii="Times New Roman" w:eastAsiaTheme="minorEastAsia" w:hAnsi="Times New Roman" w:cs="Times New Roman"/>
      <w:sz w:val="28"/>
      <w:szCs w:val="28"/>
      <w:lang w:eastAsia="ru-RU"/>
    </w:rPr>
  </w:style>
  <w:style w:type="paragraph" w:customStyle="1" w:styleId="ConsPlusNormal">
    <w:name w:val="ConsPlusNormal"/>
    <w:rsid w:val="004E36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4E36BE"/>
    <w:pPr>
      <w:suppressAutoHyphens/>
      <w:spacing w:after="120"/>
      <w:ind w:left="283"/>
    </w:pPr>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3693</Words>
  <Characters>21054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Zem2</cp:lastModifiedBy>
  <cp:revision>5</cp:revision>
  <dcterms:created xsi:type="dcterms:W3CDTF">2017-05-11T06:39:00Z</dcterms:created>
  <dcterms:modified xsi:type="dcterms:W3CDTF">2017-08-02T08:31:00Z</dcterms:modified>
</cp:coreProperties>
</file>