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jc w:val="center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1212"/>
        <w:gridCol w:w="423"/>
        <w:gridCol w:w="2653"/>
        <w:gridCol w:w="4830"/>
      </w:tblGrid>
      <w:tr w:rsidR="0003200A" w:rsidRPr="00BB78CB" w:rsidTr="00771F00">
        <w:trPr>
          <w:cantSplit/>
          <w:trHeight w:hRule="exact" w:val="1075"/>
          <w:jc w:val="center"/>
        </w:trPr>
        <w:tc>
          <w:tcPr>
            <w:tcW w:w="4910" w:type="dxa"/>
            <w:gridSpan w:val="4"/>
          </w:tcPr>
          <w:p w:rsidR="0003200A" w:rsidRDefault="0003200A" w:rsidP="000E7666">
            <w:pPr>
              <w:spacing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br w:type="page"/>
            </w:r>
            <w:r>
              <w:br w:type="page"/>
            </w:r>
            <w: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3.25pt" o:ole="" fillcolor="window">
                  <v:imagedata r:id="rId7" o:title=""/>
                </v:shape>
                <o:OLEObject Type="Embed" ProgID="Photoshop.Image.6" ShapeID="_x0000_i1025" DrawAspect="Content" ObjectID="_1525695186" r:id="rId8"/>
              </w:object>
            </w:r>
          </w:p>
        </w:tc>
        <w:tc>
          <w:tcPr>
            <w:tcW w:w="4830" w:type="dxa"/>
          </w:tcPr>
          <w:p w:rsidR="0003200A" w:rsidRPr="00BB78CB" w:rsidRDefault="0003200A" w:rsidP="000E7666"/>
        </w:tc>
      </w:tr>
      <w:tr w:rsidR="0003200A" w:rsidRPr="003F01E2" w:rsidTr="00CA254B">
        <w:trPr>
          <w:cantSplit/>
          <w:jc w:val="center"/>
        </w:trPr>
        <w:tc>
          <w:tcPr>
            <w:tcW w:w="4910" w:type="dxa"/>
            <w:gridSpan w:val="4"/>
          </w:tcPr>
          <w:p w:rsidR="0003200A" w:rsidRDefault="0003200A" w:rsidP="00771F00">
            <w:pPr>
              <w:spacing w:before="60" w:line="240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</w:rPr>
              <w:t>АДМИНИСТРАЦИЯ</w:t>
            </w:r>
          </w:p>
          <w:p w:rsidR="0003200A" w:rsidRDefault="0003200A" w:rsidP="00771F00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ДОБРИНСКОГО</w:t>
            </w:r>
          </w:p>
          <w:p w:rsidR="0003200A" w:rsidRDefault="0003200A" w:rsidP="00771F00">
            <w:pPr>
              <w:spacing w:before="60" w:line="240" w:lineRule="auto"/>
              <w:jc w:val="center"/>
              <w:rPr>
                <w:rFonts w:ascii="Cambria" w:hAnsi="Cambria"/>
                <w:b/>
                <w:sz w:val="26"/>
              </w:rPr>
            </w:pPr>
            <w:r>
              <w:rPr>
                <w:rFonts w:ascii="Cambria" w:hAnsi="Cambria"/>
                <w:b/>
              </w:rPr>
              <w:t>МУНИЦИПАЛЬНОГО РАЙОНА</w:t>
            </w:r>
          </w:p>
          <w:p w:rsidR="0003200A" w:rsidRDefault="0003200A" w:rsidP="00771F00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ЛИПЕЦКОЙ ОБЛАСТИ</w:t>
            </w:r>
          </w:p>
          <w:p w:rsidR="0003200A" w:rsidRPr="003973C2" w:rsidRDefault="0003200A" w:rsidP="00771F00">
            <w:pPr>
              <w:spacing w:before="99" w:line="240" w:lineRule="auto"/>
              <w:jc w:val="center"/>
              <w:rPr>
                <w:rFonts w:ascii="Cambria" w:hAnsi="Cambria"/>
                <w:i/>
                <w:sz w:val="22"/>
                <w:szCs w:val="22"/>
                <w:lang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399430, Липецкая обл., р.п. Добринка, ул. М</w:t>
            </w:r>
            <w:r w:rsidRPr="003973C2">
              <w:rPr>
                <w:rFonts w:ascii="Cambria" w:hAnsi="Cambria"/>
                <w:i/>
                <w:sz w:val="22"/>
                <w:szCs w:val="22"/>
                <w:lang/>
              </w:rPr>
              <w:t>.</w:t>
            </w:r>
            <w:r>
              <w:rPr>
                <w:rFonts w:ascii="Cambria" w:hAnsi="Cambria"/>
                <w:i/>
                <w:sz w:val="22"/>
                <w:szCs w:val="22"/>
              </w:rPr>
              <w:t>Горького</w:t>
            </w:r>
            <w:r w:rsidRPr="003973C2">
              <w:rPr>
                <w:rFonts w:ascii="Cambria" w:hAnsi="Cambria"/>
                <w:i/>
                <w:sz w:val="22"/>
                <w:szCs w:val="22"/>
                <w:lang/>
              </w:rPr>
              <w:t xml:space="preserve"> 5</w:t>
            </w:r>
          </w:p>
          <w:p w:rsidR="0003200A" w:rsidRPr="003973C2" w:rsidRDefault="0003200A" w:rsidP="00771F00">
            <w:pPr>
              <w:spacing w:before="99" w:after="120" w:line="240" w:lineRule="auto"/>
              <w:ind w:firstLine="0"/>
              <w:jc w:val="center"/>
              <w:rPr>
                <w:rFonts w:ascii="Arial" w:hAnsi="Arial"/>
                <w:sz w:val="20"/>
                <w:lang/>
              </w:rPr>
            </w:pPr>
            <w:r w:rsidRPr="003973C2">
              <w:rPr>
                <w:rFonts w:ascii="Cambria" w:hAnsi="Cambria"/>
                <w:i/>
                <w:sz w:val="22"/>
                <w:szCs w:val="22"/>
                <w:lang/>
              </w:rPr>
              <w:t>E-mail:</w:t>
            </w:r>
            <w:r w:rsidRPr="003973C2">
              <w:rPr>
                <w:rFonts w:ascii="Arial" w:hAnsi="Arial"/>
                <w:i/>
                <w:sz w:val="22"/>
                <w:szCs w:val="22"/>
                <w:lang/>
              </w:rPr>
              <w:t xml:space="preserve"> </w:t>
            </w:r>
            <w:r w:rsidRPr="003973C2">
              <w:rPr>
                <w:rFonts w:ascii="Cambria" w:hAnsi="Cambria"/>
                <w:i/>
                <w:color w:val="0000FF"/>
                <w:sz w:val="22"/>
                <w:szCs w:val="22"/>
                <w:u w:val="single"/>
                <w:lang/>
              </w:rPr>
              <w:t>dobrinka@admlr.lipetsk.ru</w:t>
            </w:r>
          </w:p>
        </w:tc>
        <w:tc>
          <w:tcPr>
            <w:tcW w:w="4830" w:type="dxa"/>
          </w:tcPr>
          <w:p w:rsidR="0003200A" w:rsidRDefault="0003200A" w:rsidP="00771F00">
            <w:pPr>
              <w:spacing w:line="240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Муниципальным заказчикам</w:t>
            </w:r>
          </w:p>
          <w:p w:rsidR="0003200A" w:rsidRPr="003F01E2" w:rsidRDefault="0003200A" w:rsidP="0057285D">
            <w:pPr>
              <w:spacing w:before="360" w:line="240" w:lineRule="auto"/>
              <w:ind w:left="619" w:firstLine="0"/>
              <w:jc w:val="left"/>
              <w:rPr>
                <w:szCs w:val="28"/>
              </w:rPr>
            </w:pPr>
          </w:p>
        </w:tc>
      </w:tr>
      <w:tr w:rsidR="0003200A" w:rsidRPr="00275834" w:rsidTr="00CA254B">
        <w:trPr>
          <w:cantSplit/>
          <w:trHeight w:hRule="exact" w:val="360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03200A" w:rsidRPr="002A14D7" w:rsidRDefault="0003200A" w:rsidP="000E7666">
            <w:pPr>
              <w:spacing w:before="120" w:line="240" w:lineRule="atLeast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11.04.2016</w:t>
            </w:r>
          </w:p>
        </w:tc>
        <w:tc>
          <w:tcPr>
            <w:tcW w:w="423" w:type="dxa"/>
          </w:tcPr>
          <w:p w:rsidR="0003200A" w:rsidRPr="00275834" w:rsidRDefault="0003200A" w:rsidP="000E7666">
            <w:pPr>
              <w:spacing w:before="120" w:line="240" w:lineRule="atLeast"/>
              <w:ind w:firstLine="0"/>
              <w:jc w:val="center"/>
              <w:rPr>
                <w:b/>
                <w:sz w:val="18"/>
              </w:rPr>
            </w:pPr>
            <w:r w:rsidRPr="00275834"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03200A" w:rsidRPr="004B3FE0" w:rsidRDefault="0003200A" w:rsidP="000701EB">
            <w:pPr>
              <w:spacing w:before="120" w:line="240" w:lineRule="auto"/>
              <w:ind w:firstLine="3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  <w:tc>
          <w:tcPr>
            <w:tcW w:w="4830" w:type="dxa"/>
          </w:tcPr>
          <w:p w:rsidR="0003200A" w:rsidRPr="00275834" w:rsidRDefault="0003200A" w:rsidP="000E7666">
            <w:pPr>
              <w:spacing w:before="120"/>
              <w:ind w:firstLine="0"/>
            </w:pPr>
          </w:p>
        </w:tc>
      </w:tr>
      <w:tr w:rsidR="0003200A" w:rsidRPr="00275834" w:rsidTr="009C62BA">
        <w:trPr>
          <w:cantSplit/>
          <w:trHeight w:hRule="exact" w:val="315"/>
          <w:jc w:val="center"/>
        </w:trPr>
        <w:tc>
          <w:tcPr>
            <w:tcW w:w="622" w:type="dxa"/>
            <w:vAlign w:val="center"/>
          </w:tcPr>
          <w:p w:rsidR="0003200A" w:rsidRPr="00275834" w:rsidRDefault="0003200A" w:rsidP="000E7666">
            <w:pPr>
              <w:spacing w:line="240" w:lineRule="atLeast"/>
              <w:ind w:firstLine="0"/>
              <w:jc w:val="left"/>
              <w:rPr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На</w:t>
            </w:r>
            <w:r w:rsidRPr="00275834">
              <w:rPr>
                <w:rFonts w:ascii="Arial" w:hAnsi="Arial"/>
                <w:sz w:val="18"/>
              </w:rPr>
              <w:t xml:space="preserve"> №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vAlign w:val="bottom"/>
          </w:tcPr>
          <w:p w:rsidR="0003200A" w:rsidRPr="003734F9" w:rsidRDefault="0003200A" w:rsidP="000E7666">
            <w:pPr>
              <w:tabs>
                <w:tab w:val="left" w:pos="313"/>
              </w:tabs>
              <w:spacing w:line="240" w:lineRule="atLeast"/>
              <w:ind w:firstLine="249"/>
              <w:jc w:val="left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830" w:type="dxa"/>
          </w:tcPr>
          <w:p w:rsidR="0003200A" w:rsidRPr="00275834" w:rsidRDefault="0003200A" w:rsidP="000E7666">
            <w:pPr>
              <w:spacing w:before="120"/>
            </w:pPr>
          </w:p>
        </w:tc>
      </w:tr>
    </w:tbl>
    <w:p w:rsidR="0003200A" w:rsidRDefault="0003200A" w:rsidP="0012007A">
      <w:pPr>
        <w:pStyle w:val="BodyTextIndent2"/>
        <w:spacing w:after="0" w:line="240" w:lineRule="auto"/>
        <w:ind w:left="0" w:firstLine="142"/>
        <w:rPr>
          <w:sz w:val="12"/>
          <w:szCs w:val="12"/>
        </w:rPr>
      </w:pPr>
    </w:p>
    <w:p w:rsidR="0003200A" w:rsidRDefault="0003200A" w:rsidP="0012007A">
      <w:pPr>
        <w:pStyle w:val="BodyTextIndent2"/>
        <w:spacing w:after="0" w:line="240" w:lineRule="auto"/>
        <w:ind w:left="0" w:firstLine="142"/>
        <w:rPr>
          <w:sz w:val="20"/>
        </w:rPr>
      </w:pPr>
    </w:p>
    <w:p w:rsidR="0003200A" w:rsidRPr="00E751A6" w:rsidRDefault="0003200A" w:rsidP="00E751A6">
      <w:pPr>
        <w:pStyle w:val="BodyTextIndent2"/>
        <w:spacing w:after="0" w:line="276" w:lineRule="auto"/>
        <w:ind w:left="0"/>
        <w:rPr>
          <w:szCs w:val="28"/>
        </w:rPr>
      </w:pPr>
      <w:r w:rsidRPr="00E751A6">
        <w:rPr>
          <w:szCs w:val="28"/>
        </w:rPr>
        <w:t>Отдел закупок комитета экономики и инвестиционной деятельности администрации Добринского муниципального района Липецкой области информирует, что в</w:t>
      </w:r>
      <w:hyperlink r:id="rId9" w:history="1">
        <w:r w:rsidRPr="00E751A6">
          <w:rPr>
            <w:szCs w:val="28"/>
          </w:rPr>
          <w:t xml:space="preserve"> соответствии с распоряжением Правительства РФ от 21.03.2016г. №471-р принят новый аукционный перечень</w:t>
        </w:r>
        <w:r>
          <w:rPr>
            <w:szCs w:val="28"/>
          </w:rPr>
          <w:t>.</w:t>
        </w:r>
        <w:r w:rsidRPr="00E751A6">
          <w:rPr>
            <w:szCs w:val="28"/>
          </w:rPr>
          <w:t xml:space="preserve"> </w:t>
        </w:r>
      </w:hyperlink>
    </w:p>
    <w:p w:rsidR="0003200A" w:rsidRPr="00E751A6" w:rsidRDefault="0003200A" w:rsidP="00477FA6">
      <w:pPr>
        <w:pStyle w:val="BodyTextIndent2"/>
        <w:spacing w:after="0" w:line="276" w:lineRule="auto"/>
        <w:ind w:left="0"/>
        <w:rPr>
          <w:szCs w:val="28"/>
        </w:rPr>
      </w:pPr>
      <w:r w:rsidRPr="00E751A6">
        <w:rPr>
          <w:szCs w:val="28"/>
        </w:rPr>
        <w:t>Новый аукционный перечень действует с 21 марта 2016 года. Основным изменением является применение в данном документе ОКПД2 и включение в перечень группы «услуги телекоммуникационные».</w:t>
      </w:r>
    </w:p>
    <w:p w:rsidR="0003200A" w:rsidRDefault="0003200A" w:rsidP="00477FA6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03200A" w:rsidRDefault="0003200A" w:rsidP="00477FA6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03200A" w:rsidRDefault="0003200A" w:rsidP="00477FA6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03200A" w:rsidRDefault="0003200A" w:rsidP="00477FA6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03200A" w:rsidRDefault="0003200A" w:rsidP="00477FA6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03200A" w:rsidRDefault="0003200A" w:rsidP="00477FA6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03200A" w:rsidRDefault="0003200A" w:rsidP="00477FA6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03200A" w:rsidRDefault="0003200A" w:rsidP="000701EB">
      <w:pPr>
        <w:pStyle w:val="ConsPlusNormal"/>
        <w:ind w:firstLine="540"/>
        <w:jc w:val="both"/>
        <w:rPr>
          <w:sz w:val="20"/>
          <w:szCs w:val="20"/>
        </w:rPr>
      </w:pPr>
    </w:p>
    <w:p w:rsidR="0003200A" w:rsidRDefault="0003200A" w:rsidP="000701EB">
      <w:pPr>
        <w:pStyle w:val="ConsPlusNormal"/>
        <w:ind w:firstLine="540"/>
        <w:jc w:val="both"/>
        <w:rPr>
          <w:sz w:val="20"/>
          <w:szCs w:val="20"/>
        </w:rPr>
      </w:pPr>
    </w:p>
    <w:p w:rsidR="0003200A" w:rsidRDefault="0003200A" w:rsidP="000701EB">
      <w:pPr>
        <w:pStyle w:val="ConsPlusNormal"/>
        <w:ind w:firstLine="540"/>
        <w:jc w:val="both"/>
        <w:rPr>
          <w:sz w:val="20"/>
          <w:szCs w:val="20"/>
        </w:rPr>
      </w:pPr>
    </w:p>
    <w:p w:rsidR="0003200A" w:rsidRDefault="0003200A" w:rsidP="000701EB">
      <w:pPr>
        <w:pStyle w:val="ConsPlusNormal"/>
        <w:ind w:firstLine="540"/>
        <w:jc w:val="both"/>
        <w:rPr>
          <w:sz w:val="20"/>
          <w:szCs w:val="20"/>
        </w:rPr>
      </w:pPr>
    </w:p>
    <w:p w:rsidR="0003200A" w:rsidRPr="000701EB" w:rsidRDefault="0003200A" w:rsidP="000701EB">
      <w:pPr>
        <w:pStyle w:val="ConsPlusNormal"/>
        <w:ind w:firstLine="540"/>
        <w:jc w:val="both"/>
        <w:rPr>
          <w:sz w:val="14"/>
          <w:szCs w:val="14"/>
        </w:rPr>
      </w:pPr>
    </w:p>
    <w:tbl>
      <w:tblPr>
        <w:tblW w:w="9889" w:type="dxa"/>
        <w:tblLook w:val="0000"/>
      </w:tblPr>
      <w:tblGrid>
        <w:gridCol w:w="5778"/>
        <w:gridCol w:w="1418"/>
        <w:gridCol w:w="2693"/>
      </w:tblGrid>
      <w:tr w:rsidR="0003200A" w:rsidRPr="0047251A" w:rsidTr="00461B1F">
        <w:trPr>
          <w:trHeight w:val="181"/>
        </w:trPr>
        <w:tc>
          <w:tcPr>
            <w:tcW w:w="5778" w:type="dxa"/>
          </w:tcPr>
          <w:p w:rsidR="0003200A" w:rsidRPr="0047251A" w:rsidRDefault="0003200A" w:rsidP="00A23AFF">
            <w:pPr>
              <w:spacing w:line="240" w:lineRule="auto"/>
              <w:ind w:firstLine="567"/>
              <w:jc w:val="left"/>
              <w:rPr>
                <w:b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Н</w:t>
            </w:r>
            <w:r w:rsidRPr="0047251A">
              <w:rPr>
                <w:b/>
                <w:iCs/>
                <w:color w:val="000000"/>
                <w:szCs w:val="28"/>
              </w:rPr>
              <w:t>ачальник</w:t>
            </w:r>
            <w:r>
              <w:rPr>
                <w:b/>
                <w:iCs/>
                <w:color w:val="000000"/>
                <w:szCs w:val="28"/>
              </w:rPr>
              <w:t xml:space="preserve"> отдела закупок</w:t>
            </w:r>
          </w:p>
        </w:tc>
        <w:tc>
          <w:tcPr>
            <w:tcW w:w="1418" w:type="dxa"/>
          </w:tcPr>
          <w:p w:rsidR="0003200A" w:rsidRPr="0047251A" w:rsidRDefault="0003200A" w:rsidP="000701E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03200A" w:rsidRPr="0047251A" w:rsidRDefault="0003200A" w:rsidP="000701EB">
            <w:pPr>
              <w:spacing w:line="240" w:lineRule="auto"/>
              <w:ind w:left="34" w:right="-108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О.С. Кутищева</w:t>
            </w:r>
          </w:p>
        </w:tc>
      </w:tr>
    </w:tbl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Pr="000701EB" w:rsidRDefault="0003200A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03200A" w:rsidRDefault="0003200A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03200A" w:rsidRDefault="0003200A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  <w:r w:rsidRPr="00461B1F">
        <w:rPr>
          <w:sz w:val="16"/>
          <w:szCs w:val="16"/>
        </w:rPr>
        <w:t>2-</w:t>
      </w:r>
      <w:r>
        <w:rPr>
          <w:sz w:val="16"/>
          <w:szCs w:val="16"/>
        </w:rPr>
        <w:t>12</w:t>
      </w:r>
      <w:r w:rsidRPr="00461B1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461B1F">
        <w:rPr>
          <w:sz w:val="16"/>
          <w:szCs w:val="16"/>
        </w:rPr>
        <w:t>8</w:t>
      </w:r>
    </w:p>
    <w:p w:rsidR="0003200A" w:rsidRDefault="0003200A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</w:p>
    <w:p w:rsidR="0003200A" w:rsidRPr="003973C2" w:rsidRDefault="0003200A" w:rsidP="003973C2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 w:rsidRPr="003973C2">
        <w:rPr>
          <w:sz w:val="28"/>
          <w:szCs w:val="28"/>
        </w:rPr>
        <w:t xml:space="preserve">Распоряжение Правительства РФ от 21 марта </w:t>
      </w:r>
      <w:smartTag w:uri="urn:schemas-microsoft-com:office:smarttags" w:element="metricconverter">
        <w:smartTagPr>
          <w:attr w:name="ProductID" w:val="2016 г"/>
        </w:smartTagPr>
        <w:r w:rsidRPr="003973C2">
          <w:rPr>
            <w:sz w:val="28"/>
            <w:szCs w:val="28"/>
          </w:rPr>
          <w:t>2016 г</w:t>
        </w:r>
      </w:smartTag>
      <w:r w:rsidRPr="003973C2">
        <w:rPr>
          <w:sz w:val="28"/>
          <w:szCs w:val="28"/>
        </w:rPr>
        <w:t>. № 471-р</w:t>
      </w:r>
    </w:p>
    <w:p w:rsidR="0003200A" w:rsidRDefault="0003200A" w:rsidP="003973C2">
      <w:r>
        <w:t>1. 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утвердить прилагаемый перечень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03200A" w:rsidRDefault="0003200A" w:rsidP="003973C2">
      <w:r>
        <w:t>2. Признать утратившими силу:</w:t>
      </w:r>
    </w:p>
    <w:p w:rsidR="0003200A" w:rsidRDefault="0003200A" w:rsidP="003973C2">
      <w:r>
        <w:t xml:space="preserve">распоряжение Правительства Российской Федерации от 31 октября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№ 2019-р (Собрание законодательства Российской Федерации, 2013, № 45, ст. 5861);</w:t>
      </w:r>
    </w:p>
    <w:p w:rsidR="0003200A" w:rsidRDefault="0003200A" w:rsidP="003973C2">
      <w:r>
        <w:t xml:space="preserve">распоряжение Правительства Российской Федерации от 25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 740-р (Собрание законодательства Российской Федерации, 2015, № 18, ст. 2754).</w:t>
      </w:r>
    </w:p>
    <w:p w:rsidR="0003200A" w:rsidRDefault="0003200A" w:rsidP="003973C2"/>
    <w:tbl>
      <w:tblPr>
        <w:tblW w:w="0" w:type="auto"/>
        <w:tblInd w:w="108" w:type="dxa"/>
        <w:tblLook w:val="0000"/>
      </w:tblPr>
      <w:tblGrid>
        <w:gridCol w:w="6471"/>
        <w:gridCol w:w="3276"/>
      </w:tblGrid>
      <w:tr w:rsidR="0003200A" w:rsidRPr="00F76CAF" w:rsidTr="00B62C6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1"/>
            </w:pPr>
            <w:r w:rsidRPr="00F76CAF">
              <w:t>Председатель Правительства</w:t>
            </w:r>
            <w:r w:rsidRPr="00F76CAF"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2"/>
            </w:pPr>
            <w:r w:rsidRPr="00F76CAF">
              <w:t>Д. Медведев</w:t>
            </w:r>
          </w:p>
        </w:tc>
      </w:tr>
    </w:tbl>
    <w:p w:rsidR="0003200A" w:rsidRDefault="0003200A" w:rsidP="003973C2"/>
    <w:p w:rsidR="0003200A" w:rsidRPr="003973C2" w:rsidRDefault="0003200A" w:rsidP="003973C2">
      <w:pPr>
        <w:pStyle w:val="Heading1"/>
        <w:spacing w:line="240" w:lineRule="auto"/>
        <w:jc w:val="center"/>
        <w:rPr>
          <w:sz w:val="28"/>
          <w:szCs w:val="28"/>
        </w:rPr>
      </w:pPr>
      <w:r w:rsidRPr="003973C2">
        <w:rPr>
          <w:sz w:val="28"/>
          <w:szCs w:val="28"/>
        </w:rPr>
        <w:t>Перечень</w:t>
      </w:r>
      <w:r w:rsidRPr="003973C2">
        <w:rPr>
          <w:sz w:val="28"/>
          <w:szCs w:val="28"/>
        </w:rPr>
        <w:br/>
        <w:t>товаров, работ, услуг, в случае осуществления закупок которых заказчик обязан проводить аукцион в электронной форме (электронный аукцион)</w:t>
      </w:r>
      <w:r w:rsidRPr="003973C2">
        <w:rPr>
          <w:sz w:val="28"/>
          <w:szCs w:val="28"/>
        </w:rPr>
        <w:br/>
        <w:t xml:space="preserve">(утв. распоряжением Правительства РФ от 21 марта </w:t>
      </w:r>
      <w:smartTag w:uri="urn:schemas-microsoft-com:office:smarttags" w:element="metricconverter">
        <w:smartTagPr>
          <w:attr w:name="ProductID" w:val="2016 г"/>
        </w:smartTagPr>
        <w:r w:rsidRPr="003973C2">
          <w:rPr>
            <w:sz w:val="28"/>
            <w:szCs w:val="28"/>
          </w:rPr>
          <w:t>2016 г</w:t>
        </w:r>
      </w:smartTag>
      <w:r w:rsidRPr="003973C2">
        <w:rPr>
          <w:sz w:val="28"/>
          <w:szCs w:val="28"/>
        </w:rPr>
        <w:t>. № 471-р)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7140"/>
      </w:tblGrid>
      <w:tr w:rsidR="0003200A" w:rsidRPr="00F76CAF" w:rsidTr="003973C2"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0A" w:rsidRPr="00F76CAF" w:rsidRDefault="0003200A" w:rsidP="00B62C63">
            <w:pPr>
              <w:pStyle w:val="a3"/>
            </w:pPr>
            <w:r w:rsidRPr="00F76CAF">
              <w:t>Код по Общероссийскому классификатору продукции по видам экономической деятельности ОК 034-2014 (КПЕС 2008)*(1)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00A" w:rsidRPr="00F76CAF" w:rsidRDefault="0003200A" w:rsidP="00B62C63">
            <w:pPr>
              <w:pStyle w:val="a3"/>
            </w:pPr>
            <w:r w:rsidRPr="00F76CAF">
              <w:t>Наименование</w:t>
            </w:r>
          </w:p>
        </w:tc>
      </w:tr>
      <w:tr w:rsidR="0003200A" w:rsidRPr="00F76CAF" w:rsidTr="003973C2"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01*(2)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Продукция и услуги сельского хозяйства и охоты (кроме кодов 01.4, 01.7)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02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Продукция лесоводства, лесозаготовок и связанные с этим услуги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03*(2)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05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Уголь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06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Нефть сырая и газ природный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07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Руды металлические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08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Продукция горнодобывающих производств прочая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09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в области добычи полезных ископаемых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10*(2)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Продукты пищевые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11*(2)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Напитки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Изделия табачные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Текстиль и изделия текстильные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14*(3)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Одежда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Кожа и изделия из кожи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Бумага и изделия из бумаги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19.1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Продукция коксовых печей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19.2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Нефтепродукты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19.30.11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Уголь и антрацит агломерированный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Вещества химические и продукты химические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21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Средства лекарственные и материалы, применяемые в медицинских целях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Изделия резиновые и пластмассовые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23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Продукты минеральные неметаллические прочие (кроме кодов 23.13.13.140, 23.13.13.142, 23.32.12, 23.41.11.110, 23.41.12)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24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Металлы основные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25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Изделия металлические готовые, кроме машин и оборудования (кроме кодов 25.30.2, 25.71.14.120, 25.71.14.130, 25.40.1)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26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Оборудование компьютерное, электронное и оптическое (кроме кодов 26.60.11.120, 26.60.11.114, 26.60.11.119, 26.60.12.129, 26.70.22.150)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27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Оборудование электрическое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28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 xml:space="preserve">Машины и оборудование, не включенные в другие группировки (кроме кодов </w:t>
            </w:r>
            <w:r w:rsidRPr="00F76CAF">
              <w:br/>
              <w:t>28.22.18.150, 28.99.39.150)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29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Средства автотранспортные, прицепы и полуприцепы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30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Средства транспортные и оборудование, прочие (кроме кодов 30.1, 30.3, 30.92.2)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32.5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Инструменты и оборудование медицинские (кроме кодов 32.50.11, 32.50.12, 32.50.13.120, 32.50.13.190, 32.50.22.110 - 32.50.22.122, 32.50.22.190, 32.50.30.110)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32.9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Изделия готовые, не включенные в другие группировки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33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ремонту и монтажу машин и оборудования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35.30.2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Лед; услуги по подаче охлажденного воздуха и холодной воды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36*(2)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Вода природная; услуги по очистке воды и водоснабжению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37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водоотведению; шлам сточных вод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38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сбору, обработке и удалению отходов; услуги по утилизации отходов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41.2*(4)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Здания и работы по возведению зданий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42*(4)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Сооружения и строительные работы в области гражданского строительства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43*(4)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Работы строительные специализированные (кроме кода 43.13)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45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46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47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49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сухопутного и трубопроводного транспорта (кроме кодов 49.1, 49.31.21.140, 49.5)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50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водного транспорта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52.2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транспортные вспомогательные (кроме кодов 52.21.19.114, 52.21.3)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53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почтовой связи и услуги курьерские (кроме кода 53.20.11.190)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55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предоставлению мест для временного проживания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56*(5)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общественного питания (кроме кодов 56.10, 56.21)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58*(6)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издательские (кроме кодов 58.19.12, 58.19.15)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61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телекоммуникационные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64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финансовые, кроме услуг по страхованию и пенсионному обеспечению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66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вспомогательные, связанные с услугами финансового посредничества и страхования (кроме кодов 66.11.12.140, 66.19.32 - в части услуг, оказываемых при осуществлении управления остатками средств на едином счете бюджета, 66.12.11 - в части услуг по организации облигационных займов)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68*(7)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операциям с недвижимым имуществом (кроме кода 68.31.16)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79.11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туристических агентств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81.21.10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общей уборке зданий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81.22.11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мытью окон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81.22.12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чистке и уборке специализированные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81.22.13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чистке печей и дымоходов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81.29.11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дезинфекции, дезинсекции и дератизации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82.92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упаковыванию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95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по ремонту компьютеров, предметов личного потребления и бытовых товаров</w:t>
            </w:r>
          </w:p>
        </w:tc>
      </w:tr>
      <w:tr w:rsidR="0003200A" w:rsidRPr="00F76CAF" w:rsidTr="003973C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3"/>
            </w:pPr>
            <w:r w:rsidRPr="00F76CAF">
              <w:t>96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3200A" w:rsidRPr="00F76CAF" w:rsidRDefault="0003200A" w:rsidP="00B62C63">
            <w:pPr>
              <w:pStyle w:val="a0"/>
              <w:jc w:val="left"/>
            </w:pPr>
            <w:r w:rsidRPr="00F76CAF">
              <w:t>Услуги персональные прочие (кроме кодов 96.02.1, 96.03, 96.09.12, 96.09.19)</w:t>
            </w:r>
          </w:p>
        </w:tc>
      </w:tr>
    </w:tbl>
    <w:p w:rsidR="0003200A" w:rsidRDefault="0003200A" w:rsidP="003973C2"/>
    <w:p w:rsidR="0003200A" w:rsidRDefault="0003200A" w:rsidP="003973C2">
      <w:r>
        <w:t>_____________________________</w:t>
      </w:r>
    </w:p>
    <w:p w:rsidR="0003200A" w:rsidRDefault="0003200A" w:rsidP="003973C2">
      <w:r>
        <w:t>*(1) За исключением входящих в указанные коды ОКПД2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частью 2 статьи 56 и пунктом 1 части 2 статьи 57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3200A" w:rsidRDefault="0003200A" w:rsidP="003973C2">
      <w:r>
        <w:t>*(2) 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03200A" w:rsidRDefault="0003200A" w:rsidP="003973C2">
      <w:r>
        <w:t>*(3) За исключением детской одежды.</w:t>
      </w:r>
    </w:p>
    <w:p w:rsidR="0003200A" w:rsidRDefault="0003200A" w:rsidP="003973C2">
      <w:r>
        <w:t>*(4) 3а 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превышает 150 млн. рублей, для обеспечения муниципальных нужд превышает 50 млн. рублей.</w:t>
      </w:r>
    </w:p>
    <w:p w:rsidR="0003200A" w:rsidRDefault="0003200A" w:rsidP="003973C2">
      <w:r>
        <w:t>*(5) 3а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03200A" w:rsidRDefault="0003200A" w:rsidP="003973C2">
      <w:r>
        <w:t>*(6) 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03200A" w:rsidRDefault="0003200A" w:rsidP="003973C2">
      <w:r>
        <w:t>*(7) За исключением услуг по обмену жилого недвижимого имущества.</w:t>
      </w:r>
    </w:p>
    <w:p w:rsidR="0003200A" w:rsidRDefault="0003200A" w:rsidP="003973C2"/>
    <w:p w:rsidR="0003200A" w:rsidRPr="00461B1F" w:rsidRDefault="0003200A" w:rsidP="00B165C5">
      <w:pPr>
        <w:pStyle w:val="BodyTextIndent2"/>
        <w:spacing w:after="0" w:line="240" w:lineRule="auto"/>
        <w:ind w:left="0" w:firstLine="567"/>
        <w:rPr>
          <w:sz w:val="16"/>
          <w:szCs w:val="16"/>
        </w:rPr>
      </w:pPr>
    </w:p>
    <w:sectPr w:rsidR="0003200A" w:rsidRPr="00461B1F" w:rsidSect="0012007A">
      <w:headerReference w:type="default" r:id="rId10"/>
      <w:pgSz w:w="11906" w:h="16838"/>
      <w:pgMar w:top="284" w:right="1133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0A" w:rsidRDefault="0003200A" w:rsidP="00115D0C">
      <w:pPr>
        <w:spacing w:line="240" w:lineRule="auto"/>
      </w:pPr>
      <w:r>
        <w:separator/>
      </w:r>
    </w:p>
  </w:endnote>
  <w:endnote w:type="continuationSeparator" w:id="0">
    <w:p w:rsidR="0003200A" w:rsidRDefault="0003200A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0A" w:rsidRDefault="0003200A" w:rsidP="00115D0C">
      <w:pPr>
        <w:spacing w:line="240" w:lineRule="auto"/>
      </w:pPr>
      <w:r>
        <w:separator/>
      </w:r>
    </w:p>
  </w:footnote>
  <w:footnote w:type="continuationSeparator" w:id="0">
    <w:p w:rsidR="0003200A" w:rsidRDefault="0003200A" w:rsidP="00115D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0A" w:rsidRDefault="0003200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443"/>
    <w:multiLevelType w:val="hybridMultilevel"/>
    <w:tmpl w:val="68B426BC"/>
    <w:lvl w:ilvl="0" w:tplc="47D89278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D70B02"/>
    <w:multiLevelType w:val="hybridMultilevel"/>
    <w:tmpl w:val="BD2CC5CA"/>
    <w:lvl w:ilvl="0" w:tplc="8F9E47D2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3757A08"/>
    <w:multiLevelType w:val="multilevel"/>
    <w:tmpl w:val="E52ED6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2FCA08FA"/>
    <w:multiLevelType w:val="hybridMultilevel"/>
    <w:tmpl w:val="E5DA84A2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4C1D8C"/>
    <w:multiLevelType w:val="hybridMultilevel"/>
    <w:tmpl w:val="0846B1C2"/>
    <w:lvl w:ilvl="0" w:tplc="957C27CC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B834E5"/>
    <w:multiLevelType w:val="multilevel"/>
    <w:tmpl w:val="0936AE9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5991476F"/>
    <w:multiLevelType w:val="multilevel"/>
    <w:tmpl w:val="5B727AA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5D653F34"/>
    <w:multiLevelType w:val="hybridMultilevel"/>
    <w:tmpl w:val="A69405C6"/>
    <w:lvl w:ilvl="0" w:tplc="A4F49FAA">
      <w:start w:val="1"/>
      <w:numFmt w:val="bullet"/>
      <w:suff w:val="space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D717950"/>
    <w:multiLevelType w:val="hybridMultilevel"/>
    <w:tmpl w:val="F1946954"/>
    <w:lvl w:ilvl="0" w:tplc="98243490">
      <w:start w:val="1"/>
      <w:numFmt w:val="bullet"/>
      <w:suff w:val="space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2020"/>
    <w:rsid w:val="00006013"/>
    <w:rsid w:val="000111D6"/>
    <w:rsid w:val="00015388"/>
    <w:rsid w:val="00020093"/>
    <w:rsid w:val="00021DA4"/>
    <w:rsid w:val="00022A9A"/>
    <w:rsid w:val="00024B01"/>
    <w:rsid w:val="000251B3"/>
    <w:rsid w:val="00026522"/>
    <w:rsid w:val="00027303"/>
    <w:rsid w:val="00027653"/>
    <w:rsid w:val="00031358"/>
    <w:rsid w:val="00031369"/>
    <w:rsid w:val="0003200A"/>
    <w:rsid w:val="000338D9"/>
    <w:rsid w:val="00035607"/>
    <w:rsid w:val="00040877"/>
    <w:rsid w:val="000413E5"/>
    <w:rsid w:val="000429DD"/>
    <w:rsid w:val="00042DEA"/>
    <w:rsid w:val="0004652F"/>
    <w:rsid w:val="00047084"/>
    <w:rsid w:val="0005001D"/>
    <w:rsid w:val="00050284"/>
    <w:rsid w:val="00053E8F"/>
    <w:rsid w:val="0005418B"/>
    <w:rsid w:val="00054AFF"/>
    <w:rsid w:val="00054BEF"/>
    <w:rsid w:val="0005505A"/>
    <w:rsid w:val="00055280"/>
    <w:rsid w:val="0005544A"/>
    <w:rsid w:val="00057A96"/>
    <w:rsid w:val="00063327"/>
    <w:rsid w:val="00064A7F"/>
    <w:rsid w:val="0006642B"/>
    <w:rsid w:val="00067181"/>
    <w:rsid w:val="000701EB"/>
    <w:rsid w:val="00074362"/>
    <w:rsid w:val="000776B6"/>
    <w:rsid w:val="00083360"/>
    <w:rsid w:val="00083C25"/>
    <w:rsid w:val="0008430B"/>
    <w:rsid w:val="00084EFE"/>
    <w:rsid w:val="0008534E"/>
    <w:rsid w:val="00086D74"/>
    <w:rsid w:val="00087BCC"/>
    <w:rsid w:val="0009096B"/>
    <w:rsid w:val="000923D0"/>
    <w:rsid w:val="000A1ED0"/>
    <w:rsid w:val="000A1FB2"/>
    <w:rsid w:val="000B07AE"/>
    <w:rsid w:val="000B1BC0"/>
    <w:rsid w:val="000B41DC"/>
    <w:rsid w:val="000B479C"/>
    <w:rsid w:val="000B4B70"/>
    <w:rsid w:val="000B592D"/>
    <w:rsid w:val="000B6581"/>
    <w:rsid w:val="000B79D7"/>
    <w:rsid w:val="000C0354"/>
    <w:rsid w:val="000C163B"/>
    <w:rsid w:val="000C2C2E"/>
    <w:rsid w:val="000C33A5"/>
    <w:rsid w:val="000C3DD5"/>
    <w:rsid w:val="000D4128"/>
    <w:rsid w:val="000D4BC0"/>
    <w:rsid w:val="000D4E97"/>
    <w:rsid w:val="000D72D8"/>
    <w:rsid w:val="000D731F"/>
    <w:rsid w:val="000D79BC"/>
    <w:rsid w:val="000E213E"/>
    <w:rsid w:val="000E37B3"/>
    <w:rsid w:val="000E6910"/>
    <w:rsid w:val="000E7666"/>
    <w:rsid w:val="001002BC"/>
    <w:rsid w:val="00100DA5"/>
    <w:rsid w:val="00102B26"/>
    <w:rsid w:val="0010593B"/>
    <w:rsid w:val="00106552"/>
    <w:rsid w:val="001072C7"/>
    <w:rsid w:val="00110383"/>
    <w:rsid w:val="00115D0C"/>
    <w:rsid w:val="001163CA"/>
    <w:rsid w:val="00116C6E"/>
    <w:rsid w:val="00117387"/>
    <w:rsid w:val="0012007A"/>
    <w:rsid w:val="001210CC"/>
    <w:rsid w:val="001217DB"/>
    <w:rsid w:val="0012215C"/>
    <w:rsid w:val="00122359"/>
    <w:rsid w:val="001241EA"/>
    <w:rsid w:val="00124220"/>
    <w:rsid w:val="00127297"/>
    <w:rsid w:val="00130156"/>
    <w:rsid w:val="00131D45"/>
    <w:rsid w:val="00132356"/>
    <w:rsid w:val="00133A8C"/>
    <w:rsid w:val="00137A77"/>
    <w:rsid w:val="001402C3"/>
    <w:rsid w:val="00140391"/>
    <w:rsid w:val="00141D1B"/>
    <w:rsid w:val="00142A64"/>
    <w:rsid w:val="00142F91"/>
    <w:rsid w:val="00143162"/>
    <w:rsid w:val="001441B6"/>
    <w:rsid w:val="00146FFD"/>
    <w:rsid w:val="00153116"/>
    <w:rsid w:val="0015470F"/>
    <w:rsid w:val="00155800"/>
    <w:rsid w:val="00156079"/>
    <w:rsid w:val="001642C7"/>
    <w:rsid w:val="001661E2"/>
    <w:rsid w:val="001678BE"/>
    <w:rsid w:val="001704C3"/>
    <w:rsid w:val="00171AC5"/>
    <w:rsid w:val="00172EDD"/>
    <w:rsid w:val="00173574"/>
    <w:rsid w:val="00173590"/>
    <w:rsid w:val="00173F80"/>
    <w:rsid w:val="00176E7C"/>
    <w:rsid w:val="00177CCF"/>
    <w:rsid w:val="00186BAF"/>
    <w:rsid w:val="00191F7C"/>
    <w:rsid w:val="001935BB"/>
    <w:rsid w:val="00193E6C"/>
    <w:rsid w:val="0019584C"/>
    <w:rsid w:val="00195965"/>
    <w:rsid w:val="00196B74"/>
    <w:rsid w:val="001A40B9"/>
    <w:rsid w:val="001A7F6D"/>
    <w:rsid w:val="001B0A90"/>
    <w:rsid w:val="001B18E2"/>
    <w:rsid w:val="001B34FE"/>
    <w:rsid w:val="001B3C01"/>
    <w:rsid w:val="001B5682"/>
    <w:rsid w:val="001C26AE"/>
    <w:rsid w:val="001C2952"/>
    <w:rsid w:val="001C368F"/>
    <w:rsid w:val="001C69E4"/>
    <w:rsid w:val="001C7E7A"/>
    <w:rsid w:val="001D0397"/>
    <w:rsid w:val="001D2730"/>
    <w:rsid w:val="001D5542"/>
    <w:rsid w:val="001E0830"/>
    <w:rsid w:val="001E4CC1"/>
    <w:rsid w:val="001E4CF5"/>
    <w:rsid w:val="001F4E4E"/>
    <w:rsid w:val="001F6D8A"/>
    <w:rsid w:val="001F6DBD"/>
    <w:rsid w:val="001F74CC"/>
    <w:rsid w:val="00201756"/>
    <w:rsid w:val="00201C85"/>
    <w:rsid w:val="00202184"/>
    <w:rsid w:val="00202BE1"/>
    <w:rsid w:val="00203530"/>
    <w:rsid w:val="002037E4"/>
    <w:rsid w:val="00203F6D"/>
    <w:rsid w:val="002040A7"/>
    <w:rsid w:val="00205ECD"/>
    <w:rsid w:val="00207182"/>
    <w:rsid w:val="00210FB2"/>
    <w:rsid w:val="00213186"/>
    <w:rsid w:val="002136C6"/>
    <w:rsid w:val="00215388"/>
    <w:rsid w:val="0022067E"/>
    <w:rsid w:val="002208AB"/>
    <w:rsid w:val="0022446B"/>
    <w:rsid w:val="00224B32"/>
    <w:rsid w:val="0022777B"/>
    <w:rsid w:val="00231B2E"/>
    <w:rsid w:val="00235BBE"/>
    <w:rsid w:val="002372D7"/>
    <w:rsid w:val="0024036C"/>
    <w:rsid w:val="00240BFA"/>
    <w:rsid w:val="00243330"/>
    <w:rsid w:val="00244BA8"/>
    <w:rsid w:val="00246278"/>
    <w:rsid w:val="00247B57"/>
    <w:rsid w:val="0025049B"/>
    <w:rsid w:val="002504E6"/>
    <w:rsid w:val="00254E0B"/>
    <w:rsid w:val="00255008"/>
    <w:rsid w:val="0025572C"/>
    <w:rsid w:val="00256095"/>
    <w:rsid w:val="00257E97"/>
    <w:rsid w:val="00260365"/>
    <w:rsid w:val="00266C7F"/>
    <w:rsid w:val="0027025C"/>
    <w:rsid w:val="00270D99"/>
    <w:rsid w:val="002742D1"/>
    <w:rsid w:val="00275548"/>
    <w:rsid w:val="00275834"/>
    <w:rsid w:val="00280D08"/>
    <w:rsid w:val="002813A8"/>
    <w:rsid w:val="00281A08"/>
    <w:rsid w:val="00281E17"/>
    <w:rsid w:val="00285B6C"/>
    <w:rsid w:val="00285C3C"/>
    <w:rsid w:val="00286283"/>
    <w:rsid w:val="00290964"/>
    <w:rsid w:val="00294182"/>
    <w:rsid w:val="002942B7"/>
    <w:rsid w:val="00297C5F"/>
    <w:rsid w:val="002A14D7"/>
    <w:rsid w:val="002A24A5"/>
    <w:rsid w:val="002A2A59"/>
    <w:rsid w:val="002A3367"/>
    <w:rsid w:val="002A599C"/>
    <w:rsid w:val="002A61CC"/>
    <w:rsid w:val="002A6DA6"/>
    <w:rsid w:val="002A70EE"/>
    <w:rsid w:val="002B16D0"/>
    <w:rsid w:val="002B3911"/>
    <w:rsid w:val="002B4D3F"/>
    <w:rsid w:val="002C1BD5"/>
    <w:rsid w:val="002C2516"/>
    <w:rsid w:val="002C68A6"/>
    <w:rsid w:val="002C6F81"/>
    <w:rsid w:val="002D1DDB"/>
    <w:rsid w:val="002D215F"/>
    <w:rsid w:val="002D40F2"/>
    <w:rsid w:val="002D439B"/>
    <w:rsid w:val="002D7E31"/>
    <w:rsid w:val="002D7F21"/>
    <w:rsid w:val="002E19F7"/>
    <w:rsid w:val="002E32B7"/>
    <w:rsid w:val="002E37C4"/>
    <w:rsid w:val="002E41F1"/>
    <w:rsid w:val="002E463B"/>
    <w:rsid w:val="002E5457"/>
    <w:rsid w:val="002E611B"/>
    <w:rsid w:val="002E6734"/>
    <w:rsid w:val="002F388C"/>
    <w:rsid w:val="002F3E6D"/>
    <w:rsid w:val="002F4DE9"/>
    <w:rsid w:val="002F5AD0"/>
    <w:rsid w:val="002F6F4E"/>
    <w:rsid w:val="002F7CFD"/>
    <w:rsid w:val="0030375B"/>
    <w:rsid w:val="003037A8"/>
    <w:rsid w:val="00303852"/>
    <w:rsid w:val="00305AAC"/>
    <w:rsid w:val="00305D7E"/>
    <w:rsid w:val="00306EAC"/>
    <w:rsid w:val="0032297E"/>
    <w:rsid w:val="00324343"/>
    <w:rsid w:val="0033436D"/>
    <w:rsid w:val="00336F4D"/>
    <w:rsid w:val="003412A3"/>
    <w:rsid w:val="00341734"/>
    <w:rsid w:val="00342107"/>
    <w:rsid w:val="0034211C"/>
    <w:rsid w:val="00342E6E"/>
    <w:rsid w:val="00345290"/>
    <w:rsid w:val="0034556E"/>
    <w:rsid w:val="003466D1"/>
    <w:rsid w:val="00347D50"/>
    <w:rsid w:val="0035107B"/>
    <w:rsid w:val="00351C22"/>
    <w:rsid w:val="00352B23"/>
    <w:rsid w:val="003554B1"/>
    <w:rsid w:val="00355DB9"/>
    <w:rsid w:val="00360E90"/>
    <w:rsid w:val="00361166"/>
    <w:rsid w:val="003613CD"/>
    <w:rsid w:val="00362200"/>
    <w:rsid w:val="0036489B"/>
    <w:rsid w:val="00365986"/>
    <w:rsid w:val="00366042"/>
    <w:rsid w:val="00366FF7"/>
    <w:rsid w:val="00370CD5"/>
    <w:rsid w:val="003716DF"/>
    <w:rsid w:val="00371E99"/>
    <w:rsid w:val="00372234"/>
    <w:rsid w:val="00372F5C"/>
    <w:rsid w:val="003734F9"/>
    <w:rsid w:val="003769A1"/>
    <w:rsid w:val="0038066E"/>
    <w:rsid w:val="0038124E"/>
    <w:rsid w:val="00382450"/>
    <w:rsid w:val="00386259"/>
    <w:rsid w:val="00387AD4"/>
    <w:rsid w:val="00387E00"/>
    <w:rsid w:val="0039411A"/>
    <w:rsid w:val="00396F58"/>
    <w:rsid w:val="003973C2"/>
    <w:rsid w:val="00397BFF"/>
    <w:rsid w:val="003A30E4"/>
    <w:rsid w:val="003A3BDC"/>
    <w:rsid w:val="003A3DD5"/>
    <w:rsid w:val="003A487D"/>
    <w:rsid w:val="003A5005"/>
    <w:rsid w:val="003A7145"/>
    <w:rsid w:val="003B3BE7"/>
    <w:rsid w:val="003B4917"/>
    <w:rsid w:val="003B553C"/>
    <w:rsid w:val="003C1341"/>
    <w:rsid w:val="003C1EE8"/>
    <w:rsid w:val="003C356C"/>
    <w:rsid w:val="003C362E"/>
    <w:rsid w:val="003C47A1"/>
    <w:rsid w:val="003C6563"/>
    <w:rsid w:val="003C7652"/>
    <w:rsid w:val="003C7F30"/>
    <w:rsid w:val="003D26A9"/>
    <w:rsid w:val="003D5A3C"/>
    <w:rsid w:val="003E1847"/>
    <w:rsid w:val="003E51FE"/>
    <w:rsid w:val="003F01E2"/>
    <w:rsid w:val="003F04D8"/>
    <w:rsid w:val="003F0778"/>
    <w:rsid w:val="003F0E2B"/>
    <w:rsid w:val="003F13BE"/>
    <w:rsid w:val="003F17C6"/>
    <w:rsid w:val="003F3AC5"/>
    <w:rsid w:val="003F68A1"/>
    <w:rsid w:val="003F69F0"/>
    <w:rsid w:val="003F6E8C"/>
    <w:rsid w:val="003F7A76"/>
    <w:rsid w:val="003F7E6E"/>
    <w:rsid w:val="003F7ECA"/>
    <w:rsid w:val="004016AE"/>
    <w:rsid w:val="00402542"/>
    <w:rsid w:val="00403C3F"/>
    <w:rsid w:val="00407E8C"/>
    <w:rsid w:val="00417938"/>
    <w:rsid w:val="00417EC9"/>
    <w:rsid w:val="004208B0"/>
    <w:rsid w:val="00423471"/>
    <w:rsid w:val="0042530D"/>
    <w:rsid w:val="0042574F"/>
    <w:rsid w:val="00425C0B"/>
    <w:rsid w:val="00430644"/>
    <w:rsid w:val="00430BC9"/>
    <w:rsid w:val="00433887"/>
    <w:rsid w:val="004339D0"/>
    <w:rsid w:val="00434313"/>
    <w:rsid w:val="004363A5"/>
    <w:rsid w:val="00444AC6"/>
    <w:rsid w:val="00444C3C"/>
    <w:rsid w:val="00453E3D"/>
    <w:rsid w:val="00461B1F"/>
    <w:rsid w:val="00463A6C"/>
    <w:rsid w:val="00471AAD"/>
    <w:rsid w:val="0047251A"/>
    <w:rsid w:val="00472FE3"/>
    <w:rsid w:val="00475A77"/>
    <w:rsid w:val="00476A76"/>
    <w:rsid w:val="00477DB6"/>
    <w:rsid w:val="00477FA6"/>
    <w:rsid w:val="00484767"/>
    <w:rsid w:val="004905FA"/>
    <w:rsid w:val="00493016"/>
    <w:rsid w:val="004A13EC"/>
    <w:rsid w:val="004A3213"/>
    <w:rsid w:val="004A6FA5"/>
    <w:rsid w:val="004B2DB8"/>
    <w:rsid w:val="004B32A0"/>
    <w:rsid w:val="004B3985"/>
    <w:rsid w:val="004B3FE0"/>
    <w:rsid w:val="004B41E7"/>
    <w:rsid w:val="004B6EAE"/>
    <w:rsid w:val="004B73F3"/>
    <w:rsid w:val="004B7BEB"/>
    <w:rsid w:val="004C05F7"/>
    <w:rsid w:val="004C1026"/>
    <w:rsid w:val="004C1689"/>
    <w:rsid w:val="004C16EC"/>
    <w:rsid w:val="004C2937"/>
    <w:rsid w:val="004C498B"/>
    <w:rsid w:val="004C789D"/>
    <w:rsid w:val="004D2529"/>
    <w:rsid w:val="004D27CD"/>
    <w:rsid w:val="004D3DC4"/>
    <w:rsid w:val="004D727F"/>
    <w:rsid w:val="004E167B"/>
    <w:rsid w:val="004E1852"/>
    <w:rsid w:val="004E36DA"/>
    <w:rsid w:val="004E3ABB"/>
    <w:rsid w:val="004E5DAB"/>
    <w:rsid w:val="004E678A"/>
    <w:rsid w:val="004F4673"/>
    <w:rsid w:val="004F54C2"/>
    <w:rsid w:val="004F6497"/>
    <w:rsid w:val="004F7A7D"/>
    <w:rsid w:val="0050032C"/>
    <w:rsid w:val="00500FA7"/>
    <w:rsid w:val="00501EE2"/>
    <w:rsid w:val="0050690E"/>
    <w:rsid w:val="00511FF2"/>
    <w:rsid w:val="005141E7"/>
    <w:rsid w:val="00517EE3"/>
    <w:rsid w:val="00523AFB"/>
    <w:rsid w:val="0052489C"/>
    <w:rsid w:val="005264F1"/>
    <w:rsid w:val="00527A01"/>
    <w:rsid w:val="00530601"/>
    <w:rsid w:val="005323DB"/>
    <w:rsid w:val="00533F64"/>
    <w:rsid w:val="005365F9"/>
    <w:rsid w:val="00540FD5"/>
    <w:rsid w:val="005437DE"/>
    <w:rsid w:val="0054590E"/>
    <w:rsid w:val="005535CB"/>
    <w:rsid w:val="00554655"/>
    <w:rsid w:val="00555AB4"/>
    <w:rsid w:val="005579BA"/>
    <w:rsid w:val="00560F56"/>
    <w:rsid w:val="00561705"/>
    <w:rsid w:val="0056464A"/>
    <w:rsid w:val="00567BC9"/>
    <w:rsid w:val="00571676"/>
    <w:rsid w:val="00572148"/>
    <w:rsid w:val="0057285D"/>
    <w:rsid w:val="00573607"/>
    <w:rsid w:val="005754BC"/>
    <w:rsid w:val="00576783"/>
    <w:rsid w:val="005775D4"/>
    <w:rsid w:val="005815AB"/>
    <w:rsid w:val="00584258"/>
    <w:rsid w:val="005865FE"/>
    <w:rsid w:val="005A0A51"/>
    <w:rsid w:val="005A2AB8"/>
    <w:rsid w:val="005B66F2"/>
    <w:rsid w:val="005B7A05"/>
    <w:rsid w:val="005C00C0"/>
    <w:rsid w:val="005C0B05"/>
    <w:rsid w:val="005C2219"/>
    <w:rsid w:val="005C6D9D"/>
    <w:rsid w:val="005C6EF5"/>
    <w:rsid w:val="005D0B22"/>
    <w:rsid w:val="005D190E"/>
    <w:rsid w:val="005D466D"/>
    <w:rsid w:val="005E1128"/>
    <w:rsid w:val="005E2B22"/>
    <w:rsid w:val="005E41CE"/>
    <w:rsid w:val="005E681D"/>
    <w:rsid w:val="005E7508"/>
    <w:rsid w:val="005F43F1"/>
    <w:rsid w:val="005F6265"/>
    <w:rsid w:val="005F6E3E"/>
    <w:rsid w:val="0060349F"/>
    <w:rsid w:val="00603D83"/>
    <w:rsid w:val="006053CC"/>
    <w:rsid w:val="00607D94"/>
    <w:rsid w:val="006128E5"/>
    <w:rsid w:val="00613129"/>
    <w:rsid w:val="006131A4"/>
    <w:rsid w:val="0061582E"/>
    <w:rsid w:val="0062364D"/>
    <w:rsid w:val="00624042"/>
    <w:rsid w:val="006276EC"/>
    <w:rsid w:val="00631A6A"/>
    <w:rsid w:val="00631A8A"/>
    <w:rsid w:val="00634A92"/>
    <w:rsid w:val="0064079D"/>
    <w:rsid w:val="00641F6B"/>
    <w:rsid w:val="006425FD"/>
    <w:rsid w:val="00642A04"/>
    <w:rsid w:val="006442B1"/>
    <w:rsid w:val="006453F3"/>
    <w:rsid w:val="00646BC8"/>
    <w:rsid w:val="00646F60"/>
    <w:rsid w:val="00647919"/>
    <w:rsid w:val="00652D78"/>
    <w:rsid w:val="00653C79"/>
    <w:rsid w:val="00655074"/>
    <w:rsid w:val="00655A32"/>
    <w:rsid w:val="00655FD3"/>
    <w:rsid w:val="00657B59"/>
    <w:rsid w:val="00660199"/>
    <w:rsid w:val="00660B25"/>
    <w:rsid w:val="00660F86"/>
    <w:rsid w:val="006638F1"/>
    <w:rsid w:val="006645E1"/>
    <w:rsid w:val="00665961"/>
    <w:rsid w:val="00667A9A"/>
    <w:rsid w:val="00671D18"/>
    <w:rsid w:val="006763C1"/>
    <w:rsid w:val="00677748"/>
    <w:rsid w:val="00683382"/>
    <w:rsid w:val="0068379E"/>
    <w:rsid w:val="00684D10"/>
    <w:rsid w:val="00686EB6"/>
    <w:rsid w:val="0068709C"/>
    <w:rsid w:val="00694F8D"/>
    <w:rsid w:val="00695A13"/>
    <w:rsid w:val="006A1BAE"/>
    <w:rsid w:val="006A1D34"/>
    <w:rsid w:val="006A3022"/>
    <w:rsid w:val="006A3A09"/>
    <w:rsid w:val="006A6F34"/>
    <w:rsid w:val="006B2149"/>
    <w:rsid w:val="006B4375"/>
    <w:rsid w:val="006B613D"/>
    <w:rsid w:val="006B7B3A"/>
    <w:rsid w:val="006C22E0"/>
    <w:rsid w:val="006C2375"/>
    <w:rsid w:val="006C2BC0"/>
    <w:rsid w:val="006C3F56"/>
    <w:rsid w:val="006C654E"/>
    <w:rsid w:val="006D0850"/>
    <w:rsid w:val="006D1C28"/>
    <w:rsid w:val="006D4007"/>
    <w:rsid w:val="006D5EEE"/>
    <w:rsid w:val="006E5346"/>
    <w:rsid w:val="006F093F"/>
    <w:rsid w:val="006F18D4"/>
    <w:rsid w:val="006F4E01"/>
    <w:rsid w:val="006F52F8"/>
    <w:rsid w:val="006F5A98"/>
    <w:rsid w:val="006F5DB6"/>
    <w:rsid w:val="00705975"/>
    <w:rsid w:val="00706158"/>
    <w:rsid w:val="00707D4D"/>
    <w:rsid w:val="00710E79"/>
    <w:rsid w:val="007135F4"/>
    <w:rsid w:val="00720FCA"/>
    <w:rsid w:val="00722A8A"/>
    <w:rsid w:val="00724213"/>
    <w:rsid w:val="00724BA7"/>
    <w:rsid w:val="00731CC3"/>
    <w:rsid w:val="00731EE3"/>
    <w:rsid w:val="00750FCD"/>
    <w:rsid w:val="00751530"/>
    <w:rsid w:val="00757BC7"/>
    <w:rsid w:val="00761064"/>
    <w:rsid w:val="007667D8"/>
    <w:rsid w:val="00770F48"/>
    <w:rsid w:val="00771C3D"/>
    <w:rsid w:val="00771F00"/>
    <w:rsid w:val="007729FA"/>
    <w:rsid w:val="00772F59"/>
    <w:rsid w:val="00775F97"/>
    <w:rsid w:val="007761E8"/>
    <w:rsid w:val="00780A35"/>
    <w:rsid w:val="00782944"/>
    <w:rsid w:val="00782B78"/>
    <w:rsid w:val="0078312E"/>
    <w:rsid w:val="007865E7"/>
    <w:rsid w:val="0079068E"/>
    <w:rsid w:val="0079465C"/>
    <w:rsid w:val="007948B8"/>
    <w:rsid w:val="007A2A83"/>
    <w:rsid w:val="007A5BDD"/>
    <w:rsid w:val="007A5FE4"/>
    <w:rsid w:val="007A6CA3"/>
    <w:rsid w:val="007B09D8"/>
    <w:rsid w:val="007B23CE"/>
    <w:rsid w:val="007B26E2"/>
    <w:rsid w:val="007B2AD4"/>
    <w:rsid w:val="007B5749"/>
    <w:rsid w:val="007C0932"/>
    <w:rsid w:val="007C17CC"/>
    <w:rsid w:val="007C2BD9"/>
    <w:rsid w:val="007C30B3"/>
    <w:rsid w:val="007C3208"/>
    <w:rsid w:val="007C5D2E"/>
    <w:rsid w:val="007C7ED0"/>
    <w:rsid w:val="007D0F26"/>
    <w:rsid w:val="007D109C"/>
    <w:rsid w:val="007D67C1"/>
    <w:rsid w:val="007E6882"/>
    <w:rsid w:val="007E7756"/>
    <w:rsid w:val="007F30A3"/>
    <w:rsid w:val="007F31E0"/>
    <w:rsid w:val="007F397F"/>
    <w:rsid w:val="008021E5"/>
    <w:rsid w:val="0080329A"/>
    <w:rsid w:val="00805978"/>
    <w:rsid w:val="00805999"/>
    <w:rsid w:val="00805A4B"/>
    <w:rsid w:val="00814E4A"/>
    <w:rsid w:val="00816DD5"/>
    <w:rsid w:val="0081782F"/>
    <w:rsid w:val="008207DB"/>
    <w:rsid w:val="00822C77"/>
    <w:rsid w:val="0082433B"/>
    <w:rsid w:val="0082540D"/>
    <w:rsid w:val="0082616E"/>
    <w:rsid w:val="008261F0"/>
    <w:rsid w:val="008365B7"/>
    <w:rsid w:val="0083667F"/>
    <w:rsid w:val="00837E78"/>
    <w:rsid w:val="00841AB5"/>
    <w:rsid w:val="0084225A"/>
    <w:rsid w:val="00843015"/>
    <w:rsid w:val="00843F26"/>
    <w:rsid w:val="00847635"/>
    <w:rsid w:val="008477F4"/>
    <w:rsid w:val="00852017"/>
    <w:rsid w:val="00857A73"/>
    <w:rsid w:val="008613BC"/>
    <w:rsid w:val="00862536"/>
    <w:rsid w:val="00864575"/>
    <w:rsid w:val="00864EA3"/>
    <w:rsid w:val="008723A1"/>
    <w:rsid w:val="00873326"/>
    <w:rsid w:val="00874177"/>
    <w:rsid w:val="00884957"/>
    <w:rsid w:val="00885581"/>
    <w:rsid w:val="008876DD"/>
    <w:rsid w:val="00887958"/>
    <w:rsid w:val="0089024D"/>
    <w:rsid w:val="0089330B"/>
    <w:rsid w:val="00894923"/>
    <w:rsid w:val="008A0C41"/>
    <w:rsid w:val="008A15AE"/>
    <w:rsid w:val="008A2E67"/>
    <w:rsid w:val="008A3AB1"/>
    <w:rsid w:val="008A5BD8"/>
    <w:rsid w:val="008B0C7B"/>
    <w:rsid w:val="008B1FF6"/>
    <w:rsid w:val="008B2B16"/>
    <w:rsid w:val="008B5DBA"/>
    <w:rsid w:val="008B65F6"/>
    <w:rsid w:val="008B7CDA"/>
    <w:rsid w:val="008C02B8"/>
    <w:rsid w:val="008C4E7C"/>
    <w:rsid w:val="008C674F"/>
    <w:rsid w:val="008D18B3"/>
    <w:rsid w:val="008D218D"/>
    <w:rsid w:val="008D357C"/>
    <w:rsid w:val="008D3CCE"/>
    <w:rsid w:val="008D7CF1"/>
    <w:rsid w:val="008E04B7"/>
    <w:rsid w:val="008E2C0F"/>
    <w:rsid w:val="008E2D50"/>
    <w:rsid w:val="008E3669"/>
    <w:rsid w:val="008E4CF2"/>
    <w:rsid w:val="008E712E"/>
    <w:rsid w:val="008E7153"/>
    <w:rsid w:val="008F0DA3"/>
    <w:rsid w:val="008F4948"/>
    <w:rsid w:val="008F4C1C"/>
    <w:rsid w:val="008F500B"/>
    <w:rsid w:val="008F5606"/>
    <w:rsid w:val="008F5CE0"/>
    <w:rsid w:val="008F6134"/>
    <w:rsid w:val="00900D91"/>
    <w:rsid w:val="00900ECE"/>
    <w:rsid w:val="0090617E"/>
    <w:rsid w:val="00906710"/>
    <w:rsid w:val="009072DB"/>
    <w:rsid w:val="009111D0"/>
    <w:rsid w:val="009112CC"/>
    <w:rsid w:val="009131B1"/>
    <w:rsid w:val="00913FE8"/>
    <w:rsid w:val="00916031"/>
    <w:rsid w:val="00916AD2"/>
    <w:rsid w:val="00916DBC"/>
    <w:rsid w:val="009210BC"/>
    <w:rsid w:val="00925DF4"/>
    <w:rsid w:val="0093329E"/>
    <w:rsid w:val="00934B68"/>
    <w:rsid w:val="009372BE"/>
    <w:rsid w:val="00940467"/>
    <w:rsid w:val="00942665"/>
    <w:rsid w:val="00944BB3"/>
    <w:rsid w:val="00944E48"/>
    <w:rsid w:val="009577DC"/>
    <w:rsid w:val="00960F41"/>
    <w:rsid w:val="00963A28"/>
    <w:rsid w:val="009641CC"/>
    <w:rsid w:val="009644BD"/>
    <w:rsid w:val="00965D72"/>
    <w:rsid w:val="00967FBD"/>
    <w:rsid w:val="0097071E"/>
    <w:rsid w:val="00970751"/>
    <w:rsid w:val="009710A8"/>
    <w:rsid w:val="00977F54"/>
    <w:rsid w:val="00981E8F"/>
    <w:rsid w:val="0098387F"/>
    <w:rsid w:val="009839E9"/>
    <w:rsid w:val="00985B9A"/>
    <w:rsid w:val="00986313"/>
    <w:rsid w:val="0098691D"/>
    <w:rsid w:val="0098713B"/>
    <w:rsid w:val="0099372B"/>
    <w:rsid w:val="00996D1D"/>
    <w:rsid w:val="00997F11"/>
    <w:rsid w:val="009A069A"/>
    <w:rsid w:val="009A1840"/>
    <w:rsid w:val="009A4C18"/>
    <w:rsid w:val="009A4D7F"/>
    <w:rsid w:val="009A5755"/>
    <w:rsid w:val="009B0FC1"/>
    <w:rsid w:val="009B2D4E"/>
    <w:rsid w:val="009B34EB"/>
    <w:rsid w:val="009B3F9F"/>
    <w:rsid w:val="009B4D61"/>
    <w:rsid w:val="009C2360"/>
    <w:rsid w:val="009C242E"/>
    <w:rsid w:val="009C2E1F"/>
    <w:rsid w:val="009C39A2"/>
    <w:rsid w:val="009C4D2C"/>
    <w:rsid w:val="009C627C"/>
    <w:rsid w:val="009C62BA"/>
    <w:rsid w:val="009C787A"/>
    <w:rsid w:val="009D0FCD"/>
    <w:rsid w:val="009D472C"/>
    <w:rsid w:val="009D5485"/>
    <w:rsid w:val="009D5CB9"/>
    <w:rsid w:val="009D76F9"/>
    <w:rsid w:val="009E052C"/>
    <w:rsid w:val="009E4027"/>
    <w:rsid w:val="009E510E"/>
    <w:rsid w:val="009E6B75"/>
    <w:rsid w:val="009E6C04"/>
    <w:rsid w:val="009F781E"/>
    <w:rsid w:val="009F7DFD"/>
    <w:rsid w:val="00A00766"/>
    <w:rsid w:val="00A01FC6"/>
    <w:rsid w:val="00A041B6"/>
    <w:rsid w:val="00A0683A"/>
    <w:rsid w:val="00A12FF8"/>
    <w:rsid w:val="00A135EA"/>
    <w:rsid w:val="00A2292B"/>
    <w:rsid w:val="00A238E3"/>
    <w:rsid w:val="00A23AFF"/>
    <w:rsid w:val="00A24729"/>
    <w:rsid w:val="00A2791E"/>
    <w:rsid w:val="00A33B78"/>
    <w:rsid w:val="00A33C9D"/>
    <w:rsid w:val="00A35BE7"/>
    <w:rsid w:val="00A35DB9"/>
    <w:rsid w:val="00A36DB8"/>
    <w:rsid w:val="00A446A6"/>
    <w:rsid w:val="00A52AF8"/>
    <w:rsid w:val="00A5447F"/>
    <w:rsid w:val="00A5538B"/>
    <w:rsid w:val="00A55824"/>
    <w:rsid w:val="00A5704F"/>
    <w:rsid w:val="00A571CA"/>
    <w:rsid w:val="00A6166F"/>
    <w:rsid w:val="00A636A3"/>
    <w:rsid w:val="00A70F66"/>
    <w:rsid w:val="00A71000"/>
    <w:rsid w:val="00A75898"/>
    <w:rsid w:val="00A75BA0"/>
    <w:rsid w:val="00A75E9D"/>
    <w:rsid w:val="00A76544"/>
    <w:rsid w:val="00A8023C"/>
    <w:rsid w:val="00A804EB"/>
    <w:rsid w:val="00A8233A"/>
    <w:rsid w:val="00A8628F"/>
    <w:rsid w:val="00A87422"/>
    <w:rsid w:val="00A93F2F"/>
    <w:rsid w:val="00A945D3"/>
    <w:rsid w:val="00A9515C"/>
    <w:rsid w:val="00A9734C"/>
    <w:rsid w:val="00A97B07"/>
    <w:rsid w:val="00AA24EA"/>
    <w:rsid w:val="00AA3DE9"/>
    <w:rsid w:val="00AA4B13"/>
    <w:rsid w:val="00AA7F3B"/>
    <w:rsid w:val="00AB2538"/>
    <w:rsid w:val="00AB36A2"/>
    <w:rsid w:val="00AB3F06"/>
    <w:rsid w:val="00AB7795"/>
    <w:rsid w:val="00AC1A37"/>
    <w:rsid w:val="00AC3C27"/>
    <w:rsid w:val="00AC497C"/>
    <w:rsid w:val="00AD40A0"/>
    <w:rsid w:val="00AE0B04"/>
    <w:rsid w:val="00AE3867"/>
    <w:rsid w:val="00AE3943"/>
    <w:rsid w:val="00AE7971"/>
    <w:rsid w:val="00AF13FA"/>
    <w:rsid w:val="00AF3A7E"/>
    <w:rsid w:val="00AF5CDF"/>
    <w:rsid w:val="00B010C9"/>
    <w:rsid w:val="00B01A54"/>
    <w:rsid w:val="00B01D77"/>
    <w:rsid w:val="00B02B44"/>
    <w:rsid w:val="00B063C6"/>
    <w:rsid w:val="00B067FB"/>
    <w:rsid w:val="00B108C9"/>
    <w:rsid w:val="00B115E3"/>
    <w:rsid w:val="00B13B75"/>
    <w:rsid w:val="00B13EF3"/>
    <w:rsid w:val="00B13F74"/>
    <w:rsid w:val="00B1445D"/>
    <w:rsid w:val="00B145C1"/>
    <w:rsid w:val="00B15228"/>
    <w:rsid w:val="00B1641F"/>
    <w:rsid w:val="00B165C5"/>
    <w:rsid w:val="00B17BCA"/>
    <w:rsid w:val="00B22E6C"/>
    <w:rsid w:val="00B230C0"/>
    <w:rsid w:val="00B235CD"/>
    <w:rsid w:val="00B249AE"/>
    <w:rsid w:val="00B315B2"/>
    <w:rsid w:val="00B3372A"/>
    <w:rsid w:val="00B3544B"/>
    <w:rsid w:val="00B4073B"/>
    <w:rsid w:val="00B46500"/>
    <w:rsid w:val="00B5032B"/>
    <w:rsid w:val="00B516C7"/>
    <w:rsid w:val="00B55922"/>
    <w:rsid w:val="00B566C2"/>
    <w:rsid w:val="00B56A89"/>
    <w:rsid w:val="00B60458"/>
    <w:rsid w:val="00B62C63"/>
    <w:rsid w:val="00B652D2"/>
    <w:rsid w:val="00B674D5"/>
    <w:rsid w:val="00B67A0C"/>
    <w:rsid w:val="00B70211"/>
    <w:rsid w:val="00B70F90"/>
    <w:rsid w:val="00B718E3"/>
    <w:rsid w:val="00B736EA"/>
    <w:rsid w:val="00B74040"/>
    <w:rsid w:val="00B74AF2"/>
    <w:rsid w:val="00B74FAD"/>
    <w:rsid w:val="00B77CFC"/>
    <w:rsid w:val="00B81206"/>
    <w:rsid w:val="00B817FF"/>
    <w:rsid w:val="00B8220E"/>
    <w:rsid w:val="00B8616E"/>
    <w:rsid w:val="00B923CA"/>
    <w:rsid w:val="00B925B3"/>
    <w:rsid w:val="00B935F4"/>
    <w:rsid w:val="00B958EA"/>
    <w:rsid w:val="00B95B57"/>
    <w:rsid w:val="00B95C7A"/>
    <w:rsid w:val="00BA06B6"/>
    <w:rsid w:val="00BA16C6"/>
    <w:rsid w:val="00BA2766"/>
    <w:rsid w:val="00BA44CC"/>
    <w:rsid w:val="00BA6248"/>
    <w:rsid w:val="00BB78CB"/>
    <w:rsid w:val="00BC0847"/>
    <w:rsid w:val="00BC1B83"/>
    <w:rsid w:val="00BC6AC2"/>
    <w:rsid w:val="00BD2434"/>
    <w:rsid w:val="00BD3872"/>
    <w:rsid w:val="00BD422B"/>
    <w:rsid w:val="00BD4DEC"/>
    <w:rsid w:val="00BD6F5D"/>
    <w:rsid w:val="00BD7D51"/>
    <w:rsid w:val="00BD7DD9"/>
    <w:rsid w:val="00BE0222"/>
    <w:rsid w:val="00BE2EDD"/>
    <w:rsid w:val="00BE3EAB"/>
    <w:rsid w:val="00BF007B"/>
    <w:rsid w:val="00BF53AB"/>
    <w:rsid w:val="00BF775C"/>
    <w:rsid w:val="00C00275"/>
    <w:rsid w:val="00C02B2F"/>
    <w:rsid w:val="00C02E4C"/>
    <w:rsid w:val="00C048E0"/>
    <w:rsid w:val="00C119C6"/>
    <w:rsid w:val="00C135EC"/>
    <w:rsid w:val="00C15D91"/>
    <w:rsid w:val="00C246DD"/>
    <w:rsid w:val="00C255AC"/>
    <w:rsid w:val="00C26A82"/>
    <w:rsid w:val="00C271CA"/>
    <w:rsid w:val="00C27A06"/>
    <w:rsid w:val="00C27C9F"/>
    <w:rsid w:val="00C30AC7"/>
    <w:rsid w:val="00C332C9"/>
    <w:rsid w:val="00C3794A"/>
    <w:rsid w:val="00C37BB7"/>
    <w:rsid w:val="00C409B3"/>
    <w:rsid w:val="00C42B4D"/>
    <w:rsid w:val="00C50B6E"/>
    <w:rsid w:val="00C55BC1"/>
    <w:rsid w:val="00C567A7"/>
    <w:rsid w:val="00C66037"/>
    <w:rsid w:val="00C66AE6"/>
    <w:rsid w:val="00C7028F"/>
    <w:rsid w:val="00C70535"/>
    <w:rsid w:val="00C71CA7"/>
    <w:rsid w:val="00C722C5"/>
    <w:rsid w:val="00C77234"/>
    <w:rsid w:val="00C80870"/>
    <w:rsid w:val="00C82DDB"/>
    <w:rsid w:val="00C85F7D"/>
    <w:rsid w:val="00C86131"/>
    <w:rsid w:val="00C9021A"/>
    <w:rsid w:val="00C91108"/>
    <w:rsid w:val="00C912C8"/>
    <w:rsid w:val="00C9210C"/>
    <w:rsid w:val="00C92B6A"/>
    <w:rsid w:val="00C96F0F"/>
    <w:rsid w:val="00CA254B"/>
    <w:rsid w:val="00CA2967"/>
    <w:rsid w:val="00CA3207"/>
    <w:rsid w:val="00CA3B7F"/>
    <w:rsid w:val="00CA436B"/>
    <w:rsid w:val="00CB482A"/>
    <w:rsid w:val="00CB48F2"/>
    <w:rsid w:val="00CB77D6"/>
    <w:rsid w:val="00CC0300"/>
    <w:rsid w:val="00CC2D33"/>
    <w:rsid w:val="00CC493D"/>
    <w:rsid w:val="00CC55C9"/>
    <w:rsid w:val="00CC6137"/>
    <w:rsid w:val="00CC69A8"/>
    <w:rsid w:val="00CD0662"/>
    <w:rsid w:val="00CD0715"/>
    <w:rsid w:val="00CD1D33"/>
    <w:rsid w:val="00CD3024"/>
    <w:rsid w:val="00CD6B16"/>
    <w:rsid w:val="00CE027C"/>
    <w:rsid w:val="00CE0431"/>
    <w:rsid w:val="00CE252B"/>
    <w:rsid w:val="00CE2F32"/>
    <w:rsid w:val="00CE3D11"/>
    <w:rsid w:val="00CE6556"/>
    <w:rsid w:val="00CE7246"/>
    <w:rsid w:val="00CF0F72"/>
    <w:rsid w:val="00CF266C"/>
    <w:rsid w:val="00CF2B37"/>
    <w:rsid w:val="00CF39E6"/>
    <w:rsid w:val="00CF4E55"/>
    <w:rsid w:val="00D01114"/>
    <w:rsid w:val="00D01231"/>
    <w:rsid w:val="00D01C62"/>
    <w:rsid w:val="00D03371"/>
    <w:rsid w:val="00D03C63"/>
    <w:rsid w:val="00D03DFE"/>
    <w:rsid w:val="00D042A8"/>
    <w:rsid w:val="00D048F5"/>
    <w:rsid w:val="00D05BD1"/>
    <w:rsid w:val="00D05F1A"/>
    <w:rsid w:val="00D063F4"/>
    <w:rsid w:val="00D065F7"/>
    <w:rsid w:val="00D102CB"/>
    <w:rsid w:val="00D114FB"/>
    <w:rsid w:val="00D1264B"/>
    <w:rsid w:val="00D12E11"/>
    <w:rsid w:val="00D16FD0"/>
    <w:rsid w:val="00D222D2"/>
    <w:rsid w:val="00D249EC"/>
    <w:rsid w:val="00D24EB2"/>
    <w:rsid w:val="00D24F86"/>
    <w:rsid w:val="00D268A8"/>
    <w:rsid w:val="00D337B4"/>
    <w:rsid w:val="00D35D93"/>
    <w:rsid w:val="00D416BE"/>
    <w:rsid w:val="00D42A41"/>
    <w:rsid w:val="00D43059"/>
    <w:rsid w:val="00D4435B"/>
    <w:rsid w:val="00D45338"/>
    <w:rsid w:val="00D500C6"/>
    <w:rsid w:val="00D50838"/>
    <w:rsid w:val="00D51069"/>
    <w:rsid w:val="00D51173"/>
    <w:rsid w:val="00D516FC"/>
    <w:rsid w:val="00D51AB1"/>
    <w:rsid w:val="00D532FD"/>
    <w:rsid w:val="00D56034"/>
    <w:rsid w:val="00D57360"/>
    <w:rsid w:val="00D613EE"/>
    <w:rsid w:val="00D64B2B"/>
    <w:rsid w:val="00D66613"/>
    <w:rsid w:val="00D70F97"/>
    <w:rsid w:val="00D742B4"/>
    <w:rsid w:val="00D74A78"/>
    <w:rsid w:val="00D74E3F"/>
    <w:rsid w:val="00D779EB"/>
    <w:rsid w:val="00D83B90"/>
    <w:rsid w:val="00D8649C"/>
    <w:rsid w:val="00D86CD7"/>
    <w:rsid w:val="00D95581"/>
    <w:rsid w:val="00D975CA"/>
    <w:rsid w:val="00DA3171"/>
    <w:rsid w:val="00DA6439"/>
    <w:rsid w:val="00DB2746"/>
    <w:rsid w:val="00DB2A68"/>
    <w:rsid w:val="00DB34C1"/>
    <w:rsid w:val="00DB3535"/>
    <w:rsid w:val="00DB797D"/>
    <w:rsid w:val="00DC0855"/>
    <w:rsid w:val="00DC2659"/>
    <w:rsid w:val="00DC5012"/>
    <w:rsid w:val="00DC6C3B"/>
    <w:rsid w:val="00DC75C4"/>
    <w:rsid w:val="00DD03FD"/>
    <w:rsid w:val="00DD517A"/>
    <w:rsid w:val="00DE13B6"/>
    <w:rsid w:val="00DE29D7"/>
    <w:rsid w:val="00DE38A5"/>
    <w:rsid w:val="00DE3ABC"/>
    <w:rsid w:val="00DE52CD"/>
    <w:rsid w:val="00DE6B93"/>
    <w:rsid w:val="00DF0B73"/>
    <w:rsid w:val="00DF3662"/>
    <w:rsid w:val="00DF47CD"/>
    <w:rsid w:val="00DF482B"/>
    <w:rsid w:val="00E00AFC"/>
    <w:rsid w:val="00E01A0E"/>
    <w:rsid w:val="00E04BE2"/>
    <w:rsid w:val="00E07D37"/>
    <w:rsid w:val="00E110BF"/>
    <w:rsid w:val="00E1283C"/>
    <w:rsid w:val="00E13594"/>
    <w:rsid w:val="00E13E9D"/>
    <w:rsid w:val="00E153E0"/>
    <w:rsid w:val="00E15544"/>
    <w:rsid w:val="00E1604F"/>
    <w:rsid w:val="00E20BB1"/>
    <w:rsid w:val="00E22AB8"/>
    <w:rsid w:val="00E23D46"/>
    <w:rsid w:val="00E2784A"/>
    <w:rsid w:val="00E31F2A"/>
    <w:rsid w:val="00E32248"/>
    <w:rsid w:val="00E33C0D"/>
    <w:rsid w:val="00E33D89"/>
    <w:rsid w:val="00E348DD"/>
    <w:rsid w:val="00E36F85"/>
    <w:rsid w:val="00E43675"/>
    <w:rsid w:val="00E453FF"/>
    <w:rsid w:val="00E46246"/>
    <w:rsid w:val="00E50366"/>
    <w:rsid w:val="00E5151A"/>
    <w:rsid w:val="00E52B5A"/>
    <w:rsid w:val="00E52EAC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51A6"/>
    <w:rsid w:val="00E76764"/>
    <w:rsid w:val="00E81C47"/>
    <w:rsid w:val="00E874D6"/>
    <w:rsid w:val="00E87E56"/>
    <w:rsid w:val="00E9064F"/>
    <w:rsid w:val="00E908D3"/>
    <w:rsid w:val="00E919B1"/>
    <w:rsid w:val="00E91EEF"/>
    <w:rsid w:val="00E952AC"/>
    <w:rsid w:val="00E96343"/>
    <w:rsid w:val="00EA0FF7"/>
    <w:rsid w:val="00EA22F7"/>
    <w:rsid w:val="00EA34DE"/>
    <w:rsid w:val="00EA3846"/>
    <w:rsid w:val="00EA433A"/>
    <w:rsid w:val="00EA59CA"/>
    <w:rsid w:val="00EA6211"/>
    <w:rsid w:val="00EA6377"/>
    <w:rsid w:val="00EA6E4C"/>
    <w:rsid w:val="00EA71C9"/>
    <w:rsid w:val="00EA7ED4"/>
    <w:rsid w:val="00EB48F2"/>
    <w:rsid w:val="00EC0E55"/>
    <w:rsid w:val="00EC3920"/>
    <w:rsid w:val="00EC4EEB"/>
    <w:rsid w:val="00EC5970"/>
    <w:rsid w:val="00EC6232"/>
    <w:rsid w:val="00EC7F8F"/>
    <w:rsid w:val="00ED3385"/>
    <w:rsid w:val="00ED52D8"/>
    <w:rsid w:val="00ED7B96"/>
    <w:rsid w:val="00EE1E0E"/>
    <w:rsid w:val="00EE21C8"/>
    <w:rsid w:val="00EE7EFD"/>
    <w:rsid w:val="00EF02CD"/>
    <w:rsid w:val="00EF0765"/>
    <w:rsid w:val="00EF3203"/>
    <w:rsid w:val="00EF3D0C"/>
    <w:rsid w:val="00EF55D9"/>
    <w:rsid w:val="00F0186E"/>
    <w:rsid w:val="00F019FA"/>
    <w:rsid w:val="00F02E1D"/>
    <w:rsid w:val="00F05E39"/>
    <w:rsid w:val="00F103B6"/>
    <w:rsid w:val="00F10A6A"/>
    <w:rsid w:val="00F169EB"/>
    <w:rsid w:val="00F24C26"/>
    <w:rsid w:val="00F35CCC"/>
    <w:rsid w:val="00F3653F"/>
    <w:rsid w:val="00F37110"/>
    <w:rsid w:val="00F42D91"/>
    <w:rsid w:val="00F46634"/>
    <w:rsid w:val="00F473C4"/>
    <w:rsid w:val="00F50EDD"/>
    <w:rsid w:val="00F51113"/>
    <w:rsid w:val="00F53392"/>
    <w:rsid w:val="00F545E6"/>
    <w:rsid w:val="00F55566"/>
    <w:rsid w:val="00F55C92"/>
    <w:rsid w:val="00F55DFD"/>
    <w:rsid w:val="00F57272"/>
    <w:rsid w:val="00F63C1D"/>
    <w:rsid w:val="00F66011"/>
    <w:rsid w:val="00F66F11"/>
    <w:rsid w:val="00F67AA8"/>
    <w:rsid w:val="00F750C1"/>
    <w:rsid w:val="00F76143"/>
    <w:rsid w:val="00F767E2"/>
    <w:rsid w:val="00F76A50"/>
    <w:rsid w:val="00F76BF9"/>
    <w:rsid w:val="00F76CAF"/>
    <w:rsid w:val="00F77AB1"/>
    <w:rsid w:val="00F77B29"/>
    <w:rsid w:val="00F836F7"/>
    <w:rsid w:val="00F85300"/>
    <w:rsid w:val="00F86B5A"/>
    <w:rsid w:val="00F902D9"/>
    <w:rsid w:val="00F9162D"/>
    <w:rsid w:val="00F92359"/>
    <w:rsid w:val="00F94889"/>
    <w:rsid w:val="00F95A2C"/>
    <w:rsid w:val="00F961F9"/>
    <w:rsid w:val="00FA2591"/>
    <w:rsid w:val="00FA4252"/>
    <w:rsid w:val="00FA6D75"/>
    <w:rsid w:val="00FA6FDC"/>
    <w:rsid w:val="00FB2E1E"/>
    <w:rsid w:val="00FB78FD"/>
    <w:rsid w:val="00FC173C"/>
    <w:rsid w:val="00FC3EB4"/>
    <w:rsid w:val="00FC51EA"/>
    <w:rsid w:val="00FC5CF0"/>
    <w:rsid w:val="00FC6FC4"/>
    <w:rsid w:val="00FC728C"/>
    <w:rsid w:val="00FC7491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E7AB6"/>
    <w:rsid w:val="00FF35D2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73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1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772F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D0C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4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084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TableGrid">
    <w:name w:val="Table Grid"/>
    <w:basedOn w:val="TableNormal"/>
    <w:uiPriority w:val="99"/>
    <w:rsid w:val="00F019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285D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83B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83B90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AF3A7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">
    <w:name w:val="адрес"/>
    <w:basedOn w:val="Normal"/>
    <w:uiPriority w:val="99"/>
    <w:rsid w:val="00771F00"/>
    <w:pPr>
      <w:spacing w:line="240" w:lineRule="atLeast"/>
      <w:ind w:left="5103" w:firstLine="0"/>
      <w:jc w:val="left"/>
    </w:pPr>
    <w:rPr>
      <w:rFonts w:eastAsia="Calibri"/>
    </w:rPr>
  </w:style>
  <w:style w:type="paragraph" w:customStyle="1" w:styleId="a0">
    <w:name w:val="Нормальный (таблица)"/>
    <w:basedOn w:val="Normal"/>
    <w:next w:val="Normal"/>
    <w:uiPriority w:val="99"/>
    <w:rsid w:val="003973C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Calibri"/>
      <w:sz w:val="24"/>
      <w:szCs w:val="24"/>
    </w:rPr>
  </w:style>
  <w:style w:type="paragraph" w:customStyle="1" w:styleId="a1">
    <w:name w:val="Нормальный (лев. подпись)"/>
    <w:basedOn w:val="a0"/>
    <w:next w:val="Normal"/>
    <w:uiPriority w:val="99"/>
    <w:rsid w:val="003973C2"/>
    <w:pPr>
      <w:jc w:val="left"/>
    </w:pPr>
  </w:style>
  <w:style w:type="paragraph" w:customStyle="1" w:styleId="a2">
    <w:name w:val="Нормальный (прав. подпись)"/>
    <w:basedOn w:val="a0"/>
    <w:next w:val="Normal"/>
    <w:uiPriority w:val="99"/>
    <w:rsid w:val="003973C2"/>
    <w:pPr>
      <w:jc w:val="right"/>
    </w:pPr>
  </w:style>
  <w:style w:type="paragraph" w:customStyle="1" w:styleId="a3">
    <w:name w:val="Центрированный (таблица)"/>
    <w:basedOn w:val="a0"/>
    <w:next w:val="Normal"/>
    <w:uiPriority w:val="99"/>
    <w:rsid w:val="003973C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pl.admlr.lipetsk.ru/cms/articles.do?newsId=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5</Pages>
  <Words>1253</Words>
  <Characters>7143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2016-04-11T05:34:00Z</cp:lastPrinted>
  <dcterms:created xsi:type="dcterms:W3CDTF">2016-02-02T06:11:00Z</dcterms:created>
  <dcterms:modified xsi:type="dcterms:W3CDTF">2016-05-25T11:27:00Z</dcterms:modified>
</cp:coreProperties>
</file>