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E" w:rsidRDefault="00D378EE" w:rsidP="00D378EE">
      <w:pPr>
        <w:pStyle w:val="4"/>
        <w:spacing w:before="0" w:beforeAutospacing="0" w:after="0" w:afterAutospacing="0" w:line="276" w:lineRule="auto"/>
        <w:contextualSpacing/>
        <w:jc w:val="right"/>
        <w:textAlignment w:val="top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НОВОСТЬ</w:t>
      </w:r>
    </w:p>
    <w:p w:rsidR="00D378EE" w:rsidRPr="00956260" w:rsidRDefault="00D378EE" w:rsidP="00D378EE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Получить выписку легко!</w:t>
      </w:r>
    </w:p>
    <w:p w:rsidR="00D378EE" w:rsidRPr="00956260" w:rsidRDefault="00D378EE" w:rsidP="00D378EE">
      <w:pPr>
        <w:pStyle w:val="4"/>
        <w:spacing w:before="0" w:beforeAutospacing="0" w:after="0" w:afterAutospacing="0" w:line="276" w:lineRule="auto"/>
        <w:contextualSpacing/>
        <w:jc w:val="center"/>
        <w:textAlignment w:val="top"/>
        <w:rPr>
          <w:rFonts w:ascii="Segoe UI" w:hAnsi="Segoe UI" w:cs="Segoe UI"/>
          <w:sz w:val="28"/>
          <w:szCs w:val="28"/>
        </w:rPr>
      </w:pPr>
    </w:p>
    <w:p w:rsidR="00D378EE" w:rsidRPr="00D378EE" w:rsidRDefault="00D378EE" w:rsidP="00D378E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D378EE">
        <w:rPr>
          <w:rFonts w:ascii="Segoe UI" w:hAnsi="Segoe UI" w:cs="Segoe UI"/>
          <w:b/>
          <w:sz w:val="24"/>
          <w:szCs w:val="24"/>
        </w:rPr>
        <w:t>19 декабря 2017 года.</w:t>
      </w:r>
      <w:r w:rsidRPr="00D378EE">
        <w:rPr>
          <w:rFonts w:ascii="Segoe UI" w:hAnsi="Segoe UI" w:cs="Segoe UI"/>
          <w:sz w:val="24"/>
          <w:szCs w:val="24"/>
        </w:rPr>
        <w:t xml:space="preserve"> В Кадастровой палате по Липецкой области открывается горячая телефонная линия. </w:t>
      </w:r>
    </w:p>
    <w:p w:rsidR="00D378EE" w:rsidRPr="00D378EE" w:rsidRDefault="00D378EE" w:rsidP="00D378EE">
      <w:pPr>
        <w:spacing w:after="0"/>
        <w:ind w:firstLine="709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D378EE">
        <w:rPr>
          <w:rFonts w:ascii="Segoe UI" w:hAnsi="Segoe UI" w:cs="Segoe UI"/>
          <w:sz w:val="24"/>
          <w:szCs w:val="24"/>
        </w:rPr>
        <w:t xml:space="preserve">Тема: </w:t>
      </w:r>
      <w:r w:rsidRPr="00D378EE">
        <w:rPr>
          <w:rFonts w:ascii="Segoe UI" w:hAnsi="Segoe UI" w:cs="Segoe UI"/>
          <w:b/>
          <w:sz w:val="24"/>
          <w:szCs w:val="24"/>
        </w:rPr>
        <w:t xml:space="preserve">предоставление сведений </w:t>
      </w:r>
      <w:r w:rsidR="0048578A">
        <w:rPr>
          <w:rFonts w:ascii="Segoe UI" w:hAnsi="Segoe UI" w:cs="Segoe UI"/>
          <w:b/>
          <w:sz w:val="24"/>
          <w:szCs w:val="24"/>
        </w:rPr>
        <w:t xml:space="preserve">из </w:t>
      </w:r>
      <w:r w:rsidRPr="00D378EE">
        <w:rPr>
          <w:rFonts w:ascii="Segoe UI" w:hAnsi="Segoe UI" w:cs="Segoe UI"/>
          <w:b/>
          <w:sz w:val="24"/>
          <w:szCs w:val="24"/>
        </w:rPr>
        <w:t>Единого государственного реестра недвижимости (ЕГРН).</w:t>
      </w:r>
    </w:p>
    <w:p w:rsidR="00D378EE" w:rsidRPr="00D378EE" w:rsidRDefault="00D378EE" w:rsidP="00D378E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D378EE">
        <w:rPr>
          <w:rFonts w:ascii="Segoe UI" w:hAnsi="Segoe UI" w:cs="Segoe UI"/>
          <w:sz w:val="24"/>
          <w:szCs w:val="24"/>
        </w:rPr>
        <w:t>С 15 июля 2016 года в России отменена выдача свидетельства о государственной регистрации права собственности на недвижимость. Сейчас вместо него выдается выписка из ЕГРН.</w:t>
      </w:r>
    </w:p>
    <w:p w:rsidR="00D378EE" w:rsidRPr="00D378EE" w:rsidRDefault="00D378EE" w:rsidP="00D378EE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D378EE">
        <w:rPr>
          <w:rFonts w:ascii="Segoe UI" w:hAnsi="Segoe UI" w:cs="Segoe UI"/>
          <w:sz w:val="24"/>
          <w:szCs w:val="24"/>
        </w:rPr>
        <w:t xml:space="preserve">Выписка из ЕГРН представляет собой документ, подтверждающий актуальность сведений об объекте недвижимости. В отличие от свидетельства она содержит наиболее полные сведения об объекте недвижимости. </w:t>
      </w:r>
    </w:p>
    <w:p w:rsidR="00D378EE" w:rsidRPr="00D378EE" w:rsidRDefault="00D378EE" w:rsidP="00D378E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378E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более подробной и актуальной информацией по данной теме можно обратиться к специалистам Региональной кадастровой палаты по телефону горячей линии</w:t>
      </w:r>
      <w:r w:rsidRPr="00D378EE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 w:rsidRPr="00D378EE">
        <w:rPr>
          <w:rStyle w:val="apple-converted-space"/>
          <w:rFonts w:ascii="Segoe UI" w:hAnsi="Segoe UI" w:cs="Segoe UI"/>
          <w:b/>
          <w:sz w:val="24"/>
          <w:szCs w:val="24"/>
          <w:shd w:val="clear" w:color="auto" w:fill="FFFFFF"/>
        </w:rPr>
        <w:t> </w:t>
      </w:r>
    </w:p>
    <w:p w:rsidR="00D378EE" w:rsidRPr="00D378EE" w:rsidRDefault="00D378EE" w:rsidP="00D378EE">
      <w:pPr>
        <w:spacing w:after="0"/>
        <w:ind w:firstLine="708"/>
        <w:contextualSpacing/>
        <w:jc w:val="both"/>
        <w:rPr>
          <w:rFonts w:ascii="Segoe UI" w:hAnsi="Segoe UI" w:cs="Segoe UI"/>
          <w:b/>
          <w:sz w:val="24"/>
          <w:szCs w:val="24"/>
        </w:rPr>
      </w:pPr>
      <w:r w:rsidRPr="00D378EE">
        <w:rPr>
          <w:rFonts w:ascii="Segoe UI" w:hAnsi="Segoe UI" w:cs="Segoe UI"/>
          <w:b/>
          <w:sz w:val="24"/>
          <w:szCs w:val="24"/>
        </w:rPr>
        <w:t>Звонки принимаются по телефону: 8(4742)35-81-80 с 9 до 12.*</w:t>
      </w:r>
    </w:p>
    <w:p w:rsidR="00D378EE" w:rsidRPr="00D378EE" w:rsidRDefault="00D378EE" w:rsidP="00D378E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  <w:r w:rsidRPr="00D378EE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D378EE" w:rsidRPr="00D378EE" w:rsidRDefault="00D378EE" w:rsidP="00D378EE">
      <w:pPr>
        <w:spacing w:after="0"/>
        <w:ind w:firstLine="708"/>
        <w:contextualSpacing/>
        <w:jc w:val="both"/>
        <w:rPr>
          <w:rFonts w:ascii="Segoe UI" w:hAnsi="Segoe UI" w:cs="Segoe UI"/>
          <w:sz w:val="24"/>
          <w:szCs w:val="24"/>
        </w:rPr>
      </w:pPr>
    </w:p>
    <w:p w:rsidR="00D378EE" w:rsidRPr="00D378EE" w:rsidRDefault="00D378EE" w:rsidP="00D378EE">
      <w:pPr>
        <w:shd w:val="clear" w:color="auto" w:fill="FFFFFF"/>
        <w:spacing w:after="0"/>
        <w:jc w:val="right"/>
        <w:rPr>
          <w:rFonts w:ascii="Segoe UI" w:eastAsia="Times New Roman" w:hAnsi="Segoe UI" w:cs="Segoe UI"/>
          <w:b/>
          <w:bCs/>
          <w:sz w:val="24"/>
          <w:szCs w:val="24"/>
        </w:rPr>
      </w:pPr>
      <w:r w:rsidRPr="00D378EE">
        <w:rPr>
          <w:rFonts w:ascii="Segoe UI" w:eastAsia="Times New Roman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284450" w:rsidRDefault="00284450" w:rsidP="00D378EE">
      <w:pPr>
        <w:spacing w:after="0"/>
      </w:pPr>
    </w:p>
    <w:sectPr w:rsidR="00284450" w:rsidSect="0068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78EE"/>
    <w:rsid w:val="00284450"/>
    <w:rsid w:val="0048578A"/>
    <w:rsid w:val="00682246"/>
    <w:rsid w:val="00D3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46"/>
  </w:style>
  <w:style w:type="paragraph" w:styleId="4">
    <w:name w:val="heading 4"/>
    <w:basedOn w:val="a"/>
    <w:link w:val="40"/>
    <w:uiPriority w:val="9"/>
    <w:qFormat/>
    <w:rsid w:val="00D378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78E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37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Company>FGU ZKP r48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Novikova.Lyudmila</cp:lastModifiedBy>
  <cp:revision>3</cp:revision>
  <cp:lastPrinted>2017-11-24T06:30:00Z</cp:lastPrinted>
  <dcterms:created xsi:type="dcterms:W3CDTF">2017-11-21T14:21:00Z</dcterms:created>
  <dcterms:modified xsi:type="dcterms:W3CDTF">2017-11-24T06:30:00Z</dcterms:modified>
</cp:coreProperties>
</file>